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3364" w:lineRule="exact"/>
        <w:rPr/>
      </w:pPr>
      <w:r>
        <w:rPr>
          <w:position w:val="-267"/>
        </w:rPr>
        <w:drawing>
          <wp:inline distT="0" distB="0" distL="0" distR="0">
            <wp:extent cx="12527279" cy="8486674"/>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2527279" cy="8486674"/>
                    </a:xfrm>
                    <a:prstGeom prst="rect">
                      <a:avLst/>
                    </a:prstGeom>
                  </pic:spPr>
                </pic:pic>
              </a:graphicData>
            </a:graphic>
          </wp:inline>
        </w:drawing>
      </w:r>
    </w:p>
    <w:p>
      <w:pPr>
        <w:spacing w:line="13364" w:lineRule="exact"/>
        <w:sectPr>
          <w:headerReference w:type="default" r:id="rId1"/>
          <w:footerReference w:type="default" r:id="rId2"/>
          <w:pgSz w:w="19729" w:h="13378"/>
          <w:pgMar w:top="1" w:right="0" w:bottom="1" w:left="0" w:header="0" w:footer="0" w:gutter="0"/>
        </w:sectPr>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137"/>
        <w:spacing w:before="143" w:line="606" w:lineRule="exact"/>
        <w:rPr>
          <w:rFonts w:ascii="SimSun" w:hAnsi="SimSun" w:eastAsia="SimSun" w:cs="SimSun"/>
          <w:sz w:val="44"/>
          <w:szCs w:val="44"/>
        </w:rPr>
      </w:pPr>
      <w:r>
        <w:rPr>
          <w:rFonts w:ascii="SimSun" w:hAnsi="SimSun" w:eastAsia="SimSun" w:cs="SimSun"/>
          <w:sz w:val="44"/>
          <w:szCs w:val="44"/>
          <w14:textOutline w14:w="6350" w14:cap="flat" w14:cmpd="sng">
            <w14:solidFill>
              <w14:srgbClr w14:val="000000"/>
            </w14:solidFill>
            <w14:prstDash w14:val="solid"/>
            <w14:miter w14:lim="0"/>
          </w14:textOutline>
          <w:spacing w:val="6"/>
          <w:position w:val="2"/>
        </w:rPr>
        <w:t>中国红十字会救灾物资通用标准</w:t>
      </w:r>
    </w:p>
    <w:p>
      <w:pPr>
        <w:ind w:left="2267"/>
        <w:spacing w:before="146" w:line="499" w:lineRule="exact"/>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9"/>
          <w:position w:val="2"/>
        </w:rPr>
        <w:t>（2017</w:t>
      </w:r>
      <w:r>
        <w:rPr>
          <w:rFonts w:ascii="SimSun" w:hAnsi="SimSun" w:eastAsia="SimSun" w:cs="SimSun"/>
          <w:sz w:val="36"/>
          <w:szCs w:val="36"/>
          <w:spacing w:val="-79"/>
          <w:position w:val="2"/>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position w:val="2"/>
        </w:rPr>
        <w:t>版）</w:t>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134"/>
        <w:spacing w:before="88" w:line="226" w:lineRule="auto"/>
        <w:rPr>
          <w:rFonts w:ascii="SimSun" w:hAnsi="SimSun" w:eastAsia="SimSun" w:cs="SimSun"/>
          <w:sz w:val="27"/>
          <w:szCs w:val="27"/>
        </w:rPr>
      </w:pPr>
      <w:r>
        <w:rPr>
          <w:rFonts w:ascii="SimSun" w:hAnsi="SimSun" w:eastAsia="SimSun" w:cs="SimSun"/>
          <w:sz w:val="27"/>
          <w:szCs w:val="27"/>
          <w14:textOutline w14:w="3556" w14:cap="flat" w14:cmpd="sng">
            <w14:solidFill>
              <w14:srgbClr w14:val="000000"/>
            </w14:solidFill>
            <w14:prstDash w14:val="solid"/>
            <w14:miter w14:lim="1"/>
          </w14:textOutline>
          <w:spacing w:val="13"/>
        </w:rPr>
        <w:t>中国红十字会总会</w:t>
      </w:r>
    </w:p>
    <w:p>
      <w:pPr>
        <w:spacing w:line="226" w:lineRule="auto"/>
        <w:sectPr>
          <w:pgSz w:w="9180" w:h="12980"/>
          <w:pgMar w:top="400" w:right="1377" w:bottom="400" w:left="1377" w:header="0" w:footer="0" w:gutter="0"/>
        </w:sectPr>
        <w:rPr>
          <w:rFonts w:ascii="SimSun" w:hAnsi="SimSun" w:eastAsia="SimSun" w:cs="SimSun"/>
          <w:sz w:val="27"/>
          <w:szCs w:val="27"/>
        </w:rPr>
      </w:pPr>
    </w:p>
    <w:p>
      <w:pPr>
        <w:pStyle w:val="BodyText"/>
        <w:spacing w:line="276" w:lineRule="auto"/>
        <w:rPr/>
      </w:pPr>
      <w:r/>
    </w:p>
    <w:p>
      <w:pPr>
        <w:pStyle w:val="BodyText"/>
        <w:spacing w:line="276" w:lineRule="auto"/>
        <w:rPr/>
      </w:pPr>
      <w:r/>
    </w:p>
    <w:p>
      <w:pPr>
        <w:pStyle w:val="BodyText"/>
        <w:spacing w:line="276" w:lineRule="auto"/>
        <w:rPr/>
      </w:pPr>
      <w:r/>
    </w:p>
    <w:p>
      <w:pPr>
        <w:pStyle w:val="BodyText"/>
        <w:spacing w:line="276" w:lineRule="auto"/>
        <w:rPr/>
      </w:pPr>
      <w:r/>
    </w:p>
    <w:p>
      <w:pPr>
        <w:pStyle w:val="BodyText"/>
        <w:spacing w:line="276" w:lineRule="auto"/>
        <w:rPr/>
      </w:pPr>
      <w:r/>
    </w:p>
    <w:p>
      <w:pPr>
        <w:pStyle w:val="BodyText"/>
        <w:spacing w:line="277" w:lineRule="auto"/>
        <w:rPr/>
      </w:pPr>
      <w:r/>
    </w:p>
    <w:p>
      <w:pPr>
        <w:spacing w:before="104" w:line="706" w:lineRule="exact"/>
        <w:jc w:val="right"/>
        <w:rPr>
          <w:rFonts w:ascii="SimSun" w:hAnsi="SimSun" w:eastAsia="SimSun" w:cs="SimSun"/>
          <w:sz w:val="32"/>
          <w:szCs w:val="32"/>
        </w:rPr>
      </w:pPr>
      <w:r>
        <w:rPr>
          <w:rFonts w:ascii="SimSun" w:hAnsi="SimSun" w:eastAsia="SimSun" w:cs="SimSun"/>
          <w:sz w:val="32"/>
          <w:szCs w:val="32"/>
          <w14:textOutline w14:w="3175" w14:cap="flat" w14:cmpd="sng">
            <w14:solidFill>
              <w14:srgbClr w14:val="000000"/>
            </w14:solidFill>
            <w14:prstDash w14:val="solid"/>
            <w14:miter w14:lim="0"/>
          </w14:textOutline>
          <w:spacing w:val="1"/>
          <w:position w:val="26"/>
        </w:rPr>
        <w:t>《中国红十字会救灾物资通用标准（2017</w:t>
      </w:r>
      <w:r>
        <w:rPr>
          <w:rFonts w:ascii="SimSun" w:hAnsi="SimSun" w:eastAsia="SimSun" w:cs="SimSun"/>
          <w:sz w:val="32"/>
          <w:szCs w:val="32"/>
          <w:spacing w:val="-58"/>
          <w:position w:val="26"/>
        </w:rPr>
        <w:t xml:space="preserve"> </w:t>
      </w:r>
      <w:r>
        <w:rPr>
          <w:rFonts w:ascii="SimSun" w:hAnsi="SimSun" w:eastAsia="SimSun" w:cs="SimSun"/>
          <w:sz w:val="32"/>
          <w:szCs w:val="32"/>
          <w14:textOutline w14:w="3175" w14:cap="flat" w14:cmpd="sng">
            <w14:solidFill>
              <w14:srgbClr w14:val="000000"/>
            </w14:solidFill>
            <w14:prstDash w14:val="solid"/>
            <w14:miter w14:lim="0"/>
          </w14:textOutline>
          <w:spacing w:val="1"/>
          <w:position w:val="26"/>
        </w:rPr>
        <w:t>版）》</w:t>
      </w:r>
    </w:p>
    <w:p>
      <w:pPr>
        <w:ind w:left="2260"/>
        <w:spacing w:line="440" w:lineRule="exact"/>
        <w:rPr>
          <w:rFonts w:ascii="SimSun" w:hAnsi="SimSun" w:eastAsia="SimSun" w:cs="SimSun"/>
          <w:sz w:val="32"/>
          <w:szCs w:val="32"/>
        </w:rPr>
      </w:pPr>
      <w:r>
        <w:rPr>
          <w:rFonts w:ascii="SimSun" w:hAnsi="SimSun" w:eastAsia="SimSun" w:cs="SimSun"/>
          <w:sz w:val="32"/>
          <w:szCs w:val="32"/>
          <w14:textOutline w14:w="3175" w14:cap="flat" w14:cmpd="sng">
            <w14:solidFill>
              <w14:srgbClr w14:val="000000"/>
            </w14:solidFill>
            <w14:prstDash w14:val="solid"/>
            <w14:miter w14:lim="0"/>
          </w14:textOutline>
          <w:spacing w:val="6"/>
          <w:position w:val="2"/>
        </w:rPr>
        <w:t>编委会成员名单</w:t>
      </w:r>
    </w:p>
    <w:p>
      <w:pPr>
        <w:spacing w:before="15"/>
        <w:rPr/>
      </w:pPr>
      <w:r/>
    </w:p>
    <w:p>
      <w:pPr>
        <w:spacing w:before="14"/>
        <w:rPr/>
      </w:pPr>
      <w:r/>
    </w:p>
    <w:p>
      <w:pPr>
        <w:spacing w:before="14"/>
        <w:rPr/>
      </w:pPr>
      <w:r/>
    </w:p>
    <w:p>
      <w:pPr>
        <w:spacing w:before="14"/>
        <w:rPr/>
      </w:pPr>
      <w:r/>
    </w:p>
    <w:p>
      <w:pPr>
        <w:spacing w:before="14"/>
        <w:rPr/>
      </w:pPr>
      <w:r/>
    </w:p>
    <w:p>
      <w:pPr>
        <w:sectPr>
          <w:pgSz w:w="9180" w:h="12980"/>
          <w:pgMar w:top="400" w:right="1106" w:bottom="400" w:left="1227" w:header="0" w:footer="0" w:gutter="0"/>
          <w:cols w:equalWidth="0" w:num="1">
            <w:col w:w="6847" w:space="0"/>
          </w:cols>
        </w:sectPr>
        <w:rPr/>
      </w:pPr>
    </w:p>
    <w:p>
      <w:pPr>
        <w:ind w:left="467" w:right="131"/>
        <w:spacing w:before="41" w:line="466" w:lineRule="auto"/>
        <w:jc w:val="right"/>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主</w:t>
      </w:r>
      <w:r>
        <w:rPr>
          <w:rFonts w:ascii="SimSun" w:hAnsi="SimSun" w:eastAsia="SimSun" w:cs="SimSun"/>
          <w:sz w:val="21"/>
          <w:szCs w:val="21"/>
          <w:spacing w:val="1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编：</w:t>
      </w:r>
      <w:r>
        <w:rPr>
          <w:rFonts w:ascii="SimSun" w:hAnsi="SimSun" w:eastAsia="SimSun" w:cs="SimSun"/>
          <w:sz w:val="21"/>
          <w:szCs w:val="21"/>
          <w:spacing w:val="2"/>
        </w:rPr>
        <w:t>王海京</w:t>
      </w:r>
      <w:r>
        <w:rPr>
          <w:rFonts w:ascii="SimSun" w:hAnsi="SimSun" w:eastAsia="SimSun" w:cs="SimSun"/>
          <w:sz w:val="21"/>
          <w:szCs w:val="21"/>
          <w:spacing w:val="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编</w:t>
      </w:r>
      <w:r>
        <w:rPr>
          <w:rFonts w:ascii="SimSun" w:hAnsi="SimSun" w:eastAsia="SimSun" w:cs="SimSun"/>
          <w:sz w:val="21"/>
          <w:szCs w:val="21"/>
          <w:spacing w:val="1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委：</w:t>
      </w:r>
      <w:r>
        <w:rPr>
          <w:rFonts w:ascii="SimSun" w:hAnsi="SimSun" w:eastAsia="SimSun" w:cs="SimSun"/>
          <w:sz w:val="21"/>
          <w:szCs w:val="21"/>
          <w:spacing w:val="2"/>
        </w:rPr>
        <w:t>刁杰明</w:t>
      </w:r>
    </w:p>
    <w:p>
      <w:pPr>
        <w:ind w:left="1339"/>
        <w:spacing w:before="1" w:line="220" w:lineRule="auto"/>
        <w:rPr>
          <w:rFonts w:ascii="SimSun" w:hAnsi="SimSun" w:eastAsia="SimSun" w:cs="SimSun"/>
          <w:sz w:val="21"/>
          <w:szCs w:val="21"/>
        </w:rPr>
      </w:pPr>
      <w:r>
        <w:rPr>
          <w:rFonts w:ascii="SimSun" w:hAnsi="SimSun" w:eastAsia="SimSun" w:cs="SimSun"/>
          <w:sz w:val="21"/>
          <w:szCs w:val="21"/>
          <w:spacing w:val="2"/>
        </w:rPr>
        <w:t>李立东</w:t>
      </w:r>
    </w:p>
    <w:p>
      <w:pPr>
        <w:ind w:left="1338"/>
        <w:spacing w:before="278" w:line="442" w:lineRule="exact"/>
        <w:rPr>
          <w:rFonts w:ascii="SimSun" w:hAnsi="SimSun" w:eastAsia="SimSun" w:cs="SimSun"/>
          <w:sz w:val="21"/>
          <w:szCs w:val="21"/>
        </w:rPr>
      </w:pPr>
      <w:r>
        <w:rPr>
          <w:rFonts w:ascii="SimSun" w:hAnsi="SimSun" w:eastAsia="SimSun" w:cs="SimSun"/>
          <w:sz w:val="21"/>
          <w:szCs w:val="21"/>
          <w:spacing w:val="2"/>
          <w:position w:val="17"/>
        </w:rPr>
        <w:t>徐振宇</w:t>
      </w:r>
    </w:p>
    <w:p>
      <w:pPr>
        <w:ind w:left="466"/>
        <w:spacing w:line="185"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校</w:t>
      </w:r>
      <w:r>
        <w:rPr>
          <w:rFonts w:ascii="SimSun" w:hAnsi="SimSun" w:eastAsia="SimSun" w:cs="SimSun"/>
          <w:sz w:val="21"/>
          <w:szCs w:val="21"/>
          <w:spacing w:val="14"/>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6"/>
        </w:rPr>
        <w:t>对：</w:t>
      </w:r>
      <w:r>
        <w:rPr>
          <w:rFonts w:ascii="SimSun" w:hAnsi="SimSun" w:eastAsia="SimSun" w:cs="SimSun"/>
          <w:sz w:val="21"/>
          <w:szCs w:val="21"/>
          <w:spacing w:val="-76"/>
        </w:rPr>
        <w:t xml:space="preserve"> </w:t>
      </w:r>
      <w:r>
        <w:rPr>
          <w:rFonts w:ascii="SimSun" w:hAnsi="SimSun" w:eastAsia="SimSun" w:cs="SimSun"/>
          <w:sz w:val="21"/>
          <w:szCs w:val="21"/>
          <w:spacing w:val="-6"/>
        </w:rPr>
        <w:t>水</w:t>
      </w:r>
      <w:r>
        <w:rPr>
          <w:rFonts w:ascii="SimSun" w:hAnsi="SimSun" w:eastAsia="SimSun" w:cs="SimSun"/>
          <w:sz w:val="21"/>
          <w:szCs w:val="21"/>
          <w:spacing w:val="12"/>
        </w:rPr>
        <w:t xml:space="preserve">  </w:t>
      </w:r>
      <w:r>
        <w:rPr>
          <w:rFonts w:ascii="SimSun" w:hAnsi="SimSun" w:eastAsia="SimSun" w:cs="SimSun"/>
          <w:sz w:val="21"/>
          <w:szCs w:val="21"/>
          <w:spacing w:val="-6"/>
        </w:rPr>
        <w:t>源</w:t>
      </w:r>
    </w:p>
    <w:p>
      <w:pPr>
        <w:pStyle w:val="BodyText"/>
        <w:spacing w:line="14" w:lineRule="auto"/>
        <w:rPr>
          <w:sz w:val="2"/>
        </w:rPr>
      </w:pPr>
      <w:r>
        <w:rPr>
          <w:sz w:val="2"/>
          <w:szCs w:val="2"/>
        </w:rPr>
        <w:br w:type="column"/>
      </w:r>
    </w:p>
    <w:p>
      <w:pPr>
        <w:pStyle w:val="BodyText"/>
        <w:spacing w:line="249" w:lineRule="auto"/>
        <w:rPr/>
      </w:pPr>
      <w:r/>
    </w:p>
    <w:p>
      <w:pPr>
        <w:pStyle w:val="BodyText"/>
        <w:spacing w:line="249" w:lineRule="auto"/>
        <w:rPr/>
      </w:pPr>
      <w:r/>
    </w:p>
    <w:p>
      <w:pPr>
        <w:ind w:firstLine="4"/>
        <w:spacing w:before="68" w:line="440" w:lineRule="auto"/>
        <w:jc w:val="both"/>
        <w:rPr>
          <w:rFonts w:ascii="SimSun" w:hAnsi="SimSun" w:eastAsia="SimSun" w:cs="SimSun"/>
          <w:sz w:val="21"/>
          <w:szCs w:val="21"/>
        </w:rPr>
      </w:pPr>
      <w:r>
        <w:rPr>
          <w:rFonts w:ascii="SimSun" w:hAnsi="SimSun" w:eastAsia="SimSun" w:cs="SimSun"/>
          <w:sz w:val="21"/>
          <w:szCs w:val="21"/>
          <w:spacing w:val="-1"/>
        </w:rPr>
        <w:t>王永才</w:t>
      </w:r>
      <w:r>
        <w:rPr>
          <w:rFonts w:ascii="SimSun" w:hAnsi="SimSun" w:eastAsia="SimSun" w:cs="SimSun"/>
          <w:sz w:val="21"/>
          <w:szCs w:val="21"/>
          <w:spacing w:val="14"/>
        </w:rPr>
        <w:t xml:space="preserve">  </w:t>
      </w:r>
      <w:r>
        <w:rPr>
          <w:rFonts w:ascii="SimSun" w:hAnsi="SimSun" w:eastAsia="SimSun" w:cs="SimSun"/>
          <w:sz w:val="21"/>
          <w:szCs w:val="21"/>
          <w:spacing w:val="-1"/>
        </w:rPr>
        <w:t>王成林</w:t>
      </w:r>
      <w:r>
        <w:rPr>
          <w:rFonts w:ascii="SimSun" w:hAnsi="SimSun" w:eastAsia="SimSun" w:cs="SimSun"/>
          <w:sz w:val="21"/>
          <w:szCs w:val="21"/>
          <w:spacing w:val="14"/>
        </w:rPr>
        <w:t xml:space="preserve">  </w:t>
      </w:r>
      <w:r>
        <w:rPr>
          <w:rFonts w:ascii="SimSun" w:hAnsi="SimSun" w:eastAsia="SimSun" w:cs="SimSun"/>
          <w:sz w:val="21"/>
          <w:szCs w:val="21"/>
          <w:spacing w:val="-1"/>
        </w:rPr>
        <w:t>水</w:t>
      </w:r>
      <w:r>
        <w:rPr>
          <w:rFonts w:ascii="SimSun" w:hAnsi="SimSun" w:eastAsia="SimSun" w:cs="SimSun"/>
          <w:sz w:val="21"/>
          <w:szCs w:val="21"/>
          <w:spacing w:val="12"/>
        </w:rPr>
        <w:t xml:space="preserve">  </w:t>
      </w:r>
      <w:r>
        <w:rPr>
          <w:rFonts w:ascii="SimSun" w:hAnsi="SimSun" w:eastAsia="SimSun" w:cs="SimSun"/>
          <w:sz w:val="21"/>
          <w:szCs w:val="21"/>
          <w:spacing w:val="-1"/>
        </w:rPr>
        <w:t>源</w:t>
      </w:r>
      <w:r>
        <w:rPr>
          <w:rFonts w:ascii="SimSun" w:hAnsi="SimSun" w:eastAsia="SimSun" w:cs="SimSun"/>
          <w:sz w:val="21"/>
          <w:szCs w:val="21"/>
        </w:rPr>
        <w:t xml:space="preserve">   </w:t>
      </w:r>
      <w:r>
        <w:rPr>
          <w:rFonts w:ascii="SimSun" w:hAnsi="SimSun" w:eastAsia="SimSun" w:cs="SimSun"/>
          <w:sz w:val="21"/>
          <w:szCs w:val="21"/>
          <w:spacing w:val="-1"/>
        </w:rPr>
        <w:t>李庆华</w:t>
      </w:r>
      <w:r>
        <w:rPr>
          <w:rFonts w:ascii="SimSun" w:hAnsi="SimSun" w:eastAsia="SimSun" w:cs="SimSun"/>
          <w:sz w:val="21"/>
          <w:szCs w:val="21"/>
          <w:spacing w:val="15"/>
        </w:rPr>
        <w:t xml:space="preserve">  </w:t>
      </w:r>
      <w:r>
        <w:rPr>
          <w:rFonts w:ascii="SimSun" w:hAnsi="SimSun" w:eastAsia="SimSun" w:cs="SimSun"/>
          <w:sz w:val="21"/>
          <w:szCs w:val="21"/>
          <w:spacing w:val="-1"/>
        </w:rPr>
        <w:t>吴宏军</w:t>
      </w:r>
      <w:r>
        <w:rPr>
          <w:rFonts w:ascii="SimSun" w:hAnsi="SimSun" w:eastAsia="SimSun" w:cs="SimSun"/>
          <w:sz w:val="21"/>
          <w:szCs w:val="21"/>
          <w:spacing w:val="13"/>
        </w:rPr>
        <w:t xml:space="preserve">  </w:t>
      </w:r>
      <w:r>
        <w:rPr>
          <w:rFonts w:ascii="SimSun" w:hAnsi="SimSun" w:eastAsia="SimSun" w:cs="SimSun"/>
          <w:sz w:val="21"/>
          <w:szCs w:val="21"/>
          <w:spacing w:val="-1"/>
        </w:rPr>
        <w:t>沈</w:t>
      </w:r>
      <w:r>
        <w:rPr>
          <w:rFonts w:ascii="SimSun" w:hAnsi="SimSun" w:eastAsia="SimSun" w:cs="SimSun"/>
          <w:sz w:val="21"/>
          <w:szCs w:val="21"/>
          <w:spacing w:val="12"/>
        </w:rPr>
        <w:t xml:space="preserve">  </w:t>
      </w:r>
      <w:r>
        <w:rPr>
          <w:rFonts w:ascii="SimSun" w:hAnsi="SimSun" w:eastAsia="SimSun" w:cs="SimSun"/>
          <w:sz w:val="21"/>
          <w:szCs w:val="21"/>
          <w:spacing w:val="-1"/>
        </w:rPr>
        <w:t>丽</w:t>
      </w:r>
      <w:r>
        <w:rPr>
          <w:rFonts w:ascii="SimSun" w:hAnsi="SimSun" w:eastAsia="SimSun" w:cs="SimSun"/>
          <w:sz w:val="21"/>
          <w:szCs w:val="21"/>
        </w:rPr>
        <w:t xml:space="preserve">   </w:t>
      </w:r>
      <w:r>
        <w:rPr>
          <w:rFonts w:ascii="SimSun" w:hAnsi="SimSun" w:eastAsia="SimSun" w:cs="SimSun"/>
          <w:sz w:val="21"/>
          <w:szCs w:val="21"/>
          <w:spacing w:val="5"/>
        </w:rPr>
        <w:t>蔡文男（按姓氏笔画排序）</w:t>
      </w:r>
    </w:p>
    <w:p>
      <w:pPr>
        <w:ind w:left="7"/>
        <w:spacing w:before="1" w:line="185" w:lineRule="auto"/>
        <w:rPr>
          <w:rFonts w:ascii="SimSun" w:hAnsi="SimSun" w:eastAsia="SimSun" w:cs="SimSun"/>
          <w:sz w:val="21"/>
          <w:szCs w:val="21"/>
        </w:rPr>
      </w:pPr>
      <w:r>
        <w:rPr>
          <w:rFonts w:ascii="SimSun" w:hAnsi="SimSun" w:eastAsia="SimSun" w:cs="SimSun"/>
          <w:sz w:val="21"/>
          <w:szCs w:val="21"/>
          <w:spacing w:val="-7"/>
        </w:rPr>
        <w:t>苏</w:t>
      </w:r>
      <w:r>
        <w:rPr>
          <w:rFonts w:ascii="SimSun" w:hAnsi="SimSun" w:eastAsia="SimSun" w:cs="SimSun"/>
          <w:sz w:val="21"/>
          <w:szCs w:val="21"/>
          <w:spacing w:val="12"/>
        </w:rPr>
        <w:t xml:space="preserve">  </w:t>
      </w:r>
      <w:r>
        <w:rPr>
          <w:rFonts w:ascii="SimSun" w:hAnsi="SimSun" w:eastAsia="SimSun" w:cs="SimSun"/>
          <w:sz w:val="21"/>
          <w:szCs w:val="21"/>
          <w:spacing w:val="-7"/>
        </w:rPr>
        <w:t>婷</w:t>
      </w:r>
    </w:p>
    <w:p>
      <w:pPr>
        <w:pStyle w:val="BodyText"/>
        <w:spacing w:line="14" w:lineRule="auto"/>
        <w:rPr>
          <w:sz w:val="2"/>
        </w:rPr>
      </w:pPr>
      <w:r>
        <w:rPr>
          <w:sz w:val="2"/>
          <w:szCs w:val="2"/>
        </w:rPr>
        <w:br w:type="column"/>
      </w:r>
    </w:p>
    <w:p>
      <w:pPr>
        <w:pStyle w:val="BodyText"/>
        <w:spacing w:line="249" w:lineRule="auto"/>
        <w:rPr/>
      </w:pPr>
      <w:r/>
    </w:p>
    <w:p>
      <w:pPr>
        <w:pStyle w:val="BodyText"/>
        <w:spacing w:line="249" w:lineRule="auto"/>
        <w:rPr/>
      </w:pPr>
      <w:r/>
    </w:p>
    <w:p>
      <w:pPr>
        <w:spacing w:before="69" w:line="220" w:lineRule="auto"/>
        <w:rPr>
          <w:rFonts w:ascii="SimSun" w:hAnsi="SimSun" w:eastAsia="SimSun" w:cs="SimSun"/>
          <w:sz w:val="21"/>
          <w:szCs w:val="21"/>
        </w:rPr>
      </w:pPr>
      <w:r>
        <w:rPr>
          <w:rFonts w:ascii="SimSun" w:hAnsi="SimSun" w:eastAsia="SimSun" w:cs="SimSun"/>
          <w:sz w:val="21"/>
          <w:szCs w:val="21"/>
          <w:spacing w:val="-7"/>
        </w:rPr>
        <w:t>米</w:t>
      </w:r>
      <w:r>
        <w:rPr>
          <w:rFonts w:ascii="SimSun" w:hAnsi="SimSun" w:eastAsia="SimSun" w:cs="SimSun"/>
          <w:sz w:val="21"/>
          <w:szCs w:val="21"/>
          <w:spacing w:val="12"/>
        </w:rPr>
        <w:t xml:space="preserve">  </w:t>
      </w:r>
      <w:r>
        <w:rPr>
          <w:rFonts w:ascii="SimSun" w:hAnsi="SimSun" w:eastAsia="SimSun" w:cs="SimSun"/>
          <w:sz w:val="21"/>
          <w:szCs w:val="21"/>
          <w:spacing w:val="-7"/>
        </w:rPr>
        <w:t>娜</w:t>
      </w:r>
      <w:r>
        <w:rPr>
          <w:rFonts w:ascii="SimSun" w:hAnsi="SimSun" w:eastAsia="SimSun" w:cs="SimSun"/>
          <w:sz w:val="21"/>
          <w:szCs w:val="21"/>
          <w:spacing w:val="14"/>
        </w:rPr>
        <w:t xml:space="preserve">  </w:t>
      </w:r>
      <w:r>
        <w:rPr>
          <w:rFonts w:ascii="SimSun" w:hAnsi="SimSun" w:eastAsia="SimSun" w:cs="SimSun"/>
          <w:sz w:val="21"/>
          <w:szCs w:val="21"/>
          <w:spacing w:val="-7"/>
        </w:rPr>
        <w:t>苏</w:t>
      </w:r>
      <w:r>
        <w:rPr>
          <w:rFonts w:ascii="SimSun" w:hAnsi="SimSun" w:eastAsia="SimSun" w:cs="SimSun"/>
          <w:sz w:val="21"/>
          <w:szCs w:val="21"/>
          <w:spacing w:val="12"/>
        </w:rPr>
        <w:t xml:space="preserve">  </w:t>
      </w:r>
      <w:r>
        <w:rPr>
          <w:rFonts w:ascii="SimSun" w:hAnsi="SimSun" w:eastAsia="SimSun" w:cs="SimSun"/>
          <w:sz w:val="21"/>
          <w:szCs w:val="21"/>
          <w:spacing w:val="-7"/>
        </w:rPr>
        <w:t>婷</w:t>
      </w:r>
    </w:p>
    <w:p>
      <w:pPr>
        <w:spacing w:before="280" w:line="220" w:lineRule="auto"/>
        <w:rPr>
          <w:rFonts w:ascii="SimSun" w:hAnsi="SimSun" w:eastAsia="SimSun" w:cs="SimSun"/>
          <w:sz w:val="21"/>
          <w:szCs w:val="21"/>
        </w:rPr>
      </w:pPr>
      <w:r>
        <w:rPr>
          <w:rFonts w:ascii="SimSun" w:hAnsi="SimSun" w:eastAsia="SimSun" w:cs="SimSun"/>
          <w:sz w:val="21"/>
          <w:szCs w:val="21"/>
          <w:spacing w:val="-6"/>
        </w:rPr>
        <w:t>张</w:t>
      </w:r>
      <w:r>
        <w:rPr>
          <w:rFonts w:ascii="SimSun" w:hAnsi="SimSun" w:eastAsia="SimSun" w:cs="SimSun"/>
          <w:sz w:val="21"/>
          <w:szCs w:val="21"/>
          <w:spacing w:val="18"/>
        </w:rPr>
        <w:t xml:space="preserve">  </w:t>
      </w:r>
      <w:r>
        <w:rPr>
          <w:rFonts w:ascii="SimSun" w:hAnsi="SimSun" w:eastAsia="SimSun" w:cs="SimSun"/>
          <w:sz w:val="21"/>
          <w:szCs w:val="21"/>
          <w:spacing w:val="-6"/>
        </w:rPr>
        <w:t>晖</w:t>
      </w:r>
      <w:r>
        <w:rPr>
          <w:rFonts w:ascii="SimSun" w:hAnsi="SimSun" w:eastAsia="SimSun" w:cs="SimSun"/>
          <w:sz w:val="21"/>
          <w:szCs w:val="21"/>
          <w:spacing w:val="15"/>
        </w:rPr>
        <w:t xml:space="preserve">  </w:t>
      </w:r>
      <w:r>
        <w:rPr>
          <w:rFonts w:ascii="SimSun" w:hAnsi="SimSun" w:eastAsia="SimSun" w:cs="SimSun"/>
          <w:sz w:val="21"/>
          <w:szCs w:val="21"/>
          <w:spacing w:val="-6"/>
        </w:rPr>
        <w:t>张智颖</w:t>
      </w:r>
    </w:p>
    <w:p>
      <w:pPr>
        <w:spacing w:line="220" w:lineRule="auto"/>
        <w:sectPr>
          <w:type w:val="continuous"/>
          <w:pgSz w:w="9180" w:h="12980"/>
          <w:pgMar w:top="400" w:right="1106" w:bottom="400" w:left="1227" w:header="0" w:footer="0" w:gutter="0"/>
          <w:cols w:equalWidth="0" w:num="3">
            <w:col w:w="2114" w:space="100"/>
            <w:col w:w="2589" w:space="35"/>
            <w:col w:w="2009" w:space="0"/>
          </w:cols>
        </w:sectPr>
        <w:rPr>
          <w:rFonts w:ascii="SimSun" w:hAnsi="SimSun" w:eastAsia="SimSun" w:cs="SimSun"/>
          <w:sz w:val="21"/>
          <w:szCs w:val="21"/>
        </w:rPr>
      </w:pP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spacing w:line="9127" w:lineRule="exact"/>
        <w:rPr/>
      </w:pPr>
      <w:r>
        <w:rPr>
          <w:position w:val="-182"/>
        </w:rPr>
        <w:drawing>
          <wp:inline distT="0" distB="0" distL="0" distR="0">
            <wp:extent cx="4318253" cy="5795060"/>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4318253" cy="5795060"/>
                    </a:xfrm>
                    <a:prstGeom prst="rect">
                      <a:avLst/>
                    </a:prstGeom>
                  </pic:spPr>
                </pic:pic>
              </a:graphicData>
            </a:graphic>
          </wp:inline>
        </w:drawing>
      </w:r>
    </w:p>
    <w:p>
      <w:pPr>
        <w:spacing w:line="9127" w:lineRule="exact"/>
        <w:sectPr>
          <w:pgSz w:w="9180" w:h="12980"/>
          <w:pgMar w:top="400" w:right="1132" w:bottom="400" w:left="1246" w:header="0" w:footer="0" w:gutter="0"/>
        </w:sectPr>
        <w:rPr/>
      </w:pP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sdt>
      <w:sdtPr>
        <w:rPr>
          <w:rFonts w:ascii="SimSun" w:hAnsi="SimSun" w:eastAsia="SimSun" w:cs="SimSun"/>
          <w:sz w:val="36"/>
          <w:szCs w:val="36"/>
        </w:rPr>
        <w:docPartObj>
          <w:docPartGallery w:val="Table of Contents"/>
          <w:docPartUnique/>
        </w:docPartObj>
      </w:sdtPr>
      <w:sdtEndPr>
        <w:rPr>
          <w:rFonts w:ascii="Times New Roman" w:hAnsi="Times New Roman" w:eastAsia="Times New Roman" w:cs="Times New Roman"/>
          <w:sz w:val="21"/>
          <w:szCs w:val="21"/>
        </w:rPr>
      </w:sdtEndPr>
      <w:sdtContent>
        <w:p>
          <w:pPr>
            <w:ind w:left="2793"/>
            <w:spacing w:before="117" w:line="211"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31"/>
            </w:rPr>
            <w:t>目</w:t>
          </w:r>
          <w:r>
            <w:rPr>
              <w:rFonts w:ascii="SimSun" w:hAnsi="SimSun" w:eastAsia="SimSun" w:cs="SimSun"/>
              <w:sz w:val="36"/>
              <w:szCs w:val="36"/>
              <w:spacing w:val="11"/>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31"/>
            </w:rPr>
            <w:t>录</w:t>
          </w:r>
        </w:p>
        <w:p>
          <w:pPr>
            <w:pStyle w:val="BodyText"/>
            <w:spacing w:line="258" w:lineRule="auto"/>
            <w:rPr/>
          </w:pPr>
          <w:r/>
        </w:p>
        <w:p>
          <w:pPr>
            <w:pStyle w:val="BodyText"/>
            <w:spacing w:line="259" w:lineRule="auto"/>
            <w:rPr/>
          </w:pPr>
          <w:r/>
        </w:p>
        <w:p>
          <w:pPr>
            <w:ind w:left="3"/>
            <w:spacing w:before="69"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一、帐篷类</w:t>
          </w:r>
          <w:r>
            <w:rPr>
              <w:rFonts w:ascii="SimSun" w:hAnsi="SimSun" w:eastAsia="SimSun" w:cs="SimSun"/>
              <w:sz w:val="21"/>
              <w:szCs w:val="21"/>
              <w:spacing w:val="-57"/>
            </w:rPr>
            <w:t xml:space="preserve"> </w:t>
          </w:r>
          <w:r>
            <w:rPr>
              <w:rFonts w:ascii="SimSun" w:hAnsi="SimSun" w:eastAsia="SimSun" w:cs="SimSun"/>
              <w:sz w:val="21"/>
              <w:szCs w:val="21"/>
            </w:rPr>
            <w:tab/>
          </w:r>
          <w:r>
            <w:rPr>
              <w:rFonts w:ascii="SimSun" w:hAnsi="SimSun" w:eastAsia="SimSun" w:cs="SimSun"/>
              <w:sz w:val="21"/>
              <w:szCs w:val="21"/>
              <w:spacing w:val="-34"/>
            </w:rPr>
            <w:t xml:space="preserve"> </w:t>
          </w:r>
          <w:hyperlink w:history="true" w:anchor="bookmark1">
            <w:r>
              <w:rPr>
                <w:rFonts w:ascii="Times New Roman" w:hAnsi="Times New Roman" w:eastAsia="Times New Roman" w:cs="Times New Roman"/>
                <w:sz w:val="21"/>
                <w:szCs w:val="21"/>
                <w:b/>
                <w:bCs/>
                <w:spacing w:val="-14"/>
              </w:rPr>
              <w:t>1</w:t>
            </w:r>
          </w:hyperlink>
        </w:p>
        <w:p>
          <w:pPr>
            <w:ind w:left="442"/>
            <w:spacing w:before="157" w:line="227"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2"/>
            </w:rPr>
            <w:t>（一）</w:t>
          </w:r>
          <w:r>
            <w:rPr>
              <w:rFonts w:ascii="Times New Roman" w:hAnsi="Times New Roman" w:eastAsia="Times New Roman" w:cs="Times New Roman"/>
              <w:sz w:val="21"/>
              <w:szCs w:val="21"/>
              <w:spacing w:val="2"/>
            </w:rPr>
            <w:t>12m</w:t>
          </w:r>
          <w:r>
            <w:rPr>
              <w:rFonts w:ascii="Times New Roman" w:hAnsi="Times New Roman" w:eastAsia="Times New Roman" w:cs="Times New Roman"/>
              <w:sz w:val="14"/>
              <w:szCs w:val="14"/>
              <w:spacing w:val="2"/>
              <w:position w:val="9"/>
            </w:rPr>
            <w:t>2</w:t>
          </w:r>
          <w:r>
            <w:rPr>
              <w:rFonts w:ascii="Times New Roman" w:hAnsi="Times New Roman" w:eastAsia="Times New Roman" w:cs="Times New Roman"/>
              <w:sz w:val="14"/>
              <w:szCs w:val="14"/>
              <w:spacing w:val="25"/>
              <w:w w:val="101"/>
              <w:position w:val="9"/>
            </w:rPr>
            <w:t xml:space="preserve"> </w:t>
          </w:r>
          <w:r>
            <w:rPr>
              <w:rFonts w:ascii="SimSun" w:hAnsi="SimSun" w:eastAsia="SimSun" w:cs="SimSun"/>
              <w:sz w:val="21"/>
              <w:szCs w:val="21"/>
              <w:spacing w:val="2"/>
            </w:rPr>
            <w:t>单帐篷</w:t>
          </w:r>
          <w:r>
            <w:rPr>
              <w:rFonts w:ascii="SimSun" w:hAnsi="SimSun" w:eastAsia="SimSun" w:cs="SimSun"/>
              <w:sz w:val="21"/>
              <w:szCs w:val="21"/>
              <w:spacing w:val="-76"/>
            </w:rPr>
            <w:t xml:space="preserve"> </w:t>
          </w:r>
          <w:r>
            <w:rPr>
              <w:rFonts w:ascii="SimSun" w:hAnsi="SimSun" w:eastAsia="SimSun" w:cs="SimSun"/>
              <w:sz w:val="21"/>
              <w:szCs w:val="21"/>
            </w:rPr>
            <w:tab/>
          </w:r>
          <w:r>
            <w:rPr>
              <w:rFonts w:ascii="SimSun" w:hAnsi="SimSun" w:eastAsia="SimSun" w:cs="SimSun"/>
              <w:sz w:val="21"/>
              <w:szCs w:val="21"/>
              <w:spacing w:val="-24"/>
            </w:rPr>
            <w:t xml:space="preserve"> </w:t>
          </w:r>
          <w:hyperlink w:history="true" w:anchor="bookmark2">
            <w:r>
              <w:rPr>
                <w:rFonts w:ascii="Times New Roman" w:hAnsi="Times New Roman" w:eastAsia="Times New Roman" w:cs="Times New Roman"/>
                <w:sz w:val="21"/>
                <w:szCs w:val="21"/>
                <w:spacing w:val="-25"/>
              </w:rPr>
              <w:t>1</w:t>
            </w:r>
          </w:hyperlink>
        </w:p>
        <w:p>
          <w:pPr>
            <w:ind w:left="442"/>
            <w:spacing w:before="156" w:line="226"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16"/>
            </w:rPr>
            <w:t>（二）</w:t>
          </w:r>
          <w:r>
            <w:rPr>
              <w:rFonts w:ascii="SimSun" w:hAnsi="SimSun" w:eastAsia="SimSun" w:cs="SimSun"/>
              <w:sz w:val="21"/>
              <w:szCs w:val="21"/>
              <w:spacing w:val="7"/>
            </w:rPr>
            <w:t xml:space="preserve"> </w:t>
          </w:r>
          <w:r>
            <w:rPr>
              <w:rFonts w:ascii="Times New Roman" w:hAnsi="Times New Roman" w:eastAsia="Times New Roman" w:cs="Times New Roman"/>
              <w:sz w:val="21"/>
              <w:szCs w:val="21"/>
              <w:spacing w:val="-16"/>
            </w:rPr>
            <w:t>12m</w:t>
          </w:r>
          <w:r>
            <w:rPr>
              <w:rFonts w:ascii="Times New Roman" w:hAnsi="Times New Roman" w:eastAsia="Times New Roman" w:cs="Times New Roman"/>
              <w:sz w:val="14"/>
              <w:szCs w:val="14"/>
              <w:spacing w:val="3"/>
              <w:position w:val="9"/>
            </w:rPr>
            <w:t>2</w:t>
          </w:r>
          <w:r>
            <w:rPr>
              <w:rFonts w:ascii="Times New Roman" w:hAnsi="Times New Roman" w:eastAsia="Times New Roman" w:cs="Times New Roman"/>
              <w:sz w:val="14"/>
              <w:szCs w:val="14"/>
              <w:spacing w:val="17"/>
              <w:w w:val="101"/>
              <w:position w:val="9"/>
            </w:rPr>
            <w:t xml:space="preserve"> </w:t>
          </w:r>
          <w:r>
            <w:rPr>
              <w:rFonts w:ascii="SimSun" w:hAnsi="SimSun" w:eastAsia="SimSun" w:cs="SimSun"/>
              <w:sz w:val="21"/>
              <w:szCs w:val="21"/>
              <w:spacing w:val="3"/>
            </w:rPr>
            <w:t>棉帐篷</w:t>
          </w:r>
          <w:r>
            <w:rPr>
              <w:rFonts w:ascii="SimSun" w:hAnsi="SimSun" w:eastAsia="SimSun" w:cs="SimSun"/>
              <w:sz w:val="21"/>
              <w:szCs w:val="21"/>
              <w:spacing w:val="-76"/>
            </w:rPr>
            <w:t xml:space="preserve"> </w:t>
          </w:r>
          <w:r>
            <w:rPr>
              <w:rFonts w:ascii="SimSun" w:hAnsi="SimSun" w:eastAsia="SimSun" w:cs="SimSun"/>
              <w:sz w:val="21"/>
              <w:szCs w:val="21"/>
            </w:rPr>
            <w:tab/>
          </w:r>
          <w:hyperlink w:history="true" w:anchor="bookmark3">
            <w:r>
              <w:rPr>
                <w:rFonts w:ascii="Times New Roman" w:hAnsi="Times New Roman" w:eastAsia="Times New Roman" w:cs="Times New Roman"/>
                <w:sz w:val="21"/>
                <w:szCs w:val="21"/>
                <w:spacing w:val="4"/>
              </w:rPr>
              <w:t>59</w:t>
            </w:r>
          </w:hyperlink>
        </w:p>
        <w:p>
          <w:pPr>
            <w:ind w:left="3"/>
            <w:spacing w:before="173" w:line="221"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二、家庭包</w:t>
          </w:r>
          <w:r>
            <w:rPr>
              <w:rFonts w:ascii="SimSun" w:hAnsi="SimSun" w:eastAsia="SimSun" w:cs="SimSun"/>
              <w:sz w:val="21"/>
              <w:szCs w:val="21"/>
              <w:spacing w:val="-57"/>
            </w:rPr>
            <w:t xml:space="preserve"> </w:t>
          </w:r>
          <w:r>
            <w:rPr>
              <w:rFonts w:ascii="SimSun" w:hAnsi="SimSun" w:eastAsia="SimSun" w:cs="SimSun"/>
              <w:sz w:val="21"/>
              <w:szCs w:val="21"/>
            </w:rPr>
            <w:tab/>
          </w:r>
          <w:r>
            <w:rPr>
              <w:rFonts w:ascii="SimSun" w:hAnsi="SimSun" w:eastAsia="SimSun" w:cs="SimSun"/>
              <w:sz w:val="21"/>
              <w:szCs w:val="21"/>
              <w:spacing w:val="-72"/>
            </w:rPr>
            <w:t xml:space="preserve"> </w:t>
          </w:r>
          <w:hyperlink w:history="true" w:anchor="bookmark4">
            <w:r>
              <w:rPr>
                <w:rFonts w:ascii="Times New Roman" w:hAnsi="Times New Roman" w:eastAsia="Times New Roman" w:cs="Times New Roman"/>
                <w:sz w:val="21"/>
                <w:szCs w:val="21"/>
                <w:b/>
                <w:bCs/>
                <w:spacing w:val="-6"/>
              </w:rPr>
              <w:t>116</w:t>
            </w:r>
          </w:hyperlink>
        </w:p>
        <w:p>
          <w:pPr>
            <w:spacing w:before="172"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三、服装类</w:t>
          </w:r>
          <w:r>
            <w:rPr>
              <w:rFonts w:ascii="SimSun" w:hAnsi="SimSun" w:eastAsia="SimSun" w:cs="SimSun"/>
              <w:sz w:val="21"/>
              <w:szCs w:val="21"/>
              <w:spacing w:val="-58"/>
            </w:rPr>
            <w:t xml:space="preserve"> </w:t>
          </w:r>
          <w:r>
            <w:rPr>
              <w:rFonts w:ascii="SimSun" w:hAnsi="SimSun" w:eastAsia="SimSun" w:cs="SimSun"/>
              <w:sz w:val="21"/>
              <w:szCs w:val="21"/>
            </w:rPr>
            <w:tab/>
          </w:r>
          <w:hyperlink w:history="true" w:anchor="bookmark5">
            <w:r>
              <w:rPr>
                <w:rFonts w:ascii="Times New Roman" w:hAnsi="Times New Roman" w:eastAsia="Times New Roman" w:cs="Times New Roman"/>
                <w:sz w:val="21"/>
                <w:szCs w:val="21"/>
                <w:b/>
                <w:bCs/>
                <w:spacing w:val="5"/>
              </w:rPr>
              <w:t>130</w:t>
            </w:r>
          </w:hyperlink>
        </w:p>
        <w:p>
          <w:pPr>
            <w:ind w:left="442"/>
            <w:spacing w:before="173"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2"/>
            </w:rPr>
            <w:t>（一）</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13"/>
            </w:rPr>
            <w:t xml:space="preserve"> </w:t>
          </w:r>
          <w:r>
            <w:rPr>
              <w:rFonts w:ascii="SimSun" w:hAnsi="SimSun" w:eastAsia="SimSun" w:cs="SimSun"/>
              <w:sz w:val="21"/>
              <w:szCs w:val="21"/>
              <w:spacing w:val="2"/>
            </w:rPr>
            <w:t>恤衫</w:t>
          </w:r>
          <w:r>
            <w:rPr>
              <w:rFonts w:ascii="SimSun" w:hAnsi="SimSun" w:eastAsia="SimSun" w:cs="SimSun"/>
              <w:sz w:val="21"/>
              <w:szCs w:val="21"/>
              <w:spacing w:val="-56"/>
            </w:rPr>
            <w:t xml:space="preserve"> </w:t>
          </w:r>
          <w:r>
            <w:rPr>
              <w:rFonts w:ascii="SimSun" w:hAnsi="SimSun" w:eastAsia="SimSun" w:cs="SimSun"/>
              <w:sz w:val="21"/>
              <w:szCs w:val="21"/>
            </w:rPr>
            <w:tab/>
          </w:r>
          <w:r>
            <w:rPr>
              <w:rFonts w:ascii="SimSun" w:hAnsi="SimSun" w:eastAsia="SimSun" w:cs="SimSun"/>
              <w:sz w:val="21"/>
              <w:szCs w:val="21"/>
              <w:spacing w:val="-73"/>
            </w:rPr>
            <w:t xml:space="preserve"> </w:t>
          </w:r>
          <w:hyperlink w:history="true" w:anchor="bookmark6">
            <w:r>
              <w:rPr>
                <w:rFonts w:ascii="Times New Roman" w:hAnsi="Times New Roman" w:eastAsia="Times New Roman" w:cs="Times New Roman"/>
                <w:sz w:val="21"/>
                <w:szCs w:val="21"/>
                <w:spacing w:val="-6"/>
              </w:rPr>
              <w:t>130</w:t>
            </w:r>
          </w:hyperlink>
        </w:p>
        <w:p>
          <w:pPr>
            <w:ind w:left="442"/>
            <w:spacing w:before="174"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3"/>
            </w:rPr>
            <w:t>（二）夏季裤子</w:t>
          </w:r>
          <w:r>
            <w:rPr>
              <w:rFonts w:ascii="SimSun" w:hAnsi="SimSun" w:eastAsia="SimSun" w:cs="SimSun"/>
              <w:sz w:val="21"/>
              <w:szCs w:val="21"/>
              <w:spacing w:val="-65"/>
            </w:rPr>
            <w:t xml:space="preserve"> </w:t>
          </w:r>
          <w:r>
            <w:rPr>
              <w:rFonts w:ascii="SimSun" w:hAnsi="SimSun" w:eastAsia="SimSun" w:cs="SimSun"/>
              <w:sz w:val="21"/>
              <w:szCs w:val="21"/>
            </w:rPr>
            <w:tab/>
          </w:r>
          <w:r>
            <w:rPr>
              <w:rFonts w:ascii="SimSun" w:hAnsi="SimSun" w:eastAsia="SimSun" w:cs="SimSun"/>
              <w:sz w:val="21"/>
              <w:szCs w:val="21"/>
              <w:spacing w:val="-73"/>
            </w:rPr>
            <w:t xml:space="preserve"> </w:t>
          </w:r>
          <w:hyperlink w:history="true" w:anchor="bookmark7">
            <w:r>
              <w:rPr>
                <w:rFonts w:ascii="Times New Roman" w:hAnsi="Times New Roman" w:eastAsia="Times New Roman" w:cs="Times New Roman"/>
                <w:sz w:val="21"/>
                <w:szCs w:val="21"/>
                <w:spacing w:val="-6"/>
              </w:rPr>
              <w:t>147</w:t>
            </w:r>
          </w:hyperlink>
        </w:p>
        <w:p>
          <w:pPr>
            <w:ind w:left="442"/>
            <w:spacing w:before="173"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2"/>
            </w:rPr>
            <w:t>（三）夹克衫</w:t>
          </w:r>
          <w:r>
            <w:rPr>
              <w:rFonts w:ascii="SimSun" w:hAnsi="SimSun" w:eastAsia="SimSun" w:cs="SimSun"/>
              <w:sz w:val="21"/>
              <w:szCs w:val="21"/>
              <w:spacing w:val="-15"/>
            </w:rPr>
            <w:t xml:space="preserve"> </w:t>
          </w:r>
          <w:r>
            <w:rPr>
              <w:rFonts w:ascii="SimSun" w:hAnsi="SimSun" w:eastAsia="SimSun" w:cs="SimSun"/>
              <w:sz w:val="21"/>
              <w:szCs w:val="21"/>
            </w:rPr>
            <w:tab/>
          </w:r>
          <w:r>
            <w:rPr>
              <w:rFonts w:ascii="SimSun" w:hAnsi="SimSun" w:eastAsia="SimSun" w:cs="SimSun"/>
              <w:sz w:val="21"/>
              <w:szCs w:val="21"/>
              <w:spacing w:val="-73"/>
            </w:rPr>
            <w:t xml:space="preserve"> </w:t>
          </w:r>
          <w:hyperlink w:history="true" w:anchor="bookmark8">
            <w:r>
              <w:rPr>
                <w:rFonts w:ascii="Times New Roman" w:hAnsi="Times New Roman" w:eastAsia="Times New Roman" w:cs="Times New Roman"/>
                <w:sz w:val="21"/>
                <w:szCs w:val="21"/>
                <w:spacing w:val="-6"/>
              </w:rPr>
              <w:t>160</w:t>
            </w:r>
          </w:hyperlink>
        </w:p>
        <w:p>
          <w:pPr>
            <w:ind w:left="442"/>
            <w:spacing w:before="174"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1"/>
            </w:rPr>
            <w:t>（四）棉衣</w:t>
          </w:r>
          <w:r>
            <w:rPr>
              <w:rFonts w:ascii="SimSun" w:hAnsi="SimSun" w:eastAsia="SimSun" w:cs="SimSun"/>
              <w:sz w:val="21"/>
              <w:szCs w:val="21"/>
              <w:spacing w:val="-24"/>
            </w:rPr>
            <w:t xml:space="preserve"> </w:t>
          </w:r>
          <w:r>
            <w:rPr>
              <w:rFonts w:ascii="SimSun" w:hAnsi="SimSun" w:eastAsia="SimSun" w:cs="SimSun"/>
              <w:sz w:val="21"/>
              <w:szCs w:val="21"/>
            </w:rPr>
            <w:tab/>
          </w:r>
          <w:r>
            <w:rPr>
              <w:rFonts w:ascii="SimSun" w:hAnsi="SimSun" w:eastAsia="SimSun" w:cs="SimSun"/>
              <w:sz w:val="21"/>
              <w:szCs w:val="21"/>
              <w:spacing w:val="-73"/>
            </w:rPr>
            <w:t xml:space="preserve"> </w:t>
          </w:r>
          <w:hyperlink w:history="true" w:anchor="bookmark9">
            <w:r>
              <w:rPr>
                <w:rFonts w:ascii="Times New Roman" w:hAnsi="Times New Roman" w:eastAsia="Times New Roman" w:cs="Times New Roman"/>
                <w:sz w:val="21"/>
                <w:szCs w:val="21"/>
                <w:spacing w:val="-6"/>
              </w:rPr>
              <w:t>173</w:t>
            </w:r>
          </w:hyperlink>
        </w:p>
        <w:p>
          <w:pPr>
            <w:ind w:left="442"/>
            <w:spacing w:before="173"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3"/>
            </w:rPr>
            <w:t>（五）棉大衣</w:t>
          </w:r>
          <w:r>
            <w:rPr>
              <w:rFonts w:ascii="SimSun" w:hAnsi="SimSun" w:eastAsia="SimSun" w:cs="SimSun"/>
              <w:sz w:val="21"/>
              <w:szCs w:val="21"/>
              <w:spacing w:val="-21"/>
            </w:rPr>
            <w:t xml:space="preserve"> </w:t>
          </w:r>
          <w:r>
            <w:rPr>
              <w:rFonts w:ascii="SimSun" w:hAnsi="SimSun" w:eastAsia="SimSun" w:cs="SimSun"/>
              <w:sz w:val="21"/>
              <w:szCs w:val="21"/>
            </w:rPr>
            <w:tab/>
          </w:r>
          <w:r>
            <w:rPr>
              <w:rFonts w:ascii="SimSun" w:hAnsi="SimSun" w:eastAsia="SimSun" w:cs="SimSun"/>
              <w:sz w:val="21"/>
              <w:szCs w:val="21"/>
              <w:spacing w:val="-73"/>
            </w:rPr>
            <w:t xml:space="preserve"> </w:t>
          </w:r>
          <w:hyperlink w:history="true" w:anchor="bookmark10">
            <w:r>
              <w:rPr>
                <w:rFonts w:ascii="Times New Roman" w:hAnsi="Times New Roman" w:eastAsia="Times New Roman" w:cs="Times New Roman"/>
                <w:sz w:val="21"/>
                <w:szCs w:val="21"/>
                <w:spacing w:val="-6"/>
              </w:rPr>
              <w:t>187</w:t>
            </w:r>
          </w:hyperlink>
        </w:p>
        <w:p>
          <w:pPr>
            <w:ind w:left="442"/>
            <w:spacing w:before="173" w:line="222"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3"/>
            </w:rPr>
            <w:t>（六）冲锋衣</w:t>
          </w:r>
          <w:r>
            <w:rPr>
              <w:rFonts w:ascii="SimSun" w:hAnsi="SimSun" w:eastAsia="SimSun" w:cs="SimSun"/>
              <w:sz w:val="21"/>
              <w:szCs w:val="21"/>
              <w:spacing w:val="-21"/>
            </w:rPr>
            <w:t xml:space="preserve"> </w:t>
          </w:r>
          <w:r>
            <w:rPr>
              <w:rFonts w:ascii="SimSun" w:hAnsi="SimSun" w:eastAsia="SimSun" w:cs="SimSun"/>
              <w:sz w:val="21"/>
              <w:szCs w:val="21"/>
            </w:rPr>
            <w:tab/>
          </w:r>
          <w:r>
            <w:rPr>
              <w:rFonts w:ascii="SimSun" w:hAnsi="SimSun" w:eastAsia="SimSun" w:cs="SimSun"/>
              <w:sz w:val="21"/>
              <w:szCs w:val="21"/>
              <w:spacing w:val="-73"/>
            </w:rPr>
            <w:t xml:space="preserve"> </w:t>
          </w:r>
          <w:hyperlink w:history="true" w:anchor="bookmark11">
            <w:r>
              <w:rPr>
                <w:rFonts w:ascii="Times New Roman" w:hAnsi="Times New Roman" w:eastAsia="Times New Roman" w:cs="Times New Roman"/>
                <w:sz w:val="21"/>
                <w:szCs w:val="21"/>
                <w:spacing w:val="-6"/>
              </w:rPr>
              <w:t>197</w:t>
            </w:r>
          </w:hyperlink>
        </w:p>
        <w:p>
          <w:pPr>
            <w:ind w:left="19"/>
            <w:spacing w:before="171"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四、生活类</w:t>
          </w:r>
          <w:r>
            <w:rPr>
              <w:rFonts w:ascii="SimSun" w:hAnsi="SimSun" w:eastAsia="SimSun" w:cs="SimSun"/>
              <w:sz w:val="21"/>
              <w:szCs w:val="21"/>
              <w:spacing w:val="-58"/>
            </w:rPr>
            <w:t xml:space="preserve"> </w:t>
          </w:r>
          <w:r>
            <w:rPr>
              <w:rFonts w:ascii="SimSun" w:hAnsi="SimSun" w:eastAsia="SimSun" w:cs="SimSun"/>
              <w:sz w:val="21"/>
              <w:szCs w:val="21"/>
            </w:rPr>
            <w:tab/>
          </w:r>
          <w:hyperlink w:history="true" w:anchor="bookmark12">
            <w:r>
              <w:rPr>
                <w:rFonts w:ascii="Times New Roman" w:hAnsi="Times New Roman" w:eastAsia="Times New Roman" w:cs="Times New Roman"/>
                <w:sz w:val="21"/>
                <w:szCs w:val="21"/>
                <w:b/>
                <w:bCs/>
                <w:spacing w:val="5"/>
              </w:rPr>
              <w:t>207</w:t>
            </w:r>
          </w:hyperlink>
        </w:p>
        <w:p>
          <w:pPr>
            <w:ind w:left="442"/>
            <w:spacing w:before="174"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2"/>
            </w:rPr>
            <w:t>（一）棉被</w:t>
          </w:r>
          <w:r>
            <w:rPr>
              <w:rFonts w:ascii="SimSun" w:hAnsi="SimSun" w:eastAsia="SimSun" w:cs="SimSun"/>
              <w:sz w:val="21"/>
              <w:szCs w:val="21"/>
              <w:spacing w:val="-29"/>
            </w:rPr>
            <w:t xml:space="preserve"> </w:t>
          </w:r>
          <w:r>
            <w:rPr>
              <w:rFonts w:ascii="SimSun" w:hAnsi="SimSun" w:eastAsia="SimSun" w:cs="SimSun"/>
              <w:sz w:val="21"/>
              <w:szCs w:val="21"/>
            </w:rPr>
            <w:tab/>
          </w:r>
          <w:hyperlink w:history="true" w:anchor="bookmark13">
            <w:r>
              <w:rPr>
                <w:rFonts w:ascii="Times New Roman" w:hAnsi="Times New Roman" w:eastAsia="Times New Roman" w:cs="Times New Roman"/>
                <w:sz w:val="21"/>
                <w:szCs w:val="21"/>
                <w:spacing w:val="5"/>
              </w:rPr>
              <w:t>207</w:t>
            </w:r>
          </w:hyperlink>
        </w:p>
        <w:p>
          <w:pPr>
            <w:ind w:left="442"/>
            <w:spacing w:before="173"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3"/>
            </w:rPr>
            <w:t>（二）毛巾被</w:t>
          </w:r>
          <w:r>
            <w:rPr>
              <w:rFonts w:ascii="SimSun" w:hAnsi="SimSun" w:eastAsia="SimSun" w:cs="SimSun"/>
              <w:sz w:val="21"/>
              <w:szCs w:val="21"/>
              <w:spacing w:val="-21"/>
            </w:rPr>
            <w:t xml:space="preserve"> </w:t>
          </w:r>
          <w:r>
            <w:rPr>
              <w:rFonts w:ascii="SimSun" w:hAnsi="SimSun" w:eastAsia="SimSun" w:cs="SimSun"/>
              <w:sz w:val="21"/>
              <w:szCs w:val="21"/>
            </w:rPr>
            <w:tab/>
          </w:r>
          <w:hyperlink w:history="true" w:anchor="bookmark14">
            <w:r>
              <w:rPr>
                <w:rFonts w:ascii="Times New Roman" w:hAnsi="Times New Roman" w:eastAsia="Times New Roman" w:cs="Times New Roman"/>
                <w:sz w:val="21"/>
                <w:szCs w:val="21"/>
                <w:spacing w:val="5"/>
              </w:rPr>
              <w:t>217</w:t>
            </w:r>
          </w:hyperlink>
        </w:p>
        <w:p>
          <w:pPr>
            <w:ind w:left="442"/>
            <w:spacing w:before="173" w:line="223"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2"/>
            </w:rPr>
            <w:t>（三）睡袋</w:t>
          </w:r>
          <w:r>
            <w:rPr>
              <w:rFonts w:ascii="SimSun" w:hAnsi="SimSun" w:eastAsia="SimSun" w:cs="SimSun"/>
              <w:sz w:val="21"/>
              <w:szCs w:val="21"/>
              <w:spacing w:val="-29"/>
            </w:rPr>
            <w:t xml:space="preserve"> </w:t>
          </w:r>
          <w:r>
            <w:rPr>
              <w:rFonts w:ascii="SimSun" w:hAnsi="SimSun" w:eastAsia="SimSun" w:cs="SimSun"/>
              <w:sz w:val="21"/>
              <w:szCs w:val="21"/>
            </w:rPr>
            <w:tab/>
          </w:r>
          <w:hyperlink w:history="true" w:anchor="bookmark15">
            <w:r>
              <w:rPr>
                <w:rFonts w:ascii="Times New Roman" w:hAnsi="Times New Roman" w:eastAsia="Times New Roman" w:cs="Times New Roman"/>
                <w:sz w:val="21"/>
                <w:szCs w:val="21"/>
                <w:spacing w:val="5"/>
              </w:rPr>
              <w:t>221</w:t>
            </w:r>
          </w:hyperlink>
        </w:p>
        <w:p>
          <w:pPr>
            <w:ind w:left="442"/>
            <w:spacing w:before="170"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1"/>
            </w:rPr>
            <w:t>（四）蚊帐</w:t>
          </w:r>
          <w:r>
            <w:rPr>
              <w:rFonts w:ascii="SimSun" w:hAnsi="SimSun" w:eastAsia="SimSun" w:cs="SimSun"/>
              <w:sz w:val="21"/>
              <w:szCs w:val="21"/>
              <w:spacing w:val="-24"/>
            </w:rPr>
            <w:t xml:space="preserve"> </w:t>
          </w:r>
          <w:r>
            <w:rPr>
              <w:rFonts w:ascii="SimSun" w:hAnsi="SimSun" w:eastAsia="SimSun" w:cs="SimSun"/>
              <w:sz w:val="21"/>
              <w:szCs w:val="21"/>
            </w:rPr>
            <w:tab/>
          </w:r>
          <w:hyperlink w:history="true" w:anchor="bookmark16">
            <w:r>
              <w:rPr>
                <w:rFonts w:ascii="Times New Roman" w:hAnsi="Times New Roman" w:eastAsia="Times New Roman" w:cs="Times New Roman"/>
                <w:sz w:val="21"/>
                <w:szCs w:val="21"/>
                <w:spacing w:val="5"/>
              </w:rPr>
              <w:t>225</w:t>
            </w:r>
          </w:hyperlink>
        </w:p>
        <w:p>
          <w:pPr>
            <w:ind w:left="442"/>
            <w:spacing w:before="173"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1"/>
            </w:rPr>
            <w:t>（五）苫布</w:t>
          </w:r>
          <w:r>
            <w:rPr>
              <w:rFonts w:ascii="SimSun" w:hAnsi="SimSun" w:eastAsia="SimSun" w:cs="SimSun"/>
              <w:sz w:val="21"/>
              <w:szCs w:val="21"/>
              <w:spacing w:val="-24"/>
            </w:rPr>
            <w:t xml:space="preserve"> </w:t>
          </w:r>
          <w:r>
            <w:rPr>
              <w:rFonts w:ascii="SimSun" w:hAnsi="SimSun" w:eastAsia="SimSun" w:cs="SimSun"/>
              <w:sz w:val="21"/>
              <w:szCs w:val="21"/>
            </w:rPr>
            <w:tab/>
          </w:r>
          <w:hyperlink w:history="true" w:anchor="bookmark17">
            <w:r>
              <w:rPr>
                <w:rFonts w:ascii="Times New Roman" w:hAnsi="Times New Roman" w:eastAsia="Times New Roman" w:cs="Times New Roman"/>
                <w:sz w:val="21"/>
                <w:szCs w:val="21"/>
                <w:spacing w:val="5"/>
              </w:rPr>
              <w:t>231</w:t>
            </w:r>
          </w:hyperlink>
        </w:p>
        <w:p>
          <w:pPr>
            <w:ind w:left="442"/>
            <w:spacing w:before="174" w:line="220" w:lineRule="auto"/>
            <w:tabs>
              <w:tab w:val="right" w:leader="dot" w:pos="6855"/>
            </w:tabs>
            <w:rPr>
              <w:rFonts w:ascii="Times New Roman" w:hAnsi="Times New Roman" w:eastAsia="Times New Roman" w:cs="Times New Roman"/>
              <w:sz w:val="21"/>
              <w:szCs w:val="21"/>
            </w:rPr>
          </w:pPr>
          <w:r>
            <w:rPr>
              <w:rFonts w:ascii="SimSun" w:hAnsi="SimSun" w:eastAsia="SimSun" w:cs="SimSun"/>
              <w:sz w:val="21"/>
              <w:szCs w:val="21"/>
              <w:spacing w:val="3"/>
            </w:rPr>
            <w:t>（六）折叠床</w:t>
          </w:r>
          <w:r>
            <w:rPr>
              <w:rFonts w:ascii="SimSun" w:hAnsi="SimSun" w:eastAsia="SimSun" w:cs="SimSun"/>
              <w:sz w:val="21"/>
              <w:szCs w:val="21"/>
              <w:spacing w:val="-21"/>
            </w:rPr>
            <w:t xml:space="preserve"> </w:t>
          </w:r>
          <w:r>
            <w:rPr>
              <w:rFonts w:ascii="SimSun" w:hAnsi="SimSun" w:eastAsia="SimSun" w:cs="SimSun"/>
              <w:sz w:val="21"/>
              <w:szCs w:val="21"/>
            </w:rPr>
            <w:tab/>
          </w:r>
          <w:hyperlink w:history="true" w:anchor="bookmark18">
            <w:r>
              <w:rPr>
                <w:rFonts w:ascii="Times New Roman" w:hAnsi="Times New Roman" w:eastAsia="Times New Roman" w:cs="Times New Roman"/>
                <w:sz w:val="21"/>
                <w:szCs w:val="21"/>
                <w:spacing w:val="5"/>
              </w:rPr>
              <w:t>239</w:t>
            </w:r>
          </w:hyperlink>
        </w:p>
      </w:sdtContent>
    </w:sdt>
    <w:p>
      <w:pPr>
        <w:spacing w:line="220" w:lineRule="auto"/>
        <w:sectPr>
          <w:pgSz w:w="9180" w:h="12980"/>
          <w:pgMar w:top="400" w:right="1068" w:bottom="400" w:left="1254" w:header="0" w:footer="0" w:gutter="0"/>
        </w:sectPr>
        <w:rPr>
          <w:rFonts w:ascii="Times New Roman" w:hAnsi="Times New Roman" w:eastAsia="Times New Roman" w:cs="Times New Roman"/>
          <w:sz w:val="21"/>
          <w:szCs w:val="21"/>
        </w:rPr>
      </w:pPr>
    </w:p>
    <w:p>
      <w:pPr>
        <w:pStyle w:val="BodyText"/>
        <w:spacing w:line="309" w:lineRule="auto"/>
        <w:rPr/>
      </w:pPr>
      <w:r/>
    </w:p>
    <w:p>
      <w:pPr>
        <w:pStyle w:val="BodyText"/>
        <w:spacing w:line="309" w:lineRule="auto"/>
        <w:rPr/>
      </w:pPr>
      <w:r/>
    </w:p>
    <w:p>
      <w:pPr>
        <w:ind w:left="2299"/>
        <w:spacing w:before="143" w:line="807" w:lineRule="exact"/>
        <w:rPr>
          <w:rFonts w:ascii="SimSun" w:hAnsi="SimSun" w:eastAsia="SimSun" w:cs="SimSun"/>
          <w:sz w:val="44"/>
          <w:szCs w:val="44"/>
        </w:rPr>
      </w:pPr>
      <w:r>
        <w:rPr>
          <w:rFonts w:ascii="SimSun" w:hAnsi="SimSun" w:eastAsia="SimSun" w:cs="SimSun"/>
          <w:sz w:val="44"/>
          <w:szCs w:val="44"/>
          <w14:textOutline w14:w="6350" w14:cap="flat" w14:cmpd="sng">
            <w14:solidFill>
              <w14:srgbClr w14:val="000000"/>
            </w14:solidFill>
            <w14:prstDash w14:val="solid"/>
            <w14:miter w14:lim="0"/>
          </w14:textOutline>
          <w:spacing w:val="4"/>
          <w:position w:val="23"/>
        </w:rPr>
        <w:t>一、帐篷类</w:t>
      </w:r>
    </w:p>
    <w:p>
      <w:pPr>
        <w:ind w:left="2094"/>
        <w:spacing w:line="222" w:lineRule="auto"/>
        <w:rPr>
          <w:rFonts w:ascii="SimHei" w:hAnsi="SimHei" w:eastAsia="SimHei" w:cs="SimHei"/>
          <w:sz w:val="32"/>
          <w:szCs w:val="32"/>
        </w:rPr>
      </w:pPr>
      <w:r>
        <w:rPr>
          <w:rFonts w:ascii="SimHei" w:hAnsi="SimHei" w:eastAsia="SimHei" w:cs="SimHei"/>
          <w:sz w:val="32"/>
          <w:szCs w:val="32"/>
          <w:spacing w:val="-2"/>
        </w:rPr>
        <w:t>（一）12</w:t>
      </w:r>
      <w:r>
        <w:rPr>
          <w:rFonts w:ascii="SimHei" w:hAnsi="SimHei" w:eastAsia="SimHei" w:cs="SimHei"/>
          <w:sz w:val="32"/>
          <w:szCs w:val="32"/>
          <w:spacing w:val="-47"/>
        </w:rPr>
        <w:t xml:space="preserve"> </w:t>
      </w:r>
      <w:r>
        <w:rPr>
          <w:rFonts w:ascii="SimHei" w:hAnsi="SimHei" w:eastAsia="SimHei" w:cs="SimHei"/>
          <w:sz w:val="32"/>
          <w:szCs w:val="32"/>
          <w:spacing w:val="-2"/>
        </w:rPr>
        <w:t>㎡单帐篷</w:t>
      </w:r>
    </w:p>
    <w:p>
      <w:pPr>
        <w:ind w:left="481"/>
        <w:spacing w:before="198"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left="36" w:right="50" w:firstLine="440"/>
        <w:spacing w:before="87" w:line="289" w:lineRule="auto"/>
        <w:rPr>
          <w:rFonts w:ascii="SimSun" w:hAnsi="SimSun" w:eastAsia="SimSun" w:cs="SimSun"/>
          <w:sz w:val="21"/>
          <w:szCs w:val="21"/>
        </w:rPr>
      </w:pPr>
      <w:r>
        <w:rPr>
          <w:rFonts w:ascii="SimSun" w:hAnsi="SimSun" w:eastAsia="SimSun" w:cs="SimSun"/>
          <w:sz w:val="21"/>
          <w:szCs w:val="21"/>
          <w:spacing w:val="8"/>
        </w:rPr>
        <w:t>救灾专用</w:t>
      </w:r>
      <w:r>
        <w:rPr>
          <w:rFonts w:ascii="SimSun" w:hAnsi="SimSun" w:eastAsia="SimSun" w:cs="SimSun"/>
          <w:sz w:val="21"/>
          <w:szCs w:val="21"/>
          <w:spacing w:val="42"/>
        </w:rPr>
        <w:t xml:space="preserve"> </w:t>
      </w:r>
      <w:r>
        <w:rPr>
          <w:rFonts w:ascii="Times New Roman" w:hAnsi="Times New Roman" w:eastAsia="Times New Roman" w:cs="Times New Roman"/>
          <w:sz w:val="21"/>
          <w:szCs w:val="21"/>
          <w:spacing w:val="8"/>
        </w:rPr>
        <w:t>12m</w:t>
      </w:r>
      <w:r>
        <w:rPr>
          <w:rFonts w:ascii="Times New Roman" w:hAnsi="Times New Roman" w:eastAsia="Times New Roman" w:cs="Times New Roman"/>
          <w:sz w:val="14"/>
          <w:szCs w:val="14"/>
          <w:spacing w:val="8"/>
          <w:position w:val="9"/>
        </w:rPr>
        <w:t>2</w:t>
      </w:r>
      <w:r>
        <w:rPr>
          <w:rFonts w:ascii="Times New Roman" w:hAnsi="Times New Roman" w:eastAsia="Times New Roman" w:cs="Times New Roman"/>
          <w:sz w:val="14"/>
          <w:szCs w:val="14"/>
          <w:spacing w:val="-16"/>
          <w:position w:val="9"/>
        </w:rPr>
        <w:t xml:space="preserve"> </w:t>
      </w:r>
      <w:r>
        <w:rPr>
          <w:rFonts w:ascii="SimSun" w:hAnsi="SimSun" w:eastAsia="SimSun" w:cs="SimSun"/>
          <w:sz w:val="21"/>
          <w:szCs w:val="21"/>
          <w:spacing w:val="8"/>
        </w:rPr>
        <w:t>单帐篷为长方形双坡面直墙建筑</w:t>
      </w:r>
      <w:r>
        <w:rPr>
          <w:rFonts w:ascii="SimSun" w:hAnsi="SimSun" w:eastAsia="SimSun" w:cs="SimSun"/>
          <w:sz w:val="21"/>
          <w:szCs w:val="21"/>
          <w:spacing w:val="7"/>
        </w:rPr>
        <w:t>样式。出入门在一 </w:t>
      </w:r>
      <w:r>
        <w:rPr>
          <w:rFonts w:ascii="SimSun" w:hAnsi="SimSun" w:eastAsia="SimSun" w:cs="SimSun"/>
          <w:sz w:val="21"/>
          <w:szCs w:val="21"/>
          <w:spacing w:val="10"/>
        </w:rPr>
        <w:t>侧山墙上，顶部开三角窗一个</w:t>
      </w:r>
      <w:r>
        <w:rPr>
          <w:rFonts w:ascii="Times New Roman" w:hAnsi="Times New Roman" w:eastAsia="Times New Roman" w:cs="Times New Roman"/>
          <w:sz w:val="21"/>
          <w:szCs w:val="21"/>
          <w:spacing w:val="10"/>
        </w:rPr>
        <w:t>;</w:t>
      </w:r>
      <w:r>
        <w:rPr>
          <w:rFonts w:ascii="SimSun" w:hAnsi="SimSun" w:eastAsia="SimSun" w:cs="SimSun"/>
          <w:sz w:val="21"/>
          <w:szCs w:val="21"/>
          <w:spacing w:val="10"/>
        </w:rPr>
        <w:t>另一侧山墙开方形窗一个</w:t>
      </w:r>
      <w:r>
        <w:rPr>
          <w:rFonts w:ascii="Times New Roman" w:hAnsi="Times New Roman" w:eastAsia="Times New Roman" w:cs="Times New Roman"/>
          <w:sz w:val="21"/>
          <w:szCs w:val="21"/>
          <w:spacing w:val="10"/>
        </w:rPr>
        <w:t>,</w:t>
      </w:r>
      <w:r>
        <w:rPr>
          <w:rFonts w:ascii="SimSun" w:hAnsi="SimSun" w:eastAsia="SimSun" w:cs="SimSun"/>
          <w:sz w:val="21"/>
          <w:szCs w:val="21"/>
          <w:spacing w:val="10"/>
        </w:rPr>
        <w:t>顶部开三角窗 </w:t>
      </w:r>
      <w:r>
        <w:rPr>
          <w:rFonts w:ascii="SimSun" w:hAnsi="SimSun" w:eastAsia="SimSun" w:cs="SimSun"/>
          <w:sz w:val="21"/>
          <w:szCs w:val="21"/>
          <w:spacing w:val="7"/>
        </w:rPr>
        <w:t>一个；两侧墙各开方形窗户两个。侧墙可支起成阳篷，整体帐篷通过拉 </w:t>
      </w:r>
      <w:r>
        <w:rPr>
          <w:rFonts w:ascii="SimSun" w:hAnsi="SimSun" w:eastAsia="SimSun" w:cs="SimSun"/>
          <w:sz w:val="21"/>
          <w:szCs w:val="21"/>
          <w:spacing w:val="3"/>
        </w:rPr>
        <w:t>绳用三角桩固定。其样式、结构及主要尺寸见图</w:t>
      </w:r>
      <w:r>
        <w:rPr>
          <w:rFonts w:ascii="Times New Roman" w:hAnsi="Times New Roman" w:eastAsia="Times New Roman" w:cs="Times New Roman"/>
          <w:sz w:val="21"/>
          <w:szCs w:val="21"/>
          <w:spacing w:val="3"/>
        </w:rPr>
        <w:t>1</w:t>
      </w:r>
      <w:r>
        <w:rPr>
          <w:rFonts w:ascii="SimSun" w:hAnsi="SimSun" w:eastAsia="SimSun" w:cs="SimSun"/>
          <w:sz w:val="21"/>
          <w:szCs w:val="21"/>
          <w:spacing w:val="3"/>
        </w:rPr>
        <w:t>及表</w:t>
      </w:r>
      <w:r>
        <w:rPr>
          <w:rFonts w:ascii="Times New Roman" w:hAnsi="Times New Roman" w:eastAsia="Times New Roman" w:cs="Times New Roman"/>
          <w:sz w:val="21"/>
          <w:szCs w:val="21"/>
          <w:spacing w:val="3"/>
        </w:rPr>
        <w:t>1</w:t>
      </w:r>
      <w:r>
        <w:rPr>
          <w:rFonts w:ascii="SimSun" w:hAnsi="SimSun" w:eastAsia="SimSun" w:cs="SimSun"/>
          <w:sz w:val="21"/>
          <w:szCs w:val="21"/>
          <w:spacing w:val="3"/>
        </w:rPr>
        <w:t>（单位为毫米）。</w:t>
      </w:r>
    </w:p>
    <w:p>
      <w:pPr>
        <w:pStyle w:val="BodyText"/>
        <w:spacing w:line="272" w:lineRule="auto"/>
        <w:rPr/>
      </w:pPr>
      <w:r/>
    </w:p>
    <w:p>
      <w:pPr>
        <w:pStyle w:val="BodyText"/>
        <w:spacing w:line="272" w:lineRule="auto"/>
        <w:rPr/>
      </w:pPr>
      <w:r/>
    </w:p>
    <w:p>
      <w:pPr>
        <w:ind w:firstLine="474"/>
        <w:spacing w:line="4264" w:lineRule="exact"/>
        <w:rPr/>
      </w:pPr>
      <w:r>
        <w:rPr>
          <w:position w:val="-85"/>
        </w:rPr>
        <w:drawing>
          <wp:inline distT="0" distB="0" distL="0" distR="0">
            <wp:extent cx="3735323" cy="2708147"/>
            <wp:effectExtent l="0" t="0" r="0" b="0"/>
            <wp:docPr id="8" name="IM 8"/>
            <wp:cNvGraphicFramePr/>
            <a:graphic>
              <a:graphicData uri="http://schemas.openxmlformats.org/drawingml/2006/picture">
                <pic:pic>
                  <pic:nvPicPr>
                    <pic:cNvPr id="8" name="IM 8"/>
                    <pic:cNvPicPr/>
                  </pic:nvPicPr>
                  <pic:blipFill>
                    <a:blip r:embed="rId7"/>
                    <a:stretch>
                      <a:fillRect/>
                    </a:stretch>
                  </pic:blipFill>
                  <pic:spPr>
                    <a:xfrm rot="0">
                      <a:off x="0" y="0"/>
                      <a:ext cx="3735323" cy="2708147"/>
                    </a:xfrm>
                    <a:prstGeom prst="rect">
                      <a:avLst/>
                    </a:prstGeom>
                  </pic:spPr>
                </pic:pic>
              </a:graphicData>
            </a:graphic>
          </wp:inline>
        </w:drawing>
      </w:r>
    </w:p>
    <w:p>
      <w:pPr>
        <w:ind w:left="2047"/>
        <w:spacing w:before="23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图</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3"/>
        </w:rPr>
        <w:t>1    </w:t>
      </w:r>
      <w:r>
        <w:rPr>
          <w:rFonts w:ascii="SimSun" w:hAnsi="SimSun" w:eastAsia="SimSun" w:cs="SimSun"/>
          <w:sz w:val="21"/>
          <w:szCs w:val="21"/>
          <w14:textOutline w14:w="2667" w14:cap="flat" w14:cmpd="sng">
            <w14:solidFill>
              <w14:srgbClr w14:val="000000"/>
            </w14:solidFill>
            <w14:prstDash w14:val="solid"/>
            <w14:miter w14:lim="1"/>
          </w14:textOutline>
          <w:spacing w:val="3"/>
        </w:rPr>
        <w:t>样式、结构及主要尺寸</w:t>
      </w:r>
    </w:p>
    <w:p>
      <w:pPr>
        <w:spacing w:line="220" w:lineRule="auto"/>
        <w:sectPr>
          <w:headerReference w:type="default" r:id="rId5"/>
          <w:footerReference w:type="default" r:id="rId6"/>
          <w:pgSz w:w="9180" w:h="12980"/>
          <w:pgMar w:top="982" w:right="1041" w:bottom="907" w:left="1216" w:header="712" w:footer="745" w:gutter="0"/>
        </w:sectPr>
        <w:rPr>
          <w:rFonts w:ascii="SimSun" w:hAnsi="SimSun" w:eastAsia="SimSun" w:cs="SimSun"/>
          <w:sz w:val="21"/>
          <w:szCs w:val="21"/>
        </w:rPr>
      </w:pPr>
    </w:p>
    <w:p>
      <w:pPr>
        <w:pStyle w:val="BodyText"/>
        <w:spacing w:line="322" w:lineRule="auto"/>
        <w:rPr/>
      </w:pPr>
      <w:r/>
    </w:p>
    <w:p>
      <w:pPr>
        <w:ind w:left="2140"/>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4"/>
        </w:rPr>
        <w:t>1    </w:t>
      </w:r>
      <w:r>
        <w:rPr>
          <w:rFonts w:ascii="SimSun" w:hAnsi="SimSun" w:eastAsia="SimSun" w:cs="SimSun"/>
          <w:sz w:val="21"/>
          <w:szCs w:val="21"/>
          <w14:textOutline w14:w="2667" w14:cap="flat" w14:cmpd="sng">
            <w14:solidFill>
              <w14:srgbClr w14:val="000000"/>
            </w14:solidFill>
            <w14:prstDash w14:val="solid"/>
            <w14:miter w14:lim="1"/>
          </w14:textOutline>
          <w:spacing w:val="4"/>
        </w:rPr>
        <w:t>成品各部位主要尺寸</w:t>
      </w:r>
    </w:p>
    <w:p>
      <w:pPr>
        <w:ind w:left="5872"/>
        <w:spacing w:before="118" w:line="220" w:lineRule="auto"/>
        <w:rPr>
          <w:rFonts w:ascii="SimSun" w:hAnsi="SimSun" w:eastAsia="SimSun" w:cs="SimSun"/>
          <w:sz w:val="18"/>
          <w:szCs w:val="18"/>
        </w:rPr>
      </w:pPr>
      <w:r>
        <w:rPr>
          <w:rFonts w:ascii="SimSun" w:hAnsi="SimSun" w:eastAsia="SimSun" w:cs="SimSun"/>
          <w:sz w:val="18"/>
          <w:szCs w:val="18"/>
          <w:spacing w:val="5"/>
        </w:rPr>
        <w:t>单位：毫米</w:t>
      </w:r>
    </w:p>
    <w:p>
      <w:pPr>
        <w:spacing w:line="51" w:lineRule="exact"/>
        <w:rPr/>
      </w:pPr>
      <w:r/>
    </w:p>
    <w:tbl>
      <w:tblPr>
        <w:tblStyle w:val="TableNormal"/>
        <w:tblW w:w="692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9"/>
        <w:gridCol w:w="2304"/>
        <w:gridCol w:w="2309"/>
      </w:tblGrid>
      <w:tr>
        <w:trPr>
          <w:trHeight w:val="420" w:hRule="atLeast"/>
        </w:trPr>
        <w:tc>
          <w:tcPr>
            <w:tcW w:w="2309" w:type="dxa"/>
            <w:vAlign w:val="top"/>
          </w:tcPr>
          <w:p>
            <w:pPr>
              <w:ind w:left="499"/>
              <w:spacing w:before="120" w:line="220" w:lineRule="auto"/>
              <w:rPr>
                <w:rFonts w:ascii="SimSun" w:hAnsi="SimSun" w:eastAsia="SimSun" w:cs="SimSun"/>
                <w:sz w:val="18"/>
                <w:szCs w:val="18"/>
              </w:rPr>
            </w:pPr>
            <w:r>
              <w:rPr>
                <w:rFonts w:ascii="SimSun" w:hAnsi="SimSun" w:eastAsia="SimSun" w:cs="SimSun"/>
                <w:sz w:val="18"/>
                <w:szCs w:val="18"/>
                <w:spacing w:val="5"/>
              </w:rPr>
              <w:t>部位（件）名称</w:t>
            </w:r>
          </w:p>
        </w:tc>
        <w:tc>
          <w:tcPr>
            <w:tcW w:w="2304" w:type="dxa"/>
            <w:vAlign w:val="top"/>
          </w:tcPr>
          <w:p>
            <w:pPr>
              <w:ind w:left="779"/>
              <w:spacing w:before="119" w:line="220" w:lineRule="auto"/>
              <w:rPr>
                <w:rFonts w:ascii="SimSun" w:hAnsi="SimSun" w:eastAsia="SimSun" w:cs="SimSun"/>
                <w:sz w:val="18"/>
                <w:szCs w:val="18"/>
              </w:rPr>
            </w:pPr>
            <w:r>
              <w:rPr>
                <w:rFonts w:ascii="SimSun" w:hAnsi="SimSun" w:eastAsia="SimSun" w:cs="SimSun"/>
                <w:sz w:val="18"/>
                <w:szCs w:val="18"/>
                <w:spacing w:val="4"/>
              </w:rPr>
              <w:t>成品尺寸</w:t>
            </w:r>
          </w:p>
        </w:tc>
        <w:tc>
          <w:tcPr>
            <w:tcW w:w="2309" w:type="dxa"/>
            <w:vAlign w:val="top"/>
          </w:tcPr>
          <w:p>
            <w:pPr>
              <w:ind w:left="781"/>
              <w:spacing w:before="120" w:line="220" w:lineRule="auto"/>
              <w:rPr>
                <w:rFonts w:ascii="SimSun" w:hAnsi="SimSun" w:eastAsia="SimSun" w:cs="SimSun"/>
                <w:sz w:val="18"/>
                <w:szCs w:val="18"/>
              </w:rPr>
            </w:pPr>
            <w:r>
              <w:rPr>
                <w:rFonts w:ascii="SimSun" w:hAnsi="SimSun" w:eastAsia="SimSun" w:cs="SimSun"/>
                <w:sz w:val="18"/>
                <w:szCs w:val="18"/>
                <w:spacing w:val="4"/>
              </w:rPr>
              <w:t>极限偏差</w:t>
            </w:r>
          </w:p>
        </w:tc>
      </w:tr>
      <w:tr>
        <w:trPr>
          <w:trHeight w:val="767" w:hRule="atLeast"/>
        </w:trPr>
        <w:tc>
          <w:tcPr>
            <w:tcW w:w="2309" w:type="dxa"/>
            <w:vAlign w:val="top"/>
          </w:tcPr>
          <w:p>
            <w:pPr>
              <w:ind w:left="780"/>
              <w:spacing w:before="289" w:line="221" w:lineRule="auto"/>
              <w:rPr>
                <w:rFonts w:ascii="SimSun" w:hAnsi="SimSun" w:eastAsia="SimSun" w:cs="SimSun"/>
                <w:sz w:val="18"/>
                <w:szCs w:val="18"/>
              </w:rPr>
            </w:pPr>
            <w:r>
              <w:rPr>
                <w:rFonts w:ascii="SimSun" w:hAnsi="SimSun" w:eastAsia="SimSun" w:cs="SimSun"/>
                <w:sz w:val="18"/>
                <w:szCs w:val="18"/>
                <w:spacing w:val="4"/>
              </w:rPr>
              <w:t>篷体长度</w:t>
            </w:r>
          </w:p>
        </w:tc>
        <w:tc>
          <w:tcPr>
            <w:tcW w:w="2304" w:type="dxa"/>
            <w:vAlign w:val="top"/>
          </w:tcPr>
          <w:p>
            <w:pPr>
              <w:spacing w:line="265" w:lineRule="auto"/>
              <w:rPr>
                <w:rFonts w:ascii="Arial"/>
                <w:sz w:val="21"/>
              </w:rPr>
            </w:pPr>
            <w:r/>
          </w:p>
          <w:p>
            <w:pPr>
              <w:pStyle w:val="TableText"/>
              <w:ind w:left="966"/>
              <w:spacing w:before="52" w:line="188" w:lineRule="auto"/>
              <w:rPr/>
            </w:pPr>
            <w:r>
              <w:rPr>
                <w:spacing w:val="1"/>
              </w:rPr>
              <w:t>3700</w:t>
            </w:r>
          </w:p>
        </w:tc>
        <w:tc>
          <w:tcPr>
            <w:tcW w:w="2309" w:type="dxa"/>
            <w:vAlign w:val="top"/>
          </w:tcPr>
          <w:p>
            <w:pPr>
              <w:pStyle w:val="TableText"/>
              <w:ind w:left="1005"/>
              <w:spacing w:before="142" w:line="352" w:lineRule="exact"/>
              <w:rPr/>
            </w:pPr>
            <w:r>
              <w:rPr>
                <w:spacing w:val="1"/>
                <w:position w:val="16"/>
              </w:rPr>
              <w:t>+30</w:t>
            </w:r>
          </w:p>
          <w:p>
            <w:pPr>
              <w:pStyle w:val="TableText"/>
              <w:ind w:left="1108"/>
              <w:spacing w:line="188" w:lineRule="auto"/>
              <w:rPr/>
            </w:pPr>
            <w:r>
              <w:rPr/>
              <w:t>0</w:t>
            </w:r>
          </w:p>
        </w:tc>
      </w:tr>
      <w:tr>
        <w:trPr>
          <w:trHeight w:val="766" w:hRule="atLeast"/>
        </w:trPr>
        <w:tc>
          <w:tcPr>
            <w:tcW w:w="2309" w:type="dxa"/>
            <w:vAlign w:val="top"/>
          </w:tcPr>
          <w:p>
            <w:pPr>
              <w:ind w:left="780"/>
              <w:spacing w:before="290" w:line="221" w:lineRule="auto"/>
              <w:rPr>
                <w:rFonts w:ascii="SimSun" w:hAnsi="SimSun" w:eastAsia="SimSun" w:cs="SimSun"/>
                <w:sz w:val="18"/>
                <w:szCs w:val="18"/>
              </w:rPr>
            </w:pPr>
            <w:r>
              <w:rPr>
                <w:rFonts w:ascii="SimSun" w:hAnsi="SimSun" w:eastAsia="SimSun" w:cs="SimSun"/>
                <w:sz w:val="18"/>
                <w:szCs w:val="18"/>
                <w:spacing w:val="4"/>
              </w:rPr>
              <w:t>篷体宽度</w:t>
            </w:r>
          </w:p>
        </w:tc>
        <w:tc>
          <w:tcPr>
            <w:tcW w:w="2304" w:type="dxa"/>
            <w:vAlign w:val="top"/>
          </w:tcPr>
          <w:p>
            <w:pPr>
              <w:spacing w:line="265" w:lineRule="auto"/>
              <w:rPr>
                <w:rFonts w:ascii="Arial"/>
                <w:sz w:val="21"/>
              </w:rPr>
            </w:pPr>
            <w:r/>
          </w:p>
          <w:p>
            <w:pPr>
              <w:pStyle w:val="TableText"/>
              <w:ind w:left="966"/>
              <w:spacing w:before="52" w:line="188" w:lineRule="auto"/>
              <w:rPr/>
            </w:pPr>
            <w:r>
              <w:rPr>
                <w:spacing w:val="1"/>
              </w:rPr>
              <w:t>3200</w:t>
            </w:r>
          </w:p>
        </w:tc>
        <w:tc>
          <w:tcPr>
            <w:tcW w:w="2309" w:type="dxa"/>
            <w:vAlign w:val="top"/>
          </w:tcPr>
          <w:p>
            <w:pPr>
              <w:pStyle w:val="TableText"/>
              <w:ind w:left="1005"/>
              <w:spacing w:before="142" w:line="353" w:lineRule="exact"/>
              <w:rPr/>
            </w:pPr>
            <w:r>
              <w:rPr>
                <w:spacing w:val="1"/>
                <w:position w:val="16"/>
              </w:rPr>
              <w:t>+30</w:t>
            </w:r>
          </w:p>
          <w:p>
            <w:pPr>
              <w:pStyle w:val="TableText"/>
              <w:ind w:left="1108"/>
              <w:spacing w:line="188" w:lineRule="auto"/>
              <w:rPr/>
            </w:pPr>
            <w:r>
              <w:rPr/>
              <w:t>0</w:t>
            </w:r>
          </w:p>
        </w:tc>
      </w:tr>
      <w:tr>
        <w:trPr>
          <w:trHeight w:val="767" w:hRule="atLeast"/>
        </w:trPr>
        <w:tc>
          <w:tcPr>
            <w:tcW w:w="2309" w:type="dxa"/>
            <w:vAlign w:val="top"/>
          </w:tcPr>
          <w:p>
            <w:pPr>
              <w:ind w:left="777"/>
              <w:spacing w:before="291" w:line="220" w:lineRule="auto"/>
              <w:rPr>
                <w:rFonts w:ascii="SimSun" w:hAnsi="SimSun" w:eastAsia="SimSun" w:cs="SimSun"/>
                <w:sz w:val="18"/>
                <w:szCs w:val="18"/>
              </w:rPr>
            </w:pPr>
            <w:r>
              <w:rPr>
                <w:rFonts w:ascii="SimSun" w:hAnsi="SimSun" w:eastAsia="SimSun" w:cs="SimSun"/>
                <w:sz w:val="18"/>
                <w:szCs w:val="18"/>
                <w:spacing w:val="4"/>
              </w:rPr>
              <w:t>侧墙高度</w:t>
            </w:r>
          </w:p>
        </w:tc>
        <w:tc>
          <w:tcPr>
            <w:tcW w:w="2304" w:type="dxa"/>
            <w:vAlign w:val="top"/>
          </w:tcPr>
          <w:p>
            <w:pPr>
              <w:spacing w:line="266" w:lineRule="auto"/>
              <w:rPr>
                <w:rFonts w:ascii="Arial"/>
                <w:sz w:val="21"/>
              </w:rPr>
            </w:pPr>
            <w:r/>
          </w:p>
          <w:p>
            <w:pPr>
              <w:pStyle w:val="TableText"/>
              <w:ind w:left="980"/>
              <w:spacing w:before="52" w:line="188" w:lineRule="auto"/>
              <w:rPr/>
            </w:pPr>
            <w:r>
              <w:rPr>
                <w:spacing w:val="-3"/>
              </w:rPr>
              <w:t>1750</w:t>
            </w:r>
          </w:p>
        </w:tc>
        <w:tc>
          <w:tcPr>
            <w:tcW w:w="2309" w:type="dxa"/>
            <w:vAlign w:val="top"/>
          </w:tcPr>
          <w:p>
            <w:pPr>
              <w:pStyle w:val="TableText"/>
              <w:ind w:left="1005"/>
              <w:spacing w:before="143" w:line="352" w:lineRule="exact"/>
              <w:rPr/>
            </w:pPr>
            <w:r>
              <w:rPr>
                <w:spacing w:val="1"/>
                <w:position w:val="16"/>
              </w:rPr>
              <w:t>+20</w:t>
            </w:r>
          </w:p>
          <w:p>
            <w:pPr>
              <w:pStyle w:val="TableText"/>
              <w:ind w:left="1108"/>
              <w:spacing w:line="188" w:lineRule="auto"/>
              <w:rPr/>
            </w:pPr>
            <w:r>
              <w:rPr/>
              <w:t>0</w:t>
            </w:r>
          </w:p>
        </w:tc>
      </w:tr>
      <w:tr>
        <w:trPr>
          <w:trHeight w:val="766" w:hRule="atLeast"/>
        </w:trPr>
        <w:tc>
          <w:tcPr>
            <w:tcW w:w="2309" w:type="dxa"/>
            <w:vAlign w:val="top"/>
          </w:tcPr>
          <w:p>
            <w:pPr>
              <w:ind w:left="874"/>
              <w:spacing w:before="290" w:line="220" w:lineRule="auto"/>
              <w:rPr>
                <w:rFonts w:ascii="SimSun" w:hAnsi="SimSun" w:eastAsia="SimSun" w:cs="SimSun"/>
                <w:sz w:val="18"/>
                <w:szCs w:val="18"/>
              </w:rPr>
            </w:pPr>
            <w:r>
              <w:rPr>
                <w:rFonts w:ascii="SimSun" w:hAnsi="SimSun" w:eastAsia="SimSun" w:cs="SimSun"/>
                <w:sz w:val="18"/>
                <w:szCs w:val="18"/>
                <w:spacing w:val="3"/>
              </w:rPr>
              <w:t>脊顶高</w:t>
            </w:r>
          </w:p>
        </w:tc>
        <w:tc>
          <w:tcPr>
            <w:tcW w:w="2304" w:type="dxa"/>
            <w:vAlign w:val="top"/>
          </w:tcPr>
          <w:p>
            <w:pPr>
              <w:spacing w:line="266" w:lineRule="auto"/>
              <w:rPr>
                <w:rFonts w:ascii="Arial"/>
                <w:sz w:val="21"/>
              </w:rPr>
            </w:pPr>
            <w:r/>
          </w:p>
          <w:p>
            <w:pPr>
              <w:pStyle w:val="TableText"/>
              <w:ind w:left="963"/>
              <w:spacing w:before="52" w:line="188" w:lineRule="auto"/>
              <w:rPr/>
            </w:pPr>
            <w:r>
              <w:rPr>
                <w:spacing w:val="2"/>
              </w:rPr>
              <w:t>2670</w:t>
            </w:r>
          </w:p>
        </w:tc>
        <w:tc>
          <w:tcPr>
            <w:tcW w:w="2309" w:type="dxa"/>
            <w:vAlign w:val="top"/>
          </w:tcPr>
          <w:p>
            <w:pPr>
              <w:pStyle w:val="TableText"/>
              <w:ind w:left="1005"/>
              <w:spacing w:before="143" w:line="353" w:lineRule="exact"/>
              <w:rPr/>
            </w:pPr>
            <w:r>
              <w:rPr>
                <w:spacing w:val="1"/>
                <w:position w:val="16"/>
              </w:rPr>
              <w:t>+20</w:t>
            </w:r>
          </w:p>
          <w:p>
            <w:pPr>
              <w:pStyle w:val="TableText"/>
              <w:ind w:left="1108"/>
              <w:spacing w:line="188" w:lineRule="auto"/>
              <w:rPr/>
            </w:pPr>
            <w:r>
              <w:rPr/>
              <w:t>0</w:t>
            </w:r>
          </w:p>
        </w:tc>
      </w:tr>
      <w:tr>
        <w:trPr>
          <w:trHeight w:val="414" w:hRule="atLeast"/>
        </w:trPr>
        <w:tc>
          <w:tcPr>
            <w:tcW w:w="2309" w:type="dxa"/>
            <w:vAlign w:val="top"/>
          </w:tcPr>
          <w:p>
            <w:pPr>
              <w:ind w:left="686"/>
              <w:spacing w:before="115" w:line="220" w:lineRule="auto"/>
              <w:rPr>
                <w:rFonts w:ascii="SimSun" w:hAnsi="SimSun" w:eastAsia="SimSun" w:cs="SimSun"/>
                <w:sz w:val="18"/>
                <w:szCs w:val="18"/>
              </w:rPr>
            </w:pPr>
            <w:r>
              <w:rPr>
                <w:rFonts w:ascii="SimSun" w:hAnsi="SimSun" w:eastAsia="SimSun" w:cs="SimSun"/>
                <w:sz w:val="18"/>
                <w:szCs w:val="18"/>
                <w:spacing w:val="5"/>
              </w:rPr>
              <w:t>篷顶沿宽度</w:t>
            </w:r>
          </w:p>
        </w:tc>
        <w:tc>
          <w:tcPr>
            <w:tcW w:w="2304" w:type="dxa"/>
            <w:vAlign w:val="top"/>
          </w:tcPr>
          <w:p>
            <w:pPr>
              <w:pStyle w:val="TableText"/>
              <w:ind w:left="1027"/>
              <w:spacing w:before="144" w:line="188" w:lineRule="auto"/>
              <w:rPr/>
            </w:pPr>
            <w:r>
              <w:rPr>
                <w:spacing w:val="-4"/>
              </w:rPr>
              <w:t>100</w:t>
            </w:r>
          </w:p>
        </w:tc>
        <w:tc>
          <w:tcPr>
            <w:tcW w:w="2309" w:type="dxa"/>
            <w:vAlign w:val="top"/>
          </w:tcPr>
          <w:p>
            <w:pPr>
              <w:pStyle w:val="TableText"/>
              <w:ind w:left="1053"/>
              <w:spacing w:before="154" w:line="185" w:lineRule="auto"/>
              <w:rPr/>
            </w:pPr>
            <w:r>
              <w:rPr/>
              <w:drawing>
                <wp:inline distT="0" distB="0" distL="0" distR="0">
                  <wp:extent cx="58635" cy="71894"/>
                  <wp:effectExtent l="0" t="0" r="0" b="0"/>
                  <wp:docPr id="12" name="IM 12"/>
                  <wp:cNvGraphicFramePr/>
                  <a:graphic>
                    <a:graphicData uri="http://schemas.openxmlformats.org/drawingml/2006/picture">
                      <pic:pic>
                        <pic:nvPicPr>
                          <pic:cNvPr id="12" name="IM 12"/>
                          <pic:cNvPicPr/>
                        </pic:nvPicPr>
                        <pic:blipFill>
                          <a:blip r:embed="rId10"/>
                          <a:stretch>
                            <a:fillRect/>
                          </a:stretch>
                        </pic:blipFill>
                        <pic:spPr>
                          <a:xfrm rot="0">
                            <a:off x="0" y="0"/>
                            <a:ext cx="58635" cy="71894"/>
                          </a:xfrm>
                          <a:prstGeom prst="rect">
                            <a:avLst/>
                          </a:prstGeom>
                        </pic:spPr>
                      </pic:pic>
                    </a:graphicData>
                  </a:graphic>
                </wp:inline>
              </w:drawing>
            </w:r>
            <w:r>
              <w:rPr>
                <w:spacing w:val="6"/>
              </w:rPr>
              <w:t>5</w:t>
            </w:r>
          </w:p>
        </w:tc>
      </w:tr>
      <w:tr>
        <w:trPr>
          <w:trHeight w:val="413" w:hRule="atLeast"/>
        </w:trPr>
        <w:tc>
          <w:tcPr>
            <w:tcW w:w="2309" w:type="dxa"/>
            <w:vAlign w:val="top"/>
          </w:tcPr>
          <w:p>
            <w:pPr>
              <w:ind w:left="799"/>
              <w:spacing w:before="116" w:line="220" w:lineRule="auto"/>
              <w:rPr>
                <w:rFonts w:ascii="SimSun" w:hAnsi="SimSun" w:eastAsia="SimSun" w:cs="SimSun"/>
                <w:sz w:val="18"/>
                <w:szCs w:val="18"/>
              </w:rPr>
            </w:pPr>
            <w:r>
              <w:rPr>
                <w:rFonts w:ascii="SimSun" w:hAnsi="SimSun" w:eastAsia="SimSun" w:cs="SimSun"/>
                <w:sz w:val="18"/>
                <w:szCs w:val="18"/>
                <w:spacing w:val="-1"/>
              </w:rPr>
              <w:t>门口高度</w:t>
            </w:r>
          </w:p>
        </w:tc>
        <w:tc>
          <w:tcPr>
            <w:tcW w:w="2304" w:type="dxa"/>
            <w:vAlign w:val="top"/>
          </w:tcPr>
          <w:p>
            <w:pPr>
              <w:pStyle w:val="TableText"/>
              <w:ind w:left="980"/>
              <w:spacing w:before="145" w:line="188" w:lineRule="auto"/>
              <w:rPr/>
            </w:pPr>
            <w:r>
              <w:rPr>
                <w:spacing w:val="-3"/>
              </w:rPr>
              <w:t>1800</w:t>
            </w:r>
          </w:p>
        </w:tc>
        <w:tc>
          <w:tcPr>
            <w:tcW w:w="2309" w:type="dxa"/>
            <w:vAlign w:val="top"/>
          </w:tcPr>
          <w:p>
            <w:pPr>
              <w:pStyle w:val="TableText"/>
              <w:ind w:left="1007"/>
              <w:spacing w:before="152" w:line="188" w:lineRule="auto"/>
              <w:rPr/>
            </w:pPr>
            <w:r>
              <w:rPr/>
              <w:drawing>
                <wp:inline distT="0" distB="0" distL="0" distR="0">
                  <wp:extent cx="58635" cy="71894"/>
                  <wp:effectExtent l="0" t="0" r="0" b="0"/>
                  <wp:docPr id="14" name="IM 14"/>
                  <wp:cNvGraphicFramePr/>
                  <a:graphic>
                    <a:graphicData uri="http://schemas.openxmlformats.org/drawingml/2006/picture">
                      <pic:pic>
                        <pic:nvPicPr>
                          <pic:cNvPr id="14" name="IM 14"/>
                          <pic:cNvPicPr/>
                        </pic:nvPicPr>
                        <pic:blipFill>
                          <a:blip r:embed="rId11"/>
                          <a:stretch>
                            <a:fillRect/>
                          </a:stretch>
                        </pic:blipFill>
                        <pic:spPr>
                          <a:xfrm rot="0">
                            <a:off x="0" y="0"/>
                            <a:ext cx="58635" cy="71894"/>
                          </a:xfrm>
                          <a:prstGeom prst="rect">
                            <a:avLst/>
                          </a:prstGeom>
                        </pic:spPr>
                      </pic:pic>
                    </a:graphicData>
                  </a:graphic>
                </wp:inline>
              </w:drawing>
            </w:r>
            <w:r>
              <w:rPr>
                <w:spacing w:val="5"/>
              </w:rPr>
              <w:t>20</w:t>
            </w:r>
          </w:p>
        </w:tc>
      </w:tr>
      <w:tr>
        <w:trPr>
          <w:trHeight w:val="413" w:hRule="atLeast"/>
        </w:trPr>
        <w:tc>
          <w:tcPr>
            <w:tcW w:w="2309" w:type="dxa"/>
            <w:vAlign w:val="top"/>
          </w:tcPr>
          <w:p>
            <w:pPr>
              <w:ind w:left="799"/>
              <w:spacing w:before="116" w:line="221" w:lineRule="auto"/>
              <w:rPr>
                <w:rFonts w:ascii="SimSun" w:hAnsi="SimSun" w:eastAsia="SimSun" w:cs="SimSun"/>
                <w:sz w:val="18"/>
                <w:szCs w:val="18"/>
              </w:rPr>
            </w:pPr>
            <w:r>
              <w:rPr>
                <w:rFonts w:ascii="SimSun" w:hAnsi="SimSun" w:eastAsia="SimSun" w:cs="SimSun"/>
                <w:sz w:val="18"/>
                <w:szCs w:val="18"/>
                <w:spacing w:val="-1"/>
              </w:rPr>
              <w:t>门口宽度</w:t>
            </w:r>
          </w:p>
        </w:tc>
        <w:tc>
          <w:tcPr>
            <w:tcW w:w="2304" w:type="dxa"/>
            <w:vAlign w:val="top"/>
          </w:tcPr>
          <w:p>
            <w:pPr>
              <w:pStyle w:val="TableText"/>
              <w:ind w:left="1017"/>
              <w:spacing w:before="145" w:line="188" w:lineRule="auto"/>
              <w:rPr/>
            </w:pPr>
            <w:r>
              <w:rPr>
                <w:spacing w:val="-1"/>
              </w:rPr>
              <w:t>800</w:t>
            </w:r>
          </w:p>
        </w:tc>
        <w:tc>
          <w:tcPr>
            <w:tcW w:w="2309" w:type="dxa"/>
            <w:vAlign w:val="top"/>
          </w:tcPr>
          <w:p>
            <w:pPr>
              <w:pStyle w:val="TableText"/>
              <w:ind w:left="1007"/>
              <w:spacing w:before="152" w:line="188" w:lineRule="auto"/>
              <w:rPr/>
            </w:pPr>
            <w:r>
              <w:rPr/>
              <w:drawing>
                <wp:inline distT="0" distB="0" distL="0" distR="0">
                  <wp:extent cx="58635" cy="71894"/>
                  <wp:effectExtent l="0" t="0" r="0" b="0"/>
                  <wp:docPr id="16" name="IM 16"/>
                  <wp:cNvGraphicFramePr/>
                  <a:graphic>
                    <a:graphicData uri="http://schemas.openxmlformats.org/drawingml/2006/picture">
                      <pic:pic>
                        <pic:nvPicPr>
                          <pic:cNvPr id="16" name="IM 16"/>
                          <pic:cNvPicPr/>
                        </pic:nvPicPr>
                        <pic:blipFill>
                          <a:blip r:embed="rId12"/>
                          <a:stretch>
                            <a:fillRect/>
                          </a:stretch>
                        </pic:blipFill>
                        <pic:spPr>
                          <a:xfrm rot="0">
                            <a:off x="0" y="0"/>
                            <a:ext cx="58635" cy="71894"/>
                          </a:xfrm>
                          <a:prstGeom prst="rect">
                            <a:avLst/>
                          </a:prstGeom>
                        </pic:spPr>
                      </pic:pic>
                    </a:graphicData>
                  </a:graphic>
                </wp:inline>
              </w:drawing>
            </w:r>
            <w:r>
              <w:rPr>
                <w:spacing w:val="5"/>
              </w:rPr>
              <w:t>10</w:t>
            </w:r>
          </w:p>
        </w:tc>
      </w:tr>
      <w:tr>
        <w:trPr>
          <w:trHeight w:val="414" w:hRule="atLeast"/>
        </w:trPr>
        <w:tc>
          <w:tcPr>
            <w:tcW w:w="2309" w:type="dxa"/>
            <w:vAlign w:val="top"/>
          </w:tcPr>
          <w:p>
            <w:pPr>
              <w:ind w:left="799"/>
              <w:spacing w:before="117" w:line="220" w:lineRule="auto"/>
              <w:rPr>
                <w:rFonts w:ascii="SimSun" w:hAnsi="SimSun" w:eastAsia="SimSun" w:cs="SimSun"/>
                <w:sz w:val="18"/>
                <w:szCs w:val="18"/>
              </w:rPr>
            </w:pPr>
            <w:r>
              <w:rPr>
                <w:rFonts w:ascii="SimSun" w:hAnsi="SimSun" w:eastAsia="SimSun" w:cs="SimSun"/>
                <w:sz w:val="18"/>
                <w:szCs w:val="18"/>
                <w:spacing w:val="-1"/>
              </w:rPr>
              <w:t>门帘高度</w:t>
            </w:r>
          </w:p>
        </w:tc>
        <w:tc>
          <w:tcPr>
            <w:tcW w:w="2304" w:type="dxa"/>
            <w:vAlign w:val="top"/>
          </w:tcPr>
          <w:p>
            <w:pPr>
              <w:pStyle w:val="TableText"/>
              <w:ind w:left="980"/>
              <w:spacing w:before="146" w:line="188" w:lineRule="auto"/>
              <w:rPr/>
            </w:pPr>
            <w:r>
              <w:rPr>
                <w:spacing w:val="-3"/>
              </w:rPr>
              <w:t>1900</w:t>
            </w:r>
          </w:p>
        </w:tc>
        <w:tc>
          <w:tcPr>
            <w:tcW w:w="2309" w:type="dxa"/>
            <w:vAlign w:val="top"/>
          </w:tcPr>
          <w:p>
            <w:pPr>
              <w:pStyle w:val="TableText"/>
              <w:ind w:left="1007"/>
              <w:spacing w:before="153" w:line="188" w:lineRule="auto"/>
              <w:rPr/>
            </w:pPr>
            <w:r>
              <w:rPr/>
              <w:drawing>
                <wp:inline distT="0" distB="0" distL="0" distR="0">
                  <wp:extent cx="58635" cy="71894"/>
                  <wp:effectExtent l="0" t="0" r="0" b="0"/>
                  <wp:docPr id="18" name="IM 18"/>
                  <wp:cNvGraphicFramePr/>
                  <a:graphic>
                    <a:graphicData uri="http://schemas.openxmlformats.org/drawingml/2006/picture">
                      <pic:pic>
                        <pic:nvPicPr>
                          <pic:cNvPr id="18" name="IM 18"/>
                          <pic:cNvPicPr/>
                        </pic:nvPicPr>
                        <pic:blipFill>
                          <a:blip r:embed="rId13"/>
                          <a:stretch>
                            <a:fillRect/>
                          </a:stretch>
                        </pic:blipFill>
                        <pic:spPr>
                          <a:xfrm rot="0">
                            <a:off x="0" y="0"/>
                            <a:ext cx="58635" cy="71894"/>
                          </a:xfrm>
                          <a:prstGeom prst="rect">
                            <a:avLst/>
                          </a:prstGeom>
                        </pic:spPr>
                      </pic:pic>
                    </a:graphicData>
                  </a:graphic>
                </wp:inline>
              </w:drawing>
            </w:r>
            <w:r>
              <w:rPr>
                <w:spacing w:val="5"/>
              </w:rPr>
              <w:t>20</w:t>
            </w:r>
          </w:p>
        </w:tc>
      </w:tr>
      <w:tr>
        <w:trPr>
          <w:trHeight w:val="413" w:hRule="atLeast"/>
        </w:trPr>
        <w:tc>
          <w:tcPr>
            <w:tcW w:w="2309" w:type="dxa"/>
            <w:vAlign w:val="top"/>
          </w:tcPr>
          <w:p>
            <w:pPr>
              <w:ind w:left="799"/>
              <w:spacing w:before="118" w:line="221" w:lineRule="auto"/>
              <w:rPr>
                <w:rFonts w:ascii="SimSun" w:hAnsi="SimSun" w:eastAsia="SimSun" w:cs="SimSun"/>
                <w:sz w:val="18"/>
                <w:szCs w:val="18"/>
              </w:rPr>
            </w:pPr>
            <w:r>
              <w:rPr>
                <w:rFonts w:ascii="SimSun" w:hAnsi="SimSun" w:eastAsia="SimSun" w:cs="SimSun"/>
                <w:sz w:val="18"/>
                <w:szCs w:val="18"/>
                <w:spacing w:val="-1"/>
              </w:rPr>
              <w:t>门帘宽度</w:t>
            </w:r>
          </w:p>
        </w:tc>
        <w:tc>
          <w:tcPr>
            <w:tcW w:w="2304" w:type="dxa"/>
            <w:vAlign w:val="top"/>
          </w:tcPr>
          <w:p>
            <w:pPr>
              <w:pStyle w:val="TableText"/>
              <w:ind w:left="980"/>
              <w:spacing w:before="147" w:line="188" w:lineRule="auto"/>
              <w:rPr/>
            </w:pPr>
            <w:r>
              <w:rPr>
                <w:spacing w:val="-3"/>
              </w:rPr>
              <w:t>1040</w:t>
            </w:r>
          </w:p>
        </w:tc>
        <w:tc>
          <w:tcPr>
            <w:tcW w:w="2309" w:type="dxa"/>
            <w:vAlign w:val="top"/>
          </w:tcPr>
          <w:p>
            <w:pPr>
              <w:pStyle w:val="TableText"/>
              <w:ind w:left="1007"/>
              <w:spacing w:before="154" w:line="188" w:lineRule="auto"/>
              <w:rPr/>
            </w:pPr>
            <w:r>
              <w:rPr/>
              <w:drawing>
                <wp:inline distT="0" distB="0" distL="0" distR="0">
                  <wp:extent cx="58635" cy="71894"/>
                  <wp:effectExtent l="0" t="0" r="0" b="0"/>
                  <wp:docPr id="20" name="IM 20"/>
                  <wp:cNvGraphicFramePr/>
                  <a:graphic>
                    <a:graphicData uri="http://schemas.openxmlformats.org/drawingml/2006/picture">
                      <pic:pic>
                        <pic:nvPicPr>
                          <pic:cNvPr id="20" name="IM 20"/>
                          <pic:cNvPicPr/>
                        </pic:nvPicPr>
                        <pic:blipFill>
                          <a:blip r:embed="rId14"/>
                          <a:stretch>
                            <a:fillRect/>
                          </a:stretch>
                        </pic:blipFill>
                        <pic:spPr>
                          <a:xfrm rot="0">
                            <a:off x="0" y="0"/>
                            <a:ext cx="58635" cy="71894"/>
                          </a:xfrm>
                          <a:prstGeom prst="rect">
                            <a:avLst/>
                          </a:prstGeom>
                        </pic:spPr>
                      </pic:pic>
                    </a:graphicData>
                  </a:graphic>
                </wp:inline>
              </w:drawing>
            </w:r>
            <w:r>
              <w:rPr>
                <w:spacing w:val="5"/>
              </w:rPr>
              <w:t>20</w:t>
            </w:r>
          </w:p>
        </w:tc>
      </w:tr>
      <w:tr>
        <w:trPr>
          <w:trHeight w:val="413" w:hRule="atLeast"/>
        </w:trPr>
        <w:tc>
          <w:tcPr>
            <w:tcW w:w="2309" w:type="dxa"/>
            <w:vAlign w:val="top"/>
          </w:tcPr>
          <w:p>
            <w:pPr>
              <w:ind w:left="786"/>
              <w:spacing w:before="119" w:line="220" w:lineRule="auto"/>
              <w:rPr>
                <w:rFonts w:ascii="SimSun" w:hAnsi="SimSun" w:eastAsia="SimSun" w:cs="SimSun"/>
                <w:sz w:val="18"/>
                <w:szCs w:val="18"/>
              </w:rPr>
            </w:pPr>
            <w:r>
              <w:rPr>
                <w:rFonts w:ascii="SimSun" w:hAnsi="SimSun" w:eastAsia="SimSun" w:cs="SimSun"/>
                <w:sz w:val="18"/>
                <w:szCs w:val="18"/>
                <w:spacing w:val="2"/>
              </w:rPr>
              <w:t>窗口高度</w:t>
            </w:r>
          </w:p>
        </w:tc>
        <w:tc>
          <w:tcPr>
            <w:tcW w:w="2304" w:type="dxa"/>
            <w:vAlign w:val="top"/>
          </w:tcPr>
          <w:p>
            <w:pPr>
              <w:pStyle w:val="TableText"/>
              <w:ind w:left="1017"/>
              <w:spacing w:before="147" w:line="188" w:lineRule="auto"/>
              <w:rPr/>
            </w:pPr>
            <w:r>
              <w:rPr>
                <w:spacing w:val="-1"/>
              </w:rPr>
              <w:t>810</w:t>
            </w:r>
          </w:p>
        </w:tc>
        <w:tc>
          <w:tcPr>
            <w:tcW w:w="2309" w:type="dxa"/>
            <w:vAlign w:val="top"/>
          </w:tcPr>
          <w:p>
            <w:pPr>
              <w:pStyle w:val="TableText"/>
              <w:ind w:left="1007"/>
              <w:spacing w:before="154" w:line="188" w:lineRule="auto"/>
              <w:rPr/>
            </w:pPr>
            <w:r>
              <w:rPr/>
              <w:drawing>
                <wp:inline distT="0" distB="0" distL="0" distR="0">
                  <wp:extent cx="58635" cy="71894"/>
                  <wp:effectExtent l="0" t="0" r="0" b="0"/>
                  <wp:docPr id="22" name="IM 22"/>
                  <wp:cNvGraphicFramePr/>
                  <a:graphic>
                    <a:graphicData uri="http://schemas.openxmlformats.org/drawingml/2006/picture">
                      <pic:pic>
                        <pic:nvPicPr>
                          <pic:cNvPr id="22" name="IM 22"/>
                          <pic:cNvPicPr/>
                        </pic:nvPicPr>
                        <pic:blipFill>
                          <a:blip r:embed="rId15"/>
                          <a:stretch>
                            <a:fillRect/>
                          </a:stretch>
                        </pic:blipFill>
                        <pic:spPr>
                          <a:xfrm rot="0">
                            <a:off x="0" y="0"/>
                            <a:ext cx="58635" cy="71894"/>
                          </a:xfrm>
                          <a:prstGeom prst="rect">
                            <a:avLst/>
                          </a:prstGeom>
                        </pic:spPr>
                      </pic:pic>
                    </a:graphicData>
                  </a:graphic>
                </wp:inline>
              </w:drawing>
            </w:r>
            <w:r>
              <w:rPr>
                <w:spacing w:val="5"/>
              </w:rPr>
              <w:t>10</w:t>
            </w:r>
          </w:p>
        </w:tc>
      </w:tr>
      <w:tr>
        <w:trPr>
          <w:trHeight w:val="414" w:hRule="atLeast"/>
        </w:trPr>
        <w:tc>
          <w:tcPr>
            <w:tcW w:w="2309" w:type="dxa"/>
            <w:vAlign w:val="top"/>
          </w:tcPr>
          <w:p>
            <w:pPr>
              <w:ind w:left="786"/>
              <w:spacing w:before="119" w:line="221" w:lineRule="auto"/>
              <w:rPr>
                <w:rFonts w:ascii="SimSun" w:hAnsi="SimSun" w:eastAsia="SimSun" w:cs="SimSun"/>
                <w:sz w:val="18"/>
                <w:szCs w:val="18"/>
              </w:rPr>
            </w:pPr>
            <w:r>
              <w:rPr>
                <w:rFonts w:ascii="SimSun" w:hAnsi="SimSun" w:eastAsia="SimSun" w:cs="SimSun"/>
                <w:sz w:val="18"/>
                <w:szCs w:val="18"/>
                <w:spacing w:val="2"/>
              </w:rPr>
              <w:t>窗口宽度</w:t>
            </w:r>
          </w:p>
        </w:tc>
        <w:tc>
          <w:tcPr>
            <w:tcW w:w="2304" w:type="dxa"/>
            <w:vAlign w:val="top"/>
          </w:tcPr>
          <w:p>
            <w:pPr>
              <w:pStyle w:val="TableText"/>
              <w:ind w:left="984"/>
              <w:spacing w:before="148" w:line="188" w:lineRule="auto"/>
              <w:rPr/>
            </w:pPr>
            <w:r>
              <w:rPr>
                <w:spacing w:val="-5"/>
              </w:rPr>
              <w:t>1100</w:t>
            </w:r>
          </w:p>
        </w:tc>
        <w:tc>
          <w:tcPr>
            <w:tcW w:w="2309" w:type="dxa"/>
            <w:vAlign w:val="top"/>
          </w:tcPr>
          <w:p>
            <w:pPr>
              <w:pStyle w:val="TableText"/>
              <w:ind w:left="1007"/>
              <w:spacing w:before="155" w:line="188" w:lineRule="auto"/>
              <w:rPr/>
            </w:pPr>
            <w:r>
              <w:rPr/>
              <w:drawing>
                <wp:inline distT="0" distB="0" distL="0" distR="0">
                  <wp:extent cx="58635" cy="71894"/>
                  <wp:effectExtent l="0" t="0" r="0" b="0"/>
                  <wp:docPr id="24" name="IM 24"/>
                  <wp:cNvGraphicFramePr/>
                  <a:graphic>
                    <a:graphicData uri="http://schemas.openxmlformats.org/drawingml/2006/picture">
                      <pic:pic>
                        <pic:nvPicPr>
                          <pic:cNvPr id="24" name="IM 24"/>
                          <pic:cNvPicPr/>
                        </pic:nvPicPr>
                        <pic:blipFill>
                          <a:blip r:embed="rId16"/>
                          <a:stretch>
                            <a:fillRect/>
                          </a:stretch>
                        </pic:blipFill>
                        <pic:spPr>
                          <a:xfrm rot="0">
                            <a:off x="0" y="0"/>
                            <a:ext cx="58635" cy="71894"/>
                          </a:xfrm>
                          <a:prstGeom prst="rect">
                            <a:avLst/>
                          </a:prstGeom>
                        </pic:spPr>
                      </pic:pic>
                    </a:graphicData>
                  </a:graphic>
                </wp:inline>
              </w:drawing>
            </w:r>
            <w:r>
              <w:rPr>
                <w:spacing w:val="5"/>
              </w:rPr>
              <w:t>20</w:t>
            </w:r>
          </w:p>
        </w:tc>
      </w:tr>
      <w:tr>
        <w:trPr>
          <w:trHeight w:val="413" w:hRule="atLeast"/>
        </w:trPr>
        <w:tc>
          <w:tcPr>
            <w:tcW w:w="2309" w:type="dxa"/>
            <w:vAlign w:val="top"/>
          </w:tcPr>
          <w:p>
            <w:pPr>
              <w:ind w:left="786"/>
              <w:spacing w:before="120" w:line="220" w:lineRule="auto"/>
              <w:rPr>
                <w:rFonts w:ascii="SimSun" w:hAnsi="SimSun" w:eastAsia="SimSun" w:cs="SimSun"/>
                <w:sz w:val="18"/>
                <w:szCs w:val="18"/>
              </w:rPr>
            </w:pPr>
            <w:r>
              <w:rPr>
                <w:rFonts w:ascii="SimSun" w:hAnsi="SimSun" w:eastAsia="SimSun" w:cs="SimSun"/>
                <w:sz w:val="18"/>
                <w:szCs w:val="18"/>
                <w:spacing w:val="2"/>
              </w:rPr>
              <w:t>窗帘高度</w:t>
            </w:r>
          </w:p>
        </w:tc>
        <w:tc>
          <w:tcPr>
            <w:tcW w:w="2304" w:type="dxa"/>
            <w:vAlign w:val="top"/>
          </w:tcPr>
          <w:p>
            <w:pPr>
              <w:pStyle w:val="TableText"/>
              <w:ind w:left="1013"/>
              <w:spacing w:before="149" w:line="188" w:lineRule="auto"/>
              <w:rPr/>
            </w:pPr>
            <w:r>
              <w:rPr/>
              <w:t>915</w:t>
            </w:r>
          </w:p>
        </w:tc>
        <w:tc>
          <w:tcPr>
            <w:tcW w:w="2309" w:type="dxa"/>
            <w:vAlign w:val="top"/>
          </w:tcPr>
          <w:p>
            <w:pPr>
              <w:pStyle w:val="TableText"/>
              <w:ind w:left="1007"/>
              <w:spacing w:before="156" w:line="188" w:lineRule="auto"/>
              <w:rPr/>
            </w:pPr>
            <w:r>
              <w:rPr/>
              <w:drawing>
                <wp:inline distT="0" distB="0" distL="0" distR="0">
                  <wp:extent cx="58635" cy="71894"/>
                  <wp:effectExtent l="0" t="0" r="0" b="0"/>
                  <wp:docPr id="26" name="IM 26"/>
                  <wp:cNvGraphicFramePr/>
                  <a:graphic>
                    <a:graphicData uri="http://schemas.openxmlformats.org/drawingml/2006/picture">
                      <pic:pic>
                        <pic:nvPicPr>
                          <pic:cNvPr id="26" name="IM 26"/>
                          <pic:cNvPicPr/>
                        </pic:nvPicPr>
                        <pic:blipFill>
                          <a:blip r:embed="rId17"/>
                          <a:stretch>
                            <a:fillRect/>
                          </a:stretch>
                        </pic:blipFill>
                        <pic:spPr>
                          <a:xfrm rot="0">
                            <a:off x="0" y="0"/>
                            <a:ext cx="58635" cy="71894"/>
                          </a:xfrm>
                          <a:prstGeom prst="rect">
                            <a:avLst/>
                          </a:prstGeom>
                        </pic:spPr>
                      </pic:pic>
                    </a:graphicData>
                  </a:graphic>
                </wp:inline>
              </w:drawing>
            </w:r>
            <w:r>
              <w:rPr>
                <w:spacing w:val="5"/>
              </w:rPr>
              <w:t>20</w:t>
            </w:r>
          </w:p>
        </w:tc>
      </w:tr>
      <w:tr>
        <w:trPr>
          <w:trHeight w:val="413" w:hRule="atLeast"/>
        </w:trPr>
        <w:tc>
          <w:tcPr>
            <w:tcW w:w="2309" w:type="dxa"/>
            <w:vAlign w:val="top"/>
          </w:tcPr>
          <w:p>
            <w:pPr>
              <w:ind w:left="786"/>
              <w:spacing w:before="120" w:line="221" w:lineRule="auto"/>
              <w:rPr>
                <w:rFonts w:ascii="SimSun" w:hAnsi="SimSun" w:eastAsia="SimSun" w:cs="SimSun"/>
                <w:sz w:val="18"/>
                <w:szCs w:val="18"/>
              </w:rPr>
            </w:pPr>
            <w:r>
              <w:rPr>
                <w:rFonts w:ascii="SimSun" w:hAnsi="SimSun" w:eastAsia="SimSun" w:cs="SimSun"/>
                <w:sz w:val="18"/>
                <w:szCs w:val="18"/>
                <w:spacing w:val="2"/>
              </w:rPr>
              <w:t>窗帘宽度</w:t>
            </w:r>
          </w:p>
        </w:tc>
        <w:tc>
          <w:tcPr>
            <w:tcW w:w="2304" w:type="dxa"/>
            <w:vAlign w:val="top"/>
          </w:tcPr>
          <w:p>
            <w:pPr>
              <w:pStyle w:val="TableText"/>
              <w:ind w:left="980"/>
              <w:spacing w:before="149" w:line="188" w:lineRule="auto"/>
              <w:rPr/>
            </w:pPr>
            <w:r>
              <w:rPr>
                <w:spacing w:val="-3"/>
              </w:rPr>
              <w:t>1220</w:t>
            </w:r>
          </w:p>
        </w:tc>
        <w:tc>
          <w:tcPr>
            <w:tcW w:w="2309" w:type="dxa"/>
            <w:vAlign w:val="top"/>
          </w:tcPr>
          <w:p>
            <w:pPr>
              <w:pStyle w:val="TableText"/>
              <w:ind w:left="1007"/>
              <w:spacing w:before="156" w:line="188" w:lineRule="auto"/>
              <w:rPr/>
            </w:pPr>
            <w:r>
              <w:rPr/>
              <w:drawing>
                <wp:inline distT="0" distB="0" distL="0" distR="0">
                  <wp:extent cx="58635" cy="71894"/>
                  <wp:effectExtent l="0" t="0" r="0" b="0"/>
                  <wp:docPr id="28" name="IM 28"/>
                  <wp:cNvGraphicFramePr/>
                  <a:graphic>
                    <a:graphicData uri="http://schemas.openxmlformats.org/drawingml/2006/picture">
                      <pic:pic>
                        <pic:nvPicPr>
                          <pic:cNvPr id="28" name="IM 28"/>
                          <pic:cNvPicPr/>
                        </pic:nvPicPr>
                        <pic:blipFill>
                          <a:blip r:embed="rId18"/>
                          <a:stretch>
                            <a:fillRect/>
                          </a:stretch>
                        </pic:blipFill>
                        <pic:spPr>
                          <a:xfrm rot="0">
                            <a:off x="0" y="0"/>
                            <a:ext cx="58635" cy="71894"/>
                          </a:xfrm>
                          <a:prstGeom prst="rect">
                            <a:avLst/>
                          </a:prstGeom>
                        </pic:spPr>
                      </pic:pic>
                    </a:graphicData>
                  </a:graphic>
                </wp:inline>
              </w:drawing>
            </w:r>
            <w:r>
              <w:rPr>
                <w:spacing w:val="5"/>
              </w:rPr>
              <w:t>20</w:t>
            </w:r>
          </w:p>
        </w:tc>
      </w:tr>
      <w:tr>
        <w:trPr>
          <w:trHeight w:val="414" w:hRule="atLeast"/>
        </w:trPr>
        <w:tc>
          <w:tcPr>
            <w:tcW w:w="2309" w:type="dxa"/>
            <w:vAlign w:val="top"/>
          </w:tcPr>
          <w:p>
            <w:pPr>
              <w:ind w:left="316"/>
              <w:spacing w:before="121" w:line="220" w:lineRule="auto"/>
              <w:rPr>
                <w:rFonts w:ascii="SimSun" w:hAnsi="SimSun" w:eastAsia="SimSun" w:cs="SimSun"/>
                <w:sz w:val="18"/>
                <w:szCs w:val="18"/>
              </w:rPr>
            </w:pPr>
            <w:r>
              <w:rPr>
                <w:rFonts w:ascii="SimSun" w:hAnsi="SimSun" w:eastAsia="SimSun" w:cs="SimSun"/>
                <w:sz w:val="18"/>
                <w:szCs w:val="18"/>
                <w:spacing w:val="5"/>
              </w:rPr>
              <w:t>窗口下边距地面高度</w:t>
            </w:r>
          </w:p>
        </w:tc>
        <w:tc>
          <w:tcPr>
            <w:tcW w:w="2304" w:type="dxa"/>
            <w:vAlign w:val="top"/>
          </w:tcPr>
          <w:p>
            <w:pPr>
              <w:pStyle w:val="TableText"/>
              <w:ind w:left="1012"/>
              <w:spacing w:before="150" w:line="188" w:lineRule="auto"/>
              <w:rPr/>
            </w:pPr>
            <w:r>
              <w:rPr/>
              <w:t>750</w:t>
            </w:r>
          </w:p>
        </w:tc>
        <w:tc>
          <w:tcPr>
            <w:tcW w:w="2309" w:type="dxa"/>
            <w:vAlign w:val="top"/>
          </w:tcPr>
          <w:p>
            <w:pPr>
              <w:pStyle w:val="TableText"/>
              <w:ind w:left="1007"/>
              <w:spacing w:before="157" w:line="188" w:lineRule="auto"/>
              <w:rPr/>
            </w:pPr>
            <w:r>
              <w:rPr/>
              <w:drawing>
                <wp:inline distT="0" distB="0" distL="0" distR="0">
                  <wp:extent cx="58635" cy="71894"/>
                  <wp:effectExtent l="0" t="0" r="0" b="0"/>
                  <wp:docPr id="30" name="IM 30"/>
                  <wp:cNvGraphicFramePr/>
                  <a:graphic>
                    <a:graphicData uri="http://schemas.openxmlformats.org/drawingml/2006/picture">
                      <pic:pic>
                        <pic:nvPicPr>
                          <pic:cNvPr id="30" name="IM 30"/>
                          <pic:cNvPicPr/>
                        </pic:nvPicPr>
                        <pic:blipFill>
                          <a:blip r:embed="rId19"/>
                          <a:stretch>
                            <a:fillRect/>
                          </a:stretch>
                        </pic:blipFill>
                        <pic:spPr>
                          <a:xfrm rot="0">
                            <a:off x="0" y="0"/>
                            <a:ext cx="58635" cy="71894"/>
                          </a:xfrm>
                          <a:prstGeom prst="rect">
                            <a:avLst/>
                          </a:prstGeom>
                        </pic:spPr>
                      </pic:pic>
                    </a:graphicData>
                  </a:graphic>
                </wp:inline>
              </w:drawing>
            </w:r>
            <w:r>
              <w:rPr>
                <w:spacing w:val="5"/>
              </w:rPr>
              <w:t>20</w:t>
            </w:r>
          </w:p>
        </w:tc>
      </w:tr>
      <w:tr>
        <w:trPr>
          <w:trHeight w:val="413" w:hRule="atLeast"/>
        </w:trPr>
        <w:tc>
          <w:tcPr>
            <w:tcW w:w="2309" w:type="dxa"/>
            <w:vAlign w:val="top"/>
          </w:tcPr>
          <w:p>
            <w:pPr>
              <w:ind w:left="497"/>
              <w:spacing w:before="121" w:line="220" w:lineRule="auto"/>
              <w:rPr>
                <w:rFonts w:ascii="SimSun" w:hAnsi="SimSun" w:eastAsia="SimSun" w:cs="SimSun"/>
                <w:sz w:val="18"/>
                <w:szCs w:val="18"/>
              </w:rPr>
            </w:pPr>
            <w:r>
              <w:rPr>
                <w:rFonts w:ascii="SimSun" w:hAnsi="SimSun" w:eastAsia="SimSun" w:cs="SimSun"/>
                <w:sz w:val="18"/>
                <w:szCs w:val="18"/>
                <w:spacing w:val="6"/>
              </w:rPr>
              <w:t>三角窗底口宽度</w:t>
            </w:r>
          </w:p>
        </w:tc>
        <w:tc>
          <w:tcPr>
            <w:tcW w:w="2304" w:type="dxa"/>
            <w:vAlign w:val="top"/>
          </w:tcPr>
          <w:p>
            <w:pPr>
              <w:pStyle w:val="TableText"/>
              <w:ind w:left="980"/>
              <w:spacing w:before="151" w:line="188" w:lineRule="auto"/>
              <w:rPr/>
            </w:pPr>
            <w:r>
              <w:rPr>
                <w:spacing w:val="-3"/>
              </w:rPr>
              <w:t>1390</w:t>
            </w:r>
          </w:p>
        </w:tc>
        <w:tc>
          <w:tcPr>
            <w:tcW w:w="2309" w:type="dxa"/>
            <w:vAlign w:val="top"/>
          </w:tcPr>
          <w:p>
            <w:pPr>
              <w:pStyle w:val="TableText"/>
              <w:ind w:left="1007"/>
              <w:spacing w:before="158" w:line="188" w:lineRule="auto"/>
              <w:rPr/>
            </w:pPr>
            <w:r>
              <w:rPr/>
              <w:drawing>
                <wp:inline distT="0" distB="0" distL="0" distR="0">
                  <wp:extent cx="58635" cy="71894"/>
                  <wp:effectExtent l="0" t="0" r="0" b="0"/>
                  <wp:docPr id="32" name="IM 32"/>
                  <wp:cNvGraphicFramePr/>
                  <a:graphic>
                    <a:graphicData uri="http://schemas.openxmlformats.org/drawingml/2006/picture">
                      <pic:pic>
                        <pic:nvPicPr>
                          <pic:cNvPr id="32" name="IM 32"/>
                          <pic:cNvPicPr/>
                        </pic:nvPicPr>
                        <pic:blipFill>
                          <a:blip r:embed="rId20"/>
                          <a:stretch>
                            <a:fillRect/>
                          </a:stretch>
                        </pic:blipFill>
                        <pic:spPr>
                          <a:xfrm rot="0">
                            <a:off x="0" y="0"/>
                            <a:ext cx="58635" cy="71894"/>
                          </a:xfrm>
                          <a:prstGeom prst="rect">
                            <a:avLst/>
                          </a:prstGeom>
                        </pic:spPr>
                      </pic:pic>
                    </a:graphicData>
                  </a:graphic>
                </wp:inline>
              </w:drawing>
            </w:r>
            <w:r>
              <w:rPr>
                <w:spacing w:val="5"/>
              </w:rPr>
              <w:t>20</w:t>
            </w:r>
          </w:p>
        </w:tc>
      </w:tr>
      <w:tr>
        <w:trPr>
          <w:trHeight w:val="413" w:hRule="atLeast"/>
        </w:trPr>
        <w:tc>
          <w:tcPr>
            <w:tcW w:w="2309" w:type="dxa"/>
            <w:vAlign w:val="top"/>
          </w:tcPr>
          <w:p>
            <w:pPr>
              <w:ind w:left="591"/>
              <w:spacing w:before="122" w:line="220" w:lineRule="auto"/>
              <w:rPr>
                <w:rFonts w:ascii="SimSun" w:hAnsi="SimSun" w:eastAsia="SimSun" w:cs="SimSun"/>
                <w:sz w:val="18"/>
                <w:szCs w:val="18"/>
              </w:rPr>
            </w:pPr>
            <w:r>
              <w:rPr>
                <w:rFonts w:ascii="SimSun" w:hAnsi="SimSun" w:eastAsia="SimSun" w:cs="SimSun"/>
                <w:sz w:val="18"/>
                <w:szCs w:val="18"/>
                <w:spacing w:val="5"/>
              </w:rPr>
              <w:t>三角窗口高度</w:t>
            </w:r>
          </w:p>
        </w:tc>
        <w:tc>
          <w:tcPr>
            <w:tcW w:w="2304" w:type="dxa"/>
            <w:vAlign w:val="top"/>
          </w:tcPr>
          <w:p>
            <w:pPr>
              <w:pStyle w:val="TableText"/>
              <w:ind w:left="1009"/>
              <w:spacing w:before="151" w:line="188" w:lineRule="auto"/>
              <w:rPr/>
            </w:pPr>
            <w:r>
              <w:rPr>
                <w:spacing w:val="1"/>
              </w:rPr>
              <w:t>400</w:t>
            </w:r>
          </w:p>
        </w:tc>
        <w:tc>
          <w:tcPr>
            <w:tcW w:w="2309" w:type="dxa"/>
            <w:vAlign w:val="top"/>
          </w:tcPr>
          <w:p>
            <w:pPr>
              <w:pStyle w:val="TableText"/>
              <w:ind w:left="1007"/>
              <w:spacing w:before="158" w:line="188" w:lineRule="auto"/>
              <w:rPr/>
            </w:pPr>
            <w:r>
              <w:rPr/>
              <w:drawing>
                <wp:inline distT="0" distB="0" distL="0" distR="0">
                  <wp:extent cx="58635" cy="71894"/>
                  <wp:effectExtent l="0" t="0" r="0" b="0"/>
                  <wp:docPr id="34" name="IM 34"/>
                  <wp:cNvGraphicFramePr/>
                  <a:graphic>
                    <a:graphicData uri="http://schemas.openxmlformats.org/drawingml/2006/picture">
                      <pic:pic>
                        <pic:nvPicPr>
                          <pic:cNvPr id="34" name="IM 34"/>
                          <pic:cNvPicPr/>
                        </pic:nvPicPr>
                        <pic:blipFill>
                          <a:blip r:embed="rId21"/>
                          <a:stretch>
                            <a:fillRect/>
                          </a:stretch>
                        </pic:blipFill>
                        <pic:spPr>
                          <a:xfrm rot="0">
                            <a:off x="0" y="0"/>
                            <a:ext cx="58635" cy="71894"/>
                          </a:xfrm>
                          <a:prstGeom prst="rect">
                            <a:avLst/>
                          </a:prstGeom>
                        </pic:spPr>
                      </pic:pic>
                    </a:graphicData>
                  </a:graphic>
                </wp:inline>
              </w:drawing>
            </w:r>
            <w:r>
              <w:rPr>
                <w:spacing w:val="5"/>
              </w:rPr>
              <w:t>20</w:t>
            </w:r>
          </w:p>
        </w:tc>
      </w:tr>
      <w:tr>
        <w:trPr>
          <w:trHeight w:val="422" w:hRule="atLeast"/>
        </w:trPr>
        <w:tc>
          <w:tcPr>
            <w:tcW w:w="2309" w:type="dxa"/>
            <w:vAlign w:val="top"/>
          </w:tcPr>
          <w:p>
            <w:pPr>
              <w:ind w:left="686"/>
              <w:spacing w:before="123" w:line="221" w:lineRule="auto"/>
              <w:rPr>
                <w:rFonts w:ascii="SimSun" w:hAnsi="SimSun" w:eastAsia="SimSun" w:cs="SimSun"/>
                <w:sz w:val="18"/>
                <w:szCs w:val="18"/>
              </w:rPr>
            </w:pPr>
            <w:r>
              <w:rPr>
                <w:rFonts w:ascii="SimSun" w:hAnsi="SimSun" w:eastAsia="SimSun" w:cs="SimSun"/>
                <w:sz w:val="18"/>
                <w:szCs w:val="18"/>
                <w:spacing w:val="5"/>
              </w:rPr>
              <w:t>培土帘宽度</w:t>
            </w:r>
          </w:p>
        </w:tc>
        <w:tc>
          <w:tcPr>
            <w:tcW w:w="2304" w:type="dxa"/>
            <w:vAlign w:val="top"/>
          </w:tcPr>
          <w:p>
            <w:pPr>
              <w:pStyle w:val="TableText"/>
              <w:ind w:left="1009"/>
              <w:spacing w:before="152" w:line="188" w:lineRule="auto"/>
              <w:rPr/>
            </w:pPr>
            <w:r>
              <w:rPr>
                <w:spacing w:val="1"/>
              </w:rPr>
              <w:t>200</w:t>
            </w:r>
          </w:p>
        </w:tc>
        <w:tc>
          <w:tcPr>
            <w:tcW w:w="2309" w:type="dxa"/>
            <w:vAlign w:val="top"/>
          </w:tcPr>
          <w:p>
            <w:pPr>
              <w:pStyle w:val="TableText"/>
              <w:ind w:left="1005"/>
              <w:spacing w:before="152" w:line="188" w:lineRule="auto"/>
              <w:rPr/>
            </w:pPr>
            <w:r>
              <w:rPr>
                <w:spacing w:val="1"/>
              </w:rPr>
              <w:t>+10</w:t>
            </w:r>
          </w:p>
        </w:tc>
      </w:tr>
    </w:tbl>
    <w:p>
      <w:pPr>
        <w:ind w:left="496"/>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2"/>
        </w:rPr>
        <w:t>1.2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结构及主要尺寸</w:t>
      </w:r>
    </w:p>
    <w:p>
      <w:pPr>
        <w:ind w:left="496"/>
        <w:spacing w:before="87" w:line="218" w:lineRule="auto"/>
        <w:rPr>
          <w:rFonts w:ascii="SimSun" w:hAnsi="SimSun" w:eastAsia="SimSun" w:cs="SimSun"/>
          <w:sz w:val="21"/>
          <w:szCs w:val="21"/>
        </w:rPr>
      </w:pPr>
      <w:r>
        <w:rPr>
          <w:rFonts w:ascii="Times New Roman" w:hAnsi="Times New Roman" w:eastAsia="Times New Roman" w:cs="Times New Roman"/>
          <w:sz w:val="21"/>
          <w:szCs w:val="21"/>
          <w:spacing w:val="2"/>
        </w:rPr>
        <w:t>1.1.1    </w:t>
      </w:r>
      <w:r>
        <w:rPr>
          <w:rFonts w:ascii="SimSun" w:hAnsi="SimSun" w:eastAsia="SimSun" w:cs="SimSun"/>
          <w:sz w:val="21"/>
          <w:szCs w:val="21"/>
          <w:spacing w:val="2"/>
        </w:rPr>
        <w:t>救灾专用</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12m</w:t>
      </w:r>
      <w:r>
        <w:rPr>
          <w:rFonts w:ascii="Times New Roman" w:hAnsi="Times New Roman" w:eastAsia="Times New Roman" w:cs="Times New Roman"/>
          <w:sz w:val="14"/>
          <w:szCs w:val="14"/>
          <w:spacing w:val="2"/>
          <w:position w:val="9"/>
        </w:rPr>
        <w:t>2</w:t>
      </w:r>
      <w:r>
        <w:rPr>
          <w:rFonts w:ascii="Times New Roman" w:hAnsi="Times New Roman" w:eastAsia="Times New Roman" w:cs="Times New Roman"/>
          <w:sz w:val="14"/>
          <w:szCs w:val="14"/>
          <w:spacing w:val="17"/>
          <w:w w:val="101"/>
          <w:position w:val="9"/>
        </w:rPr>
        <w:t xml:space="preserve"> </w:t>
      </w:r>
      <w:r>
        <w:rPr>
          <w:rFonts w:ascii="SimSun" w:hAnsi="SimSun" w:eastAsia="SimSun" w:cs="SimSun"/>
          <w:sz w:val="21"/>
          <w:szCs w:val="21"/>
          <w:spacing w:val="2"/>
        </w:rPr>
        <w:t>单帐</w:t>
      </w:r>
      <w:r>
        <w:rPr>
          <w:rFonts w:ascii="SimSun" w:hAnsi="SimSun" w:eastAsia="SimSun" w:cs="SimSun"/>
          <w:sz w:val="21"/>
          <w:szCs w:val="21"/>
          <w:spacing w:val="1"/>
        </w:rPr>
        <w:t>篷由篷体</w:t>
      </w:r>
      <w:r>
        <w:rPr>
          <w:rFonts w:ascii="Times New Roman" w:hAnsi="Times New Roman" w:eastAsia="Times New Roman" w:cs="Times New Roman"/>
          <w:sz w:val="21"/>
          <w:szCs w:val="21"/>
          <w:spacing w:val="1"/>
        </w:rPr>
        <w:t>(</w:t>
      </w:r>
      <w:r>
        <w:rPr>
          <w:rFonts w:ascii="SimSun" w:hAnsi="SimSun" w:eastAsia="SimSun" w:cs="SimSun"/>
          <w:sz w:val="21"/>
          <w:szCs w:val="21"/>
          <w:spacing w:val="1"/>
        </w:rPr>
        <w:t>带拉绳</w:t>
      </w:r>
      <w:r>
        <w:rPr>
          <w:rFonts w:ascii="Times New Roman" w:hAnsi="Times New Roman" w:eastAsia="Times New Roman" w:cs="Times New Roman"/>
          <w:sz w:val="21"/>
          <w:szCs w:val="21"/>
          <w:spacing w:val="1"/>
        </w:rPr>
        <w:t>)</w:t>
      </w:r>
      <w:r>
        <w:rPr>
          <w:rFonts w:ascii="SimSun" w:hAnsi="SimSun" w:eastAsia="SimSun" w:cs="SimSun"/>
          <w:sz w:val="21"/>
          <w:szCs w:val="21"/>
          <w:spacing w:val="1"/>
        </w:rPr>
        <w:t>、框架及配件（含三角</w:t>
      </w:r>
    </w:p>
    <w:p>
      <w:pPr>
        <w:spacing w:line="218" w:lineRule="auto"/>
        <w:sectPr>
          <w:headerReference w:type="default" r:id="rId8"/>
          <w:footerReference w:type="default" r:id="rId9"/>
          <w:pgSz w:w="9180" w:h="12980"/>
          <w:pgMar w:top="982" w:right="1035" w:bottom="907" w:left="1211" w:header="712" w:footer="745" w:gutter="0"/>
        </w:sectPr>
        <w:rPr>
          <w:rFonts w:ascii="SimSun" w:hAnsi="SimSun" w:eastAsia="SimSun" w:cs="SimSun"/>
          <w:sz w:val="21"/>
          <w:szCs w:val="21"/>
        </w:rPr>
      </w:pPr>
    </w:p>
    <w:p>
      <w:pPr>
        <w:pStyle w:val="BodyText"/>
        <w:spacing w:line="323" w:lineRule="auto"/>
        <w:rPr/>
      </w:pPr>
      <w:r/>
    </w:p>
    <w:p>
      <w:pPr>
        <w:ind w:left="38"/>
        <w:spacing w:before="68" w:line="220" w:lineRule="auto"/>
        <w:rPr>
          <w:rFonts w:ascii="SimSun" w:hAnsi="SimSun" w:eastAsia="SimSun" w:cs="SimSun"/>
          <w:sz w:val="21"/>
          <w:szCs w:val="21"/>
        </w:rPr>
      </w:pPr>
      <w:r>
        <w:rPr>
          <w:rFonts w:ascii="SimSun" w:hAnsi="SimSun" w:eastAsia="SimSun" w:cs="SimSun"/>
          <w:sz w:val="21"/>
          <w:szCs w:val="21"/>
          <w:spacing w:val="4"/>
        </w:rPr>
        <w:t>桩、包装袋）三部分组成。</w:t>
      </w:r>
    </w:p>
    <w:p>
      <w:pPr>
        <w:ind w:left="491"/>
        <w:spacing w:before="102" w:line="389" w:lineRule="exact"/>
        <w:rPr>
          <w:rFonts w:ascii="SimSun" w:hAnsi="SimSun" w:eastAsia="SimSun" w:cs="SimSun"/>
          <w:sz w:val="21"/>
          <w:szCs w:val="21"/>
        </w:rPr>
      </w:pPr>
      <w:r>
        <w:rPr>
          <w:rFonts w:ascii="Times New Roman" w:hAnsi="Times New Roman" w:eastAsia="Times New Roman" w:cs="Times New Roman"/>
          <w:sz w:val="21"/>
          <w:szCs w:val="21"/>
          <w:spacing w:val="9"/>
          <w:position w:val="13"/>
        </w:rPr>
        <w:t>1.1.2    </w:t>
      </w:r>
      <w:r>
        <w:rPr>
          <w:rFonts w:ascii="SimSun" w:hAnsi="SimSun" w:eastAsia="SimSun" w:cs="SimSun"/>
          <w:sz w:val="21"/>
          <w:szCs w:val="21"/>
          <w:spacing w:val="9"/>
          <w:position w:val="13"/>
        </w:rPr>
        <w:t>篷体各部件名称、结构及主要尺寸见附录 </w:t>
      </w:r>
      <w:r>
        <w:rPr>
          <w:rFonts w:ascii="Times New Roman" w:hAnsi="Times New Roman" w:eastAsia="Times New Roman" w:cs="Times New Roman"/>
          <w:sz w:val="21"/>
          <w:szCs w:val="21"/>
          <w:spacing w:val="9"/>
          <w:position w:val="13"/>
        </w:rPr>
        <w:t>A</w:t>
      </w:r>
      <w:r>
        <w:rPr>
          <w:rFonts w:ascii="SimSun" w:hAnsi="SimSun" w:eastAsia="SimSun" w:cs="SimSun"/>
          <w:sz w:val="21"/>
          <w:szCs w:val="21"/>
          <w:spacing w:val="9"/>
          <w:position w:val="13"/>
        </w:rPr>
        <w:t>，图</w:t>
      </w:r>
      <w:r>
        <w:rPr>
          <w:rFonts w:ascii="SimSun" w:hAnsi="SimSun" w:eastAsia="SimSun" w:cs="SimSun"/>
          <w:sz w:val="21"/>
          <w:szCs w:val="21"/>
          <w:spacing w:val="39"/>
          <w:position w:val="13"/>
        </w:rPr>
        <w:t xml:space="preserve"> </w:t>
      </w:r>
      <w:r>
        <w:rPr>
          <w:rFonts w:ascii="Times New Roman" w:hAnsi="Times New Roman" w:eastAsia="Times New Roman" w:cs="Times New Roman"/>
          <w:sz w:val="21"/>
          <w:szCs w:val="21"/>
          <w:spacing w:val="9"/>
          <w:position w:val="13"/>
        </w:rPr>
        <w:t>A.</w:t>
      </w:r>
      <w:r>
        <w:rPr>
          <w:rFonts w:ascii="Times New Roman" w:hAnsi="Times New Roman" w:eastAsia="Times New Roman" w:cs="Times New Roman"/>
          <w:sz w:val="21"/>
          <w:szCs w:val="21"/>
          <w:spacing w:val="8"/>
          <w:position w:val="13"/>
        </w:rPr>
        <w:t>1</w:t>
      </w:r>
      <w:r>
        <w:rPr>
          <w:rFonts w:ascii="SimSun" w:hAnsi="SimSun" w:eastAsia="SimSun" w:cs="SimSun"/>
          <w:sz w:val="21"/>
          <w:szCs w:val="21"/>
          <w:spacing w:val="8"/>
          <w:position w:val="13"/>
        </w:rPr>
        <w:t>～图</w:t>
      </w:r>
    </w:p>
    <w:p>
      <w:pPr>
        <w:ind w:left="31"/>
        <w:spacing w:line="180" w:lineRule="auto"/>
        <w:rPr>
          <w:rFonts w:ascii="SimSun" w:hAnsi="SimSun" w:eastAsia="SimSun" w:cs="SimSun"/>
          <w:sz w:val="21"/>
          <w:szCs w:val="21"/>
        </w:rPr>
      </w:pPr>
      <w:r>
        <w:rPr>
          <w:rFonts w:ascii="Times New Roman" w:hAnsi="Times New Roman" w:eastAsia="Times New Roman" w:cs="Times New Roman"/>
          <w:sz w:val="21"/>
          <w:szCs w:val="21"/>
          <w:spacing w:val="1"/>
        </w:rPr>
        <w:t>A.9</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1"/>
        </w:rPr>
        <w:t>。</w:t>
      </w:r>
    </w:p>
    <w:p>
      <w:pPr>
        <w:ind w:left="37" w:right="129" w:firstLine="454"/>
        <w:spacing w:before="111" w:line="288" w:lineRule="auto"/>
        <w:rPr>
          <w:rFonts w:ascii="SimSun" w:hAnsi="SimSun" w:eastAsia="SimSun" w:cs="SimSun"/>
          <w:sz w:val="21"/>
          <w:szCs w:val="21"/>
        </w:rPr>
      </w:pPr>
      <w:r>
        <w:rPr>
          <w:rFonts w:ascii="Times New Roman" w:hAnsi="Times New Roman" w:eastAsia="Times New Roman" w:cs="Times New Roman"/>
          <w:sz w:val="21"/>
          <w:szCs w:val="21"/>
          <w:spacing w:val="12"/>
        </w:rPr>
        <w:t>1.1.3    </w:t>
      </w:r>
      <w:r>
        <w:rPr>
          <w:rFonts w:ascii="SimSun" w:hAnsi="SimSun" w:eastAsia="SimSun" w:cs="SimSun"/>
          <w:sz w:val="21"/>
          <w:szCs w:val="21"/>
          <w:spacing w:val="12"/>
        </w:rPr>
        <w:t>插接式帐篷框架由通用杆、立杆、山墙地杆、阳篷杆和端</w:t>
      </w:r>
      <w:r>
        <w:rPr>
          <w:rFonts w:ascii="SimSun" w:hAnsi="SimSun" w:eastAsia="SimSun" w:cs="SimSun"/>
          <w:sz w:val="21"/>
          <w:szCs w:val="21"/>
          <w:spacing w:val="10"/>
        </w:rPr>
        <w:t xml:space="preserve"> </w:t>
      </w:r>
      <w:r>
        <w:rPr>
          <w:rFonts w:ascii="SimSun" w:hAnsi="SimSun" w:eastAsia="SimSun" w:cs="SimSun"/>
          <w:sz w:val="21"/>
          <w:szCs w:val="21"/>
          <w:spacing w:val="8"/>
        </w:rPr>
        <w:t>架三通、中架四通、地杆四通及钢丝拉绳组件组成，各部件</w:t>
      </w:r>
      <w:r>
        <w:rPr>
          <w:rFonts w:ascii="SimSun" w:hAnsi="SimSun" w:eastAsia="SimSun" w:cs="SimSun"/>
          <w:sz w:val="21"/>
          <w:szCs w:val="21"/>
          <w:spacing w:val="7"/>
        </w:rPr>
        <w:t>名称、结构</w:t>
      </w:r>
      <w:r>
        <w:rPr>
          <w:rFonts w:ascii="SimSun" w:hAnsi="SimSun" w:eastAsia="SimSun" w:cs="SimSun"/>
          <w:sz w:val="21"/>
          <w:szCs w:val="21"/>
        </w:rPr>
        <w:t xml:space="preserve"> </w:t>
      </w:r>
      <w:r>
        <w:rPr>
          <w:rFonts w:ascii="SimSun" w:hAnsi="SimSun" w:eastAsia="SimSun" w:cs="SimSun"/>
          <w:sz w:val="21"/>
          <w:szCs w:val="21"/>
          <w:spacing w:val="5"/>
        </w:rPr>
        <w:t>及主要尺寸见图</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5"/>
        </w:rPr>
        <w:t>及附录</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5"/>
        </w:rPr>
        <w:t>B</w:t>
      </w:r>
      <w:r>
        <w:rPr>
          <w:rFonts w:ascii="SimSun" w:hAnsi="SimSun" w:eastAsia="SimSun" w:cs="SimSun"/>
          <w:sz w:val="21"/>
          <w:szCs w:val="21"/>
          <w:spacing w:val="5"/>
        </w:rPr>
        <w:t>，图</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5"/>
        </w:rPr>
        <w:t>B.1</w:t>
      </w:r>
      <w:r>
        <w:rPr>
          <w:rFonts w:ascii="SimSun" w:hAnsi="SimSun" w:eastAsia="SimSun" w:cs="SimSun"/>
          <w:sz w:val="21"/>
          <w:szCs w:val="21"/>
          <w:spacing w:val="5"/>
        </w:rPr>
        <w:t>～</w:t>
      </w:r>
      <w:r>
        <w:rPr>
          <w:rFonts w:ascii="Times New Roman" w:hAnsi="Times New Roman" w:eastAsia="Times New Roman" w:cs="Times New Roman"/>
          <w:sz w:val="21"/>
          <w:szCs w:val="21"/>
          <w:spacing w:val="5"/>
        </w:rPr>
        <w:t>B.</w:t>
      </w:r>
      <w:r>
        <w:rPr>
          <w:rFonts w:ascii="Times New Roman" w:hAnsi="Times New Roman" w:eastAsia="Times New Roman" w:cs="Times New Roman"/>
          <w:sz w:val="21"/>
          <w:szCs w:val="21"/>
          <w:spacing w:val="4"/>
        </w:rPr>
        <w:t>9</w:t>
      </w:r>
      <w:r>
        <w:rPr>
          <w:rFonts w:ascii="SimSun" w:hAnsi="SimSun" w:eastAsia="SimSun" w:cs="SimSun"/>
          <w:sz w:val="21"/>
          <w:szCs w:val="21"/>
          <w:spacing w:val="4"/>
        </w:rPr>
        <w:t>。图中未注公差的线性尺寸公</w:t>
      </w:r>
      <w:r>
        <w:rPr>
          <w:rFonts w:ascii="SimSun" w:hAnsi="SimSun" w:eastAsia="SimSun" w:cs="SimSun"/>
          <w:sz w:val="21"/>
          <w:szCs w:val="21"/>
        </w:rPr>
        <w:t xml:space="preserve"> </w:t>
      </w:r>
      <w:r>
        <w:rPr>
          <w:rFonts w:ascii="SimSun" w:hAnsi="SimSun" w:eastAsia="SimSun" w:cs="SimSun"/>
          <w:sz w:val="21"/>
          <w:szCs w:val="21"/>
          <w:spacing w:val="1"/>
        </w:rPr>
        <w:t>差按</w:t>
      </w:r>
      <w:r>
        <w:rPr>
          <w:rFonts w:ascii="SimSun" w:hAnsi="SimSun" w:eastAsia="SimSun" w:cs="SimSun"/>
          <w:sz w:val="21"/>
          <w:szCs w:val="21"/>
          <w:spacing w:val="-36"/>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33"/>
        </w:rPr>
        <w:t xml:space="preserve"> </w:t>
      </w:r>
      <w:r>
        <w:rPr>
          <w:rFonts w:ascii="Times New Roman" w:hAnsi="Times New Roman" w:eastAsia="Times New Roman" w:cs="Times New Roman"/>
          <w:sz w:val="21"/>
          <w:szCs w:val="21"/>
          <w:spacing w:val="1"/>
        </w:rPr>
        <w:t>1804</w:t>
      </w:r>
      <w:r>
        <w:rPr>
          <w:rFonts w:ascii="SimSun" w:hAnsi="SimSun" w:eastAsia="SimSun" w:cs="SimSun"/>
          <w:sz w:val="21"/>
          <w:szCs w:val="21"/>
          <w:spacing w:val="1"/>
        </w:rPr>
        <w:t>—</w:t>
      </w:r>
      <w:r>
        <w:rPr>
          <w:rFonts w:ascii="Times New Roman" w:hAnsi="Times New Roman" w:eastAsia="Times New Roman" w:cs="Times New Roman"/>
          <w:sz w:val="21"/>
          <w:szCs w:val="21"/>
          <w:spacing w:val="1"/>
        </w:rPr>
        <w:t>2000</w:t>
      </w:r>
      <w:r>
        <w:rPr>
          <w:rFonts w:ascii="Times New Roman" w:hAnsi="Times New Roman" w:eastAsia="Times New Roman" w:cs="Times New Roman"/>
          <w:sz w:val="21"/>
          <w:szCs w:val="21"/>
          <w:spacing w:val="35"/>
        </w:rPr>
        <w:t xml:space="preserve"> </w:t>
      </w:r>
      <w:r>
        <w:rPr>
          <w:rFonts w:ascii="SimSun" w:hAnsi="SimSun" w:eastAsia="SimSun" w:cs="SimSun"/>
          <w:sz w:val="21"/>
          <w:szCs w:val="21"/>
          <w:spacing w:val="1"/>
        </w:rPr>
        <w:t>中的中等级规</w:t>
      </w:r>
      <w:r>
        <w:rPr>
          <w:rFonts w:ascii="SimSun" w:hAnsi="SimSun" w:eastAsia="SimSun" w:cs="SimSun"/>
          <w:sz w:val="21"/>
          <w:szCs w:val="21"/>
        </w:rPr>
        <w:t>定。</w:t>
      </w:r>
    </w:p>
    <w:p>
      <w:pPr>
        <w:ind w:left="37" w:right="129" w:firstLine="454"/>
        <w:spacing w:before="105" w:line="295" w:lineRule="auto"/>
        <w:rPr>
          <w:rFonts w:ascii="SimSun" w:hAnsi="SimSun" w:eastAsia="SimSun" w:cs="SimSun"/>
          <w:sz w:val="21"/>
          <w:szCs w:val="21"/>
        </w:rPr>
      </w:pPr>
      <w:r>
        <w:rPr>
          <w:rFonts w:ascii="Times New Roman" w:hAnsi="Times New Roman" w:eastAsia="Times New Roman" w:cs="Times New Roman"/>
          <w:sz w:val="21"/>
          <w:szCs w:val="21"/>
          <w:spacing w:val="12"/>
        </w:rPr>
        <w:t>1.1.4    </w:t>
      </w:r>
      <w:r>
        <w:rPr>
          <w:rFonts w:ascii="SimSun" w:hAnsi="SimSun" w:eastAsia="SimSun" w:cs="SimSun"/>
          <w:sz w:val="21"/>
          <w:szCs w:val="21"/>
          <w:spacing w:val="12"/>
        </w:rPr>
        <w:t>折叠式帐篷框架由立杆、端架斜梁杆、中架斜梁杆、通用</w:t>
      </w:r>
      <w:r>
        <w:rPr>
          <w:rFonts w:ascii="SimSun" w:hAnsi="SimSun" w:eastAsia="SimSun" w:cs="SimSun"/>
          <w:sz w:val="21"/>
          <w:szCs w:val="21"/>
          <w:spacing w:val="10"/>
        </w:rPr>
        <w:t xml:space="preserve"> </w:t>
      </w:r>
      <w:r>
        <w:rPr>
          <w:rFonts w:ascii="SimSun" w:hAnsi="SimSun" w:eastAsia="SimSun" w:cs="SimSun"/>
          <w:sz w:val="21"/>
          <w:szCs w:val="21"/>
          <w:spacing w:val="7"/>
        </w:rPr>
        <w:t>横梁杆、端架地杆、侧墙地杆、支撑套管、阳篷杆和连接件（</w:t>
      </w:r>
      <w:r>
        <w:rPr>
          <w:rFonts w:ascii="SimSun" w:hAnsi="SimSun" w:eastAsia="SimSun" w:cs="SimSun"/>
          <w:sz w:val="21"/>
          <w:szCs w:val="21"/>
          <w:spacing w:val="6"/>
        </w:rPr>
        <w:t>端架檐、</w:t>
      </w:r>
      <w:r>
        <w:rPr>
          <w:rFonts w:ascii="SimSun" w:hAnsi="SimSun" w:eastAsia="SimSun" w:cs="SimSun"/>
          <w:sz w:val="21"/>
          <w:szCs w:val="21"/>
        </w:rPr>
        <w:t xml:space="preserve"> </w:t>
      </w:r>
      <w:r>
        <w:rPr>
          <w:rFonts w:ascii="SimSun" w:hAnsi="SimSun" w:eastAsia="SimSun" w:cs="SimSun"/>
          <w:sz w:val="21"/>
          <w:szCs w:val="21"/>
          <w:spacing w:val="8"/>
        </w:rPr>
        <w:t>端架顶、中架顶、中架檐、端架地杆、中架地杆、转向节）</w:t>
      </w:r>
      <w:r>
        <w:rPr>
          <w:rFonts w:ascii="SimSun" w:hAnsi="SimSun" w:eastAsia="SimSun" w:cs="SimSun"/>
          <w:sz w:val="21"/>
          <w:szCs w:val="21"/>
          <w:spacing w:val="7"/>
        </w:rPr>
        <w:t>及钢丝拉绳</w:t>
      </w:r>
      <w:r>
        <w:rPr>
          <w:rFonts w:ascii="SimSun" w:hAnsi="SimSun" w:eastAsia="SimSun" w:cs="SimSun"/>
          <w:sz w:val="21"/>
          <w:szCs w:val="21"/>
        </w:rPr>
        <w:t xml:space="preserve"> </w:t>
      </w:r>
      <w:r>
        <w:rPr>
          <w:rFonts w:ascii="SimSun" w:hAnsi="SimSun" w:eastAsia="SimSun" w:cs="SimSun"/>
          <w:sz w:val="21"/>
          <w:szCs w:val="21"/>
          <w:spacing w:val="8"/>
        </w:rPr>
        <w:t>组件组成，各部件名称、结构及主要尺寸见图 </w:t>
      </w:r>
      <w:r>
        <w:rPr>
          <w:rFonts w:ascii="Times New Roman" w:hAnsi="Times New Roman" w:eastAsia="Times New Roman" w:cs="Times New Roman"/>
          <w:sz w:val="21"/>
          <w:szCs w:val="21"/>
          <w:spacing w:val="7"/>
        </w:rPr>
        <w:t>3  </w:t>
      </w:r>
      <w:r>
        <w:rPr>
          <w:rFonts w:ascii="SimSun" w:hAnsi="SimSun" w:eastAsia="SimSun" w:cs="SimSun"/>
          <w:sz w:val="21"/>
          <w:szCs w:val="21"/>
          <w:spacing w:val="7"/>
        </w:rPr>
        <w:t>及附录 </w:t>
      </w:r>
      <w:r>
        <w:rPr>
          <w:rFonts w:ascii="Times New Roman" w:hAnsi="Times New Roman" w:eastAsia="Times New Roman" w:cs="Times New Roman"/>
          <w:sz w:val="21"/>
          <w:szCs w:val="21"/>
          <w:spacing w:val="7"/>
        </w:rPr>
        <w:t>C</w:t>
      </w:r>
      <w:r>
        <w:rPr>
          <w:rFonts w:ascii="SimSun" w:hAnsi="SimSun" w:eastAsia="SimSun" w:cs="SimSun"/>
          <w:sz w:val="21"/>
          <w:szCs w:val="21"/>
          <w:spacing w:val="7"/>
        </w:rPr>
        <w:t>，图</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7"/>
        </w:rPr>
        <w:t>C  .1</w:t>
      </w:r>
      <w:r>
        <w:rPr>
          <w:rFonts w:ascii="SimSun" w:hAnsi="SimSun" w:eastAsia="SimSun" w:cs="SimSun"/>
          <w:sz w:val="21"/>
          <w:szCs w:val="21"/>
          <w:spacing w:val="7"/>
        </w:rPr>
        <w:t>~</w:t>
      </w:r>
      <w:r>
        <w:rPr>
          <w:rFonts w:ascii="SimSun" w:hAnsi="SimSun" w:eastAsia="SimSun" w:cs="SimSun"/>
          <w:sz w:val="21"/>
          <w:szCs w:val="21"/>
        </w:rPr>
        <w:t xml:space="preserve"> </w:t>
      </w:r>
      <w:r>
        <w:rPr>
          <w:rFonts w:ascii="Times New Roman" w:hAnsi="Times New Roman" w:eastAsia="Times New Roman" w:cs="Times New Roman"/>
          <w:sz w:val="21"/>
          <w:szCs w:val="21"/>
          <w:spacing w:val="4"/>
        </w:rPr>
        <w:t>C.14</w:t>
      </w:r>
      <w:r>
        <w:rPr>
          <w:rFonts w:ascii="SimSun" w:hAnsi="SimSun" w:eastAsia="SimSun" w:cs="SimSun"/>
          <w:sz w:val="21"/>
          <w:szCs w:val="21"/>
          <w:spacing w:val="4"/>
        </w:rPr>
        <w:t>。图中未注公差的线性尺寸公差按</w:t>
      </w:r>
      <w:r>
        <w:rPr>
          <w:rFonts w:ascii="SimSun" w:hAnsi="SimSun" w:eastAsia="SimSun" w:cs="SimSun"/>
          <w:sz w:val="21"/>
          <w:szCs w:val="21"/>
          <w:spacing w:val="-22"/>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w:t>
      </w:r>
      <w:r>
        <w:rPr>
          <w:rFonts w:ascii="Times New Roman" w:hAnsi="Times New Roman" w:eastAsia="Times New Roman" w:cs="Times New Roman"/>
          <w:sz w:val="21"/>
          <w:szCs w:val="21"/>
          <w:spacing w:val="44"/>
          <w:w w:val="101"/>
        </w:rPr>
        <w:t xml:space="preserve"> </w:t>
      </w:r>
      <w:r>
        <w:rPr>
          <w:rFonts w:ascii="Times New Roman" w:hAnsi="Times New Roman" w:eastAsia="Times New Roman" w:cs="Times New Roman"/>
          <w:sz w:val="21"/>
          <w:szCs w:val="21"/>
          <w:spacing w:val="4"/>
        </w:rPr>
        <w:t>1804</w:t>
      </w:r>
      <w:r>
        <w:rPr>
          <w:rFonts w:ascii="SimSun" w:hAnsi="SimSun" w:eastAsia="SimSun" w:cs="SimSun"/>
          <w:sz w:val="21"/>
          <w:szCs w:val="21"/>
          <w:spacing w:val="4"/>
        </w:rPr>
        <w:t>—</w:t>
      </w:r>
      <w:r>
        <w:rPr>
          <w:rFonts w:ascii="Times New Roman" w:hAnsi="Times New Roman" w:eastAsia="Times New Roman" w:cs="Times New Roman"/>
          <w:sz w:val="21"/>
          <w:szCs w:val="21"/>
          <w:spacing w:val="4"/>
        </w:rPr>
        <w:t>2000</w:t>
      </w:r>
      <w:r>
        <w:rPr>
          <w:rFonts w:ascii="Times New Roman" w:hAnsi="Times New Roman" w:eastAsia="Times New Roman" w:cs="Times New Roman"/>
          <w:sz w:val="21"/>
          <w:szCs w:val="21"/>
          <w:spacing w:val="34"/>
          <w:w w:val="101"/>
        </w:rPr>
        <w:t xml:space="preserve"> </w:t>
      </w:r>
      <w:r>
        <w:rPr>
          <w:rFonts w:ascii="SimSun" w:hAnsi="SimSun" w:eastAsia="SimSun" w:cs="SimSun"/>
          <w:sz w:val="21"/>
          <w:szCs w:val="21"/>
          <w:spacing w:val="4"/>
        </w:rPr>
        <w:t>中的中等级规</w:t>
      </w:r>
      <w:r>
        <w:rPr>
          <w:rFonts w:ascii="SimSun" w:hAnsi="SimSun" w:eastAsia="SimSun" w:cs="SimSun"/>
          <w:sz w:val="21"/>
          <w:szCs w:val="21"/>
        </w:rPr>
        <w:t xml:space="preserve"> </w:t>
      </w:r>
      <w:r>
        <w:rPr>
          <w:rFonts w:ascii="SimSun" w:hAnsi="SimSun" w:eastAsia="SimSun" w:cs="SimSun"/>
          <w:sz w:val="21"/>
          <w:szCs w:val="21"/>
          <w:spacing w:val="-8"/>
        </w:rPr>
        <w:t>定。</w:t>
      </w:r>
    </w:p>
    <w:p>
      <w:pPr>
        <w:ind w:left="491"/>
        <w:spacing w:before="101" w:line="212" w:lineRule="auto"/>
        <w:rPr>
          <w:rFonts w:ascii="SimSun" w:hAnsi="SimSun" w:eastAsia="SimSun" w:cs="SimSun"/>
          <w:sz w:val="21"/>
          <w:szCs w:val="21"/>
        </w:rPr>
      </w:pPr>
      <w:r>
        <w:rPr>
          <w:rFonts w:ascii="Times New Roman" w:hAnsi="Times New Roman" w:eastAsia="Times New Roman" w:cs="Times New Roman"/>
          <w:sz w:val="21"/>
          <w:szCs w:val="21"/>
          <w:spacing w:val="4"/>
        </w:rPr>
        <w:t>1.1.5    </w:t>
      </w:r>
      <w:r>
        <w:rPr>
          <w:rFonts w:ascii="SimSun" w:hAnsi="SimSun" w:eastAsia="SimSun" w:cs="SimSun"/>
          <w:sz w:val="21"/>
          <w:szCs w:val="21"/>
          <w:spacing w:val="4"/>
        </w:rPr>
        <w:t>各配件名称、结构及主要尺寸见附录</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4"/>
        </w:rPr>
        <w:t>D,</w:t>
      </w:r>
      <w:r>
        <w:rPr>
          <w:rFonts w:ascii="SimSun" w:hAnsi="SimSun" w:eastAsia="SimSun" w:cs="SimSun"/>
          <w:sz w:val="21"/>
          <w:szCs w:val="21"/>
          <w:spacing w:val="4"/>
        </w:rPr>
        <w:t>图</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3"/>
        </w:rPr>
        <w:t>D.1</w:t>
      </w:r>
      <w:r>
        <w:rPr>
          <w:rFonts w:ascii="SimSun" w:hAnsi="SimSun" w:eastAsia="SimSun" w:cs="SimSun"/>
          <w:sz w:val="21"/>
          <w:szCs w:val="21"/>
          <w:spacing w:val="3"/>
        </w:rPr>
        <w:t>～图</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3"/>
        </w:rPr>
        <w:t>D.10</w:t>
      </w:r>
      <w:r>
        <w:rPr>
          <w:rFonts w:ascii="SimSun" w:hAnsi="SimSun" w:eastAsia="SimSun" w:cs="SimSun"/>
          <w:sz w:val="21"/>
          <w:szCs w:val="21"/>
          <w:spacing w:val="3"/>
        </w:rPr>
        <w:t>。</w:t>
      </w:r>
    </w:p>
    <w:p>
      <w:pPr>
        <w:ind w:firstLine="158"/>
        <w:spacing w:before="198" w:line="4272" w:lineRule="exact"/>
        <w:rPr/>
      </w:pPr>
      <w:r>
        <w:rPr>
          <w:position w:val="-85"/>
        </w:rPr>
        <w:drawing>
          <wp:inline distT="0" distB="0" distL="0" distR="0">
            <wp:extent cx="4136135" cy="2712720"/>
            <wp:effectExtent l="0" t="0" r="0" b="0"/>
            <wp:docPr id="36" name="IM 36"/>
            <wp:cNvGraphicFramePr/>
            <a:graphic>
              <a:graphicData uri="http://schemas.openxmlformats.org/drawingml/2006/picture">
                <pic:pic>
                  <pic:nvPicPr>
                    <pic:cNvPr id="36" name="IM 36"/>
                    <pic:cNvPicPr/>
                  </pic:nvPicPr>
                  <pic:blipFill>
                    <a:blip r:embed="rId23"/>
                    <a:stretch>
                      <a:fillRect/>
                    </a:stretch>
                  </pic:blipFill>
                  <pic:spPr>
                    <a:xfrm rot="0">
                      <a:off x="0" y="0"/>
                      <a:ext cx="4136135" cy="2712720"/>
                    </a:xfrm>
                    <a:prstGeom prst="rect">
                      <a:avLst/>
                    </a:prstGeom>
                  </pic:spPr>
                </pic:pic>
              </a:graphicData>
            </a:graphic>
          </wp:inline>
        </w:drawing>
      </w:r>
    </w:p>
    <w:p>
      <w:pPr>
        <w:ind w:left="1479"/>
        <w:spacing w:before="24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SimSun" w:hAnsi="SimSun" w:eastAsia="SimSun" w:cs="SimSun"/>
          <w:sz w:val="18"/>
          <w:szCs w:val="18"/>
          <w:spacing w:val="-13"/>
        </w:rPr>
        <w:t xml:space="preserve"> </w:t>
      </w:r>
      <w:r>
        <w:rPr>
          <w:rFonts w:ascii="Times New Roman" w:hAnsi="Times New Roman" w:eastAsia="Times New Roman" w:cs="Times New Roman"/>
          <w:sz w:val="18"/>
          <w:szCs w:val="18"/>
          <w:b/>
          <w:bCs/>
          <w:spacing w:val="5"/>
        </w:rPr>
        <w:t>2    </w:t>
      </w:r>
      <w:r>
        <w:rPr>
          <w:rFonts w:ascii="SimSun" w:hAnsi="SimSun" w:eastAsia="SimSun" w:cs="SimSun"/>
          <w:sz w:val="18"/>
          <w:szCs w:val="18"/>
          <w14:textOutline w14:w="2286" w14:cap="flat" w14:cmpd="sng">
            <w14:solidFill>
              <w14:srgbClr w14:val="000000"/>
            </w14:solidFill>
            <w14:prstDash w14:val="solid"/>
            <w14:miter w14:lim="1"/>
          </w14:textOutline>
          <w:spacing w:val="5"/>
        </w:rPr>
        <w:t>插接式框架各部件名称、结构及主要尺寸</w:t>
      </w:r>
    </w:p>
    <w:p>
      <w:pPr>
        <w:spacing w:line="220" w:lineRule="auto"/>
        <w:sectPr>
          <w:headerReference w:type="default" r:id="rId5"/>
          <w:footerReference w:type="default" r:id="rId22"/>
          <w:pgSz w:w="9180" w:h="12980"/>
          <w:pgMar w:top="982" w:right="1041" w:bottom="907" w:left="1216" w:header="712" w:footer="745" w:gutter="0"/>
        </w:sectPr>
        <w:rPr>
          <w:rFonts w:ascii="SimSun" w:hAnsi="SimSun" w:eastAsia="SimSun" w:cs="SimSun"/>
          <w:sz w:val="18"/>
          <w:szCs w:val="18"/>
        </w:rPr>
      </w:pPr>
    </w:p>
    <w:p>
      <w:pPr>
        <w:pStyle w:val="BodyText"/>
        <w:spacing w:line="413" w:lineRule="auto"/>
        <w:rPr/>
      </w:pPr>
      <w:r/>
    </w:p>
    <w:p>
      <w:pPr>
        <w:ind w:firstLine="356"/>
        <w:spacing w:line="5106" w:lineRule="exact"/>
        <w:rPr/>
      </w:pPr>
      <w:r>
        <w:rPr>
          <w:position w:val="-102"/>
        </w:rPr>
        <w:drawing>
          <wp:inline distT="0" distB="0" distL="0" distR="0">
            <wp:extent cx="3886961" cy="3242309"/>
            <wp:effectExtent l="0" t="0" r="0" b="0"/>
            <wp:docPr id="40" name="IM 40"/>
            <wp:cNvGraphicFramePr/>
            <a:graphic>
              <a:graphicData uri="http://schemas.openxmlformats.org/drawingml/2006/picture">
                <pic:pic>
                  <pic:nvPicPr>
                    <pic:cNvPr id="40" name="IM 40"/>
                    <pic:cNvPicPr/>
                  </pic:nvPicPr>
                  <pic:blipFill>
                    <a:blip r:embed="rId26"/>
                    <a:stretch>
                      <a:fillRect/>
                    </a:stretch>
                  </pic:blipFill>
                  <pic:spPr>
                    <a:xfrm rot="0">
                      <a:off x="0" y="0"/>
                      <a:ext cx="3886961" cy="3242309"/>
                    </a:xfrm>
                    <a:prstGeom prst="rect">
                      <a:avLst/>
                    </a:prstGeom>
                  </pic:spPr>
                </pic:pic>
              </a:graphicData>
            </a:graphic>
          </wp:inline>
        </w:drawing>
      </w:r>
    </w:p>
    <w:p>
      <w:pPr>
        <w:ind w:left="1529"/>
        <w:spacing w:before="17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6"/>
        </w:rPr>
        <w:t>图</w:t>
      </w:r>
      <w:r>
        <w:rPr>
          <w:rFonts w:ascii="SimSun" w:hAnsi="SimSun" w:eastAsia="SimSun" w:cs="SimSun"/>
          <w:sz w:val="18"/>
          <w:szCs w:val="18"/>
          <w:spacing w:val="-31"/>
        </w:rPr>
        <w:t xml:space="preserve"> </w:t>
      </w:r>
      <w:r>
        <w:rPr>
          <w:rFonts w:ascii="Times New Roman" w:hAnsi="Times New Roman" w:eastAsia="Times New Roman" w:cs="Times New Roman"/>
          <w:sz w:val="18"/>
          <w:szCs w:val="18"/>
          <w:b/>
          <w:bCs/>
          <w:spacing w:val="6"/>
        </w:rPr>
        <w:t>3  </w:t>
      </w:r>
      <w:r>
        <w:rPr>
          <w:rFonts w:ascii="SimSun" w:hAnsi="SimSun" w:eastAsia="SimSun" w:cs="SimSun"/>
          <w:sz w:val="18"/>
          <w:szCs w:val="18"/>
          <w14:textOutline w14:w="2286" w14:cap="flat" w14:cmpd="sng">
            <w14:solidFill>
              <w14:srgbClr w14:val="000000"/>
            </w14:solidFill>
            <w14:prstDash w14:val="solid"/>
            <w14:miter w14:lim="1"/>
          </w14:textOutline>
          <w:spacing w:val="6"/>
        </w:rPr>
        <w:t>折叠式框架各部件名称、结构及主要尺寸</w:t>
      </w:r>
    </w:p>
    <w:p>
      <w:pPr>
        <w:ind w:left="493"/>
        <w:spacing w:before="123" w:line="220" w:lineRule="auto"/>
        <w:rPr>
          <w:rFonts w:ascii="SimSun" w:hAnsi="SimSun" w:eastAsia="SimSun" w:cs="SimSun"/>
          <w:sz w:val="21"/>
          <w:szCs w:val="21"/>
        </w:rPr>
      </w:pPr>
      <w:r>
        <w:rPr>
          <w:rFonts w:ascii="Times New Roman" w:hAnsi="Times New Roman" w:eastAsia="Times New Roman" w:cs="Times New Roman"/>
          <w:sz w:val="21"/>
          <w:szCs w:val="21"/>
        </w:rPr>
        <w:t>1.3</w:t>
      </w:r>
      <w:r>
        <w:rPr>
          <w:rFonts w:ascii="Times New Roman" w:hAnsi="Times New Roman" w:eastAsia="Times New Roman" w:cs="Times New Roman"/>
          <w:sz w:val="21"/>
          <w:szCs w:val="21"/>
          <w:spacing w:val="5"/>
        </w:rPr>
        <w:t xml:space="preserve">    </w:t>
      </w:r>
      <w:r>
        <w:rPr>
          <w:rFonts w:ascii="SimSun" w:hAnsi="SimSun" w:eastAsia="SimSun" w:cs="SimSun"/>
          <w:sz w:val="21"/>
          <w:szCs w:val="21"/>
        </w:rPr>
        <w:t>材料规格</w:t>
      </w:r>
    </w:p>
    <w:p>
      <w:pPr>
        <w:ind w:left="485"/>
        <w:spacing w:before="102" w:line="220" w:lineRule="auto"/>
        <w:rPr>
          <w:rFonts w:ascii="SimSun" w:hAnsi="SimSun" w:eastAsia="SimSun" w:cs="SimSun"/>
          <w:sz w:val="21"/>
          <w:szCs w:val="21"/>
        </w:rPr>
      </w:pPr>
      <w:r>
        <w:rPr>
          <w:rFonts w:ascii="SimSun" w:hAnsi="SimSun" w:eastAsia="SimSun" w:cs="SimSun"/>
          <w:sz w:val="21"/>
          <w:szCs w:val="21"/>
          <w:spacing w:val="6"/>
        </w:rPr>
        <w:t>帐篷主辅材料规格与质量要求、用途见表</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6"/>
        </w:rPr>
        <w:t>2</w:t>
      </w:r>
      <w:r>
        <w:rPr>
          <w:rFonts w:ascii="SimSun" w:hAnsi="SimSun" w:eastAsia="SimSun" w:cs="SimSun"/>
          <w:sz w:val="21"/>
          <w:szCs w:val="21"/>
          <w:spacing w:val="6"/>
        </w:rPr>
        <w:t>。</w:t>
      </w:r>
    </w:p>
    <w:p>
      <w:pPr>
        <w:ind w:left="1590"/>
        <w:spacing w:before="10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19"/>
        </w:rPr>
        <w:t xml:space="preserve"> </w:t>
      </w: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主辅材料规格与质量要求、用途</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16"/>
        <w:gridCol w:w="1020"/>
        <w:gridCol w:w="1478"/>
        <w:gridCol w:w="1854"/>
        <w:gridCol w:w="2154"/>
      </w:tblGrid>
      <w:tr>
        <w:trPr>
          <w:trHeight w:val="298" w:hRule="atLeast"/>
        </w:trPr>
        <w:tc>
          <w:tcPr>
            <w:tcW w:w="2914" w:type="dxa"/>
            <w:vAlign w:val="top"/>
            <w:gridSpan w:val="3"/>
          </w:tcPr>
          <w:p>
            <w:pPr>
              <w:ind w:left="521"/>
              <w:spacing w:before="58" w:line="220" w:lineRule="auto"/>
              <w:rPr>
                <w:rFonts w:ascii="SimSun" w:hAnsi="SimSun" w:eastAsia="SimSun" w:cs="SimSun"/>
                <w:sz w:val="18"/>
                <w:szCs w:val="18"/>
              </w:rPr>
            </w:pPr>
            <w:r>
              <w:rPr>
                <w:rFonts w:ascii="SimSun" w:hAnsi="SimSun" w:eastAsia="SimSun" w:cs="SimSun"/>
                <w:sz w:val="18"/>
                <w:szCs w:val="18"/>
                <w:spacing w:val="-4"/>
              </w:rPr>
              <w:t>材</w:t>
            </w:r>
            <w:r>
              <w:rPr>
                <w:rFonts w:ascii="SimSun" w:hAnsi="SimSun" w:eastAsia="SimSun" w:cs="SimSun"/>
                <w:sz w:val="18"/>
                <w:szCs w:val="18"/>
                <w:spacing w:val="5"/>
              </w:rPr>
              <w:t xml:space="preserve">                </w:t>
            </w:r>
            <w:r>
              <w:rPr>
                <w:rFonts w:ascii="SimSun" w:hAnsi="SimSun" w:eastAsia="SimSun" w:cs="SimSun"/>
                <w:sz w:val="18"/>
                <w:szCs w:val="18"/>
                <w:spacing w:val="-4"/>
              </w:rPr>
              <w:t>料</w:t>
            </w:r>
          </w:p>
        </w:tc>
        <w:tc>
          <w:tcPr>
            <w:tcW w:w="1854" w:type="dxa"/>
            <w:vAlign w:val="top"/>
            <w:vMerge w:val="restart"/>
            <w:tcBorders>
              <w:bottom w:val="nil"/>
            </w:tcBorders>
          </w:tcPr>
          <w:p>
            <w:pPr>
              <w:ind w:left="274"/>
              <w:spacing w:before="188" w:line="221" w:lineRule="auto"/>
              <w:rPr>
                <w:rFonts w:ascii="SimSun" w:hAnsi="SimSun" w:eastAsia="SimSun" w:cs="SimSun"/>
                <w:sz w:val="18"/>
                <w:szCs w:val="18"/>
              </w:rPr>
            </w:pPr>
            <w:r>
              <w:rPr>
                <w:rFonts w:ascii="SimSun" w:hAnsi="SimSun" w:eastAsia="SimSun" w:cs="SimSun"/>
                <w:sz w:val="18"/>
                <w:szCs w:val="18"/>
                <w:spacing w:val="-6"/>
              </w:rPr>
              <w:t>质</w:t>
            </w:r>
            <w:r>
              <w:rPr>
                <w:rFonts w:ascii="SimSun" w:hAnsi="SimSun" w:eastAsia="SimSun" w:cs="SimSun"/>
                <w:sz w:val="18"/>
                <w:szCs w:val="18"/>
                <w:spacing w:val="12"/>
              </w:rPr>
              <w:t xml:space="preserve">  </w:t>
            </w:r>
            <w:r>
              <w:rPr>
                <w:rFonts w:ascii="SimSun" w:hAnsi="SimSun" w:eastAsia="SimSun" w:cs="SimSun"/>
                <w:sz w:val="18"/>
                <w:szCs w:val="18"/>
                <w:spacing w:val="-6"/>
              </w:rPr>
              <w:t>量</w:t>
            </w:r>
            <w:r>
              <w:rPr>
                <w:rFonts w:ascii="SimSun" w:hAnsi="SimSun" w:eastAsia="SimSun" w:cs="SimSun"/>
                <w:sz w:val="18"/>
                <w:szCs w:val="18"/>
                <w:spacing w:val="12"/>
              </w:rPr>
              <w:t xml:space="preserve">  </w:t>
            </w:r>
            <w:r>
              <w:rPr>
                <w:rFonts w:ascii="SimSun" w:hAnsi="SimSun" w:eastAsia="SimSun" w:cs="SimSun"/>
                <w:sz w:val="18"/>
                <w:szCs w:val="18"/>
                <w:spacing w:val="-6"/>
              </w:rPr>
              <w:t>要</w:t>
            </w:r>
            <w:r>
              <w:rPr>
                <w:rFonts w:ascii="SimSun" w:hAnsi="SimSun" w:eastAsia="SimSun" w:cs="SimSun"/>
                <w:sz w:val="18"/>
                <w:szCs w:val="18"/>
                <w:spacing w:val="13"/>
              </w:rPr>
              <w:t xml:space="preserve">  </w:t>
            </w:r>
            <w:r>
              <w:rPr>
                <w:rFonts w:ascii="SimSun" w:hAnsi="SimSun" w:eastAsia="SimSun" w:cs="SimSun"/>
                <w:sz w:val="18"/>
                <w:szCs w:val="18"/>
                <w:spacing w:val="-6"/>
              </w:rPr>
              <w:t>求</w:t>
            </w:r>
          </w:p>
        </w:tc>
        <w:tc>
          <w:tcPr>
            <w:tcW w:w="2154" w:type="dxa"/>
            <w:vAlign w:val="top"/>
            <w:vMerge w:val="restart"/>
            <w:tcBorders>
              <w:bottom w:val="nil"/>
            </w:tcBorders>
          </w:tcPr>
          <w:p>
            <w:pPr>
              <w:ind w:left="706"/>
              <w:spacing w:before="188" w:line="222" w:lineRule="auto"/>
              <w:rPr>
                <w:rFonts w:ascii="SimSun" w:hAnsi="SimSun" w:eastAsia="SimSun" w:cs="SimSun"/>
                <w:sz w:val="18"/>
                <w:szCs w:val="18"/>
              </w:rPr>
            </w:pPr>
            <w:r>
              <w:rPr>
                <w:rFonts w:ascii="SimSun" w:hAnsi="SimSun" w:eastAsia="SimSun" w:cs="SimSun"/>
                <w:sz w:val="18"/>
                <w:szCs w:val="18"/>
                <w:spacing w:val="-5"/>
              </w:rPr>
              <w:t>用</w:t>
            </w:r>
            <w:r>
              <w:rPr>
                <w:rFonts w:ascii="SimSun" w:hAnsi="SimSun" w:eastAsia="SimSun" w:cs="SimSun"/>
                <w:sz w:val="18"/>
                <w:szCs w:val="18"/>
                <w:spacing w:val="8"/>
              </w:rPr>
              <w:t xml:space="preserve">    </w:t>
            </w:r>
            <w:r>
              <w:rPr>
                <w:rFonts w:ascii="SimSun" w:hAnsi="SimSun" w:eastAsia="SimSun" w:cs="SimSun"/>
                <w:sz w:val="18"/>
                <w:szCs w:val="18"/>
                <w:spacing w:val="-5"/>
              </w:rPr>
              <w:t>途</w:t>
            </w:r>
          </w:p>
        </w:tc>
      </w:tr>
      <w:tr>
        <w:trPr>
          <w:trHeight w:val="295" w:hRule="atLeast"/>
        </w:trPr>
        <w:tc>
          <w:tcPr>
            <w:tcW w:w="1436" w:type="dxa"/>
            <w:vAlign w:val="top"/>
            <w:gridSpan w:val="2"/>
          </w:tcPr>
          <w:p>
            <w:pPr>
              <w:ind w:left="348"/>
              <w:spacing w:before="54" w:line="222" w:lineRule="auto"/>
              <w:rPr>
                <w:rFonts w:ascii="SimSun" w:hAnsi="SimSun" w:eastAsia="SimSun" w:cs="SimSun"/>
                <w:sz w:val="18"/>
                <w:szCs w:val="18"/>
              </w:rPr>
            </w:pPr>
            <w:r>
              <w:rPr>
                <w:rFonts w:ascii="SimSun" w:hAnsi="SimSun" w:eastAsia="SimSun" w:cs="SimSun"/>
                <w:sz w:val="18"/>
                <w:szCs w:val="18"/>
                <w:spacing w:val="-5"/>
              </w:rPr>
              <w:t>名</w:t>
            </w:r>
            <w:r>
              <w:rPr>
                <w:rFonts w:ascii="SimSun" w:hAnsi="SimSun" w:eastAsia="SimSun" w:cs="SimSun"/>
                <w:sz w:val="18"/>
                <w:szCs w:val="18"/>
                <w:spacing w:val="7"/>
              </w:rPr>
              <w:t xml:space="preserve">    </w:t>
            </w:r>
            <w:r>
              <w:rPr>
                <w:rFonts w:ascii="SimSun" w:hAnsi="SimSun" w:eastAsia="SimSun" w:cs="SimSun"/>
                <w:sz w:val="18"/>
                <w:szCs w:val="18"/>
                <w:spacing w:val="-5"/>
              </w:rPr>
              <w:t>称</w:t>
            </w:r>
          </w:p>
        </w:tc>
        <w:tc>
          <w:tcPr>
            <w:tcW w:w="1478" w:type="dxa"/>
            <w:vAlign w:val="top"/>
          </w:tcPr>
          <w:p>
            <w:pPr>
              <w:ind w:left="367"/>
              <w:spacing w:before="54" w:line="220" w:lineRule="auto"/>
              <w:rPr>
                <w:rFonts w:ascii="SimSun" w:hAnsi="SimSun" w:eastAsia="SimSun" w:cs="SimSun"/>
                <w:sz w:val="18"/>
                <w:szCs w:val="18"/>
              </w:rPr>
            </w:pPr>
            <w:r>
              <w:rPr>
                <w:rFonts w:ascii="SimSun" w:hAnsi="SimSun" w:eastAsia="SimSun" w:cs="SimSun"/>
                <w:sz w:val="18"/>
                <w:szCs w:val="18"/>
                <w:spacing w:val="-4"/>
              </w:rPr>
              <w:t>规</w:t>
            </w:r>
            <w:r>
              <w:rPr>
                <w:rFonts w:ascii="SimSun" w:hAnsi="SimSun" w:eastAsia="SimSun" w:cs="SimSun"/>
                <w:sz w:val="18"/>
                <w:szCs w:val="18"/>
                <w:spacing w:val="8"/>
              </w:rPr>
              <w:t xml:space="preserve">    </w:t>
            </w:r>
            <w:r>
              <w:rPr>
                <w:rFonts w:ascii="SimSun" w:hAnsi="SimSun" w:eastAsia="SimSun" w:cs="SimSun"/>
                <w:sz w:val="18"/>
                <w:szCs w:val="18"/>
                <w:spacing w:val="-4"/>
              </w:rPr>
              <w:t>格</w:t>
            </w:r>
          </w:p>
        </w:tc>
        <w:tc>
          <w:tcPr>
            <w:tcW w:w="1854" w:type="dxa"/>
            <w:vAlign w:val="top"/>
            <w:vMerge w:val="continue"/>
            <w:tcBorders>
              <w:top w:val="nil"/>
            </w:tcBorders>
          </w:tcPr>
          <w:p>
            <w:pPr>
              <w:rPr>
                <w:rFonts w:ascii="Arial"/>
                <w:sz w:val="21"/>
              </w:rPr>
            </w:pPr>
            <w:r/>
          </w:p>
        </w:tc>
        <w:tc>
          <w:tcPr>
            <w:tcW w:w="2154" w:type="dxa"/>
            <w:vAlign w:val="top"/>
            <w:vMerge w:val="continue"/>
            <w:tcBorders>
              <w:top w:val="nil"/>
            </w:tcBorders>
          </w:tcPr>
          <w:p>
            <w:pPr>
              <w:rPr>
                <w:rFonts w:ascii="Arial"/>
                <w:sz w:val="21"/>
              </w:rPr>
            </w:pPr>
            <w:r/>
          </w:p>
        </w:tc>
      </w:tr>
      <w:tr>
        <w:trPr>
          <w:trHeight w:val="527" w:hRule="atLeast"/>
        </w:trPr>
        <w:tc>
          <w:tcPr>
            <w:tcW w:w="1436" w:type="dxa"/>
            <w:vAlign w:val="top"/>
            <w:gridSpan w:val="2"/>
          </w:tcPr>
          <w:p>
            <w:pPr>
              <w:pStyle w:val="TableText"/>
              <w:ind w:left="232"/>
              <w:spacing w:before="170" w:line="220" w:lineRule="auto"/>
              <w:rPr>
                <w:rFonts w:ascii="SimSun" w:hAnsi="SimSun" w:eastAsia="SimSun" w:cs="SimSun"/>
              </w:rPr>
            </w:pPr>
            <w:r>
              <w:rPr/>
              <w:t>PVC</w:t>
            </w:r>
            <w:r>
              <w:rPr>
                <w:spacing w:val="15"/>
                <w:w w:val="101"/>
              </w:rPr>
              <w:t xml:space="preserve"> </w:t>
            </w:r>
            <w:r>
              <w:rPr>
                <w:rFonts w:ascii="SimSun" w:hAnsi="SimSun" w:eastAsia="SimSun" w:cs="SimSun"/>
                <w:spacing w:val="4"/>
              </w:rPr>
              <w:t>涂层布</w:t>
            </w:r>
          </w:p>
        </w:tc>
        <w:tc>
          <w:tcPr>
            <w:tcW w:w="1478" w:type="dxa"/>
            <w:vAlign w:val="top"/>
          </w:tcPr>
          <w:p>
            <w:pPr>
              <w:pStyle w:val="TableText"/>
              <w:ind w:left="460" w:right="39" w:hanging="418"/>
              <w:spacing w:before="54" w:line="230" w:lineRule="auto"/>
              <w:rPr>
                <w:rFonts w:ascii="SimSun" w:hAnsi="SimSun" w:eastAsia="SimSun" w:cs="SimSun"/>
              </w:rPr>
            </w:pPr>
            <w:r>
              <w:rPr>
                <w:spacing w:val="7"/>
              </w:rPr>
              <w:t>666</w:t>
            </w:r>
            <w:r>
              <w:rPr/>
              <w:t>dtex</w:t>
            </w:r>
            <w:r>
              <w:rPr>
                <w:rFonts w:ascii="SimSun" w:hAnsi="SimSun" w:eastAsia="SimSun" w:cs="SimSun"/>
                <w:spacing w:val="7"/>
              </w:rPr>
              <w:t>×</w:t>
            </w:r>
            <w:r>
              <w:rPr>
                <w:spacing w:val="7"/>
              </w:rPr>
              <w:t>666</w:t>
            </w:r>
            <w:r>
              <w:rPr/>
              <w:t>dtex </w:t>
            </w:r>
            <w:r>
              <w:rPr>
                <w:rFonts w:ascii="SimSun" w:hAnsi="SimSun" w:eastAsia="SimSun" w:cs="SimSun"/>
                <w:spacing w:val="3"/>
              </w:rPr>
              <w:t>涤纶丝</w:t>
            </w:r>
          </w:p>
        </w:tc>
        <w:tc>
          <w:tcPr>
            <w:tcW w:w="1854" w:type="dxa"/>
            <w:vAlign w:val="top"/>
          </w:tcPr>
          <w:p>
            <w:pPr>
              <w:pStyle w:val="TableText"/>
              <w:ind w:left="362"/>
              <w:spacing w:before="170" w:line="220" w:lineRule="auto"/>
              <w:rPr>
                <w:rFonts w:ascii="SimSun" w:hAnsi="SimSun" w:eastAsia="SimSun" w:cs="SimSun"/>
              </w:rPr>
            </w:pPr>
            <w:r>
              <w:rPr>
                <w:rFonts w:ascii="SimSun" w:hAnsi="SimSun" w:eastAsia="SimSun" w:cs="SimSun"/>
                <w:spacing w:val="-1"/>
              </w:rPr>
              <w:t>附录</w:t>
            </w:r>
            <w:r>
              <w:rPr>
                <w:rFonts w:ascii="SimSun" w:hAnsi="SimSun" w:eastAsia="SimSun" w:cs="SimSun"/>
                <w:spacing w:val="-32"/>
              </w:rPr>
              <w:t xml:space="preserve"> </w:t>
            </w:r>
            <w:r>
              <w:rPr>
                <w:spacing w:val="-1"/>
              </w:rPr>
              <w:t>H</w:t>
            </w:r>
            <w:r>
              <w:rPr>
                <w:spacing w:val="12"/>
                <w:w w:val="101"/>
              </w:rPr>
              <w:t xml:space="preserve"> </w:t>
            </w:r>
            <w:r>
              <w:rPr>
                <w:rFonts w:ascii="SimSun" w:hAnsi="SimSun" w:eastAsia="SimSun" w:cs="SimSun"/>
                <w:spacing w:val="-1"/>
              </w:rPr>
              <w:t>及标样</w:t>
            </w:r>
          </w:p>
        </w:tc>
        <w:tc>
          <w:tcPr>
            <w:tcW w:w="2154" w:type="dxa"/>
            <w:vAlign w:val="top"/>
          </w:tcPr>
          <w:p>
            <w:pPr>
              <w:ind w:left="797" w:right="47" w:hanging="752"/>
              <w:spacing w:before="53" w:line="230" w:lineRule="auto"/>
              <w:rPr>
                <w:rFonts w:ascii="SimSun" w:hAnsi="SimSun" w:eastAsia="SimSun" w:cs="SimSun"/>
                <w:sz w:val="18"/>
                <w:szCs w:val="18"/>
              </w:rPr>
            </w:pPr>
            <w:r>
              <w:rPr>
                <w:rFonts w:ascii="SimSun" w:hAnsi="SimSun" w:eastAsia="SimSun" w:cs="SimSun"/>
                <w:sz w:val="18"/>
                <w:szCs w:val="18"/>
                <w:spacing w:val="6"/>
              </w:rPr>
              <w:t>篷体、垫布、包装袋、配</w:t>
            </w:r>
            <w:r>
              <w:rPr>
                <w:rFonts w:ascii="SimSun" w:hAnsi="SimSun" w:eastAsia="SimSun" w:cs="SimSun"/>
                <w:sz w:val="18"/>
                <w:szCs w:val="18"/>
                <w:spacing w:val="9"/>
              </w:rPr>
              <w:t xml:space="preserve"> </w:t>
            </w:r>
            <w:r>
              <w:rPr>
                <w:rFonts w:ascii="SimSun" w:hAnsi="SimSun" w:eastAsia="SimSun" w:cs="SimSun"/>
                <w:sz w:val="18"/>
                <w:szCs w:val="18"/>
                <w:spacing w:val="3"/>
              </w:rPr>
              <w:t>件袋等</w:t>
            </w:r>
          </w:p>
        </w:tc>
      </w:tr>
      <w:tr>
        <w:trPr>
          <w:trHeight w:val="527" w:hRule="atLeast"/>
        </w:trPr>
        <w:tc>
          <w:tcPr>
            <w:tcW w:w="416" w:type="dxa"/>
            <w:vAlign w:val="top"/>
            <w:vMerge w:val="restart"/>
            <w:textDirection w:val="tbRlV"/>
            <w:tcBorders>
              <w:bottom w:val="nil"/>
            </w:tcBorders>
          </w:tcPr>
          <w:p>
            <w:pPr>
              <w:ind w:left="867"/>
              <w:spacing w:before="119" w:line="209" w:lineRule="auto"/>
              <w:rPr>
                <w:rFonts w:ascii="SimSun" w:hAnsi="SimSun" w:eastAsia="SimSun" w:cs="SimSun"/>
                <w:sz w:val="18"/>
                <w:szCs w:val="18"/>
              </w:rPr>
            </w:pPr>
            <w:r>
              <w:rPr>
                <w:rFonts w:ascii="SimSun" w:hAnsi="SimSun" w:eastAsia="SimSun" w:cs="SimSun"/>
                <w:sz w:val="18"/>
                <w:szCs w:val="18"/>
              </w:rPr>
              <w:t>焊</w:t>
            </w:r>
            <w:r>
              <w:rPr>
                <w:rFonts w:ascii="SimSun" w:hAnsi="SimSun" w:eastAsia="SimSun" w:cs="SimSun"/>
                <w:sz w:val="18"/>
                <w:szCs w:val="18"/>
                <w:spacing w:val="-37"/>
              </w:rPr>
              <w:t xml:space="preserve"> </w:t>
            </w:r>
            <w:r>
              <w:rPr>
                <w:rFonts w:ascii="SimSun" w:hAnsi="SimSun" w:eastAsia="SimSun" w:cs="SimSun"/>
                <w:sz w:val="18"/>
                <w:szCs w:val="18"/>
              </w:rPr>
              <w:t>接</w:t>
            </w:r>
            <w:r>
              <w:rPr>
                <w:rFonts w:ascii="SimSun" w:hAnsi="SimSun" w:eastAsia="SimSun" w:cs="SimSun"/>
                <w:sz w:val="18"/>
                <w:szCs w:val="18"/>
                <w:spacing w:val="-36"/>
              </w:rPr>
              <w:t xml:space="preserve"> </w:t>
            </w:r>
            <w:r>
              <w:rPr>
                <w:rFonts w:ascii="SimSun" w:hAnsi="SimSun" w:eastAsia="SimSun" w:cs="SimSun"/>
                <w:sz w:val="18"/>
                <w:szCs w:val="18"/>
              </w:rPr>
              <w:t>钢</w:t>
            </w:r>
            <w:r>
              <w:rPr>
                <w:rFonts w:ascii="SimSun" w:hAnsi="SimSun" w:eastAsia="SimSun" w:cs="SimSun"/>
                <w:sz w:val="18"/>
                <w:szCs w:val="18"/>
                <w:spacing w:val="-37"/>
              </w:rPr>
              <w:t xml:space="preserve"> </w:t>
            </w:r>
            <w:r>
              <w:rPr>
                <w:rFonts w:ascii="SimSun" w:hAnsi="SimSun" w:eastAsia="SimSun" w:cs="SimSun"/>
                <w:sz w:val="18"/>
                <w:szCs w:val="18"/>
              </w:rPr>
              <w:t>管</w:t>
            </w:r>
          </w:p>
        </w:tc>
        <w:tc>
          <w:tcPr>
            <w:tcW w:w="1020" w:type="dxa"/>
            <w:vAlign w:val="top"/>
            <w:vMerge w:val="restart"/>
            <w:tcBorders>
              <w:bottom w:val="nil"/>
            </w:tcBorders>
          </w:tcPr>
          <w:p>
            <w:pPr>
              <w:spacing w:line="311" w:lineRule="auto"/>
              <w:rPr>
                <w:rFonts w:ascii="Arial"/>
                <w:sz w:val="21"/>
              </w:rPr>
            </w:pPr>
            <w:r/>
          </w:p>
          <w:p>
            <w:pPr>
              <w:spacing w:line="312" w:lineRule="auto"/>
              <w:rPr>
                <w:rFonts w:ascii="Arial"/>
                <w:sz w:val="21"/>
              </w:rPr>
            </w:pPr>
            <w:r/>
          </w:p>
          <w:p>
            <w:pPr>
              <w:ind w:left="229"/>
              <w:spacing w:before="58" w:line="221" w:lineRule="auto"/>
              <w:rPr>
                <w:rFonts w:ascii="SimSun" w:hAnsi="SimSun" w:eastAsia="SimSun" w:cs="SimSun"/>
                <w:sz w:val="18"/>
                <w:szCs w:val="18"/>
              </w:rPr>
            </w:pPr>
            <w:r>
              <w:rPr>
                <w:rFonts w:ascii="SimSun" w:hAnsi="SimSun" w:eastAsia="SimSun" w:cs="SimSun"/>
                <w:sz w:val="18"/>
                <w:szCs w:val="18"/>
                <w:spacing w:val="3"/>
              </w:rPr>
              <w:t>插接式</w:t>
            </w:r>
          </w:p>
        </w:tc>
        <w:tc>
          <w:tcPr>
            <w:tcW w:w="1478" w:type="dxa"/>
            <w:vAlign w:val="top"/>
          </w:tcPr>
          <w:p>
            <w:pPr>
              <w:pStyle w:val="TableText"/>
              <w:ind w:left="388" w:right="57" w:hanging="330"/>
              <w:spacing w:before="82" w:line="223" w:lineRule="auto"/>
              <w:rPr/>
            </w:pPr>
            <w:r>
              <w:rPr>
                <w:spacing w:val="-1"/>
              </w:rPr>
              <w:t>Q</w:t>
            </w:r>
            <w:r>
              <w:rPr>
                <w:spacing w:val="16"/>
                <w:w w:val="101"/>
              </w:rPr>
              <w:t xml:space="preserve"> </w:t>
            </w:r>
            <w:r>
              <w:rPr>
                <w:spacing w:val="-1"/>
              </w:rPr>
              <w:t>215     </w:t>
            </w:r>
            <w:r>
              <w:rPr>
                <w:rFonts w:ascii="SimSun" w:hAnsi="SimSun" w:eastAsia="SimSun" w:cs="SimSun"/>
                <w:spacing w:val="-1"/>
              </w:rPr>
              <w:t>Φ</w:t>
            </w:r>
            <w:r>
              <w:rPr>
                <w:spacing w:val="-1"/>
              </w:rPr>
              <w:t>25 mm</w:t>
            </w:r>
            <w:r>
              <w:rPr/>
              <w:t xml:space="preserve"> </w:t>
            </w:r>
            <w:r>
              <w:rPr>
                <w:rFonts w:ascii="SimSun" w:hAnsi="SimSun" w:eastAsia="SimSun" w:cs="SimSun"/>
                <w:spacing w:val="-4"/>
              </w:rPr>
              <w:t>×</w:t>
            </w:r>
            <w:r>
              <w:rPr>
                <w:spacing w:val="-4"/>
              </w:rPr>
              <w:t>1.0</w:t>
            </w:r>
            <w:r>
              <w:rPr>
                <w:spacing w:val="14"/>
                <w:w w:val="102"/>
              </w:rPr>
              <w:t xml:space="preserve"> </w:t>
            </w:r>
            <w:r>
              <w:rPr>
                <w:spacing w:val="-4"/>
              </w:rPr>
              <w:t>mm</w:t>
            </w:r>
          </w:p>
        </w:tc>
        <w:tc>
          <w:tcPr>
            <w:tcW w:w="1854"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78"/>
              <w:spacing w:before="59" w:line="183" w:lineRule="auto"/>
              <w:rPr/>
            </w:pPr>
            <w:r>
              <w:rPr>
                <w:spacing w:val="-1"/>
              </w:rPr>
              <w:t>GB/T</w:t>
            </w:r>
            <w:r>
              <w:rPr>
                <w:spacing w:val="37"/>
              </w:rPr>
              <w:t xml:space="preserve"> </w:t>
            </w:r>
            <w:r>
              <w:rPr>
                <w:spacing w:val="-1"/>
              </w:rPr>
              <w:t>13793</w:t>
            </w:r>
            <w:r>
              <w:rPr>
                <w:spacing w:val="-17"/>
              </w:rPr>
              <w:t xml:space="preserve"> </w:t>
            </w:r>
            <w:r>
              <w:rPr>
                <w:rFonts w:ascii="SimSun" w:hAnsi="SimSun" w:eastAsia="SimSun" w:cs="SimSun"/>
                <w:spacing w:val="-1"/>
              </w:rPr>
              <w:t>－</w:t>
            </w:r>
            <w:r>
              <w:rPr>
                <w:spacing w:val="-1"/>
              </w:rPr>
              <w:t>2008</w:t>
            </w:r>
          </w:p>
        </w:tc>
        <w:tc>
          <w:tcPr>
            <w:tcW w:w="2154" w:type="dxa"/>
            <w:vAlign w:val="top"/>
          </w:tcPr>
          <w:p>
            <w:pPr>
              <w:ind w:left="421"/>
              <w:spacing w:before="55" w:line="239" w:lineRule="auto"/>
              <w:rPr>
                <w:rFonts w:ascii="SimSun" w:hAnsi="SimSun" w:eastAsia="SimSun" w:cs="SimSun"/>
                <w:sz w:val="18"/>
                <w:szCs w:val="18"/>
              </w:rPr>
            </w:pPr>
            <w:r>
              <w:rPr>
                <w:rFonts w:ascii="SimSun" w:hAnsi="SimSun" w:eastAsia="SimSun" w:cs="SimSun"/>
                <w:sz w:val="18"/>
                <w:szCs w:val="18"/>
                <w:spacing w:val="2"/>
              </w:rPr>
              <w:t>通用杆、地杆、</w:t>
            </w:r>
          </w:p>
          <w:p>
            <w:pPr>
              <w:ind w:left="893"/>
              <w:spacing w:line="220" w:lineRule="auto"/>
              <w:rPr>
                <w:rFonts w:ascii="SimSun" w:hAnsi="SimSun" w:eastAsia="SimSun" w:cs="SimSun"/>
                <w:sz w:val="18"/>
                <w:szCs w:val="18"/>
              </w:rPr>
            </w:pPr>
            <w:r>
              <w:rPr>
                <w:rFonts w:ascii="SimSun" w:hAnsi="SimSun" w:eastAsia="SimSun" w:cs="SimSun"/>
                <w:sz w:val="18"/>
                <w:szCs w:val="18"/>
              </w:rPr>
              <w:t>立杆</w:t>
            </w:r>
          </w:p>
        </w:tc>
      </w:tr>
      <w:tr>
        <w:trPr>
          <w:trHeight w:val="527" w:hRule="atLeast"/>
        </w:trPr>
        <w:tc>
          <w:tcPr>
            <w:tcW w:w="416" w:type="dxa"/>
            <w:vAlign w:val="top"/>
            <w:vMerge w:val="continue"/>
            <w:textDirection w:val="tbRlV"/>
            <w:tcBorders>
              <w:top w:val="nil"/>
              <w:bottom w:val="nil"/>
            </w:tcBorders>
          </w:tcPr>
          <w:p>
            <w:pPr>
              <w:rPr>
                <w:rFonts w:ascii="Arial"/>
                <w:sz w:val="21"/>
              </w:rPr>
            </w:pPr>
            <w:r/>
          </w:p>
        </w:tc>
        <w:tc>
          <w:tcPr>
            <w:tcW w:w="1020" w:type="dxa"/>
            <w:vAlign w:val="top"/>
            <w:vMerge w:val="continue"/>
            <w:tcBorders>
              <w:top w:val="nil"/>
              <w:bottom w:val="nil"/>
            </w:tcBorders>
          </w:tcPr>
          <w:p>
            <w:pPr>
              <w:rPr>
                <w:rFonts w:ascii="Arial"/>
                <w:sz w:val="21"/>
              </w:rPr>
            </w:pPr>
            <w:r/>
          </w:p>
        </w:tc>
        <w:tc>
          <w:tcPr>
            <w:tcW w:w="1478" w:type="dxa"/>
            <w:vAlign w:val="top"/>
          </w:tcPr>
          <w:p>
            <w:pPr>
              <w:pStyle w:val="TableText"/>
              <w:ind w:left="388" w:right="57" w:hanging="330"/>
              <w:spacing w:before="84" w:line="222" w:lineRule="auto"/>
              <w:rPr/>
            </w:pPr>
            <w:r>
              <w:rPr>
                <w:spacing w:val="-1"/>
              </w:rPr>
              <w:t>Q</w:t>
            </w:r>
            <w:r>
              <w:rPr>
                <w:spacing w:val="16"/>
                <w:w w:val="101"/>
              </w:rPr>
              <w:t xml:space="preserve"> </w:t>
            </w:r>
            <w:r>
              <w:rPr>
                <w:spacing w:val="-1"/>
              </w:rPr>
              <w:t>215     </w:t>
            </w:r>
            <w:r>
              <w:rPr>
                <w:rFonts w:ascii="SimSun" w:hAnsi="SimSun" w:eastAsia="SimSun" w:cs="SimSun"/>
                <w:spacing w:val="-1"/>
              </w:rPr>
              <w:t>Φ</w:t>
            </w:r>
            <w:r>
              <w:rPr>
                <w:spacing w:val="-1"/>
              </w:rPr>
              <w:t>28 mm</w:t>
            </w:r>
            <w:r>
              <w:rPr/>
              <w:t xml:space="preserve"> </w:t>
            </w:r>
            <w:r>
              <w:rPr>
                <w:rFonts w:ascii="SimSun" w:hAnsi="SimSun" w:eastAsia="SimSun" w:cs="SimSun"/>
                <w:spacing w:val="-4"/>
              </w:rPr>
              <w:t>×</w:t>
            </w:r>
            <w:r>
              <w:rPr>
                <w:spacing w:val="-4"/>
              </w:rPr>
              <w:t>1.0</w:t>
            </w:r>
            <w:r>
              <w:rPr>
                <w:spacing w:val="14"/>
                <w:w w:val="102"/>
              </w:rPr>
              <w:t xml:space="preserve"> </w:t>
            </w:r>
            <w:r>
              <w:rPr>
                <w:spacing w:val="-4"/>
              </w:rPr>
              <w:t>mm</w:t>
            </w:r>
          </w:p>
        </w:tc>
        <w:tc>
          <w:tcPr>
            <w:tcW w:w="1854" w:type="dxa"/>
            <w:vAlign w:val="top"/>
            <w:vMerge w:val="continue"/>
            <w:tcBorders>
              <w:top w:val="nil"/>
              <w:bottom w:val="nil"/>
            </w:tcBorders>
          </w:tcPr>
          <w:p>
            <w:pPr>
              <w:rPr>
                <w:rFonts w:ascii="Arial"/>
                <w:sz w:val="21"/>
              </w:rPr>
            </w:pPr>
            <w:r/>
          </w:p>
        </w:tc>
        <w:tc>
          <w:tcPr>
            <w:tcW w:w="2154" w:type="dxa"/>
            <w:vAlign w:val="top"/>
          </w:tcPr>
          <w:p>
            <w:pPr>
              <w:ind w:left="610"/>
              <w:spacing w:before="172" w:line="223" w:lineRule="auto"/>
              <w:rPr>
                <w:rFonts w:ascii="SimSun" w:hAnsi="SimSun" w:eastAsia="SimSun" w:cs="SimSun"/>
                <w:sz w:val="18"/>
                <w:szCs w:val="18"/>
              </w:rPr>
            </w:pPr>
            <w:r>
              <w:rPr>
                <w:rFonts w:ascii="SimSun" w:hAnsi="SimSun" w:eastAsia="SimSun" w:cs="SimSun"/>
                <w:sz w:val="18"/>
                <w:szCs w:val="18"/>
                <w:spacing w:val="5"/>
              </w:rPr>
              <w:t>三通、四通</w:t>
            </w:r>
          </w:p>
        </w:tc>
      </w:tr>
      <w:tr>
        <w:trPr>
          <w:trHeight w:val="527" w:hRule="atLeast"/>
        </w:trPr>
        <w:tc>
          <w:tcPr>
            <w:tcW w:w="416" w:type="dxa"/>
            <w:vAlign w:val="top"/>
            <w:vMerge w:val="continue"/>
            <w:textDirection w:val="tbRlV"/>
            <w:tcBorders>
              <w:top w:val="nil"/>
              <w:bottom w:val="nil"/>
            </w:tcBorders>
          </w:tcPr>
          <w:p>
            <w:pPr>
              <w:rPr>
                <w:rFonts w:ascii="Arial"/>
                <w:sz w:val="21"/>
              </w:rPr>
            </w:pPr>
            <w:r/>
          </w:p>
        </w:tc>
        <w:tc>
          <w:tcPr>
            <w:tcW w:w="1020" w:type="dxa"/>
            <w:vAlign w:val="top"/>
            <w:vMerge w:val="continue"/>
            <w:tcBorders>
              <w:top w:val="nil"/>
            </w:tcBorders>
          </w:tcPr>
          <w:p>
            <w:pPr>
              <w:rPr>
                <w:rFonts w:ascii="Arial"/>
                <w:sz w:val="21"/>
              </w:rPr>
            </w:pPr>
            <w:r/>
          </w:p>
        </w:tc>
        <w:tc>
          <w:tcPr>
            <w:tcW w:w="1478" w:type="dxa"/>
            <w:vAlign w:val="top"/>
          </w:tcPr>
          <w:p>
            <w:pPr>
              <w:pStyle w:val="TableText"/>
              <w:ind w:left="388" w:right="57" w:hanging="330"/>
              <w:spacing w:before="84" w:line="222" w:lineRule="auto"/>
              <w:rPr/>
            </w:pPr>
            <w:r>
              <w:rPr>
                <w:spacing w:val="-1"/>
              </w:rPr>
              <w:t>Q</w:t>
            </w:r>
            <w:r>
              <w:rPr>
                <w:spacing w:val="16"/>
                <w:w w:val="101"/>
              </w:rPr>
              <w:t xml:space="preserve"> </w:t>
            </w:r>
            <w:r>
              <w:rPr>
                <w:spacing w:val="-1"/>
              </w:rPr>
              <w:t>215     </w:t>
            </w:r>
            <w:r>
              <w:rPr>
                <w:rFonts w:ascii="SimSun" w:hAnsi="SimSun" w:eastAsia="SimSun" w:cs="SimSun"/>
                <w:spacing w:val="-1"/>
              </w:rPr>
              <w:t>Φ</w:t>
            </w:r>
            <w:r>
              <w:rPr>
                <w:spacing w:val="-1"/>
              </w:rPr>
              <w:t>19 mm</w:t>
            </w:r>
            <w:r>
              <w:rPr/>
              <w:t xml:space="preserve"> </w:t>
            </w:r>
            <w:r>
              <w:rPr>
                <w:rFonts w:ascii="SimSun" w:hAnsi="SimSun" w:eastAsia="SimSun" w:cs="SimSun"/>
                <w:spacing w:val="-4"/>
              </w:rPr>
              <w:t>×</w:t>
            </w:r>
            <w:r>
              <w:rPr>
                <w:spacing w:val="-4"/>
              </w:rPr>
              <w:t>1.0</w:t>
            </w:r>
            <w:r>
              <w:rPr>
                <w:spacing w:val="14"/>
                <w:w w:val="102"/>
              </w:rPr>
              <w:t xml:space="preserve"> </w:t>
            </w:r>
            <w:r>
              <w:rPr>
                <w:spacing w:val="-4"/>
              </w:rPr>
              <w:t>mm</w:t>
            </w:r>
          </w:p>
        </w:tc>
        <w:tc>
          <w:tcPr>
            <w:tcW w:w="1854" w:type="dxa"/>
            <w:vAlign w:val="top"/>
            <w:vMerge w:val="continue"/>
            <w:tcBorders>
              <w:top w:val="nil"/>
              <w:bottom w:val="nil"/>
            </w:tcBorders>
          </w:tcPr>
          <w:p>
            <w:pPr>
              <w:rPr>
                <w:rFonts w:ascii="Arial"/>
                <w:sz w:val="21"/>
              </w:rPr>
            </w:pPr>
            <w:r/>
          </w:p>
        </w:tc>
        <w:tc>
          <w:tcPr>
            <w:tcW w:w="2154" w:type="dxa"/>
            <w:vAlign w:val="top"/>
          </w:tcPr>
          <w:p>
            <w:pPr>
              <w:ind w:left="811"/>
              <w:spacing w:before="173" w:line="220" w:lineRule="auto"/>
              <w:rPr>
                <w:rFonts w:ascii="SimSun" w:hAnsi="SimSun" w:eastAsia="SimSun" w:cs="SimSun"/>
                <w:sz w:val="18"/>
                <w:szCs w:val="18"/>
              </w:rPr>
            </w:pPr>
            <w:r>
              <w:rPr>
                <w:rFonts w:ascii="SimSun" w:hAnsi="SimSun" w:eastAsia="SimSun" w:cs="SimSun"/>
                <w:sz w:val="18"/>
                <w:szCs w:val="18"/>
                <w:spacing w:val="-1"/>
              </w:rPr>
              <w:t>阳篷杆</w:t>
            </w:r>
          </w:p>
        </w:tc>
      </w:tr>
      <w:tr>
        <w:trPr>
          <w:trHeight w:val="527" w:hRule="atLeast"/>
        </w:trPr>
        <w:tc>
          <w:tcPr>
            <w:tcW w:w="416" w:type="dxa"/>
            <w:vAlign w:val="top"/>
            <w:vMerge w:val="continue"/>
            <w:textDirection w:val="tbRlV"/>
            <w:tcBorders>
              <w:top w:val="nil"/>
              <w:bottom w:val="nil"/>
            </w:tcBorders>
          </w:tcPr>
          <w:p>
            <w:pPr>
              <w:rPr>
                <w:rFonts w:ascii="Arial"/>
                <w:sz w:val="21"/>
              </w:rPr>
            </w:pPr>
            <w:r/>
          </w:p>
        </w:tc>
        <w:tc>
          <w:tcPr>
            <w:tcW w:w="1020" w:type="dxa"/>
            <w:vAlign w:val="top"/>
            <w:vMerge w:val="restart"/>
            <w:tcBorders>
              <w:bottom w:val="nil"/>
            </w:tcBorders>
          </w:tcPr>
          <w:p>
            <w:pPr>
              <w:spacing w:line="360" w:lineRule="auto"/>
              <w:rPr>
                <w:rFonts w:ascii="Arial"/>
                <w:sz w:val="21"/>
              </w:rPr>
            </w:pPr>
            <w:r/>
          </w:p>
          <w:p>
            <w:pPr>
              <w:ind w:left="231"/>
              <w:spacing w:before="59" w:line="221" w:lineRule="auto"/>
              <w:rPr>
                <w:rFonts w:ascii="SimSun" w:hAnsi="SimSun" w:eastAsia="SimSun" w:cs="SimSun"/>
                <w:sz w:val="18"/>
                <w:szCs w:val="18"/>
              </w:rPr>
            </w:pPr>
            <w:r>
              <w:rPr>
                <w:rFonts w:ascii="SimSun" w:hAnsi="SimSun" w:eastAsia="SimSun" w:cs="SimSun"/>
                <w:sz w:val="18"/>
                <w:szCs w:val="18"/>
                <w:spacing w:val="2"/>
              </w:rPr>
              <w:t>折叠式</w:t>
            </w:r>
          </w:p>
        </w:tc>
        <w:tc>
          <w:tcPr>
            <w:tcW w:w="1478" w:type="dxa"/>
            <w:vAlign w:val="top"/>
          </w:tcPr>
          <w:p>
            <w:pPr>
              <w:pStyle w:val="TableText"/>
              <w:ind w:left="388" w:right="57" w:hanging="330"/>
              <w:spacing w:before="84" w:line="222" w:lineRule="auto"/>
              <w:rPr/>
            </w:pPr>
            <w:r>
              <w:rPr>
                <w:spacing w:val="-1"/>
              </w:rPr>
              <w:t>Q</w:t>
            </w:r>
            <w:r>
              <w:rPr>
                <w:spacing w:val="16"/>
                <w:w w:val="101"/>
              </w:rPr>
              <w:t xml:space="preserve"> </w:t>
            </w:r>
            <w:r>
              <w:rPr>
                <w:spacing w:val="-1"/>
              </w:rPr>
              <w:t>215     </w:t>
            </w:r>
            <w:r>
              <w:rPr>
                <w:rFonts w:ascii="SimSun" w:hAnsi="SimSun" w:eastAsia="SimSun" w:cs="SimSun"/>
                <w:spacing w:val="-1"/>
              </w:rPr>
              <w:t>Φ</w:t>
            </w:r>
            <w:r>
              <w:rPr>
                <w:spacing w:val="-1"/>
              </w:rPr>
              <w:t>25 mm</w:t>
            </w:r>
            <w:r>
              <w:rPr/>
              <w:t xml:space="preserve"> </w:t>
            </w:r>
            <w:r>
              <w:rPr>
                <w:rFonts w:ascii="SimSun" w:hAnsi="SimSun" w:eastAsia="SimSun" w:cs="SimSun"/>
                <w:spacing w:val="-4"/>
              </w:rPr>
              <w:t>×</w:t>
            </w:r>
            <w:r>
              <w:rPr>
                <w:spacing w:val="-4"/>
              </w:rPr>
              <w:t>1.2</w:t>
            </w:r>
            <w:r>
              <w:rPr>
                <w:spacing w:val="14"/>
                <w:w w:val="102"/>
              </w:rPr>
              <w:t xml:space="preserve"> </w:t>
            </w:r>
            <w:r>
              <w:rPr>
                <w:spacing w:val="-4"/>
              </w:rPr>
              <w:t>mm</w:t>
            </w:r>
          </w:p>
        </w:tc>
        <w:tc>
          <w:tcPr>
            <w:tcW w:w="1854" w:type="dxa"/>
            <w:vAlign w:val="top"/>
            <w:vMerge w:val="continue"/>
            <w:tcBorders>
              <w:top w:val="nil"/>
              <w:bottom w:val="nil"/>
            </w:tcBorders>
          </w:tcPr>
          <w:p>
            <w:pPr>
              <w:rPr>
                <w:rFonts w:ascii="Arial"/>
                <w:sz w:val="21"/>
              </w:rPr>
            </w:pPr>
            <w:r/>
          </w:p>
        </w:tc>
        <w:tc>
          <w:tcPr>
            <w:tcW w:w="2154" w:type="dxa"/>
            <w:vAlign w:val="top"/>
          </w:tcPr>
          <w:p>
            <w:pPr>
              <w:ind w:left="893" w:right="73" w:hanging="849"/>
              <w:spacing w:before="58" w:line="230" w:lineRule="auto"/>
              <w:rPr>
                <w:rFonts w:ascii="SimSun" w:hAnsi="SimSun" w:eastAsia="SimSun" w:cs="SimSun"/>
                <w:sz w:val="18"/>
                <w:szCs w:val="18"/>
              </w:rPr>
            </w:pPr>
            <w:r>
              <w:rPr>
                <w:rFonts w:ascii="SimSun" w:hAnsi="SimSun" w:eastAsia="SimSun" w:cs="SimSun"/>
                <w:sz w:val="18"/>
                <w:szCs w:val="18"/>
                <w:spacing w:val="4"/>
              </w:rPr>
              <w:t>斜梁杆、横梁杆、立杆、</w:t>
            </w:r>
            <w:r>
              <w:rPr>
                <w:rFonts w:ascii="SimSun" w:hAnsi="SimSun" w:eastAsia="SimSun" w:cs="SimSun"/>
                <w:sz w:val="18"/>
                <w:szCs w:val="18"/>
                <w:spacing w:val="6"/>
              </w:rPr>
              <w:t xml:space="preserve"> </w:t>
            </w:r>
            <w:r>
              <w:rPr>
                <w:rFonts w:ascii="SimSun" w:hAnsi="SimSun" w:eastAsia="SimSun" w:cs="SimSun"/>
                <w:sz w:val="18"/>
                <w:szCs w:val="18"/>
              </w:rPr>
              <w:t>地杆</w:t>
            </w:r>
          </w:p>
        </w:tc>
      </w:tr>
      <w:tr>
        <w:trPr>
          <w:trHeight w:val="533" w:hRule="atLeast"/>
        </w:trPr>
        <w:tc>
          <w:tcPr>
            <w:tcW w:w="416" w:type="dxa"/>
            <w:vAlign w:val="top"/>
            <w:vMerge w:val="continue"/>
            <w:textDirection w:val="tbRlV"/>
            <w:tcBorders>
              <w:top w:val="nil"/>
            </w:tcBorders>
          </w:tcPr>
          <w:p>
            <w:pPr>
              <w:rPr>
                <w:rFonts w:ascii="Arial"/>
                <w:sz w:val="21"/>
              </w:rPr>
            </w:pPr>
            <w:r/>
          </w:p>
        </w:tc>
        <w:tc>
          <w:tcPr>
            <w:tcW w:w="1020" w:type="dxa"/>
            <w:vAlign w:val="top"/>
            <w:vMerge w:val="continue"/>
            <w:tcBorders>
              <w:top w:val="nil"/>
            </w:tcBorders>
          </w:tcPr>
          <w:p>
            <w:pPr>
              <w:rPr>
                <w:rFonts w:ascii="Arial"/>
                <w:sz w:val="21"/>
              </w:rPr>
            </w:pPr>
            <w:r/>
          </w:p>
        </w:tc>
        <w:tc>
          <w:tcPr>
            <w:tcW w:w="1478" w:type="dxa"/>
            <w:vAlign w:val="top"/>
          </w:tcPr>
          <w:p>
            <w:pPr>
              <w:pStyle w:val="TableText"/>
              <w:ind w:left="388" w:right="57" w:hanging="330"/>
              <w:spacing w:before="86" w:line="224" w:lineRule="auto"/>
              <w:rPr/>
            </w:pPr>
            <w:r>
              <w:rPr>
                <w:spacing w:val="-1"/>
              </w:rPr>
              <w:t>Q</w:t>
            </w:r>
            <w:r>
              <w:rPr>
                <w:spacing w:val="16"/>
                <w:w w:val="101"/>
              </w:rPr>
              <w:t xml:space="preserve"> </w:t>
            </w:r>
            <w:r>
              <w:rPr>
                <w:spacing w:val="-1"/>
              </w:rPr>
              <w:t>215     </w:t>
            </w:r>
            <w:r>
              <w:rPr>
                <w:rFonts w:ascii="SimSun" w:hAnsi="SimSun" w:eastAsia="SimSun" w:cs="SimSun"/>
                <w:spacing w:val="-1"/>
              </w:rPr>
              <w:t>Φ</w:t>
            </w:r>
            <w:r>
              <w:rPr>
                <w:spacing w:val="-1"/>
              </w:rPr>
              <w:t>28 mm</w:t>
            </w:r>
            <w:r>
              <w:rPr/>
              <w:t xml:space="preserve"> </w:t>
            </w:r>
            <w:r>
              <w:rPr>
                <w:rFonts w:ascii="SimSun" w:hAnsi="SimSun" w:eastAsia="SimSun" w:cs="SimSun"/>
                <w:spacing w:val="-4"/>
              </w:rPr>
              <w:t>×</w:t>
            </w:r>
            <w:r>
              <w:rPr>
                <w:spacing w:val="-4"/>
              </w:rPr>
              <w:t>1.0</w:t>
            </w:r>
            <w:r>
              <w:rPr>
                <w:spacing w:val="14"/>
                <w:w w:val="102"/>
              </w:rPr>
              <w:t xml:space="preserve"> </w:t>
            </w:r>
            <w:r>
              <w:rPr>
                <w:spacing w:val="-4"/>
              </w:rPr>
              <w:t>mm</w:t>
            </w:r>
          </w:p>
        </w:tc>
        <w:tc>
          <w:tcPr>
            <w:tcW w:w="1854" w:type="dxa"/>
            <w:vAlign w:val="top"/>
            <w:vMerge w:val="continue"/>
            <w:tcBorders>
              <w:top w:val="nil"/>
            </w:tcBorders>
          </w:tcPr>
          <w:p>
            <w:pPr>
              <w:rPr>
                <w:rFonts w:ascii="Arial"/>
                <w:sz w:val="21"/>
              </w:rPr>
            </w:pPr>
            <w:r/>
          </w:p>
        </w:tc>
        <w:tc>
          <w:tcPr>
            <w:tcW w:w="2154" w:type="dxa"/>
            <w:vAlign w:val="top"/>
          </w:tcPr>
          <w:p>
            <w:pPr>
              <w:ind w:left="705"/>
              <w:spacing w:before="175" w:line="220" w:lineRule="auto"/>
              <w:rPr>
                <w:rFonts w:ascii="SimSun" w:hAnsi="SimSun" w:eastAsia="SimSun" w:cs="SimSun"/>
                <w:sz w:val="18"/>
                <w:szCs w:val="18"/>
              </w:rPr>
            </w:pPr>
            <w:r>
              <w:rPr>
                <w:rFonts w:ascii="SimSun" w:hAnsi="SimSun" w:eastAsia="SimSun" w:cs="SimSun"/>
                <w:sz w:val="18"/>
                <w:szCs w:val="18"/>
                <w:spacing w:val="4"/>
              </w:rPr>
              <w:t>支撑套管</w:t>
            </w:r>
          </w:p>
        </w:tc>
      </w:tr>
    </w:tbl>
    <w:p>
      <w:pPr>
        <w:pStyle w:val="BodyText"/>
        <w:rPr/>
      </w:pPr>
      <w:r/>
    </w:p>
    <w:p>
      <w:pPr>
        <w:sectPr>
          <w:headerReference w:type="default" r:id="rId24"/>
          <w:footerReference w:type="default" r:id="rId25"/>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6"/>
        <w:gridCol w:w="1478"/>
        <w:gridCol w:w="1854"/>
        <w:gridCol w:w="2154"/>
      </w:tblGrid>
      <w:tr>
        <w:trPr>
          <w:trHeight w:val="298" w:hRule="atLeast"/>
        </w:trPr>
        <w:tc>
          <w:tcPr>
            <w:tcW w:w="2914" w:type="dxa"/>
            <w:vAlign w:val="top"/>
            <w:gridSpan w:val="2"/>
          </w:tcPr>
          <w:p>
            <w:pPr>
              <w:ind w:left="521"/>
              <w:spacing w:before="58" w:line="220" w:lineRule="auto"/>
              <w:rPr>
                <w:rFonts w:ascii="SimSun" w:hAnsi="SimSun" w:eastAsia="SimSun" w:cs="SimSun"/>
                <w:sz w:val="18"/>
                <w:szCs w:val="18"/>
              </w:rPr>
            </w:pPr>
            <w:r>
              <w:rPr>
                <w:rFonts w:ascii="SimSun" w:hAnsi="SimSun" w:eastAsia="SimSun" w:cs="SimSun"/>
                <w:sz w:val="18"/>
                <w:szCs w:val="18"/>
                <w:spacing w:val="-4"/>
              </w:rPr>
              <w:t>材</w:t>
            </w:r>
            <w:r>
              <w:rPr>
                <w:rFonts w:ascii="SimSun" w:hAnsi="SimSun" w:eastAsia="SimSun" w:cs="SimSun"/>
                <w:sz w:val="18"/>
                <w:szCs w:val="18"/>
                <w:spacing w:val="5"/>
              </w:rPr>
              <w:t xml:space="preserve">                </w:t>
            </w:r>
            <w:r>
              <w:rPr>
                <w:rFonts w:ascii="SimSun" w:hAnsi="SimSun" w:eastAsia="SimSun" w:cs="SimSun"/>
                <w:sz w:val="18"/>
                <w:szCs w:val="18"/>
                <w:spacing w:val="-4"/>
              </w:rPr>
              <w:t>料</w:t>
            </w:r>
          </w:p>
        </w:tc>
        <w:tc>
          <w:tcPr>
            <w:tcW w:w="1854" w:type="dxa"/>
            <w:vAlign w:val="top"/>
            <w:vMerge w:val="restart"/>
            <w:tcBorders>
              <w:bottom w:val="nil"/>
            </w:tcBorders>
          </w:tcPr>
          <w:p>
            <w:pPr>
              <w:ind w:left="274"/>
              <w:spacing w:before="188" w:line="221" w:lineRule="auto"/>
              <w:rPr>
                <w:rFonts w:ascii="SimSun" w:hAnsi="SimSun" w:eastAsia="SimSun" w:cs="SimSun"/>
                <w:sz w:val="18"/>
                <w:szCs w:val="18"/>
              </w:rPr>
            </w:pPr>
            <w:r>
              <w:rPr>
                <w:rFonts w:ascii="SimSun" w:hAnsi="SimSun" w:eastAsia="SimSun" w:cs="SimSun"/>
                <w:sz w:val="18"/>
                <w:szCs w:val="18"/>
                <w:spacing w:val="-6"/>
              </w:rPr>
              <w:t>质</w:t>
            </w:r>
            <w:r>
              <w:rPr>
                <w:rFonts w:ascii="SimSun" w:hAnsi="SimSun" w:eastAsia="SimSun" w:cs="SimSun"/>
                <w:sz w:val="18"/>
                <w:szCs w:val="18"/>
                <w:spacing w:val="12"/>
              </w:rPr>
              <w:t xml:space="preserve">  </w:t>
            </w:r>
            <w:r>
              <w:rPr>
                <w:rFonts w:ascii="SimSun" w:hAnsi="SimSun" w:eastAsia="SimSun" w:cs="SimSun"/>
                <w:sz w:val="18"/>
                <w:szCs w:val="18"/>
                <w:spacing w:val="-6"/>
              </w:rPr>
              <w:t>量</w:t>
            </w:r>
            <w:r>
              <w:rPr>
                <w:rFonts w:ascii="SimSun" w:hAnsi="SimSun" w:eastAsia="SimSun" w:cs="SimSun"/>
                <w:sz w:val="18"/>
                <w:szCs w:val="18"/>
                <w:spacing w:val="12"/>
              </w:rPr>
              <w:t xml:space="preserve">  </w:t>
            </w:r>
            <w:r>
              <w:rPr>
                <w:rFonts w:ascii="SimSun" w:hAnsi="SimSun" w:eastAsia="SimSun" w:cs="SimSun"/>
                <w:sz w:val="18"/>
                <w:szCs w:val="18"/>
                <w:spacing w:val="-6"/>
              </w:rPr>
              <w:t>要</w:t>
            </w:r>
            <w:r>
              <w:rPr>
                <w:rFonts w:ascii="SimSun" w:hAnsi="SimSun" w:eastAsia="SimSun" w:cs="SimSun"/>
                <w:sz w:val="18"/>
                <w:szCs w:val="18"/>
                <w:spacing w:val="13"/>
              </w:rPr>
              <w:t xml:space="preserve">  </w:t>
            </w:r>
            <w:r>
              <w:rPr>
                <w:rFonts w:ascii="SimSun" w:hAnsi="SimSun" w:eastAsia="SimSun" w:cs="SimSun"/>
                <w:sz w:val="18"/>
                <w:szCs w:val="18"/>
                <w:spacing w:val="-6"/>
              </w:rPr>
              <w:t>求</w:t>
            </w:r>
          </w:p>
        </w:tc>
        <w:tc>
          <w:tcPr>
            <w:tcW w:w="2154" w:type="dxa"/>
            <w:vAlign w:val="top"/>
            <w:vMerge w:val="restart"/>
            <w:tcBorders>
              <w:bottom w:val="nil"/>
            </w:tcBorders>
          </w:tcPr>
          <w:p>
            <w:pPr>
              <w:ind w:left="706"/>
              <w:spacing w:before="188" w:line="222" w:lineRule="auto"/>
              <w:rPr>
                <w:rFonts w:ascii="SimSun" w:hAnsi="SimSun" w:eastAsia="SimSun" w:cs="SimSun"/>
                <w:sz w:val="18"/>
                <w:szCs w:val="18"/>
              </w:rPr>
            </w:pPr>
            <w:r>
              <w:rPr>
                <w:rFonts w:ascii="SimSun" w:hAnsi="SimSun" w:eastAsia="SimSun" w:cs="SimSun"/>
                <w:sz w:val="18"/>
                <w:szCs w:val="18"/>
                <w:spacing w:val="-5"/>
              </w:rPr>
              <w:t>用</w:t>
            </w:r>
            <w:r>
              <w:rPr>
                <w:rFonts w:ascii="SimSun" w:hAnsi="SimSun" w:eastAsia="SimSun" w:cs="SimSun"/>
                <w:sz w:val="18"/>
                <w:szCs w:val="18"/>
                <w:spacing w:val="8"/>
              </w:rPr>
              <w:t xml:space="preserve">    </w:t>
            </w:r>
            <w:r>
              <w:rPr>
                <w:rFonts w:ascii="SimSun" w:hAnsi="SimSun" w:eastAsia="SimSun" w:cs="SimSun"/>
                <w:sz w:val="18"/>
                <w:szCs w:val="18"/>
                <w:spacing w:val="-5"/>
              </w:rPr>
              <w:t>途</w:t>
            </w:r>
          </w:p>
        </w:tc>
      </w:tr>
      <w:tr>
        <w:trPr>
          <w:trHeight w:val="295" w:hRule="atLeast"/>
        </w:trPr>
        <w:tc>
          <w:tcPr>
            <w:tcW w:w="1436" w:type="dxa"/>
            <w:vAlign w:val="top"/>
          </w:tcPr>
          <w:p>
            <w:pPr>
              <w:ind w:left="348"/>
              <w:spacing w:before="54" w:line="222" w:lineRule="auto"/>
              <w:rPr>
                <w:rFonts w:ascii="SimSun" w:hAnsi="SimSun" w:eastAsia="SimSun" w:cs="SimSun"/>
                <w:sz w:val="18"/>
                <w:szCs w:val="18"/>
              </w:rPr>
            </w:pPr>
            <w:r>
              <w:rPr>
                <w:rFonts w:ascii="SimSun" w:hAnsi="SimSun" w:eastAsia="SimSun" w:cs="SimSun"/>
                <w:sz w:val="18"/>
                <w:szCs w:val="18"/>
                <w:spacing w:val="-5"/>
              </w:rPr>
              <w:t>名</w:t>
            </w:r>
            <w:r>
              <w:rPr>
                <w:rFonts w:ascii="SimSun" w:hAnsi="SimSun" w:eastAsia="SimSun" w:cs="SimSun"/>
                <w:sz w:val="18"/>
                <w:szCs w:val="18"/>
                <w:spacing w:val="7"/>
              </w:rPr>
              <w:t xml:space="preserve">    </w:t>
            </w:r>
            <w:r>
              <w:rPr>
                <w:rFonts w:ascii="SimSun" w:hAnsi="SimSun" w:eastAsia="SimSun" w:cs="SimSun"/>
                <w:sz w:val="18"/>
                <w:szCs w:val="18"/>
                <w:spacing w:val="-5"/>
              </w:rPr>
              <w:t>称</w:t>
            </w:r>
          </w:p>
        </w:tc>
        <w:tc>
          <w:tcPr>
            <w:tcW w:w="1478" w:type="dxa"/>
            <w:vAlign w:val="top"/>
          </w:tcPr>
          <w:p>
            <w:pPr>
              <w:ind w:left="367"/>
              <w:spacing w:before="54" w:line="220" w:lineRule="auto"/>
              <w:rPr>
                <w:rFonts w:ascii="SimSun" w:hAnsi="SimSun" w:eastAsia="SimSun" w:cs="SimSun"/>
                <w:sz w:val="18"/>
                <w:szCs w:val="18"/>
              </w:rPr>
            </w:pPr>
            <w:r>
              <w:rPr>
                <w:rFonts w:ascii="SimSun" w:hAnsi="SimSun" w:eastAsia="SimSun" w:cs="SimSun"/>
                <w:sz w:val="18"/>
                <w:szCs w:val="18"/>
                <w:spacing w:val="-4"/>
              </w:rPr>
              <w:t>规</w:t>
            </w:r>
            <w:r>
              <w:rPr>
                <w:rFonts w:ascii="SimSun" w:hAnsi="SimSun" w:eastAsia="SimSun" w:cs="SimSun"/>
                <w:sz w:val="18"/>
                <w:szCs w:val="18"/>
                <w:spacing w:val="8"/>
              </w:rPr>
              <w:t xml:space="preserve">    </w:t>
            </w:r>
            <w:r>
              <w:rPr>
                <w:rFonts w:ascii="SimSun" w:hAnsi="SimSun" w:eastAsia="SimSun" w:cs="SimSun"/>
                <w:sz w:val="18"/>
                <w:szCs w:val="18"/>
                <w:spacing w:val="-4"/>
              </w:rPr>
              <w:t>格</w:t>
            </w:r>
          </w:p>
        </w:tc>
        <w:tc>
          <w:tcPr>
            <w:tcW w:w="1854" w:type="dxa"/>
            <w:vAlign w:val="top"/>
            <w:vMerge w:val="continue"/>
            <w:tcBorders>
              <w:top w:val="nil"/>
            </w:tcBorders>
          </w:tcPr>
          <w:p>
            <w:pPr>
              <w:rPr>
                <w:rFonts w:ascii="Arial"/>
                <w:sz w:val="21"/>
              </w:rPr>
            </w:pPr>
            <w:r/>
          </w:p>
        </w:tc>
        <w:tc>
          <w:tcPr>
            <w:tcW w:w="2154" w:type="dxa"/>
            <w:vAlign w:val="top"/>
            <w:vMerge w:val="continue"/>
            <w:tcBorders>
              <w:top w:val="nil"/>
            </w:tcBorders>
          </w:tcPr>
          <w:p>
            <w:pPr>
              <w:rPr>
                <w:rFonts w:ascii="Arial"/>
                <w:sz w:val="21"/>
              </w:rPr>
            </w:pPr>
            <w:r/>
          </w:p>
        </w:tc>
      </w:tr>
      <w:tr>
        <w:trPr>
          <w:trHeight w:val="527" w:hRule="atLeast"/>
        </w:trPr>
        <w:tc>
          <w:tcPr>
            <w:tcW w:w="1436" w:type="dxa"/>
            <w:vAlign w:val="top"/>
          </w:tcPr>
          <w:p>
            <w:pPr>
              <w:ind w:left="533"/>
              <w:spacing w:before="171" w:line="223" w:lineRule="auto"/>
              <w:rPr>
                <w:rFonts w:ascii="SimSun" w:hAnsi="SimSun" w:eastAsia="SimSun" w:cs="SimSun"/>
                <w:sz w:val="18"/>
                <w:szCs w:val="18"/>
              </w:rPr>
            </w:pPr>
            <w:r>
              <w:rPr>
                <w:rFonts w:ascii="SimSun" w:hAnsi="SimSun" w:eastAsia="SimSun" w:cs="SimSun"/>
                <w:sz w:val="18"/>
                <w:szCs w:val="18"/>
                <w:spacing w:val="1"/>
              </w:rPr>
              <w:t>钢丝</w:t>
            </w:r>
          </w:p>
        </w:tc>
        <w:tc>
          <w:tcPr>
            <w:tcW w:w="1478" w:type="dxa"/>
            <w:vAlign w:val="top"/>
          </w:tcPr>
          <w:p>
            <w:pPr>
              <w:pStyle w:val="TableText"/>
              <w:ind w:left="454" w:right="181" w:hanging="272"/>
              <w:spacing w:before="53" w:line="226" w:lineRule="auto"/>
              <w:rPr/>
            </w:pPr>
            <w:r>
              <w:rPr>
                <w:spacing w:val="-1"/>
              </w:rPr>
              <w:t>Q</w:t>
            </w:r>
            <w:r>
              <w:rPr>
                <w:spacing w:val="35"/>
              </w:rPr>
              <w:t xml:space="preserve"> </w:t>
            </w:r>
            <w:r>
              <w:rPr>
                <w:spacing w:val="-1"/>
              </w:rPr>
              <w:t>195</w:t>
            </w:r>
            <w:r>
              <w:rPr>
                <w:rFonts w:ascii="SimSun" w:hAnsi="SimSun" w:eastAsia="SimSun" w:cs="SimSun"/>
                <w:spacing w:val="-1"/>
              </w:rPr>
              <w:t>～</w:t>
            </w:r>
            <w:r>
              <w:rPr>
                <w:spacing w:val="-1"/>
              </w:rPr>
              <w:t>Q</w:t>
            </w:r>
            <w:r>
              <w:rPr>
                <w:spacing w:val="11"/>
                <w:w w:val="101"/>
              </w:rPr>
              <w:t xml:space="preserve"> </w:t>
            </w:r>
            <w:r>
              <w:rPr>
                <w:spacing w:val="-1"/>
              </w:rPr>
              <w:t>235</w:t>
            </w:r>
            <w:r>
              <w:rPr/>
              <w:t xml:space="preserve"> </w:t>
            </w:r>
            <w:r>
              <w:rPr>
                <w:rFonts w:ascii="SimSun" w:hAnsi="SimSun" w:eastAsia="SimSun" w:cs="SimSun"/>
                <w:spacing w:val="-5"/>
              </w:rPr>
              <w:t>Φ</w:t>
            </w:r>
            <w:r>
              <w:rPr>
                <w:spacing w:val="-5"/>
              </w:rPr>
              <w:t>4</w:t>
            </w:r>
            <w:r>
              <w:rPr>
                <w:spacing w:val="10"/>
              </w:rPr>
              <w:t xml:space="preserve"> </w:t>
            </w:r>
            <w:r>
              <w:rPr>
                <w:spacing w:val="-5"/>
              </w:rPr>
              <w:t>mm</w:t>
            </w:r>
          </w:p>
        </w:tc>
        <w:tc>
          <w:tcPr>
            <w:tcW w:w="1854" w:type="dxa"/>
            <w:vAlign w:val="top"/>
          </w:tcPr>
          <w:p>
            <w:pPr>
              <w:pStyle w:val="TableText"/>
              <w:ind w:left="220"/>
              <w:spacing w:before="199" w:line="183" w:lineRule="auto"/>
              <w:rPr/>
            </w:pPr>
            <w:r>
              <w:rPr/>
              <w:t>YB</w:t>
            </w:r>
            <w:r>
              <w:rPr>
                <w:spacing w:val="1"/>
              </w:rPr>
              <w:t>/T</w:t>
            </w:r>
            <w:r>
              <w:rPr>
                <w:spacing w:val="13"/>
              </w:rPr>
              <w:t xml:space="preserve"> </w:t>
            </w:r>
            <w:r>
              <w:rPr>
                <w:spacing w:val="1"/>
              </w:rPr>
              <w:t>5294</w:t>
            </w:r>
            <w:r>
              <w:rPr>
                <w:spacing w:val="-17"/>
              </w:rPr>
              <w:t xml:space="preserve"> </w:t>
            </w:r>
            <w:r>
              <w:rPr>
                <w:rFonts w:ascii="SimSun" w:hAnsi="SimSun" w:eastAsia="SimSun" w:cs="SimSun"/>
                <w:spacing w:val="1"/>
              </w:rPr>
              <w:t>－</w:t>
            </w:r>
            <w:r>
              <w:rPr>
                <w:spacing w:val="1"/>
              </w:rPr>
              <w:t>2009</w:t>
            </w:r>
          </w:p>
        </w:tc>
        <w:tc>
          <w:tcPr>
            <w:tcW w:w="2154" w:type="dxa"/>
            <w:vAlign w:val="top"/>
          </w:tcPr>
          <w:p>
            <w:pPr>
              <w:ind w:left="896" w:right="47" w:hanging="852"/>
              <w:spacing w:before="53" w:line="230" w:lineRule="auto"/>
              <w:rPr>
                <w:rFonts w:ascii="SimSun" w:hAnsi="SimSun" w:eastAsia="SimSun" w:cs="SimSun"/>
                <w:sz w:val="18"/>
                <w:szCs w:val="18"/>
              </w:rPr>
            </w:pPr>
            <w:r>
              <w:rPr>
                <w:rFonts w:ascii="SimSun" w:hAnsi="SimSun" w:eastAsia="SimSun" w:cs="SimSun"/>
                <w:sz w:val="18"/>
                <w:szCs w:val="18"/>
                <w:spacing w:val="7"/>
              </w:rPr>
              <w:t>三通、四通拉环、篷杆固</w:t>
            </w:r>
            <w:r>
              <w:rPr>
                <w:rFonts w:ascii="SimSun" w:hAnsi="SimSun" w:eastAsia="SimSun" w:cs="SimSun"/>
                <w:sz w:val="18"/>
                <w:szCs w:val="18"/>
              </w:rPr>
              <w:t xml:space="preserve"> </w:t>
            </w:r>
            <w:r>
              <w:rPr>
                <w:rFonts w:ascii="SimSun" w:hAnsi="SimSun" w:eastAsia="SimSun" w:cs="SimSun"/>
                <w:sz w:val="18"/>
                <w:szCs w:val="18"/>
                <w:spacing w:val="-1"/>
              </w:rPr>
              <w:t>定框</w:t>
            </w:r>
          </w:p>
        </w:tc>
      </w:tr>
      <w:tr>
        <w:trPr>
          <w:trHeight w:val="528" w:hRule="atLeast"/>
        </w:trPr>
        <w:tc>
          <w:tcPr>
            <w:tcW w:w="1436" w:type="dxa"/>
            <w:vAlign w:val="top"/>
          </w:tcPr>
          <w:p>
            <w:pPr>
              <w:ind w:left="344"/>
              <w:spacing w:before="171" w:line="222" w:lineRule="auto"/>
              <w:rPr>
                <w:rFonts w:ascii="SimSun" w:hAnsi="SimSun" w:eastAsia="SimSun" w:cs="SimSun"/>
                <w:sz w:val="18"/>
                <w:szCs w:val="18"/>
              </w:rPr>
            </w:pPr>
            <w:r>
              <w:rPr>
                <w:rFonts w:ascii="SimSun" w:hAnsi="SimSun" w:eastAsia="SimSun" w:cs="SimSun"/>
                <w:sz w:val="18"/>
                <w:szCs w:val="18"/>
                <w:spacing w:val="4"/>
              </w:rPr>
              <w:t>钢丝拉绳</w:t>
            </w:r>
          </w:p>
        </w:tc>
        <w:tc>
          <w:tcPr>
            <w:tcW w:w="1478" w:type="dxa"/>
            <w:vAlign w:val="top"/>
          </w:tcPr>
          <w:p>
            <w:pPr>
              <w:pStyle w:val="TableText"/>
              <w:ind w:left="345" w:right="162" w:hanging="174"/>
              <w:spacing w:before="54" w:line="230" w:lineRule="auto"/>
              <w:rPr>
                <w:rFonts w:ascii="SimSun" w:hAnsi="SimSun" w:eastAsia="SimSun" w:cs="SimSun"/>
              </w:rPr>
            </w:pPr>
            <w:r>
              <w:rPr>
                <w:rFonts w:ascii="SimSun" w:hAnsi="SimSun" w:eastAsia="SimSun" w:cs="SimSun"/>
                <w:spacing w:val="-1"/>
              </w:rPr>
              <w:t>Φ</w:t>
            </w:r>
            <w:r>
              <w:rPr>
                <w:spacing w:val="-1"/>
              </w:rPr>
              <w:t>4</w:t>
            </w:r>
            <w:r>
              <w:rPr>
                <w:spacing w:val="10"/>
              </w:rPr>
              <w:t xml:space="preserve"> </w:t>
            </w:r>
            <w:r>
              <w:rPr>
                <w:spacing w:val="-1"/>
              </w:rPr>
              <w:t>mm</w:t>
            </w:r>
            <w:r>
              <w:rPr>
                <w:rFonts w:ascii="SimSun" w:hAnsi="SimSun" w:eastAsia="SimSun" w:cs="SimSun"/>
                <w:spacing w:val="-1"/>
              </w:rPr>
              <w:t>，外包</w:t>
            </w:r>
            <w:r>
              <w:rPr>
                <w:rFonts w:ascii="SimSun" w:hAnsi="SimSun" w:eastAsia="SimSun" w:cs="SimSun"/>
              </w:rPr>
              <w:t xml:space="preserve"> </w:t>
            </w:r>
            <w:r>
              <w:rPr/>
              <w:t>PVC</w:t>
            </w:r>
            <w:r>
              <w:rPr>
                <w:spacing w:val="12"/>
                <w:w w:val="102"/>
              </w:rPr>
              <w:t xml:space="preserve"> </w:t>
            </w:r>
            <w:r>
              <w:rPr>
                <w:rFonts w:ascii="SimSun" w:hAnsi="SimSun" w:eastAsia="SimSun" w:cs="SimSun"/>
                <w:spacing w:val="3"/>
              </w:rPr>
              <w:t>胶管</w:t>
            </w:r>
          </w:p>
        </w:tc>
        <w:tc>
          <w:tcPr>
            <w:tcW w:w="1854" w:type="dxa"/>
            <w:vAlign w:val="top"/>
          </w:tcPr>
          <w:p>
            <w:pPr>
              <w:pStyle w:val="TableText"/>
              <w:ind w:left="303" w:right="61" w:hanging="239"/>
              <w:spacing w:before="55" w:line="229" w:lineRule="auto"/>
              <w:rPr/>
            </w:pPr>
            <w:r>
              <w:rPr/>
              <w:t>GB/T 20118</w:t>
            </w:r>
            <w:r>
              <w:rPr>
                <w:spacing w:val="-6"/>
              </w:rPr>
              <w:t xml:space="preserve"> </w:t>
            </w:r>
            <w:r>
              <w:rPr>
                <w:rFonts w:ascii="SimSun" w:hAnsi="SimSun" w:eastAsia="SimSun" w:cs="SimSun"/>
              </w:rPr>
              <w:t>－</w:t>
            </w:r>
            <w:r>
              <w:rPr/>
              <w:t>2006</w:t>
            </w:r>
            <w:r>
              <w:rPr>
                <w:spacing w:val="12"/>
                <w:w w:val="101"/>
              </w:rPr>
              <w:t xml:space="preserve"> </w:t>
            </w:r>
            <w:r>
              <w:rPr>
                <w:rFonts w:ascii="SimSun" w:hAnsi="SimSun" w:eastAsia="SimSun" w:cs="SimSun"/>
              </w:rPr>
              <w:t>及 </w:t>
            </w:r>
            <w:r>
              <w:rPr>
                <w:rFonts w:ascii="SimSun" w:hAnsi="SimSun" w:eastAsia="SimSun" w:cs="SimSun"/>
                <w:spacing w:val="-4"/>
              </w:rPr>
              <w:t>附录</w:t>
            </w:r>
            <w:r>
              <w:rPr>
                <w:rFonts w:ascii="SimSun" w:hAnsi="SimSun" w:eastAsia="SimSun" w:cs="SimSun"/>
                <w:spacing w:val="-27"/>
              </w:rPr>
              <w:t xml:space="preserve"> </w:t>
            </w:r>
            <w:r>
              <w:rPr>
                <w:spacing w:val="-4"/>
              </w:rPr>
              <w:t>B</w:t>
            </w:r>
            <w:r>
              <w:rPr>
                <w:spacing w:val="31"/>
              </w:rPr>
              <w:t xml:space="preserve"> </w:t>
            </w:r>
            <w:r>
              <w:rPr>
                <w:rFonts w:ascii="SimSun" w:hAnsi="SimSun" w:eastAsia="SimSun" w:cs="SimSun"/>
                <w:spacing w:val="-4"/>
              </w:rPr>
              <w:t>中图</w:t>
            </w:r>
            <w:r>
              <w:rPr>
                <w:rFonts w:ascii="SimSun" w:hAnsi="SimSun" w:eastAsia="SimSun" w:cs="SimSun"/>
                <w:spacing w:val="-32"/>
              </w:rPr>
              <w:t xml:space="preserve"> </w:t>
            </w:r>
            <w:r>
              <w:rPr>
                <w:spacing w:val="-4"/>
              </w:rPr>
              <w:t>B.8</w:t>
            </w:r>
          </w:p>
        </w:tc>
        <w:tc>
          <w:tcPr>
            <w:tcW w:w="2154" w:type="dxa"/>
            <w:vAlign w:val="top"/>
          </w:tcPr>
          <w:p>
            <w:pPr>
              <w:ind w:left="720"/>
              <w:spacing w:before="172" w:line="220" w:lineRule="auto"/>
              <w:rPr>
                <w:rFonts w:ascii="SimSun" w:hAnsi="SimSun" w:eastAsia="SimSun" w:cs="SimSun"/>
                <w:sz w:val="18"/>
                <w:szCs w:val="18"/>
              </w:rPr>
            </w:pPr>
            <w:r>
              <w:rPr>
                <w:rFonts w:ascii="SimSun" w:hAnsi="SimSun" w:eastAsia="SimSun" w:cs="SimSun"/>
                <w:sz w:val="18"/>
                <w:szCs w:val="18"/>
              </w:rPr>
              <w:t>固定框架</w:t>
            </w:r>
          </w:p>
        </w:tc>
      </w:tr>
      <w:tr>
        <w:trPr>
          <w:trHeight w:val="734" w:hRule="atLeast"/>
        </w:trPr>
        <w:tc>
          <w:tcPr>
            <w:tcW w:w="1436" w:type="dxa"/>
            <w:vAlign w:val="top"/>
          </w:tcPr>
          <w:p>
            <w:pPr>
              <w:ind w:left="158"/>
              <w:spacing w:before="275" w:line="220" w:lineRule="auto"/>
              <w:rPr>
                <w:rFonts w:ascii="SimSun" w:hAnsi="SimSun" w:eastAsia="SimSun" w:cs="SimSun"/>
                <w:sz w:val="18"/>
                <w:szCs w:val="18"/>
              </w:rPr>
            </w:pPr>
            <w:r>
              <w:rPr>
                <w:rFonts w:ascii="SimSun" w:hAnsi="SimSun" w:eastAsia="SimSun" w:cs="SimSun"/>
                <w:sz w:val="18"/>
                <w:szCs w:val="18"/>
                <w:spacing w:val="5"/>
              </w:rPr>
              <w:t>银灰尼龙拉链</w:t>
            </w:r>
          </w:p>
        </w:tc>
        <w:tc>
          <w:tcPr>
            <w:tcW w:w="1478" w:type="dxa"/>
            <w:vAlign w:val="top"/>
          </w:tcPr>
          <w:p>
            <w:pPr>
              <w:pStyle w:val="TableText"/>
              <w:ind w:left="582"/>
              <w:spacing w:before="274" w:line="222" w:lineRule="auto"/>
              <w:rPr>
                <w:rFonts w:ascii="SimSun" w:hAnsi="SimSun" w:eastAsia="SimSun" w:cs="SimSun"/>
              </w:rPr>
            </w:pPr>
            <w:r>
              <w:rPr>
                <w:spacing w:val="-6"/>
              </w:rPr>
              <w:t>8</w:t>
            </w:r>
            <w:r>
              <w:rPr>
                <w:spacing w:val="17"/>
                <w:w w:val="102"/>
              </w:rPr>
              <w:t xml:space="preserve"> </w:t>
            </w:r>
            <w:r>
              <w:rPr>
                <w:rFonts w:ascii="SimSun" w:hAnsi="SimSun" w:eastAsia="SimSun" w:cs="SimSun"/>
                <w:spacing w:val="-6"/>
              </w:rPr>
              <w:t>号</w:t>
            </w:r>
          </w:p>
        </w:tc>
        <w:tc>
          <w:tcPr>
            <w:tcW w:w="1854" w:type="dxa"/>
            <w:vAlign w:val="top"/>
          </w:tcPr>
          <w:p>
            <w:pPr>
              <w:pStyle w:val="TableText"/>
              <w:ind w:left="182"/>
              <w:spacing w:before="55" w:line="220" w:lineRule="auto"/>
              <w:rPr/>
            </w:pPr>
            <w:r>
              <w:rPr>
                <w:rFonts w:ascii="SimSun" w:hAnsi="SimSun" w:eastAsia="SimSun" w:cs="SimSun"/>
                <w:spacing w:val="1"/>
              </w:rPr>
              <w:t>平拉强力</w:t>
            </w:r>
            <w:r>
              <w:rPr>
                <w:rFonts w:ascii="SimSun" w:hAnsi="SimSun" w:eastAsia="SimSun" w:cs="SimSun"/>
                <w:spacing w:val="44"/>
              </w:rPr>
              <w:t xml:space="preserve"> </w:t>
            </w:r>
            <w:r>
              <w:rPr>
                <w:rFonts w:ascii="SimSun" w:hAnsi="SimSun" w:eastAsia="SimSun" w:cs="SimSun"/>
                <w:spacing w:val="1"/>
              </w:rPr>
              <w:t>≥</w:t>
            </w:r>
            <w:r>
              <w:rPr>
                <w:spacing w:val="1"/>
              </w:rPr>
              <w:t>600 N</w:t>
            </w:r>
          </w:p>
          <w:p>
            <w:pPr>
              <w:ind w:left="40"/>
              <w:spacing w:before="18" w:line="220" w:lineRule="auto"/>
              <w:rPr>
                <w:rFonts w:ascii="SimSun" w:hAnsi="SimSun" w:eastAsia="SimSun" w:cs="SimSun"/>
                <w:sz w:val="18"/>
                <w:szCs w:val="18"/>
              </w:rPr>
            </w:pPr>
            <w:r>
              <w:rPr>
                <w:rFonts w:ascii="SimSun" w:hAnsi="SimSun" w:eastAsia="SimSun" w:cs="SimSun"/>
                <w:sz w:val="18"/>
                <w:szCs w:val="18"/>
                <w:spacing w:val="5"/>
              </w:rPr>
              <w:t>拉头拉片结合强力</w:t>
            </w:r>
            <w:r>
              <w:rPr>
                <w:rFonts w:ascii="SimSun" w:hAnsi="SimSun" w:eastAsia="SimSun" w:cs="SimSun"/>
                <w:sz w:val="18"/>
                <w:szCs w:val="18"/>
                <w:spacing w:val="41"/>
              </w:rPr>
              <w:t xml:space="preserve"> </w:t>
            </w:r>
            <w:r>
              <w:rPr>
                <w:rFonts w:ascii="SimSun" w:hAnsi="SimSun" w:eastAsia="SimSun" w:cs="SimSun"/>
                <w:sz w:val="18"/>
                <w:szCs w:val="18"/>
                <w:spacing w:val="5"/>
              </w:rPr>
              <w:t>≥</w:t>
            </w:r>
          </w:p>
          <w:p>
            <w:pPr>
              <w:pStyle w:val="TableText"/>
              <w:ind w:left="698"/>
              <w:spacing w:before="33" w:line="188" w:lineRule="auto"/>
              <w:rPr/>
            </w:pPr>
            <w:r>
              <w:rPr>
                <w:spacing w:val="1"/>
              </w:rPr>
              <w:t>250</w:t>
            </w:r>
            <w:r>
              <w:rPr>
                <w:spacing w:val="7"/>
              </w:rPr>
              <w:t xml:space="preserve"> </w:t>
            </w:r>
            <w:r>
              <w:rPr>
                <w:spacing w:val="1"/>
              </w:rPr>
              <w:t>N</w:t>
            </w:r>
          </w:p>
        </w:tc>
        <w:tc>
          <w:tcPr>
            <w:tcW w:w="2154" w:type="dxa"/>
            <w:vAlign w:val="top"/>
          </w:tcPr>
          <w:p>
            <w:pPr>
              <w:ind w:left="236"/>
              <w:spacing w:before="275" w:line="220" w:lineRule="auto"/>
              <w:rPr>
                <w:rFonts w:ascii="SimSun" w:hAnsi="SimSun" w:eastAsia="SimSun" w:cs="SimSun"/>
                <w:sz w:val="18"/>
                <w:szCs w:val="18"/>
              </w:rPr>
            </w:pPr>
            <w:r>
              <w:rPr>
                <w:rFonts w:ascii="SimSun" w:hAnsi="SimSun" w:eastAsia="SimSun" w:cs="SimSun"/>
                <w:sz w:val="18"/>
                <w:szCs w:val="18"/>
                <w:spacing w:val="6"/>
              </w:rPr>
              <w:t>纱门、侧墙、包装袋</w:t>
            </w:r>
          </w:p>
        </w:tc>
      </w:tr>
      <w:tr>
        <w:trPr>
          <w:trHeight w:val="527" w:hRule="atLeast"/>
        </w:trPr>
        <w:tc>
          <w:tcPr>
            <w:tcW w:w="1436" w:type="dxa"/>
            <w:vAlign w:val="top"/>
          </w:tcPr>
          <w:p>
            <w:pPr>
              <w:ind w:left="65"/>
              <w:spacing w:before="172" w:line="220" w:lineRule="auto"/>
              <w:rPr>
                <w:rFonts w:ascii="SimSun" w:hAnsi="SimSun" w:eastAsia="SimSun" w:cs="SimSun"/>
                <w:sz w:val="18"/>
                <w:szCs w:val="18"/>
              </w:rPr>
            </w:pPr>
            <w:r>
              <w:rPr>
                <w:rFonts w:ascii="SimSun" w:hAnsi="SimSun" w:eastAsia="SimSun" w:cs="SimSun"/>
                <w:sz w:val="18"/>
                <w:szCs w:val="18"/>
                <w:spacing w:val="6"/>
              </w:rPr>
              <w:t>银灰锦丝搭扣带</w:t>
            </w:r>
          </w:p>
        </w:tc>
        <w:tc>
          <w:tcPr>
            <w:tcW w:w="1478" w:type="dxa"/>
            <w:vAlign w:val="top"/>
          </w:tcPr>
          <w:p>
            <w:pPr>
              <w:pStyle w:val="TableText"/>
              <w:ind w:left="204"/>
              <w:spacing w:before="171" w:line="221" w:lineRule="auto"/>
              <w:rPr/>
            </w:pPr>
            <w:r>
              <w:rPr>
                <w:rFonts w:ascii="SimSun" w:hAnsi="SimSun" w:eastAsia="SimSun" w:cs="SimSun"/>
                <w:spacing w:val="-1"/>
              </w:rPr>
              <w:t>宽度</w:t>
            </w:r>
            <w:r>
              <w:rPr>
                <w:rFonts w:ascii="SimSun" w:hAnsi="SimSun" w:eastAsia="SimSun" w:cs="SimSun"/>
                <w:spacing w:val="11"/>
              </w:rPr>
              <w:t xml:space="preserve">  </w:t>
            </w:r>
            <w:r>
              <w:rPr>
                <w:spacing w:val="-1"/>
              </w:rPr>
              <w:t>40</w:t>
            </w:r>
            <w:r>
              <w:rPr>
                <w:spacing w:val="11"/>
                <w:w w:val="101"/>
              </w:rPr>
              <w:t xml:space="preserve"> </w:t>
            </w:r>
            <w:r>
              <w:rPr>
                <w:spacing w:val="-1"/>
              </w:rPr>
              <w:t>mm</w:t>
            </w:r>
          </w:p>
        </w:tc>
        <w:tc>
          <w:tcPr>
            <w:tcW w:w="1854" w:type="dxa"/>
            <w:vAlign w:val="top"/>
          </w:tcPr>
          <w:p>
            <w:pPr>
              <w:pStyle w:val="TableText"/>
              <w:ind w:left="87" w:right="49" w:hanging="28"/>
              <w:spacing w:before="48" w:line="234" w:lineRule="auto"/>
              <w:rPr/>
            </w:pPr>
            <w:r>
              <w:rPr>
                <w:rFonts w:ascii="SimSun" w:hAnsi="SimSun" w:eastAsia="SimSun" w:cs="SimSun"/>
                <w:spacing w:val="2"/>
              </w:rPr>
              <w:t>扣合强度</w:t>
            </w:r>
            <w:r>
              <w:rPr>
                <w:rFonts w:ascii="SimSun" w:hAnsi="SimSun" w:eastAsia="SimSun" w:cs="SimSun"/>
                <w:spacing w:val="41"/>
              </w:rPr>
              <w:t xml:space="preserve"> </w:t>
            </w:r>
            <w:r>
              <w:rPr>
                <w:rFonts w:ascii="SimSun" w:hAnsi="SimSun" w:eastAsia="SimSun" w:cs="SimSun"/>
                <w:spacing w:val="2"/>
              </w:rPr>
              <w:t>≥</w:t>
            </w:r>
            <w:r>
              <w:rPr>
                <w:spacing w:val="2"/>
              </w:rPr>
              <w:t>7.0N/</w:t>
            </w:r>
            <w:r>
              <w:rPr/>
              <w:t>cm</w:t>
            </w:r>
            <w:r>
              <w:rPr>
                <w:sz w:val="12"/>
                <w:szCs w:val="12"/>
                <w:spacing w:val="2"/>
                <w:position w:val="7"/>
              </w:rPr>
              <w:t>2</w:t>
            </w:r>
            <w:r>
              <w:rPr>
                <w:sz w:val="12"/>
                <w:szCs w:val="12"/>
                <w:position w:val="7"/>
              </w:rPr>
              <w:t xml:space="preserve"> </w:t>
            </w:r>
            <w:r>
              <w:rPr>
                <w:rFonts w:ascii="SimSun" w:hAnsi="SimSun" w:eastAsia="SimSun" w:cs="SimSun"/>
                <w:spacing w:val="2"/>
              </w:rPr>
              <w:t>撕揭强度</w:t>
            </w:r>
            <w:r>
              <w:rPr>
                <w:rFonts w:ascii="SimSun" w:hAnsi="SimSun" w:eastAsia="SimSun" w:cs="SimSun"/>
                <w:spacing w:val="44"/>
              </w:rPr>
              <w:t xml:space="preserve"> </w:t>
            </w:r>
            <w:r>
              <w:rPr>
                <w:rFonts w:ascii="SimSun" w:hAnsi="SimSun" w:eastAsia="SimSun" w:cs="SimSun"/>
                <w:spacing w:val="2"/>
              </w:rPr>
              <w:t>≥</w:t>
            </w:r>
            <w:r>
              <w:rPr>
                <w:spacing w:val="2"/>
              </w:rPr>
              <w:t>1.3N/</w:t>
            </w:r>
            <w:r>
              <w:rPr/>
              <w:t>cm</w:t>
            </w:r>
          </w:p>
        </w:tc>
        <w:tc>
          <w:tcPr>
            <w:tcW w:w="2154" w:type="dxa"/>
            <w:vAlign w:val="top"/>
          </w:tcPr>
          <w:p>
            <w:pPr>
              <w:ind w:left="535"/>
              <w:spacing w:before="172" w:line="220" w:lineRule="auto"/>
              <w:rPr>
                <w:rFonts w:ascii="SimSun" w:hAnsi="SimSun" w:eastAsia="SimSun" w:cs="SimSun"/>
                <w:sz w:val="18"/>
                <w:szCs w:val="18"/>
              </w:rPr>
            </w:pPr>
            <w:r>
              <w:rPr>
                <w:rFonts w:ascii="SimSun" w:hAnsi="SimSun" w:eastAsia="SimSun" w:cs="SimSun"/>
                <w:sz w:val="18"/>
                <w:szCs w:val="18"/>
                <w:spacing w:val="2"/>
              </w:rPr>
              <w:t>门、窗、侧墙</w:t>
            </w:r>
          </w:p>
        </w:tc>
      </w:tr>
      <w:tr>
        <w:trPr>
          <w:trHeight w:val="529" w:hRule="atLeast"/>
        </w:trPr>
        <w:tc>
          <w:tcPr>
            <w:tcW w:w="1436" w:type="dxa"/>
            <w:vAlign w:val="top"/>
            <w:vMerge w:val="restart"/>
            <w:tcBorders>
              <w:bottom w:val="nil"/>
            </w:tcBorders>
          </w:tcPr>
          <w:p>
            <w:pPr>
              <w:spacing w:line="359" w:lineRule="auto"/>
              <w:rPr>
                <w:rFonts w:ascii="Arial"/>
                <w:sz w:val="21"/>
              </w:rPr>
            </w:pPr>
            <w:r/>
          </w:p>
          <w:p>
            <w:pPr>
              <w:ind w:left="445"/>
              <w:spacing w:before="58" w:line="220" w:lineRule="auto"/>
              <w:rPr>
                <w:rFonts w:ascii="SimSun" w:hAnsi="SimSun" w:eastAsia="SimSun" w:cs="SimSun"/>
                <w:sz w:val="18"/>
                <w:szCs w:val="18"/>
              </w:rPr>
            </w:pPr>
            <w:r>
              <w:rPr>
                <w:rFonts w:ascii="SimSun" w:hAnsi="SimSun" w:eastAsia="SimSun" w:cs="SimSun"/>
                <w:sz w:val="18"/>
                <w:szCs w:val="18"/>
                <w:spacing w:val="1"/>
              </w:rPr>
              <w:t>紫铜管</w:t>
            </w:r>
          </w:p>
        </w:tc>
        <w:tc>
          <w:tcPr>
            <w:tcW w:w="1478" w:type="dxa"/>
            <w:vAlign w:val="top"/>
          </w:tcPr>
          <w:p>
            <w:pPr>
              <w:pStyle w:val="TableText"/>
              <w:ind w:left="197" w:right="76" w:hanging="121"/>
              <w:spacing w:before="56" w:line="231" w:lineRule="auto"/>
              <w:rPr>
                <w:rFonts w:ascii="SimSun" w:hAnsi="SimSun" w:eastAsia="SimSun" w:cs="SimSun"/>
              </w:rPr>
            </w:pPr>
            <w:r>
              <w:rPr>
                <w:spacing w:val="-1"/>
              </w:rPr>
              <w:t>T</w:t>
            </w:r>
            <w:r>
              <w:rPr>
                <w:sz w:val="12"/>
                <w:szCs w:val="12"/>
                <w:spacing w:val="-1"/>
                <w:position w:val="-2"/>
              </w:rPr>
              <w:t>2</w:t>
            </w:r>
            <w:r>
              <w:rPr>
                <w:sz w:val="12"/>
                <w:szCs w:val="12"/>
                <w:spacing w:val="1"/>
                <w:position w:val="-2"/>
              </w:rPr>
              <w:t xml:space="preserve"> </w:t>
            </w:r>
            <w:r>
              <w:rPr>
                <w:rFonts w:ascii="SimSun" w:hAnsi="SimSun" w:eastAsia="SimSun" w:cs="SimSun"/>
                <w:spacing w:val="-1"/>
              </w:rPr>
              <w:t>、</w:t>
            </w:r>
            <w:r>
              <w:rPr>
                <w:spacing w:val="-1"/>
              </w:rPr>
              <w:t>T</w:t>
            </w:r>
            <w:r>
              <w:rPr>
                <w:sz w:val="12"/>
                <w:szCs w:val="12"/>
                <w:spacing w:val="-1"/>
                <w:position w:val="-2"/>
              </w:rPr>
              <w:t>3  </w:t>
            </w:r>
            <w:r>
              <w:rPr>
                <w:rFonts w:ascii="SimSun" w:hAnsi="SimSun" w:eastAsia="SimSun" w:cs="SimSun"/>
                <w:spacing w:val="-1"/>
              </w:rPr>
              <w:t>内径Φ</w:t>
            </w:r>
            <w:r>
              <w:rPr>
                <w:spacing w:val="-1"/>
              </w:rPr>
              <w:t>10</w:t>
            </w:r>
            <w:r>
              <w:rPr/>
              <w:t xml:space="preserve"> </w:t>
            </w:r>
            <w:r>
              <w:rPr>
                <w:rFonts w:ascii="SimSun" w:hAnsi="SimSun" w:eastAsia="SimSun" w:cs="SimSun"/>
                <w:spacing w:val="-2"/>
              </w:rPr>
              <w:t>㎜壁厚 </w:t>
            </w:r>
            <w:r>
              <w:rPr>
                <w:spacing w:val="-2"/>
              </w:rPr>
              <w:t>1.0</w:t>
            </w:r>
            <w:r>
              <w:rPr>
                <w:spacing w:val="11"/>
              </w:rPr>
              <w:t xml:space="preserve"> </w:t>
            </w:r>
            <w:r>
              <w:rPr>
                <w:rFonts w:ascii="SimSun" w:hAnsi="SimSun" w:eastAsia="SimSun" w:cs="SimSun"/>
                <w:spacing w:val="-2"/>
              </w:rPr>
              <w:t>㎜</w:t>
            </w:r>
          </w:p>
        </w:tc>
        <w:tc>
          <w:tcPr>
            <w:tcW w:w="1854" w:type="dxa"/>
            <w:vAlign w:val="top"/>
            <w:vMerge w:val="restart"/>
            <w:tcBorders>
              <w:bottom w:val="nil"/>
            </w:tcBorders>
          </w:tcPr>
          <w:p>
            <w:pPr>
              <w:spacing w:line="387" w:lineRule="auto"/>
              <w:rPr>
                <w:rFonts w:ascii="Arial"/>
                <w:sz w:val="21"/>
              </w:rPr>
            </w:pPr>
            <w:r/>
          </w:p>
          <w:p>
            <w:pPr>
              <w:pStyle w:val="TableText"/>
              <w:ind w:left="225"/>
              <w:spacing w:before="58" w:line="183" w:lineRule="auto"/>
              <w:rPr/>
            </w:pPr>
            <w:r>
              <w:rPr>
                <w:spacing w:val="-1"/>
              </w:rPr>
              <w:t>GB/T</w:t>
            </w:r>
            <w:r>
              <w:rPr>
                <w:spacing w:val="32"/>
                <w:w w:val="101"/>
              </w:rPr>
              <w:t xml:space="preserve"> </w:t>
            </w:r>
            <w:r>
              <w:rPr>
                <w:spacing w:val="-1"/>
              </w:rPr>
              <w:t>1527</w:t>
            </w:r>
            <w:r>
              <w:rPr>
                <w:spacing w:val="-17"/>
              </w:rPr>
              <w:t xml:space="preserve"> </w:t>
            </w:r>
            <w:r>
              <w:rPr>
                <w:rFonts w:ascii="SimSun" w:hAnsi="SimSun" w:eastAsia="SimSun" w:cs="SimSun"/>
                <w:spacing w:val="-1"/>
              </w:rPr>
              <w:t>－</w:t>
            </w:r>
            <w:r>
              <w:rPr>
                <w:spacing w:val="-1"/>
              </w:rPr>
              <w:t>2006</w:t>
            </w:r>
          </w:p>
        </w:tc>
        <w:tc>
          <w:tcPr>
            <w:tcW w:w="2154" w:type="dxa"/>
            <w:vAlign w:val="top"/>
          </w:tcPr>
          <w:p>
            <w:pPr>
              <w:ind w:left="329"/>
              <w:spacing w:before="172" w:line="221" w:lineRule="auto"/>
              <w:rPr>
                <w:rFonts w:ascii="SimSun" w:hAnsi="SimSun" w:eastAsia="SimSun" w:cs="SimSun"/>
                <w:sz w:val="18"/>
                <w:szCs w:val="18"/>
              </w:rPr>
            </w:pPr>
            <w:r>
              <w:rPr>
                <w:rFonts w:ascii="SimSun" w:hAnsi="SimSun" w:eastAsia="SimSun" w:cs="SimSun"/>
                <w:sz w:val="18"/>
                <w:szCs w:val="18"/>
                <w:spacing w:val="6"/>
              </w:rPr>
              <w:t>夹固竖向钢丝拉绳</w:t>
            </w:r>
          </w:p>
        </w:tc>
      </w:tr>
      <w:tr>
        <w:trPr>
          <w:trHeight w:val="527" w:hRule="atLeast"/>
        </w:trPr>
        <w:tc>
          <w:tcPr>
            <w:tcW w:w="1436" w:type="dxa"/>
            <w:vAlign w:val="top"/>
            <w:vMerge w:val="continue"/>
            <w:tcBorders>
              <w:top w:val="nil"/>
            </w:tcBorders>
          </w:tcPr>
          <w:p>
            <w:pPr>
              <w:rPr>
                <w:rFonts w:ascii="Arial"/>
                <w:sz w:val="21"/>
              </w:rPr>
            </w:pPr>
            <w:r/>
          </w:p>
        </w:tc>
        <w:tc>
          <w:tcPr>
            <w:tcW w:w="1478" w:type="dxa"/>
            <w:vAlign w:val="top"/>
          </w:tcPr>
          <w:p>
            <w:pPr>
              <w:pStyle w:val="TableText"/>
              <w:ind w:left="198" w:right="46" w:hanging="153"/>
              <w:spacing w:before="55" w:line="231" w:lineRule="auto"/>
              <w:rPr>
                <w:rFonts w:ascii="SimSun" w:hAnsi="SimSun" w:eastAsia="SimSun" w:cs="SimSun"/>
              </w:rPr>
            </w:pPr>
            <w:r>
              <w:rPr>
                <w:spacing w:val="-2"/>
              </w:rPr>
              <w:t>T</w:t>
            </w:r>
            <w:r>
              <w:rPr>
                <w:sz w:val="12"/>
                <w:szCs w:val="12"/>
                <w:spacing w:val="-2"/>
                <w:position w:val="-2"/>
              </w:rPr>
              <w:t>2</w:t>
            </w:r>
            <w:r>
              <w:rPr>
                <w:sz w:val="12"/>
                <w:szCs w:val="12"/>
                <w:spacing w:val="-4"/>
                <w:position w:val="-2"/>
              </w:rPr>
              <w:t xml:space="preserve"> </w:t>
            </w:r>
            <w:r>
              <w:rPr>
                <w:rFonts w:ascii="SimSun" w:hAnsi="SimSun" w:eastAsia="SimSun" w:cs="SimSun"/>
                <w:spacing w:val="-2"/>
              </w:rPr>
              <w:t>、</w:t>
            </w:r>
            <w:r>
              <w:rPr>
                <w:spacing w:val="-2"/>
              </w:rPr>
              <w:t>T</w:t>
            </w:r>
            <w:r>
              <w:rPr>
                <w:sz w:val="12"/>
                <w:szCs w:val="12"/>
                <w:spacing w:val="-2"/>
                <w:position w:val="-2"/>
              </w:rPr>
              <w:t>3</w:t>
            </w:r>
            <w:r>
              <w:rPr>
                <w:sz w:val="12"/>
                <w:szCs w:val="12"/>
                <w:spacing w:val="1"/>
                <w:position w:val="-2"/>
              </w:rPr>
              <w:t xml:space="preserve">       </w:t>
            </w:r>
            <w:r>
              <w:rPr>
                <w:rFonts w:ascii="SimSun" w:hAnsi="SimSun" w:eastAsia="SimSun" w:cs="SimSun"/>
                <w:spacing w:val="-2"/>
              </w:rPr>
              <w:t>内径Φ</w:t>
            </w:r>
            <w:r>
              <w:rPr>
                <w:spacing w:val="-2"/>
              </w:rPr>
              <w:t>8</w:t>
            </w:r>
            <w:r>
              <w:rPr>
                <w:spacing w:val="5"/>
              </w:rPr>
              <w:t xml:space="preserve"> </w:t>
            </w:r>
            <w:r>
              <w:rPr>
                <w:rFonts w:ascii="SimSun" w:hAnsi="SimSun" w:eastAsia="SimSun" w:cs="SimSun"/>
                <w:spacing w:val="-2"/>
              </w:rPr>
              <w:t>㎜壁厚 </w:t>
            </w:r>
            <w:r>
              <w:rPr>
                <w:spacing w:val="-2"/>
              </w:rPr>
              <w:t>1.0</w:t>
            </w:r>
            <w:r>
              <w:rPr>
                <w:spacing w:val="11"/>
              </w:rPr>
              <w:t xml:space="preserve"> </w:t>
            </w:r>
            <w:r>
              <w:rPr>
                <w:rFonts w:ascii="SimSun" w:hAnsi="SimSun" w:eastAsia="SimSun" w:cs="SimSun"/>
                <w:spacing w:val="-2"/>
              </w:rPr>
              <w:t>㎜</w:t>
            </w:r>
          </w:p>
        </w:tc>
        <w:tc>
          <w:tcPr>
            <w:tcW w:w="1854" w:type="dxa"/>
            <w:vAlign w:val="top"/>
            <w:vMerge w:val="continue"/>
            <w:tcBorders>
              <w:top w:val="nil"/>
            </w:tcBorders>
          </w:tcPr>
          <w:p>
            <w:pPr>
              <w:rPr>
                <w:rFonts w:ascii="Arial"/>
                <w:sz w:val="21"/>
              </w:rPr>
            </w:pPr>
            <w:r/>
          </w:p>
        </w:tc>
        <w:tc>
          <w:tcPr>
            <w:tcW w:w="2154" w:type="dxa"/>
            <w:vAlign w:val="top"/>
          </w:tcPr>
          <w:p>
            <w:pPr>
              <w:ind w:left="329"/>
              <w:spacing w:before="172" w:line="220" w:lineRule="auto"/>
              <w:rPr>
                <w:rFonts w:ascii="SimSun" w:hAnsi="SimSun" w:eastAsia="SimSun" w:cs="SimSun"/>
                <w:sz w:val="18"/>
                <w:szCs w:val="18"/>
              </w:rPr>
            </w:pPr>
            <w:r>
              <w:rPr>
                <w:rFonts w:ascii="SimSun" w:hAnsi="SimSun" w:eastAsia="SimSun" w:cs="SimSun"/>
                <w:sz w:val="18"/>
                <w:szCs w:val="18"/>
                <w:spacing w:val="6"/>
              </w:rPr>
              <w:t>夹固横向钢丝拉绳</w:t>
            </w:r>
          </w:p>
        </w:tc>
      </w:tr>
      <w:tr>
        <w:trPr>
          <w:trHeight w:val="294" w:hRule="atLeast"/>
        </w:trPr>
        <w:tc>
          <w:tcPr>
            <w:tcW w:w="1436" w:type="dxa"/>
            <w:vAlign w:val="top"/>
          </w:tcPr>
          <w:p>
            <w:pPr>
              <w:ind w:left="184"/>
              <w:spacing w:before="56" w:line="221" w:lineRule="auto"/>
              <w:rPr>
                <w:rFonts w:ascii="SimSun" w:hAnsi="SimSun" w:eastAsia="SimSun" w:cs="SimSun"/>
                <w:sz w:val="18"/>
                <w:szCs w:val="18"/>
              </w:rPr>
            </w:pPr>
            <w:r>
              <w:rPr>
                <w:rFonts w:ascii="SimSun" w:hAnsi="SimSun" w:eastAsia="SimSun" w:cs="SimSun"/>
                <w:sz w:val="18"/>
                <w:szCs w:val="18"/>
                <w:spacing w:val="1"/>
              </w:rPr>
              <w:t>白涤纶包芯绳</w:t>
            </w:r>
          </w:p>
        </w:tc>
        <w:tc>
          <w:tcPr>
            <w:tcW w:w="1478" w:type="dxa"/>
            <w:vAlign w:val="top"/>
          </w:tcPr>
          <w:p>
            <w:pPr>
              <w:pStyle w:val="TableText"/>
              <w:ind w:left="455"/>
              <w:spacing w:before="84" w:line="184" w:lineRule="auto"/>
              <w:rPr/>
            </w:pPr>
            <w:r>
              <w:rPr>
                <w:rFonts w:ascii="SimSun" w:hAnsi="SimSun" w:eastAsia="SimSun" w:cs="SimSun"/>
                <w:spacing w:val="-5"/>
              </w:rPr>
              <w:t>Φ</w:t>
            </w:r>
            <w:r>
              <w:rPr>
                <w:spacing w:val="-5"/>
              </w:rPr>
              <w:t>6</w:t>
            </w:r>
            <w:r>
              <w:rPr>
                <w:spacing w:val="10"/>
              </w:rPr>
              <w:t xml:space="preserve"> </w:t>
            </w:r>
            <w:r>
              <w:rPr>
                <w:spacing w:val="-5"/>
              </w:rPr>
              <w:t>mm</w:t>
            </w:r>
          </w:p>
        </w:tc>
        <w:tc>
          <w:tcPr>
            <w:tcW w:w="1854" w:type="dxa"/>
            <w:vAlign w:val="top"/>
          </w:tcPr>
          <w:p>
            <w:pPr>
              <w:pStyle w:val="TableText"/>
              <w:ind w:left="167"/>
              <w:spacing w:before="57" w:line="220" w:lineRule="auto"/>
              <w:rPr/>
            </w:pPr>
            <w:r>
              <w:rPr>
                <w:rFonts w:ascii="SimSun" w:hAnsi="SimSun" w:eastAsia="SimSun" w:cs="SimSun"/>
                <w:spacing w:val="1"/>
              </w:rPr>
              <w:t>断裂强力</w:t>
            </w:r>
            <w:r>
              <w:rPr>
                <w:rFonts w:ascii="SimSun" w:hAnsi="SimSun" w:eastAsia="SimSun" w:cs="SimSun"/>
                <w:spacing w:val="37"/>
              </w:rPr>
              <w:t xml:space="preserve"> </w:t>
            </w:r>
            <w:r>
              <w:rPr>
                <w:rFonts w:ascii="SimSun" w:hAnsi="SimSun" w:eastAsia="SimSun" w:cs="SimSun"/>
                <w:spacing w:val="1"/>
              </w:rPr>
              <w:t>≥</w:t>
            </w:r>
            <w:r>
              <w:rPr>
                <w:spacing w:val="1"/>
              </w:rPr>
              <w:t>2500N</w:t>
            </w:r>
          </w:p>
        </w:tc>
        <w:tc>
          <w:tcPr>
            <w:tcW w:w="2154" w:type="dxa"/>
            <w:vAlign w:val="top"/>
          </w:tcPr>
          <w:p>
            <w:pPr>
              <w:ind w:left="437"/>
              <w:spacing w:before="56" w:line="221" w:lineRule="auto"/>
              <w:rPr>
                <w:rFonts w:ascii="SimSun" w:hAnsi="SimSun" w:eastAsia="SimSun" w:cs="SimSun"/>
                <w:sz w:val="18"/>
                <w:szCs w:val="18"/>
              </w:rPr>
            </w:pPr>
            <w:r>
              <w:rPr>
                <w:rFonts w:ascii="SimSun" w:hAnsi="SimSun" w:eastAsia="SimSun" w:cs="SimSun"/>
                <w:sz w:val="18"/>
                <w:szCs w:val="18"/>
                <w:spacing w:val="3"/>
              </w:rPr>
              <w:t>固定帐篷用拉绳</w:t>
            </w:r>
          </w:p>
        </w:tc>
      </w:tr>
      <w:tr>
        <w:trPr>
          <w:trHeight w:val="295" w:hRule="atLeast"/>
        </w:trPr>
        <w:tc>
          <w:tcPr>
            <w:tcW w:w="1436" w:type="dxa"/>
            <w:vAlign w:val="top"/>
          </w:tcPr>
          <w:p>
            <w:pPr>
              <w:ind w:left="65"/>
              <w:spacing w:before="57" w:line="220" w:lineRule="auto"/>
              <w:rPr>
                <w:rFonts w:ascii="SimSun" w:hAnsi="SimSun" w:eastAsia="SimSun" w:cs="SimSun"/>
                <w:sz w:val="18"/>
                <w:szCs w:val="18"/>
              </w:rPr>
            </w:pPr>
            <w:r>
              <w:rPr>
                <w:rFonts w:ascii="SimSun" w:hAnsi="SimSun" w:eastAsia="SimSun" w:cs="SimSun"/>
                <w:sz w:val="18"/>
                <w:szCs w:val="18"/>
                <w:spacing w:val="6"/>
              </w:rPr>
              <w:t>银灰涤纶缝纫线</w:t>
            </w:r>
          </w:p>
        </w:tc>
        <w:tc>
          <w:tcPr>
            <w:tcW w:w="1478" w:type="dxa"/>
            <w:vAlign w:val="top"/>
          </w:tcPr>
          <w:p>
            <w:pPr>
              <w:pStyle w:val="TableText"/>
              <w:ind w:left="360"/>
              <w:spacing w:before="90" w:line="184" w:lineRule="exact"/>
              <w:rPr/>
            </w:pPr>
            <w:r>
              <w:rPr>
                <w:spacing w:val="-6"/>
                <w:position w:val="-1"/>
              </w:rPr>
              <w:t>29.5tex</w:t>
            </w:r>
            <w:r>
              <w:rPr>
                <w:rFonts w:ascii="Microsoft YaHei" w:hAnsi="Microsoft YaHei" w:eastAsia="Microsoft YaHei" w:cs="Microsoft YaHei"/>
                <w:spacing w:val="-6"/>
                <w:position w:val="-1"/>
              </w:rPr>
              <w:t>根</w:t>
            </w:r>
            <w:r>
              <w:rPr>
                <w:spacing w:val="-6"/>
                <w:position w:val="-1"/>
              </w:rPr>
              <w:t>3</w:t>
            </w:r>
          </w:p>
        </w:tc>
        <w:tc>
          <w:tcPr>
            <w:tcW w:w="1854" w:type="dxa"/>
            <w:vAlign w:val="top"/>
          </w:tcPr>
          <w:p>
            <w:pPr>
              <w:pStyle w:val="TableText"/>
              <w:ind w:left="225"/>
              <w:spacing w:before="85" w:line="183" w:lineRule="auto"/>
              <w:rPr/>
            </w:pPr>
            <w:r>
              <w:rPr/>
              <w:t>GB/T</w:t>
            </w:r>
            <w:r>
              <w:rPr>
                <w:spacing w:val="19"/>
                <w:w w:val="101"/>
              </w:rPr>
              <w:t xml:space="preserve"> </w:t>
            </w:r>
            <w:r>
              <w:rPr/>
              <w:t>6836</w:t>
            </w:r>
            <w:r>
              <w:rPr>
                <w:spacing w:val="-17"/>
              </w:rPr>
              <w:t xml:space="preserve"> </w:t>
            </w:r>
            <w:r>
              <w:rPr>
                <w:rFonts w:ascii="SimSun" w:hAnsi="SimSun" w:eastAsia="SimSun" w:cs="SimSun"/>
              </w:rPr>
              <w:t>－</w:t>
            </w:r>
            <w:r>
              <w:rPr/>
              <w:t>2007</w:t>
            </w:r>
          </w:p>
        </w:tc>
        <w:tc>
          <w:tcPr>
            <w:tcW w:w="2154" w:type="dxa"/>
            <w:vAlign w:val="top"/>
          </w:tcPr>
          <w:p>
            <w:pPr>
              <w:ind w:left="328"/>
              <w:spacing w:before="56" w:line="221" w:lineRule="auto"/>
              <w:rPr>
                <w:rFonts w:ascii="SimSun" w:hAnsi="SimSun" w:eastAsia="SimSun" w:cs="SimSun"/>
                <w:sz w:val="18"/>
                <w:szCs w:val="18"/>
              </w:rPr>
            </w:pPr>
            <w:r>
              <w:rPr>
                <w:rFonts w:ascii="SimSun" w:hAnsi="SimSun" w:eastAsia="SimSun" w:cs="SimSun"/>
                <w:sz w:val="18"/>
                <w:szCs w:val="18"/>
                <w:spacing w:val="6"/>
              </w:rPr>
              <w:t>缝制篷体、包装袋</w:t>
            </w:r>
          </w:p>
        </w:tc>
      </w:tr>
      <w:tr>
        <w:trPr>
          <w:trHeight w:val="734" w:hRule="atLeast"/>
        </w:trPr>
        <w:tc>
          <w:tcPr>
            <w:tcW w:w="1436" w:type="dxa"/>
            <w:vAlign w:val="top"/>
          </w:tcPr>
          <w:p>
            <w:pPr>
              <w:ind w:left="350"/>
              <w:spacing w:before="276" w:line="220" w:lineRule="auto"/>
              <w:rPr>
                <w:rFonts w:ascii="SimSun" w:hAnsi="SimSun" w:eastAsia="SimSun" w:cs="SimSun"/>
                <w:sz w:val="18"/>
                <w:szCs w:val="18"/>
              </w:rPr>
            </w:pPr>
            <w:r>
              <w:rPr>
                <w:rFonts w:ascii="SimSun" w:hAnsi="SimSun" w:eastAsia="SimSun" w:cs="SimSun"/>
                <w:sz w:val="18"/>
                <w:szCs w:val="18"/>
                <w:spacing w:val="3"/>
              </w:rPr>
              <w:t>热封胶条</w:t>
            </w:r>
          </w:p>
        </w:tc>
        <w:tc>
          <w:tcPr>
            <w:tcW w:w="1478" w:type="dxa"/>
            <w:vAlign w:val="top"/>
          </w:tcPr>
          <w:p>
            <w:pPr>
              <w:pStyle w:val="TableText"/>
              <w:ind w:left="86"/>
              <w:spacing w:before="57" w:line="220" w:lineRule="auto"/>
              <w:rPr>
                <w:rFonts w:ascii="SimSun" w:hAnsi="SimSun" w:eastAsia="SimSun" w:cs="SimSun"/>
              </w:rPr>
            </w:pPr>
            <w:r>
              <w:rPr>
                <w:spacing w:val="-1"/>
              </w:rPr>
              <w:t>PU</w:t>
            </w:r>
            <w:r>
              <w:rPr>
                <w:spacing w:val="22"/>
              </w:rPr>
              <w:t xml:space="preserve"> </w:t>
            </w:r>
            <w:r>
              <w:rPr>
                <w:rFonts w:ascii="SimSun" w:hAnsi="SimSun" w:eastAsia="SimSun" w:cs="SimSun"/>
                <w:spacing w:val="-1"/>
              </w:rPr>
              <w:t>或</w:t>
            </w:r>
            <w:r>
              <w:rPr>
                <w:rFonts w:ascii="SimSun" w:hAnsi="SimSun" w:eastAsia="SimSun" w:cs="SimSun"/>
                <w:spacing w:val="-32"/>
              </w:rPr>
              <w:t xml:space="preserve"> </w:t>
            </w:r>
            <w:r>
              <w:rPr>
                <w:spacing w:val="-1"/>
              </w:rPr>
              <w:t>PVC</w:t>
            </w:r>
            <w:r>
              <w:rPr>
                <w:spacing w:val="13"/>
              </w:rPr>
              <w:t xml:space="preserve"> </w:t>
            </w:r>
            <w:r>
              <w:rPr>
                <w:rFonts w:ascii="SimSun" w:hAnsi="SimSun" w:eastAsia="SimSun" w:cs="SimSun"/>
                <w:spacing w:val="-1"/>
              </w:rPr>
              <w:t>胶条</w:t>
            </w:r>
          </w:p>
          <w:p>
            <w:pPr>
              <w:pStyle w:val="TableText"/>
              <w:ind w:left="205"/>
              <w:spacing w:before="18" w:line="221" w:lineRule="auto"/>
              <w:rPr>
                <w:rFonts w:ascii="SimSun" w:hAnsi="SimSun" w:eastAsia="SimSun" w:cs="SimSun"/>
              </w:rPr>
            </w:pPr>
            <w:r>
              <w:rPr>
                <w:rFonts w:ascii="SimSun" w:hAnsi="SimSun" w:eastAsia="SimSun" w:cs="SimSun"/>
                <w:spacing w:val="16"/>
              </w:rPr>
              <w:t>宽度</w:t>
            </w:r>
            <w:r>
              <w:rPr>
                <w:rFonts w:ascii="SimSun" w:hAnsi="SimSun" w:eastAsia="SimSun" w:cs="SimSun"/>
                <w:spacing w:val="-30"/>
              </w:rPr>
              <w:t xml:space="preserve"> </w:t>
            </w:r>
            <w:r>
              <w:rPr>
                <w:spacing w:val="16"/>
              </w:rPr>
              <w:t>20</w:t>
            </w:r>
            <w:r>
              <w:rPr/>
              <w:t>mm</w:t>
            </w:r>
            <w:r>
              <w:rPr>
                <w:rFonts w:ascii="SimSun" w:hAnsi="SimSun" w:eastAsia="SimSun" w:cs="SimSun"/>
                <w:spacing w:val="16"/>
              </w:rPr>
              <w:t>~</w:t>
            </w:r>
          </w:p>
          <w:p>
            <w:pPr>
              <w:pStyle w:val="TableText"/>
              <w:ind w:left="477"/>
              <w:spacing w:before="33" w:line="188" w:lineRule="auto"/>
              <w:rPr/>
            </w:pPr>
            <w:r>
              <w:rPr>
                <w:spacing w:val="3"/>
              </w:rPr>
              <w:t>25</w:t>
            </w:r>
            <w:r>
              <w:rPr/>
              <w:t>mm</w:t>
            </w:r>
            <w:r>
              <w:rPr>
                <w:spacing w:val="3"/>
              </w:rPr>
              <w:t>,</w:t>
            </w:r>
          </w:p>
        </w:tc>
        <w:tc>
          <w:tcPr>
            <w:tcW w:w="1854" w:type="dxa"/>
            <w:vAlign w:val="top"/>
          </w:tcPr>
          <w:p>
            <w:pPr>
              <w:pStyle w:val="TableText"/>
              <w:ind w:left="178"/>
              <w:spacing w:before="276" w:line="221" w:lineRule="auto"/>
              <w:rPr/>
            </w:pPr>
            <w:r>
              <w:rPr>
                <w:rFonts w:ascii="SimSun" w:hAnsi="SimSun" w:eastAsia="SimSun" w:cs="SimSun"/>
                <w:spacing w:val="3"/>
              </w:rPr>
              <w:t>厚度</w:t>
            </w:r>
            <w:r>
              <w:rPr>
                <w:rFonts w:ascii="SimSun" w:hAnsi="SimSun" w:eastAsia="SimSun" w:cs="SimSun"/>
                <w:spacing w:val="-26"/>
              </w:rPr>
              <w:t xml:space="preserve"> </w:t>
            </w:r>
            <w:r>
              <w:rPr>
                <w:spacing w:val="3"/>
              </w:rPr>
              <w:t>0.1</w:t>
            </w:r>
            <w:r>
              <w:rPr>
                <w:rFonts w:ascii="SimSun" w:hAnsi="SimSun" w:eastAsia="SimSun" w:cs="SimSun"/>
                <w:spacing w:val="3"/>
              </w:rPr>
              <w:t>—</w:t>
            </w:r>
            <w:r>
              <w:rPr>
                <w:spacing w:val="3"/>
              </w:rPr>
              <w:t>0.12 </w:t>
            </w:r>
            <w:r>
              <w:rPr/>
              <w:t>mm</w:t>
            </w:r>
          </w:p>
        </w:tc>
        <w:tc>
          <w:tcPr>
            <w:tcW w:w="2154" w:type="dxa"/>
            <w:vAlign w:val="top"/>
          </w:tcPr>
          <w:p>
            <w:pPr>
              <w:ind w:left="515"/>
              <w:spacing w:before="276" w:line="221" w:lineRule="auto"/>
              <w:rPr>
                <w:rFonts w:ascii="SimSun" w:hAnsi="SimSun" w:eastAsia="SimSun" w:cs="SimSun"/>
                <w:sz w:val="18"/>
                <w:szCs w:val="18"/>
              </w:rPr>
            </w:pPr>
            <w:r>
              <w:rPr>
                <w:rFonts w:ascii="SimSun" w:hAnsi="SimSun" w:eastAsia="SimSun" w:cs="SimSun"/>
                <w:sz w:val="18"/>
                <w:szCs w:val="18"/>
                <w:spacing w:val="5"/>
              </w:rPr>
              <w:t>覆盖缝合针眼</w:t>
            </w:r>
          </w:p>
        </w:tc>
      </w:tr>
      <w:tr>
        <w:trPr>
          <w:trHeight w:val="735" w:hRule="atLeast"/>
        </w:trPr>
        <w:tc>
          <w:tcPr>
            <w:tcW w:w="1436" w:type="dxa"/>
            <w:vAlign w:val="top"/>
          </w:tcPr>
          <w:p>
            <w:pPr>
              <w:ind w:left="444"/>
              <w:spacing w:before="276" w:line="220" w:lineRule="auto"/>
              <w:rPr>
                <w:rFonts w:ascii="SimSun" w:hAnsi="SimSun" w:eastAsia="SimSun" w:cs="SimSun"/>
                <w:sz w:val="18"/>
                <w:szCs w:val="18"/>
              </w:rPr>
            </w:pPr>
            <w:r>
              <w:rPr>
                <w:rFonts w:ascii="SimSun" w:hAnsi="SimSun" w:eastAsia="SimSun" w:cs="SimSun"/>
                <w:sz w:val="18"/>
                <w:szCs w:val="18"/>
                <w:spacing w:val="2"/>
              </w:rPr>
              <w:t>弹簧钢</w:t>
            </w:r>
          </w:p>
        </w:tc>
        <w:tc>
          <w:tcPr>
            <w:tcW w:w="1478" w:type="dxa"/>
            <w:vAlign w:val="top"/>
          </w:tcPr>
          <w:p>
            <w:pPr>
              <w:pStyle w:val="TableText"/>
              <w:ind w:left="252"/>
              <w:spacing w:before="87" w:line="184" w:lineRule="auto"/>
              <w:rPr/>
            </w:pPr>
            <w:r>
              <w:rPr/>
              <w:t>T8A</w:t>
            </w:r>
            <w:r>
              <w:rPr>
                <w:spacing w:val="-19"/>
              </w:rPr>
              <w:t xml:space="preserve"> </w:t>
            </w:r>
            <w:r>
              <w:rPr>
                <w:rFonts w:ascii="SimSun" w:hAnsi="SimSun" w:eastAsia="SimSun" w:cs="SimSun"/>
              </w:rPr>
              <w:t>、</w:t>
            </w:r>
            <w:r>
              <w:rPr/>
              <w:t>65Mn</w:t>
            </w:r>
          </w:p>
          <w:p>
            <w:pPr>
              <w:pStyle w:val="TableText"/>
              <w:ind w:left="236"/>
              <w:spacing w:before="23" w:line="221" w:lineRule="auto"/>
              <w:rPr>
                <w:rFonts w:ascii="SimSun" w:hAnsi="SimSun" w:eastAsia="SimSun" w:cs="SimSun"/>
              </w:rPr>
            </w:pPr>
            <w:r>
              <w:rPr>
                <w:spacing w:val="2"/>
              </w:rPr>
              <w:t>t0.5</w:t>
            </w:r>
            <w:r>
              <w:rPr/>
              <w:t>mm</w:t>
            </w:r>
            <w:r>
              <w:rPr>
                <w:spacing w:val="22"/>
              </w:rPr>
              <w:t xml:space="preserve"> </w:t>
            </w:r>
            <w:r>
              <w:rPr>
                <w:rFonts w:ascii="SimSun" w:hAnsi="SimSun" w:eastAsia="SimSun" w:cs="SimSun"/>
                <w:spacing w:val="2"/>
              </w:rPr>
              <w:t>宽度</w:t>
            </w:r>
          </w:p>
          <w:p>
            <w:pPr>
              <w:pStyle w:val="TableText"/>
              <w:ind w:left="485"/>
              <w:spacing w:before="31" w:line="188" w:lineRule="auto"/>
              <w:rPr/>
            </w:pPr>
            <w:r>
              <w:rPr>
                <w:spacing w:val="1"/>
              </w:rPr>
              <w:t>8.5</w:t>
            </w:r>
            <w:r>
              <w:rPr/>
              <w:t>mm</w:t>
            </w:r>
          </w:p>
        </w:tc>
        <w:tc>
          <w:tcPr>
            <w:tcW w:w="1854" w:type="dxa"/>
            <w:vAlign w:val="top"/>
          </w:tcPr>
          <w:p>
            <w:pPr>
              <w:pStyle w:val="TableText"/>
              <w:ind w:left="303" w:right="106" w:hanging="200"/>
              <w:spacing w:before="159" w:line="230" w:lineRule="auto"/>
              <w:rPr/>
            </w:pPr>
            <w:r>
              <w:rPr/>
              <w:t>YB/T</w:t>
            </w:r>
            <w:r>
              <w:rPr>
                <w:spacing w:val="18"/>
              </w:rPr>
              <w:t xml:space="preserve"> </w:t>
            </w:r>
            <w:r>
              <w:rPr/>
              <w:t>5058</w:t>
            </w:r>
            <w:r>
              <w:rPr>
                <w:spacing w:val="-17"/>
              </w:rPr>
              <w:t xml:space="preserve"> </w:t>
            </w:r>
            <w:r>
              <w:rPr>
                <w:rFonts w:ascii="SimSun" w:hAnsi="SimSun" w:eastAsia="SimSun" w:cs="SimSun"/>
              </w:rPr>
              <w:t>－</w:t>
            </w:r>
            <w:r>
              <w:rPr/>
              <w:t>2005</w:t>
            </w:r>
            <w:r>
              <w:rPr>
                <w:spacing w:val="12"/>
                <w:w w:val="102"/>
              </w:rPr>
              <w:t xml:space="preserve"> </w:t>
            </w:r>
            <w:r>
              <w:rPr>
                <w:rFonts w:ascii="SimSun" w:hAnsi="SimSun" w:eastAsia="SimSun" w:cs="SimSun"/>
              </w:rPr>
              <w:t>及 </w:t>
            </w:r>
            <w:r>
              <w:rPr>
                <w:rFonts w:ascii="SimSun" w:hAnsi="SimSun" w:eastAsia="SimSun" w:cs="SimSun"/>
                <w:spacing w:val="-4"/>
              </w:rPr>
              <w:t>附录</w:t>
            </w:r>
            <w:r>
              <w:rPr>
                <w:rFonts w:ascii="SimSun" w:hAnsi="SimSun" w:eastAsia="SimSun" w:cs="SimSun"/>
                <w:spacing w:val="-27"/>
              </w:rPr>
              <w:t xml:space="preserve"> </w:t>
            </w:r>
            <w:r>
              <w:rPr>
                <w:spacing w:val="-4"/>
              </w:rPr>
              <w:t>B</w:t>
            </w:r>
            <w:r>
              <w:rPr>
                <w:spacing w:val="31"/>
              </w:rPr>
              <w:t xml:space="preserve"> </w:t>
            </w:r>
            <w:r>
              <w:rPr>
                <w:rFonts w:ascii="SimSun" w:hAnsi="SimSun" w:eastAsia="SimSun" w:cs="SimSun"/>
                <w:spacing w:val="-4"/>
              </w:rPr>
              <w:t>中图</w:t>
            </w:r>
            <w:r>
              <w:rPr>
                <w:rFonts w:ascii="SimSun" w:hAnsi="SimSun" w:eastAsia="SimSun" w:cs="SimSun"/>
                <w:spacing w:val="-32"/>
              </w:rPr>
              <w:t xml:space="preserve"> </w:t>
            </w:r>
            <w:r>
              <w:rPr>
                <w:spacing w:val="-4"/>
              </w:rPr>
              <w:t>B.9</w:t>
            </w:r>
          </w:p>
        </w:tc>
        <w:tc>
          <w:tcPr>
            <w:tcW w:w="2154" w:type="dxa"/>
            <w:vAlign w:val="top"/>
          </w:tcPr>
          <w:p>
            <w:pPr>
              <w:ind w:left="801"/>
              <w:spacing w:before="276" w:line="220" w:lineRule="auto"/>
              <w:rPr>
                <w:rFonts w:ascii="SimSun" w:hAnsi="SimSun" w:eastAsia="SimSun" w:cs="SimSun"/>
                <w:sz w:val="18"/>
                <w:szCs w:val="18"/>
              </w:rPr>
            </w:pPr>
            <w:r>
              <w:rPr>
                <w:rFonts w:ascii="SimSun" w:hAnsi="SimSun" w:eastAsia="SimSun" w:cs="SimSun"/>
                <w:sz w:val="18"/>
                <w:szCs w:val="18"/>
                <w:spacing w:val="2"/>
              </w:rPr>
              <w:t>弹簧卡</w:t>
            </w:r>
          </w:p>
        </w:tc>
      </w:tr>
      <w:tr>
        <w:trPr>
          <w:trHeight w:val="527" w:hRule="atLeast"/>
        </w:trPr>
        <w:tc>
          <w:tcPr>
            <w:tcW w:w="1436" w:type="dxa"/>
            <w:vAlign w:val="top"/>
          </w:tcPr>
          <w:p>
            <w:pPr>
              <w:ind w:left="255"/>
              <w:spacing w:before="173" w:line="220" w:lineRule="auto"/>
              <w:rPr>
                <w:rFonts w:ascii="SimSun" w:hAnsi="SimSun" w:eastAsia="SimSun" w:cs="SimSun"/>
                <w:sz w:val="18"/>
                <w:szCs w:val="18"/>
              </w:rPr>
            </w:pPr>
            <w:r>
              <w:rPr>
                <w:rFonts w:ascii="SimSun" w:hAnsi="SimSun" w:eastAsia="SimSun" w:cs="SimSun"/>
                <w:sz w:val="18"/>
                <w:szCs w:val="18"/>
                <w:spacing w:val="4"/>
              </w:rPr>
              <w:t>带管三角环</w:t>
            </w:r>
          </w:p>
        </w:tc>
        <w:tc>
          <w:tcPr>
            <w:tcW w:w="1478" w:type="dxa"/>
            <w:vAlign w:val="top"/>
          </w:tcPr>
          <w:p>
            <w:pPr>
              <w:pStyle w:val="TableText"/>
              <w:ind w:left="186" w:right="43" w:hanging="145"/>
              <w:spacing w:before="62" w:line="197" w:lineRule="auto"/>
              <w:rPr/>
            </w:pPr>
            <w:r>
              <w:rPr>
                <w:spacing w:val="-3"/>
              </w:rPr>
              <w:t>Q</w:t>
            </w:r>
            <w:r>
              <w:rPr>
                <w:spacing w:val="28"/>
                <w:w w:val="101"/>
              </w:rPr>
              <w:t xml:space="preserve"> </w:t>
            </w:r>
            <w:r>
              <w:rPr>
                <w:spacing w:val="-3"/>
              </w:rPr>
              <w:t>195</w:t>
            </w:r>
            <w:r>
              <w:rPr>
                <w:rFonts w:ascii="SimSun" w:hAnsi="SimSun" w:eastAsia="SimSun" w:cs="SimSun"/>
                <w:spacing w:val="-3"/>
              </w:rPr>
              <w:t>～</w:t>
            </w:r>
            <w:r>
              <w:rPr>
                <w:spacing w:val="-3"/>
              </w:rPr>
              <w:t>Q</w:t>
            </w:r>
            <w:r>
              <w:rPr>
                <w:spacing w:val="11"/>
              </w:rPr>
              <w:t xml:space="preserve"> </w:t>
            </w:r>
            <w:r>
              <w:rPr>
                <w:spacing w:val="-3"/>
              </w:rPr>
              <w:t>235</w:t>
            </w:r>
            <w:r>
              <w:rPr>
                <w:spacing w:val="19"/>
              </w:rPr>
              <w:t xml:space="preserve">  </w:t>
            </w:r>
            <w:r>
              <w:rPr>
                <w:rFonts w:ascii="SimSun" w:hAnsi="SimSun" w:eastAsia="SimSun" w:cs="SimSun"/>
                <w:spacing w:val="-3"/>
              </w:rPr>
              <w:t>Φ</w:t>
            </w:r>
            <w:r>
              <w:rPr>
                <w:rFonts w:ascii="SimSun" w:hAnsi="SimSun" w:eastAsia="SimSun" w:cs="SimSun"/>
              </w:rPr>
              <w:t xml:space="preserve"> </w:t>
            </w:r>
            <w:r>
              <w:rPr>
                <w:spacing w:val="-5"/>
              </w:rPr>
              <w:t>4.0mm</w:t>
            </w:r>
            <w:r>
              <w:rPr>
                <w:rFonts w:ascii="Microsoft YaHei" w:hAnsi="Microsoft YaHei" w:eastAsia="Microsoft YaHei" w:cs="Microsoft YaHei"/>
                <w:spacing w:val="-5"/>
              </w:rPr>
              <w:t>根</w:t>
            </w:r>
            <w:r>
              <w:rPr>
                <w:spacing w:val="-5"/>
              </w:rPr>
              <w:t>48mm</w:t>
            </w:r>
          </w:p>
        </w:tc>
        <w:tc>
          <w:tcPr>
            <w:tcW w:w="1854" w:type="dxa"/>
            <w:vAlign w:val="top"/>
          </w:tcPr>
          <w:p>
            <w:pPr>
              <w:pStyle w:val="TableText"/>
              <w:ind w:left="387" w:right="105" w:hanging="284"/>
              <w:spacing w:before="57" w:line="229" w:lineRule="auto"/>
              <w:rPr/>
            </w:pPr>
            <w:r>
              <w:rPr/>
              <w:t>YB/T</w:t>
            </w:r>
            <w:r>
              <w:rPr>
                <w:spacing w:val="18"/>
              </w:rPr>
              <w:t xml:space="preserve"> </w:t>
            </w:r>
            <w:r>
              <w:rPr/>
              <w:t>5294</w:t>
            </w:r>
            <w:r>
              <w:rPr>
                <w:spacing w:val="-17"/>
              </w:rPr>
              <w:t xml:space="preserve"> </w:t>
            </w:r>
            <w:r>
              <w:rPr>
                <w:rFonts w:ascii="SimSun" w:hAnsi="SimSun" w:eastAsia="SimSun" w:cs="SimSun"/>
              </w:rPr>
              <w:t>－</w:t>
            </w:r>
            <w:r>
              <w:rPr/>
              <w:t>2009</w:t>
            </w:r>
            <w:r>
              <w:rPr>
                <w:spacing w:val="12"/>
                <w:w w:val="102"/>
              </w:rPr>
              <w:t xml:space="preserve"> </w:t>
            </w:r>
            <w:r>
              <w:rPr>
                <w:rFonts w:ascii="SimSun" w:hAnsi="SimSun" w:eastAsia="SimSun" w:cs="SimSun"/>
              </w:rPr>
              <w:t>及 </w:t>
            </w:r>
            <w:r>
              <w:rPr>
                <w:rFonts w:ascii="SimSun" w:hAnsi="SimSun" w:eastAsia="SimSun" w:cs="SimSun"/>
                <w:spacing w:val="-5"/>
              </w:rPr>
              <w:t>附录</w:t>
            </w:r>
            <w:r>
              <w:rPr>
                <w:rFonts w:ascii="SimSun" w:hAnsi="SimSun" w:eastAsia="SimSun" w:cs="SimSun"/>
                <w:spacing w:val="-32"/>
              </w:rPr>
              <w:t xml:space="preserve"> </w:t>
            </w:r>
            <w:r>
              <w:rPr>
                <w:spacing w:val="-5"/>
              </w:rPr>
              <w:t>D</w:t>
            </w:r>
            <w:r>
              <w:rPr>
                <w:spacing w:val="30"/>
                <w:w w:val="102"/>
              </w:rPr>
              <w:t xml:space="preserve"> </w:t>
            </w:r>
            <w:r>
              <w:rPr>
                <w:rFonts w:ascii="SimSun" w:hAnsi="SimSun" w:eastAsia="SimSun" w:cs="SimSun"/>
                <w:spacing w:val="-5"/>
              </w:rPr>
              <w:t>图</w:t>
            </w:r>
            <w:r>
              <w:rPr>
                <w:rFonts w:ascii="SimSun" w:hAnsi="SimSun" w:eastAsia="SimSun" w:cs="SimSun"/>
                <w:spacing w:val="-32"/>
              </w:rPr>
              <w:t xml:space="preserve"> </w:t>
            </w:r>
            <w:r>
              <w:rPr>
                <w:spacing w:val="-5"/>
              </w:rPr>
              <w:t>D.2</w:t>
            </w:r>
          </w:p>
        </w:tc>
        <w:tc>
          <w:tcPr>
            <w:tcW w:w="2154" w:type="dxa"/>
            <w:vAlign w:val="top"/>
          </w:tcPr>
          <w:p>
            <w:pPr>
              <w:ind w:left="328"/>
              <w:spacing w:before="173" w:line="221" w:lineRule="auto"/>
              <w:rPr>
                <w:rFonts w:ascii="SimSun" w:hAnsi="SimSun" w:eastAsia="SimSun" w:cs="SimSun"/>
                <w:sz w:val="18"/>
                <w:szCs w:val="18"/>
              </w:rPr>
            </w:pPr>
            <w:r>
              <w:rPr>
                <w:rFonts w:ascii="SimSun" w:hAnsi="SimSun" w:eastAsia="SimSun" w:cs="SimSun"/>
                <w:sz w:val="18"/>
                <w:szCs w:val="18"/>
                <w:spacing w:val="6"/>
              </w:rPr>
              <w:t>连接拉绳固定帐篷</w:t>
            </w:r>
          </w:p>
        </w:tc>
      </w:tr>
      <w:tr>
        <w:trPr>
          <w:trHeight w:val="528" w:hRule="atLeast"/>
        </w:trPr>
        <w:tc>
          <w:tcPr>
            <w:tcW w:w="1436" w:type="dxa"/>
            <w:vAlign w:val="top"/>
          </w:tcPr>
          <w:p>
            <w:pPr>
              <w:ind w:left="255"/>
              <w:spacing w:before="174" w:line="221" w:lineRule="auto"/>
              <w:rPr>
                <w:rFonts w:ascii="SimSun" w:hAnsi="SimSun" w:eastAsia="SimSun" w:cs="SimSun"/>
                <w:sz w:val="18"/>
                <w:szCs w:val="18"/>
              </w:rPr>
            </w:pPr>
            <w:r>
              <w:rPr>
                <w:rFonts w:ascii="SimSun" w:hAnsi="SimSun" w:eastAsia="SimSun" w:cs="SimSun"/>
                <w:sz w:val="18"/>
                <w:szCs w:val="18"/>
                <w:spacing w:val="4"/>
              </w:rPr>
              <w:t>活动三节环</w:t>
            </w:r>
          </w:p>
        </w:tc>
        <w:tc>
          <w:tcPr>
            <w:tcW w:w="1478" w:type="dxa"/>
            <w:vAlign w:val="top"/>
          </w:tcPr>
          <w:p>
            <w:pPr>
              <w:pStyle w:val="TableText"/>
              <w:ind w:left="170" w:right="172" w:firstLine="12"/>
              <w:spacing w:before="57" w:line="236" w:lineRule="auto"/>
              <w:rPr/>
            </w:pPr>
            <w:r>
              <w:rPr>
                <w:spacing w:val="-1"/>
              </w:rPr>
              <w:t>Q</w:t>
            </w:r>
            <w:r>
              <w:rPr>
                <w:spacing w:val="35"/>
              </w:rPr>
              <w:t xml:space="preserve"> </w:t>
            </w:r>
            <w:r>
              <w:rPr>
                <w:spacing w:val="-1"/>
              </w:rPr>
              <w:t>195</w:t>
            </w:r>
            <w:r>
              <w:rPr>
                <w:rFonts w:ascii="SimSun" w:hAnsi="SimSun" w:eastAsia="SimSun" w:cs="SimSun"/>
                <w:spacing w:val="-1"/>
              </w:rPr>
              <w:t>～</w:t>
            </w:r>
            <w:r>
              <w:rPr>
                <w:spacing w:val="-1"/>
              </w:rPr>
              <w:t>Q</w:t>
            </w:r>
            <w:r>
              <w:rPr>
                <w:spacing w:val="11"/>
                <w:w w:val="101"/>
              </w:rPr>
              <w:t xml:space="preserve"> </w:t>
            </w:r>
            <w:r>
              <w:rPr>
                <w:spacing w:val="-1"/>
              </w:rPr>
              <w:t>235</w:t>
            </w:r>
            <w:r>
              <w:rPr/>
              <w:t xml:space="preserve"> </w:t>
            </w:r>
            <w:r>
              <w:rPr>
                <w:spacing w:val="5"/>
              </w:rPr>
              <w:t>24</w:t>
            </w:r>
            <w:r>
              <w:rPr/>
              <w:t>mm</w:t>
            </w:r>
            <w:r>
              <w:rPr>
                <w:rFonts w:ascii="SimSun" w:hAnsi="SimSun" w:eastAsia="SimSun" w:cs="SimSun"/>
                <w:spacing w:val="5"/>
              </w:rPr>
              <w:t>×</w:t>
            </w:r>
            <w:r>
              <w:rPr>
                <w:spacing w:val="5"/>
              </w:rPr>
              <w:t>17</w:t>
            </w:r>
            <w:r>
              <w:rPr/>
              <w:t>mm</w:t>
            </w:r>
          </w:p>
        </w:tc>
        <w:tc>
          <w:tcPr>
            <w:tcW w:w="1854" w:type="dxa"/>
            <w:vAlign w:val="top"/>
          </w:tcPr>
          <w:p>
            <w:pPr>
              <w:pStyle w:val="TableText"/>
              <w:ind w:left="387" w:right="105" w:hanging="284"/>
              <w:spacing w:before="58" w:line="229" w:lineRule="auto"/>
              <w:rPr/>
            </w:pPr>
            <w:r>
              <w:rPr/>
              <w:t>YB/T</w:t>
            </w:r>
            <w:r>
              <w:rPr>
                <w:spacing w:val="18"/>
              </w:rPr>
              <w:t xml:space="preserve"> </w:t>
            </w:r>
            <w:r>
              <w:rPr/>
              <w:t>5294</w:t>
            </w:r>
            <w:r>
              <w:rPr>
                <w:spacing w:val="-17"/>
              </w:rPr>
              <w:t xml:space="preserve"> </w:t>
            </w:r>
            <w:r>
              <w:rPr>
                <w:rFonts w:ascii="SimSun" w:hAnsi="SimSun" w:eastAsia="SimSun" w:cs="SimSun"/>
              </w:rPr>
              <w:t>－</w:t>
            </w:r>
            <w:r>
              <w:rPr/>
              <w:t>2009</w:t>
            </w:r>
            <w:r>
              <w:rPr>
                <w:spacing w:val="12"/>
                <w:w w:val="102"/>
              </w:rPr>
              <w:t xml:space="preserve"> </w:t>
            </w:r>
            <w:r>
              <w:rPr>
                <w:rFonts w:ascii="SimSun" w:hAnsi="SimSun" w:eastAsia="SimSun" w:cs="SimSun"/>
              </w:rPr>
              <w:t>及 </w:t>
            </w:r>
            <w:r>
              <w:rPr>
                <w:rFonts w:ascii="SimSun" w:hAnsi="SimSun" w:eastAsia="SimSun" w:cs="SimSun"/>
                <w:spacing w:val="-5"/>
              </w:rPr>
              <w:t>附录</w:t>
            </w:r>
            <w:r>
              <w:rPr>
                <w:rFonts w:ascii="SimSun" w:hAnsi="SimSun" w:eastAsia="SimSun" w:cs="SimSun"/>
                <w:spacing w:val="-32"/>
              </w:rPr>
              <w:t xml:space="preserve"> </w:t>
            </w:r>
            <w:r>
              <w:rPr>
                <w:spacing w:val="-5"/>
              </w:rPr>
              <w:t>D</w:t>
            </w:r>
            <w:r>
              <w:rPr>
                <w:spacing w:val="30"/>
                <w:w w:val="102"/>
              </w:rPr>
              <w:t xml:space="preserve"> </w:t>
            </w:r>
            <w:r>
              <w:rPr>
                <w:rFonts w:ascii="SimSun" w:hAnsi="SimSun" w:eastAsia="SimSun" w:cs="SimSun"/>
                <w:spacing w:val="-5"/>
              </w:rPr>
              <w:t>图</w:t>
            </w:r>
            <w:r>
              <w:rPr>
                <w:rFonts w:ascii="SimSun" w:hAnsi="SimSun" w:eastAsia="SimSun" w:cs="SimSun"/>
                <w:spacing w:val="-32"/>
              </w:rPr>
              <w:t xml:space="preserve"> </w:t>
            </w:r>
            <w:r>
              <w:rPr>
                <w:spacing w:val="-5"/>
              </w:rPr>
              <w:t>D.3</w:t>
            </w:r>
          </w:p>
        </w:tc>
        <w:tc>
          <w:tcPr>
            <w:tcW w:w="2154" w:type="dxa"/>
            <w:vAlign w:val="top"/>
          </w:tcPr>
          <w:p>
            <w:pPr>
              <w:ind w:left="893" w:right="47" w:hanging="848"/>
              <w:spacing w:before="57" w:line="230" w:lineRule="auto"/>
              <w:rPr>
                <w:rFonts w:ascii="SimSun" w:hAnsi="SimSun" w:eastAsia="SimSun" w:cs="SimSun"/>
                <w:sz w:val="18"/>
                <w:szCs w:val="18"/>
              </w:rPr>
            </w:pPr>
            <w:r>
              <w:rPr>
                <w:rFonts w:ascii="SimSun" w:hAnsi="SimSun" w:eastAsia="SimSun" w:cs="SimSun"/>
                <w:sz w:val="18"/>
                <w:szCs w:val="18"/>
                <w:spacing w:val="6"/>
              </w:rPr>
              <w:t>篷体与框架固定及包装袋</w:t>
            </w:r>
            <w:r>
              <w:rPr>
                <w:rFonts w:ascii="SimSun" w:hAnsi="SimSun" w:eastAsia="SimSun" w:cs="SimSun"/>
                <w:sz w:val="18"/>
                <w:szCs w:val="18"/>
                <w:spacing w:val="9"/>
              </w:rPr>
              <w:t xml:space="preserve"> </w:t>
            </w:r>
            <w:r>
              <w:rPr>
                <w:rFonts w:ascii="SimSun" w:hAnsi="SimSun" w:eastAsia="SimSun" w:cs="SimSun"/>
                <w:sz w:val="18"/>
                <w:szCs w:val="18"/>
              </w:rPr>
              <w:t>束紧</w:t>
            </w:r>
          </w:p>
        </w:tc>
      </w:tr>
      <w:tr>
        <w:trPr>
          <w:trHeight w:val="294" w:hRule="atLeast"/>
        </w:trPr>
        <w:tc>
          <w:tcPr>
            <w:tcW w:w="1436" w:type="dxa"/>
            <w:vAlign w:val="top"/>
          </w:tcPr>
          <w:p>
            <w:pPr>
              <w:ind w:left="444"/>
              <w:spacing w:before="57" w:line="221" w:lineRule="auto"/>
              <w:rPr>
                <w:rFonts w:ascii="SimSun" w:hAnsi="SimSun" w:eastAsia="SimSun" w:cs="SimSun"/>
                <w:sz w:val="18"/>
                <w:szCs w:val="18"/>
              </w:rPr>
            </w:pPr>
            <w:r>
              <w:rPr>
                <w:rFonts w:ascii="SimSun" w:hAnsi="SimSun" w:eastAsia="SimSun" w:cs="SimSun"/>
                <w:sz w:val="18"/>
                <w:szCs w:val="18"/>
                <w:spacing w:val="2"/>
              </w:rPr>
              <w:t>塑料塞</w:t>
            </w:r>
          </w:p>
        </w:tc>
        <w:tc>
          <w:tcPr>
            <w:tcW w:w="1478" w:type="dxa"/>
            <w:vAlign w:val="top"/>
          </w:tcPr>
          <w:p>
            <w:pPr>
              <w:pStyle w:val="TableText"/>
              <w:ind w:left="201"/>
              <w:spacing w:before="58" w:line="220" w:lineRule="auto"/>
              <w:rPr/>
            </w:pPr>
            <w:r>
              <w:rPr>
                <w:rFonts w:ascii="SimSun" w:hAnsi="SimSun" w:eastAsia="SimSun" w:cs="SimSun"/>
                <w:spacing w:val="5"/>
              </w:rPr>
              <w:t>外径Φ</w:t>
            </w:r>
            <w:r>
              <w:rPr>
                <w:spacing w:val="5"/>
              </w:rPr>
              <w:t>26 </w:t>
            </w:r>
            <w:r>
              <w:rPr/>
              <w:t>mm</w:t>
            </w:r>
          </w:p>
        </w:tc>
        <w:tc>
          <w:tcPr>
            <w:tcW w:w="1854" w:type="dxa"/>
            <w:vAlign w:val="top"/>
          </w:tcPr>
          <w:p>
            <w:pPr>
              <w:ind w:left="653"/>
              <w:spacing w:before="58" w:line="220" w:lineRule="auto"/>
              <w:rPr>
                <w:rFonts w:ascii="SimSun" w:hAnsi="SimSun" w:eastAsia="SimSun" w:cs="SimSun"/>
                <w:sz w:val="18"/>
                <w:szCs w:val="18"/>
              </w:rPr>
            </w:pPr>
            <w:r>
              <w:rPr>
                <w:rFonts w:ascii="SimSun" w:hAnsi="SimSun" w:eastAsia="SimSun" w:cs="SimSun"/>
                <w:sz w:val="18"/>
                <w:szCs w:val="18"/>
                <w:spacing w:val="2"/>
              </w:rPr>
              <w:t>见标样</w:t>
            </w:r>
          </w:p>
        </w:tc>
        <w:tc>
          <w:tcPr>
            <w:tcW w:w="2154" w:type="dxa"/>
            <w:vAlign w:val="top"/>
          </w:tcPr>
          <w:p>
            <w:pPr>
              <w:ind w:left="515"/>
              <w:spacing w:before="58" w:line="220" w:lineRule="auto"/>
              <w:rPr>
                <w:rFonts w:ascii="SimSun" w:hAnsi="SimSun" w:eastAsia="SimSun" w:cs="SimSun"/>
                <w:sz w:val="18"/>
                <w:szCs w:val="18"/>
              </w:rPr>
            </w:pPr>
            <w:r>
              <w:rPr>
                <w:rFonts w:ascii="SimSun" w:hAnsi="SimSun" w:eastAsia="SimSun" w:cs="SimSun"/>
                <w:sz w:val="18"/>
                <w:szCs w:val="18"/>
                <w:spacing w:val="5"/>
              </w:rPr>
              <w:t>端架三通堵塞</w:t>
            </w:r>
          </w:p>
        </w:tc>
      </w:tr>
      <w:tr>
        <w:trPr>
          <w:trHeight w:val="489" w:hRule="atLeast"/>
        </w:trPr>
        <w:tc>
          <w:tcPr>
            <w:tcW w:w="1436" w:type="dxa"/>
            <w:vAlign w:val="top"/>
          </w:tcPr>
          <w:p>
            <w:pPr>
              <w:ind w:left="158"/>
              <w:spacing w:before="154" w:line="220" w:lineRule="auto"/>
              <w:rPr>
                <w:rFonts w:ascii="SimSun" w:hAnsi="SimSun" w:eastAsia="SimSun" w:cs="SimSun"/>
                <w:sz w:val="18"/>
                <w:szCs w:val="18"/>
              </w:rPr>
            </w:pPr>
            <w:r>
              <w:rPr>
                <w:rFonts w:ascii="SimSun" w:hAnsi="SimSun" w:eastAsia="SimSun" w:cs="SimSun"/>
                <w:sz w:val="18"/>
                <w:szCs w:val="18"/>
                <w:spacing w:val="5"/>
              </w:rPr>
              <w:t>银灰涤纶线带</w:t>
            </w:r>
          </w:p>
        </w:tc>
        <w:tc>
          <w:tcPr>
            <w:tcW w:w="1478" w:type="dxa"/>
            <w:vAlign w:val="top"/>
          </w:tcPr>
          <w:p>
            <w:pPr>
              <w:pStyle w:val="TableText"/>
              <w:ind w:left="593" w:right="88" w:hanging="507"/>
              <w:spacing w:before="81" w:line="174" w:lineRule="auto"/>
              <w:rPr/>
            </w:pPr>
            <w:r>
              <w:rPr>
                <w:spacing w:val="-10"/>
              </w:rPr>
              <w:t>28</w:t>
            </w:r>
            <w:r>
              <w:rPr>
                <w:rFonts w:ascii="Microsoft YaHei" w:hAnsi="Microsoft YaHei" w:eastAsia="Microsoft YaHei" w:cs="Microsoft YaHei"/>
                <w:spacing w:val="-10"/>
              </w:rPr>
              <w:t>根</w:t>
            </w:r>
            <w:r>
              <w:rPr>
                <w:spacing w:val="-10"/>
              </w:rPr>
              <w:t>4/50</w:t>
            </w:r>
            <w:r>
              <w:rPr>
                <w:spacing w:val="17"/>
              </w:rPr>
              <w:t xml:space="preserve"> </w:t>
            </w:r>
            <w:r>
              <w:rPr>
                <w:spacing w:val="-10"/>
              </w:rPr>
              <w:t>mm</w:t>
            </w:r>
            <w:r>
              <w:rPr>
                <w:rFonts w:ascii="Microsoft YaHei" w:hAnsi="Microsoft YaHei" w:eastAsia="Microsoft YaHei" w:cs="Microsoft YaHei"/>
                <w:spacing w:val="-10"/>
              </w:rPr>
              <w:t>根</w:t>
            </w:r>
            <w:r>
              <w:rPr>
                <w:spacing w:val="-10"/>
              </w:rPr>
              <w:t>1.8</w:t>
            </w:r>
            <w:r>
              <w:rPr/>
              <w:t xml:space="preserve"> </w:t>
            </w:r>
            <w:r>
              <w:rPr>
                <w:spacing w:val="1"/>
              </w:rPr>
              <w:t>mm</w:t>
            </w:r>
          </w:p>
        </w:tc>
        <w:tc>
          <w:tcPr>
            <w:tcW w:w="1854" w:type="dxa"/>
            <w:vAlign w:val="top"/>
          </w:tcPr>
          <w:p>
            <w:pPr>
              <w:pStyle w:val="TableText"/>
              <w:ind w:left="167"/>
              <w:spacing w:before="154" w:line="220" w:lineRule="auto"/>
              <w:rPr/>
            </w:pPr>
            <w:r>
              <w:rPr>
                <w:rFonts w:ascii="SimSun" w:hAnsi="SimSun" w:eastAsia="SimSun" w:cs="SimSun"/>
                <w:spacing w:val="1"/>
              </w:rPr>
              <w:t>断裂强力</w:t>
            </w:r>
            <w:r>
              <w:rPr>
                <w:rFonts w:ascii="SimSun" w:hAnsi="SimSun" w:eastAsia="SimSun" w:cs="SimSun"/>
                <w:spacing w:val="37"/>
              </w:rPr>
              <w:t xml:space="preserve"> </w:t>
            </w:r>
            <w:r>
              <w:rPr>
                <w:rFonts w:ascii="SimSun" w:hAnsi="SimSun" w:eastAsia="SimSun" w:cs="SimSun"/>
                <w:spacing w:val="1"/>
              </w:rPr>
              <w:t>≥</w:t>
            </w:r>
            <w:r>
              <w:rPr>
                <w:spacing w:val="1"/>
              </w:rPr>
              <w:t>2500N</w:t>
            </w:r>
          </w:p>
        </w:tc>
        <w:tc>
          <w:tcPr>
            <w:tcW w:w="2154" w:type="dxa"/>
            <w:vAlign w:val="top"/>
          </w:tcPr>
          <w:p>
            <w:pPr>
              <w:ind w:left="422"/>
              <w:spacing w:before="153" w:line="220" w:lineRule="auto"/>
              <w:rPr>
                <w:rFonts w:ascii="SimSun" w:hAnsi="SimSun" w:eastAsia="SimSun" w:cs="SimSun"/>
                <w:sz w:val="18"/>
                <w:szCs w:val="18"/>
              </w:rPr>
            </w:pPr>
            <w:r>
              <w:rPr>
                <w:rFonts w:ascii="SimSun" w:hAnsi="SimSun" w:eastAsia="SimSun" w:cs="SimSun"/>
                <w:sz w:val="18"/>
                <w:szCs w:val="18"/>
                <w:spacing w:val="6"/>
              </w:rPr>
              <w:t>缝制带管三角环</w:t>
            </w:r>
          </w:p>
        </w:tc>
      </w:tr>
      <w:tr>
        <w:trPr>
          <w:trHeight w:val="528" w:hRule="atLeast"/>
        </w:trPr>
        <w:tc>
          <w:tcPr>
            <w:tcW w:w="1436" w:type="dxa"/>
            <w:vAlign w:val="top"/>
          </w:tcPr>
          <w:p>
            <w:pPr>
              <w:ind w:left="158"/>
              <w:spacing w:before="174" w:line="220" w:lineRule="auto"/>
              <w:rPr>
                <w:rFonts w:ascii="SimSun" w:hAnsi="SimSun" w:eastAsia="SimSun" w:cs="SimSun"/>
                <w:sz w:val="18"/>
                <w:szCs w:val="18"/>
              </w:rPr>
            </w:pPr>
            <w:r>
              <w:rPr>
                <w:rFonts w:ascii="SimSun" w:hAnsi="SimSun" w:eastAsia="SimSun" w:cs="SimSun"/>
                <w:sz w:val="18"/>
                <w:szCs w:val="18"/>
                <w:spacing w:val="5"/>
              </w:rPr>
              <w:t>银灰涤纶线带</w:t>
            </w:r>
          </w:p>
        </w:tc>
        <w:tc>
          <w:tcPr>
            <w:tcW w:w="1478" w:type="dxa"/>
            <w:vAlign w:val="top"/>
          </w:tcPr>
          <w:p>
            <w:pPr>
              <w:pStyle w:val="TableText"/>
              <w:ind w:left="593" w:right="88" w:hanging="507"/>
              <w:spacing w:before="101" w:line="173" w:lineRule="auto"/>
              <w:rPr/>
            </w:pPr>
            <w:r>
              <w:rPr>
                <w:spacing w:val="-7"/>
                <w:w w:val="97"/>
              </w:rPr>
              <w:t>28</w:t>
            </w:r>
            <w:r>
              <w:rPr>
                <w:rFonts w:ascii="Microsoft YaHei" w:hAnsi="Microsoft YaHei" w:eastAsia="Microsoft YaHei" w:cs="Microsoft YaHei"/>
                <w:spacing w:val="-7"/>
                <w:w w:val="97"/>
              </w:rPr>
              <w:t>根</w:t>
            </w:r>
            <w:r>
              <w:rPr>
                <w:spacing w:val="-7"/>
                <w:w w:val="97"/>
              </w:rPr>
              <w:t>4/22</w:t>
            </w:r>
            <w:r>
              <w:rPr>
                <w:spacing w:val="19"/>
              </w:rPr>
              <w:t xml:space="preserve"> </w:t>
            </w:r>
            <w:r>
              <w:rPr>
                <w:spacing w:val="-7"/>
                <w:w w:val="97"/>
              </w:rPr>
              <w:t>mm</w:t>
            </w:r>
            <w:r>
              <w:rPr>
                <w:rFonts w:ascii="Microsoft YaHei" w:hAnsi="Microsoft YaHei" w:eastAsia="Microsoft YaHei" w:cs="Microsoft YaHei"/>
                <w:spacing w:val="-7"/>
                <w:w w:val="97"/>
              </w:rPr>
              <w:t>根</w:t>
            </w:r>
            <w:r>
              <w:rPr>
                <w:spacing w:val="-7"/>
                <w:w w:val="97"/>
              </w:rPr>
              <w:t>2.0</w:t>
            </w:r>
            <w:r>
              <w:rPr/>
              <w:t xml:space="preserve"> </w:t>
            </w:r>
            <w:r>
              <w:rPr>
                <w:spacing w:val="1"/>
              </w:rPr>
              <w:t>mm</w:t>
            </w:r>
          </w:p>
        </w:tc>
        <w:tc>
          <w:tcPr>
            <w:tcW w:w="1854" w:type="dxa"/>
            <w:vAlign w:val="top"/>
          </w:tcPr>
          <w:p>
            <w:pPr>
              <w:pStyle w:val="TableText"/>
              <w:ind w:left="167"/>
              <w:spacing w:before="174" w:line="220" w:lineRule="auto"/>
              <w:rPr/>
            </w:pPr>
            <w:r>
              <w:rPr>
                <w:rFonts w:ascii="SimSun" w:hAnsi="SimSun" w:eastAsia="SimSun" w:cs="SimSun"/>
                <w:spacing w:val="1"/>
              </w:rPr>
              <w:t>断裂强力</w:t>
            </w:r>
            <w:r>
              <w:rPr>
                <w:rFonts w:ascii="SimSun" w:hAnsi="SimSun" w:eastAsia="SimSun" w:cs="SimSun"/>
                <w:spacing w:val="37"/>
              </w:rPr>
              <w:t xml:space="preserve"> </w:t>
            </w:r>
            <w:r>
              <w:rPr>
                <w:rFonts w:ascii="SimSun" w:hAnsi="SimSun" w:eastAsia="SimSun" w:cs="SimSun"/>
                <w:spacing w:val="1"/>
              </w:rPr>
              <w:t>≥</w:t>
            </w:r>
            <w:r>
              <w:rPr>
                <w:spacing w:val="1"/>
              </w:rPr>
              <w:t>1600N</w:t>
            </w:r>
          </w:p>
        </w:tc>
        <w:tc>
          <w:tcPr>
            <w:tcW w:w="2154" w:type="dxa"/>
            <w:vAlign w:val="top"/>
          </w:tcPr>
          <w:p>
            <w:pPr>
              <w:ind w:left="988" w:right="47" w:hanging="944"/>
              <w:spacing w:before="57" w:line="230" w:lineRule="auto"/>
              <w:rPr>
                <w:rFonts w:ascii="SimSun" w:hAnsi="SimSun" w:eastAsia="SimSun" w:cs="SimSun"/>
                <w:sz w:val="18"/>
                <w:szCs w:val="18"/>
              </w:rPr>
            </w:pPr>
            <w:r>
              <w:rPr>
                <w:rFonts w:ascii="SimSun" w:hAnsi="SimSun" w:eastAsia="SimSun" w:cs="SimSun"/>
                <w:sz w:val="18"/>
                <w:szCs w:val="18"/>
                <w:spacing w:val="7"/>
              </w:rPr>
              <w:t>地杆固定带、包装袋束紧</w:t>
            </w:r>
            <w:r>
              <w:rPr>
                <w:rFonts w:ascii="SimSun" w:hAnsi="SimSun" w:eastAsia="SimSun" w:cs="SimSun"/>
                <w:sz w:val="18"/>
                <w:szCs w:val="18"/>
              </w:rPr>
              <w:t xml:space="preserve"> </w:t>
            </w:r>
            <w:r>
              <w:rPr>
                <w:rFonts w:ascii="SimSun" w:hAnsi="SimSun" w:eastAsia="SimSun" w:cs="SimSun"/>
                <w:sz w:val="18"/>
                <w:szCs w:val="18"/>
              </w:rPr>
              <w:t>带</w:t>
            </w:r>
          </w:p>
        </w:tc>
      </w:tr>
      <w:tr>
        <w:trPr>
          <w:trHeight w:val="488" w:hRule="atLeast"/>
        </w:trPr>
        <w:tc>
          <w:tcPr>
            <w:tcW w:w="1436" w:type="dxa"/>
            <w:vAlign w:val="top"/>
          </w:tcPr>
          <w:p>
            <w:pPr>
              <w:ind w:left="158"/>
              <w:spacing w:before="154" w:line="220" w:lineRule="auto"/>
              <w:rPr>
                <w:rFonts w:ascii="SimSun" w:hAnsi="SimSun" w:eastAsia="SimSun" w:cs="SimSun"/>
                <w:sz w:val="18"/>
                <w:szCs w:val="18"/>
              </w:rPr>
            </w:pPr>
            <w:r>
              <w:rPr>
                <w:rFonts w:ascii="SimSun" w:hAnsi="SimSun" w:eastAsia="SimSun" w:cs="SimSun"/>
                <w:sz w:val="18"/>
                <w:szCs w:val="18"/>
                <w:spacing w:val="5"/>
              </w:rPr>
              <w:t>银灰涤纶线带</w:t>
            </w:r>
          </w:p>
        </w:tc>
        <w:tc>
          <w:tcPr>
            <w:tcW w:w="1478" w:type="dxa"/>
            <w:vAlign w:val="top"/>
          </w:tcPr>
          <w:p>
            <w:pPr>
              <w:pStyle w:val="TableText"/>
              <w:ind w:left="593" w:right="88" w:hanging="507"/>
              <w:spacing w:before="82" w:line="173" w:lineRule="auto"/>
              <w:rPr/>
            </w:pPr>
            <w:r>
              <w:rPr>
                <w:spacing w:val="-10"/>
              </w:rPr>
              <w:t>28</w:t>
            </w:r>
            <w:r>
              <w:rPr>
                <w:rFonts w:ascii="Microsoft YaHei" w:hAnsi="Microsoft YaHei" w:eastAsia="Microsoft YaHei" w:cs="Microsoft YaHei"/>
                <w:spacing w:val="-10"/>
              </w:rPr>
              <w:t>根</w:t>
            </w:r>
            <w:r>
              <w:rPr>
                <w:spacing w:val="-10"/>
              </w:rPr>
              <w:t>4/22</w:t>
            </w:r>
            <w:r>
              <w:rPr>
                <w:spacing w:val="17"/>
              </w:rPr>
              <w:t xml:space="preserve"> </w:t>
            </w:r>
            <w:r>
              <w:rPr>
                <w:spacing w:val="-10"/>
              </w:rPr>
              <w:t>mm</w:t>
            </w:r>
            <w:r>
              <w:rPr>
                <w:rFonts w:ascii="Microsoft YaHei" w:hAnsi="Microsoft YaHei" w:eastAsia="Microsoft YaHei" w:cs="Microsoft YaHei"/>
                <w:spacing w:val="-10"/>
              </w:rPr>
              <w:t>根</w:t>
            </w:r>
            <w:r>
              <w:rPr>
                <w:spacing w:val="-10"/>
              </w:rPr>
              <w:t>1.0</w:t>
            </w:r>
            <w:r>
              <w:rPr/>
              <w:t xml:space="preserve"> </w:t>
            </w:r>
            <w:r>
              <w:rPr>
                <w:spacing w:val="1"/>
              </w:rPr>
              <w:t>mm</w:t>
            </w:r>
          </w:p>
        </w:tc>
        <w:tc>
          <w:tcPr>
            <w:tcW w:w="1854" w:type="dxa"/>
            <w:vAlign w:val="top"/>
          </w:tcPr>
          <w:p>
            <w:pPr>
              <w:pStyle w:val="TableText"/>
              <w:ind w:left="215"/>
              <w:spacing w:before="154" w:line="220" w:lineRule="auto"/>
              <w:rPr/>
            </w:pPr>
            <w:r>
              <w:rPr>
                <w:rFonts w:ascii="SimSun" w:hAnsi="SimSun" w:eastAsia="SimSun" w:cs="SimSun"/>
              </w:rPr>
              <w:t>断裂强力</w:t>
            </w:r>
            <w:r>
              <w:rPr>
                <w:rFonts w:ascii="SimSun" w:hAnsi="SimSun" w:eastAsia="SimSun" w:cs="SimSun"/>
                <w:spacing w:val="42"/>
              </w:rPr>
              <w:t xml:space="preserve"> </w:t>
            </w:r>
            <w:r>
              <w:rPr>
                <w:rFonts w:ascii="SimSun" w:hAnsi="SimSun" w:eastAsia="SimSun" w:cs="SimSun"/>
              </w:rPr>
              <w:t>≥</w:t>
            </w:r>
            <w:r>
              <w:rPr/>
              <w:t>800N</w:t>
            </w:r>
          </w:p>
        </w:tc>
        <w:tc>
          <w:tcPr>
            <w:tcW w:w="2154" w:type="dxa"/>
            <w:vAlign w:val="top"/>
          </w:tcPr>
          <w:p>
            <w:pPr>
              <w:ind w:left="240"/>
              <w:spacing w:before="154" w:line="220" w:lineRule="auto"/>
              <w:rPr>
                <w:rFonts w:ascii="SimSun" w:hAnsi="SimSun" w:eastAsia="SimSun" w:cs="SimSun"/>
                <w:sz w:val="18"/>
                <w:szCs w:val="18"/>
              </w:rPr>
            </w:pPr>
            <w:r>
              <w:rPr>
                <w:rFonts w:ascii="SimSun" w:hAnsi="SimSun" w:eastAsia="SimSun" w:cs="SimSun"/>
                <w:sz w:val="18"/>
                <w:szCs w:val="18"/>
                <w:spacing w:val="5"/>
              </w:rPr>
              <w:t>窗格带、框架捆扎带</w:t>
            </w:r>
          </w:p>
        </w:tc>
      </w:tr>
      <w:tr>
        <w:trPr>
          <w:trHeight w:val="501" w:hRule="atLeast"/>
        </w:trPr>
        <w:tc>
          <w:tcPr>
            <w:tcW w:w="1436" w:type="dxa"/>
            <w:vAlign w:val="top"/>
          </w:tcPr>
          <w:p>
            <w:pPr>
              <w:ind w:left="158"/>
              <w:spacing w:before="161" w:line="220" w:lineRule="auto"/>
              <w:rPr>
                <w:rFonts w:ascii="SimSun" w:hAnsi="SimSun" w:eastAsia="SimSun" w:cs="SimSun"/>
                <w:sz w:val="18"/>
                <w:szCs w:val="18"/>
              </w:rPr>
            </w:pPr>
            <w:r>
              <w:rPr>
                <w:rFonts w:ascii="SimSun" w:hAnsi="SimSun" w:eastAsia="SimSun" w:cs="SimSun"/>
                <w:sz w:val="18"/>
                <w:szCs w:val="18"/>
                <w:spacing w:val="5"/>
              </w:rPr>
              <w:t>银灰涤纶线带</w:t>
            </w:r>
          </w:p>
        </w:tc>
        <w:tc>
          <w:tcPr>
            <w:tcW w:w="1478" w:type="dxa"/>
            <w:vAlign w:val="top"/>
          </w:tcPr>
          <w:p>
            <w:pPr>
              <w:pStyle w:val="TableText"/>
              <w:ind w:left="47"/>
              <w:spacing w:before="57" w:line="186" w:lineRule="auto"/>
              <w:rPr/>
            </w:pPr>
            <w:r>
              <w:rPr>
                <w:spacing w:val="-7"/>
              </w:rPr>
              <w:t>28</w:t>
            </w:r>
            <w:r>
              <w:rPr>
                <w:rFonts w:ascii="Microsoft YaHei" w:hAnsi="Microsoft YaHei" w:eastAsia="Microsoft YaHei" w:cs="Microsoft YaHei"/>
                <w:spacing w:val="-7"/>
              </w:rPr>
              <w:t>根</w:t>
            </w:r>
            <w:r>
              <w:rPr>
                <w:spacing w:val="-7"/>
              </w:rPr>
              <w:t>4/10</w:t>
            </w:r>
            <w:r>
              <w:rPr>
                <w:spacing w:val="20"/>
              </w:rPr>
              <w:t xml:space="preserve"> </w:t>
            </w:r>
            <w:r>
              <w:rPr>
                <w:spacing w:val="-7"/>
              </w:rPr>
              <w:t>mm </w:t>
            </w:r>
            <w:r>
              <w:rPr>
                <w:rFonts w:ascii="SimSun" w:hAnsi="SimSun" w:eastAsia="SimSun" w:cs="SimSun"/>
                <w:spacing w:val="-7"/>
              </w:rPr>
              <w:t>×</w:t>
            </w:r>
            <w:r>
              <w:rPr>
                <w:spacing w:val="-7"/>
              </w:rPr>
              <w:t>1.0</w:t>
            </w:r>
          </w:p>
          <w:p>
            <w:pPr>
              <w:pStyle w:val="TableText"/>
              <w:ind w:left="594"/>
              <w:spacing w:before="47" w:line="123" w:lineRule="exact"/>
              <w:rPr/>
            </w:pPr>
            <w:r>
              <w:rPr>
                <w:spacing w:val="1"/>
              </w:rPr>
              <w:t>mm</w:t>
            </w:r>
          </w:p>
        </w:tc>
        <w:tc>
          <w:tcPr>
            <w:tcW w:w="1854" w:type="dxa"/>
            <w:vAlign w:val="top"/>
          </w:tcPr>
          <w:p>
            <w:pPr>
              <w:pStyle w:val="TableText"/>
              <w:ind w:left="189"/>
              <w:spacing w:before="161" w:line="220" w:lineRule="auto"/>
              <w:rPr/>
            </w:pPr>
            <w:r>
              <w:rPr>
                <w:rFonts w:ascii="SimSun" w:hAnsi="SimSun" w:eastAsia="SimSun" w:cs="SimSun"/>
                <w:spacing w:val="1"/>
              </w:rPr>
              <w:t>断裂强力</w:t>
            </w:r>
            <w:r>
              <w:rPr>
                <w:rFonts w:ascii="SimSun" w:hAnsi="SimSun" w:eastAsia="SimSun" w:cs="SimSun"/>
                <w:spacing w:val="36"/>
              </w:rPr>
              <w:t xml:space="preserve"> </w:t>
            </w:r>
            <w:r>
              <w:rPr>
                <w:rFonts w:ascii="SimSun" w:hAnsi="SimSun" w:eastAsia="SimSun" w:cs="SimSun"/>
                <w:spacing w:val="1"/>
              </w:rPr>
              <w:t>≥</w:t>
            </w:r>
            <w:r>
              <w:rPr>
                <w:spacing w:val="1"/>
              </w:rPr>
              <w:t>300 N</w:t>
            </w:r>
          </w:p>
        </w:tc>
        <w:tc>
          <w:tcPr>
            <w:tcW w:w="2154" w:type="dxa"/>
            <w:vAlign w:val="top"/>
          </w:tcPr>
          <w:p>
            <w:pPr>
              <w:ind w:left="515"/>
              <w:spacing w:before="160" w:line="220" w:lineRule="auto"/>
              <w:rPr>
                <w:rFonts w:ascii="SimSun" w:hAnsi="SimSun" w:eastAsia="SimSun" w:cs="SimSun"/>
                <w:sz w:val="18"/>
                <w:szCs w:val="18"/>
              </w:rPr>
            </w:pPr>
            <w:r>
              <w:rPr>
                <w:rFonts w:ascii="SimSun" w:hAnsi="SimSun" w:eastAsia="SimSun" w:cs="SimSun"/>
                <w:sz w:val="18"/>
                <w:szCs w:val="18"/>
                <w:spacing w:val="5"/>
              </w:rPr>
              <w:t>三角窗提拉带</w:t>
            </w:r>
          </w:p>
        </w:tc>
      </w:tr>
      <w:tr>
        <w:trPr>
          <w:trHeight w:val="528" w:hRule="atLeast"/>
        </w:trPr>
        <w:tc>
          <w:tcPr>
            <w:tcW w:w="1436" w:type="dxa"/>
            <w:vAlign w:val="top"/>
          </w:tcPr>
          <w:p>
            <w:pPr>
              <w:ind w:left="65"/>
              <w:spacing w:before="174" w:line="220" w:lineRule="auto"/>
              <w:rPr>
                <w:rFonts w:ascii="SimSun" w:hAnsi="SimSun" w:eastAsia="SimSun" w:cs="SimSun"/>
                <w:sz w:val="18"/>
                <w:szCs w:val="18"/>
              </w:rPr>
            </w:pPr>
            <w:r>
              <w:rPr>
                <w:rFonts w:ascii="SimSun" w:hAnsi="SimSun" w:eastAsia="SimSun" w:cs="SimSun"/>
                <w:sz w:val="18"/>
                <w:szCs w:val="18"/>
                <w:spacing w:val="6"/>
              </w:rPr>
              <w:t>本白涤纶网眼布</w:t>
            </w:r>
          </w:p>
        </w:tc>
        <w:tc>
          <w:tcPr>
            <w:tcW w:w="1478" w:type="dxa"/>
            <w:vAlign w:val="top"/>
          </w:tcPr>
          <w:p>
            <w:pPr>
              <w:pStyle w:val="TableText"/>
              <w:ind w:left="334"/>
              <w:spacing w:before="199" w:line="192" w:lineRule="auto"/>
              <w:rPr/>
            </w:pPr>
            <w:r>
              <w:rPr>
                <w:spacing w:val="7"/>
              </w:rPr>
              <w:t>55</w:t>
            </w:r>
            <w:r>
              <w:rPr/>
              <w:t>dtex</w:t>
            </w:r>
            <w:r>
              <w:rPr>
                <w:spacing w:val="7"/>
              </w:rPr>
              <w:t>/24f</w:t>
            </w:r>
          </w:p>
        </w:tc>
        <w:tc>
          <w:tcPr>
            <w:tcW w:w="1854" w:type="dxa"/>
            <w:vAlign w:val="top"/>
          </w:tcPr>
          <w:p>
            <w:pPr>
              <w:pStyle w:val="TableText"/>
              <w:ind w:left="746" w:right="86" w:hanging="657"/>
              <w:spacing w:before="57" w:line="230" w:lineRule="auto"/>
              <w:rPr>
                <w:rFonts w:ascii="SimSun" w:hAnsi="SimSun" w:eastAsia="SimSun" w:cs="SimSun"/>
              </w:rPr>
            </w:pPr>
            <w:r>
              <w:rPr>
                <w:rFonts w:ascii="SimSun" w:hAnsi="SimSun" w:eastAsia="SimSun" w:cs="SimSun"/>
              </w:rPr>
              <w:t>顶破强力</w:t>
            </w:r>
            <w:r>
              <w:rPr>
                <w:rFonts w:ascii="SimSun" w:hAnsi="SimSun" w:eastAsia="SimSun" w:cs="SimSun"/>
                <w:spacing w:val="44"/>
              </w:rPr>
              <w:t xml:space="preserve"> </w:t>
            </w:r>
            <w:r>
              <w:rPr>
                <w:rFonts w:ascii="SimSun" w:hAnsi="SimSun" w:eastAsia="SimSun" w:cs="SimSun"/>
              </w:rPr>
              <w:t>≥</w:t>
            </w:r>
            <w:r>
              <w:rPr/>
              <w:t>150N</w:t>
            </w:r>
            <w:r>
              <w:rPr>
                <w:spacing w:val="13"/>
              </w:rPr>
              <w:t xml:space="preserve"> </w:t>
            </w:r>
            <w:r>
              <w:rPr>
                <w:rFonts w:ascii="SimSun" w:hAnsi="SimSun" w:eastAsia="SimSun" w:cs="SimSun"/>
              </w:rPr>
              <w:t>及 </w:t>
            </w:r>
            <w:r>
              <w:rPr>
                <w:rFonts w:ascii="SimSun" w:hAnsi="SimSun" w:eastAsia="SimSun" w:cs="SimSun"/>
              </w:rPr>
              <w:t>标样</w:t>
            </w:r>
          </w:p>
        </w:tc>
        <w:tc>
          <w:tcPr>
            <w:tcW w:w="2154" w:type="dxa"/>
            <w:vAlign w:val="top"/>
          </w:tcPr>
          <w:p>
            <w:pPr>
              <w:ind w:left="900"/>
              <w:spacing w:before="174" w:line="221" w:lineRule="auto"/>
              <w:rPr>
                <w:rFonts w:ascii="SimSun" w:hAnsi="SimSun" w:eastAsia="SimSun" w:cs="SimSun"/>
                <w:sz w:val="18"/>
                <w:szCs w:val="18"/>
              </w:rPr>
            </w:pPr>
            <w:r>
              <w:rPr>
                <w:rFonts w:ascii="SimSun" w:hAnsi="SimSun" w:eastAsia="SimSun" w:cs="SimSun"/>
                <w:sz w:val="18"/>
                <w:szCs w:val="18"/>
                <w:spacing w:val="-2"/>
              </w:rPr>
              <w:t>窗纱</w:t>
            </w:r>
          </w:p>
        </w:tc>
      </w:tr>
      <w:tr>
        <w:trPr>
          <w:trHeight w:val="532" w:hRule="atLeast"/>
        </w:trPr>
        <w:tc>
          <w:tcPr>
            <w:tcW w:w="1436" w:type="dxa"/>
            <w:vAlign w:val="top"/>
          </w:tcPr>
          <w:p>
            <w:pPr>
              <w:ind w:left="444"/>
              <w:spacing w:before="174" w:line="221" w:lineRule="auto"/>
              <w:rPr>
                <w:rFonts w:ascii="SimSun" w:hAnsi="SimSun" w:eastAsia="SimSun" w:cs="SimSun"/>
                <w:sz w:val="18"/>
                <w:szCs w:val="18"/>
              </w:rPr>
            </w:pPr>
            <w:r>
              <w:rPr>
                <w:rFonts w:ascii="SimSun" w:hAnsi="SimSun" w:eastAsia="SimSun" w:cs="SimSun"/>
                <w:sz w:val="18"/>
                <w:szCs w:val="18"/>
                <w:spacing w:val="2"/>
              </w:rPr>
              <w:t>半圆环</w:t>
            </w:r>
          </w:p>
        </w:tc>
        <w:tc>
          <w:tcPr>
            <w:tcW w:w="1478" w:type="dxa"/>
            <w:vAlign w:val="top"/>
          </w:tcPr>
          <w:p>
            <w:pPr>
              <w:pStyle w:val="TableText"/>
              <w:ind w:left="78" w:right="52" w:firstLine="104"/>
              <w:spacing w:before="57" w:line="238" w:lineRule="auto"/>
              <w:rPr/>
            </w:pPr>
            <w:r>
              <w:rPr>
                <w:spacing w:val="-1"/>
              </w:rPr>
              <w:t>Q</w:t>
            </w:r>
            <w:r>
              <w:rPr>
                <w:spacing w:val="35"/>
              </w:rPr>
              <w:t xml:space="preserve"> </w:t>
            </w:r>
            <w:r>
              <w:rPr>
                <w:spacing w:val="-1"/>
              </w:rPr>
              <w:t>195</w:t>
            </w:r>
            <w:r>
              <w:rPr>
                <w:rFonts w:ascii="SimSun" w:hAnsi="SimSun" w:eastAsia="SimSun" w:cs="SimSun"/>
                <w:spacing w:val="-1"/>
              </w:rPr>
              <w:t>～</w:t>
            </w:r>
            <w:r>
              <w:rPr>
                <w:spacing w:val="-1"/>
              </w:rPr>
              <w:t>Q</w:t>
            </w:r>
            <w:r>
              <w:rPr>
                <w:spacing w:val="11"/>
                <w:w w:val="101"/>
              </w:rPr>
              <w:t xml:space="preserve"> </w:t>
            </w:r>
            <w:r>
              <w:rPr>
                <w:spacing w:val="-1"/>
              </w:rPr>
              <w:t>235</w:t>
            </w:r>
            <w:r>
              <w:rPr/>
              <w:t xml:space="preserve">    </w:t>
            </w:r>
            <w:r>
              <w:rPr>
                <w:rFonts w:ascii="SimSun" w:hAnsi="SimSun" w:eastAsia="SimSun" w:cs="SimSun"/>
                <w:spacing w:val="2"/>
              </w:rPr>
              <w:t>Φ</w:t>
            </w:r>
            <w:r>
              <w:rPr>
                <w:spacing w:val="2"/>
              </w:rPr>
              <w:t>2.0</w:t>
            </w:r>
            <w:r>
              <w:rPr/>
              <w:t>mm</w:t>
            </w:r>
            <w:r>
              <w:rPr>
                <w:rFonts w:ascii="SimSun" w:hAnsi="SimSun" w:eastAsia="SimSun" w:cs="SimSun"/>
                <w:spacing w:val="2"/>
              </w:rPr>
              <w:t>×</w:t>
            </w:r>
            <w:r>
              <w:rPr>
                <w:spacing w:val="2"/>
              </w:rPr>
              <w:t>19</w:t>
            </w:r>
            <w:r>
              <w:rPr/>
              <w:t>mm</w:t>
            </w:r>
          </w:p>
        </w:tc>
        <w:tc>
          <w:tcPr>
            <w:tcW w:w="1854" w:type="dxa"/>
            <w:vAlign w:val="top"/>
          </w:tcPr>
          <w:p>
            <w:pPr>
              <w:pStyle w:val="TableText"/>
              <w:ind w:left="387" w:right="105" w:hanging="284"/>
              <w:spacing w:before="57" w:line="230" w:lineRule="auto"/>
              <w:rPr/>
            </w:pPr>
            <w:r>
              <w:rPr/>
              <w:t>YB/T</w:t>
            </w:r>
            <w:r>
              <w:rPr>
                <w:spacing w:val="18"/>
              </w:rPr>
              <w:t xml:space="preserve"> </w:t>
            </w:r>
            <w:r>
              <w:rPr/>
              <w:t>5294</w:t>
            </w:r>
            <w:r>
              <w:rPr>
                <w:spacing w:val="-17"/>
              </w:rPr>
              <w:t xml:space="preserve"> </w:t>
            </w:r>
            <w:r>
              <w:rPr>
                <w:rFonts w:ascii="SimSun" w:hAnsi="SimSun" w:eastAsia="SimSun" w:cs="SimSun"/>
              </w:rPr>
              <w:t>－</w:t>
            </w:r>
            <w:r>
              <w:rPr/>
              <w:t>2009</w:t>
            </w:r>
            <w:r>
              <w:rPr>
                <w:spacing w:val="12"/>
                <w:w w:val="102"/>
              </w:rPr>
              <w:t xml:space="preserve"> </w:t>
            </w:r>
            <w:r>
              <w:rPr>
                <w:rFonts w:ascii="SimSun" w:hAnsi="SimSun" w:eastAsia="SimSun" w:cs="SimSun"/>
              </w:rPr>
              <w:t>及 </w:t>
            </w:r>
            <w:r>
              <w:rPr>
                <w:rFonts w:ascii="SimSun" w:hAnsi="SimSun" w:eastAsia="SimSun" w:cs="SimSun"/>
                <w:spacing w:val="-5"/>
              </w:rPr>
              <w:t>附录</w:t>
            </w:r>
            <w:r>
              <w:rPr>
                <w:rFonts w:ascii="SimSun" w:hAnsi="SimSun" w:eastAsia="SimSun" w:cs="SimSun"/>
                <w:spacing w:val="-32"/>
              </w:rPr>
              <w:t xml:space="preserve"> </w:t>
            </w:r>
            <w:r>
              <w:rPr>
                <w:spacing w:val="-5"/>
              </w:rPr>
              <w:t>D</w:t>
            </w:r>
            <w:r>
              <w:rPr>
                <w:spacing w:val="30"/>
                <w:w w:val="102"/>
              </w:rPr>
              <w:t xml:space="preserve"> </w:t>
            </w:r>
            <w:r>
              <w:rPr>
                <w:rFonts w:ascii="SimSun" w:hAnsi="SimSun" w:eastAsia="SimSun" w:cs="SimSun"/>
                <w:spacing w:val="-5"/>
              </w:rPr>
              <w:t>图</w:t>
            </w:r>
            <w:r>
              <w:rPr>
                <w:rFonts w:ascii="SimSun" w:hAnsi="SimSun" w:eastAsia="SimSun" w:cs="SimSun"/>
                <w:spacing w:val="-32"/>
              </w:rPr>
              <w:t xml:space="preserve"> </w:t>
            </w:r>
            <w:r>
              <w:rPr>
                <w:spacing w:val="-5"/>
              </w:rPr>
              <w:t>D.4</w:t>
            </w:r>
          </w:p>
        </w:tc>
        <w:tc>
          <w:tcPr>
            <w:tcW w:w="2154" w:type="dxa"/>
            <w:vAlign w:val="top"/>
          </w:tcPr>
          <w:p>
            <w:pPr>
              <w:ind w:left="428"/>
              <w:spacing w:before="174" w:line="220" w:lineRule="auto"/>
              <w:rPr>
                <w:rFonts w:ascii="SimSun" w:hAnsi="SimSun" w:eastAsia="SimSun" w:cs="SimSun"/>
                <w:sz w:val="18"/>
                <w:szCs w:val="18"/>
              </w:rPr>
            </w:pPr>
            <w:r>
              <w:rPr>
                <w:rFonts w:ascii="SimSun" w:hAnsi="SimSun" w:eastAsia="SimSun" w:cs="SimSun"/>
                <w:sz w:val="18"/>
                <w:szCs w:val="18"/>
                <w:spacing w:val="5"/>
              </w:rPr>
              <w:t>穿三角窗帘拉绳</w:t>
            </w:r>
          </w:p>
        </w:tc>
      </w:tr>
    </w:tbl>
    <w:p>
      <w:pPr>
        <w:pStyle w:val="BodyText"/>
        <w:spacing w:line="212" w:lineRule="exact"/>
        <w:rPr>
          <w:sz w:val="18"/>
        </w:rPr>
      </w:pPr>
      <w:r/>
    </w:p>
    <w:p>
      <w:pPr>
        <w:spacing w:line="212" w:lineRule="exact"/>
        <w:sectPr>
          <w:footerReference w:type="default" r:id="rId27"/>
          <w:pgSz w:w="9180" w:h="12980"/>
          <w:pgMar w:top="982" w:right="1038" w:bottom="905" w:left="1214" w:header="712" w:footer="745" w:gutter="0"/>
        </w:sectPr>
        <w:rPr>
          <w:sz w:val="18"/>
          <w:szCs w:val="18"/>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6"/>
        <w:gridCol w:w="1478"/>
        <w:gridCol w:w="1854"/>
        <w:gridCol w:w="2154"/>
      </w:tblGrid>
      <w:tr>
        <w:trPr>
          <w:trHeight w:val="298" w:hRule="atLeast"/>
        </w:trPr>
        <w:tc>
          <w:tcPr>
            <w:tcW w:w="2914" w:type="dxa"/>
            <w:vAlign w:val="top"/>
            <w:gridSpan w:val="2"/>
          </w:tcPr>
          <w:p>
            <w:pPr>
              <w:ind w:left="521"/>
              <w:spacing w:before="58" w:line="220" w:lineRule="auto"/>
              <w:rPr>
                <w:rFonts w:ascii="SimSun" w:hAnsi="SimSun" w:eastAsia="SimSun" w:cs="SimSun"/>
                <w:sz w:val="18"/>
                <w:szCs w:val="18"/>
              </w:rPr>
            </w:pPr>
            <w:r>
              <w:rPr>
                <w:rFonts w:ascii="SimSun" w:hAnsi="SimSun" w:eastAsia="SimSun" w:cs="SimSun"/>
                <w:sz w:val="18"/>
                <w:szCs w:val="18"/>
                <w:spacing w:val="-4"/>
              </w:rPr>
              <w:t>材</w:t>
            </w:r>
            <w:r>
              <w:rPr>
                <w:rFonts w:ascii="SimSun" w:hAnsi="SimSun" w:eastAsia="SimSun" w:cs="SimSun"/>
                <w:sz w:val="18"/>
                <w:szCs w:val="18"/>
                <w:spacing w:val="5"/>
              </w:rPr>
              <w:t xml:space="preserve">                </w:t>
            </w:r>
            <w:r>
              <w:rPr>
                <w:rFonts w:ascii="SimSun" w:hAnsi="SimSun" w:eastAsia="SimSun" w:cs="SimSun"/>
                <w:sz w:val="18"/>
                <w:szCs w:val="18"/>
                <w:spacing w:val="-4"/>
              </w:rPr>
              <w:t>料</w:t>
            </w:r>
          </w:p>
        </w:tc>
        <w:tc>
          <w:tcPr>
            <w:tcW w:w="1854" w:type="dxa"/>
            <w:vAlign w:val="top"/>
            <w:vMerge w:val="restart"/>
            <w:tcBorders>
              <w:bottom w:val="nil"/>
            </w:tcBorders>
          </w:tcPr>
          <w:p>
            <w:pPr>
              <w:ind w:left="274"/>
              <w:spacing w:before="188" w:line="221" w:lineRule="auto"/>
              <w:rPr>
                <w:rFonts w:ascii="SimSun" w:hAnsi="SimSun" w:eastAsia="SimSun" w:cs="SimSun"/>
                <w:sz w:val="18"/>
                <w:szCs w:val="18"/>
              </w:rPr>
            </w:pPr>
            <w:r>
              <w:rPr>
                <w:rFonts w:ascii="SimSun" w:hAnsi="SimSun" w:eastAsia="SimSun" w:cs="SimSun"/>
                <w:sz w:val="18"/>
                <w:szCs w:val="18"/>
                <w:spacing w:val="-6"/>
              </w:rPr>
              <w:t>质</w:t>
            </w:r>
            <w:r>
              <w:rPr>
                <w:rFonts w:ascii="SimSun" w:hAnsi="SimSun" w:eastAsia="SimSun" w:cs="SimSun"/>
                <w:sz w:val="18"/>
                <w:szCs w:val="18"/>
                <w:spacing w:val="12"/>
              </w:rPr>
              <w:t xml:space="preserve">  </w:t>
            </w:r>
            <w:r>
              <w:rPr>
                <w:rFonts w:ascii="SimSun" w:hAnsi="SimSun" w:eastAsia="SimSun" w:cs="SimSun"/>
                <w:sz w:val="18"/>
                <w:szCs w:val="18"/>
                <w:spacing w:val="-6"/>
              </w:rPr>
              <w:t>量</w:t>
            </w:r>
            <w:r>
              <w:rPr>
                <w:rFonts w:ascii="SimSun" w:hAnsi="SimSun" w:eastAsia="SimSun" w:cs="SimSun"/>
                <w:sz w:val="18"/>
                <w:szCs w:val="18"/>
                <w:spacing w:val="12"/>
              </w:rPr>
              <w:t xml:space="preserve">  </w:t>
            </w:r>
            <w:r>
              <w:rPr>
                <w:rFonts w:ascii="SimSun" w:hAnsi="SimSun" w:eastAsia="SimSun" w:cs="SimSun"/>
                <w:sz w:val="18"/>
                <w:szCs w:val="18"/>
                <w:spacing w:val="-6"/>
              </w:rPr>
              <w:t>要</w:t>
            </w:r>
            <w:r>
              <w:rPr>
                <w:rFonts w:ascii="SimSun" w:hAnsi="SimSun" w:eastAsia="SimSun" w:cs="SimSun"/>
                <w:sz w:val="18"/>
                <w:szCs w:val="18"/>
                <w:spacing w:val="13"/>
              </w:rPr>
              <w:t xml:space="preserve">  </w:t>
            </w:r>
            <w:r>
              <w:rPr>
                <w:rFonts w:ascii="SimSun" w:hAnsi="SimSun" w:eastAsia="SimSun" w:cs="SimSun"/>
                <w:sz w:val="18"/>
                <w:szCs w:val="18"/>
                <w:spacing w:val="-6"/>
              </w:rPr>
              <w:t>求</w:t>
            </w:r>
          </w:p>
        </w:tc>
        <w:tc>
          <w:tcPr>
            <w:tcW w:w="2154" w:type="dxa"/>
            <w:vAlign w:val="top"/>
            <w:vMerge w:val="restart"/>
            <w:tcBorders>
              <w:bottom w:val="nil"/>
            </w:tcBorders>
          </w:tcPr>
          <w:p>
            <w:pPr>
              <w:ind w:left="706"/>
              <w:spacing w:before="188" w:line="222" w:lineRule="auto"/>
              <w:rPr>
                <w:rFonts w:ascii="SimSun" w:hAnsi="SimSun" w:eastAsia="SimSun" w:cs="SimSun"/>
                <w:sz w:val="18"/>
                <w:szCs w:val="18"/>
              </w:rPr>
            </w:pPr>
            <w:r>
              <w:rPr>
                <w:rFonts w:ascii="SimSun" w:hAnsi="SimSun" w:eastAsia="SimSun" w:cs="SimSun"/>
                <w:sz w:val="18"/>
                <w:szCs w:val="18"/>
                <w:spacing w:val="-5"/>
              </w:rPr>
              <w:t>用</w:t>
            </w:r>
            <w:r>
              <w:rPr>
                <w:rFonts w:ascii="SimSun" w:hAnsi="SimSun" w:eastAsia="SimSun" w:cs="SimSun"/>
                <w:sz w:val="18"/>
                <w:szCs w:val="18"/>
                <w:spacing w:val="8"/>
              </w:rPr>
              <w:t xml:space="preserve">    </w:t>
            </w:r>
            <w:r>
              <w:rPr>
                <w:rFonts w:ascii="SimSun" w:hAnsi="SimSun" w:eastAsia="SimSun" w:cs="SimSun"/>
                <w:sz w:val="18"/>
                <w:szCs w:val="18"/>
                <w:spacing w:val="-5"/>
              </w:rPr>
              <w:t>途</w:t>
            </w:r>
          </w:p>
        </w:tc>
      </w:tr>
      <w:tr>
        <w:trPr>
          <w:trHeight w:val="295" w:hRule="atLeast"/>
        </w:trPr>
        <w:tc>
          <w:tcPr>
            <w:tcW w:w="1436" w:type="dxa"/>
            <w:vAlign w:val="top"/>
          </w:tcPr>
          <w:p>
            <w:pPr>
              <w:ind w:left="348"/>
              <w:spacing w:before="54" w:line="222" w:lineRule="auto"/>
              <w:rPr>
                <w:rFonts w:ascii="SimSun" w:hAnsi="SimSun" w:eastAsia="SimSun" w:cs="SimSun"/>
                <w:sz w:val="18"/>
                <w:szCs w:val="18"/>
              </w:rPr>
            </w:pPr>
            <w:r>
              <w:rPr>
                <w:rFonts w:ascii="SimSun" w:hAnsi="SimSun" w:eastAsia="SimSun" w:cs="SimSun"/>
                <w:sz w:val="18"/>
                <w:szCs w:val="18"/>
                <w:spacing w:val="-5"/>
              </w:rPr>
              <w:t>名</w:t>
            </w:r>
            <w:r>
              <w:rPr>
                <w:rFonts w:ascii="SimSun" w:hAnsi="SimSun" w:eastAsia="SimSun" w:cs="SimSun"/>
                <w:sz w:val="18"/>
                <w:szCs w:val="18"/>
                <w:spacing w:val="7"/>
              </w:rPr>
              <w:t xml:space="preserve">    </w:t>
            </w:r>
            <w:r>
              <w:rPr>
                <w:rFonts w:ascii="SimSun" w:hAnsi="SimSun" w:eastAsia="SimSun" w:cs="SimSun"/>
                <w:sz w:val="18"/>
                <w:szCs w:val="18"/>
                <w:spacing w:val="-5"/>
              </w:rPr>
              <w:t>称</w:t>
            </w:r>
          </w:p>
        </w:tc>
        <w:tc>
          <w:tcPr>
            <w:tcW w:w="1478" w:type="dxa"/>
            <w:vAlign w:val="top"/>
          </w:tcPr>
          <w:p>
            <w:pPr>
              <w:ind w:left="367"/>
              <w:spacing w:before="54" w:line="220" w:lineRule="auto"/>
              <w:rPr>
                <w:rFonts w:ascii="SimSun" w:hAnsi="SimSun" w:eastAsia="SimSun" w:cs="SimSun"/>
                <w:sz w:val="18"/>
                <w:szCs w:val="18"/>
              </w:rPr>
            </w:pPr>
            <w:r>
              <w:rPr>
                <w:rFonts w:ascii="SimSun" w:hAnsi="SimSun" w:eastAsia="SimSun" w:cs="SimSun"/>
                <w:sz w:val="18"/>
                <w:szCs w:val="18"/>
                <w:spacing w:val="-4"/>
              </w:rPr>
              <w:t>规</w:t>
            </w:r>
            <w:r>
              <w:rPr>
                <w:rFonts w:ascii="SimSun" w:hAnsi="SimSun" w:eastAsia="SimSun" w:cs="SimSun"/>
                <w:sz w:val="18"/>
                <w:szCs w:val="18"/>
                <w:spacing w:val="8"/>
              </w:rPr>
              <w:t xml:space="preserve">    </w:t>
            </w:r>
            <w:r>
              <w:rPr>
                <w:rFonts w:ascii="SimSun" w:hAnsi="SimSun" w:eastAsia="SimSun" w:cs="SimSun"/>
                <w:sz w:val="18"/>
                <w:szCs w:val="18"/>
                <w:spacing w:val="-4"/>
              </w:rPr>
              <w:t>格</w:t>
            </w:r>
          </w:p>
        </w:tc>
        <w:tc>
          <w:tcPr>
            <w:tcW w:w="1854" w:type="dxa"/>
            <w:vAlign w:val="top"/>
            <w:vMerge w:val="continue"/>
            <w:tcBorders>
              <w:top w:val="nil"/>
            </w:tcBorders>
          </w:tcPr>
          <w:p>
            <w:pPr>
              <w:rPr>
                <w:rFonts w:ascii="Arial"/>
                <w:sz w:val="21"/>
              </w:rPr>
            </w:pPr>
            <w:r/>
          </w:p>
        </w:tc>
        <w:tc>
          <w:tcPr>
            <w:tcW w:w="2154" w:type="dxa"/>
            <w:vAlign w:val="top"/>
            <w:vMerge w:val="continue"/>
            <w:tcBorders>
              <w:top w:val="nil"/>
            </w:tcBorders>
          </w:tcPr>
          <w:p>
            <w:pPr>
              <w:rPr>
                <w:rFonts w:ascii="Arial"/>
                <w:sz w:val="21"/>
              </w:rPr>
            </w:pPr>
            <w:r/>
          </w:p>
        </w:tc>
      </w:tr>
      <w:tr>
        <w:trPr>
          <w:trHeight w:val="967" w:hRule="atLeast"/>
        </w:trPr>
        <w:tc>
          <w:tcPr>
            <w:tcW w:w="1436" w:type="dxa"/>
            <w:vAlign w:val="top"/>
          </w:tcPr>
          <w:p>
            <w:pPr>
              <w:spacing w:line="329" w:lineRule="auto"/>
              <w:rPr>
                <w:rFonts w:ascii="Arial"/>
                <w:sz w:val="21"/>
              </w:rPr>
            </w:pPr>
            <w:r/>
          </w:p>
          <w:p>
            <w:pPr>
              <w:ind w:left="441"/>
              <w:spacing w:before="59" w:line="222" w:lineRule="auto"/>
              <w:rPr>
                <w:rFonts w:ascii="SimSun" w:hAnsi="SimSun" w:eastAsia="SimSun" w:cs="SimSun"/>
                <w:sz w:val="18"/>
                <w:szCs w:val="18"/>
              </w:rPr>
            </w:pPr>
            <w:r>
              <w:rPr>
                <w:rFonts w:ascii="SimSun" w:hAnsi="SimSun" w:eastAsia="SimSun" w:cs="SimSun"/>
                <w:sz w:val="18"/>
                <w:szCs w:val="18"/>
                <w:spacing w:val="3"/>
              </w:rPr>
              <w:t>铝篷圈</w:t>
            </w:r>
          </w:p>
        </w:tc>
        <w:tc>
          <w:tcPr>
            <w:tcW w:w="1478" w:type="dxa"/>
            <w:vAlign w:val="top"/>
          </w:tcPr>
          <w:p>
            <w:pPr>
              <w:pStyle w:val="TableText"/>
              <w:ind w:left="48"/>
              <w:spacing w:before="55" w:line="236" w:lineRule="auto"/>
              <w:rPr/>
            </w:pPr>
            <w:r>
              <w:rPr>
                <w:spacing w:val="3"/>
              </w:rPr>
              <w:t>H62    t</w:t>
            </w:r>
            <w:r>
              <w:rPr>
                <w:spacing w:val="14"/>
                <w:w w:val="101"/>
              </w:rPr>
              <w:t xml:space="preserve"> </w:t>
            </w:r>
            <w:r>
              <w:rPr>
                <w:spacing w:val="3"/>
              </w:rPr>
              <w:t>0.4</w:t>
            </w:r>
            <w:r>
              <w:rPr/>
              <w:t>mm</w:t>
            </w:r>
            <w:r>
              <w:rPr>
                <w:rFonts w:ascii="SimSun" w:hAnsi="SimSun" w:eastAsia="SimSun" w:cs="SimSun"/>
                <w:spacing w:val="3"/>
              </w:rPr>
              <w:t>～</w:t>
            </w:r>
            <w:r>
              <w:rPr>
                <w:spacing w:val="3"/>
              </w:rPr>
              <w:t>t</w:t>
            </w:r>
          </w:p>
          <w:p>
            <w:pPr>
              <w:pStyle w:val="TableText"/>
              <w:ind w:left="480"/>
              <w:spacing w:before="16" w:line="188" w:lineRule="auto"/>
              <w:rPr/>
            </w:pPr>
            <w:r>
              <w:rPr>
                <w:spacing w:val="3"/>
              </w:rPr>
              <w:t>0.5</w:t>
            </w:r>
            <w:r>
              <w:rPr/>
              <w:t>mm</w:t>
            </w:r>
          </w:p>
          <w:p>
            <w:pPr>
              <w:pStyle w:val="TableText"/>
              <w:ind w:left="151"/>
              <w:spacing w:before="31" w:line="220" w:lineRule="auto"/>
              <w:rPr>
                <w:rFonts w:ascii="SimSun" w:hAnsi="SimSun" w:eastAsia="SimSun" w:cs="SimSun"/>
              </w:rPr>
            </w:pPr>
            <w:r>
              <w:rPr>
                <w:rFonts w:ascii="SimSun" w:hAnsi="SimSun" w:eastAsia="SimSun" w:cs="SimSun"/>
                <w:spacing w:val="2"/>
              </w:rPr>
              <w:t>内径Φ</w:t>
            </w:r>
            <w:r>
              <w:rPr>
                <w:spacing w:val="2"/>
              </w:rPr>
              <w:t>13</w:t>
            </w:r>
            <w:r>
              <w:rPr/>
              <w:t>mm</w:t>
            </w:r>
            <w:r>
              <w:rPr>
                <w:rFonts w:ascii="SimSun" w:hAnsi="SimSun" w:eastAsia="SimSun" w:cs="SimSun"/>
                <w:spacing w:val="2"/>
              </w:rPr>
              <w:t>±</w:t>
            </w:r>
          </w:p>
          <w:p>
            <w:pPr>
              <w:pStyle w:val="TableText"/>
              <w:ind w:left="243"/>
              <w:spacing w:before="5" w:line="236" w:lineRule="auto"/>
              <w:rPr>
                <w:rFonts w:ascii="SimSun" w:hAnsi="SimSun" w:eastAsia="SimSun" w:cs="SimSun"/>
                <w:sz w:val="9"/>
                <w:szCs w:val="9"/>
              </w:rPr>
            </w:pPr>
            <w:r>
              <w:rPr>
                <w:spacing w:val="3"/>
              </w:rPr>
              <w:t>3.0</w:t>
            </w:r>
            <w:r>
              <w:rPr/>
              <w:t>mm</w:t>
            </w:r>
            <w:r>
              <w:rPr>
                <w:spacing w:val="4"/>
              </w:rPr>
              <w:t xml:space="preserve">    </w:t>
            </w:r>
            <w:r>
              <w:rPr>
                <w:spacing w:val="3"/>
              </w:rPr>
              <w:t>28</w:t>
            </w:r>
            <w:r>
              <w:rPr>
                <w:spacing w:val="-24"/>
              </w:rPr>
              <w:t xml:space="preserve"> </w:t>
            </w:r>
            <w:r>
              <w:rPr>
                <w:rFonts w:ascii="SimSun" w:hAnsi="SimSun" w:eastAsia="SimSun" w:cs="SimSun"/>
                <w:sz w:val="9"/>
                <w:szCs w:val="9"/>
                <w:spacing w:val="3"/>
                <w:position w:val="8"/>
              </w:rPr>
              <w:t>#</w:t>
            </w:r>
          </w:p>
        </w:tc>
        <w:tc>
          <w:tcPr>
            <w:tcW w:w="1854" w:type="dxa"/>
            <w:vAlign w:val="top"/>
          </w:tcPr>
          <w:p>
            <w:pPr>
              <w:pStyle w:val="TableText"/>
              <w:ind w:left="745" w:right="105" w:hanging="638"/>
              <w:spacing w:before="273" w:line="230" w:lineRule="auto"/>
              <w:rPr>
                <w:rFonts w:ascii="SimSun" w:hAnsi="SimSun" w:eastAsia="SimSun" w:cs="SimSun"/>
              </w:rPr>
            </w:pPr>
            <w:r>
              <w:rPr/>
              <w:t>GB</w:t>
            </w:r>
            <w:r>
              <w:rPr>
                <w:spacing w:val="1"/>
              </w:rPr>
              <w:t>/T 2059</w:t>
            </w:r>
            <w:r>
              <w:rPr>
                <w:spacing w:val="-17"/>
              </w:rPr>
              <w:t xml:space="preserve"> </w:t>
            </w:r>
            <w:r>
              <w:rPr>
                <w:rFonts w:ascii="SimSun" w:hAnsi="SimSun" w:eastAsia="SimSun" w:cs="SimSun"/>
                <w:spacing w:val="1"/>
              </w:rPr>
              <w:t>－</w:t>
            </w:r>
            <w:r>
              <w:rPr>
                <w:spacing w:val="1"/>
              </w:rPr>
              <w:t>2008</w:t>
            </w:r>
            <w:r>
              <w:rPr>
                <w:spacing w:val="13"/>
              </w:rPr>
              <w:t xml:space="preserve"> </w:t>
            </w:r>
            <w:r>
              <w:rPr>
                <w:rFonts w:ascii="SimSun" w:hAnsi="SimSun" w:eastAsia="SimSun" w:cs="SimSun"/>
                <w:spacing w:val="1"/>
              </w:rPr>
              <w:t>及</w:t>
            </w:r>
            <w:r>
              <w:rPr>
                <w:rFonts w:ascii="SimSun" w:hAnsi="SimSun" w:eastAsia="SimSun" w:cs="SimSun"/>
              </w:rPr>
              <w:t xml:space="preserve"> </w:t>
            </w:r>
            <w:r>
              <w:rPr>
                <w:rFonts w:ascii="SimSun" w:hAnsi="SimSun" w:eastAsia="SimSun" w:cs="SimSun"/>
              </w:rPr>
              <w:t>标样</w:t>
            </w:r>
          </w:p>
        </w:tc>
        <w:tc>
          <w:tcPr>
            <w:tcW w:w="2154" w:type="dxa"/>
            <w:vAlign w:val="top"/>
          </w:tcPr>
          <w:p>
            <w:pPr>
              <w:spacing w:line="330" w:lineRule="auto"/>
              <w:rPr>
                <w:rFonts w:ascii="Arial"/>
                <w:sz w:val="21"/>
              </w:rPr>
            </w:pPr>
            <w:r/>
          </w:p>
          <w:p>
            <w:pPr>
              <w:ind w:left="623"/>
              <w:spacing w:before="58" w:line="220" w:lineRule="auto"/>
              <w:rPr>
                <w:rFonts w:ascii="SimSun" w:hAnsi="SimSun" w:eastAsia="SimSun" w:cs="SimSun"/>
                <w:sz w:val="18"/>
                <w:szCs w:val="18"/>
              </w:rPr>
            </w:pPr>
            <w:r>
              <w:rPr>
                <w:rFonts w:ascii="SimSun" w:hAnsi="SimSun" w:eastAsia="SimSun" w:cs="SimSun"/>
                <w:sz w:val="18"/>
                <w:szCs w:val="18"/>
                <w:spacing w:val="2"/>
              </w:rPr>
              <w:t>阳篷杆插孔</w:t>
            </w:r>
          </w:p>
        </w:tc>
      </w:tr>
      <w:tr>
        <w:trPr>
          <w:trHeight w:val="501" w:hRule="atLeast"/>
        </w:trPr>
        <w:tc>
          <w:tcPr>
            <w:tcW w:w="1436" w:type="dxa"/>
            <w:vAlign w:val="top"/>
          </w:tcPr>
          <w:p>
            <w:pPr>
              <w:ind w:left="533"/>
              <w:spacing w:before="158" w:line="220" w:lineRule="auto"/>
              <w:rPr>
                <w:rFonts w:ascii="SimSun" w:hAnsi="SimSun" w:eastAsia="SimSun" w:cs="SimSun"/>
                <w:sz w:val="18"/>
                <w:szCs w:val="18"/>
              </w:rPr>
            </w:pPr>
            <w:r>
              <w:rPr>
                <w:rFonts w:ascii="SimSun" w:hAnsi="SimSun" w:eastAsia="SimSun" w:cs="SimSun"/>
                <w:sz w:val="18"/>
                <w:szCs w:val="18"/>
                <w:spacing w:val="1"/>
              </w:rPr>
              <w:t>钢板</w:t>
            </w:r>
          </w:p>
        </w:tc>
        <w:tc>
          <w:tcPr>
            <w:tcW w:w="1478" w:type="dxa"/>
            <w:vAlign w:val="top"/>
          </w:tcPr>
          <w:p>
            <w:pPr>
              <w:pStyle w:val="TableText"/>
              <w:ind w:left="448" w:right="153" w:hanging="323"/>
              <w:spacing w:before="86" w:line="206" w:lineRule="auto"/>
              <w:rPr/>
            </w:pPr>
            <w:r>
              <w:rPr>
                <w:spacing w:val="1"/>
              </w:rPr>
              <w:t>Q235 t2.0</w:t>
            </w:r>
            <w:r>
              <w:rPr/>
              <w:t>mm</w:t>
            </w:r>
            <w:r>
              <w:rPr>
                <w:rFonts w:ascii="SimSun" w:hAnsi="SimSun" w:eastAsia="SimSun" w:cs="SimSun"/>
                <w:spacing w:val="1"/>
              </w:rPr>
              <w:t>、</w:t>
            </w:r>
            <w:r>
              <w:rPr>
                <w:rFonts w:ascii="SimSun" w:hAnsi="SimSun" w:eastAsia="SimSun" w:cs="SimSun"/>
                <w:spacing w:val="2"/>
              </w:rPr>
              <w:t xml:space="preserve"> </w:t>
            </w:r>
            <w:r>
              <w:rPr>
                <w:spacing w:val="4"/>
              </w:rPr>
              <w:t>t3.0</w:t>
            </w:r>
            <w:r>
              <w:rPr/>
              <w:t>mm</w:t>
            </w:r>
          </w:p>
        </w:tc>
        <w:tc>
          <w:tcPr>
            <w:tcW w:w="1854" w:type="dxa"/>
            <w:vAlign w:val="top"/>
          </w:tcPr>
          <w:p>
            <w:pPr>
              <w:pStyle w:val="TableText"/>
              <w:ind w:left="334"/>
              <w:spacing w:before="183" w:line="192" w:lineRule="auto"/>
              <w:rPr/>
            </w:pPr>
            <w:r>
              <w:rPr/>
              <w:t>GB</w:t>
            </w:r>
            <w:r>
              <w:rPr>
                <w:spacing w:val="3"/>
              </w:rPr>
              <w:t>/T 708-2006</w:t>
            </w:r>
          </w:p>
        </w:tc>
        <w:tc>
          <w:tcPr>
            <w:tcW w:w="2154" w:type="dxa"/>
            <w:vAlign w:val="top"/>
          </w:tcPr>
          <w:p>
            <w:pPr>
              <w:ind w:left="799"/>
              <w:spacing w:before="159" w:line="220" w:lineRule="auto"/>
              <w:rPr>
                <w:rFonts w:ascii="SimSun" w:hAnsi="SimSun" w:eastAsia="SimSun" w:cs="SimSun"/>
                <w:sz w:val="18"/>
                <w:szCs w:val="18"/>
              </w:rPr>
            </w:pPr>
            <w:r>
              <w:rPr>
                <w:rFonts w:ascii="SimSun" w:hAnsi="SimSun" w:eastAsia="SimSun" w:cs="SimSun"/>
                <w:sz w:val="18"/>
                <w:szCs w:val="18"/>
                <w:spacing w:val="3"/>
              </w:rPr>
              <w:t>连接件</w:t>
            </w:r>
          </w:p>
        </w:tc>
      </w:tr>
      <w:tr>
        <w:trPr>
          <w:trHeight w:val="293" w:hRule="atLeast"/>
        </w:trPr>
        <w:tc>
          <w:tcPr>
            <w:tcW w:w="1436" w:type="dxa"/>
            <w:vAlign w:val="top"/>
          </w:tcPr>
          <w:p>
            <w:pPr>
              <w:ind w:left="549"/>
              <w:spacing w:before="55" w:line="222" w:lineRule="auto"/>
              <w:rPr>
                <w:rFonts w:ascii="SimSun" w:hAnsi="SimSun" w:eastAsia="SimSun" w:cs="SimSun"/>
                <w:sz w:val="18"/>
                <w:szCs w:val="18"/>
              </w:rPr>
            </w:pPr>
            <w:r>
              <w:rPr>
                <w:rFonts w:ascii="SimSun" w:hAnsi="SimSun" w:eastAsia="SimSun" w:cs="SimSun"/>
                <w:sz w:val="18"/>
                <w:szCs w:val="18"/>
                <w:spacing w:val="-4"/>
              </w:rPr>
              <w:t>圆钢</w:t>
            </w:r>
          </w:p>
        </w:tc>
        <w:tc>
          <w:tcPr>
            <w:tcW w:w="1478" w:type="dxa"/>
            <w:vAlign w:val="top"/>
          </w:tcPr>
          <w:p>
            <w:pPr>
              <w:pStyle w:val="TableText"/>
              <w:ind w:left="154"/>
              <w:spacing w:before="83" w:line="184" w:lineRule="auto"/>
              <w:rPr/>
            </w:pPr>
            <w:r>
              <w:rPr>
                <w:spacing w:val="-1"/>
              </w:rPr>
              <w:t>Q235</w:t>
            </w:r>
            <w:r>
              <w:rPr>
                <w:spacing w:val="21"/>
                <w:w w:val="101"/>
              </w:rPr>
              <w:t xml:space="preserve">  </w:t>
            </w:r>
            <w:r>
              <w:rPr>
                <w:rFonts w:ascii="SimSun" w:hAnsi="SimSun" w:eastAsia="SimSun" w:cs="SimSun"/>
                <w:spacing w:val="-1"/>
              </w:rPr>
              <w:t>Φ</w:t>
            </w:r>
            <w:r>
              <w:rPr>
                <w:spacing w:val="-1"/>
              </w:rPr>
              <w:t>25mm</w:t>
            </w:r>
          </w:p>
        </w:tc>
        <w:tc>
          <w:tcPr>
            <w:tcW w:w="1854" w:type="dxa"/>
            <w:vAlign w:val="top"/>
          </w:tcPr>
          <w:p>
            <w:pPr>
              <w:pStyle w:val="TableText"/>
              <w:ind w:left="178"/>
              <w:spacing w:before="84" w:line="183" w:lineRule="auto"/>
              <w:rPr/>
            </w:pPr>
            <w:r>
              <w:rPr>
                <w:spacing w:val="-1"/>
              </w:rPr>
              <w:t>GB/T</w:t>
            </w:r>
            <w:r>
              <w:rPr>
                <w:spacing w:val="37"/>
              </w:rPr>
              <w:t xml:space="preserve"> </w:t>
            </w:r>
            <w:r>
              <w:rPr>
                <w:spacing w:val="-1"/>
              </w:rPr>
              <w:t>13793</w:t>
            </w:r>
            <w:r>
              <w:rPr>
                <w:spacing w:val="-17"/>
              </w:rPr>
              <w:t xml:space="preserve"> </w:t>
            </w:r>
            <w:r>
              <w:rPr>
                <w:rFonts w:ascii="SimSun" w:hAnsi="SimSun" w:eastAsia="SimSun" w:cs="SimSun"/>
                <w:spacing w:val="-1"/>
              </w:rPr>
              <w:t>－</w:t>
            </w:r>
            <w:r>
              <w:rPr>
                <w:spacing w:val="-1"/>
              </w:rPr>
              <w:t>2008</w:t>
            </w:r>
          </w:p>
        </w:tc>
        <w:tc>
          <w:tcPr>
            <w:tcW w:w="2154" w:type="dxa"/>
            <w:vAlign w:val="top"/>
          </w:tcPr>
          <w:p>
            <w:pPr>
              <w:ind w:left="799"/>
              <w:spacing w:before="56" w:line="220" w:lineRule="auto"/>
              <w:rPr>
                <w:rFonts w:ascii="SimSun" w:hAnsi="SimSun" w:eastAsia="SimSun" w:cs="SimSun"/>
                <w:sz w:val="18"/>
                <w:szCs w:val="18"/>
              </w:rPr>
            </w:pPr>
            <w:r>
              <w:rPr>
                <w:rFonts w:ascii="SimSun" w:hAnsi="SimSun" w:eastAsia="SimSun" w:cs="SimSun"/>
                <w:sz w:val="18"/>
                <w:szCs w:val="18"/>
                <w:spacing w:val="3"/>
              </w:rPr>
              <w:t>连接件</w:t>
            </w:r>
          </w:p>
        </w:tc>
      </w:tr>
      <w:tr>
        <w:trPr>
          <w:trHeight w:val="735" w:hRule="atLeast"/>
        </w:trPr>
        <w:tc>
          <w:tcPr>
            <w:tcW w:w="1436" w:type="dxa"/>
            <w:vAlign w:val="top"/>
          </w:tcPr>
          <w:p>
            <w:pPr>
              <w:ind w:left="537"/>
              <w:spacing w:before="276" w:line="220" w:lineRule="auto"/>
              <w:rPr>
                <w:rFonts w:ascii="SimSun" w:hAnsi="SimSun" w:eastAsia="SimSun" w:cs="SimSun"/>
                <w:sz w:val="18"/>
                <w:szCs w:val="18"/>
              </w:rPr>
            </w:pPr>
            <w:r>
              <w:rPr>
                <w:rFonts w:ascii="SimSun" w:hAnsi="SimSun" w:eastAsia="SimSun" w:cs="SimSun"/>
                <w:sz w:val="18"/>
                <w:szCs w:val="18"/>
                <w:spacing w:val="-1"/>
              </w:rPr>
              <w:t>角钢</w:t>
            </w:r>
          </w:p>
        </w:tc>
        <w:tc>
          <w:tcPr>
            <w:tcW w:w="1478" w:type="dxa"/>
            <w:vAlign w:val="top"/>
          </w:tcPr>
          <w:p>
            <w:pPr>
              <w:pStyle w:val="TableText"/>
              <w:ind w:left="206"/>
              <w:spacing w:before="57" w:line="212" w:lineRule="auto"/>
              <w:rPr/>
            </w:pPr>
            <w:r>
              <w:rPr/>
              <w:t>Q</w:t>
            </w:r>
            <w:r>
              <w:rPr>
                <w:spacing w:val="33"/>
              </w:rPr>
              <w:t xml:space="preserve"> </w:t>
            </w:r>
            <w:r>
              <w:rPr/>
              <w:t>195</w:t>
            </w:r>
            <w:r>
              <w:rPr>
                <w:rFonts w:ascii="SimSun" w:hAnsi="SimSun" w:eastAsia="SimSun" w:cs="SimSun"/>
              </w:rPr>
              <w:t>～</w:t>
            </w:r>
            <w:r>
              <w:rPr/>
              <w:t>Q235</w:t>
            </w:r>
          </w:p>
          <w:p>
            <w:pPr>
              <w:pStyle w:val="TableText"/>
              <w:ind w:left="83"/>
              <w:spacing w:before="27" w:line="237" w:lineRule="auto"/>
              <w:rPr>
                <w:rFonts w:ascii="SimSun" w:hAnsi="SimSun" w:eastAsia="SimSun" w:cs="SimSun"/>
              </w:rPr>
            </w:pPr>
            <w:r>
              <w:rPr>
                <w:spacing w:val="5"/>
              </w:rPr>
              <w:t>30</w:t>
            </w:r>
            <w:r>
              <w:rPr/>
              <w:t>mm</w:t>
            </w:r>
            <w:r>
              <w:rPr>
                <w:rFonts w:ascii="SimSun" w:hAnsi="SimSun" w:eastAsia="SimSun" w:cs="SimSun"/>
                <w:spacing w:val="5"/>
              </w:rPr>
              <w:t>×</w:t>
            </w:r>
            <w:r>
              <w:rPr>
                <w:spacing w:val="5"/>
              </w:rPr>
              <w:t>30</w:t>
            </w:r>
            <w:r>
              <w:rPr/>
              <w:t>mm</w:t>
            </w:r>
            <w:r>
              <w:rPr>
                <w:rFonts w:ascii="SimSun" w:hAnsi="SimSun" w:eastAsia="SimSun" w:cs="SimSun"/>
                <w:spacing w:val="5"/>
              </w:rPr>
              <w:t>×</w:t>
            </w:r>
          </w:p>
          <w:p>
            <w:pPr>
              <w:pStyle w:val="TableText"/>
              <w:ind w:left="552"/>
              <w:spacing w:before="16" w:line="188" w:lineRule="auto"/>
              <w:rPr/>
            </w:pPr>
            <w:r>
              <w:rPr>
                <w:spacing w:val="1"/>
              </w:rPr>
              <w:t>3</w:t>
            </w:r>
            <w:r>
              <w:rPr/>
              <w:t>mm</w:t>
            </w:r>
          </w:p>
        </w:tc>
        <w:tc>
          <w:tcPr>
            <w:tcW w:w="1854" w:type="dxa"/>
            <w:vAlign w:val="top"/>
          </w:tcPr>
          <w:p>
            <w:pPr>
              <w:pStyle w:val="TableText"/>
              <w:ind w:left="293" w:right="152" w:hanging="139"/>
              <w:spacing w:before="159" w:line="230" w:lineRule="auto"/>
              <w:rPr/>
            </w:pPr>
            <w:r>
              <w:rPr/>
              <w:t>GB</w:t>
            </w:r>
            <w:r>
              <w:rPr>
                <w:spacing w:val="3"/>
              </w:rPr>
              <w:t>/T 706</w:t>
            </w:r>
            <w:r>
              <w:rPr>
                <w:rFonts w:ascii="SimSun" w:hAnsi="SimSun" w:eastAsia="SimSun" w:cs="SimSun"/>
                <w:spacing w:val="3"/>
              </w:rPr>
              <w:t>—</w:t>
            </w:r>
            <w:r>
              <w:rPr>
                <w:spacing w:val="3"/>
              </w:rPr>
              <w:t>2008</w:t>
            </w:r>
            <w:r>
              <w:rPr>
                <w:spacing w:val="14"/>
                <w:w w:val="101"/>
              </w:rPr>
              <w:t xml:space="preserve"> </w:t>
            </w:r>
            <w:r>
              <w:rPr>
                <w:rFonts w:ascii="SimSun" w:hAnsi="SimSun" w:eastAsia="SimSun" w:cs="SimSun"/>
                <w:spacing w:val="3"/>
              </w:rPr>
              <w:t>及</w:t>
            </w:r>
            <w:r>
              <w:rPr>
                <w:rFonts w:ascii="SimSun" w:hAnsi="SimSun" w:eastAsia="SimSun" w:cs="SimSun"/>
              </w:rPr>
              <w:t xml:space="preserve"> </w:t>
            </w:r>
            <w:r>
              <w:rPr>
                <w:rFonts w:ascii="SimSun" w:hAnsi="SimSun" w:eastAsia="SimSun" w:cs="SimSun"/>
                <w:spacing w:val="-4"/>
              </w:rPr>
              <w:t>附录</w:t>
            </w:r>
            <w:r>
              <w:rPr>
                <w:rFonts w:ascii="SimSun" w:hAnsi="SimSun" w:eastAsia="SimSun" w:cs="SimSun"/>
                <w:spacing w:val="-27"/>
              </w:rPr>
              <w:t xml:space="preserve"> </w:t>
            </w:r>
            <w:r>
              <w:rPr>
                <w:spacing w:val="-4"/>
              </w:rPr>
              <w:t>D</w:t>
            </w:r>
            <w:r>
              <w:rPr>
                <w:spacing w:val="30"/>
                <w:w w:val="101"/>
              </w:rPr>
              <w:t xml:space="preserve"> </w:t>
            </w:r>
            <w:r>
              <w:rPr>
                <w:rFonts w:ascii="SimSun" w:hAnsi="SimSun" w:eastAsia="SimSun" w:cs="SimSun"/>
                <w:spacing w:val="-4"/>
              </w:rPr>
              <w:t>中图</w:t>
            </w:r>
            <w:r>
              <w:rPr>
                <w:rFonts w:ascii="SimSun" w:hAnsi="SimSun" w:eastAsia="SimSun" w:cs="SimSun"/>
                <w:spacing w:val="-32"/>
              </w:rPr>
              <w:t xml:space="preserve"> </w:t>
            </w:r>
            <w:r>
              <w:rPr>
                <w:spacing w:val="-4"/>
              </w:rPr>
              <w:t>D.1</w:t>
            </w:r>
          </w:p>
        </w:tc>
        <w:tc>
          <w:tcPr>
            <w:tcW w:w="2154" w:type="dxa"/>
            <w:vAlign w:val="top"/>
          </w:tcPr>
          <w:p>
            <w:pPr>
              <w:ind w:left="798"/>
              <w:spacing w:before="276" w:line="220" w:lineRule="auto"/>
              <w:rPr>
                <w:rFonts w:ascii="SimSun" w:hAnsi="SimSun" w:eastAsia="SimSun" w:cs="SimSun"/>
                <w:sz w:val="18"/>
                <w:szCs w:val="18"/>
              </w:rPr>
            </w:pPr>
            <w:r>
              <w:rPr>
                <w:rFonts w:ascii="SimSun" w:hAnsi="SimSun" w:eastAsia="SimSun" w:cs="SimSun"/>
                <w:sz w:val="18"/>
                <w:szCs w:val="18"/>
                <w:spacing w:val="3"/>
              </w:rPr>
              <w:t>三角桩</w:t>
            </w:r>
          </w:p>
        </w:tc>
      </w:tr>
      <w:tr>
        <w:trPr>
          <w:trHeight w:val="294" w:hRule="atLeast"/>
        </w:trPr>
        <w:tc>
          <w:tcPr>
            <w:tcW w:w="1436" w:type="dxa"/>
            <w:vAlign w:val="top"/>
          </w:tcPr>
          <w:p>
            <w:pPr>
              <w:ind w:left="345"/>
              <w:spacing w:before="57" w:line="220" w:lineRule="auto"/>
              <w:rPr>
                <w:rFonts w:ascii="SimSun" w:hAnsi="SimSun" w:eastAsia="SimSun" w:cs="SimSun"/>
                <w:sz w:val="18"/>
                <w:szCs w:val="18"/>
              </w:rPr>
            </w:pPr>
            <w:r>
              <w:rPr>
                <w:rFonts w:ascii="SimSun" w:hAnsi="SimSun" w:eastAsia="SimSun" w:cs="SimSun"/>
                <w:sz w:val="18"/>
                <w:szCs w:val="18"/>
                <w:spacing w:val="4"/>
              </w:rPr>
              <w:t>橡塑桩头</w:t>
            </w:r>
          </w:p>
        </w:tc>
        <w:tc>
          <w:tcPr>
            <w:tcW w:w="1478" w:type="dxa"/>
            <w:vAlign w:val="top"/>
          </w:tcPr>
          <w:p>
            <w:pPr>
              <w:ind w:left="84"/>
              <w:spacing w:before="57" w:line="221" w:lineRule="auto"/>
              <w:rPr>
                <w:rFonts w:ascii="SimSun" w:hAnsi="SimSun" w:eastAsia="SimSun" w:cs="SimSun"/>
                <w:sz w:val="18"/>
                <w:szCs w:val="18"/>
              </w:rPr>
            </w:pPr>
            <w:r>
              <w:rPr>
                <w:rFonts w:ascii="SimSun" w:hAnsi="SimSun" w:eastAsia="SimSun" w:cs="SimSun"/>
                <w:sz w:val="18"/>
                <w:szCs w:val="18"/>
                <w:spacing w:val="6"/>
              </w:rPr>
              <w:t>桔红色、柔软型</w:t>
            </w:r>
          </w:p>
        </w:tc>
        <w:tc>
          <w:tcPr>
            <w:tcW w:w="1854" w:type="dxa"/>
            <w:vAlign w:val="top"/>
          </w:tcPr>
          <w:p>
            <w:pPr>
              <w:pStyle w:val="TableText"/>
              <w:ind w:left="294"/>
              <w:spacing w:before="56" w:line="220" w:lineRule="auto"/>
              <w:rPr/>
            </w:pPr>
            <w:r>
              <w:rPr>
                <w:rFonts w:ascii="SimSun" w:hAnsi="SimSun" w:eastAsia="SimSun" w:cs="SimSun"/>
                <w:spacing w:val="-4"/>
              </w:rPr>
              <w:t>附录</w:t>
            </w:r>
            <w:r>
              <w:rPr>
                <w:rFonts w:ascii="SimSun" w:hAnsi="SimSun" w:eastAsia="SimSun" w:cs="SimSun"/>
                <w:spacing w:val="-27"/>
              </w:rPr>
              <w:t xml:space="preserve"> </w:t>
            </w:r>
            <w:r>
              <w:rPr>
                <w:spacing w:val="-4"/>
              </w:rPr>
              <w:t>D</w:t>
            </w:r>
            <w:r>
              <w:rPr>
                <w:spacing w:val="30"/>
                <w:w w:val="101"/>
              </w:rPr>
              <w:t xml:space="preserve"> </w:t>
            </w:r>
            <w:r>
              <w:rPr>
                <w:rFonts w:ascii="SimSun" w:hAnsi="SimSun" w:eastAsia="SimSun" w:cs="SimSun"/>
                <w:spacing w:val="-4"/>
              </w:rPr>
              <w:t>中图</w:t>
            </w:r>
            <w:r>
              <w:rPr>
                <w:rFonts w:ascii="SimSun" w:hAnsi="SimSun" w:eastAsia="SimSun" w:cs="SimSun"/>
                <w:spacing w:val="-32"/>
              </w:rPr>
              <w:t xml:space="preserve"> </w:t>
            </w:r>
            <w:r>
              <w:rPr>
                <w:spacing w:val="-4"/>
              </w:rPr>
              <w:t>D.5</w:t>
            </w:r>
          </w:p>
        </w:tc>
        <w:tc>
          <w:tcPr>
            <w:tcW w:w="2154" w:type="dxa"/>
            <w:vAlign w:val="top"/>
          </w:tcPr>
          <w:p>
            <w:pPr>
              <w:ind w:left="610"/>
              <w:spacing w:before="56" w:line="220" w:lineRule="auto"/>
              <w:rPr>
                <w:rFonts w:ascii="SimSun" w:hAnsi="SimSun" w:eastAsia="SimSun" w:cs="SimSun"/>
                <w:sz w:val="18"/>
                <w:szCs w:val="18"/>
              </w:rPr>
            </w:pPr>
            <w:r>
              <w:rPr>
                <w:rFonts w:ascii="SimSun" w:hAnsi="SimSun" w:eastAsia="SimSun" w:cs="SimSun"/>
                <w:sz w:val="18"/>
                <w:szCs w:val="18"/>
                <w:spacing w:val="5"/>
              </w:rPr>
              <w:t>三角桩桩头</w:t>
            </w:r>
          </w:p>
        </w:tc>
      </w:tr>
      <w:tr>
        <w:trPr>
          <w:trHeight w:val="527" w:hRule="atLeast"/>
        </w:trPr>
        <w:tc>
          <w:tcPr>
            <w:tcW w:w="1436" w:type="dxa"/>
            <w:vAlign w:val="top"/>
          </w:tcPr>
          <w:p>
            <w:pPr>
              <w:ind w:left="256"/>
              <w:spacing w:before="173" w:line="221" w:lineRule="auto"/>
              <w:rPr>
                <w:rFonts w:ascii="SimSun" w:hAnsi="SimSun" w:eastAsia="SimSun" w:cs="SimSun"/>
                <w:sz w:val="18"/>
                <w:szCs w:val="18"/>
              </w:rPr>
            </w:pPr>
            <w:r>
              <w:rPr>
                <w:rFonts w:ascii="SimSun" w:hAnsi="SimSun" w:eastAsia="SimSun" w:cs="SimSun"/>
                <w:sz w:val="18"/>
                <w:szCs w:val="18"/>
                <w:spacing w:val="4"/>
              </w:rPr>
              <w:t>塑料防护套</w:t>
            </w:r>
          </w:p>
        </w:tc>
        <w:tc>
          <w:tcPr>
            <w:tcW w:w="1478" w:type="dxa"/>
            <w:vAlign w:val="top"/>
          </w:tcPr>
          <w:p>
            <w:pPr>
              <w:pStyle w:val="TableText"/>
              <w:ind w:left="443" w:right="85" w:hanging="359"/>
              <w:spacing w:before="58" w:line="230" w:lineRule="auto"/>
              <w:rPr/>
            </w:pPr>
            <w:r>
              <w:rPr>
                <w:rFonts w:ascii="SimSun" w:hAnsi="SimSun" w:eastAsia="SimSun" w:cs="SimSun"/>
              </w:rPr>
              <w:t>桔红色</w:t>
            </w:r>
            <w:r>
              <w:rPr>
                <w:rFonts w:ascii="SimSun" w:hAnsi="SimSun" w:eastAsia="SimSun" w:cs="SimSun"/>
                <w:spacing w:val="20"/>
              </w:rPr>
              <w:t xml:space="preserve">  </w:t>
            </w:r>
            <w:r>
              <w:rPr>
                <w:rFonts w:ascii="SimSun" w:hAnsi="SimSun" w:eastAsia="SimSun" w:cs="SimSun"/>
              </w:rPr>
              <w:t>中性硬</w:t>
            </w:r>
            <w:r>
              <w:rPr>
                <w:rFonts w:ascii="SimSun" w:hAnsi="SimSun" w:eastAsia="SimSun" w:cs="SimSun"/>
                <w:spacing w:val="1"/>
              </w:rPr>
              <w:t xml:space="preserve"> </w:t>
            </w:r>
            <w:r>
              <w:rPr>
                <w:rFonts w:ascii="SimSun" w:hAnsi="SimSun" w:eastAsia="SimSun" w:cs="SimSun"/>
                <w:spacing w:val="-1"/>
              </w:rPr>
              <w:t>度</w:t>
            </w:r>
            <w:r>
              <w:rPr>
                <w:rFonts w:ascii="SimSun" w:hAnsi="SimSun" w:eastAsia="SimSun" w:cs="SimSun"/>
                <w:spacing w:val="-31"/>
              </w:rPr>
              <w:t xml:space="preserve"> </w:t>
            </w:r>
            <w:r>
              <w:rPr>
                <w:spacing w:val="-1"/>
              </w:rPr>
              <w:t>PVC</w:t>
            </w:r>
          </w:p>
        </w:tc>
        <w:tc>
          <w:tcPr>
            <w:tcW w:w="1854" w:type="dxa"/>
            <w:vAlign w:val="top"/>
          </w:tcPr>
          <w:p>
            <w:pPr>
              <w:pStyle w:val="TableText"/>
              <w:ind w:left="294"/>
              <w:spacing w:before="173" w:line="220" w:lineRule="auto"/>
              <w:rPr/>
            </w:pPr>
            <w:r>
              <w:rPr>
                <w:rFonts w:ascii="SimSun" w:hAnsi="SimSun" w:eastAsia="SimSun" w:cs="SimSun"/>
                <w:spacing w:val="-4"/>
              </w:rPr>
              <w:t>附录</w:t>
            </w:r>
            <w:r>
              <w:rPr>
                <w:rFonts w:ascii="SimSun" w:hAnsi="SimSun" w:eastAsia="SimSun" w:cs="SimSun"/>
                <w:spacing w:val="-27"/>
              </w:rPr>
              <w:t xml:space="preserve"> </w:t>
            </w:r>
            <w:r>
              <w:rPr>
                <w:spacing w:val="-4"/>
              </w:rPr>
              <w:t>D</w:t>
            </w:r>
            <w:r>
              <w:rPr>
                <w:spacing w:val="30"/>
                <w:w w:val="101"/>
              </w:rPr>
              <w:t xml:space="preserve"> </w:t>
            </w:r>
            <w:r>
              <w:rPr>
                <w:rFonts w:ascii="SimSun" w:hAnsi="SimSun" w:eastAsia="SimSun" w:cs="SimSun"/>
                <w:spacing w:val="-4"/>
              </w:rPr>
              <w:t>中图</w:t>
            </w:r>
            <w:r>
              <w:rPr>
                <w:rFonts w:ascii="SimSun" w:hAnsi="SimSun" w:eastAsia="SimSun" w:cs="SimSun"/>
                <w:spacing w:val="-32"/>
              </w:rPr>
              <w:t xml:space="preserve"> </w:t>
            </w:r>
            <w:r>
              <w:rPr>
                <w:spacing w:val="-4"/>
              </w:rPr>
              <w:t>D.6</w:t>
            </w:r>
          </w:p>
        </w:tc>
        <w:tc>
          <w:tcPr>
            <w:tcW w:w="2154" w:type="dxa"/>
            <w:vAlign w:val="top"/>
          </w:tcPr>
          <w:p>
            <w:pPr>
              <w:ind w:left="706"/>
              <w:spacing w:before="173" w:line="220" w:lineRule="auto"/>
              <w:rPr>
                <w:rFonts w:ascii="SimSun" w:hAnsi="SimSun" w:eastAsia="SimSun" w:cs="SimSun"/>
                <w:sz w:val="18"/>
                <w:szCs w:val="18"/>
              </w:rPr>
            </w:pPr>
            <w:r>
              <w:rPr>
                <w:rFonts w:ascii="SimSun" w:hAnsi="SimSun" w:eastAsia="SimSun" w:cs="SimSun"/>
                <w:sz w:val="18"/>
                <w:szCs w:val="18"/>
                <w:spacing w:val="4"/>
              </w:rPr>
              <w:t>折叠框架</w:t>
            </w:r>
          </w:p>
        </w:tc>
      </w:tr>
      <w:tr>
        <w:trPr>
          <w:trHeight w:val="1382" w:hRule="atLeast"/>
        </w:trPr>
        <w:tc>
          <w:tcPr>
            <w:tcW w:w="1436" w:type="dxa"/>
            <w:vAlign w:val="top"/>
          </w:tcPr>
          <w:p>
            <w:pPr>
              <w:spacing w:line="269" w:lineRule="auto"/>
              <w:rPr>
                <w:rFonts w:ascii="Arial"/>
                <w:sz w:val="21"/>
              </w:rPr>
            </w:pPr>
            <w:r/>
          </w:p>
          <w:p>
            <w:pPr>
              <w:spacing w:line="270" w:lineRule="auto"/>
              <w:rPr>
                <w:rFonts w:ascii="Arial"/>
                <w:sz w:val="21"/>
              </w:rPr>
            </w:pPr>
            <w:r/>
          </w:p>
          <w:p>
            <w:pPr>
              <w:ind w:left="442"/>
              <w:spacing w:before="58" w:line="220" w:lineRule="auto"/>
              <w:rPr>
                <w:rFonts w:ascii="SimSun" w:hAnsi="SimSun" w:eastAsia="SimSun" w:cs="SimSun"/>
                <w:sz w:val="18"/>
                <w:szCs w:val="18"/>
              </w:rPr>
            </w:pPr>
            <w:r>
              <w:rPr>
                <w:rFonts w:ascii="SimSun" w:hAnsi="SimSun" w:eastAsia="SimSun" w:cs="SimSun"/>
                <w:sz w:val="18"/>
                <w:szCs w:val="18"/>
                <w:spacing w:val="2"/>
              </w:rPr>
              <w:t>编织布</w:t>
            </w:r>
          </w:p>
        </w:tc>
        <w:tc>
          <w:tcPr>
            <w:tcW w:w="1478" w:type="dxa"/>
            <w:vAlign w:val="top"/>
          </w:tcPr>
          <w:p>
            <w:pPr>
              <w:spacing w:line="270" w:lineRule="auto"/>
              <w:rPr>
                <w:rFonts w:ascii="Arial"/>
                <w:sz w:val="21"/>
              </w:rPr>
            </w:pPr>
            <w:r/>
          </w:p>
          <w:p>
            <w:pPr>
              <w:spacing w:line="270" w:lineRule="auto"/>
              <w:rPr>
                <w:rFonts w:ascii="Arial"/>
                <w:sz w:val="21"/>
              </w:rPr>
            </w:pPr>
            <w:r/>
          </w:p>
          <w:p>
            <w:pPr>
              <w:ind w:left="389"/>
              <w:spacing w:before="58" w:line="220" w:lineRule="auto"/>
              <w:rPr>
                <w:rFonts w:ascii="SimSun" w:hAnsi="SimSun" w:eastAsia="SimSun" w:cs="SimSun"/>
                <w:sz w:val="18"/>
                <w:szCs w:val="18"/>
              </w:rPr>
            </w:pPr>
            <w:r>
              <w:rPr>
                <w:rFonts w:ascii="SimSun" w:hAnsi="SimSun" w:eastAsia="SimSun" w:cs="SimSun"/>
                <w:sz w:val="18"/>
                <w:szCs w:val="18"/>
                <w:spacing w:val="-1"/>
              </w:rPr>
              <w:t>内复膜型</w:t>
            </w:r>
          </w:p>
        </w:tc>
        <w:tc>
          <w:tcPr>
            <w:tcW w:w="1854" w:type="dxa"/>
            <w:vAlign w:val="top"/>
          </w:tcPr>
          <w:p>
            <w:pPr>
              <w:pStyle w:val="TableText"/>
              <w:ind w:left="228"/>
              <w:spacing w:before="58" w:line="220" w:lineRule="auto"/>
              <w:rPr/>
            </w:pPr>
            <w:r>
              <w:rPr>
                <w:rFonts w:ascii="SimSun" w:hAnsi="SimSun" w:eastAsia="SimSun" w:cs="SimSun"/>
                <w:spacing w:val="-1"/>
              </w:rPr>
              <w:t>拉伸强力</w:t>
            </w:r>
            <w:r>
              <w:rPr>
                <w:rFonts w:ascii="SimSun" w:hAnsi="SimSun" w:eastAsia="SimSun" w:cs="SimSun"/>
                <w:spacing w:val="37"/>
              </w:rPr>
              <w:t xml:space="preserve"> </w:t>
            </w:r>
            <w:r>
              <w:rPr>
                <w:rFonts w:ascii="SimSun" w:hAnsi="SimSun" w:eastAsia="SimSun" w:cs="SimSun"/>
                <w:spacing w:val="-1"/>
              </w:rPr>
              <w:t>≥</w:t>
            </w:r>
            <w:r>
              <w:rPr>
                <w:rFonts w:ascii="SimSun" w:hAnsi="SimSun" w:eastAsia="SimSun" w:cs="SimSun"/>
                <w:spacing w:val="19"/>
              </w:rPr>
              <w:t xml:space="preserve"> </w:t>
            </w:r>
            <w:r>
              <w:rPr>
                <w:spacing w:val="-1"/>
              </w:rPr>
              <w:t>700</w:t>
            </w:r>
          </w:p>
          <w:p>
            <w:pPr>
              <w:pStyle w:val="TableText"/>
              <w:ind w:left="669"/>
              <w:spacing w:before="30" w:line="192" w:lineRule="auto"/>
              <w:rPr/>
            </w:pPr>
            <w:r>
              <w:rPr>
                <w:spacing w:val="6"/>
              </w:rPr>
              <w:t>N/5</w:t>
            </w:r>
            <w:r>
              <w:rPr/>
              <w:t>cm</w:t>
            </w:r>
          </w:p>
          <w:p>
            <w:pPr>
              <w:pStyle w:val="TableText"/>
              <w:ind w:left="157"/>
              <w:spacing w:before="29" w:line="221" w:lineRule="auto"/>
              <w:rPr>
                <w:rFonts w:ascii="SimSun" w:hAnsi="SimSun" w:eastAsia="SimSun" w:cs="SimSun"/>
              </w:rPr>
            </w:pPr>
            <w:r>
              <w:rPr>
                <w:rFonts w:ascii="SimSun" w:hAnsi="SimSun" w:eastAsia="SimSun" w:cs="SimSun"/>
                <w:spacing w:val="5"/>
              </w:rPr>
              <w:t>经、纬密度≥</w:t>
            </w:r>
            <w:r>
              <w:rPr>
                <w:spacing w:val="5"/>
              </w:rPr>
              <w:t>35</w:t>
            </w:r>
            <w:r>
              <w:rPr>
                <w:spacing w:val="13"/>
                <w:w w:val="101"/>
              </w:rPr>
              <w:t xml:space="preserve"> </w:t>
            </w:r>
            <w:r>
              <w:rPr>
                <w:rFonts w:ascii="SimSun" w:hAnsi="SimSun" w:eastAsia="SimSun" w:cs="SimSun"/>
                <w:spacing w:val="5"/>
              </w:rPr>
              <w:t>根</w:t>
            </w:r>
          </w:p>
          <w:p>
            <w:pPr>
              <w:pStyle w:val="TableText"/>
              <w:ind w:left="691"/>
              <w:spacing w:before="29" w:line="192" w:lineRule="auto"/>
              <w:rPr/>
            </w:pPr>
            <w:r>
              <w:rPr>
                <w:spacing w:val="5"/>
              </w:rPr>
              <w:t>/10</w:t>
            </w:r>
            <w:r>
              <w:rPr/>
              <w:t>cm</w:t>
            </w:r>
          </w:p>
          <w:p>
            <w:pPr>
              <w:pStyle w:val="TableText"/>
              <w:ind w:left="135"/>
              <w:spacing w:before="31" w:line="213" w:lineRule="auto"/>
              <w:rPr/>
            </w:pPr>
            <w:r>
              <w:rPr>
                <w:rFonts w:ascii="SimSun" w:hAnsi="SimSun" w:eastAsia="SimSun" w:cs="SimSun"/>
                <w:spacing w:val="2"/>
              </w:rPr>
              <w:t>单位面积质量</w:t>
            </w:r>
            <w:r>
              <w:rPr>
                <w:rFonts w:ascii="SimSun" w:hAnsi="SimSun" w:eastAsia="SimSun" w:cs="SimSun"/>
                <w:spacing w:val="38"/>
              </w:rPr>
              <w:t xml:space="preserve"> </w:t>
            </w:r>
            <w:r>
              <w:rPr>
                <w:rFonts w:ascii="SimSun" w:hAnsi="SimSun" w:eastAsia="SimSun" w:cs="SimSun"/>
                <w:spacing w:val="2"/>
              </w:rPr>
              <w:t>≥</w:t>
            </w:r>
            <w:r>
              <w:rPr>
                <w:spacing w:val="2"/>
              </w:rPr>
              <w:t>90</w:t>
            </w:r>
          </w:p>
          <w:p>
            <w:pPr>
              <w:pStyle w:val="TableText"/>
              <w:ind w:left="753"/>
              <w:spacing w:line="217" w:lineRule="auto"/>
              <w:rPr>
                <w:sz w:val="12"/>
                <w:szCs w:val="12"/>
              </w:rPr>
            </w:pPr>
            <w:r>
              <w:rPr>
                <w:spacing w:val="1"/>
              </w:rPr>
              <w:t>g/m</w:t>
            </w:r>
            <w:r>
              <w:rPr>
                <w:sz w:val="12"/>
                <w:szCs w:val="12"/>
                <w:spacing w:val="1"/>
                <w:position w:val="7"/>
              </w:rPr>
              <w:t>2</w:t>
            </w:r>
          </w:p>
        </w:tc>
        <w:tc>
          <w:tcPr>
            <w:tcW w:w="2154" w:type="dxa"/>
            <w:vAlign w:val="top"/>
          </w:tcPr>
          <w:p>
            <w:pPr>
              <w:spacing w:line="269" w:lineRule="auto"/>
              <w:rPr>
                <w:rFonts w:ascii="Arial"/>
                <w:sz w:val="21"/>
              </w:rPr>
            </w:pPr>
            <w:r/>
          </w:p>
          <w:p>
            <w:pPr>
              <w:spacing w:line="270" w:lineRule="auto"/>
              <w:rPr>
                <w:rFonts w:ascii="Arial"/>
                <w:sz w:val="21"/>
              </w:rPr>
            </w:pPr>
            <w:r/>
          </w:p>
          <w:p>
            <w:pPr>
              <w:ind w:left="802"/>
              <w:spacing w:before="59" w:line="221" w:lineRule="auto"/>
              <w:rPr>
                <w:rFonts w:ascii="SimSun" w:hAnsi="SimSun" w:eastAsia="SimSun" w:cs="SimSun"/>
                <w:sz w:val="18"/>
                <w:szCs w:val="18"/>
              </w:rPr>
            </w:pPr>
            <w:r>
              <w:rPr>
                <w:rFonts w:ascii="SimSun" w:hAnsi="SimSun" w:eastAsia="SimSun" w:cs="SimSun"/>
                <w:sz w:val="18"/>
                <w:szCs w:val="18"/>
                <w:spacing w:val="2"/>
              </w:rPr>
              <w:t>外包装</w:t>
            </w:r>
          </w:p>
        </w:tc>
      </w:tr>
      <w:tr>
        <w:trPr>
          <w:trHeight w:val="294" w:hRule="atLeast"/>
        </w:trPr>
        <w:tc>
          <w:tcPr>
            <w:tcW w:w="1436" w:type="dxa"/>
            <w:vAlign w:val="top"/>
          </w:tcPr>
          <w:p>
            <w:pPr>
              <w:pStyle w:val="TableText"/>
              <w:ind w:left="400"/>
              <w:spacing w:before="58" w:line="225" w:lineRule="auto"/>
              <w:rPr>
                <w:rFonts w:ascii="SimSun" w:hAnsi="SimSun" w:eastAsia="SimSun" w:cs="SimSun"/>
              </w:rPr>
            </w:pPr>
            <w:r>
              <w:rPr>
                <w:spacing w:val="1"/>
              </w:rPr>
              <w:t>*</w:t>
            </w:r>
            <w:r>
              <w:rPr>
                <w:rFonts w:ascii="SimSun" w:hAnsi="SimSun" w:eastAsia="SimSun" w:cs="SimSun"/>
                <w:spacing w:val="1"/>
              </w:rPr>
              <w:t>缝包绳</w:t>
            </w:r>
          </w:p>
        </w:tc>
        <w:tc>
          <w:tcPr>
            <w:tcW w:w="1478" w:type="dxa"/>
            <w:vAlign w:val="top"/>
          </w:tcPr>
          <w:p>
            <w:pPr>
              <w:pStyle w:val="TableText"/>
              <w:ind w:left="150"/>
              <w:spacing w:before="59" w:line="221" w:lineRule="auto"/>
              <w:rPr>
                <w:rFonts w:ascii="SimSun" w:hAnsi="SimSun" w:eastAsia="SimSun" w:cs="SimSun"/>
              </w:rPr>
            </w:pPr>
            <w:r>
              <w:rPr>
                <w:rFonts w:ascii="SimSun" w:hAnsi="SimSun" w:eastAsia="SimSun" w:cs="SimSun"/>
                <w:spacing w:val="-3"/>
              </w:rPr>
              <w:t>Φ</w:t>
            </w:r>
            <w:r>
              <w:rPr>
                <w:spacing w:val="-3"/>
              </w:rPr>
              <w:t>2mm</w:t>
            </w:r>
            <w:r>
              <w:rPr>
                <w:spacing w:val="4"/>
              </w:rPr>
              <w:t xml:space="preserve">      </w:t>
            </w:r>
            <w:r>
              <w:rPr>
                <w:rFonts w:ascii="SimSun" w:hAnsi="SimSun" w:eastAsia="SimSun" w:cs="SimSun"/>
                <w:spacing w:val="-3"/>
              </w:rPr>
              <w:t>两股</w:t>
            </w:r>
          </w:p>
        </w:tc>
        <w:tc>
          <w:tcPr>
            <w:tcW w:w="1854" w:type="dxa"/>
            <w:vAlign w:val="top"/>
          </w:tcPr>
          <w:p>
            <w:pPr>
              <w:pStyle w:val="TableText"/>
              <w:ind w:left="189"/>
              <w:spacing w:before="59" w:line="220" w:lineRule="auto"/>
              <w:rPr/>
            </w:pPr>
            <w:r>
              <w:rPr>
                <w:rFonts w:ascii="SimSun" w:hAnsi="SimSun" w:eastAsia="SimSun" w:cs="SimSun"/>
                <w:spacing w:val="1"/>
              </w:rPr>
              <w:t>断裂强力</w:t>
            </w:r>
            <w:r>
              <w:rPr>
                <w:rFonts w:ascii="SimSun" w:hAnsi="SimSun" w:eastAsia="SimSun" w:cs="SimSun"/>
                <w:spacing w:val="36"/>
              </w:rPr>
              <w:t xml:space="preserve"> </w:t>
            </w:r>
            <w:r>
              <w:rPr>
                <w:rFonts w:ascii="SimSun" w:hAnsi="SimSun" w:eastAsia="SimSun" w:cs="SimSun"/>
                <w:spacing w:val="1"/>
              </w:rPr>
              <w:t>≥</w:t>
            </w:r>
            <w:r>
              <w:rPr>
                <w:spacing w:val="1"/>
              </w:rPr>
              <w:t>200 N</w:t>
            </w:r>
          </w:p>
        </w:tc>
        <w:tc>
          <w:tcPr>
            <w:tcW w:w="2154" w:type="dxa"/>
            <w:vAlign w:val="top"/>
          </w:tcPr>
          <w:p>
            <w:pPr>
              <w:pStyle w:val="TableText"/>
              <w:ind w:left="545"/>
              <w:spacing w:before="59" w:line="212" w:lineRule="auto"/>
              <w:rPr/>
            </w:pPr>
            <w:r>
              <w:rPr>
                <w:rFonts w:ascii="SimSun" w:hAnsi="SimSun" w:eastAsia="SimSun" w:cs="SimSun"/>
                <w:spacing w:val="5"/>
              </w:rPr>
              <w:t>缝包</w:t>
            </w:r>
            <w:r>
              <w:rPr>
                <w:spacing w:val="5"/>
              </w:rPr>
              <w:t>(</w:t>
            </w:r>
            <w:r>
              <w:rPr>
                <w:rFonts w:ascii="SimSun" w:hAnsi="SimSun" w:eastAsia="SimSun" w:cs="SimSun"/>
                <w:spacing w:val="5"/>
              </w:rPr>
              <w:t>用拉锁</w:t>
            </w:r>
            <w:r>
              <w:rPr>
                <w:spacing w:val="5"/>
              </w:rPr>
              <w:t>)</w:t>
            </w:r>
          </w:p>
        </w:tc>
      </w:tr>
      <w:tr>
        <w:trPr>
          <w:trHeight w:val="295" w:hRule="atLeast"/>
        </w:trPr>
        <w:tc>
          <w:tcPr>
            <w:tcW w:w="1436" w:type="dxa"/>
            <w:vAlign w:val="top"/>
          </w:tcPr>
          <w:p>
            <w:pPr>
              <w:ind w:left="441"/>
              <w:spacing w:before="59" w:line="222" w:lineRule="auto"/>
              <w:rPr>
                <w:rFonts w:ascii="SimSun" w:hAnsi="SimSun" w:eastAsia="SimSun" w:cs="SimSun"/>
                <w:sz w:val="18"/>
                <w:szCs w:val="18"/>
              </w:rPr>
            </w:pPr>
            <w:r>
              <w:rPr>
                <w:rFonts w:ascii="SimSun" w:hAnsi="SimSun" w:eastAsia="SimSun" w:cs="SimSun"/>
                <w:sz w:val="18"/>
                <w:szCs w:val="18"/>
                <w:spacing w:val="3"/>
              </w:rPr>
              <w:t>捆包绳</w:t>
            </w:r>
          </w:p>
        </w:tc>
        <w:tc>
          <w:tcPr>
            <w:tcW w:w="1478" w:type="dxa"/>
            <w:vAlign w:val="top"/>
          </w:tcPr>
          <w:p>
            <w:pPr>
              <w:pStyle w:val="TableText"/>
              <w:ind w:left="150"/>
              <w:spacing w:before="59" w:line="222" w:lineRule="auto"/>
              <w:rPr>
                <w:rFonts w:ascii="SimSun" w:hAnsi="SimSun" w:eastAsia="SimSun" w:cs="SimSun"/>
              </w:rPr>
            </w:pPr>
            <w:r>
              <w:rPr>
                <w:rFonts w:ascii="SimSun" w:hAnsi="SimSun" w:eastAsia="SimSun" w:cs="SimSun"/>
                <w:spacing w:val="-2"/>
              </w:rPr>
              <w:t>Φ</w:t>
            </w:r>
            <w:r>
              <w:rPr>
                <w:spacing w:val="-2"/>
              </w:rPr>
              <w:t>7mm</w:t>
            </w:r>
            <w:r>
              <w:rPr>
                <w:spacing w:val="4"/>
              </w:rPr>
              <w:t xml:space="preserve">      </w:t>
            </w:r>
            <w:r>
              <w:rPr>
                <w:rFonts w:ascii="SimSun" w:hAnsi="SimSun" w:eastAsia="SimSun" w:cs="SimSun"/>
                <w:spacing w:val="-2"/>
              </w:rPr>
              <w:t>三股</w:t>
            </w:r>
          </w:p>
        </w:tc>
        <w:tc>
          <w:tcPr>
            <w:tcW w:w="1854" w:type="dxa"/>
            <w:vAlign w:val="top"/>
          </w:tcPr>
          <w:p>
            <w:pPr>
              <w:pStyle w:val="TableText"/>
              <w:ind w:left="143"/>
              <w:spacing w:before="59" w:line="220" w:lineRule="auto"/>
              <w:rPr/>
            </w:pPr>
            <w:r>
              <w:rPr>
                <w:rFonts w:ascii="SimSun" w:hAnsi="SimSun" w:eastAsia="SimSun" w:cs="SimSun"/>
                <w:spacing w:val="1"/>
              </w:rPr>
              <w:t>断裂强力</w:t>
            </w:r>
            <w:r>
              <w:rPr>
                <w:rFonts w:ascii="SimSun" w:hAnsi="SimSun" w:eastAsia="SimSun" w:cs="SimSun"/>
                <w:spacing w:val="40"/>
              </w:rPr>
              <w:t xml:space="preserve"> </w:t>
            </w:r>
            <w:r>
              <w:rPr>
                <w:rFonts w:ascii="SimSun" w:hAnsi="SimSun" w:eastAsia="SimSun" w:cs="SimSun"/>
                <w:spacing w:val="1"/>
              </w:rPr>
              <w:t>≥</w:t>
            </w:r>
            <w:r>
              <w:rPr>
                <w:spacing w:val="1"/>
              </w:rPr>
              <w:t>1400 N</w:t>
            </w:r>
          </w:p>
        </w:tc>
        <w:tc>
          <w:tcPr>
            <w:tcW w:w="2154" w:type="dxa"/>
            <w:vAlign w:val="top"/>
          </w:tcPr>
          <w:p>
            <w:pPr>
              <w:ind w:left="610"/>
              <w:spacing w:before="59" w:line="221" w:lineRule="auto"/>
              <w:rPr>
                <w:rFonts w:ascii="SimSun" w:hAnsi="SimSun" w:eastAsia="SimSun" w:cs="SimSun"/>
                <w:sz w:val="18"/>
                <w:szCs w:val="18"/>
              </w:rPr>
            </w:pPr>
            <w:r>
              <w:rPr>
                <w:rFonts w:ascii="SimSun" w:hAnsi="SimSun" w:eastAsia="SimSun" w:cs="SimSun"/>
                <w:sz w:val="18"/>
                <w:szCs w:val="18"/>
                <w:spacing w:val="5"/>
              </w:rPr>
              <w:t>包装袋捆扎</w:t>
            </w:r>
          </w:p>
        </w:tc>
      </w:tr>
      <w:tr>
        <w:trPr>
          <w:trHeight w:val="532" w:hRule="atLeast"/>
        </w:trPr>
        <w:tc>
          <w:tcPr>
            <w:tcW w:w="6922" w:type="dxa"/>
            <w:vAlign w:val="top"/>
            <w:gridSpan w:val="4"/>
          </w:tcPr>
          <w:p>
            <w:pPr>
              <w:pStyle w:val="TableText"/>
              <w:ind w:left="35" w:right="35" w:hanging="1"/>
              <w:spacing w:before="58" w:line="230" w:lineRule="auto"/>
              <w:rPr>
                <w:rFonts w:ascii="SimSun" w:hAnsi="SimSun" w:eastAsia="SimSun" w:cs="SimSun"/>
              </w:rPr>
            </w:pPr>
            <w:r>
              <w:rPr>
                <w:rFonts w:ascii="SimSun" w:hAnsi="SimSun" w:eastAsia="SimSun" w:cs="SimSun"/>
                <w:spacing w:val="2"/>
              </w:rPr>
              <w:t>注：</w:t>
            </w:r>
            <w:r>
              <w:rPr>
                <w:rFonts w:ascii="SimSun" w:hAnsi="SimSun" w:eastAsia="SimSun" w:cs="SimSun"/>
                <w:spacing w:val="-14"/>
              </w:rPr>
              <w:t xml:space="preserve"> </w:t>
            </w:r>
            <w:r>
              <w:rPr>
                <w:rFonts w:ascii="SimSun" w:hAnsi="SimSun" w:eastAsia="SimSun" w:cs="SimSun"/>
                <w:spacing w:val="2"/>
              </w:rPr>
              <w:t>标样是由采购方发放或由生产企业报送经采购方批准的标准实物样品。</w:t>
            </w:r>
            <w:r>
              <w:rPr>
                <w:rFonts w:ascii="SimSun" w:hAnsi="SimSun" w:eastAsia="SimSun" w:cs="SimSun"/>
                <w:spacing w:val="39"/>
              </w:rPr>
              <w:t xml:space="preserve"> </w:t>
            </w:r>
            <w:r>
              <w:rPr>
                <w:spacing w:val="2"/>
              </w:rPr>
              <w:t>*</w:t>
            </w:r>
            <w:r>
              <w:rPr>
                <w:rFonts w:ascii="SimSun" w:hAnsi="SimSun" w:eastAsia="SimSun" w:cs="SimSun"/>
                <w:spacing w:val="1"/>
              </w:rPr>
              <w:t>若采用</w:t>
            </w:r>
            <w:r>
              <w:rPr>
                <w:rFonts w:ascii="SimSun" w:hAnsi="SimSun" w:eastAsia="SimSun" w:cs="SimSun"/>
              </w:rPr>
              <w:t xml:space="preserve"> </w:t>
            </w:r>
            <w:r>
              <w:rPr>
                <w:rFonts w:ascii="SimSun" w:hAnsi="SimSun" w:eastAsia="SimSun" w:cs="SimSun"/>
                <w:spacing w:val="5"/>
              </w:rPr>
              <w:t>拉锁封口包装袋，可不用缝包绳。</w:t>
            </w:r>
          </w:p>
        </w:tc>
      </w:tr>
    </w:tbl>
    <w:p>
      <w:pPr>
        <w:ind w:left="493"/>
        <w:spacing w:before="71" w:line="221" w:lineRule="auto"/>
        <w:rPr>
          <w:rFonts w:ascii="SimSun" w:hAnsi="SimSun" w:eastAsia="SimSun" w:cs="SimSun"/>
          <w:sz w:val="21"/>
          <w:szCs w:val="21"/>
        </w:rPr>
      </w:pPr>
      <w:r>
        <w:rPr>
          <w:rFonts w:ascii="Times New Roman" w:hAnsi="Times New Roman" w:eastAsia="Times New Roman" w:cs="Times New Roman"/>
          <w:sz w:val="21"/>
          <w:szCs w:val="21"/>
          <w:spacing w:val="1"/>
        </w:rPr>
        <w:t>1.2</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篷体外观要求</w:t>
      </w:r>
    </w:p>
    <w:p>
      <w:pPr>
        <w:ind w:left="35" w:right="134" w:firstLine="457"/>
        <w:spacing w:before="102" w:line="280" w:lineRule="auto"/>
        <w:rPr>
          <w:rFonts w:ascii="SimSun" w:hAnsi="SimSun" w:eastAsia="SimSun" w:cs="SimSun"/>
          <w:sz w:val="21"/>
          <w:szCs w:val="21"/>
        </w:rPr>
      </w:pPr>
      <w:r>
        <w:rPr>
          <w:rFonts w:ascii="Times New Roman" w:hAnsi="Times New Roman" w:eastAsia="Times New Roman" w:cs="Times New Roman"/>
          <w:sz w:val="21"/>
          <w:szCs w:val="21"/>
          <w:spacing w:val="13"/>
        </w:rPr>
        <w:t>1.2.1     </w:t>
      </w:r>
      <w:r>
        <w:rPr>
          <w:rFonts w:ascii="SimSun" w:hAnsi="SimSun" w:eastAsia="SimSun" w:cs="SimSun"/>
          <w:sz w:val="21"/>
          <w:szCs w:val="21"/>
          <w:spacing w:val="13"/>
        </w:rPr>
        <w:t>篷体面料</w:t>
      </w:r>
      <w:r>
        <w:rPr>
          <w:rFonts w:ascii="SimSun" w:hAnsi="SimSun" w:eastAsia="SimSun" w:cs="SimSun"/>
          <w:sz w:val="21"/>
          <w:szCs w:val="21"/>
          <w:spacing w:val="-59"/>
        </w:rPr>
        <w:t xml:space="preserve"> </w:t>
      </w:r>
      <w:r>
        <w:rPr>
          <w:rFonts w:ascii="SimSun" w:hAnsi="SimSun" w:eastAsia="SimSun" w:cs="SimSun"/>
          <w:sz w:val="21"/>
          <w:szCs w:val="21"/>
          <w:spacing w:val="13"/>
        </w:rPr>
        <w:t>应符合附</w:t>
      </w:r>
      <w:r>
        <w:rPr>
          <w:rFonts w:ascii="SimSun" w:hAnsi="SimSun" w:eastAsia="SimSun" w:cs="SimSun"/>
          <w:sz w:val="21"/>
          <w:szCs w:val="21"/>
          <w:spacing w:val="-57"/>
        </w:rPr>
        <w:t xml:space="preserve"> </w:t>
      </w:r>
      <w:r>
        <w:rPr>
          <w:rFonts w:ascii="SimSun" w:hAnsi="SimSun" w:eastAsia="SimSun" w:cs="SimSun"/>
          <w:sz w:val="21"/>
          <w:szCs w:val="21"/>
          <w:spacing w:val="13"/>
        </w:rPr>
        <w:t>录</w:t>
      </w:r>
      <w:r>
        <w:rPr>
          <w:rFonts w:ascii="SimSun" w:hAnsi="SimSun" w:eastAsia="SimSun" w:cs="SimSun"/>
          <w:sz w:val="21"/>
          <w:szCs w:val="21"/>
          <w:spacing w:val="47"/>
        </w:rPr>
        <w:t xml:space="preserve"> </w:t>
      </w:r>
      <w:r>
        <w:rPr>
          <w:rFonts w:ascii="Times New Roman" w:hAnsi="Times New Roman" w:eastAsia="Times New Roman" w:cs="Times New Roman"/>
          <w:sz w:val="21"/>
          <w:szCs w:val="21"/>
          <w:spacing w:val="13"/>
        </w:rPr>
        <w:t>H   </w:t>
      </w:r>
      <w:r>
        <w:rPr>
          <w:rFonts w:ascii="SimSun" w:hAnsi="SimSun" w:eastAsia="SimSun" w:cs="SimSun"/>
          <w:sz w:val="21"/>
          <w:szCs w:val="21"/>
          <w:spacing w:val="13"/>
        </w:rPr>
        <w:t>的规</w:t>
      </w:r>
      <w:r>
        <w:rPr>
          <w:rFonts w:ascii="SimSun" w:hAnsi="SimSun" w:eastAsia="SimSun" w:cs="SimSun"/>
          <w:sz w:val="21"/>
          <w:szCs w:val="21"/>
          <w:spacing w:val="-53"/>
        </w:rPr>
        <w:t xml:space="preserve"> </w:t>
      </w:r>
      <w:r>
        <w:rPr>
          <w:rFonts w:ascii="SimSun" w:hAnsi="SimSun" w:eastAsia="SimSun" w:cs="SimSun"/>
          <w:sz w:val="21"/>
          <w:szCs w:val="21"/>
          <w:spacing w:val="13"/>
        </w:rPr>
        <w:t>定，面料</w:t>
      </w:r>
      <w:r>
        <w:rPr>
          <w:rFonts w:ascii="SimSun" w:hAnsi="SimSun" w:eastAsia="SimSun" w:cs="SimSun"/>
          <w:sz w:val="21"/>
          <w:szCs w:val="21"/>
          <w:spacing w:val="-59"/>
        </w:rPr>
        <w:t xml:space="preserve"> </w:t>
      </w:r>
      <w:r>
        <w:rPr>
          <w:rFonts w:ascii="SimSun" w:hAnsi="SimSun" w:eastAsia="SimSun" w:cs="SimSun"/>
          <w:sz w:val="21"/>
          <w:szCs w:val="21"/>
          <w:spacing w:val="13"/>
        </w:rPr>
        <w:t>颜色为银</w:t>
      </w:r>
      <w:r>
        <w:rPr>
          <w:rFonts w:ascii="SimSun" w:hAnsi="SimSun" w:eastAsia="SimSun" w:cs="SimSun"/>
          <w:sz w:val="21"/>
          <w:szCs w:val="21"/>
          <w:spacing w:val="-57"/>
        </w:rPr>
        <w:t xml:space="preserve"> </w:t>
      </w:r>
      <w:r>
        <w:rPr>
          <w:rFonts w:ascii="SimSun" w:hAnsi="SimSun" w:eastAsia="SimSun" w:cs="SimSun"/>
          <w:sz w:val="21"/>
          <w:szCs w:val="21"/>
          <w:spacing w:val="12"/>
        </w:rPr>
        <w:t>灰</w:t>
      </w:r>
      <w:r>
        <w:rPr>
          <w:rFonts w:ascii="SimSun" w:hAnsi="SimSun" w:eastAsia="SimSun" w:cs="SimSun"/>
          <w:sz w:val="21"/>
          <w:szCs w:val="21"/>
          <w:spacing w:val="-54"/>
        </w:rPr>
        <w:t xml:space="preserve"> </w:t>
      </w:r>
      <w:r>
        <w:rPr>
          <w:rFonts w:ascii="SimSun" w:hAnsi="SimSun" w:eastAsia="SimSun" w:cs="SimSun"/>
          <w:sz w:val="21"/>
          <w:szCs w:val="21"/>
          <w:spacing w:val="12"/>
        </w:rPr>
        <w:t>色</w:t>
      </w:r>
      <w:r>
        <w:rPr>
          <w:rFonts w:ascii="SimSun" w:hAnsi="SimSun" w:eastAsia="SimSun" w:cs="SimSun"/>
          <w:sz w:val="21"/>
          <w:szCs w:val="21"/>
        </w:rPr>
        <w:t xml:space="preserve"> </w:t>
      </w:r>
      <w:r>
        <w:rPr>
          <w:rFonts w:ascii="Times New Roman" w:hAnsi="Times New Roman" w:eastAsia="Times New Roman" w:cs="Times New Roman"/>
          <w:sz w:val="21"/>
          <w:szCs w:val="21"/>
        </w:rPr>
        <w:t>PANTONG</w:t>
      </w:r>
      <w:r>
        <w:rPr>
          <w:rFonts w:ascii="Times New Roman" w:hAnsi="Times New Roman" w:eastAsia="Times New Roman" w:cs="Times New Roman"/>
          <w:sz w:val="21"/>
          <w:szCs w:val="21"/>
          <w:spacing w:val="36"/>
        </w:rPr>
        <w:t xml:space="preserve"> </w:t>
      </w:r>
      <w:r>
        <w:rPr>
          <w:rFonts w:ascii="Times New Roman" w:hAnsi="Times New Roman" w:eastAsia="Times New Roman" w:cs="Times New Roman"/>
          <w:sz w:val="21"/>
          <w:szCs w:val="21"/>
          <w:spacing w:val="7"/>
        </w:rPr>
        <w:t>14</w:t>
      </w:r>
      <w:r>
        <w:rPr>
          <w:rFonts w:ascii="SimSun" w:hAnsi="SimSun" w:eastAsia="SimSun" w:cs="SimSun"/>
          <w:sz w:val="21"/>
          <w:szCs w:val="21"/>
          <w:spacing w:val="7"/>
        </w:rPr>
        <w:t>—</w:t>
      </w:r>
      <w:r>
        <w:rPr>
          <w:rFonts w:ascii="Times New Roman" w:hAnsi="Times New Roman" w:eastAsia="Times New Roman" w:cs="Times New Roman"/>
          <w:sz w:val="21"/>
          <w:szCs w:val="21"/>
          <w:spacing w:val="7"/>
        </w:rPr>
        <w:t>0000</w:t>
      </w:r>
      <w:r>
        <w:rPr>
          <w:rFonts w:ascii="SimSun" w:hAnsi="SimSun" w:eastAsia="SimSun" w:cs="SimSun"/>
          <w:sz w:val="21"/>
          <w:szCs w:val="21"/>
          <w:spacing w:val="7"/>
        </w:rPr>
        <w:t>。内防水涂层颜色为本色或灰</w:t>
      </w:r>
      <w:r>
        <w:rPr>
          <w:rFonts w:ascii="SimSun" w:hAnsi="SimSun" w:eastAsia="SimSun" w:cs="SimSun"/>
          <w:sz w:val="21"/>
          <w:szCs w:val="21"/>
          <w:spacing w:val="6"/>
        </w:rPr>
        <w:t>白浅颜色。篷体各部</w:t>
      </w:r>
      <w:r>
        <w:rPr>
          <w:rFonts w:ascii="SimSun" w:hAnsi="SimSun" w:eastAsia="SimSun" w:cs="SimSun"/>
          <w:sz w:val="21"/>
          <w:szCs w:val="21"/>
        </w:rPr>
        <w:t xml:space="preserve"> </w:t>
      </w:r>
      <w:r>
        <w:rPr>
          <w:rFonts w:ascii="SimSun" w:hAnsi="SimSun" w:eastAsia="SimSun" w:cs="SimSun"/>
          <w:sz w:val="21"/>
          <w:szCs w:val="21"/>
          <w:spacing w:val="3"/>
        </w:rPr>
        <w:t>位色差不低于</w:t>
      </w:r>
      <w:r>
        <w:rPr>
          <w:rFonts w:ascii="SimSun" w:hAnsi="SimSun" w:eastAsia="SimSun" w:cs="SimSun"/>
          <w:sz w:val="21"/>
          <w:szCs w:val="21"/>
          <w:spacing w:val="-23"/>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250-2008</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3"/>
        </w:rPr>
        <w:t>规定的 </w:t>
      </w: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3"/>
        </w:rPr>
        <w:t>级。</w:t>
      </w:r>
    </w:p>
    <w:p>
      <w:pPr>
        <w:ind w:left="41" w:right="133" w:firstLine="452"/>
        <w:spacing w:before="103" w:line="280" w:lineRule="auto"/>
        <w:rPr>
          <w:rFonts w:ascii="SimSun" w:hAnsi="SimSun" w:eastAsia="SimSun" w:cs="SimSun"/>
          <w:sz w:val="21"/>
          <w:szCs w:val="21"/>
        </w:rPr>
      </w:pPr>
      <w:r>
        <w:rPr>
          <w:rFonts w:ascii="Times New Roman" w:hAnsi="Times New Roman" w:eastAsia="Times New Roman" w:cs="Times New Roman"/>
          <w:sz w:val="21"/>
          <w:szCs w:val="21"/>
          <w:spacing w:val="9"/>
        </w:rPr>
        <w:t>1.2.2    </w:t>
      </w:r>
      <w:r>
        <w:rPr>
          <w:rFonts w:ascii="SimSun" w:hAnsi="SimSun" w:eastAsia="SimSun" w:cs="SimSun"/>
          <w:sz w:val="21"/>
          <w:szCs w:val="21"/>
          <w:spacing w:val="9"/>
        </w:rPr>
        <w:t>篷体上印字为红色，印刷应端正、</w:t>
      </w:r>
      <w:r>
        <w:rPr>
          <w:rFonts w:ascii="SimSun" w:hAnsi="SimSun" w:eastAsia="SimSun" w:cs="SimSun"/>
          <w:sz w:val="21"/>
          <w:szCs w:val="21"/>
          <w:spacing w:val="70"/>
        </w:rPr>
        <w:t xml:space="preserve"> </w:t>
      </w:r>
      <w:r>
        <w:rPr>
          <w:rFonts w:ascii="SimSun" w:hAnsi="SimSun" w:eastAsia="SimSun" w:cs="SimSun"/>
          <w:sz w:val="21"/>
          <w:szCs w:val="21"/>
          <w:spacing w:val="9"/>
        </w:rPr>
        <w:t>清晰</w:t>
      </w:r>
      <w:r>
        <w:rPr>
          <w:rFonts w:ascii="SimSun" w:hAnsi="SimSun" w:eastAsia="SimSun" w:cs="SimSun"/>
          <w:sz w:val="21"/>
          <w:szCs w:val="21"/>
          <w:spacing w:val="-56"/>
        </w:rPr>
        <w:t xml:space="preserve"> </w:t>
      </w:r>
      <w:r>
        <w:rPr>
          <w:rFonts w:ascii="SimSun" w:hAnsi="SimSun" w:eastAsia="SimSun" w:cs="SimSun"/>
          <w:sz w:val="21"/>
          <w:szCs w:val="21"/>
          <w:spacing w:val="9"/>
        </w:rPr>
        <w:t>、色度</w:t>
      </w:r>
      <w:r>
        <w:rPr>
          <w:rFonts w:ascii="SimSun" w:hAnsi="SimSun" w:eastAsia="SimSun" w:cs="SimSun"/>
          <w:sz w:val="21"/>
          <w:szCs w:val="21"/>
          <w:spacing w:val="-59"/>
        </w:rPr>
        <w:t xml:space="preserve"> </w:t>
      </w:r>
      <w:r>
        <w:rPr>
          <w:rFonts w:ascii="SimSun" w:hAnsi="SimSun" w:eastAsia="SimSun" w:cs="SimSun"/>
          <w:sz w:val="21"/>
          <w:szCs w:val="21"/>
          <w:spacing w:val="9"/>
        </w:rPr>
        <w:t>饱满</w:t>
      </w:r>
      <w:r>
        <w:rPr>
          <w:rFonts w:ascii="SimSun" w:hAnsi="SimSun" w:eastAsia="SimSun" w:cs="SimSun"/>
          <w:sz w:val="21"/>
          <w:szCs w:val="21"/>
          <w:spacing w:val="-56"/>
        </w:rPr>
        <w:t xml:space="preserve"> </w:t>
      </w:r>
      <w:r>
        <w:rPr>
          <w:rFonts w:ascii="SimSun" w:hAnsi="SimSun" w:eastAsia="SimSun" w:cs="SimSun"/>
          <w:sz w:val="21"/>
          <w:szCs w:val="21"/>
          <w:spacing w:val="9"/>
        </w:rPr>
        <w:t>、牢</w:t>
      </w:r>
      <w:r>
        <w:rPr>
          <w:rFonts w:ascii="SimSun" w:hAnsi="SimSun" w:eastAsia="SimSun" w:cs="SimSun"/>
          <w:sz w:val="21"/>
          <w:szCs w:val="21"/>
        </w:rPr>
        <w:t xml:space="preserve"> </w:t>
      </w:r>
      <w:r>
        <w:rPr>
          <w:rFonts w:ascii="SimSun" w:hAnsi="SimSun" w:eastAsia="SimSun" w:cs="SimSun"/>
          <w:sz w:val="21"/>
          <w:szCs w:val="21"/>
          <w:spacing w:val="8"/>
        </w:rPr>
        <w:t>固，不得露底色，不得脏污。做防雨性能试验时，不得</w:t>
      </w:r>
      <w:r>
        <w:rPr>
          <w:rFonts w:ascii="SimSun" w:hAnsi="SimSun" w:eastAsia="SimSun" w:cs="SimSun"/>
          <w:sz w:val="21"/>
          <w:szCs w:val="21"/>
          <w:spacing w:val="7"/>
        </w:rPr>
        <w:t>有褪色、掉色和</w:t>
      </w:r>
      <w:r>
        <w:rPr>
          <w:rFonts w:ascii="SimSun" w:hAnsi="SimSun" w:eastAsia="SimSun" w:cs="SimSun"/>
          <w:sz w:val="21"/>
          <w:szCs w:val="21"/>
        </w:rPr>
        <w:t xml:space="preserve"> </w:t>
      </w:r>
      <w:r>
        <w:rPr>
          <w:rFonts w:ascii="SimSun" w:hAnsi="SimSun" w:eastAsia="SimSun" w:cs="SimSun"/>
          <w:sz w:val="21"/>
          <w:szCs w:val="21"/>
          <w:spacing w:val="1"/>
        </w:rPr>
        <w:t>流淌油墨现象。</w:t>
      </w:r>
    </w:p>
    <w:p>
      <w:pPr>
        <w:ind w:left="44" w:right="143" w:firstLine="448"/>
        <w:spacing w:before="87" w:line="264" w:lineRule="auto"/>
        <w:rPr>
          <w:rFonts w:ascii="SimSun" w:hAnsi="SimSun" w:eastAsia="SimSun" w:cs="SimSun"/>
          <w:sz w:val="21"/>
          <w:szCs w:val="21"/>
        </w:rPr>
      </w:pPr>
      <w:r>
        <w:rPr>
          <w:rFonts w:ascii="Times New Roman" w:hAnsi="Times New Roman" w:eastAsia="Times New Roman" w:cs="Times New Roman"/>
          <w:sz w:val="21"/>
          <w:szCs w:val="21"/>
          <w:spacing w:val="4"/>
        </w:rPr>
        <w:t>1.2.3    </w:t>
      </w:r>
      <w:r>
        <w:rPr>
          <w:rFonts w:ascii="SimSun" w:hAnsi="SimSun" w:eastAsia="SimSun" w:cs="SimSun"/>
          <w:sz w:val="21"/>
          <w:szCs w:val="21"/>
          <w:spacing w:val="4"/>
        </w:rPr>
        <w:t>篷体应平展、整洁，表面污迹</w:t>
      </w:r>
      <w:r>
        <w:rPr>
          <w:rFonts w:ascii="SimSun" w:hAnsi="SimSun" w:eastAsia="SimSun" w:cs="SimSun"/>
          <w:sz w:val="21"/>
          <w:szCs w:val="21"/>
          <w:spacing w:val="3"/>
        </w:rPr>
        <w:t>面积不得大于</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3"/>
        </w:rPr>
        <w:t>100</w:t>
      </w:r>
      <w:r>
        <w:rPr>
          <w:rFonts w:ascii="Times New Roman" w:hAnsi="Times New Roman" w:eastAsia="Times New Roman" w:cs="Times New Roman"/>
          <w:sz w:val="21"/>
          <w:szCs w:val="21"/>
          <w:spacing w:val="33"/>
          <w:w w:val="101"/>
        </w:rPr>
        <w:t xml:space="preserve"> </w:t>
      </w:r>
      <w:r>
        <w:rPr>
          <w:rFonts w:ascii="Times New Roman" w:hAnsi="Times New Roman" w:eastAsia="Times New Roman" w:cs="Times New Roman"/>
          <w:sz w:val="21"/>
          <w:szCs w:val="21"/>
        </w:rPr>
        <w:t>mm</w:t>
      </w:r>
      <w:r>
        <w:rPr>
          <w:rFonts w:ascii="Times New Roman" w:hAnsi="Times New Roman" w:eastAsia="Times New Roman" w:cs="Times New Roman"/>
          <w:sz w:val="14"/>
          <w:szCs w:val="14"/>
          <w:spacing w:val="3"/>
          <w:position w:val="9"/>
        </w:rPr>
        <w:t>2</w:t>
      </w:r>
      <w:r>
        <w:rPr>
          <w:rFonts w:ascii="Times New Roman" w:hAnsi="Times New Roman" w:eastAsia="Times New Roman" w:cs="Times New Roman"/>
          <w:sz w:val="14"/>
          <w:szCs w:val="14"/>
          <w:spacing w:val="-7"/>
          <w:position w:val="9"/>
        </w:rPr>
        <w:t xml:space="preserve"> </w:t>
      </w:r>
      <w:r>
        <w:rPr>
          <w:rFonts w:ascii="SimSun" w:hAnsi="SimSun" w:eastAsia="SimSun" w:cs="SimSun"/>
          <w:sz w:val="21"/>
          <w:szCs w:val="21"/>
          <w:spacing w:val="3"/>
        </w:rPr>
        <w:t>，限五</w:t>
      </w:r>
      <w:r>
        <w:rPr>
          <w:rFonts w:ascii="SimSun" w:hAnsi="SimSun" w:eastAsia="SimSun" w:cs="SimSun"/>
          <w:sz w:val="21"/>
          <w:szCs w:val="21"/>
        </w:rPr>
        <w:t xml:space="preserve"> </w:t>
      </w:r>
      <w:r>
        <w:rPr>
          <w:rFonts w:ascii="SimSun" w:hAnsi="SimSun" w:eastAsia="SimSun" w:cs="SimSun"/>
          <w:sz w:val="21"/>
          <w:szCs w:val="21"/>
          <w:spacing w:val="3"/>
        </w:rPr>
        <w:t>处，污迹面积小于</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3"/>
        </w:rPr>
        <w:t>50 </w:t>
      </w:r>
      <w:r>
        <w:rPr>
          <w:rFonts w:ascii="Times New Roman" w:hAnsi="Times New Roman" w:eastAsia="Times New Roman" w:cs="Times New Roman"/>
          <w:sz w:val="21"/>
          <w:szCs w:val="21"/>
        </w:rPr>
        <w:t>mm</w:t>
      </w:r>
      <w:r>
        <w:rPr>
          <w:rFonts w:ascii="Times New Roman" w:hAnsi="Times New Roman" w:eastAsia="Times New Roman" w:cs="Times New Roman"/>
          <w:sz w:val="14"/>
          <w:szCs w:val="14"/>
          <w:spacing w:val="3"/>
          <w:position w:val="9"/>
        </w:rPr>
        <w:t>2  </w:t>
      </w:r>
      <w:r>
        <w:rPr>
          <w:rFonts w:ascii="SimSun" w:hAnsi="SimSun" w:eastAsia="SimSun" w:cs="SimSun"/>
          <w:sz w:val="21"/>
          <w:szCs w:val="21"/>
          <w:spacing w:val="3"/>
        </w:rPr>
        <w:t>的不计，但不得密集。</w:t>
      </w:r>
    </w:p>
    <w:p>
      <w:pPr>
        <w:ind w:left="43" w:right="151" w:firstLine="450"/>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4"/>
        </w:rPr>
        <w:t>1.2.4    </w:t>
      </w:r>
      <w:r>
        <w:rPr>
          <w:rFonts w:ascii="SimSun" w:hAnsi="SimSun" w:eastAsia="SimSun" w:cs="SimSun"/>
          <w:sz w:val="21"/>
          <w:szCs w:val="21"/>
          <w:spacing w:val="4"/>
        </w:rPr>
        <w:t>缝制部位返工修复残留针眼长度不得超过 </w:t>
      </w:r>
      <w:r>
        <w:rPr>
          <w:rFonts w:ascii="Times New Roman" w:hAnsi="Times New Roman" w:eastAsia="Times New Roman" w:cs="Times New Roman"/>
          <w:sz w:val="21"/>
          <w:szCs w:val="21"/>
          <w:spacing w:val="4"/>
        </w:rPr>
        <w:t>100  </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4"/>
        </w:rPr>
        <w:t>，非缝制</w:t>
      </w:r>
      <w:r>
        <w:rPr>
          <w:rFonts w:ascii="SimSun" w:hAnsi="SimSun" w:eastAsia="SimSun" w:cs="SimSun"/>
          <w:sz w:val="21"/>
          <w:szCs w:val="21"/>
        </w:rPr>
        <w:t xml:space="preserve"> </w:t>
      </w:r>
      <w:r>
        <w:rPr>
          <w:rFonts w:ascii="SimSun" w:hAnsi="SimSun" w:eastAsia="SimSun" w:cs="SimSun"/>
          <w:sz w:val="21"/>
          <w:szCs w:val="21"/>
          <w:spacing w:val="3"/>
        </w:rPr>
        <w:t>部位不得有残留针眼。</w:t>
      </w:r>
    </w:p>
    <w:p>
      <w:pPr>
        <w:spacing w:line="266" w:lineRule="auto"/>
        <w:sectPr>
          <w:footerReference w:type="default" r:id="rId28"/>
          <w:pgSz w:w="9180" w:h="12980"/>
          <w:pgMar w:top="982" w:right="1038" w:bottom="907" w:left="1214" w:header="712" w:footer="745" w:gutter="0"/>
        </w:sectPr>
        <w:rPr>
          <w:rFonts w:ascii="SimSun" w:hAnsi="SimSun" w:eastAsia="SimSun" w:cs="SimSun"/>
          <w:sz w:val="21"/>
          <w:szCs w:val="21"/>
        </w:rPr>
      </w:pPr>
    </w:p>
    <w:p>
      <w:pPr>
        <w:pStyle w:val="BodyText"/>
        <w:spacing w:line="322" w:lineRule="auto"/>
        <w:rPr/>
      </w:pPr>
      <w:r/>
    </w:p>
    <w:p>
      <w:pPr>
        <w:ind w:left="491"/>
        <w:spacing w:before="69" w:line="221" w:lineRule="auto"/>
        <w:rPr>
          <w:rFonts w:ascii="SimSun" w:hAnsi="SimSun" w:eastAsia="SimSun" w:cs="SimSun"/>
          <w:sz w:val="21"/>
          <w:szCs w:val="21"/>
        </w:rPr>
      </w:pPr>
      <w:r>
        <w:rPr>
          <w:rFonts w:ascii="Times New Roman" w:hAnsi="Times New Roman" w:eastAsia="Times New Roman" w:cs="Times New Roman"/>
          <w:sz w:val="21"/>
          <w:szCs w:val="21"/>
          <w:spacing w:val="1"/>
        </w:rPr>
        <w:t>1.3</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篷体缝制要求</w:t>
      </w:r>
    </w:p>
    <w:p>
      <w:pPr>
        <w:ind w:left="37" w:right="130" w:firstLine="454"/>
        <w:spacing w:before="101" w:line="265" w:lineRule="auto"/>
        <w:rPr>
          <w:rFonts w:ascii="SimSun" w:hAnsi="SimSun" w:eastAsia="SimSun" w:cs="SimSun"/>
          <w:sz w:val="21"/>
          <w:szCs w:val="21"/>
        </w:rPr>
      </w:pPr>
      <w:r>
        <w:rPr>
          <w:rFonts w:ascii="Times New Roman" w:hAnsi="Times New Roman" w:eastAsia="Times New Roman" w:cs="Times New Roman"/>
          <w:sz w:val="21"/>
          <w:szCs w:val="21"/>
          <w:spacing w:val="12"/>
        </w:rPr>
        <w:t>1.3.1    </w:t>
      </w:r>
      <w:r>
        <w:rPr>
          <w:rFonts w:ascii="SimSun" w:hAnsi="SimSun" w:eastAsia="SimSun" w:cs="SimSun"/>
          <w:sz w:val="21"/>
          <w:szCs w:val="21"/>
          <w:spacing w:val="12"/>
        </w:rPr>
        <w:t>缝纫部位表面应平展、整洁、线迹直顺、针码均匀，各配</w:t>
      </w:r>
      <w:r>
        <w:rPr>
          <w:rFonts w:ascii="SimSun" w:hAnsi="SimSun" w:eastAsia="SimSun" w:cs="SimSun"/>
          <w:sz w:val="21"/>
          <w:szCs w:val="21"/>
          <w:spacing w:val="10"/>
        </w:rPr>
        <w:t xml:space="preserve"> </w:t>
      </w:r>
      <w:r>
        <w:rPr>
          <w:rFonts w:ascii="SimSun" w:hAnsi="SimSun" w:eastAsia="SimSun" w:cs="SimSun"/>
          <w:sz w:val="21"/>
          <w:szCs w:val="21"/>
        </w:rPr>
        <w:t>件位置准确。</w:t>
      </w:r>
    </w:p>
    <w:p>
      <w:pPr>
        <w:ind w:left="31" w:right="126" w:firstLine="459"/>
        <w:spacing w:before="102" w:line="280" w:lineRule="auto"/>
        <w:rPr>
          <w:rFonts w:ascii="SimSun" w:hAnsi="SimSun" w:eastAsia="SimSun" w:cs="SimSun"/>
          <w:sz w:val="21"/>
          <w:szCs w:val="21"/>
        </w:rPr>
      </w:pPr>
      <w:r>
        <w:rPr>
          <w:rFonts w:ascii="Times New Roman" w:hAnsi="Times New Roman" w:eastAsia="Times New Roman" w:cs="Times New Roman"/>
          <w:sz w:val="21"/>
          <w:szCs w:val="21"/>
          <w:spacing w:val="6"/>
        </w:rPr>
        <w:t>1.3.2    </w:t>
      </w:r>
      <w:r>
        <w:rPr>
          <w:rFonts w:ascii="SimSun" w:hAnsi="SimSun" w:eastAsia="SimSun" w:cs="SimSun"/>
          <w:sz w:val="21"/>
          <w:szCs w:val="21"/>
          <w:spacing w:val="6"/>
        </w:rPr>
        <w:t>缝制针码为各大片拼幅部位的明线 </w:t>
      </w:r>
      <w:r>
        <w:rPr>
          <w:rFonts w:ascii="Times New Roman" w:hAnsi="Times New Roman" w:eastAsia="Times New Roman" w:cs="Times New Roman"/>
          <w:sz w:val="21"/>
          <w:szCs w:val="21"/>
          <w:spacing w:val="6"/>
        </w:rPr>
        <w:t>9</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6"/>
        </w:rPr>
        <w:t>针</w:t>
      </w:r>
      <w:r>
        <w:rPr>
          <w:rFonts w:ascii="Times New Roman" w:hAnsi="Times New Roman" w:eastAsia="Times New Roman" w:cs="Times New Roman"/>
          <w:sz w:val="21"/>
          <w:szCs w:val="21"/>
          <w:spacing w:val="6"/>
        </w:rPr>
        <w:t>/30  </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11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6"/>
        </w:rPr>
        <w:t>针</w:t>
      </w:r>
      <w:r>
        <w:rPr>
          <w:rFonts w:ascii="Times New Roman" w:hAnsi="Times New Roman" w:eastAsia="Times New Roman" w:cs="Times New Roman"/>
          <w:sz w:val="21"/>
          <w:szCs w:val="21"/>
          <w:spacing w:val="6"/>
        </w:rPr>
        <w:t>/30</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3"/>
        </w:rPr>
        <w:t>，其他部位的明线</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3"/>
        </w:rPr>
        <w:t>8 </w:t>
      </w:r>
      <w:r>
        <w:rPr>
          <w:rFonts w:ascii="SimSun" w:hAnsi="SimSun" w:eastAsia="SimSun" w:cs="SimSun"/>
          <w:sz w:val="21"/>
          <w:szCs w:val="21"/>
          <w:spacing w:val="3"/>
        </w:rPr>
        <w:t>针</w:t>
      </w:r>
      <w:r>
        <w:rPr>
          <w:rFonts w:ascii="Times New Roman" w:hAnsi="Times New Roman" w:eastAsia="Times New Roman" w:cs="Times New Roman"/>
          <w:sz w:val="21"/>
          <w:szCs w:val="21"/>
          <w:spacing w:val="3"/>
        </w:rPr>
        <w:t>/30 </w:t>
      </w:r>
      <w:r>
        <w:rPr>
          <w:rFonts w:ascii="Times New Roman" w:hAnsi="Times New Roman" w:eastAsia="Times New Roman" w:cs="Times New Roman"/>
          <w:sz w:val="21"/>
          <w:szCs w:val="21"/>
        </w:rPr>
        <w:t>mm</w:t>
      </w:r>
      <w:r>
        <w:rPr>
          <w:rFonts w:ascii="SimSun" w:hAnsi="SimSun" w:eastAsia="SimSun" w:cs="SimSun"/>
          <w:sz w:val="21"/>
          <w:szCs w:val="21"/>
          <w:spacing w:val="3"/>
        </w:rPr>
        <w:t>～</w:t>
      </w:r>
      <w:r>
        <w:rPr>
          <w:rFonts w:ascii="Times New Roman" w:hAnsi="Times New Roman" w:eastAsia="Times New Roman" w:cs="Times New Roman"/>
          <w:sz w:val="21"/>
          <w:szCs w:val="21"/>
          <w:spacing w:val="3"/>
        </w:rPr>
        <w:t>12 </w:t>
      </w:r>
      <w:r>
        <w:rPr>
          <w:rFonts w:ascii="SimSun" w:hAnsi="SimSun" w:eastAsia="SimSun" w:cs="SimSun"/>
          <w:sz w:val="21"/>
          <w:szCs w:val="21"/>
          <w:spacing w:val="3"/>
        </w:rPr>
        <w:t>针</w:t>
      </w:r>
      <w:r>
        <w:rPr>
          <w:rFonts w:ascii="Times New Roman" w:hAnsi="Times New Roman" w:eastAsia="Times New Roman" w:cs="Times New Roman"/>
          <w:sz w:val="21"/>
          <w:szCs w:val="21"/>
          <w:spacing w:val="3"/>
        </w:rPr>
        <w:t>/30 </w:t>
      </w:r>
      <w:r>
        <w:rPr>
          <w:rFonts w:ascii="Times New Roman" w:hAnsi="Times New Roman" w:eastAsia="Times New Roman" w:cs="Times New Roman"/>
          <w:sz w:val="21"/>
          <w:szCs w:val="21"/>
        </w:rPr>
        <w:t>mm</w:t>
      </w:r>
      <w:r>
        <w:rPr>
          <w:rFonts w:ascii="SimSun" w:hAnsi="SimSun" w:eastAsia="SimSun" w:cs="SimSun"/>
          <w:sz w:val="21"/>
          <w:szCs w:val="21"/>
          <w:spacing w:val="3"/>
        </w:rPr>
        <w:t>，起止针须重缝</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3"/>
        </w:rPr>
        <w:t>3 </w:t>
      </w:r>
      <w:r>
        <w:rPr>
          <w:rFonts w:ascii="SimSun" w:hAnsi="SimSun" w:eastAsia="SimSun" w:cs="SimSun"/>
          <w:sz w:val="21"/>
          <w:szCs w:val="21"/>
          <w:spacing w:val="3"/>
        </w:rPr>
        <w:t>道或</w:t>
      </w:r>
      <w:r>
        <w:rPr>
          <w:rFonts w:ascii="SimSun" w:hAnsi="SimSun" w:eastAsia="SimSun" w:cs="SimSun"/>
          <w:sz w:val="21"/>
          <w:szCs w:val="21"/>
        </w:rPr>
        <w:t xml:space="preserve"> </w:t>
      </w:r>
      <w:r>
        <w:rPr>
          <w:rFonts w:ascii="Times New Roman" w:hAnsi="Times New Roman" w:eastAsia="Times New Roman" w:cs="Times New Roman"/>
          <w:sz w:val="21"/>
          <w:szCs w:val="21"/>
          <w:spacing w:val="5"/>
        </w:rPr>
        <w:t>4 </w:t>
      </w:r>
      <w:r>
        <w:rPr>
          <w:rFonts w:ascii="SimSun" w:hAnsi="SimSun" w:eastAsia="SimSun" w:cs="SimSun"/>
          <w:sz w:val="21"/>
          <w:szCs w:val="21"/>
          <w:spacing w:val="5"/>
        </w:rPr>
        <w:t>道线，长度不少于</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5"/>
        </w:rPr>
        <w:t>10 </w:t>
      </w:r>
      <w:r>
        <w:rPr>
          <w:rFonts w:ascii="Times New Roman" w:hAnsi="Times New Roman" w:eastAsia="Times New Roman" w:cs="Times New Roman"/>
          <w:sz w:val="21"/>
          <w:szCs w:val="21"/>
        </w:rPr>
        <w:t>mm</w:t>
      </w:r>
      <w:r>
        <w:rPr>
          <w:rFonts w:ascii="SimSun" w:hAnsi="SimSun" w:eastAsia="SimSun" w:cs="SimSun"/>
          <w:sz w:val="21"/>
          <w:szCs w:val="21"/>
          <w:spacing w:val="5"/>
        </w:rPr>
        <w:t>。断线接头处须重缝</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5"/>
        </w:rPr>
        <w:t>20 </w:t>
      </w:r>
      <w:r>
        <w:rPr>
          <w:rFonts w:ascii="Times New Roman" w:hAnsi="Times New Roman" w:eastAsia="Times New Roman" w:cs="Times New Roman"/>
          <w:sz w:val="21"/>
          <w:szCs w:val="21"/>
        </w:rPr>
        <w:t>mm</w:t>
      </w:r>
      <w:r>
        <w:rPr>
          <w:rFonts w:ascii="SimSun" w:hAnsi="SimSun" w:eastAsia="SimSun" w:cs="SimSun"/>
          <w:sz w:val="21"/>
          <w:szCs w:val="21"/>
          <w:spacing w:val="5"/>
        </w:rPr>
        <w:t>～</w:t>
      </w:r>
      <w:r>
        <w:rPr>
          <w:rFonts w:ascii="Times New Roman" w:hAnsi="Times New Roman" w:eastAsia="Times New Roman" w:cs="Times New Roman"/>
          <w:sz w:val="21"/>
          <w:szCs w:val="21"/>
          <w:spacing w:val="5"/>
        </w:rPr>
        <w:t>30 </w:t>
      </w:r>
      <w:r>
        <w:rPr>
          <w:rFonts w:ascii="Times New Roman" w:hAnsi="Times New Roman" w:eastAsia="Times New Roman" w:cs="Times New Roman"/>
          <w:sz w:val="21"/>
          <w:szCs w:val="21"/>
        </w:rPr>
        <w:t>mm</w:t>
      </w:r>
      <w:r>
        <w:rPr>
          <w:rFonts w:ascii="SimSun" w:hAnsi="SimSun" w:eastAsia="SimSun" w:cs="SimSun"/>
          <w:sz w:val="21"/>
          <w:szCs w:val="21"/>
          <w:spacing w:val="5"/>
        </w:rPr>
        <w:t>。</w:t>
      </w:r>
    </w:p>
    <w:p>
      <w:pPr>
        <w:ind w:left="38" w:right="130" w:firstLine="453"/>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7"/>
        </w:rPr>
        <w:t>1.3.3    </w:t>
      </w:r>
      <w:r>
        <w:rPr>
          <w:rFonts w:ascii="SimSun" w:hAnsi="SimSun" w:eastAsia="SimSun" w:cs="SimSun"/>
          <w:sz w:val="21"/>
          <w:szCs w:val="21"/>
          <w:spacing w:val="7"/>
        </w:rPr>
        <w:t>拼幅采用双针机折边缝合或包复缝合两道线，</w:t>
      </w:r>
      <w:r>
        <w:rPr>
          <w:rFonts w:ascii="SimSun" w:hAnsi="SimSun" w:eastAsia="SimSun" w:cs="SimSun"/>
          <w:sz w:val="21"/>
          <w:szCs w:val="21"/>
          <w:spacing w:val="75"/>
        </w:rPr>
        <w:t xml:space="preserve"> </w:t>
      </w:r>
      <w:r>
        <w:rPr>
          <w:rFonts w:ascii="SimSun" w:hAnsi="SimSun" w:eastAsia="SimSun" w:cs="SimSun"/>
          <w:sz w:val="21"/>
          <w:szCs w:val="21"/>
          <w:spacing w:val="7"/>
        </w:rPr>
        <w:t>水平拼接时</w:t>
      </w:r>
      <w:r>
        <w:rPr>
          <w:rFonts w:ascii="SimSun" w:hAnsi="SimSun" w:eastAsia="SimSun" w:cs="SimSun"/>
          <w:sz w:val="21"/>
          <w:szCs w:val="21"/>
        </w:rPr>
        <w:t xml:space="preserve"> </w:t>
      </w:r>
      <w:r>
        <w:rPr>
          <w:rFonts w:ascii="SimSun" w:hAnsi="SimSun" w:eastAsia="SimSun" w:cs="SimSun"/>
          <w:sz w:val="21"/>
          <w:szCs w:val="21"/>
          <w:spacing w:val="5"/>
        </w:rPr>
        <w:t>拼缝朝下。各拼接部位不得经纬混拼。</w:t>
      </w:r>
    </w:p>
    <w:p>
      <w:pPr>
        <w:ind w:left="38" w:right="139" w:firstLine="453"/>
        <w:spacing w:before="103" w:line="280" w:lineRule="auto"/>
        <w:rPr>
          <w:rFonts w:ascii="SimSun" w:hAnsi="SimSun" w:eastAsia="SimSun" w:cs="SimSun"/>
          <w:sz w:val="21"/>
          <w:szCs w:val="21"/>
        </w:rPr>
      </w:pPr>
      <w:r>
        <w:rPr>
          <w:rFonts w:ascii="Times New Roman" w:hAnsi="Times New Roman" w:eastAsia="Times New Roman" w:cs="Times New Roman"/>
          <w:sz w:val="21"/>
          <w:szCs w:val="21"/>
          <w:spacing w:val="6"/>
        </w:rPr>
        <w:t>1.3.4</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6"/>
        </w:rPr>
        <w:t>各缝制部位应缝制牢固</w:t>
      </w:r>
      <w:r>
        <w:rPr>
          <w:rFonts w:ascii="SimSun" w:hAnsi="SimSun" w:eastAsia="SimSun" w:cs="SimSun"/>
          <w:sz w:val="21"/>
          <w:szCs w:val="21"/>
          <w:spacing w:val="-55"/>
        </w:rPr>
        <w:t xml:space="preserve"> </w:t>
      </w:r>
      <w:r>
        <w:rPr>
          <w:rFonts w:ascii="SimSun" w:hAnsi="SimSun" w:eastAsia="SimSun" w:cs="SimSun"/>
          <w:sz w:val="21"/>
          <w:szCs w:val="21"/>
          <w:spacing w:val="6"/>
        </w:rPr>
        <w:t>，不</w:t>
      </w:r>
      <w:r>
        <w:rPr>
          <w:rFonts w:ascii="SimSun" w:hAnsi="SimSun" w:eastAsia="SimSun" w:cs="SimSun"/>
          <w:sz w:val="21"/>
          <w:szCs w:val="21"/>
          <w:spacing w:val="-58"/>
        </w:rPr>
        <w:t xml:space="preserve"> </w:t>
      </w:r>
      <w:r>
        <w:rPr>
          <w:rFonts w:ascii="SimSun" w:hAnsi="SimSun" w:eastAsia="SimSun" w:cs="SimSun"/>
          <w:sz w:val="21"/>
          <w:szCs w:val="21"/>
          <w:spacing w:val="6"/>
        </w:rPr>
        <w:t>得有开线、 </w:t>
      </w:r>
      <w:r>
        <w:rPr>
          <w:rFonts w:ascii="SimSun" w:hAnsi="SimSun" w:eastAsia="SimSun" w:cs="SimSun"/>
          <w:sz w:val="21"/>
          <w:szCs w:val="21"/>
          <w:spacing w:val="5"/>
        </w:rPr>
        <w:t>断线、</w:t>
      </w:r>
      <w:r>
        <w:rPr>
          <w:rFonts w:ascii="SimSun" w:hAnsi="SimSun" w:eastAsia="SimSun" w:cs="SimSun"/>
          <w:sz w:val="21"/>
          <w:szCs w:val="21"/>
          <w:spacing w:val="32"/>
        </w:rPr>
        <w:t xml:space="preserve"> </w:t>
      </w:r>
      <w:r>
        <w:rPr>
          <w:rFonts w:ascii="SimSun" w:hAnsi="SimSun" w:eastAsia="SimSun" w:cs="SimSun"/>
          <w:sz w:val="21"/>
          <w:szCs w:val="21"/>
          <w:spacing w:val="5"/>
        </w:rPr>
        <w:t>跳线</w:t>
      </w:r>
      <w:r>
        <w:rPr>
          <w:rFonts w:ascii="SimSun" w:hAnsi="SimSun" w:eastAsia="SimSun" w:cs="SimSun"/>
          <w:sz w:val="21"/>
          <w:szCs w:val="21"/>
          <w:spacing w:val="-56"/>
        </w:rPr>
        <w:t xml:space="preserve"> </w:t>
      </w:r>
      <w:r>
        <w:rPr>
          <w:rFonts w:ascii="SimSun" w:hAnsi="SimSun" w:eastAsia="SimSun" w:cs="SimSun"/>
          <w:sz w:val="21"/>
          <w:szCs w:val="21"/>
          <w:spacing w:val="5"/>
        </w:rPr>
        <w:t>、破</w:t>
      </w:r>
      <w:r>
        <w:rPr>
          <w:rFonts w:ascii="SimSun" w:hAnsi="SimSun" w:eastAsia="SimSun" w:cs="SimSun"/>
          <w:sz w:val="21"/>
          <w:szCs w:val="21"/>
        </w:rPr>
        <w:t xml:space="preserve"> </w:t>
      </w:r>
      <w:r>
        <w:rPr>
          <w:rFonts w:ascii="SimSun" w:hAnsi="SimSun" w:eastAsia="SimSun" w:cs="SimSun"/>
          <w:sz w:val="21"/>
          <w:szCs w:val="21"/>
          <w:spacing w:val="7"/>
        </w:rPr>
        <w:t>损、死折、皱折、返线、残留针眼、出套、毛漏、下坑（掉道、塌边）</w:t>
      </w:r>
      <w:r>
        <w:rPr>
          <w:rFonts w:ascii="SimSun" w:hAnsi="SimSun" w:eastAsia="SimSun" w:cs="SimSun"/>
          <w:sz w:val="21"/>
          <w:szCs w:val="21"/>
          <w:spacing w:val="11"/>
        </w:rPr>
        <w:t xml:space="preserve"> </w:t>
      </w:r>
      <w:r>
        <w:rPr>
          <w:rFonts w:ascii="SimSun" w:hAnsi="SimSun" w:eastAsia="SimSun" w:cs="SimSun"/>
          <w:sz w:val="21"/>
          <w:szCs w:val="21"/>
          <w:spacing w:val="-3"/>
        </w:rPr>
        <w:t>等缺陷。</w:t>
      </w:r>
    </w:p>
    <w:p>
      <w:pPr>
        <w:ind w:left="37" w:right="129" w:firstLine="454"/>
        <w:spacing w:before="101" w:line="281" w:lineRule="auto"/>
        <w:rPr>
          <w:rFonts w:ascii="SimSun" w:hAnsi="SimSun" w:eastAsia="SimSun" w:cs="SimSun"/>
          <w:sz w:val="21"/>
          <w:szCs w:val="21"/>
        </w:rPr>
      </w:pPr>
      <w:r>
        <w:rPr>
          <w:rFonts w:ascii="Times New Roman" w:hAnsi="Times New Roman" w:eastAsia="Times New Roman" w:cs="Times New Roman"/>
          <w:sz w:val="21"/>
          <w:szCs w:val="21"/>
          <w:spacing w:val="12"/>
        </w:rPr>
        <w:t>1.3.5    </w:t>
      </w:r>
      <w:r>
        <w:rPr>
          <w:rFonts w:ascii="SimSun" w:hAnsi="SimSun" w:eastAsia="SimSun" w:cs="SimSun"/>
          <w:sz w:val="21"/>
          <w:szCs w:val="21"/>
          <w:spacing w:val="12"/>
        </w:rPr>
        <w:t>篷顶拼接部位的缝制针眼、定位针眼、垫布针眼等部位的</w:t>
      </w:r>
      <w:r>
        <w:rPr>
          <w:rFonts w:ascii="SimSun" w:hAnsi="SimSun" w:eastAsia="SimSun" w:cs="SimSun"/>
          <w:sz w:val="21"/>
          <w:szCs w:val="21"/>
          <w:spacing w:val="10"/>
        </w:rPr>
        <w:t xml:space="preserve"> </w:t>
      </w:r>
      <w:r>
        <w:rPr>
          <w:rFonts w:ascii="SimSun" w:hAnsi="SimSun" w:eastAsia="SimSun" w:cs="SimSun"/>
          <w:sz w:val="21"/>
          <w:szCs w:val="21"/>
          <w:spacing w:val="6"/>
        </w:rPr>
        <w:t>内表面，需用</w:t>
      </w:r>
      <w:r>
        <w:rPr>
          <w:rFonts w:ascii="SimSun" w:hAnsi="SimSun" w:eastAsia="SimSun" w:cs="SimSun"/>
          <w:sz w:val="21"/>
          <w:szCs w:val="21"/>
          <w:spacing w:val="-34"/>
        </w:rPr>
        <w:t xml:space="preserve"> </w:t>
      </w:r>
      <w:r>
        <w:rPr>
          <w:rFonts w:ascii="Times New Roman" w:hAnsi="Times New Roman" w:eastAsia="Times New Roman" w:cs="Times New Roman"/>
          <w:sz w:val="21"/>
          <w:szCs w:val="21"/>
        </w:rPr>
        <w:t>PU</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或</w:t>
      </w:r>
      <w:r>
        <w:rPr>
          <w:rFonts w:ascii="SimSun" w:hAnsi="SimSun" w:eastAsia="SimSun" w:cs="SimSun"/>
          <w:sz w:val="21"/>
          <w:szCs w:val="21"/>
          <w:spacing w:val="-49"/>
        </w:rPr>
        <w:t xml:space="preserve">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胶条贴膜处理。贴膜应牢固、平整、直顺、搭</w:t>
      </w:r>
      <w:r>
        <w:rPr>
          <w:rFonts w:ascii="SimSun" w:hAnsi="SimSun" w:eastAsia="SimSun" w:cs="SimSun"/>
          <w:sz w:val="21"/>
          <w:szCs w:val="21"/>
        </w:rPr>
        <w:t xml:space="preserve"> </w:t>
      </w:r>
      <w:r>
        <w:rPr>
          <w:rFonts w:ascii="SimSun" w:hAnsi="SimSun" w:eastAsia="SimSun" w:cs="SimSun"/>
          <w:sz w:val="21"/>
          <w:szCs w:val="21"/>
          <w:spacing w:val="6"/>
        </w:rPr>
        <w:t>接到位，不得有残留胶条、贴合不牢、偏歪等缺陷。</w:t>
      </w:r>
    </w:p>
    <w:p>
      <w:pPr>
        <w:ind w:left="491"/>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1"/>
        </w:rPr>
        <w:t>1.4</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篷体缝制工艺</w:t>
      </w:r>
    </w:p>
    <w:p>
      <w:pPr>
        <w:ind w:left="21" w:right="132" w:firstLine="469"/>
        <w:spacing w:before="101" w:line="288" w:lineRule="auto"/>
        <w:rPr>
          <w:rFonts w:ascii="SimSun" w:hAnsi="SimSun" w:eastAsia="SimSun" w:cs="SimSun"/>
          <w:sz w:val="21"/>
          <w:szCs w:val="21"/>
        </w:rPr>
      </w:pPr>
      <w:r>
        <w:rPr>
          <w:rFonts w:ascii="Times New Roman" w:hAnsi="Times New Roman" w:eastAsia="Times New Roman" w:cs="Times New Roman"/>
          <w:sz w:val="21"/>
          <w:szCs w:val="21"/>
          <w:spacing w:val="5"/>
        </w:rPr>
        <w:t>1.4.1    </w:t>
      </w:r>
      <w:r>
        <w:rPr>
          <w:rFonts w:ascii="SimSun" w:hAnsi="SimSun" w:eastAsia="SimSun" w:cs="SimSun"/>
          <w:sz w:val="21"/>
          <w:szCs w:val="21"/>
          <w:spacing w:val="5"/>
        </w:rPr>
        <w:t>篷顶内面缝制宽度</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5"/>
        </w:rPr>
        <w:t>50 </w:t>
      </w:r>
      <w:r>
        <w:rPr>
          <w:rFonts w:ascii="Times New Roman" w:hAnsi="Times New Roman" w:eastAsia="Times New Roman" w:cs="Times New Roman"/>
          <w:sz w:val="21"/>
          <w:szCs w:val="21"/>
        </w:rPr>
        <w:t>mm</w:t>
      </w:r>
      <w:r>
        <w:rPr>
          <w:rFonts w:ascii="SimSun" w:hAnsi="SimSun" w:eastAsia="SimSun" w:cs="SimSun"/>
          <w:sz w:val="21"/>
          <w:szCs w:val="21"/>
          <w:spacing w:val="5"/>
        </w:rPr>
        <w:t>、涂层面向外的“十”字通筋。篷</w:t>
      </w:r>
      <w:r>
        <w:rPr>
          <w:rFonts w:ascii="SimSun" w:hAnsi="SimSun" w:eastAsia="SimSun" w:cs="SimSun"/>
          <w:sz w:val="21"/>
          <w:szCs w:val="21"/>
        </w:rPr>
        <w:t xml:space="preserve"> </w:t>
      </w:r>
      <w:r>
        <w:rPr>
          <w:rFonts w:ascii="SimSun" w:hAnsi="SimSun" w:eastAsia="SimSun" w:cs="SimSun"/>
          <w:sz w:val="21"/>
          <w:szCs w:val="21"/>
          <w:spacing w:val="11"/>
        </w:rPr>
        <w:t>顶面四角位置有向外 </w:t>
      </w:r>
      <w:r>
        <w:rPr>
          <w:rFonts w:ascii="Times New Roman" w:hAnsi="Times New Roman" w:eastAsia="Times New Roman" w:cs="Times New Roman"/>
          <w:sz w:val="21"/>
          <w:szCs w:val="21"/>
          <w:spacing w:val="11"/>
        </w:rPr>
        <w:t>45</w:t>
      </w:r>
      <w:r>
        <w:rPr>
          <w:rFonts w:ascii="SimSun" w:hAnsi="SimSun" w:eastAsia="SimSun" w:cs="SimSun"/>
          <w:sz w:val="21"/>
          <w:szCs w:val="21"/>
          <w:spacing w:val="11"/>
        </w:rPr>
        <w:t>°角缝制的拉绳袢，四边中心位置有垂直向外</w:t>
      </w:r>
      <w:r>
        <w:rPr>
          <w:rFonts w:ascii="SimSun" w:hAnsi="SimSun" w:eastAsia="SimSun" w:cs="SimSun"/>
          <w:sz w:val="21"/>
          <w:szCs w:val="21"/>
          <w:spacing w:val="9"/>
        </w:rPr>
        <w:t xml:space="preserve"> </w:t>
      </w:r>
      <w:r>
        <w:rPr>
          <w:rFonts w:ascii="SimSun" w:hAnsi="SimSun" w:eastAsia="SimSun" w:cs="SimSun"/>
          <w:sz w:val="21"/>
          <w:szCs w:val="21"/>
          <w:spacing w:val="6"/>
        </w:rPr>
        <w:t>的拉绳袢。拉绳袢上缝制带管三角环，缝制方法见附录</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6"/>
        </w:rPr>
        <w:t>A</w:t>
      </w:r>
      <w:r>
        <w:rPr>
          <w:rFonts w:ascii="Times New Roman" w:hAnsi="Times New Roman" w:eastAsia="Times New Roman" w:cs="Times New Roman"/>
          <w:sz w:val="21"/>
          <w:szCs w:val="21"/>
          <w:spacing w:val="40"/>
        </w:rPr>
        <w:t xml:space="preserve"> </w:t>
      </w:r>
      <w:r>
        <w:rPr>
          <w:rFonts w:ascii="SimSun" w:hAnsi="SimSun" w:eastAsia="SimSun" w:cs="SimSun"/>
          <w:sz w:val="21"/>
          <w:szCs w:val="21"/>
          <w:spacing w:val="6"/>
        </w:rPr>
        <w:t>中图</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6"/>
        </w:rPr>
        <w:t>A</w:t>
      </w:r>
      <w:r>
        <w:rPr>
          <w:rFonts w:ascii="Times New Roman" w:hAnsi="Times New Roman" w:eastAsia="Times New Roman" w:cs="Times New Roman"/>
          <w:sz w:val="21"/>
          <w:szCs w:val="21"/>
          <w:spacing w:val="5"/>
        </w:rPr>
        <w:t>.1</w:t>
      </w:r>
      <w:r>
        <w:rPr>
          <w:rFonts w:ascii="SimSun" w:hAnsi="SimSun" w:eastAsia="SimSun" w:cs="SimSun"/>
          <w:sz w:val="21"/>
          <w:szCs w:val="21"/>
          <w:spacing w:val="5"/>
        </w:rPr>
        <w:t>。将</w:t>
      </w:r>
      <w:r>
        <w:rPr>
          <w:rFonts w:ascii="SimSun" w:hAnsi="SimSun" w:eastAsia="SimSun" w:cs="SimSun"/>
          <w:sz w:val="21"/>
          <w:szCs w:val="21"/>
        </w:rPr>
        <w:t xml:space="preserve"> </w:t>
      </w:r>
      <w:r>
        <w:rPr>
          <w:rFonts w:ascii="SimSun" w:hAnsi="SimSun" w:eastAsia="SimSun" w:cs="SimSun"/>
          <w:sz w:val="21"/>
          <w:szCs w:val="21"/>
          <w:spacing w:val="6"/>
        </w:rPr>
        <w:t>“十”字筋缝制到篷顶折边线处。</w:t>
      </w:r>
    </w:p>
    <w:p>
      <w:pPr>
        <w:ind w:left="38" w:right="130" w:firstLine="453"/>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12"/>
        </w:rPr>
        <w:t>1.4.2    </w:t>
      </w:r>
      <w:r>
        <w:rPr>
          <w:rFonts w:ascii="SimSun" w:hAnsi="SimSun" w:eastAsia="SimSun" w:cs="SimSun"/>
          <w:sz w:val="21"/>
          <w:szCs w:val="21"/>
          <w:spacing w:val="12"/>
        </w:rPr>
        <w:t>篷体侧墙与山墙的结合为侧墙压山墙结构，用双片拉头闭</w:t>
      </w:r>
      <w:r>
        <w:rPr>
          <w:rFonts w:ascii="SimSun" w:hAnsi="SimSun" w:eastAsia="SimSun" w:cs="SimSun"/>
          <w:sz w:val="21"/>
          <w:szCs w:val="21"/>
          <w:spacing w:val="10"/>
        </w:rPr>
        <w:t xml:space="preserve"> </w:t>
      </w:r>
      <w:r>
        <w:rPr>
          <w:rFonts w:ascii="SimSun" w:hAnsi="SimSun" w:eastAsia="SimSun" w:cs="SimSun"/>
          <w:sz w:val="21"/>
          <w:szCs w:val="21"/>
          <w:spacing w:val="8"/>
        </w:rPr>
        <w:t>尾尼龙拉链和锦丝搭扣带连接，装配后篷体表面</w:t>
      </w:r>
      <w:r>
        <w:rPr>
          <w:rFonts w:ascii="SimSun" w:hAnsi="SimSun" w:eastAsia="SimSun" w:cs="SimSun"/>
          <w:sz w:val="21"/>
          <w:szCs w:val="21"/>
          <w:spacing w:val="7"/>
        </w:rPr>
        <w:t>应平展、松紧适度 。</w:t>
      </w:r>
    </w:p>
    <w:p>
      <w:pPr>
        <w:ind w:left="37" w:right="129" w:firstLine="454"/>
        <w:spacing w:before="101" w:line="288" w:lineRule="auto"/>
        <w:rPr>
          <w:rFonts w:ascii="SimSun" w:hAnsi="SimSun" w:eastAsia="SimSun" w:cs="SimSun"/>
          <w:sz w:val="21"/>
          <w:szCs w:val="21"/>
        </w:rPr>
      </w:pPr>
      <w:r>
        <w:rPr>
          <w:rFonts w:ascii="Times New Roman" w:hAnsi="Times New Roman" w:eastAsia="Times New Roman" w:cs="Times New Roman"/>
          <w:sz w:val="21"/>
          <w:szCs w:val="21"/>
          <w:spacing w:val="5"/>
        </w:rPr>
        <w:t>1.4.3    </w:t>
      </w:r>
      <w:r>
        <w:rPr>
          <w:rFonts w:ascii="SimSun" w:hAnsi="SimSun" w:eastAsia="SimSun" w:cs="SimSun"/>
          <w:sz w:val="21"/>
          <w:szCs w:val="21"/>
          <w:spacing w:val="5"/>
        </w:rPr>
        <w:t>篷顶四边均有宽</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5"/>
        </w:rPr>
        <w:t>100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双层面料的篷檐，篷顶排水线只缝</w:t>
      </w:r>
      <w:r>
        <w:rPr>
          <w:rFonts w:ascii="SimSun" w:hAnsi="SimSun" w:eastAsia="SimSun" w:cs="SimSun"/>
          <w:sz w:val="21"/>
          <w:szCs w:val="21"/>
        </w:rPr>
        <w:t xml:space="preserve"> </w:t>
      </w:r>
      <w:r>
        <w:rPr>
          <w:rFonts w:ascii="SimSun" w:hAnsi="SimSun" w:eastAsia="SimSun" w:cs="SimSun"/>
          <w:sz w:val="21"/>
          <w:szCs w:val="21"/>
          <w:spacing w:val="8"/>
        </w:rPr>
        <w:t>制侧墙两侧，用于跑水防止雨水聚积。篷顶与侧墙、山墙的</w:t>
      </w:r>
      <w:r>
        <w:rPr>
          <w:rFonts w:ascii="SimSun" w:hAnsi="SimSun" w:eastAsia="SimSun" w:cs="SimSun"/>
          <w:sz w:val="21"/>
          <w:szCs w:val="21"/>
          <w:spacing w:val="7"/>
        </w:rPr>
        <w:t>结合用双针</w:t>
      </w:r>
      <w:r>
        <w:rPr>
          <w:rFonts w:ascii="SimSun" w:hAnsi="SimSun" w:eastAsia="SimSun" w:cs="SimSun"/>
          <w:sz w:val="21"/>
          <w:szCs w:val="21"/>
        </w:rPr>
        <w:t xml:space="preserve"> </w:t>
      </w:r>
      <w:r>
        <w:rPr>
          <w:rFonts w:ascii="SimSun" w:hAnsi="SimSun" w:eastAsia="SimSun" w:cs="SimSun"/>
          <w:sz w:val="21"/>
          <w:szCs w:val="21"/>
          <w:spacing w:val="15"/>
        </w:rPr>
        <w:t>机缝合。侧墙、山墙上沿合大顶部位有涂层面向外的加强筋与篷顶缝</w:t>
      </w:r>
      <w:r>
        <w:rPr>
          <w:rFonts w:ascii="SimSun" w:hAnsi="SimSun" w:eastAsia="SimSun" w:cs="SimSun"/>
          <w:sz w:val="21"/>
          <w:szCs w:val="21"/>
          <w:spacing w:val="1"/>
        </w:rPr>
        <w:t xml:space="preserve"> </w:t>
      </w:r>
      <w:r>
        <w:rPr>
          <w:rFonts w:ascii="SimSun" w:hAnsi="SimSun" w:eastAsia="SimSun" w:cs="SimSun"/>
          <w:sz w:val="21"/>
          <w:szCs w:val="21"/>
          <w:spacing w:val="1"/>
        </w:rPr>
        <w:t>合，见附录</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1"/>
        </w:rPr>
        <w:t>A</w:t>
      </w:r>
      <w:r>
        <w:rPr>
          <w:rFonts w:ascii="SimSun" w:hAnsi="SimSun" w:eastAsia="SimSun" w:cs="SimSun"/>
          <w:sz w:val="21"/>
          <w:szCs w:val="21"/>
          <w:spacing w:val="1"/>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1"/>
        </w:rPr>
        <w:t>A.2</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A.4</w:t>
      </w:r>
      <w:r>
        <w:rPr>
          <w:rFonts w:ascii="SimSun" w:hAnsi="SimSun" w:eastAsia="SimSun" w:cs="SimSun"/>
          <w:sz w:val="21"/>
          <w:szCs w:val="21"/>
          <w:spacing w:val="1"/>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1"/>
        </w:rPr>
        <w:t>A.6</w:t>
      </w:r>
      <w:r>
        <w:rPr>
          <w:rFonts w:ascii="SimSun" w:hAnsi="SimSun" w:eastAsia="SimSun" w:cs="SimSun"/>
          <w:sz w:val="21"/>
          <w:szCs w:val="21"/>
        </w:rPr>
        <w:t>、图</w:t>
      </w:r>
      <w:r>
        <w:rPr>
          <w:rFonts w:ascii="SimSun" w:hAnsi="SimSun" w:eastAsia="SimSun" w:cs="SimSun"/>
          <w:sz w:val="21"/>
          <w:szCs w:val="21"/>
          <w:spacing w:val="-22"/>
        </w:rPr>
        <w:t xml:space="preserve"> </w:t>
      </w:r>
      <w:r>
        <w:rPr>
          <w:rFonts w:ascii="Times New Roman" w:hAnsi="Times New Roman" w:eastAsia="Times New Roman" w:cs="Times New Roman"/>
          <w:sz w:val="21"/>
          <w:szCs w:val="21"/>
        </w:rPr>
        <w:t>A.8</w:t>
      </w:r>
      <w:r>
        <w:rPr>
          <w:rFonts w:ascii="SimSun" w:hAnsi="SimSun" w:eastAsia="SimSun" w:cs="SimSun"/>
          <w:sz w:val="21"/>
          <w:szCs w:val="21"/>
        </w:rPr>
        <w:t>。</w:t>
      </w:r>
    </w:p>
    <w:p>
      <w:pPr>
        <w:ind w:left="39" w:right="129" w:firstLine="452"/>
        <w:spacing w:before="103" w:line="288" w:lineRule="auto"/>
        <w:rPr>
          <w:rFonts w:ascii="SimSun" w:hAnsi="SimSun" w:eastAsia="SimSun" w:cs="SimSun"/>
          <w:sz w:val="21"/>
          <w:szCs w:val="21"/>
        </w:rPr>
      </w:pPr>
      <w:r>
        <w:rPr>
          <w:rFonts w:ascii="Times New Roman" w:hAnsi="Times New Roman" w:eastAsia="Times New Roman" w:cs="Times New Roman"/>
          <w:sz w:val="21"/>
          <w:szCs w:val="21"/>
          <w:spacing w:val="12"/>
        </w:rPr>
        <w:t>1.4.4    </w:t>
      </w:r>
      <w:r>
        <w:rPr>
          <w:rFonts w:ascii="SimSun" w:hAnsi="SimSun" w:eastAsia="SimSun" w:cs="SimSun"/>
          <w:sz w:val="21"/>
          <w:szCs w:val="21"/>
          <w:spacing w:val="12"/>
        </w:rPr>
        <w:t>框架与篷体侧墙的结合用捆扎带固定。捆扎带缝制部位不</w:t>
      </w:r>
      <w:r>
        <w:rPr>
          <w:rFonts w:ascii="SimSun" w:hAnsi="SimSun" w:eastAsia="SimSun" w:cs="SimSun"/>
          <w:sz w:val="21"/>
          <w:szCs w:val="21"/>
          <w:spacing w:val="10"/>
        </w:rPr>
        <w:t xml:space="preserve"> </w:t>
      </w:r>
      <w:r>
        <w:rPr>
          <w:rFonts w:ascii="SimSun" w:hAnsi="SimSun" w:eastAsia="SimSun" w:cs="SimSun"/>
          <w:sz w:val="21"/>
          <w:szCs w:val="21"/>
          <w:spacing w:val="8"/>
        </w:rPr>
        <w:t>能在接缝处，以防漏水。篷体每个侧墙内上沿部位有四</w:t>
      </w:r>
      <w:r>
        <w:rPr>
          <w:rFonts w:ascii="SimSun" w:hAnsi="SimSun" w:eastAsia="SimSun" w:cs="SimSun"/>
          <w:sz w:val="21"/>
          <w:szCs w:val="21"/>
          <w:spacing w:val="7"/>
        </w:rPr>
        <w:t>根捆扎带，立杆</w:t>
      </w:r>
      <w:r>
        <w:rPr>
          <w:rFonts w:ascii="SimSun" w:hAnsi="SimSun" w:eastAsia="SimSun" w:cs="SimSun"/>
          <w:sz w:val="21"/>
          <w:szCs w:val="21"/>
        </w:rPr>
        <w:t xml:space="preserve"> </w:t>
      </w:r>
      <w:r>
        <w:rPr>
          <w:rFonts w:ascii="SimSun" w:hAnsi="SimSun" w:eastAsia="SimSun" w:cs="SimSun"/>
          <w:sz w:val="21"/>
          <w:szCs w:val="21"/>
          <w:spacing w:val="3"/>
        </w:rPr>
        <w:t>中间部位有两根捆扎带见附录</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3"/>
        </w:rPr>
        <w:t>A</w:t>
      </w:r>
      <w:r>
        <w:rPr>
          <w:rFonts w:ascii="SimSun" w:hAnsi="SimSun" w:eastAsia="SimSun" w:cs="SimSun"/>
          <w:sz w:val="21"/>
          <w:szCs w:val="21"/>
          <w:spacing w:val="3"/>
        </w:rPr>
        <w:t>，图 </w:t>
      </w:r>
      <w:r>
        <w:rPr>
          <w:rFonts w:ascii="Times New Roman" w:hAnsi="Times New Roman" w:eastAsia="Times New Roman" w:cs="Times New Roman"/>
          <w:sz w:val="21"/>
          <w:szCs w:val="21"/>
          <w:spacing w:val="3"/>
        </w:rPr>
        <w:t>A.4</w:t>
      </w:r>
      <w:r>
        <w:rPr>
          <w:rFonts w:ascii="SimSun" w:hAnsi="SimSun" w:eastAsia="SimSun" w:cs="SimSun"/>
          <w:sz w:val="21"/>
          <w:szCs w:val="21"/>
          <w:spacing w:val="3"/>
        </w:rPr>
        <w:t>，捆扎带长度应大于 </w:t>
      </w:r>
      <w:r>
        <w:rPr>
          <w:rFonts w:ascii="Times New Roman" w:hAnsi="Times New Roman" w:eastAsia="Times New Roman" w:cs="Times New Roman"/>
          <w:sz w:val="21"/>
          <w:szCs w:val="21"/>
          <w:spacing w:val="3"/>
        </w:rPr>
        <w:t>15</w:t>
      </w:r>
      <w:r>
        <w:rPr>
          <w:rFonts w:ascii="Times New Roman" w:hAnsi="Times New Roman" w:eastAsia="Times New Roman" w:cs="Times New Roman"/>
          <w:sz w:val="21"/>
          <w:szCs w:val="21"/>
        </w:rPr>
        <w:t>mm  </w:t>
      </w:r>
      <w:r>
        <w:rPr>
          <w:rFonts w:ascii="SimSun" w:hAnsi="SimSun" w:eastAsia="SimSun" w:cs="SimSun"/>
          <w:sz w:val="21"/>
          <w:szCs w:val="21"/>
          <w:spacing w:val="3"/>
        </w:rPr>
        <w:t>以</w:t>
      </w:r>
      <w:r>
        <w:rPr>
          <w:rFonts w:ascii="SimSun" w:hAnsi="SimSun" w:eastAsia="SimSun" w:cs="SimSun"/>
          <w:sz w:val="21"/>
          <w:szCs w:val="21"/>
          <w:spacing w:val="1"/>
        </w:rPr>
        <w:t xml:space="preserve"> </w:t>
      </w:r>
      <w:r>
        <w:rPr>
          <w:rFonts w:ascii="SimSun" w:hAnsi="SimSun" w:eastAsia="SimSun" w:cs="SimSun"/>
          <w:sz w:val="21"/>
          <w:szCs w:val="21"/>
          <w:spacing w:val="3"/>
        </w:rPr>
        <w:t>保证捆扎固定牢固。</w:t>
      </w:r>
    </w:p>
    <w:p>
      <w:pPr>
        <w:ind w:left="49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12"/>
        </w:rPr>
        <w:t>1.4.5    </w:t>
      </w:r>
      <w:r>
        <w:rPr>
          <w:rFonts w:ascii="SimSun" w:hAnsi="SimSun" w:eastAsia="SimSun" w:cs="SimSun"/>
          <w:sz w:val="21"/>
          <w:szCs w:val="21"/>
          <w:spacing w:val="12"/>
        </w:rPr>
        <w:t>地杆与山墙、侧墙的结合，用钉缀有活动三节环的线带固</w:t>
      </w:r>
    </w:p>
    <w:p>
      <w:pPr>
        <w:spacing w:line="220" w:lineRule="auto"/>
        <w:sectPr>
          <w:headerReference w:type="default" r:id="rId5"/>
          <w:footerReference w:type="default" r:id="rId29"/>
          <w:pgSz w:w="9180" w:h="12980"/>
          <w:pgMar w:top="982" w:right="1041" w:bottom="905" w:left="1216" w:header="712" w:footer="745" w:gutter="0"/>
        </w:sectPr>
        <w:rPr>
          <w:rFonts w:ascii="SimSun" w:hAnsi="SimSun" w:eastAsia="SimSun" w:cs="SimSun"/>
          <w:sz w:val="21"/>
          <w:szCs w:val="21"/>
        </w:rPr>
      </w:pPr>
    </w:p>
    <w:p>
      <w:pPr>
        <w:pStyle w:val="BodyText"/>
        <w:spacing w:line="304" w:lineRule="auto"/>
        <w:rPr/>
      </w:pPr>
      <w:r/>
    </w:p>
    <w:p>
      <w:pPr>
        <w:ind w:left="38" w:right="129" w:firstLine="5"/>
        <w:spacing w:before="90" w:line="274" w:lineRule="auto"/>
        <w:jc w:val="both"/>
        <w:rPr>
          <w:rFonts w:ascii="SimSun" w:hAnsi="SimSun" w:eastAsia="SimSun" w:cs="SimSun"/>
          <w:sz w:val="21"/>
          <w:szCs w:val="21"/>
        </w:rPr>
      </w:pPr>
      <w:r>
        <w:rPr>
          <w:rFonts w:ascii="SimSun" w:hAnsi="SimSun" w:eastAsia="SimSun" w:cs="SimSun"/>
          <w:sz w:val="21"/>
          <w:szCs w:val="21"/>
        </w:rPr>
        <w:t>定带拉紧地杆，线带规格为</w:t>
      </w:r>
      <w:r>
        <w:rPr>
          <w:rFonts w:ascii="SimSun" w:hAnsi="SimSun" w:eastAsia="SimSun" w:cs="SimSun"/>
          <w:sz w:val="21"/>
          <w:szCs w:val="21"/>
          <w:spacing w:val="-39"/>
        </w:rPr>
        <w:t xml:space="preserve"> </w:t>
      </w:r>
      <w:r>
        <w:rPr>
          <w:rFonts w:ascii="Times New Roman" w:hAnsi="Times New Roman" w:eastAsia="Times New Roman" w:cs="Times New Roman"/>
          <w:sz w:val="21"/>
          <w:szCs w:val="21"/>
        </w:rPr>
        <w:t>28</w:t>
      </w:r>
      <w:r>
        <w:rPr>
          <w:rFonts w:ascii="Microsoft YaHei" w:hAnsi="Microsoft YaHei" w:eastAsia="Microsoft YaHei" w:cs="Microsoft YaHei"/>
          <w:sz w:val="21"/>
          <w:szCs w:val="21"/>
        </w:rPr>
        <w:t>根</w:t>
      </w:r>
      <w:r>
        <w:rPr>
          <w:rFonts w:ascii="Times New Roman" w:hAnsi="Times New Roman" w:eastAsia="Times New Roman" w:cs="Times New Roman"/>
          <w:sz w:val="21"/>
          <w:szCs w:val="21"/>
        </w:rPr>
        <w:t>4/22</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rPr>
        <w:t>mm</w:t>
      </w:r>
      <w:r>
        <w:rPr>
          <w:rFonts w:ascii="Microsoft YaHei" w:hAnsi="Microsoft YaHei" w:eastAsia="Microsoft YaHei" w:cs="Microsoft YaHei"/>
          <w:sz w:val="21"/>
          <w:szCs w:val="21"/>
        </w:rPr>
        <w:t>根</w:t>
      </w:r>
      <w:r>
        <w:rPr>
          <w:rFonts w:ascii="Times New Roman" w:hAnsi="Times New Roman" w:eastAsia="Times New Roman" w:cs="Times New Roman"/>
          <w:sz w:val="21"/>
          <w:szCs w:val="21"/>
        </w:rPr>
        <w:t>2.0</w:t>
      </w:r>
      <w:r>
        <w:rPr>
          <w:rFonts w:ascii="Times New Roman" w:hAnsi="Times New Roman" w:eastAsia="Times New Roman" w:cs="Times New Roman"/>
          <w:sz w:val="21"/>
          <w:szCs w:val="21"/>
          <w:spacing w:val="15"/>
          <w:w w:val="101"/>
        </w:rPr>
        <w:t xml:space="preserve"> </w:t>
      </w:r>
      <w:r>
        <w:rPr>
          <w:rFonts w:ascii="Times New Roman" w:hAnsi="Times New Roman" w:eastAsia="Times New Roman" w:cs="Times New Roman"/>
          <w:sz w:val="21"/>
          <w:szCs w:val="21"/>
        </w:rPr>
        <w:t>mm</w:t>
      </w:r>
      <w:r>
        <w:rPr>
          <w:rFonts w:ascii="SimSun" w:hAnsi="SimSun" w:eastAsia="SimSun" w:cs="SimSun"/>
          <w:sz w:val="21"/>
          <w:szCs w:val="21"/>
        </w:rPr>
        <w:t>，活动三节环的焊</w:t>
      </w:r>
      <w:r>
        <w:rPr>
          <w:rFonts w:ascii="SimSun" w:hAnsi="SimSun" w:eastAsia="SimSun" w:cs="SimSun"/>
          <w:sz w:val="21"/>
          <w:szCs w:val="21"/>
          <w:spacing w:val="-1"/>
        </w:rPr>
        <w:t>口应</w:t>
      </w:r>
      <w:r>
        <w:rPr>
          <w:rFonts w:ascii="SimSun" w:hAnsi="SimSun" w:eastAsia="SimSun" w:cs="SimSun"/>
          <w:sz w:val="21"/>
          <w:szCs w:val="21"/>
        </w:rPr>
        <w:t xml:space="preserve"> </w:t>
      </w:r>
      <w:r>
        <w:rPr>
          <w:rFonts w:ascii="SimSun" w:hAnsi="SimSun" w:eastAsia="SimSun" w:cs="SimSun"/>
          <w:sz w:val="21"/>
          <w:szCs w:val="21"/>
          <w:spacing w:val="6"/>
        </w:rPr>
        <w:t>外露。篷体下沿四周向上缝制宽度</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6"/>
        </w:rPr>
        <w:t>100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布面向外的横向加强筋。开</w:t>
      </w:r>
      <w:r>
        <w:rPr>
          <w:rFonts w:ascii="SimSun" w:hAnsi="SimSun" w:eastAsia="SimSun" w:cs="SimSun"/>
          <w:sz w:val="21"/>
          <w:szCs w:val="21"/>
        </w:rPr>
        <w:t xml:space="preserve"> </w:t>
      </w:r>
      <w:r>
        <w:rPr>
          <w:rFonts w:ascii="SimSun" w:hAnsi="SimSun" w:eastAsia="SimSun" w:cs="SimSun"/>
          <w:sz w:val="21"/>
          <w:szCs w:val="21"/>
          <w:spacing w:val="5"/>
        </w:rPr>
        <w:t>门山墙里的门口两侧下端钉缀固定带各两组，见附录</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5"/>
        </w:rPr>
        <w:t>A</w:t>
      </w:r>
      <w:r>
        <w:rPr>
          <w:rFonts w:ascii="Times New Roman" w:hAnsi="Times New Roman" w:eastAsia="Times New Roman" w:cs="Times New Roman"/>
          <w:sz w:val="21"/>
          <w:szCs w:val="21"/>
          <w:spacing w:val="38"/>
          <w:w w:val="101"/>
        </w:rPr>
        <w:t xml:space="preserve"> </w:t>
      </w:r>
      <w:r>
        <w:rPr>
          <w:rFonts w:ascii="SimSun" w:hAnsi="SimSun" w:eastAsia="SimSun" w:cs="SimSun"/>
          <w:sz w:val="21"/>
          <w:szCs w:val="21"/>
          <w:spacing w:val="5"/>
        </w:rPr>
        <w:t>中图</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5"/>
        </w:rPr>
        <w:t>A.6</w:t>
      </w:r>
      <w:r>
        <w:rPr>
          <w:rFonts w:ascii="SimSun" w:hAnsi="SimSun" w:eastAsia="SimSun" w:cs="SimSun"/>
          <w:sz w:val="21"/>
          <w:szCs w:val="21"/>
          <w:spacing w:val="5"/>
        </w:rPr>
        <w:t>。开窗</w:t>
      </w:r>
      <w:r>
        <w:rPr>
          <w:rFonts w:ascii="SimSun" w:hAnsi="SimSun" w:eastAsia="SimSun" w:cs="SimSun"/>
          <w:sz w:val="21"/>
          <w:szCs w:val="21"/>
        </w:rPr>
        <w:t xml:space="preserve"> </w:t>
      </w:r>
      <w:r>
        <w:rPr>
          <w:rFonts w:ascii="SimSun" w:hAnsi="SimSun" w:eastAsia="SimSun" w:cs="SimSun"/>
          <w:sz w:val="21"/>
          <w:szCs w:val="21"/>
          <w:spacing w:val="5"/>
        </w:rPr>
        <w:t>山墙的窗里下端钉缀固定带五组，见附录</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5"/>
        </w:rPr>
        <w:t>A</w:t>
      </w:r>
      <w:r>
        <w:rPr>
          <w:rFonts w:ascii="Times New Roman" w:hAnsi="Times New Roman" w:eastAsia="Times New Roman" w:cs="Times New Roman"/>
          <w:sz w:val="21"/>
          <w:szCs w:val="21"/>
          <w:spacing w:val="38"/>
          <w:w w:val="101"/>
        </w:rPr>
        <w:t xml:space="preserve"> </w:t>
      </w:r>
      <w:r>
        <w:rPr>
          <w:rFonts w:ascii="SimSun" w:hAnsi="SimSun" w:eastAsia="SimSun" w:cs="SimSun"/>
          <w:sz w:val="21"/>
          <w:szCs w:val="21"/>
          <w:spacing w:val="5"/>
        </w:rPr>
        <w:t>中图</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5"/>
        </w:rPr>
        <w:t>A.8</w:t>
      </w:r>
      <w:r>
        <w:rPr>
          <w:rFonts w:ascii="SimSun" w:hAnsi="SimSun" w:eastAsia="SimSun" w:cs="SimSun"/>
          <w:sz w:val="21"/>
          <w:szCs w:val="21"/>
          <w:spacing w:val="5"/>
        </w:rPr>
        <w:t>。两侧墙里下端各</w:t>
      </w:r>
      <w:r>
        <w:rPr>
          <w:rFonts w:ascii="SimSun" w:hAnsi="SimSun" w:eastAsia="SimSun" w:cs="SimSun"/>
          <w:sz w:val="21"/>
          <w:szCs w:val="21"/>
        </w:rPr>
        <w:t xml:space="preserve"> </w:t>
      </w:r>
      <w:r>
        <w:rPr>
          <w:rFonts w:ascii="SimSun" w:hAnsi="SimSun" w:eastAsia="SimSun" w:cs="SimSun"/>
          <w:sz w:val="21"/>
          <w:szCs w:val="21"/>
          <w:spacing w:val="3"/>
        </w:rPr>
        <w:t>钉缀固定带四组，见附录</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3"/>
        </w:rPr>
        <w:t>A</w:t>
      </w:r>
      <w:r>
        <w:rPr>
          <w:rFonts w:ascii="Times New Roman" w:hAnsi="Times New Roman" w:eastAsia="Times New Roman" w:cs="Times New Roman"/>
          <w:sz w:val="21"/>
          <w:szCs w:val="21"/>
          <w:spacing w:val="34"/>
        </w:rPr>
        <w:t xml:space="preserve"> </w:t>
      </w:r>
      <w:r>
        <w:rPr>
          <w:rFonts w:ascii="SimSun" w:hAnsi="SimSun" w:eastAsia="SimSun" w:cs="SimSun"/>
          <w:sz w:val="21"/>
          <w:szCs w:val="21"/>
          <w:spacing w:val="3"/>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3"/>
        </w:rPr>
        <w:t>A.4</w:t>
      </w:r>
      <w:r>
        <w:rPr>
          <w:rFonts w:ascii="SimSun" w:hAnsi="SimSun" w:eastAsia="SimSun" w:cs="SimSun"/>
          <w:sz w:val="21"/>
          <w:szCs w:val="21"/>
          <w:spacing w:val="3"/>
        </w:rPr>
        <w:t>。</w:t>
      </w:r>
    </w:p>
    <w:p>
      <w:pPr>
        <w:ind w:left="38" w:right="130" w:firstLine="452"/>
        <w:spacing w:before="104" w:line="280" w:lineRule="auto"/>
        <w:rPr>
          <w:rFonts w:ascii="SimSun" w:hAnsi="SimSun" w:eastAsia="SimSun" w:cs="SimSun"/>
          <w:sz w:val="21"/>
          <w:szCs w:val="21"/>
        </w:rPr>
      </w:pPr>
      <w:r>
        <w:rPr>
          <w:rFonts w:ascii="Times New Roman" w:hAnsi="Times New Roman" w:eastAsia="Times New Roman" w:cs="Times New Roman"/>
          <w:sz w:val="21"/>
          <w:szCs w:val="21"/>
          <w:spacing w:val="12"/>
        </w:rPr>
        <w:t>1.4.6    </w:t>
      </w:r>
      <w:r>
        <w:rPr>
          <w:rFonts w:ascii="SimSun" w:hAnsi="SimSun" w:eastAsia="SimSun" w:cs="SimSun"/>
          <w:sz w:val="21"/>
          <w:szCs w:val="21"/>
          <w:spacing w:val="12"/>
        </w:rPr>
        <w:t>窗帘左右两边竖向缝制单拉头闭尾尼龙拉链与窗口两侧缝</w:t>
      </w:r>
      <w:r>
        <w:rPr>
          <w:rFonts w:ascii="SimSun" w:hAnsi="SimSun" w:eastAsia="SimSun" w:cs="SimSun"/>
          <w:sz w:val="21"/>
          <w:szCs w:val="21"/>
          <w:spacing w:val="10"/>
        </w:rPr>
        <w:t xml:space="preserve"> </w:t>
      </w:r>
      <w:r>
        <w:rPr>
          <w:rFonts w:ascii="SimSun" w:hAnsi="SimSun" w:eastAsia="SimSun" w:cs="SimSun"/>
          <w:sz w:val="21"/>
          <w:szCs w:val="21"/>
          <w:spacing w:val="15"/>
        </w:rPr>
        <w:t>制的拉链连接，下沿缝制锦丝搭扣带与窗帘内侧缝制的锦丝搭扣带扣</w:t>
      </w:r>
      <w:r>
        <w:rPr>
          <w:rFonts w:ascii="SimSun" w:hAnsi="SimSun" w:eastAsia="SimSun" w:cs="SimSun"/>
          <w:sz w:val="21"/>
          <w:szCs w:val="21"/>
        </w:rPr>
        <w:t xml:space="preserve"> </w:t>
      </w:r>
      <w:r>
        <w:rPr>
          <w:rFonts w:ascii="SimSun" w:hAnsi="SimSun" w:eastAsia="SimSun" w:cs="SimSun"/>
          <w:sz w:val="21"/>
          <w:szCs w:val="21"/>
          <w:spacing w:val="3"/>
        </w:rPr>
        <w:t>合，对位应准确，见附录</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A</w:t>
      </w:r>
      <w:r>
        <w:rPr>
          <w:rFonts w:ascii="Times New Roman" w:hAnsi="Times New Roman" w:eastAsia="Times New Roman" w:cs="Times New Roman"/>
          <w:sz w:val="21"/>
          <w:szCs w:val="21"/>
          <w:spacing w:val="34"/>
        </w:rPr>
        <w:t xml:space="preserve"> </w:t>
      </w:r>
      <w:r>
        <w:rPr>
          <w:rFonts w:ascii="SimSun" w:hAnsi="SimSun" w:eastAsia="SimSun" w:cs="SimSun"/>
          <w:sz w:val="21"/>
          <w:szCs w:val="21"/>
          <w:spacing w:val="3"/>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3"/>
        </w:rPr>
        <w:t>A.3</w:t>
      </w:r>
      <w:r>
        <w:rPr>
          <w:rFonts w:ascii="SimSun" w:hAnsi="SimSun" w:eastAsia="SimSun" w:cs="SimSun"/>
          <w:sz w:val="21"/>
          <w:szCs w:val="21"/>
          <w:spacing w:val="3"/>
        </w:rPr>
        <w:t>。</w:t>
      </w:r>
    </w:p>
    <w:p>
      <w:pPr>
        <w:ind w:left="38" w:right="129" w:firstLine="452"/>
        <w:spacing w:before="105" w:line="292" w:lineRule="auto"/>
        <w:rPr>
          <w:rFonts w:ascii="SimSun" w:hAnsi="SimSun" w:eastAsia="SimSun" w:cs="SimSun"/>
          <w:sz w:val="21"/>
          <w:szCs w:val="21"/>
        </w:rPr>
      </w:pPr>
      <w:r>
        <w:rPr>
          <w:rFonts w:ascii="Times New Roman" w:hAnsi="Times New Roman" w:eastAsia="Times New Roman" w:cs="Times New Roman"/>
          <w:sz w:val="21"/>
          <w:szCs w:val="21"/>
          <w:spacing w:val="12"/>
        </w:rPr>
        <w:t>1.4.7    </w:t>
      </w:r>
      <w:r>
        <w:rPr>
          <w:rFonts w:ascii="SimSun" w:hAnsi="SimSun" w:eastAsia="SimSun" w:cs="SimSun"/>
          <w:sz w:val="21"/>
          <w:szCs w:val="21"/>
          <w:spacing w:val="12"/>
        </w:rPr>
        <w:t>窗口内四边缝制涂层面向外的贴边。窗纱内的中间部位缝</w:t>
      </w:r>
      <w:r>
        <w:rPr>
          <w:rFonts w:ascii="SimSun" w:hAnsi="SimSun" w:eastAsia="SimSun" w:cs="SimSun"/>
          <w:sz w:val="21"/>
          <w:szCs w:val="21"/>
          <w:spacing w:val="10"/>
        </w:rPr>
        <w:t xml:space="preserve"> </w:t>
      </w:r>
      <w:r>
        <w:rPr>
          <w:rFonts w:ascii="SimSun" w:hAnsi="SimSun" w:eastAsia="SimSun" w:cs="SimSun"/>
          <w:sz w:val="21"/>
          <w:szCs w:val="21"/>
          <w:spacing w:val="8"/>
        </w:rPr>
        <w:t>制涂层面向外加强筋，窗纱外的中间部位缝制布面向外</w:t>
      </w:r>
      <w:r>
        <w:rPr>
          <w:rFonts w:ascii="SimSun" w:hAnsi="SimSun" w:eastAsia="SimSun" w:cs="SimSun"/>
          <w:sz w:val="21"/>
          <w:szCs w:val="21"/>
          <w:spacing w:val="7"/>
        </w:rPr>
        <w:t>加强筋。窗口内</w:t>
      </w:r>
      <w:r>
        <w:rPr>
          <w:rFonts w:ascii="SimSun" w:hAnsi="SimSun" w:eastAsia="SimSun" w:cs="SimSun"/>
          <w:sz w:val="21"/>
          <w:szCs w:val="21"/>
        </w:rPr>
        <w:t xml:space="preserve"> </w:t>
      </w:r>
      <w:r>
        <w:rPr>
          <w:rFonts w:ascii="SimSun" w:hAnsi="SimSun" w:eastAsia="SimSun" w:cs="SimSun"/>
          <w:sz w:val="21"/>
          <w:szCs w:val="21"/>
          <w:spacing w:val="8"/>
        </w:rPr>
        <w:t>有间距均匀且交叉点连接的横压竖窗格带，窗格带压缝</w:t>
      </w:r>
      <w:r>
        <w:rPr>
          <w:rFonts w:ascii="SimSun" w:hAnsi="SimSun" w:eastAsia="SimSun" w:cs="SimSun"/>
          <w:sz w:val="21"/>
          <w:szCs w:val="21"/>
          <w:spacing w:val="7"/>
        </w:rPr>
        <w:t>在窗纱外侧，见</w:t>
      </w:r>
      <w:r>
        <w:rPr>
          <w:rFonts w:ascii="SimSun" w:hAnsi="SimSun" w:eastAsia="SimSun" w:cs="SimSun"/>
          <w:sz w:val="21"/>
          <w:szCs w:val="21"/>
        </w:rPr>
        <w:t xml:space="preserve"> </w:t>
      </w:r>
      <w:r>
        <w:rPr>
          <w:rFonts w:ascii="SimSun" w:hAnsi="SimSun" w:eastAsia="SimSun" w:cs="SimSun"/>
          <w:sz w:val="21"/>
          <w:szCs w:val="21"/>
          <w:spacing w:val="5"/>
        </w:rPr>
        <w:t>附录</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5"/>
        </w:rPr>
        <w:t>A</w:t>
      </w:r>
      <w:r>
        <w:rPr>
          <w:rFonts w:ascii="Times New Roman" w:hAnsi="Times New Roman" w:eastAsia="Times New Roman" w:cs="Times New Roman"/>
          <w:sz w:val="21"/>
          <w:szCs w:val="21"/>
          <w:spacing w:val="39"/>
        </w:rPr>
        <w:t xml:space="preserve"> </w:t>
      </w:r>
      <w:r>
        <w:rPr>
          <w:rFonts w:ascii="SimSun" w:hAnsi="SimSun" w:eastAsia="SimSun" w:cs="SimSun"/>
          <w:sz w:val="21"/>
          <w:szCs w:val="21"/>
          <w:spacing w:val="5"/>
        </w:rPr>
        <w:t>中图</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5"/>
        </w:rPr>
        <w:t>A.4</w:t>
      </w:r>
      <w:r>
        <w:rPr>
          <w:rFonts w:ascii="SimSun" w:hAnsi="SimSun" w:eastAsia="SimSun" w:cs="SimSun"/>
          <w:sz w:val="21"/>
          <w:szCs w:val="21"/>
          <w:spacing w:val="5"/>
        </w:rPr>
        <w:t>。窗帘上沿外缝制三点固定袢，窗帘里对应位置缝制固</w:t>
      </w:r>
      <w:r>
        <w:rPr>
          <w:rFonts w:ascii="SimSun" w:hAnsi="SimSun" w:eastAsia="SimSun" w:cs="SimSun"/>
          <w:sz w:val="21"/>
          <w:szCs w:val="21"/>
        </w:rPr>
        <w:t xml:space="preserve"> </w:t>
      </w:r>
      <w:r>
        <w:rPr>
          <w:rFonts w:ascii="SimSun" w:hAnsi="SimSun" w:eastAsia="SimSun" w:cs="SimSun"/>
          <w:sz w:val="21"/>
          <w:szCs w:val="21"/>
          <w:spacing w:val="6"/>
        </w:rPr>
        <w:t>定带，固定带的长度以捆扎方便为宜。见图</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6"/>
        </w:rPr>
        <w:t>A.3</w:t>
      </w:r>
      <w:r>
        <w:rPr>
          <w:rFonts w:ascii="SimSun" w:hAnsi="SimSun" w:eastAsia="SimSun" w:cs="SimSun"/>
          <w:sz w:val="21"/>
          <w:szCs w:val="21"/>
          <w:spacing w:val="6"/>
        </w:rPr>
        <w:t>。</w:t>
      </w:r>
    </w:p>
    <w:p>
      <w:pPr>
        <w:ind w:left="38" w:right="129" w:firstLine="452"/>
        <w:spacing w:before="104" w:line="295" w:lineRule="auto"/>
        <w:rPr>
          <w:rFonts w:ascii="SimSun" w:hAnsi="SimSun" w:eastAsia="SimSun" w:cs="SimSun"/>
          <w:sz w:val="21"/>
          <w:szCs w:val="21"/>
        </w:rPr>
      </w:pPr>
      <w:r>
        <w:rPr>
          <w:rFonts w:ascii="Times New Roman" w:hAnsi="Times New Roman" w:eastAsia="Times New Roman" w:cs="Times New Roman"/>
          <w:sz w:val="21"/>
          <w:szCs w:val="21"/>
          <w:spacing w:val="12"/>
        </w:rPr>
        <w:t>1.4.8    </w:t>
      </w:r>
      <w:r>
        <w:rPr>
          <w:rFonts w:ascii="SimSun" w:hAnsi="SimSun" w:eastAsia="SimSun" w:cs="SimSun"/>
          <w:sz w:val="21"/>
          <w:szCs w:val="21"/>
          <w:spacing w:val="12"/>
        </w:rPr>
        <w:t>三角窗有窗纱，三角窗内缝制涂层面向外的贴边和三条竖</w:t>
      </w:r>
      <w:r>
        <w:rPr>
          <w:rFonts w:ascii="SimSun" w:hAnsi="SimSun" w:eastAsia="SimSun" w:cs="SimSun"/>
          <w:sz w:val="21"/>
          <w:szCs w:val="21"/>
          <w:spacing w:val="10"/>
        </w:rPr>
        <w:t xml:space="preserve"> </w:t>
      </w:r>
      <w:r>
        <w:rPr>
          <w:rFonts w:ascii="SimSun" w:hAnsi="SimSun" w:eastAsia="SimSun" w:cs="SimSun"/>
          <w:sz w:val="21"/>
          <w:szCs w:val="21"/>
          <w:spacing w:val="8"/>
        </w:rPr>
        <w:t>向加强筋，窗外缝制三条竖向布面向外的加强筋。三角</w:t>
      </w:r>
      <w:r>
        <w:rPr>
          <w:rFonts w:ascii="SimSun" w:hAnsi="SimSun" w:eastAsia="SimSun" w:cs="SimSun"/>
          <w:sz w:val="21"/>
          <w:szCs w:val="21"/>
          <w:spacing w:val="7"/>
        </w:rPr>
        <w:t>窗外的两斜边缝</w:t>
      </w:r>
      <w:r>
        <w:rPr>
          <w:rFonts w:ascii="SimSun" w:hAnsi="SimSun" w:eastAsia="SimSun" w:cs="SimSun"/>
          <w:sz w:val="21"/>
          <w:szCs w:val="21"/>
        </w:rPr>
        <w:t xml:space="preserve"> </w:t>
      </w:r>
      <w:r>
        <w:rPr>
          <w:rFonts w:ascii="SimSun" w:hAnsi="SimSun" w:eastAsia="SimSun" w:cs="SimSun"/>
          <w:sz w:val="21"/>
          <w:szCs w:val="21"/>
          <w:spacing w:val="8"/>
        </w:rPr>
        <w:t>制锦丝搭扣带钩面，顶角上缝制半圆环一个。三角窗外</w:t>
      </w:r>
      <w:r>
        <w:rPr>
          <w:rFonts w:ascii="SimSun" w:hAnsi="SimSun" w:eastAsia="SimSun" w:cs="SimSun"/>
          <w:sz w:val="21"/>
          <w:szCs w:val="21"/>
          <w:spacing w:val="7"/>
        </w:rPr>
        <w:t>底边有固定的下</w:t>
      </w:r>
      <w:r>
        <w:rPr>
          <w:rFonts w:ascii="SimSun" w:hAnsi="SimSun" w:eastAsia="SimSun" w:cs="SimSun"/>
          <w:sz w:val="21"/>
          <w:szCs w:val="21"/>
        </w:rPr>
        <w:t xml:space="preserve"> </w:t>
      </w:r>
      <w:r>
        <w:rPr>
          <w:rFonts w:ascii="SimSun" w:hAnsi="SimSun" w:eastAsia="SimSun" w:cs="SimSun"/>
          <w:sz w:val="21"/>
          <w:szCs w:val="21"/>
          <w:spacing w:val="8"/>
        </w:rPr>
        <w:t>开式窗帘，窗帘两斜边缝制锦丝搭扣带圈面。三角窗帘</w:t>
      </w:r>
      <w:r>
        <w:rPr>
          <w:rFonts w:ascii="SimSun" w:hAnsi="SimSun" w:eastAsia="SimSun" w:cs="SimSun"/>
          <w:sz w:val="21"/>
          <w:szCs w:val="21"/>
          <w:spacing w:val="7"/>
        </w:rPr>
        <w:t>顶端缝制穿过顶</w:t>
      </w:r>
      <w:r>
        <w:rPr>
          <w:rFonts w:ascii="SimSun" w:hAnsi="SimSun" w:eastAsia="SimSun" w:cs="SimSun"/>
          <w:sz w:val="21"/>
          <w:szCs w:val="21"/>
        </w:rPr>
        <w:t xml:space="preserve"> </w:t>
      </w:r>
      <w:r>
        <w:rPr>
          <w:rFonts w:ascii="SimSun" w:hAnsi="SimSun" w:eastAsia="SimSun" w:cs="SimSun"/>
          <w:sz w:val="21"/>
          <w:szCs w:val="21"/>
          <w:spacing w:val="15"/>
        </w:rPr>
        <w:t>角半圆环的环形提拉带，拉带净长</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15"/>
        </w:rPr>
        <w:t>1.2m</w:t>
      </w:r>
      <w:r>
        <w:rPr>
          <w:rFonts w:ascii="SimSun" w:hAnsi="SimSun" w:eastAsia="SimSun" w:cs="SimSun"/>
          <w:sz w:val="21"/>
          <w:szCs w:val="21"/>
          <w:spacing w:val="15"/>
        </w:rPr>
        <w:t>。</w:t>
      </w:r>
      <w:r>
        <w:rPr>
          <w:rFonts w:ascii="SimSun" w:hAnsi="SimSun" w:eastAsia="SimSun" w:cs="SimSun"/>
          <w:sz w:val="21"/>
          <w:szCs w:val="21"/>
          <w:spacing w:val="-61"/>
        </w:rPr>
        <w:t xml:space="preserve"> </w:t>
      </w:r>
      <w:r>
        <w:rPr>
          <w:rFonts w:ascii="SimSun" w:hAnsi="SimSun" w:eastAsia="SimSun" w:cs="SimSun"/>
          <w:sz w:val="21"/>
          <w:szCs w:val="21"/>
          <w:spacing w:val="15"/>
        </w:rPr>
        <w:t>三角窗帘底</w:t>
      </w:r>
      <w:r>
        <w:rPr>
          <w:rFonts w:ascii="SimSun" w:hAnsi="SimSun" w:eastAsia="SimSun" w:cs="SimSun"/>
          <w:sz w:val="21"/>
          <w:szCs w:val="21"/>
          <w:spacing w:val="14"/>
        </w:rPr>
        <w:t>边中心缝制长</w:t>
      </w:r>
      <w:r>
        <w:rPr>
          <w:rFonts w:ascii="SimSun" w:hAnsi="SimSun" w:eastAsia="SimSun" w:cs="SimSun"/>
          <w:sz w:val="21"/>
          <w:szCs w:val="21"/>
        </w:rPr>
        <w:t xml:space="preserve"> </w:t>
      </w:r>
      <w:r>
        <w:rPr>
          <w:rFonts w:ascii="Times New Roman" w:hAnsi="Times New Roman" w:eastAsia="Times New Roman" w:cs="Times New Roman"/>
          <w:sz w:val="21"/>
          <w:szCs w:val="21"/>
          <w:spacing w:val="2"/>
        </w:rPr>
        <w:t>120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2"/>
        </w:rPr>
        <w:t>锦丝搭扣带，见图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2"/>
        </w:rPr>
        <w:t>A.5</w:t>
      </w:r>
      <w:r>
        <w:rPr>
          <w:rFonts w:ascii="SimSun" w:hAnsi="SimSun" w:eastAsia="SimSun" w:cs="SimSun"/>
          <w:sz w:val="21"/>
          <w:szCs w:val="21"/>
          <w:spacing w:val="2"/>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2"/>
        </w:rPr>
        <w:t>A.7</w:t>
      </w:r>
      <w:r>
        <w:rPr>
          <w:rFonts w:ascii="SimSun" w:hAnsi="SimSun" w:eastAsia="SimSun" w:cs="SimSun"/>
          <w:sz w:val="21"/>
          <w:szCs w:val="21"/>
          <w:spacing w:val="2"/>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2"/>
        </w:rPr>
        <w:t>A.9</w:t>
      </w:r>
      <w:r>
        <w:rPr>
          <w:rFonts w:ascii="SimSun" w:hAnsi="SimSun" w:eastAsia="SimSun" w:cs="SimSun"/>
          <w:sz w:val="21"/>
          <w:szCs w:val="21"/>
          <w:spacing w:val="2"/>
        </w:rPr>
        <w:t>。</w:t>
      </w:r>
    </w:p>
    <w:p>
      <w:pPr>
        <w:ind w:left="38" w:right="130" w:firstLine="453"/>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5"/>
        </w:rPr>
        <w:t>1.4.9     </w:t>
      </w:r>
      <w:r>
        <w:rPr>
          <w:rFonts w:ascii="SimSun" w:hAnsi="SimSun" w:eastAsia="SimSun" w:cs="SimSun"/>
          <w:sz w:val="21"/>
          <w:szCs w:val="21"/>
          <w:spacing w:val="5"/>
        </w:rPr>
        <w:t>门口内两侧缝制布面向外的贴边，</w:t>
      </w:r>
      <w:r>
        <w:rPr>
          <w:rFonts w:ascii="SimSun" w:hAnsi="SimSun" w:eastAsia="SimSun" w:cs="SimSun"/>
          <w:sz w:val="21"/>
          <w:szCs w:val="21"/>
          <w:spacing w:val="85"/>
        </w:rPr>
        <w:t xml:space="preserve"> </w:t>
      </w:r>
      <w:r>
        <w:rPr>
          <w:rFonts w:ascii="SimSun" w:hAnsi="SimSun" w:eastAsia="SimSun" w:cs="SimSun"/>
          <w:sz w:val="21"/>
          <w:szCs w:val="21"/>
          <w:spacing w:val="5"/>
        </w:rPr>
        <w:t>需下延至地面。开窗山</w:t>
      </w:r>
      <w:r>
        <w:rPr>
          <w:rFonts w:ascii="SimSun" w:hAnsi="SimSun" w:eastAsia="SimSun" w:cs="SimSun"/>
          <w:sz w:val="21"/>
          <w:szCs w:val="21"/>
        </w:rPr>
        <w:t xml:space="preserve"> </w:t>
      </w:r>
      <w:r>
        <w:rPr>
          <w:rFonts w:ascii="SimSun" w:hAnsi="SimSun" w:eastAsia="SimSun" w:cs="SimSun"/>
          <w:sz w:val="21"/>
          <w:szCs w:val="21"/>
          <w:spacing w:val="6"/>
        </w:rPr>
        <w:t>墙中心的加强筋涂层面向外，需下延至地面，见图</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6"/>
        </w:rPr>
        <w:t>A.6</w:t>
      </w:r>
      <w:r>
        <w:rPr>
          <w:rFonts w:ascii="SimSun" w:hAnsi="SimSun" w:eastAsia="SimSun" w:cs="SimSun"/>
          <w:sz w:val="21"/>
          <w:szCs w:val="21"/>
          <w:spacing w:val="6"/>
        </w:rPr>
        <w:t>。</w:t>
      </w:r>
    </w:p>
    <w:p>
      <w:pPr>
        <w:ind w:left="61" w:right="129" w:firstLine="429"/>
        <w:spacing w:before="101" w:line="265" w:lineRule="auto"/>
        <w:rPr>
          <w:rFonts w:ascii="SimSun" w:hAnsi="SimSun" w:eastAsia="SimSun" w:cs="SimSun"/>
          <w:sz w:val="21"/>
          <w:szCs w:val="21"/>
        </w:rPr>
      </w:pPr>
      <w:r>
        <w:rPr>
          <w:rFonts w:ascii="Times New Roman" w:hAnsi="Times New Roman" w:eastAsia="Times New Roman" w:cs="Times New Roman"/>
          <w:sz w:val="21"/>
          <w:szCs w:val="21"/>
          <w:spacing w:val="9"/>
        </w:rPr>
        <w:t>1.4.10    </w:t>
      </w:r>
      <w:r>
        <w:rPr>
          <w:rFonts w:ascii="SimSun" w:hAnsi="SimSun" w:eastAsia="SimSun" w:cs="SimSun"/>
          <w:sz w:val="21"/>
          <w:szCs w:val="21"/>
          <w:spacing w:val="9"/>
        </w:rPr>
        <w:t>门口外两侧缝制锦丝搭扣带和双片拉头闭尾尼龙拉链，与</w:t>
      </w:r>
      <w:r>
        <w:rPr>
          <w:rFonts w:ascii="SimSun" w:hAnsi="SimSun" w:eastAsia="SimSun" w:cs="SimSun"/>
          <w:sz w:val="21"/>
          <w:szCs w:val="21"/>
        </w:rPr>
        <w:t xml:space="preserve"> </w:t>
      </w:r>
      <w:r>
        <w:rPr>
          <w:rFonts w:ascii="SimSun" w:hAnsi="SimSun" w:eastAsia="SimSun" w:cs="SimSun"/>
          <w:sz w:val="21"/>
          <w:szCs w:val="21"/>
          <w:spacing w:val="4"/>
        </w:rPr>
        <w:t>门帘内两侧缝制的搭扣带和拉链连接，见附录</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33"/>
          <w:w w:val="101"/>
        </w:rPr>
        <w:t xml:space="preserve"> </w:t>
      </w:r>
      <w:r>
        <w:rPr>
          <w:rFonts w:ascii="SimSun" w:hAnsi="SimSun" w:eastAsia="SimSun" w:cs="SimSun"/>
          <w:sz w:val="21"/>
          <w:szCs w:val="21"/>
          <w:spacing w:val="4"/>
        </w:rPr>
        <w:t>中图 </w:t>
      </w:r>
      <w:r>
        <w:rPr>
          <w:rFonts w:ascii="Times New Roman" w:hAnsi="Times New Roman" w:eastAsia="Times New Roman" w:cs="Times New Roman"/>
          <w:sz w:val="21"/>
          <w:szCs w:val="21"/>
          <w:spacing w:val="4"/>
        </w:rPr>
        <w:t>A.5</w:t>
      </w:r>
      <w:r>
        <w:rPr>
          <w:rFonts w:ascii="SimSun" w:hAnsi="SimSun" w:eastAsia="SimSun" w:cs="SimSun"/>
          <w:sz w:val="21"/>
          <w:szCs w:val="21"/>
          <w:spacing w:val="4"/>
        </w:rPr>
        <w:t>。</w:t>
      </w:r>
    </w:p>
    <w:p>
      <w:pPr>
        <w:ind w:left="41" w:right="129" w:firstLine="449"/>
        <w:spacing w:before="102" w:line="288" w:lineRule="auto"/>
        <w:rPr>
          <w:rFonts w:ascii="SimSun" w:hAnsi="SimSun" w:eastAsia="SimSun" w:cs="SimSun"/>
          <w:sz w:val="21"/>
          <w:szCs w:val="21"/>
        </w:rPr>
      </w:pPr>
      <w:r>
        <w:rPr>
          <w:rFonts w:ascii="Times New Roman" w:hAnsi="Times New Roman" w:eastAsia="Times New Roman" w:cs="Times New Roman"/>
          <w:sz w:val="21"/>
          <w:szCs w:val="21"/>
          <w:spacing w:val="9"/>
        </w:rPr>
        <w:t>1.4.11    </w:t>
      </w:r>
      <w:r>
        <w:rPr>
          <w:rFonts w:ascii="SimSun" w:hAnsi="SimSun" w:eastAsia="SimSun" w:cs="SimSun"/>
          <w:sz w:val="21"/>
          <w:szCs w:val="21"/>
          <w:spacing w:val="9"/>
        </w:rPr>
        <w:t>纱门帘的四边及中间部位缝制布面向外的贴边、加强筋和</w:t>
      </w:r>
      <w:r>
        <w:rPr>
          <w:rFonts w:ascii="SimSun" w:hAnsi="SimSun" w:eastAsia="SimSun" w:cs="SimSun"/>
          <w:sz w:val="21"/>
          <w:szCs w:val="21"/>
        </w:rPr>
        <w:t xml:space="preserve"> </w:t>
      </w:r>
      <w:r>
        <w:rPr>
          <w:rFonts w:ascii="SimSun" w:hAnsi="SimSun" w:eastAsia="SimSun" w:cs="SimSun"/>
          <w:sz w:val="21"/>
          <w:szCs w:val="21"/>
          <w:spacing w:val="5"/>
        </w:rPr>
        <w:t>间距均匀交叉的点连接格带，两侧用</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5"/>
        </w:rPr>
        <w:t>8</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5"/>
        </w:rPr>
        <w:t>号双片拉头闭尾尼龙拉链连接。</w:t>
      </w:r>
      <w:r>
        <w:rPr>
          <w:rFonts w:ascii="SimSun" w:hAnsi="SimSun" w:eastAsia="SimSun" w:cs="SimSun"/>
          <w:sz w:val="21"/>
          <w:szCs w:val="21"/>
        </w:rPr>
        <w:t xml:space="preserve"> </w:t>
      </w:r>
      <w:r>
        <w:rPr>
          <w:rFonts w:ascii="SimSun" w:hAnsi="SimSun" w:eastAsia="SimSun" w:cs="SimSun"/>
          <w:sz w:val="21"/>
          <w:szCs w:val="21"/>
          <w:spacing w:val="15"/>
        </w:rPr>
        <w:t>门帘上沿外缝制两点固定袢，门帘里、纱帘里和面对应位置缝</w:t>
      </w:r>
      <w:r>
        <w:rPr>
          <w:rFonts w:ascii="SimSun" w:hAnsi="SimSun" w:eastAsia="SimSun" w:cs="SimSun"/>
          <w:sz w:val="21"/>
          <w:szCs w:val="21"/>
          <w:spacing w:val="14"/>
        </w:rPr>
        <w:t>制固定</w:t>
      </w:r>
      <w:r>
        <w:rPr>
          <w:rFonts w:ascii="SimSun" w:hAnsi="SimSun" w:eastAsia="SimSun" w:cs="SimSun"/>
          <w:sz w:val="21"/>
          <w:szCs w:val="21"/>
        </w:rPr>
        <w:t xml:space="preserve"> </w:t>
      </w:r>
      <w:r>
        <w:rPr>
          <w:rFonts w:ascii="SimSun" w:hAnsi="SimSun" w:eastAsia="SimSun" w:cs="SimSun"/>
          <w:sz w:val="21"/>
          <w:szCs w:val="21"/>
          <w:spacing w:val="4"/>
        </w:rPr>
        <w:t>带，固定带的长度以捆扎方便为宜，见附录</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35"/>
        </w:rPr>
        <w:t xml:space="preserve"> </w:t>
      </w:r>
      <w:r>
        <w:rPr>
          <w:rFonts w:ascii="SimSun" w:hAnsi="SimSun" w:eastAsia="SimSun" w:cs="SimSun"/>
          <w:sz w:val="21"/>
          <w:szCs w:val="21"/>
          <w:spacing w:val="4"/>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4"/>
        </w:rPr>
        <w:t>A.5</w:t>
      </w:r>
      <w:r>
        <w:rPr>
          <w:rFonts w:ascii="SimSun" w:hAnsi="SimSun" w:eastAsia="SimSun" w:cs="SimSun"/>
          <w:sz w:val="21"/>
          <w:szCs w:val="21"/>
          <w:spacing w:val="4"/>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4"/>
        </w:rPr>
        <w:t>A.10</w:t>
      </w:r>
      <w:r>
        <w:rPr>
          <w:rFonts w:ascii="SimSun" w:hAnsi="SimSun" w:eastAsia="SimSun" w:cs="SimSun"/>
          <w:sz w:val="21"/>
          <w:szCs w:val="21"/>
          <w:spacing w:val="4"/>
        </w:rPr>
        <w:t>。</w:t>
      </w:r>
    </w:p>
    <w:p>
      <w:pPr>
        <w:ind w:left="31" w:right="131" w:firstLine="459"/>
        <w:spacing w:before="103" w:line="266" w:lineRule="auto"/>
        <w:rPr>
          <w:rFonts w:ascii="SimSun" w:hAnsi="SimSun" w:eastAsia="SimSun" w:cs="SimSun"/>
          <w:sz w:val="21"/>
          <w:szCs w:val="21"/>
        </w:rPr>
      </w:pPr>
      <w:r>
        <w:rPr>
          <w:rFonts w:ascii="Times New Roman" w:hAnsi="Times New Roman" w:eastAsia="Times New Roman" w:cs="Times New Roman"/>
          <w:sz w:val="21"/>
          <w:szCs w:val="21"/>
          <w:spacing w:val="8"/>
        </w:rPr>
        <w:t>1.4.12    </w:t>
      </w:r>
      <w:r>
        <w:rPr>
          <w:rFonts w:ascii="SimSun" w:hAnsi="SimSun" w:eastAsia="SimSun" w:cs="SimSun"/>
          <w:sz w:val="21"/>
          <w:szCs w:val="21"/>
          <w:spacing w:val="8"/>
        </w:rPr>
        <w:t>绱门帘、窗帘采用水口向下的缝制结构，见附录 </w:t>
      </w:r>
      <w:r>
        <w:rPr>
          <w:rFonts w:ascii="Times New Roman" w:hAnsi="Times New Roman" w:eastAsia="Times New Roman" w:cs="Times New Roman"/>
          <w:sz w:val="21"/>
          <w:szCs w:val="21"/>
          <w:spacing w:val="8"/>
        </w:rPr>
        <w:t>A   </w:t>
      </w:r>
      <w:r>
        <w:rPr>
          <w:rFonts w:ascii="SimSun" w:hAnsi="SimSun" w:eastAsia="SimSun" w:cs="SimSun"/>
          <w:sz w:val="21"/>
          <w:szCs w:val="21"/>
          <w:spacing w:val="8"/>
        </w:rPr>
        <w:t>中图</w:t>
      </w:r>
      <w:r>
        <w:rPr>
          <w:rFonts w:ascii="SimSun" w:hAnsi="SimSun" w:eastAsia="SimSun" w:cs="SimSun"/>
          <w:sz w:val="21"/>
          <w:szCs w:val="21"/>
          <w:spacing w:val="15"/>
        </w:rPr>
        <w:t xml:space="preserve"> </w:t>
      </w:r>
      <w:r>
        <w:rPr>
          <w:rFonts w:ascii="Times New Roman" w:hAnsi="Times New Roman" w:eastAsia="Times New Roman" w:cs="Times New Roman"/>
          <w:sz w:val="21"/>
          <w:szCs w:val="21"/>
        </w:rPr>
        <w:t>A.2</w:t>
      </w:r>
      <w:r>
        <w:rPr>
          <w:rFonts w:ascii="SimSun" w:hAnsi="SimSun" w:eastAsia="SimSun" w:cs="SimSun"/>
          <w:sz w:val="21"/>
          <w:szCs w:val="21"/>
        </w:rPr>
        <w:t>、图</w:t>
      </w:r>
      <w:r>
        <w:rPr>
          <w:rFonts w:ascii="SimSun" w:hAnsi="SimSun" w:eastAsia="SimSun" w:cs="SimSun"/>
          <w:sz w:val="21"/>
          <w:szCs w:val="21"/>
          <w:spacing w:val="-17"/>
        </w:rPr>
        <w:t xml:space="preserve"> </w:t>
      </w:r>
      <w:r>
        <w:rPr>
          <w:rFonts w:ascii="Times New Roman" w:hAnsi="Times New Roman" w:eastAsia="Times New Roman" w:cs="Times New Roman"/>
          <w:sz w:val="21"/>
          <w:szCs w:val="21"/>
        </w:rPr>
        <w:t>A.5</w:t>
      </w:r>
      <w:r>
        <w:rPr>
          <w:rFonts w:ascii="SimSun" w:hAnsi="SimSun" w:eastAsia="SimSun" w:cs="SimSun"/>
          <w:sz w:val="21"/>
          <w:szCs w:val="21"/>
        </w:rPr>
        <w:t>。</w:t>
      </w:r>
    </w:p>
    <w:p>
      <w:pPr>
        <w:ind w:left="491"/>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9"/>
        </w:rPr>
        <w:t>1.4.13    </w:t>
      </w:r>
      <w:r>
        <w:rPr>
          <w:rFonts w:ascii="SimSun" w:hAnsi="SimSun" w:eastAsia="SimSun" w:cs="SimSun"/>
          <w:sz w:val="21"/>
          <w:szCs w:val="21"/>
          <w:spacing w:val="9"/>
        </w:rPr>
        <w:t>两侧墙内中间缝制涂层面向外的加强筋，侧墙两边缝制锦</w:t>
      </w:r>
    </w:p>
    <w:p>
      <w:pPr>
        <w:spacing w:line="220" w:lineRule="auto"/>
        <w:sectPr>
          <w:footerReference w:type="default" r:id="rId30"/>
          <w:pgSz w:w="9180" w:h="12980"/>
          <w:pgMar w:top="982" w:right="1041" w:bottom="907" w:left="1216" w:header="712" w:footer="745" w:gutter="0"/>
        </w:sectPr>
        <w:rPr>
          <w:rFonts w:ascii="SimSun" w:hAnsi="SimSun" w:eastAsia="SimSun" w:cs="SimSun"/>
          <w:sz w:val="21"/>
          <w:szCs w:val="21"/>
        </w:rPr>
      </w:pPr>
    </w:p>
    <w:p>
      <w:pPr>
        <w:pStyle w:val="BodyText"/>
        <w:spacing w:line="322" w:lineRule="auto"/>
        <w:rPr/>
      </w:pPr>
      <w:r/>
    </w:p>
    <w:p>
      <w:pPr>
        <w:ind w:left="38" w:right="129" w:firstLine="1"/>
        <w:spacing w:before="69" w:line="280" w:lineRule="auto"/>
        <w:jc w:val="both"/>
        <w:rPr>
          <w:rFonts w:ascii="SimSun" w:hAnsi="SimSun" w:eastAsia="SimSun" w:cs="SimSun"/>
          <w:sz w:val="21"/>
          <w:szCs w:val="21"/>
        </w:rPr>
      </w:pPr>
      <w:r>
        <w:rPr>
          <w:rFonts w:ascii="SimSun" w:hAnsi="SimSun" w:eastAsia="SimSun" w:cs="SimSun"/>
          <w:sz w:val="21"/>
          <w:szCs w:val="21"/>
          <w:spacing w:val="8"/>
        </w:rPr>
        <w:t>丝搭扣带，搭扣带内侧缝制双片拉头闭尾尼龙拉链。侧</w:t>
      </w:r>
      <w:r>
        <w:rPr>
          <w:rFonts w:ascii="SimSun" w:hAnsi="SimSun" w:eastAsia="SimSun" w:cs="SimSun"/>
          <w:sz w:val="21"/>
          <w:szCs w:val="21"/>
          <w:spacing w:val="7"/>
        </w:rPr>
        <w:t>墙外上沿均匀分</w:t>
      </w:r>
      <w:r>
        <w:rPr>
          <w:rFonts w:ascii="SimSun" w:hAnsi="SimSun" w:eastAsia="SimSun" w:cs="SimSun"/>
          <w:sz w:val="21"/>
          <w:szCs w:val="21"/>
        </w:rPr>
        <w:t xml:space="preserve"> </w:t>
      </w:r>
      <w:r>
        <w:rPr>
          <w:rFonts w:ascii="SimSun" w:hAnsi="SimSun" w:eastAsia="SimSun" w:cs="SimSun"/>
          <w:sz w:val="21"/>
          <w:szCs w:val="21"/>
          <w:spacing w:val="8"/>
        </w:rPr>
        <w:t>布缝制三点环形捆扎袢，侧墙里对应位置缝制固定带，固</w:t>
      </w:r>
      <w:r>
        <w:rPr>
          <w:rFonts w:ascii="SimSun" w:hAnsi="SimSun" w:eastAsia="SimSun" w:cs="SimSun"/>
          <w:sz w:val="21"/>
          <w:szCs w:val="21"/>
          <w:spacing w:val="7"/>
        </w:rPr>
        <w:t>定带的长度以</w:t>
      </w:r>
      <w:r>
        <w:rPr>
          <w:rFonts w:ascii="SimSun" w:hAnsi="SimSun" w:eastAsia="SimSun" w:cs="SimSun"/>
          <w:sz w:val="21"/>
          <w:szCs w:val="21"/>
        </w:rPr>
        <w:t xml:space="preserve"> </w:t>
      </w:r>
      <w:r>
        <w:rPr>
          <w:rFonts w:ascii="SimSun" w:hAnsi="SimSun" w:eastAsia="SimSun" w:cs="SimSun"/>
          <w:sz w:val="21"/>
          <w:szCs w:val="21"/>
          <w:spacing w:val="6"/>
        </w:rPr>
        <w:t>捆扎方便为宜。侧墙两侧边下角铆合铝篷圈</w:t>
      </w:r>
      <w:r>
        <w:rPr>
          <w:rFonts w:ascii="SimSun" w:hAnsi="SimSun" w:eastAsia="SimSun" w:cs="SimSun"/>
          <w:sz w:val="21"/>
          <w:szCs w:val="21"/>
          <w:spacing w:val="5"/>
        </w:rPr>
        <w:t>，见图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5"/>
        </w:rPr>
        <w:t>A.3</w:t>
      </w:r>
      <w:r>
        <w:rPr>
          <w:rFonts w:ascii="SimSun" w:hAnsi="SimSun" w:eastAsia="SimSun" w:cs="SimSun"/>
          <w:sz w:val="21"/>
          <w:szCs w:val="21"/>
          <w:spacing w:val="5"/>
        </w:rPr>
        <w:t>、图</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5"/>
        </w:rPr>
        <w:t>A.4</w:t>
      </w:r>
      <w:r>
        <w:rPr>
          <w:rFonts w:ascii="SimSun" w:hAnsi="SimSun" w:eastAsia="SimSun" w:cs="SimSun"/>
          <w:sz w:val="21"/>
          <w:szCs w:val="21"/>
          <w:spacing w:val="5"/>
        </w:rPr>
        <w:t>。</w:t>
      </w:r>
    </w:p>
    <w:p>
      <w:pPr>
        <w:ind w:left="42" w:right="129" w:firstLine="448"/>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5"/>
        </w:rPr>
        <w:t>1.4.14    </w:t>
      </w:r>
      <w:r>
        <w:rPr>
          <w:rFonts w:ascii="SimSun" w:hAnsi="SimSun" w:eastAsia="SimSun" w:cs="SimSun"/>
          <w:sz w:val="21"/>
          <w:szCs w:val="21"/>
          <w:spacing w:val="5"/>
        </w:rPr>
        <w:t>篷体下沿四周需缝制宽度</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5"/>
        </w:rPr>
        <w:t>200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5"/>
        </w:rPr>
        <w:t>的</w:t>
      </w:r>
      <w:r>
        <w:rPr>
          <w:rFonts w:ascii="SimSun" w:hAnsi="SimSun" w:eastAsia="SimSun" w:cs="SimSun"/>
          <w:sz w:val="21"/>
          <w:szCs w:val="21"/>
          <w:spacing w:val="4"/>
        </w:rPr>
        <w:t>培土布，侧墙的培土布</w:t>
      </w:r>
      <w:r>
        <w:rPr>
          <w:rFonts w:ascii="SimSun" w:hAnsi="SimSun" w:eastAsia="SimSun" w:cs="SimSun"/>
          <w:sz w:val="21"/>
          <w:szCs w:val="21"/>
        </w:rPr>
        <w:t xml:space="preserve"> </w:t>
      </w:r>
      <w:r>
        <w:rPr>
          <w:rFonts w:ascii="SimSun" w:hAnsi="SimSun" w:eastAsia="SimSun" w:cs="SimSun"/>
          <w:sz w:val="21"/>
          <w:szCs w:val="21"/>
          <w:spacing w:val="6"/>
        </w:rPr>
        <w:t>与山墙的培土布相互垂直。培土布外沿需折边或卷边缝制。</w:t>
      </w:r>
    </w:p>
    <w:p>
      <w:pPr>
        <w:ind w:left="39" w:right="129" w:firstLine="452"/>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7"/>
        </w:rPr>
        <w:t>1.4.15    </w:t>
      </w:r>
      <w:r>
        <w:rPr>
          <w:rFonts w:ascii="SimSun" w:hAnsi="SimSun" w:eastAsia="SimSun" w:cs="SimSun"/>
          <w:sz w:val="21"/>
          <w:szCs w:val="21"/>
          <w:spacing w:val="7"/>
        </w:rPr>
        <w:t>铝篷圈铆合时，</w:t>
      </w:r>
      <w:r>
        <w:rPr>
          <w:rFonts w:ascii="SimSun" w:hAnsi="SimSun" w:eastAsia="SimSun" w:cs="SimSun"/>
          <w:sz w:val="21"/>
          <w:szCs w:val="21"/>
          <w:spacing w:val="-36"/>
        </w:rPr>
        <w:t xml:space="preserve"> </w:t>
      </w:r>
      <w:r>
        <w:rPr>
          <w:rFonts w:ascii="SimSun" w:hAnsi="SimSun" w:eastAsia="SimSun" w:cs="SimSun"/>
          <w:sz w:val="21"/>
          <w:szCs w:val="21"/>
          <w:spacing w:val="7"/>
        </w:rPr>
        <w:t>内圈在正面，不得铆反，应铆正铆牢，不</w:t>
      </w:r>
      <w:r>
        <w:rPr>
          <w:rFonts w:ascii="SimSun" w:hAnsi="SimSun" w:eastAsia="SimSun" w:cs="SimSun"/>
          <w:sz w:val="21"/>
          <w:szCs w:val="21"/>
        </w:rPr>
        <w:t xml:space="preserve"> </w:t>
      </w:r>
      <w:r>
        <w:rPr>
          <w:rFonts w:ascii="SimSun" w:hAnsi="SimSun" w:eastAsia="SimSun" w:cs="SimSun"/>
          <w:sz w:val="21"/>
          <w:szCs w:val="21"/>
          <w:spacing w:val="5"/>
        </w:rPr>
        <w:t>得转动，铆合后篷圈开裂口宽度不得超过</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5"/>
        </w:rPr>
        <w:t>1.0</w:t>
      </w:r>
      <w:r>
        <w:rPr>
          <w:rFonts w:ascii="Times New Roman" w:hAnsi="Times New Roman" w:eastAsia="Times New Roman" w:cs="Times New Roman"/>
          <w:sz w:val="21"/>
          <w:szCs w:val="21"/>
        </w:rPr>
        <w:t>mm</w:t>
      </w:r>
      <w:r>
        <w:rPr>
          <w:rFonts w:ascii="SimSun" w:hAnsi="SimSun" w:eastAsia="SimSun" w:cs="SimSun"/>
          <w:sz w:val="21"/>
          <w:szCs w:val="21"/>
          <w:spacing w:val="5"/>
        </w:rPr>
        <w:t>，限两处。</w:t>
      </w:r>
    </w:p>
    <w:p>
      <w:pPr>
        <w:ind w:left="49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1.5    </w:t>
      </w:r>
      <w:r>
        <w:rPr>
          <w:rFonts w:ascii="SimSun" w:hAnsi="SimSun" w:eastAsia="SimSun" w:cs="SimSun"/>
          <w:sz w:val="21"/>
          <w:szCs w:val="21"/>
          <w:spacing w:val="3"/>
        </w:rPr>
        <w:t>框架及金属配件</w:t>
      </w:r>
    </w:p>
    <w:p>
      <w:pPr>
        <w:ind w:left="37" w:right="129" w:firstLine="454"/>
        <w:spacing w:before="103" w:line="292" w:lineRule="auto"/>
        <w:rPr>
          <w:rFonts w:ascii="SimSun" w:hAnsi="SimSun" w:eastAsia="SimSun" w:cs="SimSun"/>
          <w:sz w:val="21"/>
          <w:szCs w:val="21"/>
        </w:rPr>
      </w:pPr>
      <w:r>
        <w:rPr>
          <w:rFonts w:ascii="Times New Roman" w:hAnsi="Times New Roman" w:eastAsia="Times New Roman" w:cs="Times New Roman"/>
          <w:sz w:val="21"/>
          <w:szCs w:val="21"/>
          <w:spacing w:val="12"/>
        </w:rPr>
        <w:t>1.5.1    </w:t>
      </w:r>
      <w:r>
        <w:rPr>
          <w:rFonts w:ascii="SimSun" w:hAnsi="SimSun" w:eastAsia="SimSun" w:cs="SimSun"/>
          <w:sz w:val="21"/>
          <w:szCs w:val="21"/>
          <w:spacing w:val="12"/>
        </w:rPr>
        <w:t>插接式框架各杆件连接采用三通和四通插管结构，相互插</w:t>
      </w:r>
      <w:r>
        <w:rPr>
          <w:rFonts w:ascii="SimSun" w:hAnsi="SimSun" w:eastAsia="SimSun" w:cs="SimSun"/>
          <w:sz w:val="21"/>
          <w:szCs w:val="21"/>
          <w:spacing w:val="10"/>
        </w:rPr>
        <w:t xml:space="preserve"> </w:t>
      </w:r>
      <w:r>
        <w:rPr>
          <w:rFonts w:ascii="SimSun" w:hAnsi="SimSun" w:eastAsia="SimSun" w:cs="SimSun"/>
          <w:sz w:val="21"/>
          <w:szCs w:val="21"/>
          <w:spacing w:val="6"/>
        </w:rPr>
        <w:t>接应配合到位，见图</w:t>
      </w:r>
      <w:r>
        <w:rPr>
          <w:rFonts w:ascii="SimSun" w:hAnsi="SimSun" w:eastAsia="SimSun" w:cs="SimSun"/>
          <w:sz w:val="21"/>
          <w:szCs w:val="21"/>
          <w:spacing w:val="-52"/>
        </w:rPr>
        <w:t xml:space="preserve"> </w:t>
      </w:r>
      <w:r>
        <w:rPr>
          <w:rFonts w:ascii="Times New Roman" w:hAnsi="Times New Roman" w:eastAsia="Times New Roman" w:cs="Times New Roman"/>
          <w:sz w:val="21"/>
          <w:szCs w:val="21"/>
          <w:spacing w:val="6"/>
        </w:rPr>
        <w:t>2</w:t>
      </w:r>
      <w:r>
        <w:rPr>
          <w:rFonts w:ascii="SimSun" w:hAnsi="SimSun" w:eastAsia="SimSun" w:cs="SimSun"/>
          <w:sz w:val="21"/>
          <w:szCs w:val="21"/>
          <w:spacing w:val="6"/>
        </w:rPr>
        <w:t>，中架四通和端架三通用外包</w:t>
      </w:r>
      <w:r>
        <w:rPr>
          <w:rFonts w:ascii="SimSun" w:hAnsi="SimSun" w:eastAsia="SimSun" w:cs="SimSun"/>
          <w:sz w:val="21"/>
          <w:szCs w:val="21"/>
          <w:spacing w:val="-41"/>
        </w:rPr>
        <w:t xml:space="preserve">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6"/>
        </w:rPr>
        <w:t>的钢</w:t>
      </w:r>
      <w:r>
        <w:rPr>
          <w:rFonts w:ascii="SimSun" w:hAnsi="SimSun" w:eastAsia="SimSun" w:cs="SimSun"/>
          <w:sz w:val="21"/>
          <w:szCs w:val="21"/>
          <w:spacing w:val="5"/>
        </w:rPr>
        <w:t>丝拉绳穿</w:t>
      </w:r>
      <w:r>
        <w:rPr>
          <w:rFonts w:ascii="SimSun" w:hAnsi="SimSun" w:eastAsia="SimSun" w:cs="SimSun"/>
          <w:sz w:val="21"/>
          <w:szCs w:val="21"/>
        </w:rPr>
        <w:t xml:space="preserve"> </w:t>
      </w:r>
      <w:r>
        <w:rPr>
          <w:rFonts w:ascii="SimSun" w:hAnsi="SimSun" w:eastAsia="SimSun" w:cs="SimSun"/>
          <w:sz w:val="21"/>
          <w:szCs w:val="21"/>
          <w:spacing w:val="8"/>
        </w:rPr>
        <w:t>过固定环后，用紫铜管压合固定成组合套件，紫铜管压合部</w:t>
      </w:r>
      <w:r>
        <w:rPr>
          <w:rFonts w:ascii="SimSun" w:hAnsi="SimSun" w:eastAsia="SimSun" w:cs="SimSun"/>
          <w:sz w:val="21"/>
          <w:szCs w:val="21"/>
          <w:spacing w:val="7"/>
        </w:rPr>
        <w:t>位钢丝绳上</w:t>
      </w:r>
      <w:r>
        <w:rPr>
          <w:rFonts w:ascii="SimSun" w:hAnsi="SimSun" w:eastAsia="SimSun" w:cs="SimSun"/>
          <w:sz w:val="21"/>
          <w:szCs w:val="21"/>
        </w:rPr>
        <w:t xml:space="preserve"> </w:t>
      </w:r>
      <w:r>
        <w:rPr>
          <w:rFonts w:ascii="SimSun" w:hAnsi="SimSun" w:eastAsia="SimSun" w:cs="SimSun"/>
          <w:sz w:val="21"/>
          <w:szCs w:val="21"/>
          <w:spacing w:val="8"/>
        </w:rPr>
        <w:t>的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包覆层必须除去，以确保压合强力。钢丝拉绳结构及主要尺寸</w:t>
      </w:r>
      <w:r>
        <w:rPr>
          <w:rFonts w:ascii="SimSun" w:hAnsi="SimSun" w:eastAsia="SimSun" w:cs="SimSun"/>
          <w:sz w:val="21"/>
          <w:szCs w:val="21"/>
          <w:spacing w:val="5"/>
        </w:rPr>
        <w:t xml:space="preserve"> </w:t>
      </w:r>
      <w:r>
        <w:rPr>
          <w:rFonts w:ascii="SimSun" w:hAnsi="SimSun" w:eastAsia="SimSun" w:cs="SimSun"/>
          <w:sz w:val="21"/>
          <w:szCs w:val="21"/>
          <w:spacing w:val="-2"/>
        </w:rPr>
        <w:t>见图</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2"/>
        </w:rPr>
        <w:t>及附录</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2"/>
        </w:rPr>
        <w:t>B</w:t>
      </w:r>
      <w:r>
        <w:rPr>
          <w:rFonts w:ascii="Times New Roman" w:hAnsi="Times New Roman" w:eastAsia="Times New Roman" w:cs="Times New Roman"/>
          <w:sz w:val="21"/>
          <w:szCs w:val="21"/>
          <w:spacing w:val="35"/>
        </w:rPr>
        <w:t xml:space="preserve"> </w:t>
      </w:r>
      <w:r>
        <w:rPr>
          <w:rFonts w:ascii="SimSun" w:hAnsi="SimSun" w:eastAsia="SimSun" w:cs="SimSun"/>
          <w:sz w:val="21"/>
          <w:szCs w:val="21"/>
          <w:spacing w:val="-2"/>
        </w:rPr>
        <w:t>图</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2"/>
        </w:rPr>
        <w:t>B.8</w:t>
      </w:r>
      <w:r>
        <w:rPr>
          <w:rFonts w:ascii="SimSun" w:hAnsi="SimSun" w:eastAsia="SimSun" w:cs="SimSun"/>
          <w:sz w:val="21"/>
          <w:szCs w:val="21"/>
          <w:spacing w:val="-2"/>
        </w:rPr>
        <w:t>。</w:t>
      </w:r>
    </w:p>
    <w:p>
      <w:pPr>
        <w:ind w:left="37" w:right="140" w:firstLine="454"/>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5"/>
        </w:rPr>
        <w:t>1.5.2    </w:t>
      </w:r>
      <w:r>
        <w:rPr>
          <w:rFonts w:ascii="SimSun" w:hAnsi="SimSun" w:eastAsia="SimSun" w:cs="SimSun"/>
          <w:sz w:val="21"/>
          <w:szCs w:val="21"/>
          <w:spacing w:val="5"/>
        </w:rPr>
        <w:t>折叠式框架各杆件支撑后结构见图 </w:t>
      </w:r>
      <w:r>
        <w:rPr>
          <w:rFonts w:ascii="Times New Roman" w:hAnsi="Times New Roman" w:eastAsia="Times New Roman" w:cs="Times New Roman"/>
          <w:sz w:val="21"/>
          <w:szCs w:val="21"/>
          <w:spacing w:val="5"/>
        </w:rPr>
        <w:t>3</w:t>
      </w:r>
      <w:r>
        <w:rPr>
          <w:rFonts w:ascii="SimSun" w:hAnsi="SimSun" w:eastAsia="SimSun" w:cs="SimSun"/>
          <w:sz w:val="21"/>
          <w:szCs w:val="21"/>
          <w:spacing w:val="5"/>
        </w:rPr>
        <w:t>，钢丝拉绳结构及主要</w:t>
      </w:r>
      <w:r>
        <w:rPr>
          <w:rFonts w:ascii="SimSun" w:hAnsi="SimSun" w:eastAsia="SimSun" w:cs="SimSun"/>
          <w:sz w:val="21"/>
          <w:szCs w:val="21"/>
          <w:spacing w:val="18"/>
        </w:rPr>
        <w:t xml:space="preserve"> </w:t>
      </w:r>
      <w:r>
        <w:rPr>
          <w:rFonts w:ascii="SimSun" w:hAnsi="SimSun" w:eastAsia="SimSun" w:cs="SimSun"/>
          <w:sz w:val="21"/>
          <w:szCs w:val="21"/>
          <w:spacing w:val="-1"/>
        </w:rPr>
        <w:t>尺寸见图</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1"/>
        </w:rPr>
        <w:t>及附录</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1"/>
        </w:rPr>
        <w:t>C</w:t>
      </w:r>
      <w:r>
        <w:rPr>
          <w:rFonts w:ascii="Times New Roman" w:hAnsi="Times New Roman" w:eastAsia="Times New Roman" w:cs="Times New Roman"/>
          <w:sz w:val="21"/>
          <w:szCs w:val="21"/>
          <w:spacing w:val="35"/>
          <w:w w:val="101"/>
        </w:rPr>
        <w:t xml:space="preserve"> </w:t>
      </w:r>
      <w:r>
        <w:rPr>
          <w:rFonts w:ascii="SimSun" w:hAnsi="SimSun" w:eastAsia="SimSun" w:cs="SimSun"/>
          <w:sz w:val="21"/>
          <w:szCs w:val="21"/>
          <w:spacing w:val="-1"/>
        </w:rPr>
        <w:t>图</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1"/>
        </w:rPr>
        <w:t>C.14</w:t>
      </w:r>
      <w:r>
        <w:rPr>
          <w:rFonts w:ascii="SimSun" w:hAnsi="SimSun" w:eastAsia="SimSun" w:cs="SimSun"/>
          <w:sz w:val="21"/>
          <w:szCs w:val="21"/>
          <w:spacing w:val="-1"/>
        </w:rPr>
        <w:t>。</w:t>
      </w:r>
    </w:p>
    <w:p>
      <w:pPr>
        <w:ind w:left="37" w:right="130" w:firstLine="454"/>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6"/>
        </w:rPr>
        <w:t>1.5.3    </w:t>
      </w:r>
      <w:r>
        <w:rPr>
          <w:rFonts w:ascii="SimSun" w:hAnsi="SimSun" w:eastAsia="SimSun" w:cs="SimSun"/>
          <w:sz w:val="21"/>
          <w:szCs w:val="21"/>
          <w:spacing w:val="6"/>
        </w:rPr>
        <w:t>塑料防护套注塑口及边沿应修饰光滑无毛刺</w:t>
      </w:r>
      <w:r>
        <w:rPr>
          <w:rFonts w:ascii="SimSun" w:hAnsi="SimSun" w:eastAsia="SimSun" w:cs="SimSun"/>
          <w:sz w:val="21"/>
          <w:szCs w:val="21"/>
          <w:spacing w:val="5"/>
        </w:rPr>
        <w:t>，  防护套结构</w:t>
      </w:r>
      <w:r>
        <w:rPr>
          <w:rFonts w:ascii="SimSun" w:hAnsi="SimSun" w:eastAsia="SimSun" w:cs="SimSun"/>
          <w:sz w:val="21"/>
          <w:szCs w:val="21"/>
        </w:rPr>
        <w:t xml:space="preserve"> </w:t>
      </w:r>
      <w:r>
        <w:rPr>
          <w:rFonts w:ascii="SimSun" w:hAnsi="SimSun" w:eastAsia="SimSun" w:cs="SimSun"/>
          <w:sz w:val="21"/>
          <w:szCs w:val="21"/>
          <w:spacing w:val="1"/>
        </w:rPr>
        <w:t>及主要尺寸见附录</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1"/>
        </w:rPr>
        <w:t>D</w:t>
      </w:r>
      <w:r>
        <w:rPr>
          <w:rFonts w:ascii="Times New Roman" w:hAnsi="Times New Roman" w:eastAsia="Times New Roman" w:cs="Times New Roman"/>
          <w:sz w:val="21"/>
          <w:szCs w:val="21"/>
          <w:spacing w:val="35"/>
        </w:rPr>
        <w:t xml:space="preserve"> </w:t>
      </w:r>
      <w:r>
        <w:rPr>
          <w:rFonts w:ascii="SimSun" w:hAnsi="SimSun" w:eastAsia="SimSun" w:cs="SimSun"/>
          <w:sz w:val="21"/>
          <w:szCs w:val="21"/>
          <w:spacing w:val="1"/>
        </w:rPr>
        <w:t>图</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1"/>
        </w:rPr>
        <w:t>D.6</w:t>
      </w:r>
      <w:r>
        <w:rPr>
          <w:rFonts w:ascii="SimSun" w:hAnsi="SimSun" w:eastAsia="SimSun" w:cs="SimSun"/>
          <w:sz w:val="21"/>
          <w:szCs w:val="21"/>
          <w:spacing w:val="1"/>
        </w:rPr>
        <w:t>。</w:t>
      </w:r>
    </w:p>
    <w:p>
      <w:pPr>
        <w:ind w:left="37" w:right="129" w:firstLine="454"/>
        <w:spacing w:before="102" w:line="281" w:lineRule="auto"/>
        <w:rPr>
          <w:rFonts w:ascii="SimSun" w:hAnsi="SimSun" w:eastAsia="SimSun" w:cs="SimSun"/>
          <w:sz w:val="21"/>
          <w:szCs w:val="21"/>
        </w:rPr>
      </w:pPr>
      <w:r>
        <w:rPr>
          <w:rFonts w:ascii="Times New Roman" w:hAnsi="Times New Roman" w:eastAsia="Times New Roman" w:cs="Times New Roman"/>
          <w:sz w:val="21"/>
          <w:szCs w:val="21"/>
          <w:spacing w:val="12"/>
        </w:rPr>
        <w:t>1.5.4    </w:t>
      </w:r>
      <w:r>
        <w:rPr>
          <w:rFonts w:ascii="SimSun" w:hAnsi="SimSun" w:eastAsia="SimSun" w:cs="SimSun"/>
          <w:sz w:val="21"/>
          <w:szCs w:val="21"/>
          <w:spacing w:val="12"/>
        </w:rPr>
        <w:t>框架各杆件及各金属配件喷塑</w:t>
      </w:r>
      <w:r>
        <w:rPr>
          <w:rFonts w:ascii="SimSun" w:hAnsi="SimSun" w:eastAsia="SimSun" w:cs="SimSun"/>
          <w:sz w:val="21"/>
          <w:szCs w:val="21"/>
          <w:spacing w:val="11"/>
        </w:rPr>
        <w:t>前需经去毛刺、</w:t>
      </w:r>
      <w:r>
        <w:rPr>
          <w:rFonts w:ascii="SimSun" w:hAnsi="SimSun" w:eastAsia="SimSun" w:cs="SimSun"/>
          <w:sz w:val="21"/>
          <w:szCs w:val="21"/>
          <w:spacing w:val="78"/>
        </w:rPr>
        <w:t xml:space="preserve"> </w:t>
      </w:r>
      <w:r>
        <w:rPr>
          <w:rFonts w:ascii="SimSun" w:hAnsi="SimSun" w:eastAsia="SimSun" w:cs="SimSun"/>
          <w:sz w:val="21"/>
          <w:szCs w:val="21"/>
          <w:spacing w:val="11"/>
        </w:rPr>
        <w:t>除油</w:t>
      </w:r>
      <w:r>
        <w:rPr>
          <w:rFonts w:ascii="SimSun" w:hAnsi="SimSun" w:eastAsia="SimSun" w:cs="SimSun"/>
          <w:sz w:val="21"/>
          <w:szCs w:val="21"/>
          <w:spacing w:val="-56"/>
        </w:rPr>
        <w:t xml:space="preserve"> </w:t>
      </w:r>
      <w:r>
        <w:rPr>
          <w:rFonts w:ascii="SimSun" w:hAnsi="SimSun" w:eastAsia="SimSun" w:cs="SimSun"/>
          <w:sz w:val="21"/>
          <w:szCs w:val="21"/>
          <w:spacing w:val="11"/>
        </w:rPr>
        <w:t>、除</w:t>
      </w:r>
      <w:r>
        <w:rPr>
          <w:rFonts w:ascii="SimSun" w:hAnsi="SimSun" w:eastAsia="SimSun" w:cs="SimSun"/>
          <w:sz w:val="21"/>
          <w:szCs w:val="21"/>
        </w:rPr>
        <w:t xml:space="preserve"> </w:t>
      </w:r>
      <w:r>
        <w:rPr>
          <w:rFonts w:ascii="SimSun" w:hAnsi="SimSun" w:eastAsia="SimSun" w:cs="SimSun"/>
          <w:sz w:val="21"/>
          <w:szCs w:val="21"/>
          <w:spacing w:val="8"/>
        </w:rPr>
        <w:t>锈、磷化处理后再进行喷涂环氧树脂粉末涂料处理，颜色为</w:t>
      </w:r>
      <w:r>
        <w:rPr>
          <w:rFonts w:ascii="SimSun" w:hAnsi="SimSun" w:eastAsia="SimSun" w:cs="SimSun"/>
          <w:sz w:val="21"/>
          <w:szCs w:val="21"/>
          <w:spacing w:val="7"/>
        </w:rPr>
        <w:t>乳白色，漆</w:t>
      </w:r>
      <w:r>
        <w:rPr>
          <w:rFonts w:ascii="SimSun" w:hAnsi="SimSun" w:eastAsia="SimSun" w:cs="SimSun"/>
          <w:sz w:val="21"/>
          <w:szCs w:val="21"/>
        </w:rPr>
        <w:t xml:space="preserve"> </w:t>
      </w:r>
      <w:r>
        <w:rPr>
          <w:rFonts w:ascii="SimSun" w:hAnsi="SimSun" w:eastAsia="SimSun" w:cs="SimSun"/>
          <w:sz w:val="21"/>
          <w:szCs w:val="21"/>
          <w:spacing w:val="6"/>
        </w:rPr>
        <w:t>膜应饱满、光洁、均匀、牢固，不得有露底、裂纹等缺陷。</w:t>
      </w:r>
    </w:p>
    <w:p>
      <w:pPr>
        <w:ind w:left="38" w:right="129" w:firstLine="453"/>
        <w:spacing w:before="101" w:line="284" w:lineRule="auto"/>
        <w:rPr>
          <w:rFonts w:ascii="SimSun" w:hAnsi="SimSun" w:eastAsia="SimSun" w:cs="SimSun"/>
          <w:sz w:val="21"/>
          <w:szCs w:val="21"/>
        </w:rPr>
      </w:pPr>
      <w:r>
        <w:rPr>
          <w:rFonts w:ascii="Times New Roman" w:hAnsi="Times New Roman" w:eastAsia="Times New Roman" w:cs="Times New Roman"/>
          <w:sz w:val="21"/>
          <w:szCs w:val="21"/>
          <w:spacing w:val="12"/>
        </w:rPr>
        <w:t>1.5.5    </w:t>
      </w:r>
      <w:r>
        <w:rPr>
          <w:rFonts w:ascii="SimSun" w:hAnsi="SimSun" w:eastAsia="SimSun" w:cs="SimSun"/>
          <w:sz w:val="21"/>
          <w:szCs w:val="21"/>
          <w:spacing w:val="12"/>
        </w:rPr>
        <w:t>三角桩、活动三节环、带管三角环、弹簧卡需经电镀锌及</w:t>
      </w:r>
      <w:r>
        <w:rPr>
          <w:rFonts w:ascii="SimSun" w:hAnsi="SimSun" w:eastAsia="SimSun" w:cs="SimSun"/>
          <w:sz w:val="21"/>
          <w:szCs w:val="21"/>
          <w:spacing w:val="10"/>
        </w:rPr>
        <w:t xml:space="preserve"> </w:t>
      </w:r>
      <w:r>
        <w:rPr>
          <w:rFonts w:ascii="SimSun" w:hAnsi="SimSun" w:eastAsia="SimSun" w:cs="SimSun"/>
          <w:sz w:val="21"/>
          <w:szCs w:val="21"/>
          <w:spacing w:val="8"/>
        </w:rPr>
        <w:t>钝化处理。三角桩经表面磷化后喷涂环氧树脂粉末涂料处</w:t>
      </w:r>
      <w:r>
        <w:rPr>
          <w:rFonts w:ascii="SimSun" w:hAnsi="SimSun" w:eastAsia="SimSun" w:cs="SimSun"/>
          <w:sz w:val="21"/>
          <w:szCs w:val="21"/>
          <w:spacing w:val="7"/>
        </w:rPr>
        <w:t>理，颜色为黑</w:t>
      </w:r>
      <w:r>
        <w:rPr>
          <w:rFonts w:ascii="SimSun" w:hAnsi="SimSun" w:eastAsia="SimSun" w:cs="SimSun"/>
          <w:sz w:val="21"/>
          <w:szCs w:val="21"/>
        </w:rPr>
        <w:t xml:space="preserve"> </w:t>
      </w:r>
      <w:r>
        <w:rPr>
          <w:rFonts w:ascii="SimSun" w:hAnsi="SimSun" w:eastAsia="SimSun" w:cs="SimSun"/>
          <w:sz w:val="21"/>
          <w:szCs w:val="21"/>
          <w:spacing w:val="-8"/>
        </w:rPr>
        <w:t>色。</w:t>
      </w:r>
    </w:p>
    <w:p>
      <w:pPr>
        <w:ind w:left="38" w:right="129" w:firstLine="453"/>
        <w:spacing w:before="89" w:line="281" w:lineRule="auto"/>
        <w:rPr>
          <w:rFonts w:ascii="SimSun" w:hAnsi="SimSun" w:eastAsia="SimSun" w:cs="SimSun"/>
          <w:sz w:val="21"/>
          <w:szCs w:val="21"/>
        </w:rPr>
      </w:pPr>
      <w:r>
        <w:rPr>
          <w:rFonts w:ascii="Times New Roman" w:hAnsi="Times New Roman" w:eastAsia="Times New Roman" w:cs="Times New Roman"/>
          <w:sz w:val="21"/>
          <w:szCs w:val="21"/>
          <w:spacing w:val="12"/>
        </w:rPr>
        <w:t>1.5.6    </w:t>
      </w:r>
      <w:r>
        <w:rPr>
          <w:rFonts w:ascii="SimSun" w:hAnsi="SimSun" w:eastAsia="SimSun" w:cs="SimSun"/>
          <w:sz w:val="21"/>
          <w:szCs w:val="21"/>
          <w:spacing w:val="12"/>
        </w:rPr>
        <w:t>框架杆件各焊接部位必须满焊以焊接牢固，焊缝完整，手</w:t>
      </w:r>
      <w:r>
        <w:rPr>
          <w:rFonts w:ascii="SimSun" w:hAnsi="SimSun" w:eastAsia="SimSun" w:cs="SimSun"/>
          <w:sz w:val="21"/>
          <w:szCs w:val="21"/>
          <w:spacing w:val="10"/>
        </w:rPr>
        <w:t xml:space="preserve"> </w:t>
      </w:r>
      <w:r>
        <w:rPr>
          <w:rFonts w:ascii="SimSun" w:hAnsi="SimSun" w:eastAsia="SimSun" w:cs="SimSun"/>
          <w:sz w:val="21"/>
          <w:szCs w:val="21"/>
          <w:spacing w:val="8"/>
        </w:rPr>
        <w:t>感光滑、形位准确。焊接处不得有漏焊、开焊、烧焦等缺</w:t>
      </w:r>
      <w:r>
        <w:rPr>
          <w:rFonts w:ascii="SimSun" w:hAnsi="SimSun" w:eastAsia="SimSun" w:cs="SimSun"/>
          <w:sz w:val="21"/>
          <w:szCs w:val="21"/>
          <w:spacing w:val="7"/>
        </w:rPr>
        <w:t>陷。各焊接部</w:t>
      </w:r>
      <w:r>
        <w:rPr>
          <w:rFonts w:ascii="SimSun" w:hAnsi="SimSun" w:eastAsia="SimSun" w:cs="SimSun"/>
          <w:sz w:val="21"/>
          <w:szCs w:val="21"/>
        </w:rPr>
        <w:t xml:space="preserve"> </w:t>
      </w:r>
      <w:r>
        <w:rPr>
          <w:rFonts w:ascii="SimSun" w:hAnsi="SimSun" w:eastAsia="SimSun" w:cs="SimSun"/>
          <w:sz w:val="21"/>
          <w:szCs w:val="21"/>
          <w:spacing w:val="5"/>
        </w:rPr>
        <w:t>位需对正平直，接触面不得有多余凸起物。</w:t>
      </w:r>
    </w:p>
    <w:p>
      <w:pPr>
        <w:ind w:left="37" w:right="129" w:firstLine="454"/>
        <w:spacing w:before="102" w:line="280" w:lineRule="auto"/>
        <w:rPr>
          <w:rFonts w:ascii="SimSun" w:hAnsi="SimSun" w:eastAsia="SimSun" w:cs="SimSun"/>
          <w:sz w:val="21"/>
          <w:szCs w:val="21"/>
        </w:rPr>
      </w:pPr>
      <w:r>
        <w:rPr>
          <w:rFonts w:ascii="Times New Roman" w:hAnsi="Times New Roman" w:eastAsia="Times New Roman" w:cs="Times New Roman"/>
          <w:sz w:val="21"/>
          <w:szCs w:val="21"/>
          <w:spacing w:val="12"/>
        </w:rPr>
        <w:t>1.5.7    </w:t>
      </w:r>
      <w:r>
        <w:rPr>
          <w:rFonts w:ascii="SimSun" w:hAnsi="SimSun" w:eastAsia="SimSun" w:cs="SimSun"/>
          <w:sz w:val="21"/>
          <w:szCs w:val="21"/>
          <w:spacing w:val="12"/>
        </w:rPr>
        <w:t>框架各杆件装配应顺畅、牢固、稳定，弹簧卡及塑料堵塞</w:t>
      </w:r>
      <w:r>
        <w:rPr>
          <w:rFonts w:ascii="SimSun" w:hAnsi="SimSun" w:eastAsia="SimSun" w:cs="SimSun"/>
          <w:sz w:val="21"/>
          <w:szCs w:val="21"/>
          <w:spacing w:val="10"/>
        </w:rPr>
        <w:t xml:space="preserve"> </w:t>
      </w:r>
      <w:r>
        <w:rPr>
          <w:rFonts w:ascii="SimSun" w:hAnsi="SimSun" w:eastAsia="SimSun" w:cs="SimSun"/>
          <w:sz w:val="21"/>
          <w:szCs w:val="21"/>
          <w:spacing w:val="8"/>
        </w:rPr>
        <w:t>在框架各部件喷塑处理完成后装配，弹簧卡装配应松紧适度</w:t>
      </w:r>
      <w:r>
        <w:rPr>
          <w:rFonts w:ascii="SimSun" w:hAnsi="SimSun" w:eastAsia="SimSun" w:cs="SimSun"/>
          <w:sz w:val="21"/>
          <w:szCs w:val="21"/>
          <w:spacing w:val="7"/>
        </w:rPr>
        <w:t>。山墙地杆</w:t>
      </w:r>
      <w:r>
        <w:rPr>
          <w:rFonts w:ascii="SimSun" w:hAnsi="SimSun" w:eastAsia="SimSun" w:cs="SimSun"/>
          <w:sz w:val="21"/>
          <w:szCs w:val="21"/>
        </w:rPr>
        <w:t xml:space="preserve"> </w:t>
      </w:r>
      <w:r>
        <w:rPr>
          <w:rFonts w:ascii="SimSun" w:hAnsi="SimSun" w:eastAsia="SimSun" w:cs="SimSun"/>
          <w:sz w:val="21"/>
          <w:szCs w:val="21"/>
          <w:spacing w:val="5"/>
        </w:rPr>
        <w:t>需配弹簧卡，立杆不配弹簧卡。</w:t>
      </w:r>
    </w:p>
    <w:p>
      <w:pPr>
        <w:ind w:left="491"/>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4"/>
        </w:rPr>
        <w:t>1.6</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4"/>
        </w:rPr>
        <w:t>辅料</w:t>
      </w:r>
    </w:p>
    <w:p>
      <w:pPr>
        <w:spacing w:line="221" w:lineRule="auto"/>
        <w:sectPr>
          <w:footerReference w:type="default" r:id="rId31"/>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93"/>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5"/>
        </w:rPr>
        <w:t>1.6.1    </w:t>
      </w:r>
      <w:r>
        <w:rPr>
          <w:rFonts w:ascii="SimSun" w:hAnsi="SimSun" w:eastAsia="SimSun" w:cs="SimSun"/>
          <w:sz w:val="21"/>
          <w:szCs w:val="21"/>
          <w:spacing w:val="5"/>
        </w:rPr>
        <w:t>所有绳头、带头应热熔或浸胶处理，不得脱纱、散头。</w:t>
      </w:r>
    </w:p>
    <w:p>
      <w:pPr>
        <w:ind w:left="42" w:right="142" w:firstLine="451"/>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7"/>
        </w:rPr>
        <w:t>1.6.2    </w:t>
      </w:r>
      <w:r>
        <w:rPr>
          <w:rFonts w:ascii="SimSun" w:hAnsi="SimSun" w:eastAsia="SimSun" w:cs="SimSun"/>
          <w:sz w:val="21"/>
          <w:szCs w:val="21"/>
          <w:spacing w:val="7"/>
        </w:rPr>
        <w:t>拉绳外观应规整</w:t>
      </w:r>
      <w:r>
        <w:rPr>
          <w:rFonts w:ascii="SimSun" w:hAnsi="SimSun" w:eastAsia="SimSun" w:cs="SimSun"/>
          <w:sz w:val="21"/>
          <w:szCs w:val="21"/>
          <w:spacing w:val="-43"/>
        </w:rPr>
        <w:t xml:space="preserve"> </w:t>
      </w:r>
      <w:r>
        <w:rPr>
          <w:rFonts w:ascii="SimSun" w:hAnsi="SimSun" w:eastAsia="SimSun" w:cs="SimSun"/>
          <w:sz w:val="21"/>
          <w:szCs w:val="21"/>
          <w:spacing w:val="7"/>
        </w:rPr>
        <w:t>、圆滑</w:t>
      </w:r>
      <w:r>
        <w:rPr>
          <w:rFonts w:ascii="SimSun" w:hAnsi="SimSun" w:eastAsia="SimSun" w:cs="SimSun"/>
          <w:sz w:val="21"/>
          <w:szCs w:val="21"/>
          <w:spacing w:val="-45"/>
        </w:rPr>
        <w:t xml:space="preserve"> </w:t>
      </w:r>
      <w:r>
        <w:rPr>
          <w:rFonts w:ascii="SimSun" w:hAnsi="SimSun" w:eastAsia="SimSun" w:cs="SimSun"/>
          <w:sz w:val="21"/>
          <w:szCs w:val="21"/>
          <w:spacing w:val="7"/>
        </w:rPr>
        <w:t>，不</w:t>
      </w:r>
      <w:r>
        <w:rPr>
          <w:rFonts w:ascii="SimSun" w:hAnsi="SimSun" w:eastAsia="SimSun" w:cs="SimSun"/>
          <w:sz w:val="21"/>
          <w:szCs w:val="21"/>
          <w:spacing w:val="-58"/>
        </w:rPr>
        <w:t xml:space="preserve"> </w:t>
      </w:r>
      <w:r>
        <w:rPr>
          <w:rFonts w:ascii="SimSun" w:hAnsi="SimSun" w:eastAsia="SimSun" w:cs="SimSun"/>
          <w:sz w:val="21"/>
          <w:szCs w:val="21"/>
          <w:spacing w:val="7"/>
        </w:rPr>
        <w:t>得有明显的扭股、</w:t>
      </w:r>
      <w:r>
        <w:rPr>
          <w:rFonts w:ascii="SimSun" w:hAnsi="SimSun" w:eastAsia="SimSun" w:cs="SimSun"/>
          <w:sz w:val="21"/>
          <w:szCs w:val="21"/>
          <w:spacing w:val="65"/>
        </w:rPr>
        <w:t xml:space="preserve"> </w:t>
      </w:r>
      <w:r>
        <w:rPr>
          <w:rFonts w:ascii="SimSun" w:hAnsi="SimSun" w:eastAsia="SimSun" w:cs="SimSun"/>
          <w:sz w:val="21"/>
          <w:szCs w:val="21"/>
          <w:spacing w:val="7"/>
        </w:rPr>
        <w:t>裂股</w:t>
      </w:r>
      <w:r>
        <w:rPr>
          <w:rFonts w:ascii="SimSun" w:hAnsi="SimSun" w:eastAsia="SimSun" w:cs="SimSun"/>
          <w:sz w:val="21"/>
          <w:szCs w:val="21"/>
          <w:spacing w:val="-55"/>
        </w:rPr>
        <w:t xml:space="preserve"> </w:t>
      </w:r>
      <w:r>
        <w:rPr>
          <w:rFonts w:ascii="SimSun" w:hAnsi="SimSun" w:eastAsia="SimSun" w:cs="SimSun"/>
          <w:sz w:val="21"/>
          <w:szCs w:val="21"/>
          <w:spacing w:val="7"/>
        </w:rPr>
        <w:t>、脏</w:t>
      </w:r>
      <w:r>
        <w:rPr>
          <w:rFonts w:ascii="SimSun" w:hAnsi="SimSun" w:eastAsia="SimSun" w:cs="SimSun"/>
          <w:sz w:val="21"/>
          <w:szCs w:val="21"/>
        </w:rPr>
        <w:t xml:space="preserve"> </w:t>
      </w:r>
      <w:r>
        <w:rPr>
          <w:rFonts w:ascii="SimSun" w:hAnsi="SimSun" w:eastAsia="SimSun" w:cs="SimSun"/>
          <w:sz w:val="21"/>
          <w:szCs w:val="21"/>
          <w:spacing w:val="4"/>
        </w:rPr>
        <w:t>污、油污、粗细不匀等缺陷。</w:t>
      </w:r>
    </w:p>
    <w:p>
      <w:pPr>
        <w:ind w:left="41" w:right="164" w:firstLine="452"/>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11"/>
        </w:rPr>
        <w:t>1.6.3    </w:t>
      </w:r>
      <w:r>
        <w:rPr>
          <w:rFonts w:ascii="SimSun" w:hAnsi="SimSun" w:eastAsia="SimSun" w:cs="SimSun"/>
          <w:sz w:val="21"/>
          <w:szCs w:val="21"/>
          <w:spacing w:val="11"/>
        </w:rPr>
        <w:t>线带宽窄一致，薄厚均匀，表面整洁，不得有明显断经、</w:t>
      </w:r>
      <w:r>
        <w:rPr>
          <w:rFonts w:ascii="SimSun" w:hAnsi="SimSun" w:eastAsia="SimSun" w:cs="SimSun"/>
          <w:sz w:val="21"/>
          <w:szCs w:val="21"/>
          <w:spacing w:val="13"/>
        </w:rPr>
        <w:t xml:space="preserve"> </w:t>
      </w:r>
      <w:r>
        <w:rPr>
          <w:rFonts w:ascii="SimSun" w:hAnsi="SimSun" w:eastAsia="SimSun" w:cs="SimSun"/>
          <w:sz w:val="21"/>
          <w:szCs w:val="21"/>
          <w:spacing w:val="5"/>
        </w:rPr>
        <w:t>乱经、稀弄、跳花、污斑等缺陷。</w:t>
      </w:r>
    </w:p>
    <w:p>
      <w:pPr>
        <w:ind w:left="49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1.6.4    </w:t>
      </w:r>
      <w:r>
        <w:rPr>
          <w:rFonts w:ascii="SimSun" w:hAnsi="SimSun" w:eastAsia="SimSun" w:cs="SimSun"/>
          <w:sz w:val="21"/>
          <w:szCs w:val="21"/>
          <w:spacing w:val="2"/>
        </w:rPr>
        <w:t>拉链、锦丝搭扣带应符合表</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2"/>
        </w:rPr>
        <w:t>的规定。</w:t>
      </w:r>
    </w:p>
    <w:p>
      <w:pPr>
        <w:ind w:left="493"/>
        <w:spacing w:before="103" w:line="222" w:lineRule="auto"/>
        <w:rPr>
          <w:rFonts w:ascii="SimSun" w:hAnsi="SimSun" w:eastAsia="SimSun" w:cs="SimSun"/>
          <w:sz w:val="21"/>
          <w:szCs w:val="21"/>
        </w:rPr>
      </w:pPr>
      <w:r>
        <w:rPr>
          <w:rFonts w:ascii="Times New Roman" w:hAnsi="Times New Roman" w:eastAsia="Times New Roman" w:cs="Times New Roman"/>
          <w:sz w:val="21"/>
          <w:szCs w:val="21"/>
          <w:spacing w:val="-1"/>
        </w:rPr>
        <w:t>1.7</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理化性能</w:t>
      </w:r>
    </w:p>
    <w:p>
      <w:pPr>
        <w:ind w:left="493"/>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7"/>
        </w:rPr>
        <w:t>1.7.1    </w:t>
      </w:r>
      <w:r>
        <w:rPr>
          <w:rFonts w:ascii="SimSun" w:hAnsi="SimSun" w:eastAsia="SimSun" w:cs="SimSun"/>
          <w:sz w:val="21"/>
          <w:szCs w:val="21"/>
          <w:spacing w:val="7"/>
        </w:rPr>
        <w:t>涤纶网面料织物组织、规格及性</w:t>
      </w:r>
      <w:r>
        <w:rPr>
          <w:rFonts w:ascii="SimSun" w:hAnsi="SimSun" w:eastAsia="SimSun" w:cs="SimSun"/>
          <w:sz w:val="21"/>
          <w:szCs w:val="21"/>
          <w:spacing w:val="6"/>
        </w:rPr>
        <w:t>能指标要求应符合附录</w:t>
      </w:r>
      <w:r>
        <w:rPr>
          <w:rFonts w:ascii="Times New Roman" w:hAnsi="Times New Roman" w:eastAsia="Times New Roman" w:cs="Times New Roman"/>
          <w:sz w:val="21"/>
          <w:szCs w:val="21"/>
          <w:spacing w:val="6"/>
        </w:rPr>
        <w:t>H </w:t>
      </w:r>
      <w:r>
        <w:rPr>
          <w:rFonts w:ascii="SimSun" w:hAnsi="SimSun" w:eastAsia="SimSun" w:cs="SimSun"/>
          <w:sz w:val="21"/>
          <w:szCs w:val="21"/>
          <w:spacing w:val="6"/>
        </w:rPr>
        <w:t>的</w:t>
      </w:r>
    </w:p>
    <w:p>
      <w:pPr>
        <w:ind w:left="41"/>
        <w:spacing w:before="103" w:line="221" w:lineRule="auto"/>
        <w:rPr>
          <w:rFonts w:ascii="SimSun" w:hAnsi="SimSun" w:eastAsia="SimSun" w:cs="SimSun"/>
          <w:sz w:val="21"/>
          <w:szCs w:val="21"/>
        </w:rPr>
      </w:pPr>
      <w:r>
        <w:rPr>
          <w:rFonts w:ascii="SimSun" w:hAnsi="SimSun" w:eastAsia="SimSun" w:cs="SimSun"/>
          <w:sz w:val="21"/>
          <w:szCs w:val="21"/>
          <w:spacing w:val="-5"/>
        </w:rPr>
        <w:t>规定。</w:t>
      </w:r>
    </w:p>
    <w:p>
      <w:pPr>
        <w:ind w:left="493"/>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2"/>
        </w:rPr>
        <w:t>1.7.2    </w:t>
      </w:r>
      <w:r>
        <w:rPr>
          <w:rFonts w:ascii="SimSun" w:hAnsi="SimSun" w:eastAsia="SimSun" w:cs="SimSun"/>
          <w:sz w:val="21"/>
          <w:szCs w:val="21"/>
          <w:spacing w:val="2"/>
        </w:rPr>
        <w:t>眼布技术要求应符合表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2"/>
        </w:rPr>
        <w:t>的规定。</w:t>
      </w:r>
    </w:p>
    <w:p>
      <w:pPr>
        <w:ind w:left="493"/>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4"/>
        </w:rPr>
        <w:t>1.7.3    </w:t>
      </w:r>
      <w:r>
        <w:rPr>
          <w:rFonts w:ascii="SimSun" w:hAnsi="SimSun" w:eastAsia="SimSun" w:cs="SimSun"/>
          <w:sz w:val="21"/>
          <w:szCs w:val="21"/>
          <w:spacing w:val="4"/>
        </w:rPr>
        <w:t>框架喷塑件及电镀锌配件的理化性能应符合表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3"/>
        </w:rPr>
        <w:t>的规定。</w:t>
      </w:r>
    </w:p>
    <w:p>
      <w:pPr>
        <w:ind w:left="1699"/>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22"/>
        </w:rPr>
        <w:t xml:space="preserve"> </w:t>
      </w:r>
      <w:r>
        <w:rPr>
          <w:rFonts w:ascii="Times New Roman" w:hAnsi="Times New Roman" w:eastAsia="Times New Roman" w:cs="Times New Roman"/>
          <w:sz w:val="21"/>
          <w:szCs w:val="21"/>
          <w:b/>
          <w:bCs/>
          <w:spacing w:val="5"/>
        </w:rPr>
        <w:t>3    </w:t>
      </w:r>
      <w:r>
        <w:rPr>
          <w:rFonts w:ascii="SimSun" w:hAnsi="SimSun" w:eastAsia="SimSun" w:cs="SimSun"/>
          <w:sz w:val="21"/>
          <w:szCs w:val="21"/>
          <w14:textOutline w14:w="2667" w14:cap="flat" w14:cmpd="sng">
            <w14:solidFill>
              <w14:srgbClr w14:val="000000"/>
            </w14:solidFill>
            <w14:prstDash w14:val="solid"/>
            <w14:miter w14:lim="1"/>
          </w14:textOutline>
          <w:spacing w:val="5"/>
        </w:rPr>
        <w:t>框架杆件及金属配件理化性能</w:t>
      </w:r>
    </w:p>
    <w:p>
      <w:pPr>
        <w:spacing w:line="3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41"/>
        <w:gridCol w:w="2032"/>
        <w:gridCol w:w="3649"/>
      </w:tblGrid>
      <w:tr>
        <w:trPr>
          <w:trHeight w:val="361" w:hRule="atLeast"/>
        </w:trPr>
        <w:tc>
          <w:tcPr>
            <w:tcW w:w="1241" w:type="dxa"/>
            <w:vAlign w:val="top"/>
          </w:tcPr>
          <w:p>
            <w:pPr>
              <w:ind w:left="250"/>
              <w:spacing w:before="91" w:line="220" w:lineRule="auto"/>
              <w:rPr>
                <w:rFonts w:ascii="SimSun" w:hAnsi="SimSun" w:eastAsia="SimSun" w:cs="SimSun"/>
                <w:sz w:val="18"/>
                <w:szCs w:val="18"/>
              </w:rPr>
            </w:pPr>
            <w:r>
              <w:rPr>
                <w:rFonts w:ascii="SimSun" w:hAnsi="SimSun" w:eastAsia="SimSun" w:cs="SimSun"/>
                <w:sz w:val="18"/>
                <w:szCs w:val="18"/>
                <w:spacing w:val="4"/>
              </w:rPr>
              <w:t>部件名称</w:t>
            </w:r>
          </w:p>
        </w:tc>
        <w:tc>
          <w:tcPr>
            <w:tcW w:w="2032" w:type="dxa"/>
            <w:vAlign w:val="top"/>
          </w:tcPr>
          <w:p>
            <w:pPr>
              <w:ind w:left="410"/>
              <w:spacing w:before="91" w:line="221"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9"/>
              </w:rPr>
              <w:t xml:space="preserve">         </w:t>
            </w:r>
            <w:r>
              <w:rPr>
                <w:rFonts w:ascii="SimSun" w:hAnsi="SimSun" w:eastAsia="SimSun" w:cs="SimSun"/>
                <w:sz w:val="18"/>
                <w:szCs w:val="18"/>
                <w:spacing w:val="-5"/>
              </w:rPr>
              <w:t>目</w:t>
            </w:r>
          </w:p>
        </w:tc>
        <w:tc>
          <w:tcPr>
            <w:tcW w:w="3649" w:type="dxa"/>
            <w:vAlign w:val="top"/>
          </w:tcPr>
          <w:p>
            <w:pPr>
              <w:ind w:left="1171"/>
              <w:spacing w:before="91" w:line="221" w:lineRule="auto"/>
              <w:rPr>
                <w:rFonts w:ascii="SimSun" w:hAnsi="SimSun" w:eastAsia="SimSun" w:cs="SimSun"/>
                <w:sz w:val="18"/>
                <w:szCs w:val="18"/>
              </w:rPr>
            </w:pPr>
            <w:r>
              <w:rPr>
                <w:rFonts w:ascii="SimSun" w:hAnsi="SimSun" w:eastAsia="SimSun" w:cs="SimSun"/>
                <w:sz w:val="18"/>
                <w:szCs w:val="18"/>
                <w:spacing w:val="-5"/>
              </w:rPr>
              <w:t>指</w:t>
            </w:r>
            <w:r>
              <w:rPr>
                <w:rFonts w:ascii="SimSun" w:hAnsi="SimSun" w:eastAsia="SimSun" w:cs="SimSun"/>
                <w:sz w:val="18"/>
                <w:szCs w:val="18"/>
                <w:spacing w:val="5"/>
              </w:rPr>
              <w:t xml:space="preserve">          </w:t>
            </w:r>
            <w:r>
              <w:rPr>
                <w:rFonts w:ascii="SimSun" w:hAnsi="SimSun" w:eastAsia="SimSun" w:cs="SimSun"/>
                <w:sz w:val="18"/>
                <w:szCs w:val="18"/>
                <w:spacing w:val="-5"/>
              </w:rPr>
              <w:t>标</w:t>
            </w:r>
          </w:p>
        </w:tc>
      </w:tr>
      <w:tr>
        <w:trPr>
          <w:trHeight w:val="358" w:hRule="atLeast"/>
        </w:trPr>
        <w:tc>
          <w:tcPr>
            <w:tcW w:w="1241" w:type="dxa"/>
            <w:vAlign w:val="top"/>
            <w:vMerge w:val="restart"/>
            <w:tcBorders>
              <w:bottom w:val="nil"/>
            </w:tcBorders>
          </w:tcPr>
          <w:p>
            <w:pPr>
              <w:spacing w:line="379" w:lineRule="auto"/>
              <w:rPr>
                <w:rFonts w:ascii="Arial"/>
                <w:sz w:val="21"/>
              </w:rPr>
            </w:pPr>
            <w:r/>
          </w:p>
          <w:p>
            <w:pPr>
              <w:ind w:left="349"/>
              <w:spacing w:before="59" w:line="220" w:lineRule="auto"/>
              <w:rPr>
                <w:rFonts w:ascii="SimSun" w:hAnsi="SimSun" w:eastAsia="SimSun" w:cs="SimSun"/>
                <w:sz w:val="18"/>
                <w:szCs w:val="18"/>
              </w:rPr>
            </w:pPr>
            <w:r>
              <w:rPr>
                <w:rFonts w:ascii="SimSun" w:hAnsi="SimSun" w:eastAsia="SimSun" w:cs="SimSun"/>
                <w:sz w:val="18"/>
                <w:szCs w:val="18"/>
              </w:rPr>
              <w:t>喷塑件</w:t>
            </w:r>
          </w:p>
        </w:tc>
        <w:tc>
          <w:tcPr>
            <w:tcW w:w="2032" w:type="dxa"/>
            <w:vAlign w:val="top"/>
          </w:tcPr>
          <w:p>
            <w:pPr>
              <w:pStyle w:val="TableText"/>
              <w:ind w:left="200"/>
              <w:spacing w:before="87" w:line="221" w:lineRule="auto"/>
              <w:rPr/>
            </w:pPr>
            <w:r>
              <w:rPr>
                <w:rFonts w:ascii="SimSun" w:hAnsi="SimSun" w:eastAsia="SimSun" w:cs="SimSun"/>
                <w:spacing w:val="5"/>
              </w:rPr>
              <w:t>喷塑漆膜厚度，μ</w:t>
            </w:r>
            <w:r>
              <w:rPr>
                <w:spacing w:val="5"/>
              </w:rPr>
              <w:t>m</w:t>
            </w:r>
          </w:p>
        </w:tc>
        <w:tc>
          <w:tcPr>
            <w:tcW w:w="3649" w:type="dxa"/>
            <w:vAlign w:val="top"/>
          </w:tcPr>
          <w:p>
            <w:pPr>
              <w:pStyle w:val="TableText"/>
              <w:ind w:left="1658"/>
              <w:spacing w:before="87" w:line="237" w:lineRule="auto"/>
              <w:rPr/>
            </w:pPr>
            <w:r>
              <w:rPr>
                <w:rFonts w:ascii="SimSun" w:hAnsi="SimSun" w:eastAsia="SimSun" w:cs="SimSun"/>
                <w:spacing w:val="-5"/>
              </w:rPr>
              <w:t>≥</w:t>
            </w:r>
            <w:r>
              <w:rPr>
                <w:spacing w:val="-5"/>
              </w:rPr>
              <w:t>35</w:t>
            </w:r>
          </w:p>
        </w:tc>
      </w:tr>
      <w:tr>
        <w:trPr>
          <w:trHeight w:val="709" w:hRule="atLeast"/>
        </w:trPr>
        <w:tc>
          <w:tcPr>
            <w:tcW w:w="1241" w:type="dxa"/>
            <w:vAlign w:val="top"/>
            <w:vMerge w:val="continue"/>
            <w:tcBorders>
              <w:top w:val="nil"/>
            </w:tcBorders>
          </w:tcPr>
          <w:p>
            <w:pPr>
              <w:rPr>
                <w:rFonts w:ascii="Arial"/>
                <w:sz w:val="21"/>
              </w:rPr>
            </w:pPr>
            <w:r/>
          </w:p>
        </w:tc>
        <w:tc>
          <w:tcPr>
            <w:tcW w:w="2032" w:type="dxa"/>
            <w:vAlign w:val="top"/>
          </w:tcPr>
          <w:p>
            <w:pPr>
              <w:ind w:left="367"/>
              <w:spacing w:before="264" w:line="220" w:lineRule="auto"/>
              <w:rPr>
                <w:rFonts w:ascii="SimSun" w:hAnsi="SimSun" w:eastAsia="SimSun" w:cs="SimSun"/>
                <w:sz w:val="18"/>
                <w:szCs w:val="18"/>
              </w:rPr>
            </w:pPr>
            <w:r>
              <w:rPr>
                <w:rFonts w:ascii="SimSun" w:hAnsi="SimSun" w:eastAsia="SimSun" w:cs="SimSun"/>
                <w:sz w:val="18"/>
                <w:szCs w:val="18"/>
                <w:spacing w:val="5"/>
              </w:rPr>
              <w:t>喷塑漆膜耐腐蚀</w:t>
            </w:r>
          </w:p>
        </w:tc>
        <w:tc>
          <w:tcPr>
            <w:tcW w:w="3649" w:type="dxa"/>
            <w:vAlign w:val="top"/>
          </w:tcPr>
          <w:p>
            <w:pPr>
              <w:pStyle w:val="TableText"/>
              <w:ind w:left="54"/>
              <w:spacing w:before="88" w:line="352" w:lineRule="exact"/>
              <w:rPr>
                <w:rFonts w:ascii="SimSun" w:hAnsi="SimSun" w:eastAsia="SimSun" w:cs="SimSun"/>
              </w:rPr>
            </w:pPr>
            <w:r>
              <w:rPr>
                <w:rFonts w:ascii="SimSun" w:hAnsi="SimSun" w:eastAsia="SimSun" w:cs="SimSun"/>
                <w:spacing w:val="3"/>
                <w:position w:val="13"/>
              </w:rPr>
              <w:t>中性盐雾喷雾</w:t>
            </w:r>
            <w:r>
              <w:rPr>
                <w:rFonts w:ascii="SimSun" w:hAnsi="SimSun" w:eastAsia="SimSun" w:cs="SimSun"/>
                <w:spacing w:val="-20"/>
                <w:position w:val="13"/>
              </w:rPr>
              <w:t xml:space="preserve"> </w:t>
            </w:r>
            <w:r>
              <w:rPr>
                <w:spacing w:val="3"/>
                <w:position w:val="13"/>
              </w:rPr>
              <w:t>96 h</w:t>
            </w:r>
            <w:r>
              <w:rPr>
                <w:rFonts w:ascii="SimSun" w:hAnsi="SimSun" w:eastAsia="SimSun" w:cs="SimSun"/>
                <w:spacing w:val="3"/>
                <w:position w:val="13"/>
              </w:rPr>
              <w:t>，膜层不起泡、不脱落，</w:t>
            </w:r>
          </w:p>
          <w:p>
            <w:pPr>
              <w:ind w:left="1547"/>
              <w:spacing w:line="220" w:lineRule="auto"/>
              <w:rPr>
                <w:rFonts w:ascii="SimSun" w:hAnsi="SimSun" w:eastAsia="SimSun" w:cs="SimSun"/>
                <w:sz w:val="18"/>
                <w:szCs w:val="18"/>
              </w:rPr>
            </w:pPr>
            <w:r>
              <w:rPr>
                <w:rFonts w:ascii="SimSun" w:hAnsi="SimSun" w:eastAsia="SimSun" w:cs="SimSun"/>
                <w:sz w:val="18"/>
                <w:szCs w:val="18"/>
                <w:spacing w:val="2"/>
              </w:rPr>
              <w:t>无锈斑</w:t>
            </w:r>
          </w:p>
        </w:tc>
      </w:tr>
      <w:tr>
        <w:trPr>
          <w:trHeight w:val="358" w:hRule="atLeast"/>
        </w:trPr>
        <w:tc>
          <w:tcPr>
            <w:tcW w:w="1241" w:type="dxa"/>
            <w:vAlign w:val="top"/>
            <w:vMerge w:val="restart"/>
            <w:tcBorders>
              <w:bottom w:val="nil"/>
            </w:tcBorders>
          </w:tcPr>
          <w:p>
            <w:pPr>
              <w:ind w:left="175"/>
              <w:spacing w:before="265" w:line="220" w:lineRule="auto"/>
              <w:rPr>
                <w:rFonts w:ascii="SimSun" w:hAnsi="SimSun" w:eastAsia="SimSun" w:cs="SimSun"/>
                <w:sz w:val="18"/>
                <w:szCs w:val="18"/>
              </w:rPr>
            </w:pPr>
            <w:r>
              <w:rPr>
                <w:rFonts w:ascii="SimSun" w:hAnsi="SimSun" w:eastAsia="SimSun" w:cs="SimSun"/>
                <w:sz w:val="18"/>
                <w:szCs w:val="18"/>
                <w:spacing w:val="1"/>
              </w:rPr>
              <w:t>电镀锌配件</w:t>
            </w:r>
          </w:p>
        </w:tc>
        <w:tc>
          <w:tcPr>
            <w:tcW w:w="2032" w:type="dxa"/>
            <w:vAlign w:val="top"/>
          </w:tcPr>
          <w:p>
            <w:pPr>
              <w:pStyle w:val="TableText"/>
              <w:ind w:left="241"/>
              <w:spacing w:before="88" w:line="220" w:lineRule="auto"/>
              <w:rPr/>
            </w:pPr>
            <w:r>
              <w:rPr>
                <w:rFonts w:ascii="SimSun" w:hAnsi="SimSun" w:eastAsia="SimSun" w:cs="SimSun"/>
                <w:spacing w:val="-17"/>
              </w:rPr>
              <w:t>锌镀层厚度，</w:t>
            </w:r>
            <w:r>
              <w:rPr>
                <w:rFonts w:ascii="SimSun" w:hAnsi="SimSun" w:eastAsia="SimSun" w:cs="SimSun"/>
                <w:spacing w:val="3"/>
              </w:rPr>
              <w:t xml:space="preserve">   </w:t>
            </w:r>
            <w:r>
              <w:rPr>
                <w:rFonts w:ascii="SimSun" w:hAnsi="SimSun" w:eastAsia="SimSun" w:cs="SimSun"/>
                <w:spacing w:val="-17"/>
              </w:rPr>
              <w:t>μ</w:t>
            </w:r>
            <w:r>
              <w:rPr>
                <w:spacing w:val="-17"/>
              </w:rPr>
              <w:t>m</w:t>
            </w:r>
          </w:p>
        </w:tc>
        <w:tc>
          <w:tcPr>
            <w:tcW w:w="3649" w:type="dxa"/>
            <w:vAlign w:val="top"/>
          </w:tcPr>
          <w:p>
            <w:pPr>
              <w:pStyle w:val="TableText"/>
              <w:ind w:left="1658"/>
              <w:spacing w:before="89" w:line="237" w:lineRule="auto"/>
              <w:rPr/>
            </w:pPr>
            <w:r>
              <w:rPr>
                <w:rFonts w:ascii="SimSun" w:hAnsi="SimSun" w:eastAsia="SimSun" w:cs="SimSun"/>
                <w:spacing w:val="-5"/>
              </w:rPr>
              <w:t>≥</w:t>
            </w:r>
            <w:r>
              <w:rPr>
                <w:spacing w:val="-5"/>
              </w:rPr>
              <w:t>15</w:t>
            </w:r>
          </w:p>
        </w:tc>
      </w:tr>
      <w:tr>
        <w:trPr>
          <w:trHeight w:val="362" w:hRule="atLeast"/>
        </w:trPr>
        <w:tc>
          <w:tcPr>
            <w:tcW w:w="1241" w:type="dxa"/>
            <w:vAlign w:val="top"/>
            <w:vMerge w:val="continue"/>
            <w:tcBorders>
              <w:top w:val="nil"/>
            </w:tcBorders>
          </w:tcPr>
          <w:p>
            <w:pPr>
              <w:rPr>
                <w:rFonts w:ascii="Arial"/>
                <w:sz w:val="21"/>
              </w:rPr>
            </w:pPr>
            <w:r/>
          </w:p>
        </w:tc>
        <w:tc>
          <w:tcPr>
            <w:tcW w:w="2032" w:type="dxa"/>
            <w:vAlign w:val="top"/>
          </w:tcPr>
          <w:p>
            <w:pPr>
              <w:ind w:left="453"/>
              <w:spacing w:before="89" w:line="220" w:lineRule="auto"/>
              <w:rPr>
                <w:rFonts w:ascii="SimSun" w:hAnsi="SimSun" w:eastAsia="SimSun" w:cs="SimSun"/>
                <w:sz w:val="18"/>
                <w:szCs w:val="18"/>
              </w:rPr>
            </w:pPr>
            <w:r>
              <w:rPr>
                <w:rFonts w:ascii="SimSun" w:hAnsi="SimSun" w:eastAsia="SimSun" w:cs="SimSun"/>
                <w:sz w:val="18"/>
                <w:szCs w:val="18"/>
                <w:spacing w:val="5"/>
              </w:rPr>
              <w:t>锌镀层耐腐蚀</w:t>
            </w:r>
          </w:p>
        </w:tc>
        <w:tc>
          <w:tcPr>
            <w:tcW w:w="3649" w:type="dxa"/>
            <w:vAlign w:val="top"/>
          </w:tcPr>
          <w:p>
            <w:pPr>
              <w:pStyle w:val="TableText"/>
              <w:ind w:left="337"/>
              <w:spacing w:before="89" w:line="221" w:lineRule="auto"/>
              <w:rPr>
                <w:rFonts w:ascii="SimSun" w:hAnsi="SimSun" w:eastAsia="SimSun" w:cs="SimSun"/>
              </w:rPr>
            </w:pPr>
            <w:r>
              <w:rPr>
                <w:rFonts w:ascii="SimSun" w:hAnsi="SimSun" w:eastAsia="SimSun" w:cs="SimSun"/>
                <w:spacing w:val="4"/>
              </w:rPr>
              <w:t>中性盐雾喷雾</w:t>
            </w:r>
            <w:r>
              <w:rPr>
                <w:rFonts w:ascii="SimSun" w:hAnsi="SimSun" w:eastAsia="SimSun" w:cs="SimSun"/>
                <w:spacing w:val="-23"/>
              </w:rPr>
              <w:t xml:space="preserve"> </w:t>
            </w:r>
            <w:r>
              <w:rPr>
                <w:spacing w:val="4"/>
              </w:rPr>
              <w:t>48 h</w:t>
            </w:r>
            <w:r>
              <w:rPr>
                <w:rFonts w:ascii="SimSun" w:hAnsi="SimSun" w:eastAsia="SimSun" w:cs="SimSun"/>
                <w:spacing w:val="4"/>
              </w:rPr>
              <w:t>，主要表面无锈斑</w:t>
            </w:r>
          </w:p>
        </w:tc>
      </w:tr>
    </w:tbl>
    <w:p>
      <w:pPr>
        <w:ind w:left="493"/>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3"/>
        </w:rPr>
        <w:t>1.7.4    </w:t>
      </w:r>
      <w:r>
        <w:rPr>
          <w:rFonts w:ascii="Times New Roman" w:hAnsi="Times New Roman" w:eastAsia="Times New Roman" w:cs="Times New Roman"/>
          <w:sz w:val="21"/>
          <w:szCs w:val="21"/>
        </w:rPr>
        <w:t>PU</w:t>
      </w:r>
      <w:r>
        <w:rPr>
          <w:rFonts w:ascii="Times New Roman" w:hAnsi="Times New Roman" w:eastAsia="Times New Roman" w:cs="Times New Roman"/>
          <w:sz w:val="21"/>
          <w:szCs w:val="21"/>
          <w:spacing w:val="35"/>
          <w:w w:val="101"/>
        </w:rPr>
        <w:t xml:space="preserve"> </w:t>
      </w:r>
      <w:r>
        <w:rPr>
          <w:rFonts w:ascii="SimSun" w:hAnsi="SimSun" w:eastAsia="SimSun" w:cs="SimSun"/>
          <w:sz w:val="21"/>
          <w:szCs w:val="21"/>
          <w:spacing w:val="3"/>
        </w:rPr>
        <w:t>或</w:t>
      </w:r>
      <w:r>
        <w:rPr>
          <w:rFonts w:ascii="SimSun" w:hAnsi="SimSun" w:eastAsia="SimSun" w:cs="SimSun"/>
          <w:sz w:val="21"/>
          <w:szCs w:val="21"/>
          <w:spacing w:val="-39"/>
        </w:rPr>
        <w:t xml:space="preserve">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胶条粘附强度不得低于</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6N/</w:t>
      </w:r>
      <w:r>
        <w:rPr>
          <w:rFonts w:ascii="Times New Roman" w:hAnsi="Times New Roman" w:eastAsia="Times New Roman" w:cs="Times New Roman"/>
          <w:sz w:val="21"/>
          <w:szCs w:val="21"/>
        </w:rPr>
        <w:t>cm</w:t>
      </w:r>
      <w:r>
        <w:rPr>
          <w:rFonts w:ascii="SimSun" w:hAnsi="SimSun" w:eastAsia="SimSun" w:cs="SimSun"/>
          <w:sz w:val="21"/>
          <w:szCs w:val="21"/>
          <w:spacing w:val="3"/>
        </w:rPr>
        <w:t>。</w:t>
      </w:r>
    </w:p>
    <w:p>
      <w:pPr>
        <w:ind w:left="41" w:right="134" w:firstLine="452"/>
        <w:spacing w:before="104" w:line="265" w:lineRule="auto"/>
        <w:rPr>
          <w:rFonts w:ascii="SimSun" w:hAnsi="SimSun" w:eastAsia="SimSun" w:cs="SimSun"/>
          <w:sz w:val="21"/>
          <w:szCs w:val="21"/>
        </w:rPr>
      </w:pPr>
      <w:r>
        <w:rPr>
          <w:rFonts w:ascii="Times New Roman" w:hAnsi="Times New Roman" w:eastAsia="Times New Roman" w:cs="Times New Roman"/>
          <w:sz w:val="21"/>
          <w:szCs w:val="21"/>
        </w:rPr>
        <w:t>1.7.5    </w:t>
      </w:r>
      <w:r>
        <w:rPr>
          <w:rFonts w:ascii="SimSun" w:hAnsi="SimSun" w:eastAsia="SimSun" w:cs="SimSun"/>
          <w:sz w:val="21"/>
          <w:szCs w:val="21"/>
        </w:rPr>
        <w:t>成品帐篷防雨性能按附录</w:t>
      </w:r>
      <w:r>
        <w:rPr>
          <w:rFonts w:ascii="SimSun" w:hAnsi="SimSun" w:eastAsia="SimSun" w:cs="SimSun"/>
          <w:sz w:val="21"/>
          <w:szCs w:val="21"/>
          <w:spacing w:val="-33"/>
        </w:rPr>
        <w:t xml:space="preserve"> </w:t>
      </w:r>
      <w:r>
        <w:rPr>
          <w:rFonts w:ascii="Times New Roman" w:hAnsi="Times New Roman" w:eastAsia="Times New Roman" w:cs="Times New Roman"/>
          <w:sz w:val="21"/>
          <w:szCs w:val="21"/>
        </w:rPr>
        <w:t>E</w:t>
      </w:r>
      <w:r>
        <w:rPr>
          <w:rFonts w:ascii="Times New Roman" w:hAnsi="Times New Roman" w:eastAsia="Times New Roman" w:cs="Times New Roman"/>
          <w:sz w:val="21"/>
          <w:szCs w:val="21"/>
          <w:spacing w:val="21"/>
          <w:w w:val="101"/>
        </w:rPr>
        <w:t xml:space="preserve"> </w:t>
      </w:r>
      <w:r>
        <w:rPr>
          <w:rFonts w:ascii="SimSun" w:hAnsi="SimSun" w:eastAsia="SimSun" w:cs="SimSun"/>
          <w:sz w:val="21"/>
          <w:szCs w:val="21"/>
        </w:rPr>
        <w:t>要求检验，</w:t>
      </w:r>
      <w:r>
        <w:rPr>
          <w:rFonts w:ascii="SimSun" w:hAnsi="SimSun" w:eastAsia="SimSun" w:cs="SimSun"/>
          <w:sz w:val="21"/>
          <w:szCs w:val="21"/>
          <w:spacing w:val="61"/>
        </w:rPr>
        <w:t xml:space="preserve"> </w:t>
      </w:r>
      <w:r>
        <w:rPr>
          <w:rFonts w:ascii="Times New Roman" w:hAnsi="Times New Roman" w:eastAsia="Times New Roman" w:cs="Times New Roman"/>
          <w:sz w:val="21"/>
          <w:szCs w:val="21"/>
        </w:rPr>
        <w:t>30min</w:t>
      </w:r>
      <w:r>
        <w:rPr>
          <w:rFonts w:ascii="Times New Roman" w:hAnsi="Times New Roman" w:eastAsia="Times New Roman" w:cs="Times New Roman"/>
          <w:sz w:val="21"/>
          <w:szCs w:val="21"/>
          <w:spacing w:val="21"/>
          <w:w w:val="101"/>
        </w:rPr>
        <w:t xml:space="preserve"> </w:t>
      </w:r>
      <w:r>
        <w:rPr>
          <w:rFonts w:ascii="SimSun" w:hAnsi="SimSun" w:eastAsia="SimSun" w:cs="SimSun"/>
          <w:sz w:val="21"/>
          <w:szCs w:val="21"/>
        </w:rPr>
        <w:t>篷体部</w:t>
      </w:r>
      <w:r>
        <w:rPr>
          <w:rFonts w:ascii="SimSun" w:hAnsi="SimSun" w:eastAsia="SimSun" w:cs="SimSun"/>
          <w:sz w:val="21"/>
          <w:szCs w:val="21"/>
          <w:spacing w:val="-1"/>
        </w:rPr>
        <w:t>位不得</w:t>
      </w:r>
      <w:r>
        <w:rPr>
          <w:rFonts w:ascii="SimSun" w:hAnsi="SimSun" w:eastAsia="SimSun" w:cs="SimSun"/>
          <w:sz w:val="21"/>
          <w:szCs w:val="21"/>
        </w:rPr>
        <w:t xml:space="preserve"> </w:t>
      </w:r>
      <w:r>
        <w:rPr>
          <w:rFonts w:ascii="SimSun" w:hAnsi="SimSun" w:eastAsia="SimSun" w:cs="SimSun"/>
          <w:sz w:val="21"/>
          <w:szCs w:val="21"/>
        </w:rPr>
        <w:t>有漏水现象。</w:t>
      </w:r>
    </w:p>
    <w:p>
      <w:pPr>
        <w:ind w:left="493"/>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4"/>
        </w:rPr>
        <w:t>1.7.6    </w:t>
      </w:r>
      <w:r>
        <w:rPr>
          <w:rFonts w:ascii="SimSun" w:hAnsi="SimSun" w:eastAsia="SimSun" w:cs="SimSun"/>
          <w:sz w:val="21"/>
          <w:szCs w:val="21"/>
          <w:spacing w:val="4"/>
        </w:rPr>
        <w:t>编织布、拉绳、捆包绳的物理性能指标应符合表</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4"/>
        </w:rPr>
        <w:t>的规定。</w:t>
      </w:r>
    </w:p>
    <w:p>
      <w:pPr>
        <w:ind w:left="493"/>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1"/>
        </w:rPr>
        <w:t>1.7.7    </w:t>
      </w:r>
      <w:r>
        <w:rPr>
          <w:rFonts w:ascii="SimSun" w:hAnsi="SimSun" w:eastAsia="SimSun" w:cs="SimSun"/>
          <w:sz w:val="21"/>
          <w:szCs w:val="21"/>
          <w:spacing w:val="1"/>
        </w:rPr>
        <w:t>焊接钢管性能应符合</w:t>
      </w:r>
      <w:r>
        <w:rPr>
          <w:rFonts w:ascii="SimSun" w:hAnsi="SimSun" w:eastAsia="SimSun" w:cs="SimSun"/>
          <w:sz w:val="21"/>
          <w:szCs w:val="21"/>
          <w:spacing w:val="-3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33"/>
        </w:rPr>
        <w:t xml:space="preserve"> </w:t>
      </w:r>
      <w:r>
        <w:rPr>
          <w:rFonts w:ascii="Times New Roman" w:hAnsi="Times New Roman" w:eastAsia="Times New Roman" w:cs="Times New Roman"/>
          <w:sz w:val="21"/>
          <w:szCs w:val="21"/>
          <w:spacing w:val="1"/>
        </w:rPr>
        <w:t>13793</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2008</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1"/>
        </w:rPr>
        <w:t>的规定。</w:t>
      </w:r>
    </w:p>
    <w:p>
      <w:pPr>
        <w:ind w:left="475"/>
        <w:spacing w:before="102" w:line="222" w:lineRule="auto"/>
        <w:rPr>
          <w:rFonts w:ascii="SimSun" w:hAnsi="SimSun" w:eastAsia="SimSun" w:cs="SimSun"/>
          <w:sz w:val="21"/>
          <w:szCs w:val="21"/>
        </w:rPr>
      </w:pPr>
      <w:r>
        <w:rPr>
          <w:rFonts w:ascii="Times New Roman" w:hAnsi="Times New Roman" w:eastAsia="Times New Roman" w:cs="Times New Roman"/>
          <w:sz w:val="21"/>
          <w:szCs w:val="21"/>
          <w:b/>
          <w:bCs/>
          <w:spacing w:val="2"/>
        </w:rPr>
        <w:t>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试验方法</w:t>
      </w:r>
    </w:p>
    <w:p>
      <w:pPr>
        <w:ind w:left="473"/>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2"/>
        </w:rPr>
        <w:t>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材料检验</w:t>
      </w:r>
    </w:p>
    <w:p>
      <w:pPr>
        <w:ind w:left="479"/>
        <w:spacing w:before="102" w:line="220" w:lineRule="auto"/>
        <w:rPr>
          <w:rFonts w:ascii="SimSun" w:hAnsi="SimSun" w:eastAsia="SimSun" w:cs="SimSun"/>
          <w:sz w:val="21"/>
          <w:szCs w:val="21"/>
        </w:rPr>
      </w:pPr>
      <w:r>
        <w:rPr>
          <w:rFonts w:ascii="SimSun" w:hAnsi="SimSun" w:eastAsia="SimSun" w:cs="SimSun"/>
          <w:sz w:val="21"/>
          <w:szCs w:val="21"/>
          <w:spacing w:val="7"/>
        </w:rPr>
        <w:t>各种材料进厂后或使用前应按相关标准检验</w:t>
      </w:r>
      <w:r>
        <w:rPr>
          <w:rFonts w:ascii="SimSun" w:hAnsi="SimSun" w:eastAsia="SimSun" w:cs="SimSun"/>
          <w:sz w:val="21"/>
          <w:szCs w:val="21"/>
          <w:spacing w:val="6"/>
        </w:rPr>
        <w:t>，不合格者不得使用。</w:t>
      </w:r>
    </w:p>
    <w:p>
      <w:pPr>
        <w:ind w:left="473"/>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2"/>
        </w:rPr>
        <w:t>2.2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外观检验</w:t>
      </w:r>
    </w:p>
    <w:p>
      <w:pPr>
        <w:ind w:left="47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2.2.1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检验条件</w:t>
      </w:r>
    </w:p>
    <w:p>
      <w:pPr>
        <w:ind w:left="476"/>
        <w:spacing w:before="103" w:line="220" w:lineRule="auto"/>
        <w:rPr>
          <w:rFonts w:ascii="SimSun" w:hAnsi="SimSun" w:eastAsia="SimSun" w:cs="SimSun"/>
          <w:sz w:val="21"/>
          <w:szCs w:val="21"/>
        </w:rPr>
      </w:pPr>
      <w:r>
        <w:rPr>
          <w:rFonts w:ascii="SimSun" w:hAnsi="SimSun" w:eastAsia="SimSun" w:cs="SimSun"/>
          <w:sz w:val="21"/>
          <w:szCs w:val="21"/>
          <w:spacing w:val="8"/>
        </w:rPr>
        <w:t>在天然散射光或无反射光的白色透射光线下进行，光</w:t>
      </w:r>
      <w:r>
        <w:rPr>
          <w:rFonts w:ascii="SimSun" w:hAnsi="SimSun" w:eastAsia="SimSun" w:cs="SimSun"/>
          <w:sz w:val="21"/>
          <w:szCs w:val="21"/>
          <w:spacing w:val="7"/>
        </w:rPr>
        <w:t>的照度不得低</w:t>
      </w:r>
    </w:p>
    <w:p>
      <w:pPr>
        <w:spacing w:line="220" w:lineRule="auto"/>
        <w:sectPr>
          <w:headerReference w:type="default" r:id="rId24"/>
          <w:footerReference w:type="default" r:id="rId32"/>
          <w:pgSz w:w="9180" w:h="12980"/>
          <w:pgMar w:top="982" w:right="1038" w:bottom="907" w:left="1214" w:header="712" w:footer="745" w:gutter="0"/>
        </w:sectPr>
        <w:rPr>
          <w:rFonts w:ascii="SimSun" w:hAnsi="SimSun" w:eastAsia="SimSun" w:cs="SimSun"/>
          <w:sz w:val="21"/>
          <w:szCs w:val="21"/>
        </w:rPr>
      </w:pPr>
    </w:p>
    <w:p>
      <w:pPr>
        <w:pStyle w:val="BodyText"/>
        <w:spacing w:line="323" w:lineRule="auto"/>
        <w:rPr/>
      </w:pPr>
      <w:r/>
    </w:p>
    <w:p>
      <w:pPr>
        <w:ind w:left="41"/>
        <w:spacing w:before="68" w:line="220" w:lineRule="auto"/>
        <w:rPr>
          <w:rFonts w:ascii="SimSun" w:hAnsi="SimSun" w:eastAsia="SimSun" w:cs="SimSun"/>
          <w:sz w:val="21"/>
          <w:szCs w:val="21"/>
        </w:rPr>
      </w:pPr>
      <w:r>
        <w:rPr>
          <w:rFonts w:ascii="SimSun" w:hAnsi="SimSun" w:eastAsia="SimSun" w:cs="SimSun"/>
          <w:sz w:val="21"/>
          <w:szCs w:val="21"/>
          <w:spacing w:val="-2"/>
        </w:rPr>
        <w:t>于</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2"/>
        </w:rPr>
        <w:t>300</w:t>
      </w:r>
      <w:r>
        <w:rPr>
          <w:rFonts w:ascii="Times New Roman" w:hAnsi="Times New Roman" w:eastAsia="Times New Roman" w:cs="Times New Roman"/>
          <w:sz w:val="21"/>
          <w:szCs w:val="21"/>
          <w:spacing w:val="15"/>
          <w:w w:val="101"/>
        </w:rPr>
        <w:t xml:space="preserve"> </w:t>
      </w:r>
      <w:r>
        <w:rPr>
          <w:rFonts w:ascii="Times New Roman" w:hAnsi="Times New Roman" w:eastAsia="Times New Roman" w:cs="Times New Roman"/>
          <w:sz w:val="21"/>
          <w:szCs w:val="21"/>
          <w:spacing w:val="-2"/>
        </w:rPr>
        <w:t>lx</w:t>
      </w:r>
      <w:r>
        <w:rPr>
          <w:rFonts w:ascii="SimSun" w:hAnsi="SimSun" w:eastAsia="SimSun" w:cs="SimSun"/>
          <w:sz w:val="21"/>
          <w:szCs w:val="21"/>
          <w:spacing w:val="-2"/>
        </w:rPr>
        <w:t>（相当于</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2"/>
        </w:rPr>
        <w:t>40W  </w:t>
      </w:r>
      <w:r>
        <w:rPr>
          <w:rFonts w:ascii="SimSun" w:hAnsi="SimSun" w:eastAsia="SimSun" w:cs="SimSun"/>
          <w:sz w:val="21"/>
          <w:szCs w:val="21"/>
          <w:spacing w:val="-2"/>
        </w:rPr>
        <w:t>日光灯下距离</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500m</w:t>
      </w:r>
      <w:r>
        <w:rPr>
          <w:rFonts w:ascii="Times New Roman" w:hAnsi="Times New Roman" w:eastAsia="Times New Roman" w:cs="Times New Roman"/>
          <w:sz w:val="21"/>
          <w:szCs w:val="21"/>
          <w:spacing w:val="-3"/>
        </w:rPr>
        <w:t>m</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3"/>
        </w:rPr>
        <w:t>处的光照度）。</w:t>
      </w:r>
    </w:p>
    <w:p>
      <w:pPr>
        <w:ind w:left="471"/>
        <w:spacing w:before="107" w:line="220" w:lineRule="auto"/>
        <w:rPr>
          <w:rFonts w:ascii="SimSun" w:hAnsi="SimSun" w:eastAsia="SimSun" w:cs="SimSun"/>
          <w:sz w:val="21"/>
          <w:szCs w:val="21"/>
        </w:rPr>
      </w:pPr>
      <w:r>
        <w:rPr>
          <w:rFonts w:ascii="Times New Roman" w:hAnsi="Times New Roman" w:eastAsia="Times New Roman" w:cs="Times New Roman"/>
          <w:sz w:val="21"/>
          <w:szCs w:val="21"/>
          <w:spacing w:val="3"/>
        </w:rPr>
        <w:t>2.2.2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检验方法</w:t>
      </w:r>
    </w:p>
    <w:p>
      <w:pPr>
        <w:ind w:left="38" w:right="129" w:firstLine="440"/>
        <w:spacing w:before="114" w:line="269" w:lineRule="auto"/>
        <w:rPr>
          <w:rFonts w:ascii="SimSun" w:hAnsi="SimSun" w:eastAsia="SimSun" w:cs="SimSun"/>
          <w:sz w:val="21"/>
          <w:szCs w:val="21"/>
        </w:rPr>
      </w:pPr>
      <w:r>
        <w:rPr>
          <w:rFonts w:ascii="SimSun" w:hAnsi="SimSun" w:eastAsia="SimSun" w:cs="SimSun"/>
          <w:sz w:val="21"/>
          <w:szCs w:val="21"/>
          <w:spacing w:val="7"/>
        </w:rPr>
        <w:t>外观质量的检验以目视观感和手感检验，或与合同约定的的标样比</w:t>
      </w:r>
      <w:r>
        <w:rPr>
          <w:rFonts w:ascii="SimSun" w:hAnsi="SimSun" w:eastAsia="SimSun" w:cs="SimSun"/>
          <w:sz w:val="21"/>
          <w:szCs w:val="21"/>
          <w:spacing w:val="18"/>
        </w:rPr>
        <w:t xml:space="preserve"> </w:t>
      </w:r>
      <w:r>
        <w:rPr>
          <w:rFonts w:ascii="SimSun" w:hAnsi="SimSun" w:eastAsia="SimSun" w:cs="SimSun"/>
          <w:sz w:val="21"/>
          <w:szCs w:val="21"/>
          <w:spacing w:val="-3"/>
        </w:rPr>
        <w:t>照检验。</w:t>
      </w:r>
    </w:p>
    <w:p>
      <w:pPr>
        <w:ind w:left="471"/>
        <w:spacing w:before="113" w:line="220" w:lineRule="auto"/>
        <w:rPr>
          <w:rFonts w:ascii="SimSun" w:hAnsi="SimSun" w:eastAsia="SimSun" w:cs="SimSun"/>
          <w:sz w:val="21"/>
          <w:szCs w:val="21"/>
        </w:rPr>
      </w:pPr>
      <w:r>
        <w:rPr>
          <w:rFonts w:ascii="Times New Roman" w:hAnsi="Times New Roman" w:eastAsia="Times New Roman" w:cs="Times New Roman"/>
          <w:sz w:val="21"/>
          <w:szCs w:val="21"/>
          <w:spacing w:val="3"/>
        </w:rPr>
        <w:t>2.2.3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颜色检验</w:t>
      </w:r>
    </w:p>
    <w:p>
      <w:pPr>
        <w:ind w:left="37" w:right="129" w:firstLine="439"/>
        <w:spacing w:before="112" w:line="270" w:lineRule="auto"/>
        <w:rPr>
          <w:rFonts w:ascii="SimSun" w:hAnsi="SimSun" w:eastAsia="SimSun" w:cs="SimSun"/>
          <w:sz w:val="21"/>
          <w:szCs w:val="21"/>
        </w:rPr>
      </w:pPr>
      <w:r>
        <w:rPr>
          <w:rFonts w:ascii="SimSun" w:hAnsi="SimSun" w:eastAsia="SimSun" w:cs="SimSun"/>
          <w:sz w:val="21"/>
          <w:szCs w:val="21"/>
          <w:spacing w:val="5"/>
        </w:rPr>
        <w:t>主辅材料的颜色检验按</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5"/>
        </w:rPr>
        <w:t>/T  250</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5"/>
        </w:rPr>
        <w:t>－</w:t>
      </w:r>
      <w:r>
        <w:rPr>
          <w:rFonts w:ascii="Times New Roman" w:hAnsi="Times New Roman" w:eastAsia="Times New Roman" w:cs="Times New Roman"/>
          <w:sz w:val="21"/>
          <w:szCs w:val="21"/>
          <w:spacing w:val="5"/>
        </w:rPr>
        <w:t>2008</w:t>
      </w:r>
      <w:r>
        <w:rPr>
          <w:rFonts w:ascii="SimSun" w:hAnsi="SimSun" w:eastAsia="SimSun" w:cs="SimSun"/>
          <w:sz w:val="21"/>
          <w:szCs w:val="21"/>
          <w:spacing w:val="5"/>
        </w:rPr>
        <w:t>的规定</w:t>
      </w:r>
      <w:r>
        <w:rPr>
          <w:rFonts w:ascii="Times New Roman" w:hAnsi="Times New Roman" w:eastAsia="Times New Roman" w:cs="Times New Roman"/>
          <w:sz w:val="21"/>
          <w:szCs w:val="21"/>
          <w:spacing w:val="5"/>
        </w:rPr>
        <w:t>,  </w:t>
      </w:r>
      <w:r>
        <w:rPr>
          <w:rFonts w:ascii="SimSun" w:hAnsi="SimSun" w:eastAsia="SimSun" w:cs="SimSun"/>
          <w:sz w:val="21"/>
          <w:szCs w:val="21"/>
          <w:spacing w:val="5"/>
        </w:rPr>
        <w:t>或与合同约定的标</w:t>
      </w:r>
      <w:r>
        <w:rPr>
          <w:rFonts w:ascii="SimSun" w:hAnsi="SimSun" w:eastAsia="SimSun" w:cs="SimSun"/>
          <w:sz w:val="21"/>
          <w:szCs w:val="21"/>
        </w:rPr>
        <w:t xml:space="preserve"> </w:t>
      </w:r>
      <w:r>
        <w:rPr>
          <w:rFonts w:ascii="SimSun" w:hAnsi="SimSun" w:eastAsia="SimSun" w:cs="SimSun"/>
          <w:sz w:val="21"/>
          <w:szCs w:val="21"/>
        </w:rPr>
        <w:t>样比照检验。</w:t>
      </w:r>
    </w:p>
    <w:p>
      <w:pPr>
        <w:ind w:left="471"/>
        <w:spacing w:before="111" w:line="220" w:lineRule="auto"/>
        <w:rPr>
          <w:rFonts w:ascii="SimSun" w:hAnsi="SimSun" w:eastAsia="SimSun" w:cs="SimSun"/>
          <w:sz w:val="21"/>
          <w:szCs w:val="21"/>
        </w:rPr>
      </w:pPr>
      <w:r>
        <w:rPr>
          <w:rFonts w:ascii="Times New Roman" w:hAnsi="Times New Roman" w:eastAsia="Times New Roman" w:cs="Times New Roman"/>
          <w:sz w:val="21"/>
          <w:szCs w:val="21"/>
          <w:spacing w:val="3"/>
        </w:rPr>
        <w:t>2.3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尺寸检验</w:t>
      </w:r>
    </w:p>
    <w:p>
      <w:pPr>
        <w:ind w:left="43" w:right="130" w:firstLine="433"/>
        <w:spacing w:before="113" w:line="270" w:lineRule="auto"/>
        <w:rPr>
          <w:rFonts w:ascii="SimSun" w:hAnsi="SimSun" w:eastAsia="SimSun" w:cs="SimSun"/>
          <w:sz w:val="21"/>
          <w:szCs w:val="21"/>
        </w:rPr>
      </w:pPr>
      <w:r>
        <w:rPr>
          <w:rFonts w:ascii="SimSun" w:hAnsi="SimSun" w:eastAsia="SimSun" w:cs="SimSun"/>
          <w:sz w:val="21"/>
          <w:szCs w:val="21"/>
          <w:spacing w:val="3"/>
        </w:rPr>
        <w:t>成品尺寸的检验用精确度为</w:t>
      </w:r>
      <w:r>
        <w:rPr>
          <w:rFonts w:ascii="SimSun" w:hAnsi="SimSun" w:eastAsia="SimSun" w:cs="SimSun"/>
          <w:sz w:val="21"/>
          <w:szCs w:val="21"/>
          <w:spacing w:val="-13"/>
        </w:rPr>
        <w:t xml:space="preserve"> </w:t>
      </w: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3"/>
        </w:rPr>
        <w:t>的卷尺测量。框架杆件外径、壁</w:t>
      </w:r>
      <w:r>
        <w:rPr>
          <w:rFonts w:ascii="SimSun" w:hAnsi="SimSun" w:eastAsia="SimSun" w:cs="SimSun"/>
          <w:sz w:val="21"/>
          <w:szCs w:val="21"/>
        </w:rPr>
        <w:t xml:space="preserve"> </w:t>
      </w:r>
      <w:r>
        <w:rPr>
          <w:rFonts w:ascii="SimSun" w:hAnsi="SimSun" w:eastAsia="SimSun" w:cs="SimSun"/>
          <w:sz w:val="21"/>
          <w:szCs w:val="21"/>
          <w:spacing w:val="4"/>
        </w:rPr>
        <w:t>厚及各种配件的检验用精度</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0.02</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1"/>
        </w:rPr>
        <w:t xml:space="preserve"> </w:t>
      </w:r>
      <w:r>
        <w:rPr>
          <w:rFonts w:ascii="SimSun" w:hAnsi="SimSun" w:eastAsia="SimSun" w:cs="SimSun"/>
          <w:sz w:val="21"/>
          <w:szCs w:val="21"/>
          <w:spacing w:val="4"/>
        </w:rPr>
        <w:t>的游标卡尺检验。</w:t>
      </w:r>
    </w:p>
    <w:p>
      <w:pPr>
        <w:ind w:left="471"/>
        <w:spacing w:before="114" w:line="220" w:lineRule="auto"/>
        <w:rPr>
          <w:rFonts w:ascii="SimSun" w:hAnsi="SimSun" w:eastAsia="SimSun" w:cs="SimSun"/>
          <w:sz w:val="21"/>
          <w:szCs w:val="21"/>
        </w:rPr>
      </w:pPr>
      <w:r>
        <w:rPr>
          <w:rFonts w:ascii="Times New Roman" w:hAnsi="Times New Roman" w:eastAsia="Times New Roman" w:cs="Times New Roman"/>
          <w:sz w:val="21"/>
          <w:szCs w:val="21"/>
          <w:spacing w:val="3"/>
        </w:rPr>
        <w:t>2.4</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理化性能检验</w:t>
      </w:r>
    </w:p>
    <w:p>
      <w:pPr>
        <w:ind w:left="471"/>
        <w:spacing w:before="111" w:line="220" w:lineRule="auto"/>
        <w:rPr>
          <w:rFonts w:ascii="SimSun" w:hAnsi="SimSun" w:eastAsia="SimSun" w:cs="SimSun"/>
          <w:sz w:val="21"/>
          <w:szCs w:val="21"/>
        </w:rPr>
      </w:pPr>
      <w:r>
        <w:rPr>
          <w:rFonts w:ascii="Times New Roman" w:hAnsi="Times New Roman" w:eastAsia="Times New Roman" w:cs="Times New Roman"/>
          <w:sz w:val="21"/>
          <w:szCs w:val="21"/>
          <w:spacing w:val="4"/>
        </w:rPr>
        <w:t>2.4.1    </w:t>
      </w:r>
      <w:r>
        <w:rPr>
          <w:rFonts w:ascii="SimSun" w:hAnsi="SimSun" w:eastAsia="SimSun" w:cs="SimSun"/>
          <w:sz w:val="21"/>
          <w:szCs w:val="21"/>
          <w:spacing w:val="4"/>
        </w:rPr>
        <w:t>面料织物组织、规格、性能指标的检验按附录</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4"/>
        </w:rPr>
        <w:t>H</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4"/>
        </w:rPr>
        <w:t>的规定。</w:t>
      </w:r>
    </w:p>
    <w:p>
      <w:pPr>
        <w:ind w:left="55" w:right="126" w:firstLine="415"/>
        <w:spacing w:before="115" w:line="270" w:lineRule="auto"/>
        <w:rPr>
          <w:rFonts w:ascii="SimSun" w:hAnsi="SimSun" w:eastAsia="SimSun" w:cs="SimSun"/>
          <w:sz w:val="21"/>
          <w:szCs w:val="21"/>
        </w:rPr>
      </w:pPr>
      <w:r>
        <w:rPr>
          <w:rFonts w:ascii="Times New Roman" w:hAnsi="Times New Roman" w:eastAsia="Times New Roman" w:cs="Times New Roman"/>
          <w:sz w:val="21"/>
          <w:szCs w:val="21"/>
          <w:spacing w:val="4"/>
        </w:rPr>
        <w:t>2.4.2    </w:t>
      </w:r>
      <w:r>
        <w:rPr>
          <w:rFonts w:ascii="SimSun" w:hAnsi="SimSun" w:eastAsia="SimSun" w:cs="SimSun"/>
          <w:sz w:val="21"/>
          <w:szCs w:val="21"/>
          <w:spacing w:val="4"/>
        </w:rPr>
        <w:t>喷塑件及金属配件锌镀层耐腐蚀的检验按</w:t>
      </w:r>
      <w:r>
        <w:rPr>
          <w:rFonts w:ascii="SimSun" w:hAnsi="SimSun" w:eastAsia="SimSun" w:cs="SimSun"/>
          <w:sz w:val="21"/>
          <w:szCs w:val="21"/>
          <w:spacing w:val="-17"/>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4"/>
        </w:rPr>
        <w:t>/T  3826</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1999</w:t>
      </w:r>
      <w:r>
        <w:rPr>
          <w:rFonts w:ascii="Times New Roman" w:hAnsi="Times New Roman" w:eastAsia="Times New Roman" w:cs="Times New Roman"/>
          <w:sz w:val="21"/>
          <w:szCs w:val="21"/>
        </w:rPr>
        <w:t xml:space="preserve"> </w:t>
      </w:r>
      <w:r>
        <w:rPr>
          <w:rFonts w:ascii="SimSun" w:hAnsi="SimSun" w:eastAsia="SimSun" w:cs="SimSun"/>
          <w:sz w:val="21"/>
          <w:szCs w:val="21"/>
          <w:spacing w:val="-6"/>
        </w:rPr>
        <w:t>的规定。</w:t>
      </w:r>
    </w:p>
    <w:p>
      <w:pPr>
        <w:ind w:left="471"/>
        <w:spacing w:before="111" w:line="212" w:lineRule="auto"/>
        <w:rPr>
          <w:rFonts w:ascii="SimSun" w:hAnsi="SimSun" w:eastAsia="SimSun" w:cs="SimSun"/>
          <w:sz w:val="21"/>
          <w:szCs w:val="21"/>
        </w:rPr>
      </w:pPr>
      <w:r>
        <w:rPr>
          <w:rFonts w:ascii="Times New Roman" w:hAnsi="Times New Roman" w:eastAsia="Times New Roman" w:cs="Times New Roman"/>
          <w:sz w:val="21"/>
          <w:szCs w:val="21"/>
          <w:spacing w:val="3"/>
        </w:rPr>
        <w:t>2.4.3    </w:t>
      </w:r>
      <w:r>
        <w:rPr>
          <w:rFonts w:ascii="SimSun" w:hAnsi="SimSun" w:eastAsia="SimSun" w:cs="SimSun"/>
          <w:sz w:val="21"/>
          <w:szCs w:val="21"/>
          <w:spacing w:val="3"/>
        </w:rPr>
        <w:t>金属配件锌镀层厚度的检验按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3"/>
        </w:rPr>
        <w:t>/T</w:t>
      </w:r>
      <w:r>
        <w:rPr>
          <w:rFonts w:ascii="Times New Roman" w:hAnsi="Times New Roman" w:eastAsia="Times New Roman" w:cs="Times New Roman"/>
          <w:sz w:val="21"/>
          <w:szCs w:val="21"/>
          <w:spacing w:val="17"/>
        </w:rPr>
        <w:t xml:space="preserve"> </w:t>
      </w:r>
      <w:r>
        <w:rPr>
          <w:rFonts w:ascii="Times New Roman" w:hAnsi="Times New Roman" w:eastAsia="Times New Roman" w:cs="Times New Roman"/>
          <w:sz w:val="21"/>
          <w:szCs w:val="21"/>
          <w:spacing w:val="3"/>
        </w:rPr>
        <w:t>3817</w:t>
      </w:r>
      <w:r>
        <w:rPr>
          <w:rFonts w:ascii="SimSun" w:hAnsi="SimSun" w:eastAsia="SimSun" w:cs="SimSun"/>
          <w:sz w:val="21"/>
          <w:szCs w:val="21"/>
          <w:spacing w:val="3"/>
        </w:rPr>
        <w:t>—</w:t>
      </w:r>
      <w:r>
        <w:rPr>
          <w:rFonts w:ascii="SimSun" w:hAnsi="SimSun" w:eastAsia="SimSun" w:cs="SimSun"/>
          <w:sz w:val="21"/>
          <w:szCs w:val="21"/>
          <w:spacing w:val="-74"/>
        </w:rPr>
        <w:t xml:space="preserve"> </w:t>
      </w:r>
      <w:r>
        <w:rPr>
          <w:rFonts w:ascii="Times New Roman" w:hAnsi="Times New Roman" w:eastAsia="Times New Roman" w:cs="Times New Roman"/>
          <w:sz w:val="21"/>
          <w:szCs w:val="21"/>
          <w:spacing w:val="2"/>
        </w:rPr>
        <w:t>1999</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2"/>
        </w:rPr>
        <w:t>的规定。</w:t>
      </w:r>
    </w:p>
    <w:p>
      <w:pPr>
        <w:ind w:left="38" w:right="126" w:firstLine="432"/>
        <w:spacing w:before="122" w:line="287" w:lineRule="auto"/>
        <w:rPr>
          <w:rFonts w:ascii="SimSun" w:hAnsi="SimSun" w:eastAsia="SimSun" w:cs="SimSun"/>
          <w:sz w:val="21"/>
          <w:szCs w:val="21"/>
        </w:rPr>
      </w:pPr>
      <w:r>
        <w:rPr>
          <w:rFonts w:ascii="Times New Roman" w:hAnsi="Times New Roman" w:eastAsia="Times New Roman" w:cs="Times New Roman"/>
          <w:sz w:val="21"/>
          <w:szCs w:val="21"/>
          <w:spacing w:val="19"/>
        </w:rPr>
        <w:t>2.4.4     </w:t>
      </w:r>
      <w:r>
        <w:rPr>
          <w:rFonts w:ascii="SimSun" w:hAnsi="SimSun" w:eastAsia="SimSun" w:cs="SimSun"/>
          <w:sz w:val="21"/>
          <w:szCs w:val="21"/>
          <w:spacing w:val="19"/>
        </w:rPr>
        <w:t>拉绳、捆扎带</w:t>
      </w:r>
      <w:r>
        <w:rPr>
          <w:rFonts w:ascii="SimSun" w:hAnsi="SimSun" w:eastAsia="SimSun" w:cs="SimSun"/>
          <w:sz w:val="21"/>
          <w:szCs w:val="21"/>
          <w:spacing w:val="-41"/>
        </w:rPr>
        <w:t xml:space="preserve"> </w:t>
      </w:r>
      <w:r>
        <w:rPr>
          <w:rFonts w:ascii="SimSun" w:hAnsi="SimSun" w:eastAsia="SimSun" w:cs="SimSun"/>
          <w:sz w:val="21"/>
          <w:szCs w:val="21"/>
          <w:spacing w:val="19"/>
        </w:rPr>
        <w:t>、窗格</w:t>
      </w:r>
      <w:r>
        <w:rPr>
          <w:rFonts w:ascii="SimSun" w:hAnsi="SimSun" w:eastAsia="SimSun" w:cs="SimSun"/>
          <w:sz w:val="21"/>
          <w:szCs w:val="21"/>
          <w:spacing w:val="18"/>
        </w:rPr>
        <w:t>带</w:t>
      </w:r>
      <w:r>
        <w:rPr>
          <w:rFonts w:ascii="SimSun" w:hAnsi="SimSun" w:eastAsia="SimSun" w:cs="SimSun"/>
          <w:sz w:val="21"/>
          <w:szCs w:val="21"/>
          <w:spacing w:val="-31"/>
        </w:rPr>
        <w:t xml:space="preserve"> </w:t>
      </w:r>
      <w:r>
        <w:rPr>
          <w:rFonts w:ascii="SimSun" w:hAnsi="SimSun" w:eastAsia="SimSun" w:cs="SimSun"/>
          <w:sz w:val="21"/>
          <w:szCs w:val="21"/>
          <w:spacing w:val="18"/>
        </w:rPr>
        <w:t>、捆包绳</w:t>
      </w:r>
      <w:r>
        <w:rPr>
          <w:rFonts w:ascii="SimSun" w:hAnsi="SimSun" w:eastAsia="SimSun" w:cs="SimSun"/>
          <w:sz w:val="21"/>
          <w:szCs w:val="21"/>
          <w:spacing w:val="-36"/>
        </w:rPr>
        <w:t xml:space="preserve"> </w:t>
      </w:r>
      <w:r>
        <w:rPr>
          <w:rFonts w:ascii="SimSun" w:hAnsi="SimSun" w:eastAsia="SimSun" w:cs="SimSun"/>
          <w:sz w:val="21"/>
          <w:szCs w:val="21"/>
          <w:spacing w:val="18"/>
        </w:rPr>
        <w:t>断裂强力</w:t>
      </w:r>
      <w:r>
        <w:rPr>
          <w:rFonts w:ascii="SimSun" w:hAnsi="SimSun" w:eastAsia="SimSun" w:cs="SimSun"/>
          <w:sz w:val="21"/>
          <w:szCs w:val="21"/>
          <w:spacing w:val="-56"/>
        </w:rPr>
        <w:t xml:space="preserve"> </w:t>
      </w:r>
      <w:r>
        <w:rPr>
          <w:rFonts w:ascii="SimSun" w:hAnsi="SimSun" w:eastAsia="SimSun" w:cs="SimSun"/>
          <w:sz w:val="21"/>
          <w:szCs w:val="21"/>
          <w:spacing w:val="18"/>
        </w:rPr>
        <w:t>检验按</w:t>
      </w:r>
      <w:r>
        <w:rPr>
          <w:rFonts w:ascii="SimSun" w:hAnsi="SimSun" w:eastAsia="SimSun" w:cs="SimSun"/>
          <w:sz w:val="21"/>
          <w:szCs w:val="21"/>
          <w:spacing w:val="47"/>
        </w:rPr>
        <w:t xml:space="preserve"> </w:t>
      </w:r>
      <w:r>
        <w:rPr>
          <w:rFonts w:ascii="Times New Roman" w:hAnsi="Times New Roman" w:eastAsia="Times New Roman" w:cs="Times New Roman"/>
          <w:sz w:val="21"/>
          <w:szCs w:val="21"/>
        </w:rPr>
        <w:t>FZ </w:t>
      </w:r>
      <w:r>
        <w:rPr>
          <w:rFonts w:ascii="Times New Roman" w:hAnsi="Times New Roman" w:eastAsia="Times New Roman" w:cs="Times New Roman"/>
          <w:sz w:val="21"/>
          <w:szCs w:val="21"/>
          <w:spacing w:val="3"/>
        </w:rPr>
        <w:t>65002-1995</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3"/>
        </w:rPr>
        <w:t>的规定，编织布拉伸</w:t>
      </w:r>
      <w:r>
        <w:rPr>
          <w:rFonts w:ascii="SimSun" w:hAnsi="SimSun" w:eastAsia="SimSun" w:cs="SimSun"/>
          <w:sz w:val="21"/>
          <w:szCs w:val="21"/>
          <w:spacing w:val="2"/>
        </w:rPr>
        <w:t>强力的检验按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/T  1040.1</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2006</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2"/>
        </w:rPr>
        <w:t>的规</w:t>
      </w:r>
      <w:r>
        <w:rPr>
          <w:rFonts w:ascii="SimSun" w:hAnsi="SimSun" w:eastAsia="SimSun" w:cs="SimSun"/>
          <w:sz w:val="21"/>
          <w:szCs w:val="21"/>
        </w:rPr>
        <w:t xml:space="preserve"> </w:t>
      </w:r>
      <w:r>
        <w:rPr>
          <w:rFonts w:ascii="SimSun" w:hAnsi="SimSun" w:eastAsia="SimSun" w:cs="SimSun"/>
          <w:sz w:val="21"/>
          <w:szCs w:val="21"/>
          <w:spacing w:val="-8"/>
        </w:rPr>
        <w:t>定。</w:t>
      </w:r>
    </w:p>
    <w:p>
      <w:pPr>
        <w:ind w:left="33" w:right="125" w:firstLine="437"/>
        <w:spacing w:before="111" w:line="270" w:lineRule="auto"/>
        <w:rPr>
          <w:rFonts w:ascii="SimSun" w:hAnsi="SimSun" w:eastAsia="SimSun" w:cs="SimSun"/>
          <w:sz w:val="21"/>
          <w:szCs w:val="21"/>
        </w:rPr>
      </w:pPr>
      <w:r>
        <w:rPr>
          <w:rFonts w:ascii="Times New Roman" w:hAnsi="Times New Roman" w:eastAsia="Times New Roman" w:cs="Times New Roman"/>
          <w:sz w:val="21"/>
          <w:szCs w:val="21"/>
          <w:spacing w:val="13"/>
        </w:rPr>
        <w:t>2.4.5    </w:t>
      </w:r>
      <w:r>
        <w:rPr>
          <w:rFonts w:ascii="SimSun" w:hAnsi="SimSun" w:eastAsia="SimSun" w:cs="SimSun"/>
          <w:sz w:val="21"/>
          <w:szCs w:val="21"/>
          <w:spacing w:val="13"/>
        </w:rPr>
        <w:t>锦丝搭扣带扣合强度和撕揭强度的检验按 </w:t>
      </w:r>
      <w:r>
        <w:rPr>
          <w:rFonts w:ascii="Times New Roman" w:hAnsi="Times New Roman" w:eastAsia="Times New Roman" w:cs="Times New Roman"/>
          <w:sz w:val="21"/>
          <w:szCs w:val="21"/>
        </w:rPr>
        <w:t>JSB</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13"/>
        </w:rPr>
        <w:t>40.1</w:t>
      </w:r>
      <w:r>
        <w:rPr>
          <w:rFonts w:ascii="SimSun" w:hAnsi="SimSun" w:eastAsia="SimSun" w:cs="SimSun"/>
          <w:sz w:val="21"/>
          <w:szCs w:val="21"/>
          <w:spacing w:val="13"/>
        </w:rPr>
        <w:t>～</w:t>
      </w:r>
      <w:r>
        <w:rPr>
          <w:rFonts w:ascii="Times New Roman" w:hAnsi="Times New Roman" w:eastAsia="Times New Roman" w:cs="Times New Roman"/>
          <w:sz w:val="21"/>
          <w:szCs w:val="21"/>
        </w:rPr>
        <w:t>JSB </w:t>
      </w:r>
      <w:r>
        <w:rPr>
          <w:rFonts w:ascii="Times New Roman" w:hAnsi="Times New Roman" w:eastAsia="Times New Roman" w:cs="Times New Roman"/>
          <w:sz w:val="21"/>
          <w:szCs w:val="21"/>
          <w:spacing w:val="-2"/>
        </w:rPr>
        <w:t>40.2</w:t>
      </w:r>
      <w:r>
        <w:rPr>
          <w:rFonts w:ascii="SimSun" w:hAnsi="SimSun" w:eastAsia="SimSun" w:cs="SimSun"/>
          <w:sz w:val="21"/>
          <w:szCs w:val="21"/>
          <w:spacing w:val="-2"/>
        </w:rPr>
        <w:t>—</w:t>
      </w:r>
      <w:r>
        <w:rPr>
          <w:rFonts w:ascii="SimSun" w:hAnsi="SimSun" w:eastAsia="SimSun" w:cs="SimSun"/>
          <w:sz w:val="21"/>
          <w:szCs w:val="21"/>
          <w:spacing w:val="-69"/>
        </w:rPr>
        <w:t xml:space="preserve"> </w:t>
      </w:r>
      <w:r>
        <w:rPr>
          <w:rFonts w:ascii="Times New Roman" w:hAnsi="Times New Roman" w:eastAsia="Times New Roman" w:cs="Times New Roman"/>
          <w:sz w:val="21"/>
          <w:szCs w:val="21"/>
          <w:spacing w:val="-2"/>
        </w:rPr>
        <w:t>1993</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2"/>
        </w:rPr>
        <w:t>的规定。</w:t>
      </w:r>
    </w:p>
    <w:p>
      <w:pPr>
        <w:ind w:left="471"/>
        <w:spacing w:before="112" w:line="220" w:lineRule="auto"/>
        <w:rPr>
          <w:rFonts w:ascii="SimSun" w:hAnsi="SimSun" w:eastAsia="SimSun" w:cs="SimSun"/>
          <w:sz w:val="21"/>
          <w:szCs w:val="21"/>
        </w:rPr>
      </w:pPr>
      <w:r>
        <w:rPr>
          <w:rFonts w:ascii="Times New Roman" w:hAnsi="Times New Roman" w:eastAsia="Times New Roman" w:cs="Times New Roman"/>
          <w:sz w:val="21"/>
          <w:szCs w:val="21"/>
          <w:spacing w:val="3"/>
        </w:rPr>
        <w:t>2.4.6    </w:t>
      </w:r>
      <w:r>
        <w:rPr>
          <w:rFonts w:ascii="SimSun" w:hAnsi="SimSun" w:eastAsia="SimSun" w:cs="SimSun"/>
          <w:sz w:val="21"/>
          <w:szCs w:val="21"/>
          <w:spacing w:val="3"/>
        </w:rPr>
        <w:t>帐篷防雨性能的试验按附录</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3"/>
        </w:rPr>
        <w:t>E</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3"/>
        </w:rPr>
        <w:t>的规定。</w:t>
      </w:r>
    </w:p>
    <w:p>
      <w:pPr>
        <w:ind w:left="471"/>
        <w:spacing w:before="113" w:line="220" w:lineRule="auto"/>
        <w:rPr>
          <w:rFonts w:ascii="SimSun" w:hAnsi="SimSun" w:eastAsia="SimSun" w:cs="SimSun"/>
          <w:sz w:val="21"/>
          <w:szCs w:val="21"/>
        </w:rPr>
      </w:pPr>
      <w:r>
        <w:rPr>
          <w:rFonts w:ascii="Times New Roman" w:hAnsi="Times New Roman" w:eastAsia="Times New Roman" w:cs="Times New Roman"/>
          <w:sz w:val="21"/>
          <w:szCs w:val="21"/>
          <w:spacing w:val="3"/>
        </w:rPr>
        <w:t>2.4.7    </w:t>
      </w:r>
      <w:r>
        <w:rPr>
          <w:rFonts w:ascii="SimSun" w:hAnsi="SimSun" w:eastAsia="SimSun" w:cs="SimSun"/>
          <w:sz w:val="21"/>
          <w:szCs w:val="21"/>
          <w:spacing w:val="3"/>
        </w:rPr>
        <w:t>涤纶网眼布顶破强力的检验按</w:t>
      </w:r>
      <w:r>
        <w:rPr>
          <w:rFonts w:ascii="SimSun" w:hAnsi="SimSun" w:eastAsia="SimSun" w:cs="SimSun"/>
          <w:sz w:val="21"/>
          <w:szCs w:val="21"/>
          <w:spacing w:val="-26"/>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w:t>
      </w:r>
      <w:r>
        <w:rPr>
          <w:rFonts w:ascii="Times New Roman" w:hAnsi="Times New Roman" w:eastAsia="Times New Roman" w:cs="Times New Roman"/>
          <w:sz w:val="21"/>
          <w:szCs w:val="21"/>
          <w:spacing w:val="33"/>
        </w:rPr>
        <w:t xml:space="preserve"> </w:t>
      </w:r>
      <w:r>
        <w:rPr>
          <w:rFonts w:ascii="Times New Roman" w:hAnsi="Times New Roman" w:eastAsia="Times New Roman" w:cs="Times New Roman"/>
          <w:sz w:val="21"/>
          <w:szCs w:val="21"/>
          <w:spacing w:val="3"/>
        </w:rPr>
        <w:t>19976</w:t>
      </w:r>
      <w:r>
        <w:rPr>
          <w:rFonts w:ascii="SimSun" w:hAnsi="SimSun" w:eastAsia="SimSun" w:cs="SimSun"/>
          <w:sz w:val="21"/>
          <w:szCs w:val="21"/>
          <w:spacing w:val="3"/>
        </w:rPr>
        <w:t>—</w:t>
      </w:r>
      <w:r>
        <w:rPr>
          <w:rFonts w:ascii="Times New Roman" w:hAnsi="Times New Roman" w:eastAsia="Times New Roman" w:cs="Times New Roman"/>
          <w:sz w:val="21"/>
          <w:szCs w:val="21"/>
          <w:spacing w:val="3"/>
        </w:rPr>
        <w:t>2005</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3"/>
        </w:rPr>
        <w:t>的规定。</w:t>
      </w:r>
    </w:p>
    <w:p>
      <w:pPr>
        <w:ind w:left="56" w:right="127" w:firstLine="414"/>
        <w:spacing w:before="114" w:line="270" w:lineRule="auto"/>
        <w:rPr>
          <w:rFonts w:ascii="SimSun" w:hAnsi="SimSun" w:eastAsia="SimSun" w:cs="SimSun"/>
          <w:sz w:val="21"/>
          <w:szCs w:val="21"/>
        </w:rPr>
      </w:pPr>
      <w:r>
        <w:rPr>
          <w:rFonts w:ascii="Times New Roman" w:hAnsi="Times New Roman" w:eastAsia="Times New Roman" w:cs="Times New Roman"/>
          <w:sz w:val="21"/>
          <w:szCs w:val="21"/>
          <w:spacing w:val="5"/>
        </w:rPr>
        <w:t>2.4.8    </w:t>
      </w:r>
      <w:r>
        <w:rPr>
          <w:rFonts w:ascii="SimSun" w:hAnsi="SimSun" w:eastAsia="SimSun" w:cs="SimSun"/>
          <w:sz w:val="21"/>
          <w:szCs w:val="21"/>
          <w:spacing w:val="5"/>
        </w:rPr>
        <w:t>尼龙拉链平拉强力和拉头拉片结合强力的检验按</w:t>
      </w:r>
      <w:r>
        <w:rPr>
          <w:rFonts w:ascii="SimSun" w:hAnsi="SimSun" w:eastAsia="SimSun" w:cs="SimSun"/>
          <w:sz w:val="21"/>
          <w:szCs w:val="21"/>
          <w:spacing w:val="-17"/>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5"/>
        </w:rPr>
        <w:t>/T  2173</w:t>
      </w:r>
      <w:r>
        <w:rPr>
          <w:rFonts w:ascii="Times New Roman" w:hAnsi="Times New Roman" w:eastAsia="Times New Roman" w:cs="Times New Roman"/>
          <w:sz w:val="21"/>
          <w:szCs w:val="21"/>
        </w:rPr>
        <w:t xml:space="preserve"> </w:t>
      </w:r>
      <w:r>
        <w:rPr>
          <w:rFonts w:ascii="SimSun" w:hAnsi="SimSun" w:eastAsia="SimSun" w:cs="SimSun"/>
          <w:sz w:val="21"/>
          <w:szCs w:val="21"/>
          <w:spacing w:val="8"/>
        </w:rPr>
        <w:t>-</w:t>
      </w:r>
      <w:r>
        <w:rPr>
          <w:rFonts w:ascii="Times New Roman" w:hAnsi="Times New Roman" w:eastAsia="Times New Roman" w:cs="Times New Roman"/>
          <w:sz w:val="21"/>
          <w:szCs w:val="21"/>
          <w:spacing w:val="8"/>
        </w:rPr>
        <w:t>2014</w:t>
      </w:r>
      <w:r>
        <w:rPr>
          <w:rFonts w:ascii="Times New Roman" w:hAnsi="Times New Roman" w:eastAsia="Times New Roman" w:cs="Times New Roman"/>
          <w:sz w:val="21"/>
          <w:szCs w:val="21"/>
          <w:spacing w:val="34"/>
          <w:w w:val="101"/>
        </w:rPr>
        <w:t xml:space="preserve"> </w:t>
      </w:r>
      <w:r>
        <w:rPr>
          <w:rFonts w:ascii="SimSun" w:hAnsi="SimSun" w:eastAsia="SimSun" w:cs="SimSun"/>
          <w:sz w:val="21"/>
          <w:szCs w:val="21"/>
          <w:spacing w:val="8"/>
        </w:rPr>
        <w:t>的规定。</w:t>
      </w:r>
    </w:p>
    <w:p>
      <w:pPr>
        <w:ind w:left="471"/>
        <w:spacing w:before="112" w:line="220" w:lineRule="auto"/>
        <w:rPr>
          <w:rFonts w:ascii="SimSun" w:hAnsi="SimSun" w:eastAsia="SimSun" w:cs="SimSun"/>
          <w:sz w:val="21"/>
          <w:szCs w:val="21"/>
        </w:rPr>
      </w:pPr>
      <w:r>
        <w:rPr>
          <w:rFonts w:ascii="Times New Roman" w:hAnsi="Times New Roman" w:eastAsia="Times New Roman" w:cs="Times New Roman"/>
          <w:sz w:val="21"/>
          <w:szCs w:val="21"/>
          <w:spacing w:val="2"/>
        </w:rPr>
        <w:t>2.4.9    </w:t>
      </w:r>
      <w:r>
        <w:rPr>
          <w:rFonts w:ascii="SimSun" w:hAnsi="SimSun" w:eastAsia="SimSun" w:cs="SimSun"/>
          <w:sz w:val="21"/>
          <w:szCs w:val="21"/>
          <w:spacing w:val="2"/>
        </w:rPr>
        <w:t>焊接钢管性能的检验按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33"/>
        </w:rPr>
        <w:t xml:space="preserve"> </w:t>
      </w:r>
      <w:r>
        <w:rPr>
          <w:rFonts w:ascii="Times New Roman" w:hAnsi="Times New Roman" w:eastAsia="Times New Roman" w:cs="Times New Roman"/>
          <w:sz w:val="21"/>
          <w:szCs w:val="21"/>
          <w:spacing w:val="2"/>
        </w:rPr>
        <w:t>13793</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2008</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2"/>
        </w:rPr>
        <w:t>的规</w:t>
      </w:r>
      <w:r>
        <w:rPr>
          <w:rFonts w:ascii="SimSun" w:hAnsi="SimSun" w:eastAsia="SimSun" w:cs="SimSun"/>
          <w:sz w:val="21"/>
          <w:szCs w:val="21"/>
          <w:spacing w:val="1"/>
        </w:rPr>
        <w:t>定。</w:t>
      </w:r>
    </w:p>
    <w:p>
      <w:pPr>
        <w:ind w:left="43" w:right="129" w:firstLine="427"/>
        <w:spacing w:before="113" w:line="270" w:lineRule="auto"/>
        <w:rPr>
          <w:rFonts w:ascii="SimSun" w:hAnsi="SimSun" w:eastAsia="SimSun" w:cs="SimSun"/>
          <w:sz w:val="21"/>
          <w:szCs w:val="21"/>
        </w:rPr>
      </w:pPr>
      <w:r>
        <w:rPr>
          <w:rFonts w:ascii="Times New Roman" w:hAnsi="Times New Roman" w:eastAsia="Times New Roman" w:cs="Times New Roman"/>
          <w:sz w:val="21"/>
          <w:szCs w:val="21"/>
          <w:spacing w:val="4"/>
        </w:rPr>
        <w:t>2.4.10    </w:t>
      </w:r>
      <w:r>
        <w:rPr>
          <w:rFonts w:ascii="Times New Roman" w:hAnsi="Times New Roman" w:eastAsia="Times New Roman" w:cs="Times New Roman"/>
          <w:sz w:val="21"/>
          <w:szCs w:val="21"/>
        </w:rPr>
        <w:t>PU</w:t>
      </w:r>
      <w:r>
        <w:rPr>
          <w:rFonts w:ascii="Times New Roman" w:hAnsi="Times New Roman" w:eastAsia="Times New Roman" w:cs="Times New Roman"/>
          <w:sz w:val="21"/>
          <w:szCs w:val="21"/>
          <w:spacing w:val="18"/>
          <w:w w:val="101"/>
        </w:rPr>
        <w:t xml:space="preserve"> </w:t>
      </w:r>
      <w:r>
        <w:rPr>
          <w:rFonts w:ascii="SimSun" w:hAnsi="SimSun" w:eastAsia="SimSun" w:cs="SimSun"/>
          <w:sz w:val="21"/>
          <w:szCs w:val="21"/>
          <w:spacing w:val="4"/>
        </w:rPr>
        <w:t>或</w:t>
      </w:r>
      <w:r>
        <w:rPr>
          <w:rFonts w:ascii="SimSun" w:hAnsi="SimSun" w:eastAsia="SimSun" w:cs="SimSun"/>
          <w:sz w:val="21"/>
          <w:szCs w:val="21"/>
          <w:spacing w:val="-39"/>
        </w:rPr>
        <w:t xml:space="preserve">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胶条粘附强度的检验按</w:t>
      </w:r>
      <w:r>
        <w:rPr>
          <w:rFonts w:ascii="SimSun" w:hAnsi="SimSun" w:eastAsia="SimSun" w:cs="SimSun"/>
          <w:sz w:val="21"/>
          <w:szCs w:val="21"/>
          <w:spacing w:val="-40"/>
        </w:rPr>
        <w:t xml:space="preserve"> </w:t>
      </w: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4"/>
        </w:rPr>
        <w:t>/T  01010</w:t>
      </w:r>
      <w:r>
        <w:rPr>
          <w:rFonts w:ascii="SimSun" w:hAnsi="SimSun" w:eastAsia="SimSun" w:cs="SimSun"/>
          <w:sz w:val="21"/>
          <w:szCs w:val="21"/>
          <w:spacing w:val="4"/>
        </w:rPr>
        <w:t>—</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3"/>
        </w:rPr>
        <w:t>012</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3"/>
        </w:rPr>
        <w:t>的规</w:t>
      </w:r>
      <w:r>
        <w:rPr>
          <w:rFonts w:ascii="SimSun" w:hAnsi="SimSun" w:eastAsia="SimSun" w:cs="SimSun"/>
          <w:sz w:val="21"/>
          <w:szCs w:val="21"/>
        </w:rPr>
        <w:t xml:space="preserve"> </w:t>
      </w:r>
      <w:r>
        <w:rPr>
          <w:rFonts w:ascii="SimSun" w:hAnsi="SimSun" w:eastAsia="SimSun" w:cs="SimSun"/>
          <w:sz w:val="21"/>
          <w:szCs w:val="21"/>
          <w:spacing w:val="-9"/>
        </w:rPr>
        <w:t>定。</w:t>
      </w:r>
    </w:p>
    <w:p>
      <w:pPr>
        <w:ind w:left="471"/>
        <w:spacing w:before="113" w:line="220" w:lineRule="auto"/>
        <w:rPr>
          <w:rFonts w:ascii="SimSun" w:hAnsi="SimSun" w:eastAsia="SimSun" w:cs="SimSun"/>
          <w:sz w:val="21"/>
          <w:szCs w:val="21"/>
        </w:rPr>
      </w:pPr>
      <w:r>
        <w:rPr>
          <w:rFonts w:ascii="Times New Roman" w:hAnsi="Times New Roman" w:eastAsia="Times New Roman" w:cs="Times New Roman"/>
          <w:sz w:val="21"/>
          <w:szCs w:val="21"/>
          <w:spacing w:val="4"/>
        </w:rPr>
        <w:t>2.5    </w:t>
      </w:r>
      <w:r>
        <w:rPr>
          <w:rFonts w:ascii="SimSun" w:hAnsi="SimSun" w:eastAsia="SimSun" w:cs="SimSun"/>
          <w:sz w:val="21"/>
          <w:szCs w:val="21"/>
          <w:spacing w:val="4"/>
        </w:rPr>
        <w:t>标志与包装检验</w:t>
      </w:r>
    </w:p>
    <w:p>
      <w:pPr>
        <w:ind w:left="475"/>
        <w:spacing w:before="113" w:line="220" w:lineRule="auto"/>
        <w:rPr>
          <w:rFonts w:ascii="SimSun" w:hAnsi="SimSun" w:eastAsia="SimSun" w:cs="SimSun"/>
          <w:sz w:val="21"/>
          <w:szCs w:val="21"/>
        </w:rPr>
      </w:pPr>
      <w:r>
        <w:rPr>
          <w:rFonts w:ascii="SimSun" w:hAnsi="SimSun" w:eastAsia="SimSun" w:cs="SimSun"/>
          <w:sz w:val="21"/>
          <w:szCs w:val="21"/>
          <w:spacing w:val="5"/>
        </w:rPr>
        <w:t>标志与包装质量的检验按</w:t>
      </w:r>
      <w:r>
        <w:rPr>
          <w:rFonts w:ascii="Times New Roman" w:hAnsi="Times New Roman" w:eastAsia="Times New Roman" w:cs="Times New Roman"/>
          <w:sz w:val="21"/>
          <w:szCs w:val="21"/>
          <w:spacing w:val="5"/>
        </w:rPr>
        <w:t>5.1</w:t>
      </w:r>
      <w:r>
        <w:rPr>
          <w:rFonts w:ascii="SimSun" w:hAnsi="SimSun" w:eastAsia="SimSun" w:cs="SimSun"/>
          <w:sz w:val="21"/>
          <w:szCs w:val="21"/>
          <w:spacing w:val="5"/>
        </w:rPr>
        <w:t>和</w:t>
      </w:r>
      <w:r>
        <w:rPr>
          <w:rFonts w:ascii="Times New Roman" w:hAnsi="Times New Roman" w:eastAsia="Times New Roman" w:cs="Times New Roman"/>
          <w:sz w:val="21"/>
          <w:szCs w:val="21"/>
          <w:spacing w:val="5"/>
        </w:rPr>
        <w:t>5.2</w:t>
      </w:r>
      <w:r>
        <w:rPr>
          <w:rFonts w:ascii="SimSun" w:hAnsi="SimSun" w:eastAsia="SimSun" w:cs="SimSun"/>
          <w:sz w:val="21"/>
          <w:szCs w:val="21"/>
          <w:spacing w:val="5"/>
        </w:rPr>
        <w:t>的规定。</w:t>
      </w:r>
    </w:p>
    <w:p>
      <w:pPr>
        <w:spacing w:line="220" w:lineRule="auto"/>
        <w:sectPr>
          <w:headerReference w:type="default" r:id="rId5"/>
          <w:footerReference w:type="default" r:id="rId33"/>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71"/>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3    </w:t>
      </w:r>
      <w:r>
        <w:rPr>
          <w:rFonts w:ascii="SimSun" w:hAnsi="SimSun" w:eastAsia="SimSun" w:cs="SimSun"/>
          <w:sz w:val="21"/>
          <w:szCs w:val="21"/>
          <w14:textOutline w14:w="2667" w14:cap="flat" w14:cmpd="sng">
            <w14:solidFill>
              <w14:srgbClr w14:val="000000"/>
            </w14:solidFill>
            <w14:prstDash w14:val="solid"/>
            <w14:miter w14:lim="1"/>
          </w14:textOutline>
          <w:spacing w:val="6"/>
        </w:rPr>
        <w:t>标志、包装、运输与贮存</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1"/>
        </w:rPr>
        <w:t>3.1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标志</w:t>
      </w:r>
    </w:p>
    <w:p>
      <w:pPr>
        <w:ind w:left="475"/>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2"/>
        </w:rPr>
        <w:t>3.1.1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产品标志</w:t>
      </w:r>
    </w:p>
    <w:p>
      <w:pPr>
        <w:ind w:left="475"/>
        <w:spacing w:before="64" w:line="295" w:lineRule="exact"/>
        <w:rPr>
          <w:rFonts w:ascii="SimSun" w:hAnsi="SimSun" w:eastAsia="SimSun" w:cs="SimSun"/>
          <w:sz w:val="21"/>
          <w:szCs w:val="21"/>
        </w:rPr>
      </w:pPr>
      <w:hyperlink w:history="true" r:id="rId35">
        <w:r>
          <w:rPr>
            <w:rFonts w:ascii="Times New Roman" w:hAnsi="Times New Roman" w:eastAsia="Times New Roman" w:cs="Times New Roman"/>
            <w:sz w:val="21"/>
            <w:szCs w:val="21"/>
            <w:spacing w:val="7"/>
            <w:position w:val="-1"/>
          </w:rPr>
          <w:t>3.1.1.1</w:t>
        </w:r>
      </w:hyperlink>
      <w:r>
        <w:rPr>
          <w:rFonts w:ascii="Times New Roman" w:hAnsi="Times New Roman" w:eastAsia="Times New Roman" w:cs="Times New Roman"/>
          <w:sz w:val="21"/>
          <w:szCs w:val="21"/>
          <w:spacing w:val="7"/>
          <w:position w:val="-1"/>
        </w:rPr>
        <w:t xml:space="preserve">    </w:t>
      </w:r>
      <w:r>
        <w:rPr>
          <w:rFonts w:ascii="SimSun" w:hAnsi="SimSun" w:eastAsia="SimSun" w:cs="SimSun"/>
          <w:sz w:val="21"/>
          <w:szCs w:val="21"/>
          <w:spacing w:val="7"/>
          <w:position w:val="-1"/>
        </w:rPr>
        <w:t>帐篷顶坡两面居中，标志：“</w:t>
      </w:r>
      <w:r>
        <w:rPr>
          <w:sz w:val="21"/>
          <w:szCs w:val="21"/>
          <w:position w:val="-1"/>
        </w:rPr>
        <w:drawing>
          <wp:inline distT="0" distB="0" distL="0" distR="0">
            <wp:extent cx="149073" cy="143256"/>
            <wp:effectExtent l="0" t="0" r="0" b="0"/>
            <wp:docPr id="42" name="IM 42"/>
            <wp:cNvGraphicFramePr/>
            <a:graphic>
              <a:graphicData uri="http://schemas.openxmlformats.org/drawingml/2006/picture">
                <pic:pic>
                  <pic:nvPicPr>
                    <pic:cNvPr id="42" name="IM 42"/>
                    <pic:cNvPicPr/>
                  </pic:nvPicPr>
                  <pic:blipFill>
                    <a:blip r:embed="rId36"/>
                    <a:stretch>
                      <a:fillRect/>
                    </a:stretch>
                  </pic:blipFill>
                  <pic:spPr>
                    <a:xfrm rot="0">
                      <a:off x="0" y="0"/>
                      <a:ext cx="149073" cy="143256"/>
                    </a:xfrm>
                    <a:prstGeom prst="rect">
                      <a:avLst/>
                    </a:prstGeom>
                  </pic:spPr>
                </pic:pic>
              </a:graphicData>
            </a:graphic>
          </wp:inline>
        </w:drawing>
      </w:r>
      <w:r>
        <w:rPr>
          <w:rFonts w:ascii="SimSun" w:hAnsi="SimSun" w:eastAsia="SimSun" w:cs="SimSun"/>
          <w:sz w:val="21"/>
          <w:szCs w:val="21"/>
          <w:spacing w:val="7"/>
          <w:position w:val="-1"/>
        </w:rPr>
        <w:t>”、“中</w:t>
      </w:r>
      <w:r>
        <w:rPr>
          <w:rFonts w:ascii="SimSun" w:hAnsi="SimSun" w:eastAsia="SimSun" w:cs="SimSun"/>
          <w:sz w:val="21"/>
          <w:szCs w:val="21"/>
          <w:spacing w:val="6"/>
          <w:position w:val="-1"/>
        </w:rPr>
        <w:t>国红十字会”、</w:t>
      </w:r>
    </w:p>
    <w:p>
      <w:pPr>
        <w:ind w:left="53" w:right="145" w:hanging="32"/>
        <w:spacing w:before="56" w:line="288" w:lineRule="auto"/>
        <w:jc w:val="both"/>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RED</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3"/>
        </w:rPr>
        <w:t>CROSS</w:t>
      </w:r>
      <w:r>
        <w:rPr>
          <w:rFonts w:ascii="Times New Roman" w:hAnsi="Times New Roman" w:eastAsia="Times New Roman" w:cs="Times New Roman"/>
          <w:sz w:val="21"/>
          <w:szCs w:val="21"/>
          <w:spacing w:val="19"/>
          <w:w w:val="101"/>
        </w:rPr>
        <w:t xml:space="preserve"> </w:t>
      </w:r>
      <w:r>
        <w:rPr>
          <w:rFonts w:ascii="Times New Roman" w:hAnsi="Times New Roman" w:eastAsia="Times New Roman" w:cs="Times New Roman"/>
          <w:sz w:val="21"/>
          <w:szCs w:val="21"/>
          <w:spacing w:val="-3"/>
        </w:rPr>
        <w:t>SOCIETY</w:t>
      </w:r>
      <w:r>
        <w:rPr>
          <w:rFonts w:ascii="Times New Roman" w:hAnsi="Times New Roman" w:eastAsia="Times New Roman" w:cs="Times New Roman"/>
          <w:sz w:val="21"/>
          <w:szCs w:val="21"/>
          <w:spacing w:val="13"/>
        </w:rPr>
        <w:t xml:space="preserve"> </w:t>
      </w:r>
      <w:r>
        <w:rPr>
          <w:rFonts w:ascii="Times New Roman" w:hAnsi="Times New Roman" w:eastAsia="Times New Roman" w:cs="Times New Roman"/>
          <w:sz w:val="21"/>
          <w:szCs w:val="21"/>
          <w:spacing w:val="-3"/>
        </w:rPr>
        <w:t>OF</w:t>
      </w:r>
      <w:r>
        <w:rPr>
          <w:rFonts w:ascii="Times New Roman" w:hAnsi="Times New Roman" w:eastAsia="Times New Roman" w:cs="Times New Roman"/>
          <w:sz w:val="21"/>
          <w:szCs w:val="21"/>
          <w:spacing w:val="13"/>
          <w:w w:val="101"/>
        </w:rPr>
        <w:t xml:space="preserve"> </w:t>
      </w:r>
      <w:r>
        <w:rPr>
          <w:rFonts w:ascii="Times New Roman" w:hAnsi="Times New Roman" w:eastAsia="Times New Roman" w:cs="Times New Roman"/>
          <w:sz w:val="21"/>
          <w:szCs w:val="21"/>
          <w:spacing w:val="-3"/>
        </w:rPr>
        <w:t>CHINA</w:t>
      </w:r>
      <w:r>
        <w:rPr>
          <w:rFonts w:ascii="SimSun" w:hAnsi="SimSun" w:eastAsia="SimSun" w:cs="SimSun"/>
          <w:sz w:val="21"/>
          <w:szCs w:val="21"/>
          <w:spacing w:val="-3"/>
        </w:rPr>
        <w:t>”，尺寸：</w:t>
      </w:r>
      <w:r>
        <w:rPr>
          <w:rFonts w:ascii="SimSun" w:hAnsi="SimSun" w:eastAsia="SimSun" w:cs="SimSun"/>
          <w:sz w:val="21"/>
          <w:szCs w:val="21"/>
          <w:spacing w:val="64"/>
        </w:rPr>
        <w:t xml:space="preserve"> </w:t>
      </w:r>
      <w:r>
        <w:rPr>
          <w:rFonts w:ascii="Times New Roman" w:hAnsi="Times New Roman" w:eastAsia="Times New Roman" w:cs="Times New Roman"/>
          <w:sz w:val="21"/>
          <w:szCs w:val="21"/>
          <w:spacing w:val="-3"/>
        </w:rPr>
        <w:t>600mm</w:t>
      </w:r>
      <w:r>
        <w:rPr>
          <w:rFonts w:ascii="SimSun" w:hAnsi="SimSun" w:eastAsia="SimSun" w:cs="SimSun"/>
          <w:sz w:val="21"/>
          <w:szCs w:val="21"/>
          <w:spacing w:val="-3"/>
        </w:rPr>
        <w:t>×</w:t>
      </w:r>
      <w:r>
        <w:rPr>
          <w:rFonts w:ascii="Times New Roman" w:hAnsi="Times New Roman" w:eastAsia="Times New Roman" w:cs="Times New Roman"/>
          <w:sz w:val="21"/>
          <w:szCs w:val="21"/>
          <w:spacing w:val="-3"/>
        </w:rPr>
        <w:t>600mm</w:t>
      </w:r>
      <w:r>
        <w:rPr>
          <w:rFonts w:ascii="SimSun" w:hAnsi="SimSun" w:eastAsia="SimSun" w:cs="SimSun"/>
          <w:sz w:val="21"/>
          <w:szCs w:val="21"/>
          <w:spacing w:val="-3"/>
        </w:rPr>
        <w:t>(</w:t>
      </w:r>
      <w:r>
        <w:rPr>
          <w:sz w:val="21"/>
          <w:szCs w:val="21"/>
        </w:rPr>
        <w:drawing>
          <wp:inline distT="0" distB="0" distL="0" distR="0">
            <wp:extent cx="150393" cy="143255"/>
            <wp:effectExtent l="0" t="0" r="0" b="0"/>
            <wp:docPr id="44" name="IM 44"/>
            <wp:cNvGraphicFramePr/>
            <a:graphic>
              <a:graphicData uri="http://schemas.openxmlformats.org/drawingml/2006/picture">
                <pic:pic>
                  <pic:nvPicPr>
                    <pic:cNvPr id="44" name="IM 44"/>
                    <pic:cNvPicPr/>
                  </pic:nvPicPr>
                  <pic:blipFill>
                    <a:blip r:embed="rId37"/>
                    <a:stretch>
                      <a:fillRect/>
                    </a:stretch>
                  </pic:blipFill>
                  <pic:spPr>
                    <a:xfrm rot="0">
                      <a:off x="0" y="0"/>
                      <a:ext cx="150393" cy="143255"/>
                    </a:xfrm>
                    <a:prstGeom prst="rect">
                      <a:avLst/>
                    </a:prstGeom>
                  </pic:spPr>
                </pic:pic>
              </a:graphicData>
            </a:graphic>
          </wp:inline>
        </w:drawing>
      </w:r>
      <w:r>
        <w:rPr>
          <w:rFonts w:ascii="SimSun" w:hAnsi="SimSun" w:eastAsia="SimSun" w:cs="SimSun"/>
          <w:sz w:val="21"/>
          <w:szCs w:val="21"/>
          <w:spacing w:val="-3"/>
        </w:rPr>
        <w:t>)</w:t>
      </w:r>
      <w:r>
        <w:rPr>
          <w:rFonts w:ascii="SimSun" w:hAnsi="SimSun" w:eastAsia="SimSun" w:cs="SimSun"/>
          <w:sz w:val="21"/>
          <w:szCs w:val="21"/>
          <w:spacing w:val="-28"/>
        </w:rPr>
        <w:t xml:space="preserve"> </w:t>
      </w:r>
      <w:r>
        <w:rPr>
          <w:rFonts w:ascii="SimSun" w:hAnsi="SimSun" w:eastAsia="SimSun" w:cs="SimSun"/>
          <w:sz w:val="21"/>
          <w:szCs w:val="21"/>
          <w:spacing w:val="-3"/>
        </w:rPr>
        <w:t>,</w:t>
      </w:r>
      <w:r>
        <w:rPr>
          <w:rFonts w:ascii="SimSun" w:hAnsi="SimSun" w:eastAsia="SimSun" w:cs="SimSun"/>
          <w:sz w:val="21"/>
          <w:szCs w:val="21"/>
        </w:rPr>
        <w:t xml:space="preserve">  </w:t>
      </w:r>
      <w:r>
        <w:rPr>
          <w:rFonts w:ascii="Times New Roman" w:hAnsi="Times New Roman" w:eastAsia="Times New Roman" w:cs="Times New Roman"/>
          <w:sz w:val="21"/>
          <w:szCs w:val="21"/>
          <w:spacing w:val="-4"/>
        </w:rPr>
        <w:t>1600mm </w:t>
      </w:r>
      <w:r>
        <w:rPr>
          <w:rFonts w:ascii="SimSun" w:hAnsi="SimSun" w:eastAsia="SimSun" w:cs="SimSun"/>
          <w:sz w:val="21"/>
          <w:szCs w:val="21"/>
          <w:spacing w:val="-4"/>
        </w:rPr>
        <w:t>×</w:t>
      </w:r>
      <w:r>
        <w:rPr>
          <w:rFonts w:ascii="SimSun" w:hAnsi="SimSun" w:eastAsia="SimSun" w:cs="SimSun"/>
          <w:sz w:val="21"/>
          <w:szCs w:val="21"/>
          <w:spacing w:val="-70"/>
        </w:rPr>
        <w:t xml:space="preserve"> </w:t>
      </w:r>
      <w:r>
        <w:rPr>
          <w:rFonts w:ascii="Times New Roman" w:hAnsi="Times New Roman" w:eastAsia="Times New Roman" w:cs="Times New Roman"/>
          <w:sz w:val="21"/>
          <w:szCs w:val="21"/>
          <w:spacing w:val="-4"/>
        </w:rPr>
        <w:t>350mm  </w:t>
      </w:r>
      <w:r>
        <w:rPr>
          <w:rFonts w:ascii="SimSun" w:hAnsi="SimSun" w:eastAsia="SimSun" w:cs="SimSun"/>
          <w:sz w:val="21"/>
          <w:szCs w:val="21"/>
          <w:spacing w:val="-4"/>
        </w:rPr>
        <w:t>（文</w:t>
      </w:r>
      <w:r>
        <w:rPr>
          <w:rFonts w:ascii="SimSun" w:hAnsi="SimSun" w:eastAsia="SimSun" w:cs="SimSun"/>
          <w:sz w:val="21"/>
          <w:szCs w:val="21"/>
          <w:spacing w:val="-53"/>
        </w:rPr>
        <w:t xml:space="preserve"> </w:t>
      </w:r>
      <w:r>
        <w:rPr>
          <w:rFonts w:ascii="SimSun" w:hAnsi="SimSun" w:eastAsia="SimSun" w:cs="SimSun"/>
          <w:sz w:val="21"/>
          <w:szCs w:val="21"/>
          <w:spacing w:val="-4"/>
        </w:rPr>
        <w:t>字</w:t>
      </w:r>
      <w:r>
        <w:rPr>
          <w:rFonts w:ascii="SimSun" w:hAnsi="SimSun" w:eastAsia="SimSun" w:cs="SimSun"/>
          <w:sz w:val="21"/>
          <w:szCs w:val="21"/>
          <w:spacing w:val="-12"/>
        </w:rPr>
        <w:t>），</w:t>
      </w:r>
      <w:r>
        <w:rPr>
          <w:rFonts w:ascii="SimSun" w:hAnsi="SimSun" w:eastAsia="SimSun" w:cs="SimSun"/>
          <w:sz w:val="21"/>
          <w:szCs w:val="21"/>
          <w:spacing w:val="67"/>
        </w:rPr>
        <w:t xml:space="preserve"> </w:t>
      </w:r>
      <w:r>
        <w:rPr>
          <w:rFonts w:ascii="Times New Roman" w:hAnsi="Times New Roman" w:eastAsia="Times New Roman" w:cs="Times New Roman"/>
          <w:sz w:val="21"/>
          <w:szCs w:val="21"/>
          <w:spacing w:val="-4"/>
        </w:rPr>
        <w:t>1600mm </w:t>
      </w:r>
      <w:r>
        <w:rPr>
          <w:rFonts w:ascii="SimSun" w:hAnsi="SimSun" w:eastAsia="SimSun" w:cs="SimSun"/>
          <w:sz w:val="21"/>
          <w:szCs w:val="21"/>
          <w:spacing w:val="-4"/>
        </w:rPr>
        <w:t>×</w:t>
      </w:r>
      <w:r>
        <w:rPr>
          <w:rFonts w:ascii="SimSun" w:hAnsi="SimSun" w:eastAsia="SimSun" w:cs="SimSun"/>
          <w:sz w:val="21"/>
          <w:szCs w:val="21"/>
          <w:spacing w:val="-54"/>
        </w:rPr>
        <w:t xml:space="preserve"> </w:t>
      </w:r>
      <w:r>
        <w:rPr>
          <w:rFonts w:ascii="Times New Roman" w:hAnsi="Times New Roman" w:eastAsia="Times New Roman" w:cs="Times New Roman"/>
          <w:sz w:val="21"/>
          <w:szCs w:val="21"/>
          <w:spacing w:val="-4"/>
        </w:rPr>
        <w:t>180mm  </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（字母</w:t>
      </w:r>
      <w:r>
        <w:rPr>
          <w:rFonts w:ascii="SimSun" w:hAnsi="SimSun" w:eastAsia="SimSun" w:cs="SimSun"/>
          <w:sz w:val="21"/>
          <w:szCs w:val="21"/>
          <w:spacing w:val="-34"/>
        </w:rPr>
        <w:t xml:space="preserve"> </w:t>
      </w:r>
      <w:r>
        <w:rPr>
          <w:rFonts w:ascii="SimSun" w:hAnsi="SimSun" w:eastAsia="SimSun" w:cs="SimSun"/>
          <w:sz w:val="21"/>
          <w:szCs w:val="21"/>
          <w:spacing w:val="-12"/>
        </w:rPr>
        <w:t>）</w:t>
      </w:r>
      <w:r>
        <w:rPr>
          <w:rFonts w:ascii="SimSun" w:hAnsi="SimSun" w:eastAsia="SimSun" w:cs="SimSun"/>
          <w:sz w:val="21"/>
          <w:szCs w:val="21"/>
          <w:spacing w:val="-51"/>
        </w:rPr>
        <w:t xml:space="preserve"> </w:t>
      </w:r>
      <w:r>
        <w:rPr>
          <w:rFonts w:ascii="SimSun" w:hAnsi="SimSun" w:eastAsia="SimSun" w:cs="SimSun"/>
          <w:sz w:val="21"/>
          <w:szCs w:val="21"/>
          <w:spacing w:val="-12"/>
        </w:rPr>
        <w:t>，</w:t>
      </w:r>
      <w:r>
        <w:rPr>
          <w:rFonts w:ascii="SimSun" w:hAnsi="SimSun" w:eastAsia="SimSun" w:cs="SimSun"/>
          <w:sz w:val="21"/>
          <w:szCs w:val="21"/>
          <w:spacing w:val="-5"/>
        </w:rPr>
        <w:t>垂直间隔</w:t>
      </w:r>
      <w:r>
        <w:rPr>
          <w:rFonts w:ascii="SimSun" w:hAnsi="SimSun" w:eastAsia="SimSun" w:cs="SimSun"/>
          <w:sz w:val="21"/>
          <w:szCs w:val="21"/>
        </w:rPr>
        <w:t xml:space="preserve"> </w:t>
      </w:r>
      <w:r>
        <w:rPr>
          <w:rFonts w:ascii="Times New Roman" w:hAnsi="Times New Roman" w:eastAsia="Times New Roman" w:cs="Times New Roman"/>
          <w:sz w:val="21"/>
          <w:szCs w:val="21"/>
          <w:spacing w:val="-8"/>
        </w:rPr>
        <w:t>100mm</w:t>
      </w:r>
      <w:r>
        <w:rPr>
          <w:rFonts w:ascii="SimSun" w:hAnsi="SimSun" w:eastAsia="SimSun" w:cs="SimSun"/>
          <w:sz w:val="21"/>
          <w:szCs w:val="21"/>
          <w:spacing w:val="-8"/>
        </w:rPr>
        <w:t>，数量：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8"/>
        </w:rPr>
        <w:t>组。</w:t>
      </w:r>
    </w:p>
    <w:p>
      <w:pPr>
        <w:ind w:left="34" w:right="126" w:firstLine="441"/>
        <w:spacing w:before="104" w:line="287" w:lineRule="auto"/>
        <w:jc w:val="both"/>
        <w:rPr>
          <w:rFonts w:ascii="Times New Roman" w:hAnsi="Times New Roman" w:eastAsia="Times New Roman" w:cs="Times New Roman"/>
          <w:sz w:val="21"/>
          <w:szCs w:val="21"/>
        </w:rPr>
      </w:pPr>
      <w:hyperlink w:history="true" r:id="rId38">
        <w:r>
          <w:rPr>
            <w:rFonts w:ascii="Times New Roman" w:hAnsi="Times New Roman" w:eastAsia="Times New Roman" w:cs="Times New Roman"/>
            <w:sz w:val="21"/>
            <w:szCs w:val="21"/>
            <w:spacing w:val="8"/>
          </w:rPr>
          <w:t>3.1.1.2</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前后两侧墙水平方向正中间位置、垂</w:t>
      </w:r>
      <w:r>
        <w:rPr>
          <w:rFonts w:ascii="SimSun" w:hAnsi="SimSun" w:eastAsia="SimSun" w:cs="SimSun"/>
          <w:sz w:val="21"/>
          <w:szCs w:val="21"/>
          <w:spacing w:val="7"/>
        </w:rPr>
        <w:t>直方向正中间位置标</w:t>
      </w:r>
      <w:r>
        <w:rPr>
          <w:rFonts w:ascii="SimSun" w:hAnsi="SimSun" w:eastAsia="SimSun" w:cs="SimSun"/>
          <w:sz w:val="21"/>
          <w:szCs w:val="21"/>
        </w:rPr>
        <w:t xml:space="preserve"> </w:t>
      </w:r>
      <w:r>
        <w:rPr>
          <w:rFonts w:ascii="SimSun" w:hAnsi="SimSun" w:eastAsia="SimSun" w:cs="SimSun"/>
          <w:sz w:val="21"/>
          <w:szCs w:val="21"/>
          <w:spacing w:val="40"/>
        </w:rPr>
        <w:t>志：“</w:t>
      </w:r>
      <w:r>
        <w:rPr>
          <w:rFonts w:ascii="SimSun" w:hAnsi="SimSun" w:eastAsia="SimSun" w:cs="SimSun"/>
          <w:sz w:val="21"/>
          <w:szCs w:val="21"/>
          <w:spacing w:val="-51"/>
        </w:rPr>
        <w:t xml:space="preserve"> </w:t>
      </w:r>
      <w:r>
        <w:rPr>
          <w:sz w:val="21"/>
          <w:szCs w:val="21"/>
        </w:rPr>
        <w:drawing>
          <wp:inline distT="0" distB="0" distL="0" distR="0">
            <wp:extent cx="124205" cy="143255"/>
            <wp:effectExtent l="0" t="0" r="0" b="0"/>
            <wp:docPr id="46" name="IM 46"/>
            <wp:cNvGraphicFramePr/>
            <a:graphic>
              <a:graphicData uri="http://schemas.openxmlformats.org/drawingml/2006/picture">
                <pic:pic>
                  <pic:nvPicPr>
                    <pic:cNvPr id="46" name="IM 46"/>
                    <pic:cNvPicPr/>
                  </pic:nvPicPr>
                  <pic:blipFill>
                    <a:blip r:embed="rId39"/>
                    <a:stretch>
                      <a:fillRect/>
                    </a:stretch>
                  </pic:blipFill>
                  <pic:spPr>
                    <a:xfrm rot="0">
                      <a:off x="0" y="0"/>
                      <a:ext cx="124205" cy="143255"/>
                    </a:xfrm>
                    <a:prstGeom prst="rect">
                      <a:avLst/>
                    </a:prstGeom>
                  </pic:spPr>
                </pic:pic>
              </a:graphicData>
            </a:graphic>
          </wp:inline>
        </w:drawing>
      </w:r>
      <w:r>
        <w:rPr>
          <w:rFonts w:ascii="SimSun" w:hAnsi="SimSun" w:eastAsia="SimSun" w:cs="SimSun"/>
          <w:sz w:val="21"/>
          <w:szCs w:val="21"/>
          <w:spacing w:val="40"/>
        </w:rPr>
        <w:t>”、“中国红十字会”、“</w:t>
      </w:r>
      <w:r>
        <w:rPr>
          <w:rFonts w:ascii="SimSun" w:hAnsi="SimSun" w:eastAsia="SimSun" w:cs="SimSun"/>
          <w:sz w:val="21"/>
          <w:szCs w:val="21"/>
          <w:spacing w:val="-60"/>
        </w:rPr>
        <w:t xml:space="preserve"> </w:t>
      </w:r>
      <w:r>
        <w:rPr>
          <w:rFonts w:ascii="Times New Roman" w:hAnsi="Times New Roman" w:eastAsia="Times New Roman" w:cs="Times New Roman"/>
          <w:sz w:val="21"/>
          <w:szCs w:val="21"/>
        </w:rPr>
        <w:t>RED</w:t>
      </w:r>
      <w:r>
        <w:rPr>
          <w:rFonts w:ascii="Times New Roman" w:hAnsi="Times New Roman" w:eastAsia="Times New Roman" w:cs="Times New Roman"/>
          <w:sz w:val="21"/>
          <w:szCs w:val="21"/>
          <w:spacing w:val="25"/>
          <w:w w:val="101"/>
        </w:rPr>
        <w:t xml:space="preserve">  </w:t>
      </w:r>
      <w:r>
        <w:rPr>
          <w:rFonts w:ascii="Times New Roman" w:hAnsi="Times New Roman" w:eastAsia="Times New Roman" w:cs="Times New Roman"/>
          <w:sz w:val="21"/>
          <w:szCs w:val="21"/>
        </w:rPr>
        <w:t>CROSS</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rPr>
        <w:t>SOCIETY</w:t>
      </w:r>
      <w:r>
        <w:rPr>
          <w:rFonts w:ascii="Times New Roman" w:hAnsi="Times New Roman" w:eastAsia="Times New Roman" w:cs="Times New Roman"/>
          <w:sz w:val="21"/>
          <w:szCs w:val="21"/>
          <w:spacing w:val="26"/>
          <w:w w:val="101"/>
        </w:rPr>
        <w:t xml:space="preserve">  </w:t>
      </w:r>
      <w:r>
        <w:rPr>
          <w:rFonts w:ascii="Times New Roman" w:hAnsi="Times New Roman" w:eastAsia="Times New Roman" w:cs="Times New Roman"/>
          <w:sz w:val="21"/>
          <w:szCs w:val="21"/>
        </w:rPr>
        <w:t>OF </w:t>
      </w:r>
      <w:r>
        <w:rPr>
          <w:rFonts w:ascii="Times New Roman" w:hAnsi="Times New Roman" w:eastAsia="Times New Roman" w:cs="Times New Roman"/>
          <w:sz w:val="21"/>
          <w:szCs w:val="21"/>
          <w:spacing w:val="-1"/>
        </w:rPr>
        <w:t>CHINA</w:t>
      </w:r>
      <w:r>
        <w:rPr>
          <w:rFonts w:ascii="SimSun" w:hAnsi="SimSun" w:eastAsia="SimSun" w:cs="SimSun"/>
          <w:sz w:val="21"/>
          <w:szCs w:val="21"/>
          <w:spacing w:val="-1"/>
        </w:rPr>
        <w:t>”， 尺寸：</w:t>
      </w:r>
      <w:r>
        <w:rPr>
          <w:rFonts w:ascii="SimSun" w:hAnsi="SimSun" w:eastAsia="SimSun" w:cs="SimSun"/>
          <w:sz w:val="21"/>
          <w:szCs w:val="21"/>
          <w:spacing w:val="59"/>
        </w:rPr>
        <w:t xml:space="preserve"> </w:t>
      </w:r>
      <w:r>
        <w:rPr>
          <w:rFonts w:ascii="SimSun" w:hAnsi="SimSun" w:eastAsia="SimSun" w:cs="SimSun"/>
          <w:sz w:val="21"/>
          <w:szCs w:val="21"/>
          <w:spacing w:val="-1"/>
        </w:rPr>
        <w:t>自上而下分别为 </w:t>
      </w:r>
      <w:r>
        <w:rPr>
          <w:rFonts w:ascii="Times New Roman" w:hAnsi="Times New Roman" w:eastAsia="Times New Roman" w:cs="Times New Roman"/>
          <w:sz w:val="21"/>
          <w:szCs w:val="21"/>
          <w:spacing w:val="-1"/>
        </w:rPr>
        <w:t>450mm</w:t>
      </w:r>
      <w:r>
        <w:rPr>
          <w:rFonts w:ascii="SimSun" w:hAnsi="SimSun" w:eastAsia="SimSun" w:cs="SimSun"/>
          <w:sz w:val="21"/>
          <w:szCs w:val="21"/>
          <w:spacing w:val="-1"/>
        </w:rPr>
        <w:t>×</w:t>
      </w:r>
      <w:r>
        <w:rPr>
          <w:rFonts w:ascii="Times New Roman" w:hAnsi="Times New Roman" w:eastAsia="Times New Roman" w:cs="Times New Roman"/>
          <w:sz w:val="21"/>
          <w:szCs w:val="21"/>
          <w:spacing w:val="-1"/>
        </w:rPr>
        <w:t>450mm</w:t>
      </w:r>
      <w:r>
        <w:rPr>
          <w:rFonts w:ascii="SimSun" w:hAnsi="SimSun" w:eastAsia="SimSun" w:cs="SimSun"/>
          <w:sz w:val="21"/>
          <w:szCs w:val="21"/>
          <w:spacing w:val="-29"/>
        </w:rPr>
        <w:t>（</w:t>
      </w:r>
      <w:r>
        <w:rPr>
          <w:sz w:val="21"/>
          <w:szCs w:val="21"/>
        </w:rPr>
        <w:drawing>
          <wp:inline distT="0" distB="0" distL="0" distR="0">
            <wp:extent cx="151159" cy="143255"/>
            <wp:effectExtent l="0" t="0" r="0" b="0"/>
            <wp:docPr id="48" name="IM 48"/>
            <wp:cNvGraphicFramePr/>
            <a:graphic>
              <a:graphicData uri="http://schemas.openxmlformats.org/drawingml/2006/picture">
                <pic:pic>
                  <pic:nvPicPr>
                    <pic:cNvPr id="48" name="IM 48"/>
                    <pic:cNvPicPr/>
                  </pic:nvPicPr>
                  <pic:blipFill>
                    <a:blip r:embed="rId40"/>
                    <a:stretch>
                      <a:fillRect/>
                    </a:stretch>
                  </pic:blipFill>
                  <pic:spPr>
                    <a:xfrm rot="0">
                      <a:off x="0" y="0"/>
                      <a:ext cx="151159" cy="143255"/>
                    </a:xfrm>
                    <a:prstGeom prst="rect">
                      <a:avLst/>
                    </a:prstGeom>
                  </pic:spPr>
                </pic:pic>
              </a:graphicData>
            </a:graphic>
          </wp:inline>
        </w:drawing>
      </w:r>
      <w:r>
        <w:rPr>
          <w:rFonts w:ascii="SimSun" w:hAnsi="SimSun" w:eastAsia="SimSun" w:cs="SimSun"/>
          <w:sz w:val="21"/>
          <w:szCs w:val="21"/>
          <w:spacing w:val="-29"/>
        </w:rPr>
        <w:t>），</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1"/>
        </w:rPr>
        <w:t>800mm</w:t>
      </w:r>
      <w:r>
        <w:rPr>
          <w:rFonts w:ascii="SimSun" w:hAnsi="SimSun" w:eastAsia="SimSun" w:cs="SimSun"/>
          <w:sz w:val="21"/>
          <w:szCs w:val="21"/>
          <w:spacing w:val="-1"/>
        </w:rPr>
        <w:t>×</w:t>
      </w:r>
      <w:r>
        <w:rPr>
          <w:rFonts w:ascii="SimSun" w:hAnsi="SimSun" w:eastAsia="SimSun" w:cs="SimSun"/>
          <w:sz w:val="21"/>
          <w:szCs w:val="21"/>
        </w:rPr>
        <w:t xml:space="preserve"> </w:t>
      </w:r>
      <w:r>
        <w:rPr>
          <w:rFonts w:ascii="Times New Roman" w:hAnsi="Times New Roman" w:eastAsia="Times New Roman" w:cs="Times New Roman"/>
          <w:sz w:val="21"/>
          <w:szCs w:val="21"/>
          <w:spacing w:val="-7"/>
        </w:rPr>
        <w:t>270mm</w:t>
      </w:r>
      <w:r>
        <w:rPr>
          <w:rFonts w:ascii="SimSun" w:hAnsi="SimSun" w:eastAsia="SimSun" w:cs="SimSun"/>
          <w:sz w:val="21"/>
          <w:szCs w:val="21"/>
          <w:spacing w:val="-7"/>
        </w:rPr>
        <w:t>（文字） 、</w:t>
      </w:r>
      <w:r>
        <w:rPr>
          <w:rFonts w:ascii="Times New Roman" w:hAnsi="Times New Roman" w:eastAsia="Times New Roman" w:cs="Times New Roman"/>
          <w:sz w:val="21"/>
          <w:szCs w:val="21"/>
          <w:spacing w:val="-7"/>
        </w:rPr>
        <w:t>800mm</w:t>
      </w:r>
      <w:r>
        <w:rPr>
          <w:rFonts w:ascii="SimSun" w:hAnsi="SimSun" w:eastAsia="SimSun" w:cs="SimSun"/>
          <w:sz w:val="21"/>
          <w:szCs w:val="21"/>
          <w:spacing w:val="-7"/>
        </w:rPr>
        <w:t>×</w:t>
      </w:r>
      <w:r>
        <w:rPr>
          <w:rFonts w:ascii="Times New Roman" w:hAnsi="Times New Roman" w:eastAsia="Times New Roman" w:cs="Times New Roman"/>
          <w:sz w:val="21"/>
          <w:szCs w:val="21"/>
          <w:spacing w:val="-7"/>
        </w:rPr>
        <w:t>120mm</w:t>
      </w:r>
      <w:r>
        <w:rPr>
          <w:rFonts w:ascii="Times New Roman" w:hAnsi="Times New Roman" w:eastAsia="Times New Roman" w:cs="Times New Roman"/>
          <w:sz w:val="21"/>
          <w:szCs w:val="21"/>
          <w:spacing w:val="15"/>
        </w:rPr>
        <w:t xml:space="preserve"> </w:t>
      </w:r>
      <w:r>
        <w:rPr>
          <w:rFonts w:ascii="Times New Roman" w:hAnsi="Times New Roman" w:eastAsia="Times New Roman" w:cs="Times New Roman"/>
          <w:sz w:val="21"/>
          <w:szCs w:val="21"/>
          <w:spacing w:val="-7"/>
        </w:rPr>
        <w:t>(</w:t>
      </w:r>
      <w:r>
        <w:rPr>
          <w:rFonts w:ascii="SimSun" w:hAnsi="SimSun" w:eastAsia="SimSun" w:cs="SimSun"/>
          <w:sz w:val="21"/>
          <w:szCs w:val="21"/>
          <w:spacing w:val="-7"/>
        </w:rPr>
        <w:t>字母</w:t>
      </w:r>
      <w:r>
        <w:rPr>
          <w:rFonts w:ascii="SimSun" w:hAnsi="SimSun" w:eastAsia="SimSun" w:cs="SimSun"/>
          <w:sz w:val="21"/>
          <w:szCs w:val="21"/>
          <w:spacing w:val="-1"/>
        </w:rPr>
        <w:t>）</w:t>
      </w:r>
      <w:r>
        <w:rPr>
          <w:rFonts w:ascii="SimSun" w:hAnsi="SimSun" w:eastAsia="SimSun" w:cs="SimSun"/>
          <w:sz w:val="21"/>
          <w:szCs w:val="21"/>
          <w:spacing w:val="-21"/>
        </w:rPr>
        <w:t xml:space="preserve"> </w:t>
      </w:r>
      <w:r>
        <w:rPr>
          <w:rFonts w:ascii="SimSun" w:hAnsi="SimSun" w:eastAsia="SimSun" w:cs="SimSun"/>
          <w:sz w:val="21"/>
          <w:szCs w:val="21"/>
          <w:spacing w:val="-1"/>
        </w:rPr>
        <w:t>，</w:t>
      </w:r>
      <w:r>
        <w:rPr>
          <w:rFonts w:ascii="SimSun" w:hAnsi="SimSun" w:eastAsia="SimSun" w:cs="SimSun"/>
          <w:sz w:val="21"/>
          <w:szCs w:val="21"/>
          <w:spacing w:val="-7"/>
        </w:rPr>
        <w:t>垂直间隔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8"/>
        </w:rPr>
        <w:t>00mm</w:t>
      </w:r>
      <w:r>
        <w:rPr>
          <w:rFonts w:ascii="SimSun" w:hAnsi="SimSun" w:eastAsia="SimSun" w:cs="SimSun"/>
          <w:sz w:val="21"/>
          <w:szCs w:val="21"/>
          <w:spacing w:val="-8"/>
        </w:rPr>
        <w:t>，数量：</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rPr>
        <w:t xml:space="preserve"> </w:t>
      </w:r>
      <w:r>
        <w:rPr>
          <w:rFonts w:ascii="SimSun" w:hAnsi="SimSun" w:eastAsia="SimSun" w:cs="SimSun"/>
          <w:sz w:val="21"/>
          <w:szCs w:val="21"/>
          <w:spacing w:val="3"/>
        </w:rPr>
        <w:t>组。见图</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3"/>
        </w:rPr>
        <w:t>4.</w:t>
      </w:r>
    </w:p>
    <w:p>
      <w:pPr>
        <w:ind w:firstLine="1567"/>
        <w:spacing w:before="98" w:line="3753" w:lineRule="exact"/>
        <w:rPr/>
      </w:pPr>
      <w:r>
        <w:rPr>
          <w:position w:val="-75"/>
        </w:rPr>
        <w:drawing>
          <wp:inline distT="0" distB="0" distL="0" distR="0">
            <wp:extent cx="2346960" cy="2382774"/>
            <wp:effectExtent l="0" t="0" r="0" b="0"/>
            <wp:docPr id="50" name="IM 50"/>
            <wp:cNvGraphicFramePr/>
            <a:graphic>
              <a:graphicData uri="http://schemas.openxmlformats.org/drawingml/2006/picture">
                <pic:pic>
                  <pic:nvPicPr>
                    <pic:cNvPr id="50" name="IM 50"/>
                    <pic:cNvPicPr/>
                  </pic:nvPicPr>
                  <pic:blipFill>
                    <a:blip r:embed="rId41"/>
                    <a:stretch>
                      <a:fillRect/>
                    </a:stretch>
                  </pic:blipFill>
                  <pic:spPr>
                    <a:xfrm rot="0">
                      <a:off x="0" y="0"/>
                      <a:ext cx="2346960" cy="2382774"/>
                    </a:xfrm>
                    <a:prstGeom prst="rect">
                      <a:avLst/>
                    </a:prstGeom>
                  </pic:spPr>
                </pic:pic>
              </a:graphicData>
            </a:graphic>
          </wp:inline>
        </w:drawing>
      </w:r>
    </w:p>
    <w:p>
      <w:pPr>
        <w:ind w:left="2164"/>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4    </w:t>
      </w:r>
      <w:r>
        <w:rPr>
          <w:rFonts w:ascii="SimSun" w:hAnsi="SimSun" w:eastAsia="SimSun" w:cs="SimSun"/>
          <w:sz w:val="18"/>
          <w:szCs w:val="18"/>
          <w14:textOutline w14:w="2286" w14:cap="flat" w14:cmpd="sng">
            <w14:solidFill>
              <w14:srgbClr w14:val="000000"/>
            </w14:solidFill>
            <w14:prstDash w14:val="solid"/>
            <w14:miter w14:lim="1"/>
          </w14:textOutline>
          <w:spacing w:val="5"/>
        </w:rPr>
        <w:t>侧墙中间标识内容及尺寸</w:t>
      </w:r>
    </w:p>
    <w:p>
      <w:pPr>
        <w:ind w:left="21" w:right="128" w:firstLine="453"/>
        <w:spacing w:before="128" w:line="292" w:lineRule="auto"/>
        <w:rPr>
          <w:rFonts w:ascii="Times New Roman" w:hAnsi="Times New Roman" w:eastAsia="Times New Roman" w:cs="Times New Roman"/>
          <w:sz w:val="21"/>
          <w:szCs w:val="21"/>
        </w:rPr>
      </w:pPr>
      <w:hyperlink w:history="true" r:id="rId42">
        <w:r>
          <w:rPr>
            <w:rFonts w:ascii="Times New Roman" w:hAnsi="Times New Roman" w:eastAsia="Times New Roman" w:cs="Times New Roman"/>
            <w:sz w:val="21"/>
            <w:szCs w:val="21"/>
            <w:spacing w:val="-1"/>
          </w:rPr>
          <w:t>3.1.1.3</w:t>
        </w:r>
      </w:hyperlink>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面向帐篷</w:t>
      </w:r>
      <w:r>
        <w:rPr>
          <w:rFonts w:ascii="SimSun" w:hAnsi="SimSun" w:eastAsia="SimSun" w:cs="SimSun"/>
          <w:sz w:val="21"/>
          <w:szCs w:val="21"/>
          <w:spacing w:val="-51"/>
        </w:rPr>
        <w:t xml:space="preserve"> </w:t>
      </w:r>
      <w:r>
        <w:rPr>
          <w:rFonts w:ascii="SimSun" w:hAnsi="SimSun" w:eastAsia="SimSun" w:cs="SimSun"/>
          <w:sz w:val="21"/>
          <w:szCs w:val="21"/>
          <w:spacing w:val="-1"/>
        </w:rPr>
        <w:t>，门左</w:t>
      </w:r>
      <w:r>
        <w:rPr>
          <w:rFonts w:ascii="SimSun" w:hAnsi="SimSun" w:eastAsia="SimSun" w:cs="SimSun"/>
          <w:sz w:val="21"/>
          <w:szCs w:val="21"/>
          <w:spacing w:val="-43"/>
        </w:rPr>
        <w:t xml:space="preserve"> </w:t>
      </w:r>
      <w:r>
        <w:rPr>
          <w:rFonts w:ascii="SimSun" w:hAnsi="SimSun" w:eastAsia="SimSun" w:cs="SimSun"/>
          <w:sz w:val="21"/>
          <w:szCs w:val="21"/>
          <w:spacing w:val="-1"/>
        </w:rPr>
        <w:t>、右</w:t>
      </w:r>
      <w:r>
        <w:rPr>
          <w:rFonts w:ascii="SimSun" w:hAnsi="SimSun" w:eastAsia="SimSun" w:cs="SimSun"/>
          <w:sz w:val="21"/>
          <w:szCs w:val="21"/>
          <w:spacing w:val="-61"/>
        </w:rPr>
        <w:t xml:space="preserve"> </w:t>
      </w:r>
      <w:r>
        <w:rPr>
          <w:rFonts w:ascii="SimSun" w:hAnsi="SimSun" w:eastAsia="SimSun" w:cs="SimSun"/>
          <w:sz w:val="21"/>
          <w:szCs w:val="21"/>
          <w:spacing w:val="-1"/>
        </w:rPr>
        <w:t>两侧居</w:t>
      </w:r>
      <w:r>
        <w:rPr>
          <w:rFonts w:ascii="SimSun" w:hAnsi="SimSun" w:eastAsia="SimSun" w:cs="SimSun"/>
          <w:sz w:val="21"/>
          <w:szCs w:val="21"/>
          <w:spacing w:val="-54"/>
        </w:rPr>
        <w:t xml:space="preserve"> </w:t>
      </w:r>
      <w:r>
        <w:rPr>
          <w:rFonts w:ascii="SimSun" w:hAnsi="SimSun" w:eastAsia="SimSun" w:cs="SimSun"/>
          <w:sz w:val="21"/>
          <w:szCs w:val="21"/>
          <w:spacing w:val="-1"/>
        </w:rPr>
        <w:t>中， 左侧印</w:t>
      </w:r>
      <w:r>
        <w:rPr>
          <w:rFonts w:ascii="SimSun" w:hAnsi="SimSun" w:eastAsia="SimSun" w:cs="SimSun"/>
          <w:sz w:val="21"/>
          <w:szCs w:val="21"/>
          <w:spacing w:val="42"/>
        </w:rPr>
        <w:t xml:space="preserve"> </w:t>
      </w:r>
      <w:r>
        <w:rPr>
          <w:rFonts w:ascii="SimSun" w:hAnsi="SimSun" w:eastAsia="SimSun" w:cs="SimSun"/>
          <w:sz w:val="21"/>
          <w:szCs w:val="21"/>
          <w:spacing w:val="-1"/>
        </w:rPr>
        <w:t>“</w:t>
      </w:r>
      <w:r>
        <w:rPr>
          <w:rFonts w:ascii="SimSun" w:hAnsi="SimSun" w:eastAsia="SimSun" w:cs="SimSun"/>
          <w:sz w:val="21"/>
          <w:szCs w:val="21"/>
          <w:spacing w:val="-72"/>
        </w:rPr>
        <w:t xml:space="preserve"> </w:t>
      </w:r>
      <w:r>
        <w:rPr>
          <w:rFonts w:ascii="SimSun" w:hAnsi="SimSun" w:eastAsia="SimSun" w:cs="SimSun"/>
          <w:sz w:val="21"/>
          <w:szCs w:val="21"/>
          <w:spacing w:val="-1"/>
        </w:rPr>
        <w:t>救”、</w:t>
      </w:r>
      <w:r>
        <w:rPr>
          <w:rFonts w:ascii="SimSun" w:hAnsi="SimSun" w:eastAsia="SimSun" w:cs="SimSun"/>
          <w:sz w:val="21"/>
          <w:szCs w:val="21"/>
          <w:spacing w:val="81"/>
        </w:rPr>
        <w:t xml:space="preserve"> </w:t>
      </w:r>
      <w:r>
        <w:rPr>
          <w:rFonts w:ascii="SimSun" w:hAnsi="SimSun" w:eastAsia="SimSun" w:cs="SimSun"/>
          <w:sz w:val="21"/>
          <w:szCs w:val="21"/>
          <w:spacing w:val="-1"/>
        </w:rPr>
        <w:t>“人</w:t>
      </w:r>
      <w:r>
        <w:rPr>
          <w:rFonts w:ascii="SimSun" w:hAnsi="SimSun" w:eastAsia="SimSun" w:cs="SimSun"/>
          <w:sz w:val="21"/>
          <w:szCs w:val="21"/>
        </w:rPr>
        <w:t xml:space="preserve"> </w:t>
      </w:r>
      <w:r>
        <w:rPr>
          <w:rFonts w:ascii="SimSun" w:hAnsi="SimSun" w:eastAsia="SimSun" w:cs="SimSun"/>
          <w:sz w:val="21"/>
          <w:szCs w:val="21"/>
          <w:spacing w:val="5"/>
        </w:rPr>
        <w:t>道、博爱、奉献”字样，右侧印“灾”、  </w:t>
      </w:r>
      <w:r>
        <w:rPr>
          <w:rFonts w:ascii="SimSun" w:hAnsi="SimSun" w:eastAsia="SimSun" w:cs="SimSun"/>
          <w:sz w:val="21"/>
          <w:szCs w:val="21"/>
          <w:spacing w:val="4"/>
        </w:rPr>
        <w:t xml:space="preserve"> “中国红十字会捐赠、国家</w:t>
      </w:r>
      <w:r>
        <w:rPr>
          <w:rFonts w:ascii="SimSun" w:hAnsi="SimSun" w:eastAsia="SimSun" w:cs="SimSun"/>
          <w:sz w:val="21"/>
          <w:szCs w:val="21"/>
        </w:rPr>
        <w:t xml:space="preserve"> </w:t>
      </w:r>
      <w:r>
        <w:rPr>
          <w:rFonts w:ascii="SimSun" w:hAnsi="SimSun" w:eastAsia="SimSun" w:cs="SimSun"/>
          <w:sz w:val="21"/>
          <w:szCs w:val="21"/>
          <w:spacing w:val="17"/>
        </w:rPr>
        <w:t>彩票公益金支持”字样，字的下端距地面</w:t>
      </w:r>
      <w:r>
        <w:rPr>
          <w:rFonts w:ascii="SimSun" w:hAnsi="SimSun" w:eastAsia="SimSun" w:cs="SimSun"/>
          <w:sz w:val="21"/>
          <w:szCs w:val="21"/>
          <w:spacing w:val="46"/>
        </w:rPr>
        <w:t xml:space="preserve"> </w:t>
      </w:r>
      <w:r>
        <w:rPr>
          <w:rFonts w:ascii="Times New Roman" w:hAnsi="Times New Roman" w:eastAsia="Times New Roman" w:cs="Times New Roman"/>
          <w:sz w:val="21"/>
          <w:szCs w:val="21"/>
          <w:spacing w:val="17"/>
        </w:rPr>
        <w:t>800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7"/>
        </w:rPr>
        <w:t>，其中</w:t>
      </w:r>
      <w:r>
        <w:rPr>
          <w:rFonts w:ascii="SimSun" w:hAnsi="SimSun" w:eastAsia="SimSun" w:cs="SimSun"/>
          <w:sz w:val="21"/>
          <w:szCs w:val="21"/>
          <w:spacing w:val="46"/>
        </w:rPr>
        <w:t xml:space="preserve"> </w:t>
      </w:r>
      <w:r>
        <w:rPr>
          <w:rFonts w:ascii="SimSun" w:hAnsi="SimSun" w:eastAsia="SimSun" w:cs="SimSun"/>
          <w:sz w:val="21"/>
          <w:szCs w:val="21"/>
          <w:spacing w:val="17"/>
        </w:rPr>
        <w:t>“救”、</w:t>
      </w:r>
      <w:r>
        <w:rPr>
          <w:rFonts w:ascii="SimSun" w:hAnsi="SimSun" w:eastAsia="SimSun" w:cs="SimSun"/>
          <w:sz w:val="21"/>
          <w:szCs w:val="21"/>
        </w:rPr>
        <w:t xml:space="preserve"> </w:t>
      </w:r>
      <w:r>
        <w:rPr>
          <w:rFonts w:ascii="SimSun" w:hAnsi="SimSun" w:eastAsia="SimSun" w:cs="SimSun"/>
          <w:sz w:val="21"/>
          <w:szCs w:val="21"/>
        </w:rPr>
        <w:t>“灾”高度为</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350mm</w:t>
      </w:r>
      <w:r>
        <w:rPr>
          <w:rFonts w:ascii="Times New Roman" w:hAnsi="Times New Roman" w:eastAsia="Times New Roman" w:cs="Times New Roman"/>
          <w:sz w:val="21"/>
          <w:szCs w:val="21"/>
          <w:spacing w:val="-26"/>
        </w:rPr>
        <w:t xml:space="preserve"> </w:t>
      </w:r>
      <w:r>
        <w:rPr>
          <w:rFonts w:ascii="SimSun" w:hAnsi="SimSun" w:eastAsia="SimSun" w:cs="SimSun"/>
          <w:sz w:val="21"/>
          <w:szCs w:val="21"/>
        </w:rPr>
        <w:t>，</w:t>
      </w:r>
      <w:r>
        <w:rPr>
          <w:rFonts w:ascii="Times New Roman" w:hAnsi="Times New Roman" w:eastAsia="Times New Roman" w:cs="Times New Roman"/>
          <w:sz w:val="21"/>
          <w:szCs w:val="21"/>
        </w:rPr>
        <w:t>800mm</w:t>
      </w:r>
      <w:r>
        <w:rPr>
          <w:rFonts w:ascii="SimSun" w:hAnsi="SimSun" w:eastAsia="SimSun" w:cs="SimSun"/>
          <w:sz w:val="21"/>
          <w:szCs w:val="21"/>
        </w:rPr>
        <w:t>×</w:t>
      </w:r>
      <w:r>
        <w:rPr>
          <w:rFonts w:ascii="Times New Roman" w:hAnsi="Times New Roman" w:eastAsia="Times New Roman" w:cs="Times New Roman"/>
          <w:sz w:val="21"/>
          <w:szCs w:val="21"/>
        </w:rPr>
        <w:t>270mm</w:t>
      </w:r>
      <w:r>
        <w:rPr>
          <w:rFonts w:ascii="SimSun" w:hAnsi="SimSun" w:eastAsia="SimSun" w:cs="SimSun"/>
          <w:sz w:val="21"/>
          <w:szCs w:val="21"/>
        </w:rPr>
        <w:t>（</w:t>
      </w:r>
      <w:r>
        <w:rPr>
          <w:rFonts w:ascii="SimSun" w:hAnsi="SimSun" w:eastAsia="SimSun" w:cs="SimSun"/>
          <w:sz w:val="21"/>
          <w:szCs w:val="21"/>
          <w:spacing w:val="-1"/>
        </w:rPr>
        <w:t>文字</w:t>
      </w:r>
      <w:r>
        <w:rPr>
          <w:rFonts w:ascii="SimSun" w:hAnsi="SimSun" w:eastAsia="SimSun" w:cs="SimSun"/>
          <w:sz w:val="21"/>
          <w:szCs w:val="21"/>
          <w:spacing w:val="-11"/>
        </w:rPr>
        <w:t>）</w:t>
      </w:r>
      <w:r>
        <w:rPr>
          <w:rFonts w:ascii="SimSun" w:hAnsi="SimSun" w:eastAsia="SimSun" w:cs="SimSun"/>
          <w:sz w:val="21"/>
          <w:szCs w:val="21"/>
          <w:spacing w:val="34"/>
        </w:rPr>
        <w:t xml:space="preserve"> </w:t>
      </w:r>
      <w:r>
        <w:rPr>
          <w:rFonts w:ascii="SimSun" w:hAnsi="SimSun" w:eastAsia="SimSun" w:cs="SimSun"/>
          <w:sz w:val="21"/>
          <w:szCs w:val="21"/>
          <w:spacing w:val="-11"/>
        </w:rPr>
        <w:t>，</w:t>
      </w:r>
      <w:r>
        <w:rPr>
          <w:rFonts w:ascii="SimSun" w:hAnsi="SimSun" w:eastAsia="SimSun" w:cs="SimSun"/>
          <w:sz w:val="21"/>
          <w:szCs w:val="21"/>
          <w:spacing w:val="-1"/>
        </w:rPr>
        <w:t>垂直间隔 </w:t>
      </w:r>
      <w:r>
        <w:rPr>
          <w:rFonts w:ascii="Times New Roman" w:hAnsi="Times New Roman" w:eastAsia="Times New Roman" w:cs="Times New Roman"/>
          <w:sz w:val="21"/>
          <w:szCs w:val="21"/>
          <w:spacing w:val="-1"/>
        </w:rPr>
        <w:t>10mm</w:t>
      </w:r>
      <w:r>
        <w:rPr>
          <w:rFonts w:ascii="SimSun" w:hAnsi="SimSun" w:eastAsia="SimSun" w:cs="SimSun"/>
          <w:sz w:val="21"/>
          <w:szCs w:val="21"/>
          <w:spacing w:val="-1"/>
        </w:rPr>
        <w:t>。见</w:t>
      </w:r>
      <w:r>
        <w:rPr>
          <w:rFonts w:ascii="SimSun" w:hAnsi="SimSun" w:eastAsia="SimSun" w:cs="SimSun"/>
          <w:sz w:val="21"/>
          <w:szCs w:val="21"/>
        </w:rPr>
        <w:t xml:space="preserve"> </w:t>
      </w:r>
      <w:r>
        <w:rPr>
          <w:rFonts w:ascii="SimSun" w:hAnsi="SimSun" w:eastAsia="SimSun" w:cs="SimSun"/>
          <w:sz w:val="21"/>
          <w:szCs w:val="21"/>
          <w:spacing w:val="1"/>
        </w:rPr>
        <w:t>图</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
        </w:rPr>
        <w:t>5.</w:t>
      </w:r>
    </w:p>
    <w:p>
      <w:pPr>
        <w:spacing w:line="292" w:lineRule="auto"/>
        <w:sectPr>
          <w:footerReference w:type="default" r:id="rId34"/>
          <w:pgSz w:w="9180" w:h="12980"/>
          <w:pgMar w:top="982" w:right="1041" w:bottom="907" w:left="1216" w:header="712" w:footer="745" w:gutter="0"/>
        </w:sectPr>
        <w:rPr>
          <w:rFonts w:ascii="Times New Roman" w:hAnsi="Times New Roman" w:eastAsia="Times New Roman" w:cs="Times New Roman"/>
          <w:sz w:val="21"/>
          <w:szCs w:val="21"/>
        </w:rPr>
      </w:pPr>
    </w:p>
    <w:p>
      <w:pPr>
        <w:pStyle w:val="BodyText"/>
        <w:spacing w:line="393" w:lineRule="auto"/>
        <w:rPr/>
      </w:pPr>
      <w:r/>
    </w:p>
    <w:p>
      <w:pPr>
        <w:ind w:firstLine="583"/>
        <w:spacing w:line="1968" w:lineRule="exact"/>
        <w:rPr/>
      </w:pPr>
      <w:r>
        <w:rPr>
          <w:position w:val="-39"/>
        </w:rPr>
        <w:drawing>
          <wp:inline distT="0" distB="0" distL="0" distR="0">
            <wp:extent cx="3595878" cy="1249680"/>
            <wp:effectExtent l="0" t="0" r="0" b="0"/>
            <wp:docPr id="52" name="IM 52"/>
            <wp:cNvGraphicFramePr/>
            <a:graphic>
              <a:graphicData uri="http://schemas.openxmlformats.org/drawingml/2006/picture">
                <pic:pic>
                  <pic:nvPicPr>
                    <pic:cNvPr id="52" name="IM 52"/>
                    <pic:cNvPicPr/>
                  </pic:nvPicPr>
                  <pic:blipFill>
                    <a:blip r:embed="rId44"/>
                    <a:stretch>
                      <a:fillRect/>
                    </a:stretch>
                  </pic:blipFill>
                  <pic:spPr>
                    <a:xfrm rot="0">
                      <a:off x="0" y="0"/>
                      <a:ext cx="3595878" cy="1249680"/>
                    </a:xfrm>
                    <a:prstGeom prst="rect">
                      <a:avLst/>
                    </a:prstGeom>
                  </pic:spPr>
                </pic:pic>
              </a:graphicData>
            </a:graphic>
          </wp:inline>
        </w:drawing>
      </w:r>
    </w:p>
    <w:p>
      <w:pPr>
        <w:ind w:left="2344"/>
        <w:spacing w:before="16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5    </w:t>
      </w:r>
      <w:r>
        <w:rPr>
          <w:rFonts w:ascii="SimSun" w:hAnsi="SimSun" w:eastAsia="SimSun" w:cs="SimSun"/>
          <w:sz w:val="18"/>
          <w:szCs w:val="18"/>
          <w14:textOutline w14:w="2286" w14:cap="flat" w14:cmpd="sng">
            <w14:solidFill>
              <w14:srgbClr w14:val="000000"/>
            </w14:solidFill>
            <w14:prstDash w14:val="solid"/>
            <w14:miter w14:lim="1"/>
          </w14:textOutline>
          <w:spacing w:val="4"/>
        </w:rPr>
        <w:t>前山墙印字内容及尺寸</w:t>
      </w:r>
    </w:p>
    <w:p>
      <w:pPr>
        <w:ind w:left="33" w:right="125" w:firstLine="441"/>
        <w:spacing w:before="123" w:line="294" w:lineRule="auto"/>
        <w:rPr>
          <w:rFonts w:ascii="SimSun" w:hAnsi="SimSun" w:eastAsia="SimSun" w:cs="SimSun"/>
          <w:sz w:val="21"/>
          <w:szCs w:val="21"/>
        </w:rPr>
      </w:pPr>
      <w:hyperlink w:history="true" r:id="rId45">
        <w:r>
          <w:rPr>
            <w:rFonts w:ascii="Times New Roman" w:hAnsi="Times New Roman" w:eastAsia="Times New Roman" w:cs="Times New Roman"/>
            <w:sz w:val="21"/>
            <w:szCs w:val="21"/>
            <w:spacing w:val="11"/>
          </w:rPr>
          <w:t>3.1.1.4</w:t>
        </w:r>
      </w:hyperlink>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1"/>
        </w:rPr>
        <w:t>两侧墙距地面</w:t>
      </w:r>
      <w:r>
        <w:rPr>
          <w:rFonts w:ascii="SimSun" w:hAnsi="SimSun" w:eastAsia="SimSun" w:cs="SimSun"/>
          <w:sz w:val="21"/>
          <w:szCs w:val="21"/>
          <w:spacing w:val="68"/>
        </w:rPr>
        <w:t xml:space="preserve"> </w:t>
      </w:r>
      <w:r>
        <w:rPr>
          <w:rFonts w:ascii="Times New Roman" w:hAnsi="Times New Roman" w:eastAsia="Times New Roman" w:cs="Times New Roman"/>
          <w:sz w:val="21"/>
          <w:szCs w:val="21"/>
          <w:spacing w:val="11"/>
        </w:rPr>
        <w:t>200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1"/>
        </w:rPr>
        <w:t>～</w:t>
      </w:r>
      <w:r>
        <w:rPr>
          <w:rFonts w:ascii="Times New Roman" w:hAnsi="Times New Roman" w:eastAsia="Times New Roman" w:cs="Times New Roman"/>
          <w:sz w:val="21"/>
          <w:szCs w:val="21"/>
          <w:spacing w:val="11"/>
        </w:rPr>
        <w:t>300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1"/>
        </w:rPr>
        <w:t>、在</w:t>
      </w:r>
      <w:r>
        <w:rPr>
          <w:rFonts w:ascii="SimSun" w:hAnsi="SimSun" w:eastAsia="SimSun" w:cs="SimSun"/>
          <w:sz w:val="21"/>
          <w:szCs w:val="21"/>
          <w:spacing w:val="-57"/>
        </w:rPr>
        <w:t xml:space="preserve"> </w:t>
      </w:r>
      <w:r>
        <w:rPr>
          <w:rFonts w:ascii="SimSun" w:hAnsi="SimSun" w:eastAsia="SimSun" w:cs="SimSun"/>
          <w:sz w:val="21"/>
          <w:szCs w:val="21"/>
          <w:spacing w:val="11"/>
        </w:rPr>
        <w:t>右窗下居中位置长</w:t>
      </w:r>
      <w:r>
        <w:rPr>
          <w:rFonts w:ascii="SimSun" w:hAnsi="SimSun" w:eastAsia="SimSun" w:cs="SimSun"/>
          <w:sz w:val="21"/>
          <w:szCs w:val="21"/>
        </w:rPr>
        <w:t xml:space="preserve"> </w:t>
      </w:r>
      <w:r>
        <w:rPr>
          <w:rFonts w:ascii="Times New Roman" w:hAnsi="Times New Roman" w:eastAsia="Times New Roman" w:cs="Times New Roman"/>
          <w:sz w:val="21"/>
          <w:szCs w:val="21"/>
          <w:spacing w:val="4"/>
        </w:rPr>
        <w:t>700</w:t>
      </w:r>
      <w:r>
        <w:rPr>
          <w:rFonts w:ascii="Times New Roman" w:hAnsi="Times New Roman" w:eastAsia="Times New Roman" w:cs="Times New Roman"/>
          <w:sz w:val="21"/>
          <w:szCs w:val="21"/>
        </w:rPr>
        <w:t>mm</w:t>
      </w:r>
      <w:r>
        <w:rPr>
          <w:rFonts w:ascii="SimSun" w:hAnsi="SimSun" w:eastAsia="SimSun" w:cs="SimSun"/>
          <w:sz w:val="21"/>
          <w:szCs w:val="21"/>
          <w:spacing w:val="4"/>
        </w:rPr>
        <w:t>、高 </w:t>
      </w:r>
      <w:r>
        <w:rPr>
          <w:rFonts w:ascii="Times New Roman" w:hAnsi="Times New Roman" w:eastAsia="Times New Roman" w:cs="Times New Roman"/>
          <w:sz w:val="21"/>
          <w:szCs w:val="21"/>
          <w:spacing w:val="4"/>
        </w:rPr>
        <w:t>400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的范围内，居中均匀排列印刷救灾专用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12m</w:t>
      </w:r>
      <w:r>
        <w:rPr>
          <w:rFonts w:ascii="Times New Roman" w:hAnsi="Times New Roman" w:eastAsia="Times New Roman" w:cs="Times New Roman"/>
          <w:sz w:val="14"/>
          <w:szCs w:val="14"/>
          <w:spacing w:val="4"/>
          <w:position w:val="9"/>
        </w:rPr>
        <w:t>2  </w:t>
      </w:r>
      <w:r>
        <w:rPr>
          <w:rFonts w:ascii="SimSun" w:hAnsi="SimSun" w:eastAsia="SimSun" w:cs="SimSun"/>
          <w:sz w:val="21"/>
          <w:szCs w:val="21"/>
          <w:spacing w:val="4"/>
        </w:rPr>
        <w:t>单帐</w:t>
      </w:r>
      <w:r>
        <w:rPr>
          <w:rFonts w:ascii="SimSun" w:hAnsi="SimSun" w:eastAsia="SimSun" w:cs="SimSun"/>
          <w:sz w:val="21"/>
          <w:szCs w:val="21"/>
        </w:rPr>
        <w:t xml:space="preserve"> </w:t>
      </w:r>
      <w:r>
        <w:rPr>
          <w:rFonts w:ascii="SimSun" w:hAnsi="SimSun" w:eastAsia="SimSun" w:cs="SimSun"/>
          <w:sz w:val="21"/>
          <w:szCs w:val="21"/>
          <w:spacing w:val="10"/>
        </w:rPr>
        <w:t>篷、 </w:t>
      </w:r>
      <w:r>
        <w:rPr>
          <w:rFonts w:ascii="Times New Roman" w:hAnsi="Times New Roman" w:eastAsia="Times New Roman" w:cs="Times New Roman"/>
          <w:sz w:val="21"/>
          <w:szCs w:val="21"/>
        </w:rPr>
        <w:t>ZD</w:t>
      </w:r>
      <w:r>
        <w:rPr>
          <w:rFonts w:ascii="Times New Roman" w:hAnsi="Times New Roman" w:eastAsia="Times New Roman" w:cs="Times New Roman"/>
          <w:sz w:val="21"/>
          <w:szCs w:val="21"/>
          <w:spacing w:val="10"/>
        </w:rPr>
        <w:t>3.7m</w:t>
      </w:r>
      <w:r>
        <w:rPr>
          <w:rFonts w:ascii="SimSun" w:hAnsi="SimSun" w:eastAsia="SimSun" w:cs="SimSun"/>
          <w:sz w:val="21"/>
          <w:szCs w:val="21"/>
          <w:spacing w:val="10"/>
        </w:rPr>
        <w:t>×</w:t>
      </w:r>
      <w:r>
        <w:rPr>
          <w:rFonts w:ascii="Times New Roman" w:hAnsi="Times New Roman" w:eastAsia="Times New Roman" w:cs="Times New Roman"/>
          <w:sz w:val="21"/>
          <w:szCs w:val="21"/>
          <w:spacing w:val="10"/>
        </w:rPr>
        <w:t>3.2m-</w:t>
      </w:r>
      <w:r>
        <w:rPr>
          <w:rFonts w:ascii="SimSun" w:hAnsi="SimSun" w:eastAsia="SimSun" w:cs="SimSun"/>
          <w:sz w:val="21"/>
          <w:szCs w:val="21"/>
          <w:spacing w:val="10"/>
        </w:rPr>
        <w:t>生产年度</w:t>
      </w:r>
      <w:r>
        <w:rPr>
          <w:rFonts w:ascii="Times New Roman" w:hAnsi="Times New Roman" w:eastAsia="Times New Roman" w:cs="Times New Roman"/>
          <w:sz w:val="21"/>
          <w:szCs w:val="21"/>
          <w:spacing w:val="10"/>
        </w:rPr>
        <w:t>-</w:t>
      </w:r>
      <w:r>
        <w:rPr>
          <w:rFonts w:ascii="SimSun" w:hAnsi="SimSun" w:eastAsia="SimSun" w:cs="SimSun"/>
          <w:sz w:val="21"/>
          <w:szCs w:val="21"/>
          <w:spacing w:val="10"/>
        </w:rPr>
        <w:t>采购批次、生</w:t>
      </w:r>
      <w:r>
        <w:rPr>
          <w:rFonts w:ascii="SimSun" w:hAnsi="SimSun" w:eastAsia="SimSun" w:cs="SimSun"/>
          <w:sz w:val="21"/>
          <w:szCs w:val="21"/>
          <w:spacing w:val="9"/>
        </w:rPr>
        <w:t>产年月、承制单位名称承</w:t>
      </w:r>
      <w:r>
        <w:rPr>
          <w:rFonts w:ascii="SimSun" w:hAnsi="SimSun" w:eastAsia="SimSun" w:cs="SimSun"/>
          <w:sz w:val="21"/>
          <w:szCs w:val="21"/>
        </w:rPr>
        <w:t xml:space="preserve"> </w:t>
      </w:r>
      <w:r>
        <w:rPr>
          <w:rFonts w:ascii="SimSun" w:hAnsi="SimSun" w:eastAsia="SimSun" w:cs="SimSun"/>
          <w:sz w:val="21"/>
          <w:szCs w:val="21"/>
        </w:rPr>
        <w:t>制、中国红十字会监制、</w:t>
      </w:r>
      <w:r>
        <w:rPr>
          <w:rFonts w:ascii="SimSun" w:hAnsi="SimSun" w:eastAsia="SimSun" w:cs="SimSun"/>
          <w:sz w:val="21"/>
          <w:szCs w:val="21"/>
          <w:spacing w:val="41"/>
        </w:rPr>
        <w:t xml:space="preserve"> </w:t>
      </w:r>
      <w:r>
        <w:rPr>
          <w:rFonts w:ascii="Times New Roman" w:hAnsi="Times New Roman" w:eastAsia="Times New Roman" w:cs="Times New Roman"/>
          <w:sz w:val="21"/>
          <w:szCs w:val="21"/>
        </w:rPr>
        <w:t>MADE</w:t>
      </w:r>
      <w:r>
        <w:rPr>
          <w:rFonts w:ascii="Times New Roman" w:hAnsi="Times New Roman" w:eastAsia="Times New Roman" w:cs="Times New Roman"/>
          <w:sz w:val="21"/>
          <w:szCs w:val="21"/>
          <w:spacing w:val="45"/>
          <w:w w:val="101"/>
        </w:rPr>
        <w:t xml:space="preserve"> </w:t>
      </w:r>
      <w:r>
        <w:rPr>
          <w:rFonts w:ascii="Times New Roman" w:hAnsi="Times New Roman" w:eastAsia="Times New Roman" w:cs="Times New Roman"/>
          <w:sz w:val="21"/>
          <w:szCs w:val="21"/>
        </w:rPr>
        <w:t>UNDER</w:t>
      </w:r>
      <w:r>
        <w:rPr>
          <w:rFonts w:ascii="Times New Roman" w:hAnsi="Times New Roman" w:eastAsia="Times New Roman" w:cs="Times New Roman"/>
          <w:sz w:val="21"/>
          <w:szCs w:val="21"/>
          <w:spacing w:val="47"/>
          <w:w w:val="101"/>
        </w:rPr>
        <w:t xml:space="preserve"> </w:t>
      </w:r>
      <w:r>
        <w:rPr>
          <w:rFonts w:ascii="Times New Roman" w:hAnsi="Times New Roman" w:eastAsia="Times New Roman" w:cs="Times New Roman"/>
          <w:sz w:val="21"/>
          <w:szCs w:val="21"/>
        </w:rPr>
        <w:t>THE  SUPERVISION  OF  THE </w:t>
      </w:r>
      <w:r>
        <w:rPr>
          <w:rFonts w:ascii="Times New Roman" w:hAnsi="Times New Roman" w:eastAsia="Times New Roman" w:cs="Times New Roman"/>
          <w:sz w:val="21"/>
          <w:szCs w:val="21"/>
        </w:rPr>
        <w:t>RED</w:t>
      </w:r>
      <w:r>
        <w:rPr>
          <w:rFonts w:ascii="Times New Roman" w:hAnsi="Times New Roman" w:eastAsia="Times New Roman" w:cs="Times New Roman"/>
          <w:sz w:val="21"/>
          <w:szCs w:val="21"/>
          <w:spacing w:val="37"/>
        </w:rPr>
        <w:t xml:space="preserve"> </w:t>
      </w:r>
      <w:r>
        <w:rPr>
          <w:rFonts w:ascii="Times New Roman" w:hAnsi="Times New Roman" w:eastAsia="Times New Roman" w:cs="Times New Roman"/>
          <w:sz w:val="21"/>
          <w:szCs w:val="21"/>
        </w:rPr>
        <w:t>CROSS</w:t>
      </w:r>
      <w:r>
        <w:rPr>
          <w:rFonts w:ascii="Times New Roman" w:hAnsi="Times New Roman" w:eastAsia="Times New Roman" w:cs="Times New Roman"/>
          <w:sz w:val="21"/>
          <w:szCs w:val="21"/>
          <w:spacing w:val="34"/>
          <w:w w:val="101"/>
        </w:rPr>
        <w:t xml:space="preserve"> </w:t>
      </w:r>
      <w:r>
        <w:rPr>
          <w:rFonts w:ascii="Times New Roman" w:hAnsi="Times New Roman" w:eastAsia="Times New Roman" w:cs="Times New Roman"/>
          <w:sz w:val="21"/>
          <w:szCs w:val="21"/>
        </w:rPr>
        <w:t>SOCIETY</w:t>
      </w:r>
      <w:r>
        <w:rPr>
          <w:rFonts w:ascii="Times New Roman" w:hAnsi="Times New Roman" w:eastAsia="Times New Roman" w:cs="Times New Roman"/>
          <w:sz w:val="21"/>
          <w:szCs w:val="21"/>
          <w:spacing w:val="29"/>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z w:val="21"/>
          <w:szCs w:val="21"/>
          <w:spacing w:val="28"/>
        </w:rPr>
        <w:t xml:space="preserve"> </w:t>
      </w:r>
      <w:r>
        <w:rPr>
          <w:rFonts w:ascii="Times New Roman" w:hAnsi="Times New Roman" w:eastAsia="Times New Roman" w:cs="Times New Roman"/>
          <w:sz w:val="21"/>
          <w:szCs w:val="21"/>
        </w:rPr>
        <w:t>CHINA</w:t>
      </w:r>
      <w:r>
        <w:rPr>
          <w:rFonts w:ascii="SimSun" w:hAnsi="SimSun" w:eastAsia="SimSun" w:cs="SimSun"/>
          <w:sz w:val="21"/>
          <w:szCs w:val="21"/>
          <w:spacing w:val="9"/>
        </w:rPr>
        <w:t>。其中，英文居中对齐。当承制单位</w:t>
      </w:r>
      <w:r>
        <w:rPr>
          <w:rFonts w:ascii="SimSun" w:hAnsi="SimSun" w:eastAsia="SimSun" w:cs="SimSun"/>
          <w:sz w:val="21"/>
          <w:szCs w:val="21"/>
        </w:rPr>
        <w:t xml:space="preserve"> </w:t>
      </w:r>
      <w:r>
        <w:rPr>
          <w:rFonts w:ascii="SimSun" w:hAnsi="SimSun" w:eastAsia="SimSun" w:cs="SimSun"/>
          <w:sz w:val="21"/>
          <w:szCs w:val="21"/>
          <w:spacing w:val="6"/>
        </w:rPr>
        <w:t>名称较长时，允许排成两行，字体尺寸高</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6"/>
        </w:rPr>
        <w:t>50</w:t>
      </w:r>
      <w:r>
        <w:rPr>
          <w:rFonts w:ascii="Times New Roman" w:hAnsi="Times New Roman" w:eastAsia="Times New Roman" w:cs="Times New Roman"/>
          <w:sz w:val="21"/>
          <w:szCs w:val="21"/>
        </w:rPr>
        <w:t>mm</w:t>
      </w:r>
      <w:r>
        <w:rPr>
          <w:rFonts w:ascii="SimSun" w:hAnsi="SimSun" w:eastAsia="SimSun" w:cs="SimSun"/>
          <w:sz w:val="21"/>
          <w:szCs w:val="21"/>
          <w:spacing w:val="6"/>
        </w:rPr>
        <w:t>，红色印字。</w:t>
      </w:r>
    </w:p>
    <w:p>
      <w:pPr>
        <w:ind w:left="37" w:right="128" w:firstLine="438"/>
        <w:spacing w:before="102" w:line="265" w:lineRule="auto"/>
        <w:rPr>
          <w:rFonts w:ascii="SimSun" w:hAnsi="SimSun" w:eastAsia="SimSun" w:cs="SimSun"/>
          <w:sz w:val="21"/>
          <w:szCs w:val="21"/>
        </w:rPr>
      </w:pPr>
      <w:hyperlink w:history="true" r:id="rId46">
        <w:r>
          <w:rPr>
            <w:rFonts w:ascii="Times New Roman" w:hAnsi="Times New Roman" w:eastAsia="Times New Roman" w:cs="Times New Roman"/>
            <w:sz w:val="21"/>
            <w:szCs w:val="21"/>
            <w:spacing w:val="4"/>
          </w:rPr>
          <w:t>3.1.1.5</w:t>
        </w:r>
      </w:hyperlink>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印刷用油墨为织物油墨。印字为平</w:t>
      </w:r>
      <w:r>
        <w:rPr>
          <w:rFonts w:ascii="SimSun" w:hAnsi="SimSun" w:eastAsia="SimSun" w:cs="SimSun"/>
          <w:sz w:val="21"/>
          <w:szCs w:val="21"/>
          <w:spacing w:val="3"/>
        </w:rPr>
        <w:t>头标准黑体字，</w:t>
      </w:r>
      <w:r>
        <w:rPr>
          <w:rFonts w:ascii="SimSun" w:hAnsi="SimSun" w:eastAsia="SimSun" w:cs="SimSun"/>
          <w:sz w:val="21"/>
          <w:szCs w:val="21"/>
          <w:spacing w:val="40"/>
        </w:rPr>
        <w:t xml:space="preserve"> </w:t>
      </w:r>
      <w:r>
        <w:rPr>
          <w:rFonts w:ascii="SimSun" w:hAnsi="SimSun" w:eastAsia="SimSun" w:cs="SimSun"/>
          <w:sz w:val="21"/>
          <w:szCs w:val="21"/>
          <w:spacing w:val="3"/>
        </w:rPr>
        <w:t>印刷字</w:t>
      </w:r>
      <w:r>
        <w:rPr>
          <w:rFonts w:ascii="SimSun" w:hAnsi="SimSun" w:eastAsia="SimSun" w:cs="SimSun"/>
          <w:sz w:val="21"/>
          <w:szCs w:val="21"/>
        </w:rPr>
        <w:t xml:space="preserve"> </w:t>
      </w:r>
      <w:r>
        <w:rPr>
          <w:rFonts w:ascii="SimSun" w:hAnsi="SimSun" w:eastAsia="SimSun" w:cs="SimSun"/>
          <w:sz w:val="21"/>
          <w:szCs w:val="21"/>
          <w:spacing w:val="4"/>
        </w:rPr>
        <w:t>迹清晰、工整、布局合理。</w:t>
      </w:r>
    </w:p>
    <w:p>
      <w:pPr>
        <w:ind w:left="475"/>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2"/>
        </w:rPr>
        <w:t>3.1.2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包装标志</w:t>
      </w:r>
    </w:p>
    <w:p>
      <w:pPr>
        <w:ind w:left="34" w:right="126" w:firstLine="441"/>
        <w:spacing w:before="100" w:line="314" w:lineRule="auto"/>
        <w:rPr>
          <w:rFonts w:ascii="SimSun" w:hAnsi="SimSun" w:eastAsia="SimSun" w:cs="SimSun"/>
          <w:sz w:val="21"/>
          <w:szCs w:val="21"/>
        </w:rPr>
      </w:pPr>
      <w:hyperlink w:history="true" r:id="rId47">
        <w:r>
          <w:rPr>
            <w:rFonts w:ascii="Times New Roman" w:hAnsi="Times New Roman" w:eastAsia="Times New Roman" w:cs="Times New Roman"/>
            <w:sz w:val="21"/>
            <w:szCs w:val="21"/>
            <w:spacing w:val="8"/>
          </w:rPr>
          <w:t>3.1.2.1</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篷体内包装袋的一个侧面根据包形大</w:t>
      </w:r>
      <w:r>
        <w:rPr>
          <w:rFonts w:ascii="SimSun" w:hAnsi="SimSun" w:eastAsia="SimSun" w:cs="SimSun"/>
          <w:sz w:val="21"/>
          <w:szCs w:val="21"/>
          <w:spacing w:val="7"/>
        </w:rPr>
        <w:t>小印刷红色的“救灾</w:t>
      </w:r>
      <w:r>
        <w:rPr>
          <w:rFonts w:ascii="SimSun" w:hAnsi="SimSun" w:eastAsia="SimSun" w:cs="SimSun"/>
          <w:sz w:val="21"/>
          <w:szCs w:val="21"/>
        </w:rPr>
        <w:t xml:space="preserve"> </w:t>
      </w:r>
      <w:r>
        <w:rPr>
          <w:rFonts w:ascii="SimSun" w:hAnsi="SimSun" w:eastAsia="SimSun" w:cs="SimSun"/>
          <w:sz w:val="21"/>
          <w:szCs w:val="21"/>
          <w:spacing w:val="1"/>
        </w:rPr>
        <w:t>专用</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1"/>
        </w:rPr>
        <w:t>12m</w:t>
      </w:r>
      <w:r>
        <w:rPr>
          <w:rFonts w:ascii="Times New Roman" w:hAnsi="Times New Roman" w:eastAsia="Times New Roman" w:cs="Times New Roman"/>
          <w:sz w:val="14"/>
          <w:szCs w:val="14"/>
          <w:spacing w:val="1"/>
          <w:position w:val="9"/>
        </w:rPr>
        <w:t>2</w:t>
      </w:r>
      <w:r>
        <w:rPr>
          <w:rFonts w:ascii="Times New Roman" w:hAnsi="Times New Roman" w:eastAsia="Times New Roman" w:cs="Times New Roman"/>
          <w:sz w:val="14"/>
          <w:szCs w:val="14"/>
          <w:spacing w:val="18"/>
          <w:w w:val="101"/>
          <w:position w:val="9"/>
        </w:rPr>
        <w:t xml:space="preserve"> </w:t>
      </w:r>
      <w:r>
        <w:rPr>
          <w:rFonts w:ascii="SimSun" w:hAnsi="SimSun" w:eastAsia="SimSun" w:cs="SimSun"/>
          <w:sz w:val="21"/>
          <w:szCs w:val="21"/>
          <w:spacing w:val="1"/>
        </w:rPr>
        <w:t>单帐篷（篷体）</w:t>
      </w:r>
      <w:r>
        <w:rPr>
          <w:rFonts w:ascii="SimSun" w:hAnsi="SimSun" w:eastAsia="SimSun" w:cs="SimSun"/>
          <w:sz w:val="21"/>
          <w:szCs w:val="21"/>
          <w:spacing w:val="-44"/>
        </w:rPr>
        <w:t xml:space="preserve"> </w:t>
      </w:r>
      <w:r>
        <w:rPr>
          <w:rFonts w:ascii="SimSun" w:hAnsi="SimSun" w:eastAsia="SimSun" w:cs="SimSun"/>
          <w:sz w:val="21"/>
          <w:szCs w:val="21"/>
          <w:spacing w:val="1"/>
        </w:rPr>
        <w:t>”字样及数量、质量、</w:t>
      </w:r>
      <w:r>
        <w:rPr>
          <w:rFonts w:ascii="SimSun" w:hAnsi="SimSun" w:eastAsia="SimSun" w:cs="SimSun"/>
          <w:sz w:val="21"/>
          <w:szCs w:val="21"/>
        </w:rPr>
        <w:t>体积、生产日期、“共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6"/>
        </w:rPr>
        <w:t>包，第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3"/>
          <w:w w:val="101"/>
        </w:rPr>
        <w:t xml:space="preserve"> </w:t>
      </w:r>
      <w:r>
        <w:rPr>
          <w:rFonts w:ascii="SimSun" w:hAnsi="SimSun" w:eastAsia="SimSun" w:cs="SimSun"/>
          <w:sz w:val="21"/>
          <w:szCs w:val="21"/>
          <w:spacing w:val="6"/>
        </w:rPr>
        <w:t>包”、生产批号、承制单位承制</w:t>
      </w:r>
      <w:r>
        <w:rPr>
          <w:rFonts w:ascii="SimSun" w:hAnsi="SimSun" w:eastAsia="SimSun" w:cs="SimSun"/>
          <w:sz w:val="21"/>
          <w:szCs w:val="21"/>
          <w:spacing w:val="5"/>
        </w:rPr>
        <w:t>及监制单位监制。其“救灾</w:t>
      </w:r>
      <w:r>
        <w:rPr>
          <w:rFonts w:ascii="SimSun" w:hAnsi="SimSun" w:eastAsia="SimSun" w:cs="SimSun"/>
          <w:sz w:val="21"/>
          <w:szCs w:val="21"/>
        </w:rPr>
        <w:t xml:space="preserve"> </w:t>
      </w:r>
      <w:r>
        <w:rPr>
          <w:rFonts w:ascii="SimSun" w:hAnsi="SimSun" w:eastAsia="SimSun" w:cs="SimSun"/>
          <w:sz w:val="21"/>
          <w:szCs w:val="21"/>
          <w:spacing w:val="6"/>
        </w:rPr>
        <w:t>专用 </w:t>
      </w:r>
      <w:r>
        <w:rPr>
          <w:rFonts w:ascii="Times New Roman" w:hAnsi="Times New Roman" w:eastAsia="Times New Roman" w:cs="Times New Roman"/>
          <w:sz w:val="21"/>
          <w:szCs w:val="21"/>
          <w:spacing w:val="6"/>
        </w:rPr>
        <w:t>12m</w:t>
      </w:r>
      <w:r>
        <w:rPr>
          <w:rFonts w:ascii="Times New Roman" w:hAnsi="Times New Roman" w:eastAsia="Times New Roman" w:cs="Times New Roman"/>
          <w:sz w:val="14"/>
          <w:szCs w:val="14"/>
          <w:spacing w:val="6"/>
          <w:position w:val="9"/>
        </w:rPr>
        <w:t>2  </w:t>
      </w:r>
      <w:r>
        <w:rPr>
          <w:rFonts w:ascii="SimSun" w:hAnsi="SimSun" w:eastAsia="SimSun" w:cs="SimSun"/>
          <w:sz w:val="21"/>
          <w:szCs w:val="21"/>
          <w:spacing w:val="6"/>
        </w:rPr>
        <w:t>单帐篷（篷体）”及承制单位承制、监制单位</w:t>
      </w:r>
      <w:r>
        <w:rPr>
          <w:rFonts w:ascii="SimSun" w:hAnsi="SimSun" w:eastAsia="SimSun" w:cs="SimSun"/>
          <w:sz w:val="21"/>
          <w:szCs w:val="21"/>
          <w:spacing w:val="5"/>
        </w:rPr>
        <w:t>监制为黑体字</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rPr>
        <w:t xml:space="preserve"> </w:t>
      </w:r>
      <w:r>
        <w:rPr>
          <w:rFonts w:ascii="SimSun" w:hAnsi="SimSun" w:eastAsia="SimSun" w:cs="SimSun"/>
          <w:sz w:val="21"/>
          <w:szCs w:val="21"/>
          <w:spacing w:val="15"/>
        </w:rPr>
        <w:t>其他为宋体字。印刷布局合理，字体大小适宜，字迹清晰工整。见图</w:t>
      </w:r>
    </w:p>
    <w:p>
      <w:pPr>
        <w:ind w:left="39"/>
        <w:spacing w:line="180"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SimSun" w:hAnsi="SimSun" w:eastAsia="SimSun" w:cs="SimSun"/>
          <w:sz w:val="21"/>
          <w:szCs w:val="21"/>
          <w:spacing w:val="-5"/>
        </w:rPr>
        <w:t>。</w:t>
      </w:r>
    </w:p>
    <w:p>
      <w:pPr>
        <w:pStyle w:val="BodyText"/>
        <w:ind w:firstLine="1874"/>
        <w:spacing w:before="93" w:line="2012" w:lineRule="exact"/>
        <w:rPr/>
      </w:pPr>
      <w:r>
        <w:rPr>
          <w:position w:val="-40"/>
        </w:rPr>
        <w:pict>
          <v:group id="_x0000_s2" style="mso-position-vertical-relative:line;mso-position-horizontal-relative:char;width:154.05pt;height:100.65pt;" filled="false" stroked="false" coordsize="3081,2013" coordorigin="0,0">
            <v:shape id="_x0000_s4" style="position:absolute;left:19;top:19;width:3042;height:1973;" filled="false" stroked="false" type="#_x0000_t75">
              <v:imagedata o:title="" r:id="rId48"/>
            </v:shape>
            <v:shape id="_x0000_s6" style="position:absolute;left:-20;top:-20;width:3121;height:2053;" filled="false" stroked="false" type="#_x0000_t202">
              <v:fill on="false"/>
              <v:stroke on="false"/>
              <v:path/>
              <v:imagedata o:title=""/>
              <o:lock v:ext="edit" aspectratio="false"/>
              <v:textbox inset="0mm,0mm,0mm,0mm">
                <w:txbxContent>
                  <w:p>
                    <w:pPr>
                      <w:spacing w:line="20" w:lineRule="exact"/>
                      <w:rPr/>
                    </w:pPr>
                    <w:r/>
                  </w:p>
                  <w:tbl>
                    <w:tblPr>
                      <w:tblStyle w:val="TableNormal"/>
                      <w:tblW w:w="3065" w:type="dxa"/>
                      <w:tblInd w:w="27" w:type="dxa"/>
                      <w:tblLayout w:type="fixed"/>
                      <w:tblBorders>
                        <w:left w:val="single" w:color="000000" w:sz="6" w:space="0"/>
                        <w:bottom w:val="single" w:color="000000" w:sz="6" w:space="0"/>
                        <w:right w:val="single" w:color="000000" w:sz="6" w:space="0"/>
                        <w:top w:val="single" w:color="000000" w:sz="6" w:space="0"/>
                      </w:tblBorders>
                    </w:tblPr>
                    <w:tblGrid>
                      <w:gridCol w:w="3065"/>
                    </w:tblGrid>
                    <w:tr>
                      <w:trPr>
                        <w:trHeight w:val="1982" w:hRule="atLeast"/>
                      </w:trPr>
                      <w:tc>
                        <w:tcPr>
                          <w:tcW w:w="3065" w:type="dxa"/>
                          <w:vAlign w:val="top"/>
                        </w:tcPr>
                        <w:p>
                          <w:pPr>
                            <w:rPr>
                              <w:rFonts w:ascii="Arial"/>
                              <w:sz w:val="21"/>
                            </w:rPr>
                          </w:pPr>
                          <w:r/>
                        </w:p>
                      </w:tc>
                    </w:tr>
                  </w:tbl>
                  <w:p>
                    <w:pPr>
                      <w:rPr>
                        <w:rFonts w:ascii="Arial"/>
                        <w:sz w:val="21"/>
                      </w:rPr>
                    </w:pPr>
                    <w:r/>
                  </w:p>
                </w:txbxContent>
              </v:textbox>
            </v:shape>
          </v:group>
        </w:pict>
      </w:r>
    </w:p>
    <w:p>
      <w:pPr>
        <w:ind w:left="2825"/>
        <w:spacing w:before="139"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图</w:t>
      </w:r>
      <w:r>
        <w:rPr>
          <w:rFonts w:ascii="Times New Roman" w:hAnsi="Times New Roman" w:eastAsia="Times New Roman" w:cs="Times New Roman"/>
          <w:sz w:val="18"/>
          <w:szCs w:val="18"/>
          <w:b/>
          <w:bCs/>
        </w:rPr>
        <w:t>6</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rPr>
        <w:t>包装标志</w:t>
      </w:r>
    </w:p>
    <w:p>
      <w:pPr>
        <w:ind w:left="475"/>
        <w:spacing w:before="122" w:line="220" w:lineRule="auto"/>
        <w:rPr>
          <w:rFonts w:ascii="SimSun" w:hAnsi="SimSun" w:eastAsia="SimSun" w:cs="SimSun"/>
          <w:sz w:val="21"/>
          <w:szCs w:val="21"/>
        </w:rPr>
      </w:pPr>
      <w:hyperlink w:history="true" r:id="rId49">
        <w:r>
          <w:rPr>
            <w:rFonts w:ascii="Times New Roman" w:hAnsi="Times New Roman" w:eastAsia="Times New Roman" w:cs="Times New Roman"/>
            <w:sz w:val="21"/>
            <w:szCs w:val="21"/>
            <w:spacing w:val="5"/>
          </w:rPr>
          <w:t>3.1.2.2</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篷体外包装编织布的两个侧面的居</w:t>
      </w:r>
      <w:r>
        <w:rPr>
          <w:rFonts w:ascii="SimSun" w:hAnsi="SimSun" w:eastAsia="SimSun" w:cs="SimSun"/>
          <w:sz w:val="21"/>
          <w:szCs w:val="21"/>
          <w:spacing w:val="4"/>
        </w:rPr>
        <w:t>中位置， 印刷标志内容</w:t>
      </w:r>
    </w:p>
    <w:p>
      <w:pPr>
        <w:spacing w:line="220" w:lineRule="auto"/>
        <w:sectPr>
          <w:footerReference w:type="default" r:id="rId43"/>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1" w:right="129"/>
        <w:spacing w:before="68" w:line="280" w:lineRule="auto"/>
        <w:jc w:val="both"/>
        <w:rPr>
          <w:rFonts w:ascii="SimSun" w:hAnsi="SimSun" w:eastAsia="SimSun" w:cs="SimSun"/>
          <w:sz w:val="21"/>
          <w:szCs w:val="21"/>
        </w:rPr>
      </w:pPr>
      <w:r>
        <w:rPr>
          <w:rFonts w:ascii="SimSun" w:hAnsi="SimSun" w:eastAsia="SimSun" w:cs="SimSun"/>
          <w:sz w:val="21"/>
          <w:szCs w:val="21"/>
          <w:spacing w:val="4"/>
        </w:rPr>
        <w:t>见图</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4"/>
        </w:rPr>
        <w:t>4</w:t>
      </w:r>
      <w:r>
        <w:rPr>
          <w:rFonts w:ascii="SimSun" w:hAnsi="SimSun" w:eastAsia="SimSun" w:cs="SimSun"/>
          <w:sz w:val="21"/>
          <w:szCs w:val="21"/>
          <w:spacing w:val="4"/>
        </w:rPr>
        <w:t>。篷体外包装的两个端面印刷“共</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4"/>
        </w:rPr>
        <w:t>包，第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4"/>
        </w:rPr>
        <w:t>包”，在其下边粘</w:t>
      </w:r>
      <w:r>
        <w:rPr>
          <w:rFonts w:ascii="SimSun" w:hAnsi="SimSun" w:eastAsia="SimSun" w:cs="SimSun"/>
          <w:sz w:val="21"/>
          <w:szCs w:val="21"/>
        </w:rPr>
        <w:t xml:space="preserve"> </w:t>
      </w:r>
      <w:r>
        <w:rPr>
          <w:rFonts w:ascii="SimSun" w:hAnsi="SimSun" w:eastAsia="SimSun" w:cs="SimSun"/>
          <w:sz w:val="21"/>
          <w:szCs w:val="21"/>
          <w:spacing w:val="8"/>
        </w:rPr>
        <w:t>贴Φ</w:t>
      </w:r>
      <w:r>
        <w:rPr>
          <w:rFonts w:ascii="Times New Roman" w:hAnsi="Times New Roman" w:eastAsia="Times New Roman" w:cs="Times New Roman"/>
          <w:sz w:val="21"/>
          <w:szCs w:val="21"/>
          <w:spacing w:val="8"/>
        </w:rPr>
        <w:t>50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不干胶圆形标识，标识为白底，外围宽度</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8"/>
        </w:rPr>
        <w:t>的红色圆</w:t>
      </w:r>
      <w:r>
        <w:rPr>
          <w:rFonts w:ascii="SimSun" w:hAnsi="SimSun" w:eastAsia="SimSun" w:cs="SimSun"/>
          <w:sz w:val="21"/>
          <w:szCs w:val="21"/>
          <w:spacing w:val="1"/>
        </w:rPr>
        <w:t xml:space="preserve"> </w:t>
      </w:r>
      <w:r>
        <w:rPr>
          <w:rFonts w:ascii="SimSun" w:hAnsi="SimSun" w:eastAsia="SimSun" w:cs="SimSun"/>
          <w:sz w:val="21"/>
          <w:szCs w:val="21"/>
          <w:spacing w:val="4"/>
        </w:rPr>
        <w:t>圈，圈内印有黑色“</w:t>
      </w:r>
      <w:r>
        <w:rPr>
          <w:rFonts w:ascii="Times New Roman" w:hAnsi="Times New Roman" w:eastAsia="Times New Roman" w:cs="Times New Roman"/>
          <w:sz w:val="21"/>
          <w:szCs w:val="21"/>
          <w:spacing w:val="4"/>
        </w:rPr>
        <w:t>1</w:t>
      </w:r>
      <w:r>
        <w:rPr>
          <w:rFonts w:ascii="SimSun" w:hAnsi="SimSun" w:eastAsia="SimSun" w:cs="SimSun"/>
          <w:sz w:val="21"/>
          <w:szCs w:val="21"/>
          <w:spacing w:val="4"/>
        </w:rPr>
        <w:t>”字。</w:t>
      </w:r>
    </w:p>
    <w:p>
      <w:pPr>
        <w:ind w:left="38" w:right="128" w:firstLine="437"/>
        <w:spacing w:before="100" w:line="293" w:lineRule="auto"/>
        <w:rPr>
          <w:rFonts w:ascii="SimSun" w:hAnsi="SimSun" w:eastAsia="SimSun" w:cs="SimSun"/>
          <w:sz w:val="21"/>
          <w:szCs w:val="21"/>
        </w:rPr>
      </w:pPr>
      <w:hyperlink w:history="true" r:id="rId51">
        <w:r>
          <w:rPr>
            <w:rFonts w:ascii="Times New Roman" w:hAnsi="Times New Roman" w:eastAsia="Times New Roman" w:cs="Times New Roman"/>
            <w:sz w:val="21"/>
            <w:szCs w:val="21"/>
            <w:spacing w:val="8"/>
          </w:rPr>
          <w:t>3.1.2.3</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框架各部件的内包装标志根据包形大</w:t>
      </w:r>
      <w:r>
        <w:rPr>
          <w:rFonts w:ascii="SimSun" w:hAnsi="SimSun" w:eastAsia="SimSun" w:cs="SimSun"/>
          <w:sz w:val="21"/>
          <w:szCs w:val="21"/>
          <w:spacing w:val="7"/>
        </w:rPr>
        <w:t>小在包装袋一个侧面</w:t>
      </w:r>
      <w:r>
        <w:rPr>
          <w:rFonts w:ascii="SimSun" w:hAnsi="SimSun" w:eastAsia="SimSun" w:cs="SimSun"/>
          <w:sz w:val="21"/>
          <w:szCs w:val="21"/>
        </w:rPr>
        <w:t xml:space="preserve"> </w:t>
      </w:r>
      <w:r>
        <w:rPr>
          <w:rFonts w:ascii="SimSun" w:hAnsi="SimSun" w:eastAsia="SimSun" w:cs="SimSun"/>
          <w:sz w:val="21"/>
          <w:szCs w:val="21"/>
        </w:rPr>
        <w:t>印刷红色的“救灾专用</w:t>
      </w:r>
      <w:r>
        <w:rPr>
          <w:rFonts w:ascii="SimSun" w:hAnsi="SimSun" w:eastAsia="SimSun" w:cs="SimSun"/>
          <w:sz w:val="21"/>
          <w:szCs w:val="21"/>
          <w:spacing w:val="-18"/>
        </w:rPr>
        <w:t xml:space="preserve"> </w:t>
      </w:r>
      <w:r>
        <w:rPr>
          <w:rFonts w:ascii="Times New Roman" w:hAnsi="Times New Roman" w:eastAsia="Times New Roman" w:cs="Times New Roman"/>
          <w:sz w:val="21"/>
          <w:szCs w:val="21"/>
        </w:rPr>
        <w:t>12m</w:t>
      </w:r>
      <w:r>
        <w:rPr>
          <w:rFonts w:ascii="Times New Roman" w:hAnsi="Times New Roman" w:eastAsia="Times New Roman" w:cs="Times New Roman"/>
          <w:sz w:val="14"/>
          <w:szCs w:val="14"/>
          <w:position w:val="9"/>
        </w:rPr>
        <w:t>2</w:t>
      </w:r>
      <w:r>
        <w:rPr>
          <w:rFonts w:ascii="Times New Roman" w:hAnsi="Times New Roman" w:eastAsia="Times New Roman" w:cs="Times New Roman"/>
          <w:sz w:val="14"/>
          <w:szCs w:val="14"/>
          <w:spacing w:val="17"/>
          <w:w w:val="102"/>
          <w:position w:val="9"/>
        </w:rPr>
        <w:t xml:space="preserve"> </w:t>
      </w:r>
      <w:r>
        <w:rPr>
          <w:rFonts w:ascii="SimSun" w:hAnsi="SimSun" w:eastAsia="SimSun" w:cs="SimSun"/>
          <w:sz w:val="21"/>
          <w:szCs w:val="21"/>
        </w:rPr>
        <w:t>单帐篷（框</w:t>
      </w:r>
      <w:r>
        <w:rPr>
          <w:rFonts w:ascii="SimSun" w:hAnsi="SimSun" w:eastAsia="SimSun" w:cs="SimSun"/>
          <w:sz w:val="21"/>
          <w:szCs w:val="21"/>
          <w:spacing w:val="-1"/>
        </w:rPr>
        <w:t>架）</w:t>
      </w:r>
      <w:r>
        <w:rPr>
          <w:rFonts w:ascii="SimSun" w:hAnsi="SimSun" w:eastAsia="SimSun" w:cs="SimSun"/>
          <w:sz w:val="21"/>
          <w:szCs w:val="21"/>
          <w:spacing w:val="-43"/>
        </w:rPr>
        <w:t xml:space="preserve"> </w:t>
      </w:r>
      <w:r>
        <w:rPr>
          <w:rFonts w:ascii="SimSun" w:hAnsi="SimSun" w:eastAsia="SimSun" w:cs="SimSun"/>
          <w:sz w:val="21"/>
          <w:szCs w:val="21"/>
          <w:spacing w:val="-1"/>
        </w:rPr>
        <w:t>”字样及杆件数量、质量、</w:t>
      </w:r>
      <w:r>
        <w:rPr>
          <w:rFonts w:ascii="SimSun" w:hAnsi="SimSun" w:eastAsia="SimSun" w:cs="SimSun"/>
          <w:sz w:val="21"/>
          <w:szCs w:val="21"/>
        </w:rPr>
        <w:t xml:space="preserve"> </w:t>
      </w:r>
      <w:r>
        <w:rPr>
          <w:rFonts w:ascii="SimSun" w:hAnsi="SimSun" w:eastAsia="SimSun" w:cs="SimSun"/>
          <w:sz w:val="21"/>
          <w:szCs w:val="21"/>
          <w:spacing w:val="2"/>
        </w:rPr>
        <w:t>体积、生产日期、“共</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包， 第</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2"/>
        </w:rPr>
        <w:t>包”、生产批号及承制单位承制及监</w:t>
      </w:r>
      <w:r>
        <w:rPr>
          <w:rFonts w:ascii="SimSun" w:hAnsi="SimSun" w:eastAsia="SimSun" w:cs="SimSun"/>
          <w:sz w:val="21"/>
          <w:szCs w:val="21"/>
        </w:rPr>
        <w:t xml:space="preserve"> </w:t>
      </w:r>
      <w:r>
        <w:rPr>
          <w:rFonts w:ascii="SimSun" w:hAnsi="SimSun" w:eastAsia="SimSun" w:cs="SimSun"/>
          <w:sz w:val="21"/>
          <w:szCs w:val="21"/>
          <w:spacing w:val="5"/>
        </w:rPr>
        <w:t>制单位监制。其“救灾专用</w:t>
      </w:r>
      <w:r>
        <w:rPr>
          <w:rFonts w:ascii="SimSun" w:hAnsi="SimSun" w:eastAsia="SimSun" w:cs="SimSun"/>
          <w:sz w:val="21"/>
          <w:szCs w:val="21"/>
          <w:spacing w:val="55"/>
        </w:rPr>
        <w:t xml:space="preserve"> </w:t>
      </w:r>
      <w:r>
        <w:rPr>
          <w:rFonts w:ascii="Times New Roman" w:hAnsi="Times New Roman" w:eastAsia="Times New Roman" w:cs="Times New Roman"/>
          <w:sz w:val="21"/>
          <w:szCs w:val="21"/>
          <w:spacing w:val="5"/>
        </w:rPr>
        <w:t>12m</w:t>
      </w:r>
      <w:r>
        <w:rPr>
          <w:rFonts w:ascii="Times New Roman" w:hAnsi="Times New Roman" w:eastAsia="Times New Roman" w:cs="Times New Roman"/>
          <w:sz w:val="14"/>
          <w:szCs w:val="14"/>
          <w:spacing w:val="5"/>
          <w:position w:val="9"/>
        </w:rPr>
        <w:t>2  </w:t>
      </w:r>
      <w:r>
        <w:rPr>
          <w:rFonts w:ascii="SimSun" w:hAnsi="SimSun" w:eastAsia="SimSun" w:cs="SimSun"/>
          <w:sz w:val="21"/>
          <w:szCs w:val="21"/>
          <w:spacing w:val="5"/>
        </w:rPr>
        <w:t>单帐篷（框架）”及承制单位承制、</w:t>
      </w:r>
      <w:r>
        <w:rPr>
          <w:rFonts w:ascii="SimSun" w:hAnsi="SimSun" w:eastAsia="SimSun" w:cs="SimSun"/>
          <w:sz w:val="21"/>
          <w:szCs w:val="21"/>
        </w:rPr>
        <w:t xml:space="preserve"> </w:t>
      </w:r>
      <w:r>
        <w:rPr>
          <w:rFonts w:ascii="SimSun" w:hAnsi="SimSun" w:eastAsia="SimSun" w:cs="SimSun"/>
          <w:sz w:val="21"/>
          <w:szCs w:val="21"/>
          <w:spacing w:val="8"/>
        </w:rPr>
        <w:t>监制单位监制为的黑体字，其他为宋体字。印刷布局合理</w:t>
      </w:r>
      <w:r>
        <w:rPr>
          <w:rFonts w:ascii="SimSun" w:hAnsi="SimSun" w:eastAsia="SimSun" w:cs="SimSun"/>
          <w:sz w:val="21"/>
          <w:szCs w:val="21"/>
          <w:spacing w:val="7"/>
        </w:rPr>
        <w:t>，字体大小适</w:t>
      </w:r>
      <w:r>
        <w:rPr>
          <w:rFonts w:ascii="SimSun" w:hAnsi="SimSun" w:eastAsia="SimSun" w:cs="SimSun"/>
          <w:sz w:val="21"/>
          <w:szCs w:val="21"/>
        </w:rPr>
        <w:t xml:space="preserve"> </w:t>
      </w:r>
      <w:r>
        <w:rPr>
          <w:rFonts w:ascii="SimSun" w:hAnsi="SimSun" w:eastAsia="SimSun" w:cs="SimSun"/>
          <w:sz w:val="21"/>
          <w:szCs w:val="21"/>
          <w:spacing w:val="5"/>
        </w:rPr>
        <w:t>宜，字迹清晰工整。示例见图</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5"/>
        </w:rPr>
        <w:t>7</w:t>
      </w:r>
      <w:r>
        <w:rPr>
          <w:rFonts w:ascii="SimSun" w:hAnsi="SimSun" w:eastAsia="SimSun" w:cs="SimSun"/>
          <w:sz w:val="21"/>
          <w:szCs w:val="21"/>
          <w:spacing w:val="5"/>
        </w:rPr>
        <w:t>。</w:t>
      </w:r>
    </w:p>
    <w:p>
      <w:pPr>
        <w:pStyle w:val="BodyText"/>
        <w:ind w:firstLine="1880"/>
        <w:spacing w:before="97" w:line="1984" w:lineRule="exact"/>
        <w:rPr/>
      </w:pPr>
      <w:r>
        <w:rPr>
          <w:position w:val="-39"/>
        </w:rPr>
        <w:pict>
          <v:group id="_x0000_s8" style="mso-position-vertical-relative:line;mso-position-horizontal-relative:char;width:153.45pt;height:99.2pt;" filled="false" stroked="false" coordsize="3068,1983" coordorigin="0,0">
            <v:shape id="_x0000_s10" style="position:absolute;left:19;top:19;width:3030;height:1946;" filled="false" stroked="false" type="#_x0000_t75">
              <v:imagedata o:title="" r:id="rId52"/>
            </v:shape>
            <v:shape id="_x0000_s12" style="position:absolute;left:-20;top:-20;width:3108;height:2023;" filled="false" stroked="false" type="#_x0000_t202">
              <v:fill on="false"/>
              <v:stroke on="false"/>
              <v:path/>
              <v:imagedata o:title=""/>
              <o:lock v:ext="edit" aspectratio="false"/>
              <v:textbox inset="0mm,0mm,0mm,0mm">
                <w:txbxContent>
                  <w:p>
                    <w:pPr>
                      <w:spacing w:line="20" w:lineRule="exact"/>
                      <w:rPr/>
                    </w:pPr>
                    <w:r/>
                  </w:p>
                  <w:tbl>
                    <w:tblPr>
                      <w:tblStyle w:val="TableNormal"/>
                      <w:tblW w:w="3053" w:type="dxa"/>
                      <w:tblInd w:w="27" w:type="dxa"/>
                      <w:tblLayout w:type="fixed"/>
                      <w:tblBorders>
                        <w:left w:val="single" w:color="000000" w:sz="6" w:space="0"/>
                        <w:bottom w:val="single" w:color="000000" w:sz="6" w:space="0"/>
                        <w:right w:val="single" w:color="000000" w:sz="6" w:space="0"/>
                        <w:top w:val="single" w:color="000000" w:sz="6" w:space="0"/>
                      </w:tblBorders>
                    </w:tblPr>
                    <w:tblGrid>
                      <w:gridCol w:w="3053"/>
                    </w:tblGrid>
                    <w:tr>
                      <w:trPr>
                        <w:trHeight w:val="1953" w:hRule="atLeast"/>
                      </w:trPr>
                      <w:tc>
                        <w:tcPr>
                          <w:tcW w:w="3053" w:type="dxa"/>
                          <w:vAlign w:val="top"/>
                        </w:tcPr>
                        <w:p>
                          <w:pPr>
                            <w:rPr>
                              <w:rFonts w:ascii="Arial"/>
                              <w:sz w:val="21"/>
                            </w:rPr>
                          </w:pPr>
                          <w:r/>
                        </w:p>
                      </w:tc>
                    </w:tr>
                  </w:tbl>
                  <w:p>
                    <w:pPr>
                      <w:rPr>
                        <w:rFonts w:ascii="Arial"/>
                        <w:sz w:val="21"/>
                      </w:rPr>
                    </w:pPr>
                    <w:r/>
                  </w:p>
                </w:txbxContent>
              </v:textbox>
            </v:shape>
          </v:group>
        </w:pict>
      </w:r>
    </w:p>
    <w:p>
      <w:pPr>
        <w:ind w:left="2731"/>
        <w:spacing w:before="15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图</w:t>
      </w:r>
      <w:r>
        <w:rPr>
          <w:rFonts w:ascii="Times New Roman" w:hAnsi="Times New Roman" w:eastAsia="Times New Roman" w:cs="Times New Roman"/>
          <w:sz w:val="18"/>
          <w:szCs w:val="18"/>
          <w:b/>
          <w:bCs/>
          <w:spacing w:val="-2"/>
        </w:rPr>
        <w:t>7</w:t>
      </w:r>
      <w:r>
        <w:rPr>
          <w:rFonts w:ascii="Times New Roman" w:hAnsi="Times New Roman" w:eastAsia="Times New Roman" w:cs="Times New Roman"/>
          <w:sz w:val="18"/>
          <w:szCs w:val="18"/>
          <w:b/>
          <w:bCs/>
          <w:spacing w:val="11"/>
          <w:w w:val="101"/>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2"/>
        </w:rPr>
        <w:t>内包装标志</w:t>
      </w:r>
    </w:p>
    <w:p>
      <w:pPr>
        <w:ind w:left="37" w:right="24" w:firstLine="438"/>
        <w:spacing w:before="122" w:line="288" w:lineRule="auto"/>
        <w:rPr>
          <w:rFonts w:ascii="SimSun" w:hAnsi="SimSun" w:eastAsia="SimSun" w:cs="SimSun"/>
          <w:sz w:val="21"/>
          <w:szCs w:val="21"/>
        </w:rPr>
      </w:pPr>
      <w:hyperlink w:history="true" r:id="rId53">
        <w:r>
          <w:rPr>
            <w:rFonts w:ascii="Times New Roman" w:hAnsi="Times New Roman" w:eastAsia="Times New Roman" w:cs="Times New Roman"/>
            <w:sz w:val="21"/>
            <w:szCs w:val="21"/>
            <w:spacing w:val="8"/>
          </w:rPr>
          <w:t>3.1.2.4</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框架各部件外包装聚丙烯编织布的一</w:t>
      </w:r>
      <w:r>
        <w:rPr>
          <w:rFonts w:ascii="SimSun" w:hAnsi="SimSun" w:eastAsia="SimSun" w:cs="SimSun"/>
          <w:sz w:val="21"/>
          <w:szCs w:val="21"/>
          <w:spacing w:val="7"/>
        </w:rPr>
        <w:t>个侧面的居中位置印</w:t>
      </w:r>
      <w:r>
        <w:rPr>
          <w:rFonts w:ascii="SimSun" w:hAnsi="SimSun" w:eastAsia="SimSun" w:cs="SimSun"/>
          <w:sz w:val="21"/>
          <w:szCs w:val="21"/>
        </w:rPr>
        <w:t xml:space="preserve">  </w:t>
      </w:r>
      <w:r>
        <w:rPr>
          <w:rFonts w:ascii="SimSun" w:hAnsi="SimSun" w:eastAsia="SimSun" w:cs="SimSun"/>
          <w:sz w:val="21"/>
          <w:szCs w:val="21"/>
          <w:spacing w:val="8"/>
        </w:rPr>
        <w:t>刷标志，内容见图</w:t>
      </w:r>
      <w:r>
        <w:rPr>
          <w:rFonts w:ascii="SimSun" w:hAnsi="SimSun" w:eastAsia="SimSun" w:cs="SimSun"/>
          <w:sz w:val="21"/>
          <w:szCs w:val="21"/>
          <w:spacing w:val="-11"/>
        </w:rPr>
        <w:t xml:space="preserve"> </w:t>
      </w:r>
      <w:r>
        <w:rPr>
          <w:rFonts w:ascii="Times New Roman" w:hAnsi="Times New Roman" w:eastAsia="Times New Roman" w:cs="Times New Roman"/>
          <w:sz w:val="21"/>
          <w:szCs w:val="21"/>
          <w:spacing w:val="8"/>
        </w:rPr>
        <w:t>5</w:t>
      </w:r>
      <w:r>
        <w:rPr>
          <w:rFonts w:ascii="SimSun" w:hAnsi="SimSun" w:eastAsia="SimSun" w:cs="SimSun"/>
          <w:sz w:val="21"/>
          <w:szCs w:val="21"/>
          <w:spacing w:val="8"/>
        </w:rPr>
        <w:t>。框架外包装的两个端面印刷“共</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8"/>
        </w:rPr>
        <w:t>包，第</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8"/>
        </w:rPr>
        <w:t>包”</w:t>
      </w:r>
      <w:r>
        <w:rPr>
          <w:rFonts w:ascii="SimSun" w:hAnsi="SimSun" w:eastAsia="SimSun" w:cs="SimSun"/>
          <w:sz w:val="21"/>
          <w:szCs w:val="21"/>
        </w:rPr>
        <w:t xml:space="preserve"> </w:t>
      </w:r>
      <w:r>
        <w:rPr>
          <w:rFonts w:ascii="SimSun" w:hAnsi="SimSun" w:eastAsia="SimSun" w:cs="SimSun"/>
          <w:sz w:val="21"/>
          <w:szCs w:val="21"/>
          <w:spacing w:val="7"/>
        </w:rPr>
        <w:t>的标识。在其右边边粘贴Φ</w:t>
      </w:r>
      <w:r>
        <w:rPr>
          <w:rFonts w:ascii="Times New Roman" w:hAnsi="Times New Roman" w:eastAsia="Times New Roman" w:cs="Times New Roman"/>
          <w:sz w:val="21"/>
          <w:szCs w:val="21"/>
          <w:spacing w:val="7"/>
        </w:rPr>
        <w:t>50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不干胶圆形标识，标识为白底，外围</w:t>
      </w:r>
      <w:r>
        <w:rPr>
          <w:rFonts w:ascii="SimSun" w:hAnsi="SimSun" w:eastAsia="SimSun" w:cs="SimSun"/>
          <w:sz w:val="21"/>
          <w:szCs w:val="21"/>
          <w:spacing w:val="3"/>
        </w:rPr>
        <w:t xml:space="preserve">  </w:t>
      </w:r>
      <w:r>
        <w:rPr>
          <w:rFonts w:ascii="SimSun" w:hAnsi="SimSun" w:eastAsia="SimSun" w:cs="SimSun"/>
          <w:sz w:val="21"/>
          <w:szCs w:val="21"/>
          <w:spacing w:val="3"/>
        </w:rPr>
        <w:t>宽度</w:t>
      </w:r>
      <w:r>
        <w:rPr>
          <w:rFonts w:ascii="SimSun" w:hAnsi="SimSun" w:eastAsia="SimSun" w:cs="SimSun"/>
          <w:sz w:val="21"/>
          <w:szCs w:val="21"/>
          <w:spacing w:val="-15"/>
        </w:rPr>
        <w:t xml:space="preserve"> </w:t>
      </w: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3"/>
        </w:rPr>
        <w:t>的红色圆圈，圈内印有黑色“</w:t>
      </w:r>
      <w:r>
        <w:rPr>
          <w:rFonts w:ascii="Times New Roman" w:hAnsi="Times New Roman" w:eastAsia="Times New Roman" w:cs="Times New Roman"/>
          <w:sz w:val="21"/>
          <w:szCs w:val="21"/>
          <w:spacing w:val="3"/>
        </w:rPr>
        <w:t>2</w:t>
      </w:r>
      <w:r>
        <w:rPr>
          <w:rFonts w:ascii="SimSun" w:hAnsi="SimSun" w:eastAsia="SimSun" w:cs="SimSun"/>
          <w:sz w:val="21"/>
          <w:szCs w:val="21"/>
          <w:spacing w:val="3"/>
        </w:rPr>
        <w:t>”字。</w:t>
      </w:r>
    </w:p>
    <w:p>
      <w:pPr>
        <w:ind w:left="43" w:right="128" w:firstLine="431"/>
        <w:spacing w:before="104" w:line="267" w:lineRule="auto"/>
        <w:rPr>
          <w:rFonts w:ascii="SimSun" w:hAnsi="SimSun" w:eastAsia="SimSun" w:cs="SimSun"/>
          <w:sz w:val="21"/>
          <w:szCs w:val="21"/>
        </w:rPr>
      </w:pPr>
      <w:hyperlink w:history="true" r:id="rId54">
        <w:r>
          <w:rPr>
            <w:rFonts w:ascii="Times New Roman" w:hAnsi="Times New Roman" w:eastAsia="Times New Roman" w:cs="Times New Roman"/>
            <w:sz w:val="21"/>
            <w:szCs w:val="21"/>
            <w:spacing w:val="3"/>
          </w:rPr>
          <w:t>3.1.2.5</w:t>
        </w:r>
      </w:hyperlink>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包装标志用织物油墨印刷，</w:t>
      </w:r>
      <w:r>
        <w:rPr>
          <w:rFonts w:ascii="SimSun" w:hAnsi="SimSun" w:eastAsia="SimSun" w:cs="SimSun"/>
          <w:sz w:val="21"/>
          <w:szCs w:val="21"/>
          <w:spacing w:val="66"/>
        </w:rPr>
        <w:t xml:space="preserve"> </w:t>
      </w:r>
      <w:r>
        <w:rPr>
          <w:rFonts w:ascii="SimSun" w:hAnsi="SimSun" w:eastAsia="SimSun" w:cs="SimSun"/>
          <w:sz w:val="21"/>
          <w:szCs w:val="21"/>
          <w:spacing w:val="3"/>
        </w:rPr>
        <w:t>内包装用白色油墨，外包装用</w:t>
      </w:r>
      <w:r>
        <w:rPr>
          <w:rFonts w:ascii="SimSun" w:hAnsi="SimSun" w:eastAsia="SimSun" w:cs="SimSun"/>
          <w:sz w:val="21"/>
          <w:szCs w:val="21"/>
        </w:rPr>
        <w:t xml:space="preserve"> </w:t>
      </w:r>
      <w:r>
        <w:rPr>
          <w:rFonts w:ascii="SimSun" w:hAnsi="SimSun" w:eastAsia="SimSun" w:cs="SimSun"/>
          <w:sz w:val="21"/>
          <w:szCs w:val="21"/>
          <w:spacing w:val="-2"/>
        </w:rPr>
        <w:t>黑色油墨。</w:t>
      </w:r>
    </w:p>
    <w:p>
      <w:pPr>
        <w:ind w:left="476"/>
        <w:spacing w:before="97" w:line="221" w:lineRule="auto"/>
        <w:rPr>
          <w:rFonts w:ascii="SimSun" w:hAnsi="SimSun" w:eastAsia="SimSun" w:cs="SimSun"/>
          <w:sz w:val="21"/>
          <w:szCs w:val="21"/>
        </w:rPr>
      </w:pPr>
      <w:r>
        <w:rPr>
          <w:rFonts w:ascii="Times New Roman" w:hAnsi="Times New Roman" w:eastAsia="Times New Roman" w:cs="Times New Roman"/>
          <w:sz w:val="21"/>
          <w:szCs w:val="21"/>
          <w:spacing w:val="2"/>
        </w:rPr>
        <w:t>5.1.3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其它标志</w:t>
      </w:r>
    </w:p>
    <w:p>
      <w:pPr>
        <w:ind w:left="39" w:right="129" w:firstLine="435"/>
        <w:spacing w:before="101" w:line="266" w:lineRule="auto"/>
        <w:rPr>
          <w:rFonts w:ascii="SimSun" w:hAnsi="SimSun" w:eastAsia="SimSun" w:cs="SimSun"/>
          <w:sz w:val="21"/>
          <w:szCs w:val="21"/>
        </w:rPr>
      </w:pPr>
      <w:r>
        <w:rPr>
          <w:rFonts w:ascii="SimSun" w:hAnsi="SimSun" w:eastAsia="SimSun" w:cs="SimSun"/>
          <w:sz w:val="21"/>
          <w:szCs w:val="21"/>
          <w:spacing w:val="8"/>
        </w:rPr>
        <w:t>面向帐篷，在帐篷门口左侧产品标志“人道、博爱</w:t>
      </w:r>
      <w:r>
        <w:rPr>
          <w:rFonts w:ascii="SimSun" w:hAnsi="SimSun" w:eastAsia="SimSun" w:cs="SimSun"/>
          <w:sz w:val="21"/>
          <w:szCs w:val="21"/>
          <w:spacing w:val="7"/>
        </w:rPr>
        <w:t>、奉献”字上方</w:t>
      </w:r>
      <w:r>
        <w:rPr>
          <w:rFonts w:ascii="SimSun" w:hAnsi="SimSun" w:eastAsia="SimSun" w:cs="SimSun"/>
          <w:sz w:val="21"/>
          <w:szCs w:val="21"/>
        </w:rPr>
        <w:t xml:space="preserve"> </w:t>
      </w:r>
      <w:r>
        <w:rPr>
          <w:rFonts w:ascii="SimSun" w:hAnsi="SimSun" w:eastAsia="SimSun" w:cs="SimSun"/>
          <w:sz w:val="21"/>
          <w:szCs w:val="21"/>
          <w:spacing w:val="4"/>
        </w:rPr>
        <w:t>居中位置缝制透明插袋。</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1"/>
        </w:rPr>
        <w:t>3.2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包装</w:t>
      </w:r>
    </w:p>
    <w:p>
      <w:pPr>
        <w:ind w:left="475"/>
        <w:spacing w:before="101" w:line="221" w:lineRule="auto"/>
        <w:rPr>
          <w:rFonts w:ascii="SimSun" w:hAnsi="SimSun" w:eastAsia="SimSun" w:cs="SimSun"/>
          <w:sz w:val="21"/>
          <w:szCs w:val="21"/>
        </w:rPr>
      </w:pPr>
      <w:r>
        <w:rPr>
          <w:rFonts w:ascii="Times New Roman" w:hAnsi="Times New Roman" w:eastAsia="Times New Roman" w:cs="Times New Roman"/>
          <w:sz w:val="21"/>
          <w:szCs w:val="21"/>
          <w:spacing w:val="2"/>
        </w:rPr>
        <w:t>3.2.1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篷体包装</w:t>
      </w:r>
    </w:p>
    <w:p>
      <w:pPr>
        <w:ind w:left="34" w:right="123" w:firstLine="425"/>
        <w:spacing w:before="102" w:line="280" w:lineRule="auto"/>
        <w:rPr>
          <w:rFonts w:ascii="SimSun" w:hAnsi="SimSun" w:eastAsia="SimSun" w:cs="SimSun"/>
          <w:sz w:val="21"/>
          <w:szCs w:val="21"/>
        </w:rPr>
      </w:pPr>
      <w:hyperlink w:history="true" r:id="rId55">
        <w:r>
          <w:rPr>
            <w:rFonts w:ascii="Times New Roman" w:hAnsi="Times New Roman" w:eastAsia="Times New Roman" w:cs="Times New Roman"/>
            <w:sz w:val="21"/>
            <w:szCs w:val="21"/>
            <w:spacing w:val="2"/>
          </w:rPr>
          <w:t>3.2.1.1</w:t>
        </w:r>
      </w:hyperlink>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篷体内包装袋用篷体面料缝制。将篷体折叠整齐装入包装袋</w:t>
      </w:r>
      <w:r>
        <w:rPr>
          <w:rFonts w:ascii="SimSun" w:hAnsi="SimSun" w:eastAsia="SimSun" w:cs="SimSun"/>
          <w:sz w:val="21"/>
          <w:szCs w:val="21"/>
          <w:spacing w:val="15"/>
        </w:rPr>
        <w:t xml:space="preserve"> </w:t>
      </w:r>
      <w:r>
        <w:rPr>
          <w:rFonts w:ascii="SimSun" w:hAnsi="SimSun" w:eastAsia="SimSun" w:cs="SimSun"/>
          <w:sz w:val="21"/>
          <w:szCs w:val="21"/>
          <w:spacing w:val="1"/>
        </w:rPr>
        <w:t>中，包装袋用双拉头闭尾尼龙拉链扣合，包装袋的外形尺寸为 </w:t>
      </w:r>
      <w:r>
        <w:rPr>
          <w:rFonts w:ascii="Times New Roman" w:hAnsi="Times New Roman" w:eastAsia="Times New Roman" w:cs="Times New Roman"/>
          <w:sz w:val="21"/>
          <w:szCs w:val="21"/>
          <w:spacing w:val="1"/>
        </w:rPr>
        <w:t>12</w:t>
      </w:r>
      <w:r>
        <w:rPr>
          <w:rFonts w:ascii="Times New Roman" w:hAnsi="Times New Roman" w:eastAsia="Times New Roman" w:cs="Times New Roman"/>
          <w:sz w:val="21"/>
          <w:szCs w:val="21"/>
        </w:rPr>
        <w:t>50mm</w:t>
      </w:r>
      <w:r>
        <w:rPr>
          <w:rFonts w:ascii="SimSun" w:hAnsi="SimSun" w:eastAsia="SimSun" w:cs="SimSun"/>
          <w:sz w:val="21"/>
          <w:szCs w:val="21"/>
        </w:rPr>
        <w:t>× </w:t>
      </w:r>
      <w:r>
        <w:rPr>
          <w:rFonts w:ascii="Times New Roman" w:hAnsi="Times New Roman" w:eastAsia="Times New Roman" w:cs="Times New Roman"/>
          <w:sz w:val="21"/>
          <w:szCs w:val="21"/>
          <w:spacing w:val="-10"/>
        </w:rPr>
        <w:t>200mm</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10"/>
        </w:rPr>
        <w:t>× </w:t>
      </w:r>
      <w:r>
        <w:rPr>
          <w:rFonts w:ascii="Times New Roman" w:hAnsi="Times New Roman" w:eastAsia="Times New Roman" w:cs="Times New Roman"/>
          <w:sz w:val="21"/>
          <w:szCs w:val="21"/>
          <w:spacing w:val="-10"/>
        </w:rPr>
        <w:t>200mm    </w:t>
      </w:r>
      <w:r>
        <w:rPr>
          <w:rFonts w:ascii="SimSun" w:hAnsi="SimSun" w:eastAsia="SimSun" w:cs="SimSun"/>
          <w:sz w:val="21"/>
          <w:szCs w:val="21"/>
          <w:spacing w:val="-10"/>
        </w:rPr>
        <w:t>（长</w:t>
      </w:r>
      <w:r>
        <w:rPr>
          <w:rFonts w:ascii="SimSun" w:hAnsi="SimSun" w:eastAsia="SimSun" w:cs="SimSun"/>
          <w:sz w:val="21"/>
          <w:szCs w:val="21"/>
          <w:spacing w:val="34"/>
        </w:rPr>
        <w:t xml:space="preserve"> </w:t>
      </w:r>
      <w:r>
        <w:rPr>
          <w:rFonts w:ascii="SimSun" w:hAnsi="SimSun" w:eastAsia="SimSun" w:cs="SimSun"/>
          <w:sz w:val="21"/>
          <w:szCs w:val="21"/>
          <w:spacing w:val="-10"/>
        </w:rPr>
        <w:t>× 宽</w:t>
      </w:r>
      <w:r>
        <w:rPr>
          <w:rFonts w:ascii="SimSun" w:hAnsi="SimSun" w:eastAsia="SimSun" w:cs="SimSun"/>
          <w:sz w:val="21"/>
          <w:szCs w:val="21"/>
          <w:spacing w:val="22"/>
        </w:rPr>
        <w:t xml:space="preserve"> </w:t>
      </w:r>
      <w:r>
        <w:rPr>
          <w:rFonts w:ascii="SimSun" w:hAnsi="SimSun" w:eastAsia="SimSun" w:cs="SimSun"/>
          <w:sz w:val="21"/>
          <w:szCs w:val="21"/>
          <w:spacing w:val="-10"/>
        </w:rPr>
        <w:t>× 高 ）</w:t>
      </w:r>
      <w:r>
        <w:rPr>
          <w:rFonts w:ascii="SimSun" w:hAnsi="SimSun" w:eastAsia="SimSun" w:cs="SimSun"/>
          <w:sz w:val="21"/>
          <w:szCs w:val="21"/>
          <w:spacing w:val="14"/>
        </w:rPr>
        <w:t xml:space="preserve"> </w:t>
      </w:r>
      <w:r>
        <w:rPr>
          <w:rFonts w:ascii="SimSun" w:hAnsi="SimSun" w:eastAsia="SimSun" w:cs="SimSun"/>
          <w:sz w:val="21"/>
          <w:szCs w:val="21"/>
          <w:spacing w:val="-10"/>
        </w:rPr>
        <w:t>。 包 装 袋</w:t>
      </w:r>
      <w:r>
        <w:rPr>
          <w:rFonts w:ascii="SimSun" w:hAnsi="SimSun" w:eastAsia="SimSun" w:cs="SimSun"/>
          <w:sz w:val="21"/>
          <w:szCs w:val="21"/>
          <w:spacing w:val="11"/>
        </w:rPr>
        <w:t xml:space="preserve"> </w:t>
      </w:r>
      <w:r>
        <w:rPr>
          <w:rFonts w:ascii="SimSun" w:hAnsi="SimSun" w:eastAsia="SimSun" w:cs="SimSun"/>
          <w:sz w:val="21"/>
          <w:szCs w:val="21"/>
          <w:spacing w:val="-10"/>
        </w:rPr>
        <w:t>的 开</w:t>
      </w:r>
      <w:r>
        <w:rPr>
          <w:rFonts w:ascii="SimSun" w:hAnsi="SimSun" w:eastAsia="SimSun" w:cs="SimSun"/>
          <w:sz w:val="21"/>
          <w:szCs w:val="21"/>
          <w:spacing w:val="25"/>
        </w:rPr>
        <w:t xml:space="preserve"> </w:t>
      </w:r>
      <w:r>
        <w:rPr>
          <w:rFonts w:ascii="SimSun" w:hAnsi="SimSun" w:eastAsia="SimSun" w:cs="SimSun"/>
          <w:sz w:val="21"/>
          <w:szCs w:val="21"/>
          <w:spacing w:val="-10"/>
        </w:rPr>
        <w:t>口 长 度 为</w:t>
      </w:r>
    </w:p>
    <w:p>
      <w:pPr>
        <w:spacing w:line="280" w:lineRule="auto"/>
        <w:sectPr>
          <w:footerReference w:type="default" r:id="rId50"/>
          <w:pgSz w:w="9180" w:h="12980"/>
          <w:pgMar w:top="982" w:right="1041" w:bottom="907" w:left="1216" w:header="712" w:footer="745" w:gutter="0"/>
        </w:sectPr>
        <w:rPr>
          <w:rFonts w:ascii="SimSun" w:hAnsi="SimSun" w:eastAsia="SimSun" w:cs="SimSun"/>
          <w:sz w:val="21"/>
          <w:szCs w:val="21"/>
        </w:rPr>
      </w:pPr>
    </w:p>
    <w:p>
      <w:pPr>
        <w:pStyle w:val="BodyText"/>
        <w:spacing w:line="325" w:lineRule="auto"/>
        <w:rPr/>
      </w:pPr>
      <w:r/>
    </w:p>
    <w:p>
      <w:pPr>
        <w:ind w:left="36" w:right="121" w:hanging="2"/>
        <w:spacing w:before="68" w:line="287" w:lineRule="auto"/>
        <w:jc w:val="both"/>
        <w:rPr>
          <w:rFonts w:ascii="SimSun" w:hAnsi="SimSun" w:eastAsia="SimSun" w:cs="SimSun"/>
          <w:sz w:val="21"/>
          <w:szCs w:val="21"/>
        </w:rPr>
      </w:pPr>
      <w:r>
        <w:rPr>
          <w:rFonts w:ascii="Times New Roman" w:hAnsi="Times New Roman" w:eastAsia="Times New Roman" w:cs="Times New Roman"/>
          <w:sz w:val="21"/>
          <w:szCs w:val="21"/>
          <w:spacing w:val="1"/>
        </w:rPr>
        <w:t>200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+1250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+200</w:t>
      </w:r>
      <w:r>
        <w:rPr>
          <w:rFonts w:ascii="Times New Roman" w:hAnsi="Times New Roman" w:eastAsia="Times New Roman" w:cs="Times New Roman"/>
          <w:sz w:val="21"/>
          <w:szCs w:val="21"/>
        </w:rPr>
        <w:t>mm</w:t>
      </w:r>
      <w:r>
        <w:rPr>
          <w:rFonts w:ascii="SimSun" w:hAnsi="SimSun" w:eastAsia="SimSun" w:cs="SimSun"/>
          <w:sz w:val="21"/>
          <w:szCs w:val="21"/>
          <w:spacing w:val="1"/>
        </w:rPr>
        <w:t>。包装袋侧面缝制两条</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rPr>
        <w:t>8</w:t>
      </w:r>
      <w:r>
        <w:rPr>
          <w:rFonts w:ascii="SimSun" w:hAnsi="SimSun" w:eastAsia="SimSun" w:cs="SimSun"/>
          <w:sz w:val="21"/>
          <w:szCs w:val="21"/>
        </w:rPr>
        <w:t>×</w:t>
      </w:r>
      <w:r>
        <w:rPr>
          <w:rFonts w:ascii="Times New Roman" w:hAnsi="Times New Roman" w:eastAsia="Times New Roman" w:cs="Times New Roman"/>
          <w:sz w:val="21"/>
          <w:szCs w:val="21"/>
        </w:rPr>
        <w:t>4/22mm</w:t>
      </w:r>
      <w:r>
        <w:rPr>
          <w:rFonts w:ascii="SimSun" w:hAnsi="SimSun" w:eastAsia="SimSun" w:cs="SimSun"/>
          <w:sz w:val="21"/>
          <w:szCs w:val="21"/>
        </w:rPr>
        <w:t>×</w:t>
      </w:r>
      <w:r>
        <w:rPr>
          <w:rFonts w:ascii="Times New Roman" w:hAnsi="Times New Roman" w:eastAsia="Times New Roman" w:cs="Times New Roman"/>
          <w:sz w:val="21"/>
          <w:szCs w:val="21"/>
        </w:rPr>
        <w:t>2.0mm</w:t>
      </w:r>
      <w:r>
        <w:rPr>
          <w:rFonts w:ascii="Times New Roman" w:hAnsi="Times New Roman" w:eastAsia="Times New Roman" w:cs="Times New Roman"/>
          <w:sz w:val="21"/>
          <w:szCs w:val="21"/>
          <w:spacing w:val="-18"/>
        </w:rPr>
        <w:t xml:space="preserve"> </w:t>
      </w:r>
      <w:r>
        <w:rPr>
          <w:rFonts w:ascii="SimSun" w:hAnsi="SimSun" w:eastAsia="SimSun" w:cs="SimSun"/>
          <w:sz w:val="21"/>
          <w:szCs w:val="21"/>
        </w:rPr>
        <w:t>银灰 </w:t>
      </w:r>
      <w:r>
        <w:rPr>
          <w:rFonts w:ascii="SimSun" w:hAnsi="SimSun" w:eastAsia="SimSun" w:cs="SimSun"/>
          <w:sz w:val="21"/>
          <w:szCs w:val="21"/>
          <w:spacing w:val="1"/>
        </w:rPr>
        <w:t>色涤纶线带为束紧带，两条束紧带应从包装袋底部兜过，两条束紧带中间</w:t>
      </w:r>
      <w:r>
        <w:rPr>
          <w:rFonts w:ascii="SimSun" w:hAnsi="SimSun" w:eastAsia="SimSun" w:cs="SimSun"/>
          <w:sz w:val="21"/>
          <w:szCs w:val="21"/>
          <w:spacing w:val="9"/>
        </w:rPr>
        <w:t xml:space="preserve"> </w:t>
      </w:r>
      <w:r>
        <w:rPr>
          <w:rFonts w:ascii="SimSun" w:hAnsi="SimSun" w:eastAsia="SimSun" w:cs="SimSun"/>
          <w:sz w:val="21"/>
          <w:szCs w:val="21"/>
          <w:spacing w:val="1"/>
        </w:rPr>
        <w:t>距为</w:t>
      </w:r>
      <w:r>
        <w:rPr>
          <w:rFonts w:ascii="Times New Roman" w:hAnsi="Times New Roman" w:eastAsia="Times New Roman" w:cs="Times New Roman"/>
          <w:sz w:val="21"/>
          <w:szCs w:val="21"/>
          <w:spacing w:val="1"/>
        </w:rPr>
        <w:t>400</w:t>
      </w:r>
      <w:r>
        <w:rPr>
          <w:rFonts w:ascii="Times New Roman" w:hAnsi="Times New Roman" w:eastAsia="Times New Roman" w:cs="Times New Roman"/>
          <w:sz w:val="21"/>
          <w:szCs w:val="21"/>
        </w:rPr>
        <w:t>mm</w:t>
      </w:r>
      <w:r>
        <w:rPr>
          <w:rFonts w:ascii="SimSun" w:hAnsi="SimSun" w:eastAsia="SimSun" w:cs="SimSun"/>
          <w:sz w:val="21"/>
          <w:szCs w:val="21"/>
          <w:spacing w:val="1"/>
        </w:rPr>
        <w:t>。每条束紧带缝制一个活动三节环，用于调整束紧带松紧</w:t>
      </w:r>
      <w:r>
        <w:rPr>
          <w:rFonts w:ascii="SimSun" w:hAnsi="SimSun" w:eastAsia="SimSun" w:cs="SimSun"/>
          <w:sz w:val="21"/>
          <w:szCs w:val="21"/>
        </w:rPr>
        <w:t>。缝 </w:t>
      </w:r>
      <w:r>
        <w:rPr>
          <w:rFonts w:ascii="SimSun" w:hAnsi="SimSun" w:eastAsia="SimSun" w:cs="SimSun"/>
          <w:sz w:val="21"/>
          <w:szCs w:val="21"/>
          <w:spacing w:val="-1"/>
        </w:rPr>
        <w:t>制活动三节环时，应焊口外露。篷体内包装样式参见附录</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1"/>
        </w:rPr>
        <w:t>D</w:t>
      </w:r>
      <w:r>
        <w:rPr>
          <w:rFonts w:ascii="SimSun" w:hAnsi="SimSun" w:eastAsia="SimSun" w:cs="SimSun"/>
          <w:sz w:val="21"/>
          <w:szCs w:val="21"/>
          <w:spacing w:val="-1"/>
        </w:rPr>
        <w:t>，图</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1"/>
        </w:rPr>
        <w:t>D.9</w:t>
      </w:r>
      <w:r>
        <w:rPr>
          <w:rFonts w:ascii="SimSun" w:hAnsi="SimSun" w:eastAsia="SimSun" w:cs="SimSun"/>
          <w:sz w:val="21"/>
          <w:szCs w:val="21"/>
          <w:spacing w:val="-1"/>
        </w:rPr>
        <w:t>。</w:t>
      </w:r>
    </w:p>
    <w:p>
      <w:pPr>
        <w:ind w:left="38" w:right="127" w:firstLine="428"/>
        <w:spacing w:before="101" w:line="288" w:lineRule="auto"/>
        <w:rPr>
          <w:rFonts w:ascii="SimSun" w:hAnsi="SimSun" w:eastAsia="SimSun" w:cs="SimSun"/>
          <w:sz w:val="21"/>
          <w:szCs w:val="21"/>
        </w:rPr>
      </w:pPr>
      <w:hyperlink w:history="true" r:id="rId57">
        <w:r>
          <w:rPr>
            <w:rFonts w:ascii="Times New Roman" w:hAnsi="Times New Roman" w:eastAsia="Times New Roman" w:cs="Times New Roman"/>
            <w:sz w:val="21"/>
            <w:szCs w:val="21"/>
            <w:spacing w:val="5"/>
          </w:rPr>
          <w:t>3.2.1.2</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篷体外包装用塑料编织布缝制，缝线不得少于两道线，</w:t>
      </w:r>
      <w:r>
        <w:rPr>
          <w:rFonts w:ascii="SimSun" w:hAnsi="SimSun" w:eastAsia="SimSun" w:cs="SimSun"/>
          <w:sz w:val="21"/>
          <w:szCs w:val="21"/>
          <w:spacing w:val="4"/>
        </w:rPr>
        <w:t xml:space="preserve"> 用</w:t>
      </w:r>
      <w:r>
        <w:rPr>
          <w:rFonts w:ascii="SimSun" w:hAnsi="SimSun" w:eastAsia="SimSun" w:cs="SimSun"/>
          <w:sz w:val="21"/>
          <w:szCs w:val="21"/>
        </w:rPr>
        <w:t xml:space="preserve"> </w:t>
      </w:r>
      <w:r>
        <w:rPr>
          <w:rFonts w:ascii="SimSun" w:hAnsi="SimSun" w:eastAsia="SimSun" w:cs="SimSun"/>
          <w:sz w:val="21"/>
          <w:szCs w:val="21"/>
        </w:rPr>
        <w:t>Φ</w:t>
      </w:r>
      <w:r>
        <w:rPr>
          <w:rFonts w:ascii="Times New Roman" w:hAnsi="Times New Roman" w:eastAsia="Times New Roman" w:cs="Times New Roman"/>
          <w:sz w:val="21"/>
          <w:szCs w:val="21"/>
        </w:rPr>
        <w:t>2mm </w:t>
      </w:r>
      <w:r>
        <w:rPr>
          <w:rFonts w:ascii="SimSun" w:hAnsi="SimSun" w:eastAsia="SimSun" w:cs="SimSun"/>
          <w:sz w:val="21"/>
          <w:szCs w:val="21"/>
        </w:rPr>
        <w:t>缝包绳缝口袋口， 也可用合适的拉锁作为袋口开合。用Φ</w:t>
      </w:r>
      <w:r>
        <w:rPr>
          <w:rFonts w:ascii="Times New Roman" w:hAnsi="Times New Roman" w:eastAsia="Times New Roman" w:cs="Times New Roman"/>
          <w:sz w:val="21"/>
          <w:szCs w:val="21"/>
        </w:rPr>
        <w:t>7mm </w:t>
      </w:r>
      <w:r>
        <w:rPr>
          <w:rFonts w:ascii="SimSun" w:hAnsi="SimSun" w:eastAsia="SimSun" w:cs="SimSun"/>
          <w:sz w:val="21"/>
          <w:szCs w:val="21"/>
        </w:rPr>
        <w:t>捆</w:t>
      </w:r>
      <w:r>
        <w:rPr>
          <w:rFonts w:ascii="SimSun" w:hAnsi="SimSun" w:eastAsia="SimSun" w:cs="SimSun"/>
          <w:sz w:val="21"/>
          <w:szCs w:val="21"/>
          <w:spacing w:val="11"/>
        </w:rPr>
        <w:t xml:space="preserve"> </w:t>
      </w:r>
      <w:r>
        <w:rPr>
          <w:rFonts w:ascii="SimSun" w:hAnsi="SimSun" w:eastAsia="SimSun" w:cs="SimSun"/>
          <w:sz w:val="21"/>
          <w:szCs w:val="21"/>
          <w:spacing w:val="1"/>
        </w:rPr>
        <w:t>包绳捆扎两道成“││”形， 每道两条绳并排，捆扎应牢固、严紧， 外</w:t>
      </w:r>
      <w:r>
        <w:rPr>
          <w:rFonts w:ascii="SimSun" w:hAnsi="SimSun" w:eastAsia="SimSun" w:cs="SimSun"/>
          <w:sz w:val="21"/>
          <w:szCs w:val="21"/>
          <w:spacing w:val="2"/>
        </w:rPr>
        <w:t xml:space="preserve"> </w:t>
      </w:r>
      <w:r>
        <w:rPr>
          <w:rFonts w:ascii="SimSun" w:hAnsi="SimSun" w:eastAsia="SimSun" w:cs="SimSun"/>
          <w:sz w:val="21"/>
          <w:szCs w:val="21"/>
          <w:spacing w:val="1"/>
        </w:rPr>
        <w:t>包装外观应方正平展。编织布、缝包绳、捆包绳应符合</w:t>
      </w:r>
      <w:r>
        <w:rPr>
          <w:rFonts w:ascii="SimSun" w:hAnsi="SimSun" w:eastAsia="SimSun" w:cs="SimSun"/>
          <w:sz w:val="21"/>
          <w:szCs w:val="21"/>
          <w:spacing w:val="-42"/>
        </w:rPr>
        <w:t xml:space="preserve"> </w:t>
      </w:r>
      <w:r>
        <w:rPr>
          <w:rFonts w:ascii="Times New Roman" w:hAnsi="Times New Roman" w:eastAsia="Times New Roman" w:cs="Times New Roman"/>
          <w:sz w:val="21"/>
          <w:szCs w:val="21"/>
          <w:spacing w:val="1"/>
        </w:rPr>
        <w:t>3.3 </w:t>
      </w:r>
      <w:r>
        <w:rPr>
          <w:rFonts w:ascii="SimSun" w:hAnsi="SimSun" w:eastAsia="SimSun" w:cs="SimSun"/>
          <w:sz w:val="21"/>
          <w:szCs w:val="21"/>
          <w:spacing w:val="1"/>
        </w:rPr>
        <w:t>表</w:t>
      </w:r>
      <w:r>
        <w:rPr>
          <w:rFonts w:ascii="SimSun" w:hAnsi="SimSun" w:eastAsia="SimSun" w:cs="SimSun"/>
          <w:sz w:val="21"/>
          <w:szCs w:val="21"/>
          <w:spacing w:val="-53"/>
        </w:rPr>
        <w:t xml:space="preserve"> </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1"/>
        </w:rPr>
        <w:t>的规定。</w:t>
      </w:r>
    </w:p>
    <w:p>
      <w:pPr>
        <w:ind w:left="21" w:right="128" w:firstLine="453"/>
        <w:spacing w:before="104" w:line="295" w:lineRule="auto"/>
        <w:rPr>
          <w:rFonts w:ascii="SimSun" w:hAnsi="SimSun" w:eastAsia="SimSun" w:cs="SimSun"/>
          <w:sz w:val="21"/>
          <w:szCs w:val="21"/>
        </w:rPr>
      </w:pPr>
      <w:hyperlink w:history="true" r:id="rId58">
        <w:r>
          <w:rPr>
            <w:rFonts w:ascii="Times New Roman" w:hAnsi="Times New Roman" w:eastAsia="Times New Roman" w:cs="Times New Roman"/>
            <w:sz w:val="21"/>
            <w:szCs w:val="21"/>
            <w:spacing w:val="8"/>
          </w:rPr>
          <w:t>3.2.1.3</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篷体包装袋内需放入产品检验单、产</w:t>
      </w:r>
      <w:r>
        <w:rPr>
          <w:rFonts w:ascii="SimSun" w:hAnsi="SimSun" w:eastAsia="SimSun" w:cs="SimSun"/>
          <w:sz w:val="21"/>
          <w:szCs w:val="21"/>
          <w:spacing w:val="7"/>
        </w:rPr>
        <w:t>品包装单和帐篷使用</w:t>
      </w:r>
      <w:r>
        <w:rPr>
          <w:rFonts w:ascii="SimSun" w:hAnsi="SimSun" w:eastAsia="SimSun" w:cs="SimSun"/>
          <w:sz w:val="21"/>
          <w:szCs w:val="21"/>
        </w:rPr>
        <w:t xml:space="preserve"> </w:t>
      </w:r>
      <w:r>
        <w:rPr>
          <w:rFonts w:ascii="SimSun" w:hAnsi="SimSun" w:eastAsia="SimSun" w:cs="SimSun"/>
          <w:sz w:val="21"/>
          <w:szCs w:val="21"/>
          <w:spacing w:val="7"/>
        </w:rPr>
        <w:t>说明书各一份。检验单样式见图 </w:t>
      </w:r>
      <w:r>
        <w:rPr>
          <w:rFonts w:ascii="Times New Roman" w:hAnsi="Times New Roman" w:eastAsia="Times New Roman" w:cs="Times New Roman"/>
          <w:sz w:val="21"/>
          <w:szCs w:val="21"/>
          <w:spacing w:val="7"/>
        </w:rPr>
        <w:t>7</w:t>
      </w:r>
      <w:r>
        <w:rPr>
          <w:rFonts w:ascii="SimSun" w:hAnsi="SimSun" w:eastAsia="SimSun" w:cs="SimSun"/>
          <w:sz w:val="21"/>
          <w:szCs w:val="21"/>
          <w:spacing w:val="7"/>
        </w:rPr>
        <w:t>，其中“检验单”、“产品名称”、</w:t>
      </w:r>
      <w:r>
        <w:rPr>
          <w:rFonts w:ascii="SimSun" w:hAnsi="SimSun" w:eastAsia="SimSun" w:cs="SimSun"/>
          <w:sz w:val="21"/>
          <w:szCs w:val="21"/>
          <w:spacing w:val="4"/>
        </w:rPr>
        <w:t xml:space="preserve"> </w:t>
      </w:r>
      <w:r>
        <w:rPr>
          <w:rFonts w:ascii="SimSun" w:hAnsi="SimSun" w:eastAsia="SimSun" w:cs="SimSun"/>
          <w:sz w:val="21"/>
          <w:szCs w:val="21"/>
          <w:spacing w:val="10"/>
        </w:rPr>
        <w:t>“品等”</w:t>
      </w:r>
      <w:r>
        <w:rPr>
          <w:rFonts w:ascii="SimSun" w:hAnsi="SimSun" w:eastAsia="SimSun" w:cs="SimSun"/>
          <w:sz w:val="21"/>
          <w:szCs w:val="21"/>
          <w:spacing w:val="52"/>
        </w:rPr>
        <w:t xml:space="preserve"> </w:t>
      </w:r>
      <w:r>
        <w:rPr>
          <w:rFonts w:ascii="SimSun" w:hAnsi="SimSun" w:eastAsia="SimSun" w:cs="SimSun"/>
          <w:sz w:val="21"/>
          <w:szCs w:val="21"/>
          <w:spacing w:val="10"/>
        </w:rPr>
        <w:t>、“生产日期”、“检验人员”和“承制单位名称”标题为</w:t>
      </w:r>
      <w:r>
        <w:rPr>
          <w:rFonts w:ascii="SimSun" w:hAnsi="SimSun" w:eastAsia="SimSun" w:cs="SimSun"/>
          <w:sz w:val="21"/>
          <w:szCs w:val="21"/>
        </w:rPr>
        <w:t xml:space="preserve"> </w:t>
      </w:r>
      <w:r>
        <w:rPr>
          <w:rFonts w:ascii="SimSun" w:hAnsi="SimSun" w:eastAsia="SimSun" w:cs="SimSun"/>
          <w:sz w:val="21"/>
          <w:szCs w:val="21"/>
          <w:spacing w:val="6"/>
        </w:rPr>
        <w:t>黑体字，其他为宋体字。检验单规格为</w:t>
      </w:r>
      <w:r>
        <w:rPr>
          <w:rFonts w:ascii="SimSun" w:hAnsi="SimSun" w:eastAsia="SimSun" w:cs="SimSun"/>
          <w:sz w:val="21"/>
          <w:szCs w:val="21"/>
          <w:spacing w:val="-54"/>
        </w:rPr>
        <w:t xml:space="preserve"> </w:t>
      </w:r>
      <w:r>
        <w:rPr>
          <w:rFonts w:ascii="Times New Roman" w:hAnsi="Times New Roman" w:eastAsia="Times New Roman" w:cs="Times New Roman"/>
          <w:sz w:val="21"/>
          <w:szCs w:val="21"/>
          <w:spacing w:val="6"/>
        </w:rPr>
        <w:t>B5</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纸的</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5"/>
        </w:rPr>
        <w:t>1/4</w:t>
      </w:r>
      <w:r>
        <w:rPr>
          <w:rFonts w:ascii="SimSun" w:hAnsi="SimSun" w:eastAsia="SimSun" w:cs="SimSun"/>
          <w:sz w:val="21"/>
          <w:szCs w:val="21"/>
          <w:spacing w:val="5"/>
        </w:rPr>
        <w:t>，字体大小适宜。帐</w:t>
      </w:r>
      <w:r>
        <w:rPr>
          <w:rFonts w:ascii="SimSun" w:hAnsi="SimSun" w:eastAsia="SimSun" w:cs="SimSun"/>
          <w:sz w:val="21"/>
          <w:szCs w:val="21"/>
        </w:rPr>
        <w:t xml:space="preserve"> </w:t>
      </w:r>
      <w:r>
        <w:rPr>
          <w:rFonts w:ascii="SimSun" w:hAnsi="SimSun" w:eastAsia="SimSun" w:cs="SimSun"/>
          <w:sz w:val="21"/>
          <w:szCs w:val="21"/>
          <w:spacing w:val="15"/>
        </w:rPr>
        <w:t>篷使用说明书需注明帐篷组装、拆卸方法等内容。产品包装单见附录</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5"/>
        </w:rPr>
        <w:t>F</w:t>
      </w:r>
      <w:r>
        <w:rPr>
          <w:rFonts w:ascii="SimSun" w:hAnsi="SimSun" w:eastAsia="SimSun" w:cs="SimSun"/>
          <w:sz w:val="21"/>
          <w:szCs w:val="21"/>
          <w:spacing w:val="5"/>
        </w:rPr>
        <w:t>，帐篷使用说明书见附录</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5"/>
        </w:rPr>
        <w:t>G</w:t>
      </w:r>
      <w:r>
        <w:rPr>
          <w:rFonts w:ascii="SimSun" w:hAnsi="SimSun" w:eastAsia="SimSun" w:cs="SimSun"/>
          <w:sz w:val="21"/>
          <w:szCs w:val="21"/>
          <w:spacing w:val="5"/>
        </w:rPr>
        <w:t>。</w:t>
      </w:r>
    </w:p>
    <w:p>
      <w:pPr>
        <w:ind w:firstLine="1767"/>
        <w:spacing w:before="147" w:line="2238" w:lineRule="exact"/>
        <w:rPr/>
      </w:pPr>
      <w:r>
        <w:rPr>
          <w:position w:val="-44"/>
        </w:rPr>
        <w:drawing>
          <wp:inline distT="0" distB="0" distL="0" distR="0">
            <wp:extent cx="2091689" cy="1421130"/>
            <wp:effectExtent l="0" t="0" r="0" b="0"/>
            <wp:docPr id="54" name="IM 54"/>
            <wp:cNvGraphicFramePr/>
            <a:graphic>
              <a:graphicData uri="http://schemas.openxmlformats.org/drawingml/2006/picture">
                <pic:pic>
                  <pic:nvPicPr>
                    <pic:cNvPr id="54" name="IM 54"/>
                    <pic:cNvPicPr/>
                  </pic:nvPicPr>
                  <pic:blipFill>
                    <a:blip r:embed="rId59"/>
                    <a:stretch>
                      <a:fillRect/>
                    </a:stretch>
                  </pic:blipFill>
                  <pic:spPr>
                    <a:xfrm rot="0">
                      <a:off x="0" y="0"/>
                      <a:ext cx="2091689" cy="1421130"/>
                    </a:xfrm>
                    <a:prstGeom prst="rect">
                      <a:avLst/>
                    </a:prstGeom>
                  </pic:spPr>
                </pic:pic>
              </a:graphicData>
            </a:graphic>
          </wp:inline>
        </w:drawing>
      </w:r>
    </w:p>
    <w:p>
      <w:pPr>
        <w:ind w:left="2731"/>
        <w:spacing w:before="20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Times New Roman" w:hAnsi="Times New Roman" w:eastAsia="Times New Roman" w:cs="Times New Roman"/>
          <w:sz w:val="18"/>
          <w:szCs w:val="18"/>
          <w:b/>
          <w:bCs/>
          <w:spacing w:val="1"/>
        </w:rPr>
        <w:t>7</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检验单样式</w:t>
      </w:r>
    </w:p>
    <w:p>
      <w:pPr>
        <w:ind w:left="475"/>
        <w:spacing w:before="123" w:line="220" w:lineRule="auto"/>
        <w:rPr>
          <w:rFonts w:ascii="SimSun" w:hAnsi="SimSun" w:eastAsia="SimSun" w:cs="SimSun"/>
          <w:sz w:val="21"/>
          <w:szCs w:val="21"/>
        </w:rPr>
      </w:pPr>
      <w:r>
        <w:rPr>
          <w:rFonts w:ascii="Times New Roman" w:hAnsi="Times New Roman" w:eastAsia="Times New Roman" w:cs="Times New Roman"/>
          <w:sz w:val="21"/>
          <w:szCs w:val="21"/>
          <w:spacing w:val="4"/>
        </w:rPr>
        <w:t>3.2.2    </w:t>
      </w:r>
      <w:r>
        <w:rPr>
          <w:rFonts w:ascii="SimSun" w:hAnsi="SimSun" w:eastAsia="SimSun" w:cs="SimSun"/>
          <w:sz w:val="21"/>
          <w:szCs w:val="21"/>
          <w:spacing w:val="4"/>
        </w:rPr>
        <w:t>框架部件包装</w:t>
      </w:r>
    </w:p>
    <w:p>
      <w:pPr>
        <w:ind w:left="36" w:right="129" w:firstLine="438"/>
        <w:spacing w:before="106" w:line="297" w:lineRule="auto"/>
        <w:rPr>
          <w:rFonts w:ascii="SimSun" w:hAnsi="SimSun" w:eastAsia="SimSun" w:cs="SimSun"/>
          <w:sz w:val="21"/>
          <w:szCs w:val="21"/>
        </w:rPr>
      </w:pPr>
      <w:hyperlink w:history="true" r:id="rId60">
        <w:r>
          <w:rPr>
            <w:rFonts w:ascii="Times New Roman" w:hAnsi="Times New Roman" w:eastAsia="Times New Roman" w:cs="Times New Roman"/>
            <w:sz w:val="21"/>
            <w:szCs w:val="21"/>
            <w:spacing w:val="5"/>
          </w:rPr>
          <w:t>3.2.2.1</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插接式帐篷框架内包装用两个</w:t>
      </w:r>
      <w:r>
        <w:rPr>
          <w:rFonts w:ascii="SimSun" w:hAnsi="SimSun" w:eastAsia="SimSun" w:cs="SimSun"/>
          <w:sz w:val="21"/>
          <w:szCs w:val="21"/>
          <w:spacing w:val="4"/>
        </w:rPr>
        <w:t>Φ</w:t>
      </w: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喷塑钢丝的固定框，</w:t>
      </w:r>
      <w:r>
        <w:rPr>
          <w:rFonts w:ascii="SimSun" w:hAnsi="SimSun" w:eastAsia="SimSun" w:cs="SimSun"/>
          <w:sz w:val="21"/>
          <w:szCs w:val="21"/>
        </w:rPr>
        <w:t xml:space="preserve"> </w:t>
      </w:r>
      <w:r>
        <w:rPr>
          <w:rFonts w:ascii="SimSun" w:hAnsi="SimSun" w:eastAsia="SimSun" w:cs="SimSun"/>
          <w:sz w:val="21"/>
          <w:szCs w:val="21"/>
          <w:spacing w:val="8"/>
        </w:rPr>
        <w:t>将各杆件和配件固定，三角桩需用布小包装袋束紧放入框内，</w:t>
      </w:r>
      <w:r>
        <w:rPr>
          <w:rFonts w:ascii="SimSun" w:hAnsi="SimSun" w:eastAsia="SimSun" w:cs="SimSun"/>
          <w:sz w:val="21"/>
          <w:szCs w:val="21"/>
          <w:spacing w:val="7"/>
        </w:rPr>
        <w:t>篷杆包装</w:t>
      </w:r>
      <w:r>
        <w:rPr>
          <w:rFonts w:ascii="SimSun" w:hAnsi="SimSun" w:eastAsia="SimSun" w:cs="SimSun"/>
          <w:sz w:val="21"/>
          <w:szCs w:val="21"/>
        </w:rPr>
        <w:t xml:space="preserve"> </w:t>
      </w:r>
      <w:r>
        <w:rPr>
          <w:rFonts w:ascii="SimSun" w:hAnsi="SimSun" w:eastAsia="SimSun" w:cs="SimSun"/>
          <w:sz w:val="21"/>
          <w:szCs w:val="21"/>
          <w:spacing w:val="8"/>
        </w:rPr>
        <w:t>及固定框示意图见图 </w:t>
      </w:r>
      <w:r>
        <w:rPr>
          <w:rFonts w:ascii="Times New Roman" w:hAnsi="Times New Roman" w:eastAsia="Times New Roman" w:cs="Times New Roman"/>
          <w:sz w:val="21"/>
          <w:szCs w:val="21"/>
          <w:spacing w:val="8"/>
        </w:rPr>
        <w:t>D.7</w:t>
      </w:r>
      <w:r>
        <w:rPr>
          <w:rFonts w:ascii="SimSun" w:hAnsi="SimSun" w:eastAsia="SimSun" w:cs="SimSun"/>
          <w:sz w:val="21"/>
          <w:szCs w:val="21"/>
          <w:spacing w:val="8"/>
        </w:rPr>
        <w:t>，用篷体面料</w:t>
      </w:r>
      <w:r>
        <w:rPr>
          <w:rFonts w:ascii="SimSun" w:hAnsi="SimSun" w:eastAsia="SimSun" w:cs="SimSun"/>
          <w:sz w:val="21"/>
          <w:szCs w:val="21"/>
          <w:spacing w:val="7"/>
        </w:rPr>
        <w:t>缝制的包装袋，包装袋用双拉头</w:t>
      </w:r>
      <w:r>
        <w:rPr>
          <w:rFonts w:ascii="SimSun" w:hAnsi="SimSun" w:eastAsia="SimSun" w:cs="SimSun"/>
          <w:sz w:val="21"/>
          <w:szCs w:val="21"/>
        </w:rPr>
        <w:t xml:space="preserve"> </w:t>
      </w:r>
      <w:r>
        <w:rPr>
          <w:rFonts w:ascii="SimSun" w:hAnsi="SimSun" w:eastAsia="SimSun" w:cs="SimSun"/>
          <w:sz w:val="21"/>
          <w:szCs w:val="21"/>
          <w:spacing w:val="4"/>
        </w:rPr>
        <w:t>闭尾尼龙拉链扣合。包装袋的尺寸为</w:t>
      </w:r>
      <w:r>
        <w:rPr>
          <w:rFonts w:ascii="SimSun" w:hAnsi="SimSun" w:eastAsia="SimSun" w:cs="SimSun"/>
          <w:sz w:val="21"/>
          <w:szCs w:val="21"/>
          <w:spacing w:val="46"/>
        </w:rPr>
        <w:t xml:space="preserve"> </w:t>
      </w:r>
      <w:r>
        <w:rPr>
          <w:rFonts w:ascii="Times New Roman" w:hAnsi="Times New Roman" w:eastAsia="Times New Roman" w:cs="Times New Roman"/>
          <w:sz w:val="21"/>
          <w:szCs w:val="21"/>
          <w:spacing w:val="4"/>
        </w:rPr>
        <w:t>1830</w:t>
      </w:r>
      <w:r>
        <w:rPr>
          <w:rFonts w:ascii="Times New Roman" w:hAnsi="Times New Roman" w:eastAsia="Times New Roman" w:cs="Times New Roman"/>
          <w:sz w:val="21"/>
          <w:szCs w:val="21"/>
        </w:rPr>
        <w:t>mm</w:t>
      </w:r>
      <w:r>
        <w:rPr>
          <w:rFonts w:ascii="SimSun" w:hAnsi="SimSun" w:eastAsia="SimSun" w:cs="SimSun"/>
          <w:sz w:val="21"/>
          <w:szCs w:val="21"/>
          <w:spacing w:val="4"/>
        </w:rPr>
        <w:t>×</w:t>
      </w:r>
      <w:r>
        <w:rPr>
          <w:rFonts w:ascii="Times New Roman" w:hAnsi="Times New Roman" w:eastAsia="Times New Roman" w:cs="Times New Roman"/>
          <w:sz w:val="21"/>
          <w:szCs w:val="21"/>
          <w:spacing w:val="4"/>
        </w:rPr>
        <w:t>200</w:t>
      </w:r>
      <w:r>
        <w:rPr>
          <w:rFonts w:ascii="Times New Roman" w:hAnsi="Times New Roman" w:eastAsia="Times New Roman" w:cs="Times New Roman"/>
          <w:sz w:val="21"/>
          <w:szCs w:val="21"/>
        </w:rPr>
        <w:t>mm</w:t>
      </w:r>
      <w:r>
        <w:rPr>
          <w:rFonts w:ascii="SimSun" w:hAnsi="SimSun" w:eastAsia="SimSun" w:cs="SimSun"/>
          <w:sz w:val="21"/>
          <w:szCs w:val="21"/>
          <w:spacing w:val="4"/>
        </w:rPr>
        <w:t>×</w:t>
      </w:r>
      <w:r>
        <w:rPr>
          <w:rFonts w:ascii="Times New Roman" w:hAnsi="Times New Roman" w:eastAsia="Times New Roman" w:cs="Times New Roman"/>
          <w:sz w:val="21"/>
          <w:szCs w:val="21"/>
          <w:spacing w:val="4"/>
        </w:rPr>
        <w:t>200</w:t>
      </w:r>
      <w:r>
        <w:rPr>
          <w:rFonts w:ascii="Times New Roman" w:hAnsi="Times New Roman" w:eastAsia="Times New Roman" w:cs="Times New Roman"/>
          <w:sz w:val="21"/>
          <w:szCs w:val="21"/>
        </w:rPr>
        <w:t>mm</w:t>
      </w:r>
      <w:r>
        <w:rPr>
          <w:rFonts w:ascii="SimSun" w:hAnsi="SimSun" w:eastAsia="SimSun" w:cs="SimSun"/>
          <w:sz w:val="21"/>
          <w:szCs w:val="21"/>
          <w:spacing w:val="4"/>
        </w:rPr>
        <w:t>（长×</w:t>
      </w:r>
      <w:r>
        <w:rPr>
          <w:rFonts w:ascii="SimSun" w:hAnsi="SimSun" w:eastAsia="SimSun" w:cs="SimSun"/>
          <w:sz w:val="21"/>
          <w:szCs w:val="21"/>
        </w:rPr>
        <w:t xml:space="preserve"> </w:t>
      </w:r>
      <w:r>
        <w:rPr>
          <w:rFonts w:ascii="SimSun" w:hAnsi="SimSun" w:eastAsia="SimSun" w:cs="SimSun"/>
          <w:sz w:val="21"/>
          <w:szCs w:val="21"/>
          <w:spacing w:val="3"/>
        </w:rPr>
        <w:t>宽×高</w:t>
      </w:r>
      <w:r>
        <w:rPr>
          <w:rFonts w:ascii="SimSun" w:hAnsi="SimSun" w:eastAsia="SimSun" w:cs="SimSun"/>
          <w:sz w:val="21"/>
          <w:szCs w:val="21"/>
          <w:spacing w:val="5"/>
        </w:rPr>
        <w:t>）</w:t>
      </w:r>
      <w:r>
        <w:rPr>
          <w:rFonts w:ascii="SimSun" w:hAnsi="SimSun" w:eastAsia="SimSun" w:cs="SimSun"/>
          <w:sz w:val="21"/>
          <w:szCs w:val="21"/>
          <w:spacing w:val="-25"/>
        </w:rPr>
        <w:t xml:space="preserve"> </w:t>
      </w:r>
      <w:r>
        <w:rPr>
          <w:rFonts w:ascii="SimSun" w:hAnsi="SimSun" w:eastAsia="SimSun" w:cs="SimSun"/>
          <w:sz w:val="21"/>
          <w:szCs w:val="21"/>
          <w:spacing w:val="5"/>
        </w:rPr>
        <w:t>，</w:t>
      </w:r>
      <w:r>
        <w:rPr>
          <w:rFonts w:ascii="SimSun" w:hAnsi="SimSun" w:eastAsia="SimSun" w:cs="SimSun"/>
          <w:sz w:val="21"/>
          <w:szCs w:val="21"/>
          <w:spacing w:val="3"/>
        </w:rPr>
        <w:t>包装袋的开口长度为</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rPr>
        <w:t>mm</w:t>
      </w:r>
      <w:r>
        <w:rPr>
          <w:rFonts w:ascii="SimSun" w:hAnsi="SimSun" w:eastAsia="SimSun" w:cs="SimSun"/>
          <w:sz w:val="21"/>
          <w:szCs w:val="21"/>
          <w:spacing w:val="3"/>
        </w:rPr>
        <w:t>＋</w:t>
      </w:r>
      <w:r>
        <w:rPr>
          <w:rFonts w:ascii="Times New Roman" w:hAnsi="Times New Roman" w:eastAsia="Times New Roman" w:cs="Times New Roman"/>
          <w:sz w:val="21"/>
          <w:szCs w:val="21"/>
          <w:spacing w:val="3"/>
        </w:rPr>
        <w:t>1830</w:t>
      </w:r>
      <w:r>
        <w:rPr>
          <w:rFonts w:ascii="Times New Roman" w:hAnsi="Times New Roman" w:eastAsia="Times New Roman" w:cs="Times New Roman"/>
          <w:sz w:val="21"/>
          <w:szCs w:val="21"/>
        </w:rPr>
        <w:t>mm</w:t>
      </w:r>
      <w:r>
        <w:rPr>
          <w:rFonts w:ascii="SimSun" w:hAnsi="SimSun" w:eastAsia="SimSun" w:cs="SimSun"/>
          <w:sz w:val="21"/>
          <w:szCs w:val="21"/>
          <w:spacing w:val="3"/>
        </w:rPr>
        <w:t>＋</w:t>
      </w:r>
      <w:r>
        <w:rPr>
          <w:rFonts w:ascii="Times New Roman" w:hAnsi="Times New Roman" w:eastAsia="Times New Roman" w:cs="Times New Roman"/>
          <w:sz w:val="21"/>
          <w:szCs w:val="21"/>
          <w:spacing w:val="3"/>
        </w:rPr>
        <w:t>200 </w:t>
      </w:r>
      <w:r>
        <w:rPr>
          <w:rFonts w:ascii="Times New Roman" w:hAnsi="Times New Roman" w:eastAsia="Times New Roman" w:cs="Times New Roman"/>
          <w:sz w:val="21"/>
          <w:szCs w:val="21"/>
        </w:rPr>
        <w:t>mm</w:t>
      </w:r>
      <w:r>
        <w:rPr>
          <w:rFonts w:ascii="SimSun" w:hAnsi="SimSun" w:eastAsia="SimSun" w:cs="SimSun"/>
          <w:sz w:val="21"/>
          <w:szCs w:val="21"/>
          <w:spacing w:val="3"/>
        </w:rPr>
        <w:t>。包装袋侧</w:t>
      </w:r>
      <w:r>
        <w:rPr>
          <w:rFonts w:ascii="SimSun" w:hAnsi="SimSun" w:eastAsia="SimSun" w:cs="SimSun"/>
          <w:sz w:val="21"/>
          <w:szCs w:val="21"/>
        </w:rPr>
        <w:t xml:space="preserve"> </w:t>
      </w:r>
      <w:r>
        <w:rPr>
          <w:rFonts w:ascii="SimSun" w:hAnsi="SimSun" w:eastAsia="SimSun" w:cs="SimSun"/>
          <w:sz w:val="21"/>
          <w:szCs w:val="21"/>
          <w:spacing w:val="11"/>
        </w:rPr>
        <w:t>面缝制两条兜过底部的捆扎带，捆扎带间距为 </w:t>
      </w:r>
      <w:r>
        <w:rPr>
          <w:rFonts w:ascii="Times New Roman" w:hAnsi="Times New Roman" w:eastAsia="Times New Roman" w:cs="Times New Roman"/>
          <w:sz w:val="21"/>
          <w:szCs w:val="21"/>
          <w:spacing w:val="11"/>
        </w:rPr>
        <w:t>800</w:t>
      </w:r>
      <w:r>
        <w:rPr>
          <w:rFonts w:ascii="Times New Roman" w:hAnsi="Times New Roman" w:eastAsia="Times New Roman" w:cs="Times New Roman"/>
          <w:sz w:val="21"/>
          <w:szCs w:val="21"/>
        </w:rPr>
        <w:t>mm</w:t>
      </w:r>
      <w:r>
        <w:rPr>
          <w:rFonts w:ascii="SimSun" w:hAnsi="SimSun" w:eastAsia="SimSun" w:cs="SimSun"/>
          <w:sz w:val="21"/>
          <w:szCs w:val="21"/>
          <w:spacing w:val="11"/>
        </w:rPr>
        <w:t>。插接</w:t>
      </w:r>
      <w:r>
        <w:rPr>
          <w:rFonts w:ascii="SimSun" w:hAnsi="SimSun" w:eastAsia="SimSun" w:cs="SimSun"/>
          <w:sz w:val="21"/>
          <w:szCs w:val="21"/>
          <w:spacing w:val="10"/>
        </w:rPr>
        <w:t>式帐篷框</w:t>
      </w:r>
      <w:r>
        <w:rPr>
          <w:rFonts w:ascii="SimSun" w:hAnsi="SimSun" w:eastAsia="SimSun" w:cs="SimSun"/>
          <w:sz w:val="21"/>
          <w:szCs w:val="21"/>
        </w:rPr>
        <w:t xml:space="preserve"> </w:t>
      </w:r>
      <w:r>
        <w:rPr>
          <w:rFonts w:ascii="SimSun" w:hAnsi="SimSun" w:eastAsia="SimSun" w:cs="SimSun"/>
          <w:sz w:val="21"/>
          <w:szCs w:val="21"/>
          <w:spacing w:val="5"/>
        </w:rPr>
        <w:t>架部件包装样式参见图</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5"/>
        </w:rPr>
        <w:t>D.10</w:t>
      </w:r>
      <w:r>
        <w:rPr>
          <w:rFonts w:ascii="SimSun" w:hAnsi="SimSun" w:eastAsia="SimSun" w:cs="SimSun"/>
          <w:sz w:val="21"/>
          <w:szCs w:val="21"/>
          <w:spacing w:val="5"/>
        </w:rPr>
        <w:t>。</w:t>
      </w:r>
    </w:p>
    <w:p>
      <w:pPr>
        <w:spacing w:line="297" w:lineRule="auto"/>
        <w:sectPr>
          <w:footerReference w:type="default" r:id="rId56"/>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33" w:right="128" w:firstLine="441"/>
        <w:spacing w:before="69" w:line="292" w:lineRule="auto"/>
        <w:rPr>
          <w:rFonts w:ascii="SimSun" w:hAnsi="SimSun" w:eastAsia="SimSun" w:cs="SimSun"/>
          <w:sz w:val="21"/>
          <w:szCs w:val="21"/>
        </w:rPr>
      </w:pPr>
      <w:hyperlink w:history="true" r:id="rId62">
        <w:r>
          <w:rPr>
            <w:rFonts w:ascii="Times New Roman" w:hAnsi="Times New Roman" w:eastAsia="Times New Roman" w:cs="Times New Roman"/>
            <w:sz w:val="21"/>
            <w:szCs w:val="21"/>
            <w:spacing w:val="8"/>
          </w:rPr>
          <w:t>3.2.2.2</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折叠式帐篷框架折叠后，框架两端用</w:t>
      </w:r>
      <w:r>
        <w:rPr>
          <w:rFonts w:ascii="SimSun" w:hAnsi="SimSun" w:eastAsia="SimSun" w:cs="SimSun"/>
          <w:sz w:val="21"/>
          <w:szCs w:val="21"/>
          <w:spacing w:val="7"/>
        </w:rPr>
        <w:t>塑料防护套固定，三</w:t>
      </w:r>
      <w:r>
        <w:rPr>
          <w:rFonts w:ascii="SimSun" w:hAnsi="SimSun" w:eastAsia="SimSun" w:cs="SimSun"/>
          <w:sz w:val="21"/>
          <w:szCs w:val="21"/>
        </w:rPr>
        <w:t xml:space="preserve"> </w:t>
      </w:r>
      <w:r>
        <w:rPr>
          <w:rFonts w:ascii="SimSun" w:hAnsi="SimSun" w:eastAsia="SimSun" w:cs="SimSun"/>
          <w:sz w:val="21"/>
          <w:szCs w:val="21"/>
          <w:spacing w:val="8"/>
        </w:rPr>
        <w:t>角桩用小包装袋束紧放入框内。包装袋用篷体面料缝制，包装袋用双拉</w:t>
      </w:r>
      <w:r>
        <w:rPr>
          <w:rFonts w:ascii="SimSun" w:hAnsi="SimSun" w:eastAsia="SimSun" w:cs="SimSun"/>
          <w:sz w:val="21"/>
          <w:szCs w:val="21"/>
        </w:rPr>
        <w:t xml:space="preserve"> </w:t>
      </w:r>
      <w:r>
        <w:rPr>
          <w:rFonts w:ascii="SimSun" w:hAnsi="SimSun" w:eastAsia="SimSun" w:cs="SimSun"/>
          <w:sz w:val="21"/>
          <w:szCs w:val="21"/>
          <w:spacing w:val="6"/>
        </w:rPr>
        <w:t>头闭尾尼龙拉链扣合。包装袋的尺寸为 </w:t>
      </w:r>
      <w:r>
        <w:rPr>
          <w:rFonts w:ascii="Times New Roman" w:hAnsi="Times New Roman" w:eastAsia="Times New Roman" w:cs="Times New Roman"/>
          <w:sz w:val="21"/>
          <w:szCs w:val="21"/>
          <w:spacing w:val="6"/>
        </w:rPr>
        <w:t>1910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390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130</w:t>
      </w:r>
      <w:r>
        <w:rPr>
          <w:rFonts w:ascii="Times New Roman" w:hAnsi="Times New Roman" w:eastAsia="Times New Roman" w:cs="Times New Roman"/>
          <w:sz w:val="21"/>
          <w:szCs w:val="21"/>
        </w:rPr>
        <w:t>mm</w:t>
      </w:r>
      <w:r>
        <w:rPr>
          <w:rFonts w:ascii="SimSun" w:hAnsi="SimSun" w:eastAsia="SimSun" w:cs="SimSun"/>
          <w:sz w:val="21"/>
          <w:szCs w:val="21"/>
          <w:spacing w:val="6"/>
        </w:rPr>
        <w:t>（长</w:t>
      </w:r>
      <w:r>
        <w:rPr>
          <w:rFonts w:ascii="SimSun" w:hAnsi="SimSun" w:eastAsia="SimSun" w:cs="SimSun"/>
          <w:sz w:val="21"/>
          <w:szCs w:val="21"/>
          <w:spacing w:val="10"/>
        </w:rPr>
        <w:t xml:space="preserve"> </w:t>
      </w:r>
      <w:r>
        <w:rPr>
          <w:rFonts w:ascii="SimSun" w:hAnsi="SimSun" w:eastAsia="SimSun" w:cs="SimSun"/>
          <w:sz w:val="21"/>
          <w:szCs w:val="21"/>
          <w:spacing w:val="8"/>
        </w:rPr>
        <w:t>×宽×高</w:t>
      </w:r>
      <w:r>
        <w:rPr>
          <w:rFonts w:ascii="SimSun" w:hAnsi="SimSun" w:eastAsia="SimSun" w:cs="SimSun"/>
          <w:sz w:val="21"/>
          <w:szCs w:val="21"/>
          <w:spacing w:val="1"/>
        </w:rPr>
        <w:t>）</w:t>
      </w:r>
      <w:r>
        <w:rPr>
          <w:rFonts w:ascii="SimSun" w:hAnsi="SimSun" w:eastAsia="SimSun" w:cs="SimSun"/>
          <w:sz w:val="21"/>
          <w:szCs w:val="21"/>
          <w:spacing w:val="-57"/>
        </w:rPr>
        <w:t xml:space="preserve"> </w:t>
      </w:r>
      <w:r>
        <w:rPr>
          <w:rFonts w:ascii="SimSun" w:hAnsi="SimSun" w:eastAsia="SimSun" w:cs="SimSun"/>
          <w:sz w:val="21"/>
          <w:szCs w:val="21"/>
          <w:spacing w:val="1"/>
        </w:rPr>
        <w:t>，</w:t>
      </w:r>
      <w:r>
        <w:rPr>
          <w:rFonts w:ascii="SimSun" w:hAnsi="SimSun" w:eastAsia="SimSun" w:cs="SimSun"/>
          <w:sz w:val="21"/>
          <w:szCs w:val="21"/>
          <w:spacing w:val="8"/>
        </w:rPr>
        <w:t>包装袋的开口长度为 </w:t>
      </w:r>
      <w:r>
        <w:rPr>
          <w:rFonts w:ascii="Times New Roman" w:hAnsi="Times New Roman" w:eastAsia="Times New Roman" w:cs="Times New Roman"/>
          <w:sz w:val="21"/>
          <w:szCs w:val="21"/>
          <w:spacing w:val="8"/>
        </w:rPr>
        <w:t>390</w:t>
      </w:r>
      <w:r>
        <w:rPr>
          <w:rFonts w:ascii="Times New Roman" w:hAnsi="Times New Roman" w:eastAsia="Times New Roman" w:cs="Times New Roman"/>
          <w:sz w:val="21"/>
          <w:szCs w:val="21"/>
        </w:rPr>
        <w:t>mm</w:t>
      </w:r>
      <w:r>
        <w:rPr>
          <w:rFonts w:ascii="SimSun" w:hAnsi="SimSun" w:eastAsia="SimSun" w:cs="SimSun"/>
          <w:sz w:val="21"/>
          <w:szCs w:val="21"/>
          <w:spacing w:val="8"/>
        </w:rPr>
        <w:t>＋</w:t>
      </w:r>
      <w:r>
        <w:rPr>
          <w:rFonts w:ascii="Times New Roman" w:hAnsi="Times New Roman" w:eastAsia="Times New Roman" w:cs="Times New Roman"/>
          <w:sz w:val="21"/>
          <w:szCs w:val="21"/>
          <w:spacing w:val="8"/>
        </w:rPr>
        <w:t>1910</w:t>
      </w:r>
      <w:r>
        <w:rPr>
          <w:rFonts w:ascii="Times New Roman" w:hAnsi="Times New Roman" w:eastAsia="Times New Roman" w:cs="Times New Roman"/>
          <w:sz w:val="21"/>
          <w:szCs w:val="21"/>
        </w:rPr>
        <w:t>mm</w:t>
      </w:r>
      <w:r>
        <w:rPr>
          <w:rFonts w:ascii="SimSun" w:hAnsi="SimSun" w:eastAsia="SimSun" w:cs="SimSun"/>
          <w:sz w:val="21"/>
          <w:szCs w:val="21"/>
          <w:spacing w:val="8"/>
        </w:rPr>
        <w:t>＋</w:t>
      </w:r>
      <w:r>
        <w:rPr>
          <w:rFonts w:ascii="Times New Roman" w:hAnsi="Times New Roman" w:eastAsia="Times New Roman" w:cs="Times New Roman"/>
          <w:sz w:val="21"/>
          <w:szCs w:val="21"/>
          <w:spacing w:val="8"/>
        </w:rPr>
        <w:t>390  </w:t>
      </w:r>
      <w:r>
        <w:rPr>
          <w:rFonts w:ascii="Times New Roman" w:hAnsi="Times New Roman" w:eastAsia="Times New Roman" w:cs="Times New Roman"/>
          <w:sz w:val="21"/>
          <w:szCs w:val="21"/>
        </w:rPr>
        <w:t>mm</w:t>
      </w:r>
      <w:r>
        <w:rPr>
          <w:rFonts w:ascii="SimSun" w:hAnsi="SimSun" w:eastAsia="SimSun" w:cs="SimSun"/>
          <w:sz w:val="21"/>
          <w:szCs w:val="21"/>
          <w:spacing w:val="8"/>
        </w:rPr>
        <w:t>，见图</w:t>
      </w:r>
      <w:r>
        <w:rPr>
          <w:rFonts w:ascii="SimSun" w:hAnsi="SimSun" w:eastAsia="SimSun" w:cs="SimSun"/>
          <w:sz w:val="21"/>
          <w:szCs w:val="21"/>
        </w:rPr>
        <w:t xml:space="preserve"> </w:t>
      </w:r>
      <w:r>
        <w:rPr>
          <w:rFonts w:ascii="Times New Roman" w:hAnsi="Times New Roman" w:eastAsia="Times New Roman" w:cs="Times New Roman"/>
          <w:sz w:val="21"/>
          <w:szCs w:val="21"/>
          <w:spacing w:val="6"/>
        </w:rPr>
        <w:t>D.8</w:t>
      </w:r>
      <w:r>
        <w:rPr>
          <w:rFonts w:ascii="SimSun" w:hAnsi="SimSun" w:eastAsia="SimSun" w:cs="SimSun"/>
          <w:sz w:val="21"/>
          <w:szCs w:val="21"/>
          <w:spacing w:val="6"/>
        </w:rPr>
        <w:t>。包装袋侧面缝制两条兜过底部的捆扎带，捆扎带间距为</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6"/>
        </w:rPr>
        <w:t>800</w:t>
      </w:r>
      <w:r>
        <w:rPr>
          <w:rFonts w:ascii="Times New Roman" w:hAnsi="Times New Roman" w:eastAsia="Times New Roman" w:cs="Times New Roman"/>
          <w:sz w:val="21"/>
          <w:szCs w:val="21"/>
        </w:rPr>
        <w:t>mm</w:t>
      </w:r>
      <w:r>
        <w:rPr>
          <w:rFonts w:ascii="SimSun" w:hAnsi="SimSun" w:eastAsia="SimSun" w:cs="SimSun"/>
          <w:sz w:val="21"/>
          <w:szCs w:val="21"/>
          <w:spacing w:val="6"/>
        </w:rPr>
        <w:t>。</w:t>
      </w:r>
    </w:p>
    <w:p>
      <w:pPr>
        <w:ind w:left="34" w:right="130" w:firstLine="440"/>
        <w:spacing w:before="100" w:line="281" w:lineRule="auto"/>
        <w:rPr>
          <w:rFonts w:ascii="SimSun" w:hAnsi="SimSun" w:eastAsia="SimSun" w:cs="SimSun"/>
          <w:sz w:val="21"/>
          <w:szCs w:val="21"/>
        </w:rPr>
      </w:pPr>
      <w:hyperlink w:history="true" r:id="rId63">
        <w:r>
          <w:rPr>
            <w:rFonts w:ascii="Times New Roman" w:hAnsi="Times New Roman" w:eastAsia="Times New Roman" w:cs="Times New Roman"/>
            <w:sz w:val="21"/>
            <w:szCs w:val="21"/>
            <w:spacing w:val="12"/>
          </w:rPr>
          <w:t>3.2.2.3</w:t>
        </w:r>
      </w:hyperlink>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12"/>
        </w:rPr>
        <w:t>框架外包装用编织布缝制，缝线不得少于两道线，用</w:t>
      </w:r>
      <w:r>
        <w:rPr>
          <w:rFonts w:ascii="SimSun" w:hAnsi="SimSun" w:eastAsia="SimSun" w:cs="SimSun"/>
          <w:sz w:val="21"/>
          <w:szCs w:val="21"/>
          <w:spacing w:val="-39"/>
        </w:rPr>
        <w:t xml:space="preserve"> </w:t>
      </w:r>
      <w:r>
        <w:rPr>
          <w:rFonts w:ascii="SimSun" w:hAnsi="SimSun" w:eastAsia="SimSun" w:cs="SimSun"/>
          <w:sz w:val="21"/>
          <w:szCs w:val="21"/>
          <w:spacing w:val="12"/>
        </w:rPr>
        <w:t>Φ</w:t>
      </w:r>
      <w:r>
        <w:rPr>
          <w:rFonts w:ascii="SimSun" w:hAnsi="SimSun" w:eastAsia="SimSun" w:cs="SimSun"/>
          <w:sz w:val="21"/>
          <w:szCs w:val="21"/>
        </w:rPr>
        <w:t xml:space="preserve"> </w:t>
      </w:r>
      <w:r>
        <w:rPr>
          <w:rFonts w:ascii="Times New Roman" w:hAnsi="Times New Roman" w:eastAsia="Times New Roman" w:cs="Times New Roman"/>
          <w:sz w:val="21"/>
          <w:szCs w:val="21"/>
        </w:rPr>
        <w:t>2mm  </w:t>
      </w:r>
      <w:r>
        <w:rPr>
          <w:rFonts w:ascii="SimSun" w:hAnsi="SimSun" w:eastAsia="SimSun" w:cs="SimSun"/>
          <w:sz w:val="21"/>
          <w:szCs w:val="21"/>
        </w:rPr>
        <w:t>缝包绳缝口袋口，用Φ</w:t>
      </w:r>
      <w:r>
        <w:rPr>
          <w:rFonts w:ascii="Times New Roman" w:hAnsi="Times New Roman" w:eastAsia="Times New Roman" w:cs="Times New Roman"/>
          <w:sz w:val="21"/>
          <w:szCs w:val="21"/>
        </w:rPr>
        <w:t>7mm  </w:t>
      </w:r>
      <w:r>
        <w:rPr>
          <w:rFonts w:ascii="SimSun" w:hAnsi="SimSun" w:eastAsia="SimSun" w:cs="SimSun"/>
          <w:sz w:val="21"/>
          <w:szCs w:val="21"/>
        </w:rPr>
        <w:t>捆包绳捆扎三道成“│││”形，每道</w:t>
      </w:r>
      <w:r>
        <w:rPr>
          <w:rFonts w:ascii="SimSun" w:hAnsi="SimSun" w:eastAsia="SimSun" w:cs="SimSun"/>
          <w:sz w:val="21"/>
          <w:szCs w:val="21"/>
          <w:spacing w:val="12"/>
        </w:rPr>
        <w:t xml:space="preserve"> </w:t>
      </w:r>
      <w:r>
        <w:rPr>
          <w:rFonts w:ascii="SimSun" w:hAnsi="SimSun" w:eastAsia="SimSun" w:cs="SimSun"/>
          <w:sz w:val="21"/>
          <w:szCs w:val="21"/>
          <w:spacing w:val="7"/>
        </w:rPr>
        <w:t>两条绳并排，捆扎应牢固、严紧。外包装外</w:t>
      </w:r>
      <w:r>
        <w:rPr>
          <w:rFonts w:ascii="SimSun" w:hAnsi="SimSun" w:eastAsia="SimSun" w:cs="SimSun"/>
          <w:sz w:val="21"/>
          <w:szCs w:val="21"/>
          <w:spacing w:val="6"/>
        </w:rPr>
        <w:t>观应方正平展。</w:t>
      </w:r>
    </w:p>
    <w:p>
      <w:pPr>
        <w:ind w:left="56" w:right="128" w:firstLine="419"/>
        <w:spacing w:before="102" w:line="265" w:lineRule="auto"/>
        <w:rPr>
          <w:rFonts w:ascii="SimSun" w:hAnsi="SimSun" w:eastAsia="SimSun" w:cs="SimSun"/>
          <w:sz w:val="21"/>
          <w:szCs w:val="21"/>
        </w:rPr>
      </w:pPr>
      <w:hyperlink w:history="true" r:id="rId64">
        <w:r>
          <w:rPr>
            <w:rFonts w:ascii="Times New Roman" w:hAnsi="Times New Roman" w:eastAsia="Times New Roman" w:cs="Times New Roman"/>
            <w:sz w:val="21"/>
            <w:szCs w:val="21"/>
            <w:spacing w:val="5"/>
          </w:rPr>
          <w:t>3.2.2.4</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折叠式帐篷框架外包装用塑料编织</w:t>
      </w:r>
      <w:r>
        <w:rPr>
          <w:rFonts w:ascii="SimSun" w:hAnsi="SimSun" w:eastAsia="SimSun" w:cs="SimSun"/>
          <w:sz w:val="21"/>
          <w:szCs w:val="21"/>
          <w:spacing w:val="4"/>
        </w:rPr>
        <w:t>布缝制， 两端面开口露</w:t>
      </w:r>
      <w:r>
        <w:rPr>
          <w:rFonts w:ascii="SimSun" w:hAnsi="SimSun" w:eastAsia="SimSun" w:cs="SimSun"/>
          <w:sz w:val="21"/>
          <w:szCs w:val="21"/>
        </w:rPr>
        <w:t xml:space="preserve"> </w:t>
      </w:r>
      <w:r>
        <w:rPr>
          <w:rFonts w:ascii="SimSun" w:hAnsi="SimSun" w:eastAsia="SimSun" w:cs="SimSun"/>
          <w:sz w:val="21"/>
          <w:szCs w:val="21"/>
          <w:spacing w:val="-4"/>
        </w:rPr>
        <w:t>出手提带。</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3.2.3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另行包装</w:t>
      </w:r>
    </w:p>
    <w:p>
      <w:pPr>
        <w:ind w:left="488"/>
        <w:spacing w:before="101" w:line="220" w:lineRule="auto"/>
        <w:rPr>
          <w:rFonts w:ascii="SimSun" w:hAnsi="SimSun" w:eastAsia="SimSun" w:cs="SimSun"/>
          <w:sz w:val="21"/>
          <w:szCs w:val="21"/>
        </w:rPr>
      </w:pPr>
      <w:r>
        <w:rPr>
          <w:rFonts w:ascii="SimSun" w:hAnsi="SimSun" w:eastAsia="SimSun" w:cs="SimSun"/>
          <w:sz w:val="21"/>
          <w:szCs w:val="21"/>
          <w:spacing w:val="6"/>
        </w:rPr>
        <w:t>当订购方对包装形式另有要求时，按订购方要求</w:t>
      </w:r>
      <w:r>
        <w:rPr>
          <w:rFonts w:ascii="SimSun" w:hAnsi="SimSun" w:eastAsia="SimSun" w:cs="SimSun"/>
          <w:sz w:val="21"/>
          <w:szCs w:val="21"/>
          <w:spacing w:val="5"/>
        </w:rPr>
        <w:t>办理。</w:t>
      </w:r>
    </w:p>
    <w:p>
      <w:pPr>
        <w:ind w:left="475"/>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3.3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运输与贮存</w:t>
      </w:r>
    </w:p>
    <w:p>
      <w:pPr>
        <w:ind w:left="38" w:right="130" w:firstLine="437"/>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13"/>
        </w:rPr>
        <w:t>3.3.1    </w:t>
      </w:r>
      <w:r>
        <w:rPr>
          <w:rFonts w:ascii="SimSun" w:hAnsi="SimSun" w:eastAsia="SimSun" w:cs="SimSun"/>
          <w:sz w:val="21"/>
          <w:szCs w:val="21"/>
          <w:spacing w:val="13"/>
        </w:rPr>
        <w:t>包装件在运输、贮存中严禁露天堆放，</w:t>
      </w:r>
      <w:r>
        <w:rPr>
          <w:rFonts w:ascii="SimSun" w:hAnsi="SimSun" w:eastAsia="SimSun" w:cs="SimSun"/>
          <w:sz w:val="21"/>
          <w:szCs w:val="21"/>
          <w:spacing w:val="12"/>
        </w:rPr>
        <w:t>不得日晒雨淋。搬</w:t>
      </w:r>
      <w:r>
        <w:rPr>
          <w:rFonts w:ascii="SimSun" w:hAnsi="SimSun" w:eastAsia="SimSun" w:cs="SimSun"/>
          <w:sz w:val="21"/>
          <w:szCs w:val="21"/>
        </w:rPr>
        <w:t xml:space="preserve"> </w:t>
      </w:r>
      <w:r>
        <w:rPr>
          <w:rFonts w:ascii="SimSun" w:hAnsi="SimSun" w:eastAsia="SimSun" w:cs="SimSun"/>
          <w:sz w:val="21"/>
          <w:szCs w:val="21"/>
          <w:spacing w:val="4"/>
        </w:rPr>
        <w:t>运、装卸过程中严禁抛摔。</w:t>
      </w:r>
    </w:p>
    <w:p>
      <w:pPr>
        <w:ind w:left="475"/>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6"/>
        </w:rPr>
        <w:t>3.3.2    </w:t>
      </w:r>
      <w:r>
        <w:rPr>
          <w:rFonts w:ascii="SimSun" w:hAnsi="SimSun" w:eastAsia="SimSun" w:cs="SimSun"/>
          <w:sz w:val="21"/>
          <w:szCs w:val="21"/>
          <w:spacing w:val="6"/>
        </w:rPr>
        <w:t>贮存包装件的仓库必须通</w:t>
      </w:r>
      <w:r>
        <w:rPr>
          <w:rFonts w:ascii="SimSun" w:hAnsi="SimSun" w:eastAsia="SimSun" w:cs="SimSun"/>
          <w:sz w:val="21"/>
          <w:szCs w:val="21"/>
          <w:spacing w:val="5"/>
        </w:rPr>
        <w:t>风干燥，相对湿度不得超过</w:t>
      </w:r>
      <w:r>
        <w:rPr>
          <w:rFonts w:ascii="SimSun" w:hAnsi="SimSun" w:eastAsia="SimSun" w:cs="SimSun"/>
          <w:sz w:val="21"/>
          <w:szCs w:val="21"/>
          <w:spacing w:val="-50"/>
        </w:rPr>
        <w:t xml:space="preserve"> </w:t>
      </w:r>
      <w:r>
        <w:rPr>
          <w:rFonts w:ascii="Times New Roman" w:hAnsi="Times New Roman" w:eastAsia="Times New Roman" w:cs="Times New Roman"/>
          <w:sz w:val="21"/>
          <w:szCs w:val="21"/>
          <w:spacing w:val="5"/>
        </w:rPr>
        <w:t>80%</w:t>
      </w:r>
      <w:r>
        <w:rPr>
          <w:rFonts w:ascii="SimSun" w:hAnsi="SimSun" w:eastAsia="SimSun" w:cs="SimSun"/>
          <w:sz w:val="21"/>
          <w:szCs w:val="21"/>
          <w:spacing w:val="5"/>
        </w:rPr>
        <w:t>。</w:t>
      </w:r>
    </w:p>
    <w:p>
      <w:pPr>
        <w:ind w:left="473"/>
        <w:spacing w:before="104"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验收规则</w:t>
      </w:r>
    </w:p>
    <w:p>
      <w:pPr>
        <w:ind w:left="470"/>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3"/>
        </w:rPr>
        <w:t>4.1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基本原则</w:t>
      </w:r>
    </w:p>
    <w:p>
      <w:pPr>
        <w:ind w:left="39" w:right="130" w:firstLine="430"/>
        <w:spacing w:before="104" w:line="265" w:lineRule="auto"/>
        <w:rPr>
          <w:rFonts w:ascii="SimSun" w:hAnsi="SimSun" w:eastAsia="SimSun" w:cs="SimSun"/>
          <w:sz w:val="21"/>
          <w:szCs w:val="21"/>
        </w:rPr>
      </w:pPr>
      <w:r>
        <w:rPr>
          <w:rFonts w:ascii="Times New Roman" w:hAnsi="Times New Roman" w:eastAsia="Times New Roman" w:cs="Times New Roman"/>
          <w:sz w:val="21"/>
          <w:szCs w:val="21"/>
          <w:spacing w:val="13"/>
        </w:rPr>
        <w:t>4.1.1    </w:t>
      </w:r>
      <w:r>
        <w:rPr>
          <w:rFonts w:ascii="SimSun" w:hAnsi="SimSun" w:eastAsia="SimSun" w:cs="SimSun"/>
          <w:sz w:val="21"/>
          <w:szCs w:val="21"/>
          <w:spacing w:val="13"/>
        </w:rPr>
        <w:t>成品交付验收暨入库检验按本规则执行，生产方出</w:t>
      </w:r>
      <w:r>
        <w:rPr>
          <w:rFonts w:ascii="SimSun" w:hAnsi="SimSun" w:eastAsia="SimSun" w:cs="SimSun"/>
          <w:sz w:val="21"/>
          <w:szCs w:val="21"/>
          <w:spacing w:val="12"/>
        </w:rPr>
        <w:t>厂检验</w:t>
      </w:r>
      <w:r>
        <w:rPr>
          <w:rFonts w:ascii="SimSun" w:hAnsi="SimSun" w:eastAsia="SimSun" w:cs="SimSun"/>
          <w:sz w:val="21"/>
          <w:szCs w:val="21"/>
        </w:rPr>
        <w:t xml:space="preserve"> </w:t>
      </w:r>
      <w:r>
        <w:rPr>
          <w:rFonts w:ascii="SimSun" w:hAnsi="SimSun" w:eastAsia="SimSun" w:cs="SimSun"/>
          <w:sz w:val="21"/>
          <w:szCs w:val="21"/>
          <w:spacing w:val="6"/>
        </w:rPr>
        <w:t>可按采购方要求进行，也可参照本规则进行。</w:t>
      </w:r>
    </w:p>
    <w:p>
      <w:pPr>
        <w:ind w:left="38" w:right="129" w:firstLine="431"/>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5"/>
        </w:rPr>
        <w:t>4.1.2    </w:t>
      </w:r>
      <w:r>
        <w:rPr>
          <w:rFonts w:ascii="SimSun" w:hAnsi="SimSun" w:eastAsia="SimSun" w:cs="SimSun"/>
          <w:sz w:val="21"/>
          <w:szCs w:val="21"/>
          <w:spacing w:val="5"/>
        </w:rPr>
        <w:t>成品验收基于所选用主要材料依据表</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5"/>
        </w:rPr>
        <w:t>2 </w:t>
      </w:r>
      <w:r>
        <w:rPr>
          <w:rFonts w:ascii="SimSun" w:hAnsi="SimSun" w:eastAsia="SimSun" w:cs="SimSun"/>
          <w:sz w:val="21"/>
          <w:szCs w:val="21"/>
          <w:spacing w:val="5"/>
        </w:rPr>
        <w:t>和附录</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5"/>
        </w:rPr>
        <w:t>H </w:t>
      </w:r>
      <w:r>
        <w:rPr>
          <w:rFonts w:ascii="SimSun" w:hAnsi="SimSun" w:eastAsia="SimSun" w:cs="SimSun"/>
          <w:sz w:val="21"/>
          <w:szCs w:val="21"/>
          <w:spacing w:val="5"/>
        </w:rPr>
        <w:t>执</w:t>
      </w:r>
      <w:r>
        <w:rPr>
          <w:rFonts w:ascii="SimSun" w:hAnsi="SimSun" w:eastAsia="SimSun" w:cs="SimSun"/>
          <w:sz w:val="21"/>
          <w:szCs w:val="21"/>
          <w:spacing w:val="4"/>
        </w:rPr>
        <w:t>行并达到</w:t>
      </w:r>
      <w:r>
        <w:rPr>
          <w:rFonts w:ascii="SimSun" w:hAnsi="SimSun" w:eastAsia="SimSun" w:cs="SimSun"/>
          <w:sz w:val="21"/>
          <w:szCs w:val="21"/>
        </w:rPr>
        <w:t xml:space="preserve"> </w:t>
      </w:r>
      <w:r>
        <w:rPr>
          <w:rFonts w:ascii="SimSun" w:hAnsi="SimSun" w:eastAsia="SimSun" w:cs="SimSun"/>
          <w:sz w:val="21"/>
          <w:szCs w:val="21"/>
          <w:spacing w:val="-1"/>
        </w:rPr>
        <w:t>相关要求。</w:t>
      </w:r>
    </w:p>
    <w:p>
      <w:pPr>
        <w:ind w:left="38" w:right="130" w:firstLine="431"/>
        <w:spacing w:before="101" w:line="265" w:lineRule="auto"/>
        <w:rPr>
          <w:rFonts w:ascii="SimSun" w:hAnsi="SimSun" w:eastAsia="SimSun" w:cs="SimSun"/>
          <w:sz w:val="21"/>
          <w:szCs w:val="21"/>
        </w:rPr>
      </w:pPr>
      <w:r>
        <w:rPr>
          <w:rFonts w:ascii="Times New Roman" w:hAnsi="Times New Roman" w:eastAsia="Times New Roman" w:cs="Times New Roman"/>
          <w:sz w:val="21"/>
          <w:szCs w:val="21"/>
          <w:spacing w:val="13"/>
        </w:rPr>
        <w:t>4.1.3    </w:t>
      </w:r>
      <w:r>
        <w:rPr>
          <w:rFonts w:ascii="SimSun" w:hAnsi="SimSun" w:eastAsia="SimSun" w:cs="SimSun"/>
          <w:sz w:val="21"/>
          <w:szCs w:val="21"/>
          <w:spacing w:val="13"/>
        </w:rPr>
        <w:t>成品验收重点是成品加工质量、包装标志以及不受</w:t>
      </w:r>
      <w:r>
        <w:rPr>
          <w:rFonts w:ascii="SimSun" w:hAnsi="SimSun" w:eastAsia="SimSun" w:cs="SimSun"/>
          <w:sz w:val="21"/>
          <w:szCs w:val="21"/>
          <w:spacing w:val="12"/>
        </w:rPr>
        <w:t>加工和</w:t>
      </w:r>
      <w:r>
        <w:rPr>
          <w:rFonts w:ascii="SimSun" w:hAnsi="SimSun" w:eastAsia="SimSun" w:cs="SimSun"/>
          <w:sz w:val="21"/>
          <w:szCs w:val="21"/>
        </w:rPr>
        <w:t xml:space="preserve"> </w:t>
      </w:r>
      <w:r>
        <w:rPr>
          <w:rFonts w:ascii="SimSun" w:hAnsi="SimSun" w:eastAsia="SimSun" w:cs="SimSun"/>
          <w:sz w:val="21"/>
          <w:szCs w:val="21"/>
          <w:spacing w:val="5"/>
        </w:rPr>
        <w:t>包装影响的部分主要材料性能抽验。</w:t>
      </w:r>
    </w:p>
    <w:p>
      <w:pPr>
        <w:ind w:left="470"/>
        <w:spacing w:before="105" w:line="220" w:lineRule="auto"/>
        <w:rPr>
          <w:rFonts w:ascii="SimSun" w:hAnsi="SimSun" w:eastAsia="SimSun" w:cs="SimSun"/>
          <w:sz w:val="21"/>
          <w:szCs w:val="21"/>
        </w:rPr>
      </w:pPr>
      <w:r>
        <w:rPr>
          <w:rFonts w:ascii="Times New Roman" w:hAnsi="Times New Roman" w:eastAsia="Times New Roman" w:cs="Times New Roman"/>
          <w:sz w:val="21"/>
          <w:szCs w:val="21"/>
          <w:spacing w:val="1"/>
        </w:rPr>
        <w:t>4.2</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1"/>
        </w:rPr>
        <w:t>抽样</w:t>
      </w:r>
    </w:p>
    <w:p>
      <w:pPr>
        <w:ind w:left="37" w:right="128" w:firstLine="439"/>
        <w:spacing w:before="102" w:line="292" w:lineRule="auto"/>
        <w:rPr>
          <w:rFonts w:ascii="SimSun" w:hAnsi="SimSun" w:eastAsia="SimSun" w:cs="SimSun"/>
          <w:sz w:val="21"/>
          <w:szCs w:val="21"/>
        </w:rPr>
      </w:pPr>
      <w:r>
        <w:rPr>
          <w:rFonts w:ascii="SimSun" w:hAnsi="SimSun" w:eastAsia="SimSun" w:cs="SimSun"/>
          <w:sz w:val="21"/>
          <w:szCs w:val="21"/>
          <w:spacing w:val="8"/>
        </w:rPr>
        <w:t>生产供货方提供的救灾物资全部入库后作为验收</w:t>
      </w:r>
      <w:r>
        <w:rPr>
          <w:rFonts w:ascii="SimSun" w:hAnsi="SimSun" w:eastAsia="SimSun" w:cs="SimSun"/>
          <w:sz w:val="21"/>
          <w:szCs w:val="21"/>
          <w:spacing w:val="7"/>
        </w:rPr>
        <w:t>批，抽样前不得随</w:t>
      </w:r>
      <w:r>
        <w:rPr>
          <w:rFonts w:ascii="SimSun" w:hAnsi="SimSun" w:eastAsia="SimSun" w:cs="SimSun"/>
          <w:sz w:val="21"/>
          <w:szCs w:val="21"/>
        </w:rPr>
        <w:t xml:space="preserve"> </w:t>
      </w:r>
      <w:r>
        <w:rPr>
          <w:rFonts w:ascii="SimSun" w:hAnsi="SimSun" w:eastAsia="SimSun" w:cs="SimSun"/>
          <w:sz w:val="21"/>
          <w:szCs w:val="21"/>
          <w:spacing w:val="8"/>
        </w:rPr>
        <w:t>意将物资分包，确保样品抽取的随机性和公开透明。储备库</w:t>
      </w:r>
      <w:r>
        <w:rPr>
          <w:rFonts w:ascii="SimSun" w:hAnsi="SimSun" w:eastAsia="SimSun" w:cs="SimSun"/>
          <w:sz w:val="21"/>
          <w:szCs w:val="21"/>
          <w:spacing w:val="7"/>
        </w:rPr>
        <w:t>应采取系统</w:t>
      </w:r>
      <w:r>
        <w:rPr>
          <w:rFonts w:ascii="SimSun" w:hAnsi="SimSun" w:eastAsia="SimSun" w:cs="SimSun"/>
          <w:sz w:val="21"/>
          <w:szCs w:val="21"/>
        </w:rPr>
        <w:t xml:space="preserve"> </w:t>
      </w:r>
      <w:r>
        <w:rPr>
          <w:rFonts w:ascii="SimSun" w:hAnsi="SimSun" w:eastAsia="SimSun" w:cs="SimSun"/>
          <w:sz w:val="21"/>
          <w:szCs w:val="21"/>
          <w:spacing w:val="1"/>
        </w:rPr>
        <w:t>抽样和随机抽样结合的方式进行，</w:t>
      </w:r>
      <w:r>
        <w:rPr>
          <w:rFonts w:ascii="SimSun" w:hAnsi="SimSun" w:eastAsia="SimSun" w:cs="SimSun"/>
          <w:sz w:val="21"/>
          <w:szCs w:val="21"/>
          <w:spacing w:val="-42"/>
        </w:rPr>
        <w:t xml:space="preserve"> </w:t>
      </w:r>
      <w:r>
        <w:rPr>
          <w:rFonts w:ascii="SimSun" w:hAnsi="SimSun" w:eastAsia="SimSun" w:cs="SimSun"/>
          <w:sz w:val="21"/>
          <w:szCs w:val="21"/>
          <w:spacing w:val="1"/>
        </w:rPr>
        <w:t>原则上救灾帐篷批量每</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00</w:t>
      </w:r>
      <w:r>
        <w:rPr>
          <w:rFonts w:ascii="Times New Roman" w:hAnsi="Times New Roman" w:eastAsia="Times New Roman" w:cs="Times New Roman"/>
          <w:sz w:val="21"/>
          <w:szCs w:val="21"/>
          <w:spacing w:val="13"/>
          <w:w w:val="101"/>
        </w:rPr>
        <w:t xml:space="preserve"> </w:t>
      </w:r>
      <w:r>
        <w:rPr>
          <w:rFonts w:ascii="SimSun" w:hAnsi="SimSun" w:eastAsia="SimSun" w:cs="SimSun"/>
          <w:sz w:val="21"/>
          <w:szCs w:val="21"/>
        </w:rPr>
        <w:t>顶抽取至 </w:t>
      </w:r>
      <w:r>
        <w:rPr>
          <w:rFonts w:ascii="SimSun" w:hAnsi="SimSun" w:eastAsia="SimSun" w:cs="SimSun"/>
          <w:sz w:val="21"/>
          <w:szCs w:val="21"/>
          <w:spacing w:val="-2"/>
        </w:rPr>
        <w:t>少</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顶进行外观检验， 批量较大时抽样总计不少于</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2"/>
        </w:rPr>
        <w:t>10</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顶。外观检验后至</w:t>
      </w:r>
      <w:r>
        <w:rPr>
          <w:rFonts w:ascii="SimSun" w:hAnsi="SimSun" w:eastAsia="SimSun" w:cs="SimSun"/>
          <w:sz w:val="21"/>
          <w:szCs w:val="21"/>
        </w:rPr>
        <w:t xml:space="preserve"> </w:t>
      </w:r>
      <w:r>
        <w:rPr>
          <w:rFonts w:ascii="SimSun" w:hAnsi="SimSun" w:eastAsia="SimSun" w:cs="SimSun"/>
          <w:sz w:val="21"/>
          <w:szCs w:val="21"/>
          <w:spacing w:val="2"/>
        </w:rPr>
        <w:t>少取</w:t>
      </w:r>
      <w:r>
        <w:rPr>
          <w:rFonts w:ascii="SimSun" w:hAnsi="SimSun" w:eastAsia="SimSun" w:cs="SimSun"/>
          <w:sz w:val="21"/>
          <w:szCs w:val="21"/>
          <w:spacing w:val="-12"/>
        </w:rPr>
        <w:t xml:space="preserve"> </w:t>
      </w: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顶用于成品和材料性能检验。</w:t>
      </w:r>
    </w:p>
    <w:p>
      <w:pPr>
        <w:spacing w:line="292" w:lineRule="auto"/>
        <w:sectPr>
          <w:footerReference w:type="default" r:id="rId61"/>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72"/>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3"/>
        </w:rPr>
        <w:t>4.3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检验项目</w:t>
      </w:r>
    </w:p>
    <w:p>
      <w:pPr>
        <w:ind w:left="472"/>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4.3.1</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2"/>
        </w:rPr>
        <w:t>外观质量</w:t>
      </w:r>
    </w:p>
    <w:p>
      <w:pPr>
        <w:ind w:left="40" w:right="164" w:firstLine="436"/>
        <w:spacing w:before="101" w:line="265" w:lineRule="auto"/>
        <w:rPr>
          <w:rFonts w:ascii="SimSun" w:hAnsi="SimSun" w:eastAsia="SimSun" w:cs="SimSun"/>
          <w:sz w:val="21"/>
          <w:szCs w:val="21"/>
        </w:rPr>
      </w:pPr>
      <w:r>
        <w:rPr>
          <w:rFonts w:ascii="SimSun" w:hAnsi="SimSun" w:eastAsia="SimSun" w:cs="SimSun"/>
          <w:sz w:val="21"/>
          <w:szCs w:val="21"/>
          <w:spacing w:val="8"/>
        </w:rPr>
        <w:t>包括成品样式、规格尺寸、缝制、辅料、包装标志等（</w:t>
      </w:r>
      <w:r>
        <w:rPr>
          <w:rFonts w:ascii="Times New Roman" w:hAnsi="Times New Roman" w:eastAsia="Times New Roman" w:cs="Times New Roman"/>
          <w:sz w:val="21"/>
          <w:szCs w:val="21"/>
          <w:spacing w:val="8"/>
        </w:rPr>
        <w:t>3.1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8"/>
        </w:rPr>
        <w:t>、</w:t>
      </w:r>
      <w:r>
        <w:rPr>
          <w:rFonts w:ascii="Times New Roman" w:hAnsi="Times New Roman" w:eastAsia="Times New Roman" w:cs="Times New Roman"/>
          <w:sz w:val="21"/>
          <w:szCs w:val="21"/>
          <w:spacing w:val="8"/>
        </w:rPr>
        <w:t>3.2</w:t>
      </w:r>
      <w:r>
        <w:rPr>
          <w:rFonts w:ascii="SimSun" w:hAnsi="SimSun" w:eastAsia="SimSun" w:cs="SimSun"/>
          <w:sz w:val="21"/>
          <w:szCs w:val="21"/>
          <w:spacing w:val="8"/>
        </w:rPr>
        <w:t>、</w:t>
      </w:r>
      <w:r>
        <w:rPr>
          <w:rFonts w:ascii="SimSun" w:hAnsi="SimSun" w:eastAsia="SimSun" w:cs="SimSun"/>
          <w:sz w:val="21"/>
          <w:szCs w:val="21"/>
        </w:rPr>
        <w:t xml:space="preserve"> </w:t>
      </w:r>
      <w:r>
        <w:rPr>
          <w:rFonts w:ascii="Times New Roman" w:hAnsi="Times New Roman" w:eastAsia="Times New Roman" w:cs="Times New Roman"/>
          <w:sz w:val="21"/>
          <w:szCs w:val="21"/>
          <w:spacing w:val="-1"/>
        </w:rPr>
        <w:t>3.4-3.8</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5.1</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5.2</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
        </w:rPr>
        <w:t>条）。</w:t>
      </w:r>
    </w:p>
    <w:p>
      <w:pPr>
        <w:ind w:left="472"/>
        <w:spacing w:before="102" w:line="353" w:lineRule="exact"/>
        <w:rPr>
          <w:rFonts w:ascii="SimSun" w:hAnsi="SimSun" w:eastAsia="SimSun" w:cs="SimSun"/>
          <w:sz w:val="21"/>
          <w:szCs w:val="21"/>
        </w:rPr>
      </w:pPr>
      <w:r>
        <w:rPr>
          <w:rFonts w:ascii="Times New Roman" w:hAnsi="Times New Roman" w:eastAsia="Times New Roman" w:cs="Times New Roman"/>
          <w:sz w:val="21"/>
          <w:szCs w:val="21"/>
          <w:spacing w:val="4"/>
          <w:position w:val="10"/>
        </w:rPr>
        <w:t>4.3.2    </w:t>
      </w:r>
      <w:r>
        <w:rPr>
          <w:rFonts w:ascii="SimSun" w:hAnsi="SimSun" w:eastAsia="SimSun" w:cs="SimSun"/>
          <w:sz w:val="21"/>
          <w:szCs w:val="21"/>
          <w:spacing w:val="4"/>
          <w:position w:val="10"/>
        </w:rPr>
        <w:t>成品和材料性能</w:t>
      </w:r>
    </w:p>
    <w:p>
      <w:pPr>
        <w:ind w:left="479"/>
        <w:spacing w:before="1" w:line="220" w:lineRule="auto"/>
        <w:rPr>
          <w:rFonts w:ascii="SimSun" w:hAnsi="SimSun" w:eastAsia="SimSun" w:cs="SimSun"/>
          <w:sz w:val="21"/>
          <w:szCs w:val="21"/>
        </w:rPr>
      </w:pPr>
      <w:r>
        <w:rPr>
          <w:rFonts w:ascii="SimSun" w:hAnsi="SimSun" w:eastAsia="SimSun" w:cs="SimSun"/>
          <w:sz w:val="21"/>
          <w:szCs w:val="21"/>
        </w:rPr>
        <w:t>成品性能：防雨；</w:t>
      </w:r>
    </w:p>
    <w:p>
      <w:pPr>
        <w:ind w:left="43" w:right="133" w:firstLine="433"/>
        <w:spacing w:before="103" w:line="265" w:lineRule="auto"/>
        <w:rPr>
          <w:rFonts w:ascii="SimSun" w:hAnsi="SimSun" w:eastAsia="SimSun" w:cs="SimSun"/>
          <w:sz w:val="21"/>
          <w:szCs w:val="21"/>
        </w:rPr>
      </w:pPr>
      <w:r>
        <w:rPr>
          <w:rFonts w:ascii="SimSun" w:hAnsi="SimSun" w:eastAsia="SimSun" w:cs="SimSun"/>
          <w:sz w:val="21"/>
          <w:szCs w:val="21"/>
          <w:spacing w:val="8"/>
        </w:rPr>
        <w:t>材料性能：包括金属框架、蓬体材料、重要辅料的部</w:t>
      </w:r>
      <w:r>
        <w:rPr>
          <w:rFonts w:ascii="SimSun" w:hAnsi="SimSun" w:eastAsia="SimSun" w:cs="SimSun"/>
          <w:sz w:val="21"/>
          <w:szCs w:val="21"/>
          <w:spacing w:val="7"/>
        </w:rPr>
        <w:t>分性能，具体</w:t>
      </w:r>
      <w:r>
        <w:rPr>
          <w:rFonts w:ascii="SimSun" w:hAnsi="SimSun" w:eastAsia="SimSun" w:cs="SimSun"/>
          <w:sz w:val="21"/>
          <w:szCs w:val="21"/>
        </w:rPr>
        <w:t xml:space="preserve"> </w:t>
      </w:r>
      <w:r>
        <w:rPr>
          <w:rFonts w:ascii="SimSun" w:hAnsi="SimSun" w:eastAsia="SimSun" w:cs="SimSun"/>
          <w:sz w:val="21"/>
          <w:szCs w:val="21"/>
          <w:spacing w:val="1"/>
        </w:rPr>
        <w:t>见表</w:t>
      </w:r>
      <w:r>
        <w:rPr>
          <w:rFonts w:ascii="Times New Roman" w:hAnsi="Times New Roman" w:eastAsia="Times New Roman" w:cs="Times New Roman"/>
          <w:sz w:val="21"/>
          <w:szCs w:val="21"/>
          <w:spacing w:val="1"/>
        </w:rPr>
        <w:t>5</w:t>
      </w:r>
      <w:r>
        <w:rPr>
          <w:rFonts w:ascii="SimSun" w:hAnsi="SimSun" w:eastAsia="SimSun" w:cs="SimSun"/>
          <w:sz w:val="21"/>
          <w:szCs w:val="21"/>
          <w:spacing w:val="1"/>
        </w:rPr>
        <w:t>。</w:t>
      </w:r>
    </w:p>
    <w:p>
      <w:pPr>
        <w:ind w:left="472"/>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4.4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外观质量</w:t>
      </w:r>
    </w:p>
    <w:p>
      <w:pPr>
        <w:ind w:left="472"/>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2"/>
        </w:rPr>
        <w:t>4.4.1</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2"/>
        </w:rPr>
        <w:t>外观检验</w:t>
      </w:r>
    </w:p>
    <w:p>
      <w:pPr>
        <w:ind w:left="38" w:right="134" w:firstLine="440"/>
        <w:spacing w:before="103" w:line="265" w:lineRule="auto"/>
        <w:rPr>
          <w:rFonts w:ascii="SimSun" w:hAnsi="SimSun" w:eastAsia="SimSun" w:cs="SimSun"/>
          <w:sz w:val="21"/>
          <w:szCs w:val="21"/>
        </w:rPr>
      </w:pPr>
      <w:r>
        <w:rPr>
          <w:rFonts w:ascii="SimSun" w:hAnsi="SimSun" w:eastAsia="SimSun" w:cs="SimSun"/>
          <w:sz w:val="21"/>
          <w:szCs w:val="21"/>
          <w:spacing w:val="1"/>
        </w:rPr>
        <w:t>按 </w:t>
      </w:r>
      <w:r>
        <w:rPr>
          <w:rFonts w:ascii="Times New Roman" w:hAnsi="Times New Roman" w:eastAsia="Times New Roman" w:cs="Times New Roman"/>
          <w:sz w:val="21"/>
          <w:szCs w:val="21"/>
          <w:spacing w:val="1"/>
        </w:rPr>
        <w:t>3.1</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3.2</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3.4-3.8</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5.1</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5.2  </w:t>
      </w:r>
      <w:r>
        <w:rPr>
          <w:rFonts w:ascii="SimSun" w:hAnsi="SimSun" w:eastAsia="SimSun" w:cs="SimSun"/>
          <w:sz w:val="21"/>
          <w:szCs w:val="21"/>
          <w:spacing w:val="1"/>
        </w:rPr>
        <w:t>条要求逐项检验，可按照表 </w:t>
      </w: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spacing w:val="41"/>
          <w:w w:val="101"/>
        </w:rPr>
        <w:t xml:space="preserve"> </w:t>
      </w:r>
      <w:r>
        <w:rPr>
          <w:rFonts w:ascii="SimSun" w:hAnsi="SimSun" w:eastAsia="SimSun" w:cs="SimSun"/>
          <w:sz w:val="21"/>
          <w:szCs w:val="21"/>
          <w:spacing w:val="1"/>
        </w:rPr>
        <w:t>规定</w:t>
      </w:r>
      <w:r>
        <w:rPr>
          <w:rFonts w:ascii="SimSun" w:hAnsi="SimSun" w:eastAsia="SimSun" w:cs="SimSun"/>
          <w:sz w:val="21"/>
          <w:szCs w:val="21"/>
        </w:rPr>
        <w:t xml:space="preserve"> </w:t>
      </w:r>
      <w:r>
        <w:rPr>
          <w:rFonts w:ascii="SimSun" w:hAnsi="SimSun" w:eastAsia="SimSun" w:cs="SimSun"/>
          <w:sz w:val="21"/>
          <w:szCs w:val="21"/>
          <w:spacing w:val="-1"/>
        </w:rPr>
        <w:t>进行检验。</w:t>
      </w:r>
    </w:p>
    <w:p>
      <w:pPr>
        <w:ind w:left="2685"/>
        <w:spacing w:before="10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rPr>
        <w:t>4</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外观检验</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6"/>
        <w:gridCol w:w="1609"/>
        <w:gridCol w:w="3307"/>
      </w:tblGrid>
      <w:tr>
        <w:trPr>
          <w:trHeight w:val="361" w:hRule="atLeast"/>
        </w:trPr>
        <w:tc>
          <w:tcPr>
            <w:tcW w:w="2006" w:type="dxa"/>
            <w:vAlign w:val="top"/>
          </w:tcPr>
          <w:p>
            <w:pPr>
              <w:ind w:left="727"/>
              <w:spacing w:before="91" w:line="222" w:lineRule="auto"/>
              <w:rPr>
                <w:rFonts w:ascii="SimSun" w:hAnsi="SimSun" w:eastAsia="SimSun" w:cs="SimSun"/>
                <w:sz w:val="18"/>
                <w:szCs w:val="18"/>
              </w:rPr>
            </w:pPr>
            <w:r>
              <w:rPr>
                <w:rFonts w:ascii="SimSun" w:hAnsi="SimSun" w:eastAsia="SimSun" w:cs="SimSun"/>
                <w:sz w:val="18"/>
                <w:szCs w:val="18"/>
                <w:spacing w:val="-5"/>
              </w:rPr>
              <w:t>名</w:t>
            </w:r>
            <w:r>
              <w:rPr>
                <w:rFonts w:ascii="SimSun" w:hAnsi="SimSun" w:eastAsia="SimSun" w:cs="SimSun"/>
                <w:sz w:val="18"/>
                <w:szCs w:val="18"/>
                <w:spacing w:val="11"/>
              </w:rPr>
              <w:t xml:space="preserve">  </w:t>
            </w:r>
            <w:r>
              <w:rPr>
                <w:rFonts w:ascii="SimSun" w:hAnsi="SimSun" w:eastAsia="SimSun" w:cs="SimSun"/>
                <w:sz w:val="18"/>
                <w:szCs w:val="18"/>
                <w:spacing w:val="-5"/>
              </w:rPr>
              <w:t>称</w:t>
            </w:r>
          </w:p>
        </w:tc>
        <w:tc>
          <w:tcPr>
            <w:tcW w:w="1609" w:type="dxa"/>
            <w:vAlign w:val="top"/>
          </w:tcPr>
          <w:p>
            <w:pPr>
              <w:ind w:left="527"/>
              <w:spacing w:before="90" w:line="222" w:lineRule="auto"/>
              <w:rPr>
                <w:rFonts w:ascii="SimSun" w:hAnsi="SimSun" w:eastAsia="SimSun" w:cs="SimSun"/>
                <w:sz w:val="18"/>
                <w:szCs w:val="18"/>
              </w:rPr>
            </w:pPr>
            <w:r>
              <w:rPr>
                <w:rFonts w:ascii="SimSun" w:hAnsi="SimSun" w:eastAsia="SimSun" w:cs="SimSun"/>
                <w:sz w:val="18"/>
                <w:szCs w:val="18"/>
                <w:spacing w:val="-4"/>
              </w:rPr>
              <w:t>要</w:t>
            </w:r>
            <w:r>
              <w:rPr>
                <w:rFonts w:ascii="SimSun" w:hAnsi="SimSun" w:eastAsia="SimSun" w:cs="SimSun"/>
                <w:sz w:val="18"/>
                <w:szCs w:val="18"/>
                <w:spacing w:val="12"/>
              </w:rPr>
              <w:t xml:space="preserve">  </w:t>
            </w:r>
            <w:r>
              <w:rPr>
                <w:rFonts w:ascii="SimSun" w:hAnsi="SimSun" w:eastAsia="SimSun" w:cs="SimSun"/>
                <w:sz w:val="18"/>
                <w:szCs w:val="18"/>
                <w:spacing w:val="-4"/>
              </w:rPr>
              <w:t>求</w:t>
            </w:r>
          </w:p>
        </w:tc>
        <w:tc>
          <w:tcPr>
            <w:tcW w:w="3307" w:type="dxa"/>
            <w:vAlign w:val="top"/>
          </w:tcPr>
          <w:p>
            <w:pPr>
              <w:ind w:left="1093"/>
              <w:spacing w:before="91" w:line="220" w:lineRule="auto"/>
              <w:rPr>
                <w:rFonts w:ascii="SimSun" w:hAnsi="SimSun" w:eastAsia="SimSun" w:cs="SimSun"/>
                <w:sz w:val="18"/>
                <w:szCs w:val="18"/>
              </w:rPr>
            </w:pPr>
            <w:r>
              <w:rPr>
                <w:rFonts w:ascii="SimSun" w:hAnsi="SimSun" w:eastAsia="SimSun" w:cs="SimSun"/>
                <w:sz w:val="18"/>
                <w:szCs w:val="18"/>
                <w:spacing w:val="5"/>
              </w:rPr>
              <w:t>主要检验内容</w:t>
            </w:r>
          </w:p>
        </w:tc>
      </w:tr>
      <w:tr>
        <w:trPr>
          <w:trHeight w:val="358" w:hRule="atLeast"/>
        </w:trPr>
        <w:tc>
          <w:tcPr>
            <w:tcW w:w="2006" w:type="dxa"/>
            <w:vAlign w:val="top"/>
          </w:tcPr>
          <w:p>
            <w:pPr>
              <w:ind w:left="348"/>
              <w:spacing w:before="87" w:line="220" w:lineRule="auto"/>
              <w:rPr>
                <w:rFonts w:ascii="SimSun" w:hAnsi="SimSun" w:eastAsia="SimSun" w:cs="SimSun"/>
                <w:sz w:val="18"/>
                <w:szCs w:val="18"/>
              </w:rPr>
            </w:pPr>
            <w:r>
              <w:rPr>
                <w:rFonts w:ascii="SimSun" w:hAnsi="SimSun" w:eastAsia="SimSun" w:cs="SimSun"/>
                <w:sz w:val="18"/>
                <w:szCs w:val="18"/>
                <w:spacing w:val="6"/>
              </w:rPr>
              <w:t>样式及主要尺寸</w:t>
            </w:r>
          </w:p>
        </w:tc>
        <w:tc>
          <w:tcPr>
            <w:tcW w:w="1609" w:type="dxa"/>
            <w:vAlign w:val="top"/>
          </w:tcPr>
          <w:p>
            <w:pPr>
              <w:pStyle w:val="TableText"/>
              <w:ind w:left="171"/>
              <w:spacing w:before="87" w:line="220" w:lineRule="auto"/>
              <w:rPr>
                <w:rFonts w:ascii="SimSun" w:hAnsi="SimSun" w:eastAsia="SimSun" w:cs="SimSun"/>
              </w:rPr>
            </w:pPr>
            <w:r>
              <w:rPr/>
              <w:t>3.1</w:t>
            </w:r>
            <w:r>
              <w:rPr>
                <w:spacing w:val="-17"/>
              </w:rPr>
              <w:t xml:space="preserve"> </w:t>
            </w:r>
            <w:r>
              <w:rPr>
                <w:rFonts w:ascii="SimSun" w:hAnsi="SimSun" w:eastAsia="SimSun" w:cs="SimSun"/>
              </w:rPr>
              <w:t>、</w:t>
            </w:r>
            <w:r>
              <w:rPr/>
              <w:t>3.2</w:t>
            </w:r>
            <w:r>
              <w:rPr>
                <w:spacing w:val="15"/>
                <w:w w:val="101"/>
              </w:rPr>
              <w:t xml:space="preserve"> </w:t>
            </w:r>
            <w:r>
              <w:rPr>
                <w:rFonts w:ascii="SimSun" w:hAnsi="SimSun" w:eastAsia="SimSun" w:cs="SimSun"/>
              </w:rPr>
              <w:t>条规定</w:t>
            </w:r>
          </w:p>
        </w:tc>
        <w:tc>
          <w:tcPr>
            <w:tcW w:w="3307" w:type="dxa"/>
            <w:vAlign w:val="top"/>
          </w:tcPr>
          <w:p>
            <w:pPr>
              <w:ind w:left="621"/>
              <w:spacing w:before="87" w:line="220" w:lineRule="auto"/>
              <w:rPr>
                <w:rFonts w:ascii="SimSun" w:hAnsi="SimSun" w:eastAsia="SimSun" w:cs="SimSun"/>
                <w:sz w:val="18"/>
                <w:szCs w:val="18"/>
              </w:rPr>
            </w:pPr>
            <w:r>
              <w:rPr>
                <w:rFonts w:ascii="SimSun" w:hAnsi="SimSun" w:eastAsia="SimSun" w:cs="SimSun"/>
                <w:sz w:val="18"/>
                <w:szCs w:val="18"/>
                <w:spacing w:val="7"/>
              </w:rPr>
              <w:t>样式及成品主要规格尺寸</w:t>
            </w:r>
          </w:p>
        </w:tc>
      </w:tr>
      <w:tr>
        <w:trPr>
          <w:trHeight w:val="357" w:hRule="atLeast"/>
        </w:trPr>
        <w:tc>
          <w:tcPr>
            <w:tcW w:w="2006" w:type="dxa"/>
            <w:vAlign w:val="top"/>
          </w:tcPr>
          <w:p>
            <w:pPr>
              <w:ind w:left="159"/>
              <w:spacing w:before="88" w:line="220" w:lineRule="auto"/>
              <w:rPr>
                <w:rFonts w:ascii="SimSun" w:hAnsi="SimSun" w:eastAsia="SimSun" w:cs="SimSun"/>
                <w:sz w:val="18"/>
                <w:szCs w:val="18"/>
              </w:rPr>
            </w:pPr>
            <w:r>
              <w:rPr>
                <w:rFonts w:ascii="SimSun" w:hAnsi="SimSun" w:eastAsia="SimSun" w:cs="SimSun"/>
                <w:sz w:val="18"/>
                <w:szCs w:val="18"/>
                <w:spacing w:val="6"/>
              </w:rPr>
              <w:t>颜色、缝制、外观等</w:t>
            </w:r>
          </w:p>
        </w:tc>
        <w:tc>
          <w:tcPr>
            <w:tcW w:w="1609" w:type="dxa"/>
            <w:vAlign w:val="top"/>
          </w:tcPr>
          <w:p>
            <w:pPr>
              <w:pStyle w:val="TableText"/>
              <w:ind w:left="146"/>
              <w:spacing w:before="88" w:line="220" w:lineRule="auto"/>
              <w:rPr>
                <w:rFonts w:ascii="SimSun" w:hAnsi="SimSun" w:eastAsia="SimSun" w:cs="SimSun"/>
              </w:rPr>
            </w:pPr>
            <w:r>
              <w:rPr>
                <w:spacing w:val="-1"/>
              </w:rPr>
              <w:t>3.4</w:t>
            </w:r>
            <w:r>
              <w:rPr>
                <w:spacing w:val="-17"/>
              </w:rPr>
              <w:t xml:space="preserve"> </w:t>
            </w:r>
            <w:r>
              <w:rPr>
                <w:rFonts w:ascii="SimSun" w:hAnsi="SimSun" w:eastAsia="SimSun" w:cs="SimSun"/>
                <w:spacing w:val="-1"/>
              </w:rPr>
              <w:t>、</w:t>
            </w:r>
            <w:r>
              <w:rPr>
                <w:spacing w:val="-1"/>
              </w:rPr>
              <w:t>3.5</w:t>
            </w:r>
            <w:r>
              <w:rPr>
                <w:spacing w:val="-20"/>
              </w:rPr>
              <w:t xml:space="preserve"> </w:t>
            </w:r>
            <w:r>
              <w:rPr>
                <w:rFonts w:ascii="SimSun" w:hAnsi="SimSun" w:eastAsia="SimSun" w:cs="SimSun"/>
                <w:spacing w:val="-1"/>
              </w:rPr>
              <w:t>、</w:t>
            </w:r>
            <w:r>
              <w:rPr>
                <w:spacing w:val="-1"/>
              </w:rPr>
              <w:t>3.6</w:t>
            </w:r>
            <w:r>
              <w:rPr>
                <w:spacing w:val="15"/>
                <w:w w:val="101"/>
              </w:rPr>
              <w:t xml:space="preserve"> </w:t>
            </w:r>
            <w:r>
              <w:rPr>
                <w:rFonts w:ascii="SimSun" w:hAnsi="SimSun" w:eastAsia="SimSun" w:cs="SimSun"/>
                <w:spacing w:val="-1"/>
              </w:rPr>
              <w:t>条</w:t>
            </w:r>
          </w:p>
        </w:tc>
        <w:tc>
          <w:tcPr>
            <w:tcW w:w="3307" w:type="dxa"/>
            <w:vAlign w:val="top"/>
          </w:tcPr>
          <w:p>
            <w:pPr>
              <w:ind w:left="432"/>
              <w:spacing w:before="88" w:line="221" w:lineRule="auto"/>
              <w:rPr>
                <w:rFonts w:ascii="SimSun" w:hAnsi="SimSun" w:eastAsia="SimSun" w:cs="SimSun"/>
                <w:sz w:val="18"/>
                <w:szCs w:val="18"/>
              </w:rPr>
            </w:pPr>
            <w:r>
              <w:rPr>
                <w:rFonts w:ascii="SimSun" w:hAnsi="SimSun" w:eastAsia="SimSun" w:cs="SimSun"/>
                <w:sz w:val="18"/>
                <w:szCs w:val="18"/>
                <w:spacing w:val="7"/>
              </w:rPr>
              <w:t>颜色、色差、蓬体缝制及外观</w:t>
            </w:r>
          </w:p>
        </w:tc>
      </w:tr>
      <w:tr>
        <w:trPr>
          <w:trHeight w:val="358" w:hRule="atLeast"/>
        </w:trPr>
        <w:tc>
          <w:tcPr>
            <w:tcW w:w="2006" w:type="dxa"/>
            <w:vAlign w:val="top"/>
          </w:tcPr>
          <w:p>
            <w:pPr>
              <w:ind w:left="348"/>
              <w:spacing w:before="88" w:line="220" w:lineRule="auto"/>
              <w:rPr>
                <w:rFonts w:ascii="SimSun" w:hAnsi="SimSun" w:eastAsia="SimSun" w:cs="SimSun"/>
                <w:sz w:val="18"/>
                <w:szCs w:val="18"/>
              </w:rPr>
            </w:pPr>
            <w:r>
              <w:rPr>
                <w:rFonts w:ascii="SimSun" w:hAnsi="SimSun" w:eastAsia="SimSun" w:cs="SimSun"/>
                <w:sz w:val="18"/>
                <w:szCs w:val="18"/>
                <w:spacing w:val="6"/>
              </w:rPr>
              <w:t>框架及金属配件</w:t>
            </w:r>
          </w:p>
        </w:tc>
        <w:tc>
          <w:tcPr>
            <w:tcW w:w="1609" w:type="dxa"/>
            <w:vAlign w:val="top"/>
          </w:tcPr>
          <w:p>
            <w:pPr>
              <w:pStyle w:val="TableText"/>
              <w:ind w:left="690"/>
              <w:spacing w:before="117" w:line="188" w:lineRule="auto"/>
              <w:rPr/>
            </w:pPr>
            <w:r>
              <w:rPr/>
              <w:t>3.7</w:t>
            </w:r>
          </w:p>
        </w:tc>
        <w:tc>
          <w:tcPr>
            <w:tcW w:w="3307" w:type="dxa"/>
            <w:vAlign w:val="top"/>
          </w:tcPr>
          <w:p>
            <w:pPr>
              <w:ind w:left="55"/>
              <w:spacing w:before="88" w:line="220" w:lineRule="auto"/>
              <w:rPr>
                <w:rFonts w:ascii="SimSun" w:hAnsi="SimSun" w:eastAsia="SimSun" w:cs="SimSun"/>
                <w:sz w:val="18"/>
                <w:szCs w:val="18"/>
              </w:rPr>
            </w:pPr>
            <w:r>
              <w:rPr>
                <w:rFonts w:ascii="SimSun" w:hAnsi="SimSun" w:eastAsia="SimSun" w:cs="SimSun"/>
                <w:sz w:val="18"/>
                <w:szCs w:val="18"/>
                <w:spacing w:val="7"/>
              </w:rPr>
              <w:t>框架外观及焊接、金属配件外观、尺寸</w:t>
            </w:r>
          </w:p>
        </w:tc>
      </w:tr>
      <w:tr>
        <w:trPr>
          <w:trHeight w:val="709" w:hRule="atLeast"/>
        </w:trPr>
        <w:tc>
          <w:tcPr>
            <w:tcW w:w="2006" w:type="dxa"/>
            <w:vAlign w:val="top"/>
          </w:tcPr>
          <w:p>
            <w:pPr>
              <w:ind w:left="821"/>
              <w:spacing w:before="265" w:line="221" w:lineRule="auto"/>
              <w:rPr>
                <w:rFonts w:ascii="SimSun" w:hAnsi="SimSun" w:eastAsia="SimSun" w:cs="SimSun"/>
                <w:sz w:val="18"/>
                <w:szCs w:val="18"/>
              </w:rPr>
            </w:pPr>
            <w:r>
              <w:rPr>
                <w:rFonts w:ascii="SimSun" w:hAnsi="SimSun" w:eastAsia="SimSun" w:cs="SimSun"/>
                <w:sz w:val="18"/>
                <w:szCs w:val="18"/>
                <w:spacing w:val="-1"/>
              </w:rPr>
              <w:t>辅料</w:t>
            </w:r>
          </w:p>
        </w:tc>
        <w:tc>
          <w:tcPr>
            <w:tcW w:w="1609" w:type="dxa"/>
            <w:vAlign w:val="top"/>
          </w:tcPr>
          <w:p>
            <w:pPr>
              <w:spacing w:line="241" w:lineRule="auto"/>
              <w:rPr>
                <w:rFonts w:ascii="Arial"/>
                <w:sz w:val="21"/>
              </w:rPr>
            </w:pPr>
            <w:r/>
          </w:p>
          <w:p>
            <w:pPr>
              <w:pStyle w:val="TableText"/>
              <w:ind w:left="690"/>
              <w:spacing w:before="52" w:line="188" w:lineRule="auto"/>
              <w:rPr/>
            </w:pPr>
            <w:r>
              <w:rPr/>
              <w:t>3.8</w:t>
            </w:r>
          </w:p>
        </w:tc>
        <w:tc>
          <w:tcPr>
            <w:tcW w:w="3307" w:type="dxa"/>
            <w:vAlign w:val="top"/>
          </w:tcPr>
          <w:p>
            <w:pPr>
              <w:pStyle w:val="TableText"/>
              <w:ind w:left="35"/>
              <w:spacing w:before="89" w:line="352" w:lineRule="exact"/>
              <w:rPr>
                <w:rFonts w:ascii="SimSun" w:hAnsi="SimSun" w:eastAsia="SimSun" w:cs="SimSun"/>
              </w:rPr>
            </w:pPr>
            <w:r>
              <w:rPr>
                <w:rFonts w:ascii="SimSun" w:hAnsi="SimSun" w:eastAsia="SimSun" w:cs="SimSun"/>
                <w:spacing w:val="-3"/>
                <w:position w:val="13"/>
              </w:rPr>
              <w:t>拉绳、绳头及带头、拉链、搭扣、</w:t>
            </w:r>
            <w:r>
              <w:rPr>
                <w:rFonts w:ascii="SimSun" w:hAnsi="SimSun" w:eastAsia="SimSun" w:cs="SimSun"/>
                <w:spacing w:val="31"/>
                <w:w w:val="101"/>
                <w:position w:val="13"/>
              </w:rPr>
              <w:t xml:space="preserve"> </w:t>
            </w:r>
            <w:r>
              <w:rPr>
                <w:spacing w:val="-3"/>
                <w:position w:val="13"/>
              </w:rPr>
              <w:t>PU</w:t>
            </w:r>
            <w:r>
              <w:rPr>
                <w:spacing w:val="12"/>
                <w:w w:val="101"/>
                <w:position w:val="13"/>
              </w:rPr>
              <w:t xml:space="preserve"> </w:t>
            </w:r>
            <w:r>
              <w:rPr>
                <w:rFonts w:ascii="SimSun" w:hAnsi="SimSun" w:eastAsia="SimSun" w:cs="SimSun"/>
                <w:spacing w:val="-3"/>
                <w:position w:val="13"/>
              </w:rPr>
              <w:t>胶</w:t>
            </w:r>
          </w:p>
          <w:p>
            <w:pPr>
              <w:ind w:left="1376"/>
              <w:spacing w:line="220" w:lineRule="auto"/>
              <w:rPr>
                <w:rFonts w:ascii="SimSun" w:hAnsi="SimSun" w:eastAsia="SimSun" w:cs="SimSun"/>
                <w:sz w:val="18"/>
                <w:szCs w:val="18"/>
              </w:rPr>
            </w:pPr>
            <w:r>
              <w:rPr>
                <w:rFonts w:ascii="SimSun" w:hAnsi="SimSun" w:eastAsia="SimSun" w:cs="SimSun"/>
                <w:sz w:val="18"/>
                <w:szCs w:val="18"/>
                <w:spacing w:val="2"/>
              </w:rPr>
              <w:t>条宽度</w:t>
            </w:r>
          </w:p>
        </w:tc>
      </w:tr>
      <w:tr>
        <w:trPr>
          <w:trHeight w:val="715" w:hRule="atLeast"/>
        </w:trPr>
        <w:tc>
          <w:tcPr>
            <w:tcW w:w="2006" w:type="dxa"/>
            <w:vAlign w:val="top"/>
          </w:tcPr>
          <w:p>
            <w:pPr>
              <w:ind w:left="537"/>
              <w:spacing w:before="266" w:line="221" w:lineRule="auto"/>
              <w:rPr>
                <w:rFonts w:ascii="SimSun" w:hAnsi="SimSun" w:eastAsia="SimSun" w:cs="SimSun"/>
                <w:sz w:val="18"/>
                <w:szCs w:val="18"/>
              </w:rPr>
            </w:pPr>
            <w:r>
              <w:rPr>
                <w:rFonts w:ascii="SimSun" w:hAnsi="SimSun" w:eastAsia="SimSun" w:cs="SimSun"/>
                <w:sz w:val="18"/>
                <w:szCs w:val="18"/>
                <w:spacing w:val="5"/>
              </w:rPr>
              <w:t>包装及标志</w:t>
            </w:r>
          </w:p>
        </w:tc>
        <w:tc>
          <w:tcPr>
            <w:tcW w:w="1609" w:type="dxa"/>
            <w:vAlign w:val="top"/>
          </w:tcPr>
          <w:p>
            <w:pPr>
              <w:pStyle w:val="TableText"/>
              <w:ind w:left="54"/>
              <w:spacing w:before="90" w:line="354" w:lineRule="exact"/>
              <w:rPr>
                <w:rFonts w:ascii="SimSun" w:hAnsi="SimSun" w:eastAsia="SimSun" w:cs="SimSun"/>
              </w:rPr>
            </w:pPr>
            <w:r>
              <w:rPr>
                <w:rFonts w:ascii="SimSun" w:hAnsi="SimSun" w:eastAsia="SimSun" w:cs="SimSun"/>
                <w:spacing w:val="-2"/>
                <w:position w:val="13"/>
              </w:rPr>
              <w:t>按照</w:t>
            </w:r>
            <w:r>
              <w:rPr>
                <w:rFonts w:ascii="SimSun" w:hAnsi="SimSun" w:eastAsia="SimSun" w:cs="SimSun"/>
                <w:spacing w:val="-18"/>
                <w:position w:val="13"/>
              </w:rPr>
              <w:t xml:space="preserve"> </w:t>
            </w:r>
            <w:r>
              <w:rPr>
                <w:spacing w:val="-2"/>
                <w:position w:val="13"/>
              </w:rPr>
              <w:t>5.1</w:t>
            </w:r>
            <w:r>
              <w:rPr>
                <w:spacing w:val="-20"/>
                <w:position w:val="13"/>
              </w:rPr>
              <w:t xml:space="preserve"> </w:t>
            </w:r>
            <w:r>
              <w:rPr>
                <w:rFonts w:ascii="SimSun" w:hAnsi="SimSun" w:eastAsia="SimSun" w:cs="SimSun"/>
                <w:spacing w:val="-2"/>
                <w:position w:val="13"/>
              </w:rPr>
              <w:t>、</w:t>
            </w:r>
            <w:r>
              <w:rPr>
                <w:spacing w:val="-2"/>
                <w:position w:val="13"/>
              </w:rPr>
              <w:t>5.2</w:t>
            </w:r>
            <w:r>
              <w:rPr>
                <w:spacing w:val="30"/>
                <w:w w:val="101"/>
                <w:position w:val="13"/>
              </w:rPr>
              <w:t xml:space="preserve"> </w:t>
            </w:r>
            <w:r>
              <w:rPr>
                <w:rFonts w:ascii="SimSun" w:hAnsi="SimSun" w:eastAsia="SimSun" w:cs="SimSun"/>
                <w:spacing w:val="-2"/>
                <w:position w:val="13"/>
              </w:rPr>
              <w:t>中相</w:t>
            </w:r>
          </w:p>
          <w:p>
            <w:pPr>
              <w:ind w:left="341"/>
              <w:spacing w:line="220" w:lineRule="auto"/>
              <w:rPr>
                <w:rFonts w:ascii="SimSun" w:hAnsi="SimSun" w:eastAsia="SimSun" w:cs="SimSun"/>
                <w:sz w:val="18"/>
                <w:szCs w:val="18"/>
              </w:rPr>
            </w:pPr>
            <w:r>
              <w:rPr>
                <w:rFonts w:ascii="SimSun" w:hAnsi="SimSun" w:eastAsia="SimSun" w:cs="SimSun"/>
                <w:sz w:val="18"/>
                <w:szCs w:val="18"/>
                <w:spacing w:val="4"/>
              </w:rPr>
              <w:t>关外观规定</w:t>
            </w:r>
          </w:p>
        </w:tc>
        <w:tc>
          <w:tcPr>
            <w:tcW w:w="3307" w:type="dxa"/>
            <w:vAlign w:val="top"/>
          </w:tcPr>
          <w:p>
            <w:pPr>
              <w:ind w:left="57"/>
              <w:spacing w:before="90" w:line="354" w:lineRule="exact"/>
              <w:rPr>
                <w:rFonts w:ascii="SimSun" w:hAnsi="SimSun" w:eastAsia="SimSun" w:cs="SimSun"/>
                <w:sz w:val="18"/>
                <w:szCs w:val="18"/>
              </w:rPr>
            </w:pPr>
            <w:r>
              <w:rPr>
                <w:rFonts w:ascii="SimSun" w:hAnsi="SimSun" w:eastAsia="SimSun" w:cs="SimSun"/>
                <w:sz w:val="18"/>
                <w:szCs w:val="18"/>
                <w:spacing w:val="7"/>
                <w:position w:val="13"/>
              </w:rPr>
              <w:t>标志内容及规格、印字、包装规格、牢</w:t>
            </w:r>
          </w:p>
          <w:p>
            <w:pPr>
              <w:ind w:left="166"/>
              <w:spacing w:line="219" w:lineRule="auto"/>
              <w:rPr>
                <w:rFonts w:ascii="SimSun" w:hAnsi="SimSun" w:eastAsia="SimSun" w:cs="SimSun"/>
                <w:sz w:val="18"/>
                <w:szCs w:val="18"/>
              </w:rPr>
            </w:pPr>
            <w:r>
              <w:rPr>
                <w:rFonts w:ascii="SimSun" w:hAnsi="SimSun" w:eastAsia="SimSun" w:cs="SimSun"/>
                <w:sz w:val="18"/>
                <w:szCs w:val="18"/>
                <w:spacing w:val="6"/>
              </w:rPr>
              <w:t>固性、检验单、使用说明书、包装单</w:t>
            </w:r>
          </w:p>
        </w:tc>
      </w:tr>
    </w:tbl>
    <w:p>
      <w:pPr>
        <w:ind w:left="472"/>
        <w:spacing w:before="71" w:line="221" w:lineRule="auto"/>
        <w:rPr>
          <w:rFonts w:ascii="SimSun" w:hAnsi="SimSun" w:eastAsia="SimSun" w:cs="SimSun"/>
          <w:sz w:val="21"/>
          <w:szCs w:val="21"/>
        </w:rPr>
      </w:pPr>
      <w:r>
        <w:rPr>
          <w:rFonts w:ascii="Times New Roman" w:hAnsi="Times New Roman" w:eastAsia="Times New Roman" w:cs="Times New Roman"/>
          <w:sz w:val="21"/>
          <w:szCs w:val="21"/>
          <w:spacing w:val="3"/>
        </w:rPr>
        <w:t>4.4.2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缺陷划分</w:t>
      </w:r>
    </w:p>
    <w:p>
      <w:pPr>
        <w:ind w:left="39" w:right="133" w:firstLine="441"/>
        <w:spacing w:before="103" w:line="280" w:lineRule="auto"/>
        <w:rPr>
          <w:rFonts w:ascii="SimSun" w:hAnsi="SimSun" w:eastAsia="SimSun" w:cs="SimSun"/>
          <w:sz w:val="21"/>
          <w:szCs w:val="21"/>
        </w:rPr>
      </w:pPr>
      <w:r>
        <w:rPr>
          <w:rFonts w:ascii="SimSun" w:hAnsi="SimSun" w:eastAsia="SimSun" w:cs="SimSun"/>
          <w:sz w:val="21"/>
          <w:szCs w:val="21"/>
          <w:spacing w:val="7"/>
        </w:rPr>
        <w:t>外观不符合标准规定的技术要求，即构成缺陷，按其不符合标准和</w:t>
      </w:r>
      <w:r>
        <w:rPr>
          <w:rFonts w:ascii="SimSun" w:hAnsi="SimSun" w:eastAsia="SimSun" w:cs="SimSun"/>
          <w:sz w:val="21"/>
          <w:szCs w:val="21"/>
          <w:spacing w:val="18"/>
        </w:rPr>
        <w:t xml:space="preserve"> </w:t>
      </w:r>
      <w:r>
        <w:rPr>
          <w:rFonts w:ascii="SimSun" w:hAnsi="SimSun" w:eastAsia="SimSun" w:cs="SimSun"/>
          <w:sz w:val="21"/>
          <w:szCs w:val="21"/>
          <w:spacing w:val="8"/>
        </w:rPr>
        <w:t>对产品使用性能及外观影响的程度记录缺陷程度和数量，缺</w:t>
      </w:r>
      <w:r>
        <w:rPr>
          <w:rFonts w:ascii="SimSun" w:hAnsi="SimSun" w:eastAsia="SimSun" w:cs="SimSun"/>
          <w:sz w:val="21"/>
          <w:szCs w:val="21"/>
          <w:spacing w:val="7"/>
        </w:rPr>
        <w:t>陷分类表见</w:t>
      </w:r>
      <w:r>
        <w:rPr>
          <w:rFonts w:ascii="SimSun" w:hAnsi="SimSun" w:eastAsia="SimSun" w:cs="SimSun"/>
          <w:sz w:val="21"/>
          <w:szCs w:val="21"/>
        </w:rPr>
        <w:t xml:space="preserve"> </w:t>
      </w:r>
      <w:r>
        <w:rPr>
          <w:rFonts w:ascii="SimSun" w:hAnsi="SimSun" w:eastAsia="SimSun" w:cs="SimSun"/>
          <w:sz w:val="21"/>
          <w:szCs w:val="21"/>
          <w:spacing w:val="2"/>
        </w:rPr>
        <w:t>附录</w:t>
      </w:r>
      <w:r>
        <w:rPr>
          <w:rFonts w:ascii="Times New Roman" w:hAnsi="Times New Roman" w:eastAsia="Times New Roman" w:cs="Times New Roman"/>
          <w:sz w:val="21"/>
          <w:szCs w:val="21"/>
          <w:spacing w:val="2"/>
        </w:rPr>
        <w:t>J</w:t>
      </w:r>
      <w:r>
        <w:rPr>
          <w:rFonts w:ascii="SimSun" w:hAnsi="SimSun" w:eastAsia="SimSun" w:cs="SimSun"/>
          <w:sz w:val="21"/>
          <w:szCs w:val="21"/>
          <w:spacing w:val="2"/>
        </w:rPr>
        <w:t>。</w:t>
      </w:r>
    </w:p>
    <w:p>
      <w:pPr>
        <w:ind w:left="40" w:right="151" w:firstLine="453"/>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2"/>
        </w:rPr>
        <w:t>1</w:t>
      </w:r>
      <w:r>
        <w:rPr>
          <w:rFonts w:ascii="SimSun" w:hAnsi="SimSun" w:eastAsia="SimSun" w:cs="SimSun"/>
          <w:sz w:val="21"/>
          <w:szCs w:val="21"/>
          <w:spacing w:val="-2"/>
        </w:rPr>
        <w:t>）严重缺陷：</w:t>
      </w:r>
      <w:r>
        <w:rPr>
          <w:rFonts w:ascii="SimSun" w:hAnsi="SimSun" w:eastAsia="SimSun" w:cs="SimSun"/>
          <w:sz w:val="21"/>
          <w:szCs w:val="21"/>
          <w:spacing w:val="41"/>
        </w:rPr>
        <w:t xml:space="preserve"> </w:t>
      </w:r>
      <w:r>
        <w:rPr>
          <w:rFonts w:ascii="SimSun" w:hAnsi="SimSun" w:eastAsia="SimSun" w:cs="SimSun"/>
          <w:sz w:val="21"/>
          <w:szCs w:val="21"/>
          <w:spacing w:val="-2"/>
        </w:rPr>
        <w:t>不符合标准规定、严重影响产品使用性能、严重影响</w:t>
      </w:r>
      <w:r>
        <w:rPr>
          <w:rFonts w:ascii="SimSun" w:hAnsi="SimSun" w:eastAsia="SimSun" w:cs="SimSun"/>
          <w:sz w:val="21"/>
          <w:szCs w:val="21"/>
        </w:rPr>
        <w:t xml:space="preserve"> </w:t>
      </w:r>
      <w:r>
        <w:rPr>
          <w:rFonts w:ascii="SimSun" w:hAnsi="SimSun" w:eastAsia="SimSun" w:cs="SimSun"/>
          <w:sz w:val="21"/>
          <w:szCs w:val="21"/>
        </w:rPr>
        <w:t>产品外观的缺陷；</w:t>
      </w:r>
    </w:p>
    <w:p>
      <w:pPr>
        <w:ind w:left="41" w:right="142" w:firstLine="432"/>
        <w:spacing w:before="103" w:line="266" w:lineRule="auto"/>
        <w:rPr>
          <w:rFonts w:ascii="SimSun" w:hAnsi="SimSun" w:eastAsia="SimSun" w:cs="SimSun"/>
          <w:sz w:val="21"/>
          <w:szCs w:val="21"/>
        </w:rPr>
      </w:pPr>
      <w:r>
        <w:rPr>
          <w:rFonts w:ascii="Times New Roman" w:hAnsi="Times New Roman" w:eastAsia="Times New Roman" w:cs="Times New Roman"/>
          <w:sz w:val="21"/>
          <w:szCs w:val="21"/>
        </w:rPr>
        <w:t>2</w:t>
      </w:r>
      <w:r>
        <w:rPr>
          <w:rFonts w:ascii="SimSun" w:hAnsi="SimSun" w:eastAsia="SimSun" w:cs="SimSun"/>
          <w:sz w:val="21"/>
          <w:szCs w:val="21"/>
        </w:rPr>
        <w:t>）重缺陷：对产品使用性能和产品外观影响不严重， 但严重不符合</w:t>
      </w:r>
      <w:r>
        <w:rPr>
          <w:rFonts w:ascii="SimSun" w:hAnsi="SimSun" w:eastAsia="SimSun" w:cs="SimSun"/>
          <w:sz w:val="21"/>
          <w:szCs w:val="21"/>
          <w:spacing w:val="10"/>
        </w:rPr>
        <w:t xml:space="preserve"> </w:t>
      </w:r>
      <w:r>
        <w:rPr>
          <w:rFonts w:ascii="SimSun" w:hAnsi="SimSun" w:eastAsia="SimSun" w:cs="SimSun"/>
          <w:sz w:val="21"/>
          <w:szCs w:val="21"/>
        </w:rPr>
        <w:t>标准规定的缺陷；</w:t>
      </w:r>
    </w:p>
    <w:p>
      <w:pPr>
        <w:spacing w:line="266" w:lineRule="auto"/>
        <w:sectPr>
          <w:headerReference w:type="default" r:id="rId24"/>
          <w:footerReference w:type="default" r:id="rId65"/>
          <w:pgSz w:w="9180" w:h="12980"/>
          <w:pgMar w:top="982" w:right="1038" w:bottom="907" w:left="1214" w:header="712" w:footer="745" w:gutter="0"/>
        </w:sectPr>
        <w:rPr>
          <w:rFonts w:ascii="SimSun" w:hAnsi="SimSun" w:eastAsia="SimSun" w:cs="SimSun"/>
          <w:sz w:val="21"/>
          <w:szCs w:val="21"/>
        </w:rPr>
      </w:pPr>
    </w:p>
    <w:p>
      <w:pPr>
        <w:pStyle w:val="BodyText"/>
        <w:spacing w:line="321" w:lineRule="auto"/>
        <w:rPr/>
      </w:pPr>
      <w:r/>
    </w:p>
    <w:p>
      <w:pPr>
        <w:ind w:left="46" w:right="142" w:firstLine="431"/>
        <w:spacing w:before="69" w:line="266" w:lineRule="auto"/>
        <w:rPr>
          <w:rFonts w:ascii="SimSun" w:hAnsi="SimSun" w:eastAsia="SimSun" w:cs="SimSun"/>
          <w:sz w:val="21"/>
          <w:szCs w:val="21"/>
        </w:rPr>
      </w:pPr>
      <w:r>
        <w:rPr>
          <w:rFonts w:ascii="Times New Roman" w:hAnsi="Times New Roman" w:eastAsia="Times New Roman" w:cs="Times New Roman"/>
          <w:sz w:val="21"/>
          <w:szCs w:val="21"/>
        </w:rPr>
        <w:t>3</w:t>
      </w:r>
      <w:r>
        <w:rPr>
          <w:rFonts w:ascii="SimSun" w:hAnsi="SimSun" w:eastAsia="SimSun" w:cs="SimSun"/>
          <w:sz w:val="21"/>
          <w:szCs w:val="21"/>
        </w:rPr>
        <w:t>）轻缺陷：不符合标准规定， 但对产品使用性能和产品外观影响较</w:t>
      </w:r>
      <w:r>
        <w:rPr>
          <w:rFonts w:ascii="SimSun" w:hAnsi="SimSun" w:eastAsia="SimSun" w:cs="SimSun"/>
          <w:sz w:val="21"/>
          <w:szCs w:val="21"/>
          <w:spacing w:val="6"/>
        </w:rPr>
        <w:t xml:space="preserve"> </w:t>
      </w:r>
      <w:r>
        <w:rPr>
          <w:rFonts w:ascii="SimSun" w:hAnsi="SimSun" w:eastAsia="SimSun" w:cs="SimSun"/>
          <w:sz w:val="21"/>
          <w:szCs w:val="21"/>
          <w:spacing w:val="-2"/>
        </w:rPr>
        <w:t>小的缺陷。</w:t>
      </w:r>
    </w:p>
    <w:p>
      <w:pPr>
        <w:ind w:left="472"/>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5"/>
        </w:rPr>
        <w:t>4.4.3    </w:t>
      </w:r>
      <w:r>
        <w:rPr>
          <w:rFonts w:ascii="SimSun" w:hAnsi="SimSun" w:eastAsia="SimSun" w:cs="SimSun"/>
          <w:sz w:val="21"/>
          <w:szCs w:val="21"/>
          <w:spacing w:val="5"/>
        </w:rPr>
        <w:t>单件样品外观质量评定</w:t>
      </w:r>
    </w:p>
    <w:p>
      <w:pPr>
        <w:ind w:left="40" w:right="133" w:firstLine="438"/>
        <w:spacing w:before="102" w:line="265" w:lineRule="auto"/>
        <w:rPr>
          <w:rFonts w:ascii="SimSun" w:hAnsi="SimSun" w:eastAsia="SimSun" w:cs="SimSun"/>
          <w:sz w:val="21"/>
          <w:szCs w:val="21"/>
        </w:rPr>
      </w:pPr>
      <w:r>
        <w:rPr>
          <w:rFonts w:ascii="SimSun" w:hAnsi="SimSun" w:eastAsia="SimSun" w:cs="SimSun"/>
          <w:sz w:val="21"/>
          <w:szCs w:val="21"/>
          <w:spacing w:val="7"/>
        </w:rPr>
        <w:t>按 </w:t>
      </w:r>
      <w:r>
        <w:rPr>
          <w:rFonts w:ascii="Times New Roman" w:hAnsi="Times New Roman" w:eastAsia="Times New Roman" w:cs="Times New Roman"/>
          <w:sz w:val="21"/>
          <w:szCs w:val="21"/>
          <w:spacing w:val="7"/>
        </w:rPr>
        <w:t>6.4.2  </w:t>
      </w:r>
      <w:r>
        <w:rPr>
          <w:rFonts w:ascii="SimSun" w:hAnsi="SimSun" w:eastAsia="SimSun" w:cs="SimSun"/>
          <w:sz w:val="21"/>
          <w:szCs w:val="21"/>
          <w:spacing w:val="7"/>
        </w:rPr>
        <w:t>对单件样本进行外观质量</w:t>
      </w:r>
      <w:r>
        <w:rPr>
          <w:rFonts w:ascii="SimSun" w:hAnsi="SimSun" w:eastAsia="SimSun" w:cs="SimSun"/>
          <w:sz w:val="21"/>
          <w:szCs w:val="21"/>
          <w:spacing w:val="6"/>
        </w:rPr>
        <w:t>评定，如缺陷数符合以下要求则</w:t>
      </w:r>
      <w:r>
        <w:rPr>
          <w:rFonts w:ascii="SimSun" w:hAnsi="SimSun" w:eastAsia="SimSun" w:cs="SimSun"/>
          <w:sz w:val="21"/>
          <w:szCs w:val="21"/>
        </w:rPr>
        <w:t xml:space="preserve"> </w:t>
      </w:r>
      <w:r>
        <w:rPr>
          <w:rFonts w:ascii="SimSun" w:hAnsi="SimSun" w:eastAsia="SimSun" w:cs="SimSun"/>
          <w:sz w:val="21"/>
          <w:szCs w:val="21"/>
          <w:spacing w:val="4"/>
        </w:rPr>
        <w:t>判该件产品外观质量合格，否则为不合格：</w:t>
      </w:r>
    </w:p>
    <w:p>
      <w:pPr>
        <w:ind w:left="40" w:right="142" w:firstLine="437"/>
        <w:spacing w:before="102" w:line="266" w:lineRule="auto"/>
        <w:rPr>
          <w:rFonts w:ascii="Times New Roman" w:hAnsi="Times New Roman" w:eastAsia="Times New Roman" w:cs="Times New Roman"/>
          <w:sz w:val="21"/>
          <w:szCs w:val="21"/>
        </w:rPr>
      </w:pPr>
      <w:r>
        <w:rPr>
          <w:rFonts w:ascii="SimSun" w:hAnsi="SimSun" w:eastAsia="SimSun" w:cs="SimSun"/>
          <w:sz w:val="21"/>
          <w:szCs w:val="21"/>
          <w:spacing w:val="3"/>
        </w:rPr>
        <w:t>严重缺陷</w:t>
      </w:r>
      <w:r>
        <w:rPr>
          <w:rFonts w:ascii="Times New Roman" w:hAnsi="Times New Roman" w:eastAsia="Times New Roman" w:cs="Times New Roman"/>
          <w:sz w:val="21"/>
          <w:szCs w:val="21"/>
          <w:spacing w:val="3"/>
        </w:rPr>
        <w:t>=0</w:t>
      </w:r>
      <w:r>
        <w:rPr>
          <w:rFonts w:ascii="SimSun" w:hAnsi="SimSun" w:eastAsia="SimSun" w:cs="SimSun"/>
          <w:sz w:val="21"/>
          <w:szCs w:val="21"/>
          <w:spacing w:val="3"/>
        </w:rPr>
        <w:t>，重缺陷</w:t>
      </w:r>
      <w:r>
        <w:rPr>
          <w:rFonts w:ascii="Times New Roman" w:hAnsi="Times New Roman" w:eastAsia="Times New Roman" w:cs="Times New Roman"/>
          <w:sz w:val="21"/>
          <w:szCs w:val="21"/>
          <w:spacing w:val="3"/>
        </w:rPr>
        <w:t>=0</w:t>
      </w:r>
      <w:r>
        <w:rPr>
          <w:rFonts w:ascii="SimSun" w:hAnsi="SimSun" w:eastAsia="SimSun" w:cs="SimSun"/>
          <w:sz w:val="21"/>
          <w:szCs w:val="21"/>
          <w:spacing w:val="3"/>
        </w:rPr>
        <w:t>，轻缺陷≤</w:t>
      </w: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3"/>
        </w:rPr>
        <w:t>或严重缺陷</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2"/>
        </w:rPr>
        <w:t>0</w:t>
      </w:r>
      <w:r>
        <w:rPr>
          <w:rFonts w:ascii="SimSun" w:hAnsi="SimSun" w:eastAsia="SimSun" w:cs="SimSun"/>
          <w:sz w:val="21"/>
          <w:szCs w:val="21"/>
          <w:spacing w:val="2"/>
        </w:rPr>
        <w:t>，重缺陷</w:t>
      </w:r>
      <w:r>
        <w:rPr>
          <w:rFonts w:ascii="Times New Roman" w:hAnsi="Times New Roman" w:eastAsia="Times New Roman" w:cs="Times New Roman"/>
          <w:sz w:val="21"/>
          <w:szCs w:val="21"/>
          <w:spacing w:val="2"/>
        </w:rPr>
        <w:t>=1</w:t>
      </w:r>
      <w:r>
        <w:rPr>
          <w:rFonts w:ascii="SimSun" w:hAnsi="SimSun" w:eastAsia="SimSun" w:cs="SimSun"/>
          <w:sz w:val="21"/>
          <w:szCs w:val="21"/>
          <w:spacing w:val="2"/>
        </w:rPr>
        <w:t>，轻</w:t>
      </w:r>
      <w:r>
        <w:rPr>
          <w:rFonts w:ascii="SimSun" w:hAnsi="SimSun" w:eastAsia="SimSun" w:cs="SimSun"/>
          <w:sz w:val="21"/>
          <w:szCs w:val="21"/>
        </w:rPr>
        <w:t xml:space="preserve"> </w:t>
      </w:r>
      <w:r>
        <w:rPr>
          <w:rFonts w:ascii="SimSun" w:hAnsi="SimSun" w:eastAsia="SimSun" w:cs="SimSun"/>
          <w:sz w:val="21"/>
          <w:szCs w:val="21"/>
          <w:spacing w:val="3"/>
        </w:rPr>
        <w:t>缺陷≤</w:t>
      </w:r>
      <w:r>
        <w:rPr>
          <w:rFonts w:ascii="Times New Roman" w:hAnsi="Times New Roman" w:eastAsia="Times New Roman" w:cs="Times New Roman"/>
          <w:sz w:val="21"/>
          <w:szCs w:val="21"/>
          <w:spacing w:val="3"/>
        </w:rPr>
        <w:t>6</w:t>
      </w:r>
    </w:p>
    <w:p>
      <w:pPr>
        <w:ind w:left="472"/>
        <w:spacing w:before="101" w:line="221" w:lineRule="auto"/>
        <w:rPr>
          <w:rFonts w:ascii="SimSun" w:hAnsi="SimSun" w:eastAsia="SimSun" w:cs="SimSun"/>
          <w:sz w:val="21"/>
          <w:szCs w:val="21"/>
        </w:rPr>
      </w:pPr>
      <w:r>
        <w:rPr>
          <w:rFonts w:ascii="Times New Roman" w:hAnsi="Times New Roman" w:eastAsia="Times New Roman" w:cs="Times New Roman"/>
          <w:sz w:val="21"/>
          <w:szCs w:val="21"/>
          <w:spacing w:val="4"/>
        </w:rPr>
        <w:t>4.4.4    </w:t>
      </w:r>
      <w:r>
        <w:rPr>
          <w:rFonts w:ascii="SimSun" w:hAnsi="SimSun" w:eastAsia="SimSun" w:cs="SimSun"/>
          <w:sz w:val="21"/>
          <w:szCs w:val="21"/>
          <w:spacing w:val="4"/>
        </w:rPr>
        <w:t>批量外观评定</w:t>
      </w:r>
    </w:p>
    <w:p>
      <w:pPr>
        <w:ind w:left="39" w:right="134" w:firstLine="439"/>
        <w:spacing w:before="102" w:line="265" w:lineRule="auto"/>
        <w:rPr>
          <w:rFonts w:ascii="SimSun" w:hAnsi="SimSun" w:eastAsia="SimSun" w:cs="SimSun"/>
          <w:sz w:val="21"/>
          <w:szCs w:val="21"/>
        </w:rPr>
      </w:pPr>
      <w:r>
        <w:rPr>
          <w:rFonts w:ascii="SimSun" w:hAnsi="SimSun" w:eastAsia="SimSun" w:cs="SimSun"/>
          <w:sz w:val="21"/>
          <w:szCs w:val="21"/>
          <w:spacing w:val="4"/>
        </w:rPr>
        <w:t>按</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6.2 </w:t>
      </w:r>
      <w:r>
        <w:rPr>
          <w:rFonts w:ascii="SimSun" w:hAnsi="SimSun" w:eastAsia="SimSun" w:cs="SimSun"/>
          <w:sz w:val="21"/>
          <w:szCs w:val="21"/>
          <w:spacing w:val="4"/>
        </w:rPr>
        <w:t>抽取的每个样品按</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6.4.3 </w:t>
      </w:r>
      <w:r>
        <w:rPr>
          <w:rFonts w:ascii="SimSun" w:hAnsi="SimSun" w:eastAsia="SimSun" w:cs="SimSun"/>
          <w:sz w:val="21"/>
          <w:szCs w:val="21"/>
          <w:spacing w:val="4"/>
        </w:rPr>
        <w:t>进行单件评定，如果不合</w:t>
      </w:r>
      <w:r>
        <w:rPr>
          <w:rFonts w:ascii="SimSun" w:hAnsi="SimSun" w:eastAsia="SimSun" w:cs="SimSun"/>
          <w:sz w:val="21"/>
          <w:szCs w:val="21"/>
          <w:spacing w:val="3"/>
        </w:rPr>
        <w:t>格样本数不</w:t>
      </w:r>
      <w:r>
        <w:rPr>
          <w:rFonts w:ascii="SimSun" w:hAnsi="SimSun" w:eastAsia="SimSun" w:cs="SimSun"/>
          <w:sz w:val="21"/>
          <w:szCs w:val="21"/>
        </w:rPr>
        <w:t xml:space="preserve"> </w:t>
      </w:r>
      <w:r>
        <w:rPr>
          <w:rFonts w:ascii="SimSun" w:hAnsi="SimSun" w:eastAsia="SimSun" w:cs="SimSun"/>
          <w:sz w:val="21"/>
          <w:szCs w:val="21"/>
          <w:spacing w:val="5"/>
        </w:rPr>
        <w:t>超过</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5"/>
        </w:rPr>
        <w:t>10%</w:t>
      </w:r>
      <w:r>
        <w:rPr>
          <w:rFonts w:ascii="SimSun" w:hAnsi="SimSun" w:eastAsia="SimSun" w:cs="SimSun"/>
          <w:sz w:val="21"/>
          <w:szCs w:val="21"/>
          <w:spacing w:val="5"/>
        </w:rPr>
        <w:t>，则该批产品外观质量合格，否则该批产品外观质量不合格。</w:t>
      </w:r>
    </w:p>
    <w:p>
      <w:pPr>
        <w:ind w:left="472"/>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4.5    </w:t>
      </w:r>
      <w:r>
        <w:rPr>
          <w:rFonts w:ascii="SimSun" w:hAnsi="SimSun" w:eastAsia="SimSun" w:cs="SimSun"/>
          <w:sz w:val="21"/>
          <w:szCs w:val="21"/>
          <w:spacing w:val="4"/>
        </w:rPr>
        <w:t>成品和材料性能</w:t>
      </w:r>
    </w:p>
    <w:p>
      <w:pPr>
        <w:ind w:left="472"/>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4.5.1  </w:t>
      </w:r>
      <w:r>
        <w:rPr>
          <w:rFonts w:ascii="SimSun" w:hAnsi="SimSun" w:eastAsia="SimSun" w:cs="SimSun"/>
          <w:sz w:val="21"/>
          <w:szCs w:val="21"/>
          <w:spacing w:val="4"/>
        </w:rPr>
        <w:t>成品和材料主要性能检验按照表</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4"/>
        </w:rPr>
        <w:t>规定进行。</w:t>
      </w:r>
    </w:p>
    <w:p>
      <w:pPr>
        <w:ind w:left="2138"/>
        <w:spacing w:before="10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表</w:t>
      </w:r>
      <w:r>
        <w:rPr>
          <w:rFonts w:ascii="SimSun" w:hAnsi="SimSun" w:eastAsia="SimSun" w:cs="SimSun"/>
          <w:sz w:val="21"/>
          <w:szCs w:val="21"/>
          <w:spacing w:val="-31"/>
        </w:rPr>
        <w:t xml:space="preserve"> </w:t>
      </w:r>
      <w:r>
        <w:rPr>
          <w:rFonts w:ascii="Times New Roman" w:hAnsi="Times New Roman" w:eastAsia="Times New Roman" w:cs="Times New Roman"/>
          <w:sz w:val="21"/>
          <w:szCs w:val="21"/>
          <w:b/>
          <w:bCs/>
          <w:spacing w:val="6"/>
        </w:rPr>
        <w:t>s    </w:t>
      </w:r>
      <w:r>
        <w:rPr>
          <w:rFonts w:ascii="SimSun" w:hAnsi="SimSun" w:eastAsia="SimSun" w:cs="SimSun"/>
          <w:sz w:val="21"/>
          <w:szCs w:val="21"/>
          <w14:textOutline w14:w="2667" w14:cap="flat" w14:cmpd="sng">
            <w14:solidFill>
              <w14:srgbClr w14:val="000000"/>
            </w14:solidFill>
            <w14:prstDash w14:val="solid"/>
            <w14:miter w14:lim="1"/>
          </w14:textOutline>
          <w:spacing w:val="6"/>
        </w:rPr>
        <w:t>成品和材料性能检验</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6"/>
        <w:gridCol w:w="1041"/>
        <w:gridCol w:w="681"/>
        <w:gridCol w:w="279"/>
        <w:gridCol w:w="385"/>
        <w:gridCol w:w="689"/>
        <w:gridCol w:w="1493"/>
        <w:gridCol w:w="1778"/>
      </w:tblGrid>
      <w:tr>
        <w:trPr>
          <w:trHeight w:val="289" w:hRule="atLeast"/>
        </w:trPr>
        <w:tc>
          <w:tcPr>
            <w:tcW w:w="576" w:type="dxa"/>
            <w:vAlign w:val="top"/>
          </w:tcPr>
          <w:p>
            <w:pPr>
              <w:ind w:left="103"/>
              <w:spacing w:before="52" w:line="222" w:lineRule="auto"/>
              <w:rPr>
                <w:rFonts w:ascii="SimSun" w:hAnsi="SimSun" w:eastAsia="SimSun" w:cs="SimSun"/>
                <w:sz w:val="18"/>
                <w:szCs w:val="18"/>
              </w:rPr>
            </w:pPr>
            <w:r>
              <w:rPr>
                <w:rFonts w:ascii="SimSun" w:hAnsi="SimSun" w:eastAsia="SimSun" w:cs="SimSun"/>
                <w:sz w:val="18"/>
                <w:szCs w:val="18"/>
                <w:spacing w:val="1"/>
              </w:rPr>
              <w:t>序号</w:t>
            </w:r>
          </w:p>
        </w:tc>
        <w:tc>
          <w:tcPr>
            <w:tcW w:w="1041" w:type="dxa"/>
            <w:vAlign w:val="top"/>
          </w:tcPr>
          <w:p>
            <w:pPr>
              <w:ind w:left="336"/>
              <w:spacing w:before="53" w:line="220" w:lineRule="auto"/>
              <w:rPr>
                <w:rFonts w:ascii="SimSun" w:hAnsi="SimSun" w:eastAsia="SimSun" w:cs="SimSun"/>
                <w:sz w:val="18"/>
                <w:szCs w:val="18"/>
              </w:rPr>
            </w:pPr>
            <w:r>
              <w:rPr>
                <w:rFonts w:ascii="SimSun" w:hAnsi="SimSun" w:eastAsia="SimSun" w:cs="SimSun"/>
                <w:sz w:val="18"/>
                <w:szCs w:val="18"/>
                <w:spacing w:val="-1"/>
              </w:rPr>
              <w:t>部件</w:t>
            </w:r>
          </w:p>
        </w:tc>
        <w:tc>
          <w:tcPr>
            <w:tcW w:w="2034" w:type="dxa"/>
            <w:vAlign w:val="top"/>
            <w:gridSpan w:val="4"/>
          </w:tcPr>
          <w:p>
            <w:pPr>
              <w:ind w:left="835"/>
              <w:spacing w:before="52" w:line="221" w:lineRule="auto"/>
              <w:rPr>
                <w:rFonts w:ascii="SimSun" w:hAnsi="SimSun" w:eastAsia="SimSun" w:cs="SimSun"/>
                <w:sz w:val="18"/>
                <w:szCs w:val="18"/>
              </w:rPr>
            </w:pPr>
            <w:r>
              <w:rPr>
                <w:rFonts w:ascii="SimSun" w:hAnsi="SimSun" w:eastAsia="SimSun" w:cs="SimSun"/>
                <w:sz w:val="18"/>
                <w:szCs w:val="18"/>
                <w:spacing w:val="-1"/>
              </w:rPr>
              <w:t>项目</w:t>
            </w:r>
          </w:p>
        </w:tc>
        <w:tc>
          <w:tcPr>
            <w:tcW w:w="1493" w:type="dxa"/>
            <w:vAlign w:val="top"/>
          </w:tcPr>
          <w:p>
            <w:pPr>
              <w:ind w:left="564"/>
              <w:spacing w:before="52" w:line="222" w:lineRule="auto"/>
              <w:rPr>
                <w:rFonts w:ascii="SimSun" w:hAnsi="SimSun" w:eastAsia="SimSun" w:cs="SimSun"/>
                <w:sz w:val="18"/>
                <w:szCs w:val="18"/>
              </w:rPr>
            </w:pPr>
            <w:r>
              <w:rPr>
                <w:rFonts w:ascii="SimSun" w:hAnsi="SimSun" w:eastAsia="SimSun" w:cs="SimSun"/>
                <w:sz w:val="18"/>
                <w:szCs w:val="18"/>
              </w:rPr>
              <w:t>要求</w:t>
            </w:r>
          </w:p>
        </w:tc>
        <w:tc>
          <w:tcPr>
            <w:tcW w:w="1778" w:type="dxa"/>
            <w:vAlign w:val="top"/>
          </w:tcPr>
          <w:p>
            <w:pPr>
              <w:ind w:left="516"/>
              <w:spacing w:before="53" w:line="220" w:lineRule="auto"/>
              <w:rPr>
                <w:rFonts w:ascii="SimSun" w:hAnsi="SimSun" w:eastAsia="SimSun" w:cs="SimSun"/>
                <w:sz w:val="18"/>
                <w:szCs w:val="18"/>
              </w:rPr>
            </w:pPr>
            <w:r>
              <w:rPr>
                <w:rFonts w:ascii="SimSun" w:hAnsi="SimSun" w:eastAsia="SimSun" w:cs="SimSun"/>
                <w:sz w:val="18"/>
                <w:szCs w:val="18"/>
                <w:spacing w:val="4"/>
              </w:rPr>
              <w:t>检测方法</w:t>
            </w:r>
          </w:p>
        </w:tc>
      </w:tr>
      <w:tr>
        <w:trPr>
          <w:trHeight w:val="283" w:hRule="atLeast"/>
        </w:trPr>
        <w:tc>
          <w:tcPr>
            <w:tcW w:w="576" w:type="dxa"/>
            <w:vAlign w:val="top"/>
          </w:tcPr>
          <w:p>
            <w:pPr>
              <w:pStyle w:val="TableText"/>
              <w:ind w:left="258"/>
              <w:spacing w:before="75" w:line="188" w:lineRule="auto"/>
              <w:rPr/>
            </w:pPr>
            <w:r>
              <w:rPr/>
              <w:t>1</w:t>
            </w:r>
          </w:p>
        </w:tc>
        <w:tc>
          <w:tcPr>
            <w:tcW w:w="1041" w:type="dxa"/>
            <w:vAlign w:val="top"/>
          </w:tcPr>
          <w:p>
            <w:pPr>
              <w:ind w:left="335"/>
              <w:spacing w:before="47" w:line="222" w:lineRule="auto"/>
              <w:rPr>
                <w:rFonts w:ascii="SimSun" w:hAnsi="SimSun" w:eastAsia="SimSun" w:cs="SimSun"/>
                <w:sz w:val="18"/>
                <w:szCs w:val="18"/>
              </w:rPr>
            </w:pPr>
            <w:r>
              <w:rPr>
                <w:rFonts w:ascii="SimSun" w:hAnsi="SimSun" w:eastAsia="SimSun" w:cs="SimSun"/>
                <w:sz w:val="18"/>
                <w:szCs w:val="18"/>
                <w:spacing w:val="-1"/>
              </w:rPr>
              <w:t>成品</w:t>
            </w:r>
          </w:p>
        </w:tc>
        <w:tc>
          <w:tcPr>
            <w:tcW w:w="2034" w:type="dxa"/>
            <w:vAlign w:val="top"/>
            <w:gridSpan w:val="4"/>
          </w:tcPr>
          <w:p>
            <w:pPr>
              <w:ind w:left="655"/>
              <w:spacing w:before="47" w:line="221" w:lineRule="auto"/>
              <w:rPr>
                <w:rFonts w:ascii="SimSun" w:hAnsi="SimSun" w:eastAsia="SimSun" w:cs="SimSun"/>
                <w:sz w:val="18"/>
                <w:szCs w:val="18"/>
              </w:rPr>
            </w:pPr>
            <w:r>
              <w:rPr>
                <w:rFonts w:ascii="SimSun" w:hAnsi="SimSun" w:eastAsia="SimSun" w:cs="SimSun"/>
                <w:sz w:val="18"/>
                <w:szCs w:val="18"/>
                <w:spacing w:val="1"/>
              </w:rPr>
              <w:t>防雨性能</w:t>
            </w:r>
          </w:p>
        </w:tc>
        <w:tc>
          <w:tcPr>
            <w:tcW w:w="1493" w:type="dxa"/>
            <w:vAlign w:val="top"/>
          </w:tcPr>
          <w:p>
            <w:pPr>
              <w:pStyle w:val="TableText"/>
              <w:ind w:left="205"/>
              <w:spacing w:before="47" w:line="221" w:lineRule="auto"/>
              <w:rPr>
                <w:rFonts w:ascii="SimSun" w:hAnsi="SimSun" w:eastAsia="SimSun" w:cs="SimSun"/>
              </w:rPr>
            </w:pPr>
            <w:r>
              <w:rPr>
                <w:spacing w:val="3"/>
              </w:rPr>
              <w:t>30</w:t>
            </w:r>
            <w:r>
              <w:rPr/>
              <w:t>min</w:t>
            </w:r>
            <w:r>
              <w:rPr>
                <w:spacing w:val="16"/>
              </w:rPr>
              <w:t xml:space="preserve"> </w:t>
            </w:r>
            <w:r>
              <w:rPr>
                <w:rFonts w:ascii="SimSun" w:hAnsi="SimSun" w:eastAsia="SimSun" w:cs="SimSun"/>
                <w:spacing w:val="3"/>
              </w:rPr>
              <w:t>不渗漏</w:t>
            </w:r>
          </w:p>
        </w:tc>
        <w:tc>
          <w:tcPr>
            <w:tcW w:w="1778" w:type="dxa"/>
            <w:vAlign w:val="top"/>
          </w:tcPr>
          <w:p>
            <w:pPr>
              <w:pStyle w:val="TableText"/>
              <w:ind w:left="638"/>
              <w:spacing w:before="47" w:line="220" w:lineRule="auto"/>
              <w:rPr/>
            </w:pPr>
            <w:r>
              <w:rPr>
                <w:rFonts w:ascii="SimSun" w:hAnsi="SimSun" w:eastAsia="SimSun" w:cs="SimSun"/>
                <w:spacing w:val="-5"/>
              </w:rPr>
              <w:t>附录</w:t>
            </w:r>
            <w:r>
              <w:rPr>
                <w:rFonts w:ascii="SimSun" w:hAnsi="SimSun" w:eastAsia="SimSun" w:cs="SimSun"/>
                <w:spacing w:val="-31"/>
              </w:rPr>
              <w:t xml:space="preserve"> </w:t>
            </w:r>
            <w:r>
              <w:rPr>
                <w:spacing w:val="-5"/>
              </w:rPr>
              <w:t>E</w:t>
            </w:r>
          </w:p>
        </w:tc>
      </w:tr>
      <w:tr>
        <w:trPr>
          <w:trHeight w:val="472" w:hRule="atLeast"/>
        </w:trPr>
        <w:tc>
          <w:tcPr>
            <w:tcW w:w="576" w:type="dxa"/>
            <w:vAlign w:val="top"/>
          </w:tcPr>
          <w:p>
            <w:pPr>
              <w:pStyle w:val="TableText"/>
              <w:ind w:left="241"/>
              <w:spacing w:before="169" w:line="188" w:lineRule="auto"/>
              <w:rPr/>
            </w:pPr>
            <w:r>
              <w:rPr/>
              <w:t>2</w:t>
            </w:r>
          </w:p>
        </w:tc>
        <w:tc>
          <w:tcPr>
            <w:tcW w:w="1041"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pStyle w:val="TableText"/>
              <w:ind w:left="147" w:right="83" w:hanging="70"/>
              <w:spacing w:before="59" w:line="230" w:lineRule="auto"/>
              <w:rPr>
                <w:rFonts w:ascii="SimSun" w:hAnsi="SimSun" w:eastAsia="SimSun" w:cs="SimSun"/>
              </w:rPr>
            </w:pPr>
            <w:r>
              <w:rPr>
                <w:spacing w:val="-1"/>
              </w:rPr>
              <w:t>PVC</w:t>
            </w:r>
            <w:r>
              <w:rPr>
                <w:spacing w:val="17"/>
              </w:rPr>
              <w:t xml:space="preserve"> </w:t>
            </w:r>
            <w:r>
              <w:rPr>
                <w:rFonts w:ascii="SimSun" w:hAnsi="SimSun" w:eastAsia="SimSun" w:cs="SimSun"/>
                <w:spacing w:val="-1"/>
              </w:rPr>
              <w:t>或</w:t>
            </w:r>
            <w:r>
              <w:rPr>
                <w:rFonts w:ascii="SimSun" w:hAnsi="SimSun" w:eastAsia="SimSun" w:cs="SimSun"/>
                <w:spacing w:val="-32"/>
              </w:rPr>
              <w:t xml:space="preserve"> </w:t>
            </w:r>
            <w:r>
              <w:rPr>
                <w:spacing w:val="-1"/>
              </w:rPr>
              <w:t>PU</w:t>
            </w:r>
            <w:r>
              <w:rPr/>
              <w:t xml:space="preserve"> </w:t>
            </w:r>
            <w:r>
              <w:rPr>
                <w:rFonts w:ascii="SimSun" w:hAnsi="SimSun" w:eastAsia="SimSun" w:cs="SimSun"/>
                <w:spacing w:val="4"/>
              </w:rPr>
              <w:t>涂层面料</w:t>
            </w:r>
          </w:p>
        </w:tc>
        <w:tc>
          <w:tcPr>
            <w:tcW w:w="2034" w:type="dxa"/>
            <w:vAlign w:val="top"/>
            <w:gridSpan w:val="4"/>
          </w:tcPr>
          <w:p>
            <w:pPr>
              <w:pStyle w:val="TableText"/>
              <w:ind w:left="185"/>
              <w:spacing w:before="133" w:line="220" w:lineRule="auto"/>
              <w:rPr>
                <w:sz w:val="12"/>
                <w:szCs w:val="12"/>
              </w:rPr>
            </w:pPr>
            <w:r>
              <w:rPr>
                <w:rFonts w:ascii="SimSun" w:hAnsi="SimSun" w:eastAsia="SimSun" w:cs="SimSun"/>
                <w:spacing w:val="-8"/>
              </w:rPr>
              <w:t>单位面积质量，</w:t>
            </w:r>
            <w:r>
              <w:rPr>
                <w:rFonts w:ascii="SimSun" w:hAnsi="SimSun" w:eastAsia="SimSun" w:cs="SimSun"/>
                <w:spacing w:val="58"/>
                <w:w w:val="101"/>
              </w:rPr>
              <w:t xml:space="preserve"> </w:t>
            </w:r>
            <w:r>
              <w:rPr>
                <w:spacing w:val="-8"/>
              </w:rPr>
              <w:t>g/m</w:t>
            </w:r>
            <w:r>
              <w:rPr>
                <w:sz w:val="12"/>
                <w:szCs w:val="12"/>
                <w:spacing w:val="-8"/>
                <w:position w:val="7"/>
              </w:rPr>
              <w:t>2</w:t>
            </w:r>
          </w:p>
        </w:tc>
        <w:tc>
          <w:tcPr>
            <w:tcW w:w="1493" w:type="dxa"/>
            <w:vAlign w:val="top"/>
          </w:tcPr>
          <w:p>
            <w:pPr>
              <w:pStyle w:val="TableText"/>
              <w:ind w:left="530"/>
              <w:spacing w:before="25" w:line="237" w:lineRule="auto"/>
              <w:rPr/>
            </w:pPr>
            <w:r>
              <w:rPr>
                <w:rFonts w:ascii="SimSun" w:hAnsi="SimSun" w:eastAsia="SimSun" w:cs="SimSun"/>
                <w:spacing w:val="-2"/>
              </w:rPr>
              <w:t>≤</w:t>
            </w:r>
            <w:r>
              <w:rPr>
                <w:spacing w:val="-2"/>
              </w:rPr>
              <w:t>350</w:t>
            </w:r>
          </w:p>
          <w:p>
            <w:pPr>
              <w:ind w:left="212"/>
              <w:spacing w:before="3" w:line="208" w:lineRule="auto"/>
              <w:rPr>
                <w:rFonts w:ascii="SimSun" w:hAnsi="SimSun" w:eastAsia="SimSun" w:cs="SimSun"/>
                <w:sz w:val="18"/>
                <w:szCs w:val="18"/>
              </w:rPr>
            </w:pPr>
            <w:r>
              <w:rPr>
                <w:rFonts w:ascii="SimSun" w:hAnsi="SimSun" w:eastAsia="SimSun" w:cs="SimSun"/>
                <w:sz w:val="18"/>
                <w:szCs w:val="18"/>
                <w:spacing w:val="-3"/>
              </w:rPr>
              <w:t>（仅作参考）</w:t>
            </w:r>
          </w:p>
        </w:tc>
        <w:tc>
          <w:tcPr>
            <w:tcW w:w="1778" w:type="dxa"/>
            <w:vAlign w:val="top"/>
          </w:tcPr>
          <w:p>
            <w:pPr>
              <w:pStyle w:val="TableText"/>
              <w:ind w:left="246"/>
              <w:spacing w:before="165" w:line="192" w:lineRule="auto"/>
              <w:rPr/>
            </w:pPr>
            <w:r>
              <w:rPr/>
              <w:t>GB</w:t>
            </w:r>
            <w:r>
              <w:rPr>
                <w:spacing w:val="3"/>
              </w:rPr>
              <w:t>/T 4669-2008</w:t>
            </w:r>
          </w:p>
        </w:tc>
      </w:tr>
      <w:tr>
        <w:trPr>
          <w:trHeight w:val="345" w:hRule="atLeast"/>
        </w:trPr>
        <w:tc>
          <w:tcPr>
            <w:tcW w:w="576" w:type="dxa"/>
            <w:vAlign w:val="top"/>
            <w:vMerge w:val="restart"/>
            <w:tcBorders>
              <w:bottom w:val="nil"/>
            </w:tcBorders>
          </w:tcPr>
          <w:p>
            <w:pPr>
              <w:pStyle w:val="TableText"/>
              <w:ind w:left="244"/>
              <w:spacing w:before="276" w:line="188" w:lineRule="auto"/>
              <w:rPr/>
            </w:pPr>
            <w:r>
              <w:rPr/>
              <w:t>3</w:t>
            </w:r>
          </w:p>
        </w:tc>
        <w:tc>
          <w:tcPr>
            <w:tcW w:w="1041" w:type="dxa"/>
            <w:vAlign w:val="top"/>
            <w:vMerge w:val="continue"/>
            <w:tcBorders>
              <w:top w:val="nil"/>
              <w:bottom w:val="nil"/>
            </w:tcBorders>
          </w:tcPr>
          <w:p>
            <w:pPr>
              <w:rPr>
                <w:rFonts w:ascii="Arial"/>
                <w:sz w:val="21"/>
              </w:rPr>
            </w:pPr>
            <w:r/>
          </w:p>
        </w:tc>
        <w:tc>
          <w:tcPr>
            <w:tcW w:w="1345" w:type="dxa"/>
            <w:vAlign w:val="top"/>
            <w:gridSpan w:val="3"/>
            <w:vMerge w:val="restart"/>
            <w:tcBorders>
              <w:bottom w:val="nil"/>
            </w:tcBorders>
          </w:tcPr>
          <w:p>
            <w:pPr>
              <w:pStyle w:val="TableText"/>
              <w:ind w:left="410" w:right="247" w:hanging="199"/>
              <w:spacing w:before="145" w:line="223" w:lineRule="auto"/>
              <w:rPr/>
            </w:pPr>
            <w:r>
              <w:rPr>
                <w:rFonts w:ascii="SimSun" w:hAnsi="SimSun" w:eastAsia="SimSun" w:cs="SimSun"/>
                <w:spacing w:val="-4"/>
              </w:rPr>
              <w:t>断裂强力，</w:t>
            </w:r>
            <w:r>
              <w:rPr>
                <w:rFonts w:ascii="SimSun" w:hAnsi="SimSun" w:eastAsia="SimSun" w:cs="SimSun"/>
              </w:rPr>
              <w:t xml:space="preserve"> </w:t>
            </w:r>
            <w:r>
              <w:rPr>
                <w:spacing w:val="6"/>
              </w:rPr>
              <w:t>N/5</w:t>
            </w:r>
            <w:r>
              <w:rPr/>
              <w:t>cm</w:t>
            </w:r>
          </w:p>
        </w:tc>
        <w:tc>
          <w:tcPr>
            <w:tcW w:w="689" w:type="dxa"/>
            <w:vAlign w:val="top"/>
          </w:tcPr>
          <w:p>
            <w:pPr>
              <w:ind w:left="162"/>
              <w:spacing w:before="78" w:line="222" w:lineRule="auto"/>
              <w:rPr>
                <w:rFonts w:ascii="SimSun" w:hAnsi="SimSun" w:eastAsia="SimSun" w:cs="SimSun"/>
                <w:sz w:val="18"/>
                <w:szCs w:val="18"/>
              </w:rPr>
            </w:pPr>
            <w:r>
              <w:rPr>
                <w:rFonts w:ascii="SimSun" w:hAnsi="SimSun" w:eastAsia="SimSun" w:cs="SimSun"/>
                <w:sz w:val="18"/>
                <w:szCs w:val="18"/>
                <w:spacing w:val="-1"/>
              </w:rPr>
              <w:t>经向</w:t>
            </w:r>
          </w:p>
        </w:tc>
        <w:tc>
          <w:tcPr>
            <w:tcW w:w="1493" w:type="dxa"/>
            <w:vAlign w:val="top"/>
          </w:tcPr>
          <w:p>
            <w:pPr>
              <w:pStyle w:val="TableText"/>
              <w:ind w:left="488"/>
              <w:spacing w:before="78" w:line="237" w:lineRule="auto"/>
              <w:rPr/>
            </w:pPr>
            <w:r>
              <w:rPr>
                <w:rFonts w:ascii="SimSun" w:hAnsi="SimSun" w:eastAsia="SimSun" w:cs="SimSun"/>
                <w:spacing w:val="-1"/>
              </w:rPr>
              <w:t>≥</w:t>
            </w:r>
            <w:r>
              <w:rPr>
                <w:spacing w:val="-1"/>
              </w:rPr>
              <w:t>1150</w:t>
            </w:r>
          </w:p>
        </w:tc>
        <w:tc>
          <w:tcPr>
            <w:tcW w:w="1778" w:type="dxa"/>
            <w:vAlign w:val="top"/>
            <w:vMerge w:val="restart"/>
            <w:tcBorders>
              <w:bottom w:val="nil"/>
            </w:tcBorders>
          </w:tcPr>
          <w:p>
            <w:pPr>
              <w:pStyle w:val="TableText"/>
              <w:ind w:left="175"/>
              <w:spacing w:before="273" w:line="192" w:lineRule="auto"/>
              <w:rPr/>
            </w:pPr>
            <w:r>
              <w:rPr/>
              <w:t>GB</w:t>
            </w:r>
            <w:r>
              <w:rPr>
                <w:spacing w:val="3"/>
              </w:rPr>
              <w:t>/T 3923.1-2013</w:t>
            </w:r>
          </w:p>
        </w:tc>
      </w:tr>
      <w:tr>
        <w:trPr>
          <w:trHeight w:val="344" w:hRule="atLeast"/>
        </w:trPr>
        <w:tc>
          <w:tcPr>
            <w:tcW w:w="576" w:type="dxa"/>
            <w:vAlign w:val="top"/>
            <w:vMerge w:val="continue"/>
            <w:tcBorders>
              <w:top w:val="nil"/>
            </w:tcBorders>
          </w:tcPr>
          <w:p>
            <w:pPr>
              <w:rPr>
                <w:rFonts w:ascii="Arial"/>
                <w:sz w:val="21"/>
              </w:rPr>
            </w:pPr>
            <w:r/>
          </w:p>
        </w:tc>
        <w:tc>
          <w:tcPr>
            <w:tcW w:w="1041" w:type="dxa"/>
            <w:vAlign w:val="top"/>
            <w:vMerge w:val="continue"/>
            <w:tcBorders>
              <w:top w:val="nil"/>
              <w:bottom w:val="nil"/>
            </w:tcBorders>
          </w:tcPr>
          <w:p>
            <w:pPr>
              <w:rPr>
                <w:rFonts w:ascii="Arial"/>
                <w:sz w:val="21"/>
              </w:rPr>
            </w:pPr>
            <w:r/>
          </w:p>
        </w:tc>
        <w:tc>
          <w:tcPr>
            <w:tcW w:w="1345" w:type="dxa"/>
            <w:vAlign w:val="top"/>
            <w:gridSpan w:val="3"/>
            <w:vMerge w:val="continue"/>
            <w:tcBorders>
              <w:top w:val="nil"/>
            </w:tcBorders>
          </w:tcPr>
          <w:p>
            <w:pPr>
              <w:rPr>
                <w:rFonts w:ascii="Arial"/>
                <w:sz w:val="21"/>
              </w:rPr>
            </w:pPr>
            <w:r/>
          </w:p>
        </w:tc>
        <w:tc>
          <w:tcPr>
            <w:tcW w:w="689" w:type="dxa"/>
            <w:vAlign w:val="top"/>
          </w:tcPr>
          <w:p>
            <w:pPr>
              <w:ind w:left="161"/>
              <w:spacing w:before="78" w:line="221" w:lineRule="auto"/>
              <w:rPr>
                <w:rFonts w:ascii="SimSun" w:hAnsi="SimSun" w:eastAsia="SimSun" w:cs="SimSun"/>
                <w:sz w:val="18"/>
                <w:szCs w:val="18"/>
              </w:rPr>
            </w:pPr>
            <w:r>
              <w:rPr>
                <w:rFonts w:ascii="SimSun" w:hAnsi="SimSun" w:eastAsia="SimSun" w:cs="SimSun"/>
                <w:sz w:val="18"/>
                <w:szCs w:val="18"/>
              </w:rPr>
              <w:t>纬向</w:t>
            </w:r>
          </w:p>
        </w:tc>
        <w:tc>
          <w:tcPr>
            <w:tcW w:w="1493" w:type="dxa"/>
            <w:vAlign w:val="top"/>
          </w:tcPr>
          <w:p>
            <w:pPr>
              <w:pStyle w:val="TableText"/>
              <w:ind w:left="488"/>
              <w:spacing w:before="78" w:line="237" w:lineRule="auto"/>
              <w:rPr/>
            </w:pPr>
            <w:r>
              <w:rPr>
                <w:rFonts w:ascii="SimSun" w:hAnsi="SimSun" w:eastAsia="SimSun" w:cs="SimSun"/>
                <w:spacing w:val="-1"/>
              </w:rPr>
              <w:t>≥</w:t>
            </w:r>
            <w:r>
              <w:rPr>
                <w:spacing w:val="-1"/>
              </w:rPr>
              <w:t>1000</w:t>
            </w:r>
          </w:p>
        </w:tc>
        <w:tc>
          <w:tcPr>
            <w:tcW w:w="1778" w:type="dxa"/>
            <w:vAlign w:val="top"/>
            <w:vMerge w:val="continue"/>
            <w:tcBorders>
              <w:top w:val="nil"/>
            </w:tcBorders>
          </w:tcPr>
          <w:p>
            <w:pPr>
              <w:rPr>
                <w:rFonts w:ascii="Arial"/>
                <w:sz w:val="21"/>
              </w:rPr>
            </w:pPr>
            <w:r/>
          </w:p>
        </w:tc>
      </w:tr>
      <w:tr>
        <w:trPr>
          <w:trHeight w:val="345" w:hRule="atLeast"/>
        </w:trPr>
        <w:tc>
          <w:tcPr>
            <w:tcW w:w="576" w:type="dxa"/>
            <w:vAlign w:val="top"/>
            <w:vMerge w:val="restart"/>
            <w:tcBorders>
              <w:bottom w:val="nil"/>
            </w:tcBorders>
          </w:tcPr>
          <w:p>
            <w:pPr>
              <w:pStyle w:val="TableText"/>
              <w:ind w:left="240"/>
              <w:spacing w:before="277" w:line="188" w:lineRule="auto"/>
              <w:rPr/>
            </w:pPr>
            <w:r>
              <w:rPr/>
              <w:t>4</w:t>
            </w:r>
          </w:p>
        </w:tc>
        <w:tc>
          <w:tcPr>
            <w:tcW w:w="1041" w:type="dxa"/>
            <w:vAlign w:val="top"/>
            <w:vMerge w:val="continue"/>
            <w:tcBorders>
              <w:top w:val="nil"/>
              <w:bottom w:val="nil"/>
            </w:tcBorders>
          </w:tcPr>
          <w:p>
            <w:pPr>
              <w:rPr>
                <w:rFonts w:ascii="Arial"/>
                <w:sz w:val="21"/>
              </w:rPr>
            </w:pPr>
            <w:r/>
          </w:p>
        </w:tc>
        <w:tc>
          <w:tcPr>
            <w:tcW w:w="1345" w:type="dxa"/>
            <w:vAlign w:val="top"/>
            <w:gridSpan w:val="3"/>
            <w:vMerge w:val="restart"/>
            <w:tcBorders>
              <w:bottom w:val="nil"/>
            </w:tcBorders>
          </w:tcPr>
          <w:p>
            <w:pPr>
              <w:pStyle w:val="TableText"/>
              <w:ind w:left="137"/>
              <w:spacing w:before="249" w:line="220" w:lineRule="auto"/>
              <w:rPr/>
            </w:pPr>
            <w:r>
              <w:rPr>
                <w:rFonts w:ascii="SimSun" w:hAnsi="SimSun" w:eastAsia="SimSun" w:cs="SimSun"/>
                <w:spacing w:val="-17"/>
              </w:rPr>
              <w:t>撕破强力，</w:t>
            </w:r>
            <w:r>
              <w:rPr>
                <w:rFonts w:ascii="SimSun" w:hAnsi="SimSun" w:eastAsia="SimSun" w:cs="SimSun"/>
                <w:spacing w:val="45"/>
                <w:w w:val="101"/>
              </w:rPr>
              <w:t xml:space="preserve"> </w:t>
            </w:r>
            <w:r>
              <w:rPr>
                <w:spacing w:val="-17"/>
              </w:rPr>
              <w:t>N</w:t>
            </w:r>
          </w:p>
        </w:tc>
        <w:tc>
          <w:tcPr>
            <w:tcW w:w="689" w:type="dxa"/>
            <w:vAlign w:val="top"/>
          </w:tcPr>
          <w:p>
            <w:pPr>
              <w:ind w:left="162"/>
              <w:spacing w:before="78" w:line="222" w:lineRule="auto"/>
              <w:rPr>
                <w:rFonts w:ascii="SimSun" w:hAnsi="SimSun" w:eastAsia="SimSun" w:cs="SimSun"/>
                <w:sz w:val="18"/>
                <w:szCs w:val="18"/>
              </w:rPr>
            </w:pPr>
            <w:r>
              <w:rPr>
                <w:rFonts w:ascii="SimSun" w:hAnsi="SimSun" w:eastAsia="SimSun" w:cs="SimSun"/>
                <w:sz w:val="18"/>
                <w:szCs w:val="18"/>
                <w:spacing w:val="-1"/>
              </w:rPr>
              <w:t>经向</w:t>
            </w:r>
          </w:p>
        </w:tc>
        <w:tc>
          <w:tcPr>
            <w:tcW w:w="1493" w:type="dxa"/>
            <w:vAlign w:val="top"/>
          </w:tcPr>
          <w:p>
            <w:pPr>
              <w:pStyle w:val="TableText"/>
              <w:ind w:left="581"/>
              <w:spacing w:before="79" w:line="237" w:lineRule="auto"/>
              <w:rPr/>
            </w:pPr>
            <w:r>
              <w:rPr>
                <w:rFonts w:ascii="SimSun" w:hAnsi="SimSun" w:eastAsia="SimSun" w:cs="SimSun"/>
                <w:spacing w:val="-5"/>
              </w:rPr>
              <w:t>≥</w:t>
            </w:r>
            <w:r>
              <w:rPr>
                <w:spacing w:val="-5"/>
              </w:rPr>
              <w:t>35</w:t>
            </w:r>
          </w:p>
        </w:tc>
        <w:tc>
          <w:tcPr>
            <w:tcW w:w="1778" w:type="dxa"/>
            <w:vAlign w:val="top"/>
            <w:vMerge w:val="restart"/>
            <w:tcBorders>
              <w:bottom w:val="nil"/>
            </w:tcBorders>
          </w:tcPr>
          <w:p>
            <w:pPr>
              <w:pStyle w:val="TableText"/>
              <w:ind w:left="175"/>
              <w:spacing w:before="273" w:line="192" w:lineRule="auto"/>
              <w:rPr/>
            </w:pPr>
            <w:r>
              <w:rPr/>
              <w:t>GB</w:t>
            </w:r>
            <w:r>
              <w:rPr>
                <w:spacing w:val="3"/>
              </w:rPr>
              <w:t>/T 3917.3-2009</w:t>
            </w:r>
          </w:p>
        </w:tc>
      </w:tr>
      <w:tr>
        <w:trPr>
          <w:trHeight w:val="345" w:hRule="atLeast"/>
        </w:trPr>
        <w:tc>
          <w:tcPr>
            <w:tcW w:w="576" w:type="dxa"/>
            <w:vAlign w:val="top"/>
            <w:vMerge w:val="continue"/>
            <w:tcBorders>
              <w:top w:val="nil"/>
            </w:tcBorders>
          </w:tcPr>
          <w:p>
            <w:pPr>
              <w:rPr>
                <w:rFonts w:ascii="Arial"/>
                <w:sz w:val="21"/>
              </w:rPr>
            </w:pPr>
            <w:r/>
          </w:p>
        </w:tc>
        <w:tc>
          <w:tcPr>
            <w:tcW w:w="1041" w:type="dxa"/>
            <w:vAlign w:val="top"/>
            <w:vMerge w:val="continue"/>
            <w:tcBorders>
              <w:top w:val="nil"/>
              <w:bottom w:val="nil"/>
            </w:tcBorders>
          </w:tcPr>
          <w:p>
            <w:pPr>
              <w:rPr>
                <w:rFonts w:ascii="Arial"/>
                <w:sz w:val="21"/>
              </w:rPr>
            </w:pPr>
            <w:r/>
          </w:p>
        </w:tc>
        <w:tc>
          <w:tcPr>
            <w:tcW w:w="1345" w:type="dxa"/>
            <w:vAlign w:val="top"/>
            <w:gridSpan w:val="3"/>
            <w:vMerge w:val="continue"/>
            <w:tcBorders>
              <w:top w:val="nil"/>
            </w:tcBorders>
          </w:tcPr>
          <w:p>
            <w:pPr>
              <w:rPr>
                <w:rFonts w:ascii="Arial"/>
                <w:sz w:val="21"/>
              </w:rPr>
            </w:pPr>
            <w:r/>
          </w:p>
        </w:tc>
        <w:tc>
          <w:tcPr>
            <w:tcW w:w="689" w:type="dxa"/>
            <w:vAlign w:val="top"/>
          </w:tcPr>
          <w:p>
            <w:pPr>
              <w:ind w:left="161"/>
              <w:spacing w:before="79" w:line="221" w:lineRule="auto"/>
              <w:rPr>
                <w:rFonts w:ascii="SimSun" w:hAnsi="SimSun" w:eastAsia="SimSun" w:cs="SimSun"/>
                <w:sz w:val="18"/>
                <w:szCs w:val="18"/>
              </w:rPr>
            </w:pPr>
            <w:r>
              <w:rPr>
                <w:rFonts w:ascii="SimSun" w:hAnsi="SimSun" w:eastAsia="SimSun" w:cs="SimSun"/>
                <w:sz w:val="18"/>
                <w:szCs w:val="18"/>
              </w:rPr>
              <w:t>纬向</w:t>
            </w:r>
          </w:p>
        </w:tc>
        <w:tc>
          <w:tcPr>
            <w:tcW w:w="1493" w:type="dxa"/>
            <w:vAlign w:val="top"/>
          </w:tcPr>
          <w:p>
            <w:pPr>
              <w:pStyle w:val="TableText"/>
              <w:ind w:left="581"/>
              <w:spacing w:before="79" w:line="237" w:lineRule="auto"/>
              <w:rPr/>
            </w:pPr>
            <w:r>
              <w:rPr>
                <w:rFonts w:ascii="SimSun" w:hAnsi="SimSun" w:eastAsia="SimSun" w:cs="SimSun"/>
                <w:spacing w:val="-5"/>
              </w:rPr>
              <w:t>≥</w:t>
            </w:r>
            <w:r>
              <w:rPr>
                <w:spacing w:val="-5"/>
              </w:rPr>
              <w:t>30</w:t>
            </w:r>
          </w:p>
        </w:tc>
        <w:tc>
          <w:tcPr>
            <w:tcW w:w="1778" w:type="dxa"/>
            <w:vAlign w:val="top"/>
            <w:vMerge w:val="continue"/>
            <w:tcBorders>
              <w:top w:val="nil"/>
            </w:tcBorders>
          </w:tcPr>
          <w:p>
            <w:pPr>
              <w:rPr>
                <w:rFonts w:ascii="Arial"/>
                <w:sz w:val="21"/>
              </w:rPr>
            </w:pPr>
            <w:r/>
          </w:p>
        </w:tc>
      </w:tr>
      <w:tr>
        <w:trPr>
          <w:trHeight w:val="237" w:hRule="atLeast"/>
        </w:trPr>
        <w:tc>
          <w:tcPr>
            <w:tcW w:w="576" w:type="dxa"/>
            <w:vAlign w:val="top"/>
            <w:vMerge w:val="restart"/>
            <w:tcBorders>
              <w:bottom w:val="nil"/>
            </w:tcBorders>
          </w:tcPr>
          <w:p>
            <w:pPr>
              <w:spacing w:line="412" w:lineRule="auto"/>
              <w:rPr>
                <w:rFonts w:ascii="Arial"/>
                <w:sz w:val="21"/>
              </w:rPr>
            </w:pPr>
            <w:r/>
          </w:p>
          <w:p>
            <w:pPr>
              <w:pStyle w:val="TableText"/>
              <w:ind w:left="246"/>
              <w:spacing w:before="52" w:line="185" w:lineRule="auto"/>
              <w:rPr/>
            </w:pPr>
            <w:r>
              <w:rPr/>
              <w:t>5</w:t>
            </w:r>
          </w:p>
        </w:tc>
        <w:tc>
          <w:tcPr>
            <w:tcW w:w="1041" w:type="dxa"/>
            <w:vAlign w:val="top"/>
            <w:vMerge w:val="continue"/>
            <w:tcBorders>
              <w:top w:val="nil"/>
              <w:bottom w:val="nil"/>
            </w:tcBorders>
          </w:tcPr>
          <w:p>
            <w:pPr>
              <w:rPr>
                <w:rFonts w:ascii="Arial"/>
                <w:sz w:val="21"/>
              </w:rPr>
            </w:pPr>
            <w:r/>
          </w:p>
        </w:tc>
        <w:tc>
          <w:tcPr>
            <w:tcW w:w="681" w:type="dxa"/>
            <w:vAlign w:val="top"/>
            <w:vMerge w:val="restart"/>
            <w:tcBorders>
              <w:bottom w:val="nil"/>
            </w:tcBorders>
          </w:tcPr>
          <w:p>
            <w:pPr>
              <w:spacing w:line="259" w:lineRule="auto"/>
              <w:rPr>
                <w:rFonts w:ascii="Arial"/>
                <w:sz w:val="21"/>
              </w:rPr>
            </w:pPr>
            <w:r/>
          </w:p>
          <w:p>
            <w:pPr>
              <w:pStyle w:val="TableText"/>
              <w:ind w:left="154" w:right="112" w:hanging="41"/>
              <w:spacing w:before="58" w:line="230" w:lineRule="auto"/>
              <w:rPr>
                <w:rFonts w:ascii="SimSun" w:hAnsi="SimSun" w:eastAsia="SimSun" w:cs="SimSun"/>
              </w:rPr>
            </w:pPr>
            <w:r>
              <w:rPr>
                <w:spacing w:val="-8"/>
              </w:rPr>
              <w:t>*</w:t>
            </w:r>
            <w:r>
              <w:rPr>
                <w:spacing w:val="-23"/>
              </w:rPr>
              <w:t xml:space="preserve"> </w:t>
            </w:r>
            <w:r>
              <w:rPr>
                <w:rFonts w:ascii="SimSun" w:hAnsi="SimSun" w:eastAsia="SimSun" w:cs="SimSun"/>
                <w:spacing w:val="-8"/>
              </w:rPr>
              <w:t>阻燃</w:t>
            </w:r>
            <w:r>
              <w:rPr>
                <w:rFonts w:ascii="SimSun" w:hAnsi="SimSun" w:eastAsia="SimSun" w:cs="SimSun"/>
              </w:rPr>
              <w:t xml:space="preserve"> </w:t>
            </w:r>
            <w:r>
              <w:rPr>
                <w:rFonts w:ascii="SimSun" w:hAnsi="SimSun" w:eastAsia="SimSun" w:cs="SimSun"/>
              </w:rPr>
              <w:t>性能</w:t>
            </w:r>
          </w:p>
        </w:tc>
        <w:tc>
          <w:tcPr>
            <w:tcW w:w="1353" w:type="dxa"/>
            <w:vAlign w:val="top"/>
            <w:gridSpan w:val="3"/>
          </w:tcPr>
          <w:p>
            <w:pPr>
              <w:pStyle w:val="TableText"/>
              <w:ind w:left="66"/>
              <w:spacing w:before="27" w:line="205" w:lineRule="auto"/>
              <w:rPr/>
            </w:pPr>
            <w:r>
              <w:rPr>
                <w:rFonts w:ascii="SimSun" w:hAnsi="SimSun" w:eastAsia="SimSun" w:cs="SimSun"/>
                <w:spacing w:val="-15"/>
              </w:rPr>
              <w:t>损毁长度，</w:t>
            </w:r>
            <w:r>
              <w:rPr>
                <w:rFonts w:ascii="SimSun" w:hAnsi="SimSun" w:eastAsia="SimSun" w:cs="SimSun"/>
                <w:spacing w:val="53"/>
              </w:rPr>
              <w:t xml:space="preserve"> </w:t>
            </w:r>
            <w:r>
              <w:rPr>
                <w:spacing w:val="-15"/>
              </w:rPr>
              <w:t>mm</w:t>
            </w:r>
          </w:p>
        </w:tc>
        <w:tc>
          <w:tcPr>
            <w:tcW w:w="1493" w:type="dxa"/>
            <w:vAlign w:val="top"/>
          </w:tcPr>
          <w:p>
            <w:pPr>
              <w:pStyle w:val="TableText"/>
              <w:ind w:left="530"/>
              <w:spacing w:before="27" w:line="205" w:lineRule="auto"/>
              <w:rPr/>
            </w:pPr>
            <w:r>
              <w:rPr>
                <w:rFonts w:ascii="SimSun" w:hAnsi="SimSun" w:eastAsia="SimSun" w:cs="SimSun"/>
                <w:spacing w:val="-2"/>
              </w:rPr>
              <w:t>≤</w:t>
            </w:r>
            <w:r>
              <w:rPr>
                <w:spacing w:val="-2"/>
              </w:rPr>
              <w:t>200</w:t>
            </w:r>
          </w:p>
        </w:tc>
        <w:tc>
          <w:tcPr>
            <w:tcW w:w="1778" w:type="dxa"/>
            <w:vAlign w:val="top"/>
            <w:vMerge w:val="restart"/>
            <w:tcBorders>
              <w:bottom w:val="nil"/>
            </w:tcBorders>
          </w:tcPr>
          <w:p>
            <w:pPr>
              <w:spacing w:line="406" w:lineRule="auto"/>
              <w:rPr>
                <w:rFonts w:ascii="Arial"/>
                <w:sz w:val="21"/>
              </w:rPr>
            </w:pPr>
            <w:r/>
          </w:p>
          <w:p>
            <w:pPr>
              <w:pStyle w:val="TableText"/>
              <w:ind w:left="246"/>
              <w:spacing w:before="52" w:line="192" w:lineRule="auto"/>
              <w:rPr/>
            </w:pPr>
            <w:r>
              <w:rPr/>
              <w:t>GB</w:t>
            </w:r>
            <w:r>
              <w:rPr>
                <w:spacing w:val="2"/>
              </w:rPr>
              <w:t>/T</w:t>
            </w:r>
            <w:r>
              <w:rPr>
                <w:spacing w:val="22"/>
              </w:rPr>
              <w:t xml:space="preserve"> </w:t>
            </w:r>
            <w:r>
              <w:rPr>
                <w:spacing w:val="2"/>
              </w:rPr>
              <w:t>5455-2014</w:t>
            </w:r>
          </w:p>
        </w:tc>
      </w:tr>
      <w:tr>
        <w:trPr>
          <w:trHeight w:val="345" w:hRule="atLeast"/>
        </w:trPr>
        <w:tc>
          <w:tcPr>
            <w:tcW w:w="576" w:type="dxa"/>
            <w:vAlign w:val="top"/>
            <w:vMerge w:val="continue"/>
            <w:tcBorders>
              <w:top w:val="nil"/>
              <w:bottom w:val="nil"/>
            </w:tcBorders>
          </w:tcPr>
          <w:p>
            <w:pPr>
              <w:rPr>
                <w:rFonts w:ascii="Arial"/>
                <w:sz w:val="21"/>
              </w:rPr>
            </w:pPr>
            <w:r/>
          </w:p>
        </w:tc>
        <w:tc>
          <w:tcPr>
            <w:tcW w:w="1041" w:type="dxa"/>
            <w:vAlign w:val="top"/>
            <w:vMerge w:val="continue"/>
            <w:tcBorders>
              <w:top w:val="nil"/>
              <w:bottom w:val="nil"/>
            </w:tcBorders>
          </w:tcPr>
          <w:p>
            <w:pPr>
              <w:rPr>
                <w:rFonts w:ascii="Arial"/>
                <w:sz w:val="21"/>
              </w:rPr>
            </w:pPr>
            <w:r/>
          </w:p>
        </w:tc>
        <w:tc>
          <w:tcPr>
            <w:tcW w:w="681" w:type="dxa"/>
            <w:vAlign w:val="top"/>
            <w:vMerge w:val="continue"/>
            <w:tcBorders>
              <w:top w:val="nil"/>
              <w:bottom w:val="nil"/>
            </w:tcBorders>
          </w:tcPr>
          <w:p>
            <w:pPr>
              <w:rPr>
                <w:rFonts w:ascii="Arial"/>
                <w:sz w:val="21"/>
              </w:rPr>
            </w:pPr>
            <w:r/>
          </w:p>
        </w:tc>
        <w:tc>
          <w:tcPr>
            <w:tcW w:w="1353" w:type="dxa"/>
            <w:vAlign w:val="top"/>
            <w:gridSpan w:val="3"/>
          </w:tcPr>
          <w:p>
            <w:pPr>
              <w:pStyle w:val="TableText"/>
              <w:ind w:left="150"/>
              <w:spacing w:before="80" w:line="212" w:lineRule="auto"/>
              <w:rPr/>
            </w:pPr>
            <w:r>
              <w:rPr>
                <w:rFonts w:ascii="SimSun" w:hAnsi="SimSun" w:eastAsia="SimSun" w:cs="SimSun"/>
                <w:spacing w:val="6"/>
              </w:rPr>
              <w:t>续阴燃时间</w:t>
            </w:r>
            <w:r>
              <w:rPr>
                <w:spacing w:val="6"/>
              </w:rPr>
              <w:t>,s</w:t>
            </w:r>
          </w:p>
        </w:tc>
        <w:tc>
          <w:tcPr>
            <w:tcW w:w="1493" w:type="dxa"/>
            <w:vAlign w:val="top"/>
          </w:tcPr>
          <w:p>
            <w:pPr>
              <w:pStyle w:val="TableText"/>
              <w:ind w:left="576"/>
              <w:spacing w:before="80" w:line="237" w:lineRule="auto"/>
              <w:rPr/>
            </w:pPr>
            <w:r>
              <w:rPr>
                <w:rFonts w:ascii="SimSun" w:hAnsi="SimSun" w:eastAsia="SimSun" w:cs="SimSun"/>
                <w:spacing w:val="-3"/>
              </w:rPr>
              <w:t>≤</w:t>
            </w:r>
            <w:r>
              <w:rPr>
                <w:spacing w:val="-3"/>
              </w:rPr>
              <w:t>20</w:t>
            </w:r>
          </w:p>
        </w:tc>
        <w:tc>
          <w:tcPr>
            <w:tcW w:w="1778" w:type="dxa"/>
            <w:vAlign w:val="top"/>
            <w:vMerge w:val="continue"/>
            <w:tcBorders>
              <w:top w:val="nil"/>
              <w:bottom w:val="nil"/>
            </w:tcBorders>
          </w:tcPr>
          <w:p>
            <w:pPr>
              <w:rPr>
                <w:rFonts w:ascii="Arial"/>
                <w:sz w:val="21"/>
              </w:rPr>
            </w:pPr>
            <w:r/>
          </w:p>
        </w:tc>
      </w:tr>
      <w:tr>
        <w:trPr>
          <w:trHeight w:val="471" w:hRule="atLeast"/>
        </w:trPr>
        <w:tc>
          <w:tcPr>
            <w:tcW w:w="576" w:type="dxa"/>
            <w:vAlign w:val="top"/>
            <w:vMerge w:val="continue"/>
            <w:tcBorders>
              <w:top w:val="nil"/>
            </w:tcBorders>
          </w:tcPr>
          <w:p>
            <w:pPr>
              <w:rPr>
                <w:rFonts w:ascii="Arial"/>
                <w:sz w:val="21"/>
              </w:rPr>
            </w:pPr>
            <w:r/>
          </w:p>
        </w:tc>
        <w:tc>
          <w:tcPr>
            <w:tcW w:w="1041"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1353" w:type="dxa"/>
            <w:vAlign w:val="top"/>
            <w:gridSpan w:val="3"/>
          </w:tcPr>
          <w:p>
            <w:pPr>
              <w:ind w:left="211"/>
              <w:spacing w:before="144" w:line="221" w:lineRule="auto"/>
              <w:rPr>
                <w:rFonts w:ascii="SimSun" w:hAnsi="SimSun" w:eastAsia="SimSun" w:cs="SimSun"/>
                <w:sz w:val="18"/>
                <w:szCs w:val="18"/>
              </w:rPr>
            </w:pPr>
            <w:r>
              <w:rPr>
                <w:rFonts w:ascii="SimSun" w:hAnsi="SimSun" w:eastAsia="SimSun" w:cs="SimSun"/>
                <w:sz w:val="18"/>
                <w:szCs w:val="18"/>
                <w:spacing w:val="5"/>
              </w:rPr>
              <w:t>熔融滴落物</w:t>
            </w:r>
          </w:p>
        </w:tc>
        <w:tc>
          <w:tcPr>
            <w:tcW w:w="1493" w:type="dxa"/>
            <w:vAlign w:val="top"/>
          </w:tcPr>
          <w:p>
            <w:pPr>
              <w:ind w:left="280" w:right="91" w:hanging="185"/>
              <w:spacing w:before="28" w:line="222" w:lineRule="auto"/>
              <w:rPr>
                <w:rFonts w:ascii="SimSun" w:hAnsi="SimSun" w:eastAsia="SimSun" w:cs="SimSun"/>
                <w:sz w:val="18"/>
                <w:szCs w:val="18"/>
              </w:rPr>
            </w:pPr>
            <w:r>
              <w:rPr>
                <w:rFonts w:ascii="SimSun" w:hAnsi="SimSun" w:eastAsia="SimSun" w:cs="SimSun"/>
                <w:sz w:val="18"/>
                <w:szCs w:val="18"/>
                <w:spacing w:val="5"/>
              </w:rPr>
              <w:t>不得引起脱脂棉</w:t>
            </w:r>
            <w:r>
              <w:rPr>
                <w:rFonts w:ascii="SimSun" w:hAnsi="SimSun" w:eastAsia="SimSun" w:cs="SimSun"/>
                <w:sz w:val="18"/>
                <w:szCs w:val="18"/>
                <w:spacing w:val="4"/>
              </w:rPr>
              <w:t xml:space="preserve"> </w:t>
            </w:r>
            <w:r>
              <w:rPr>
                <w:rFonts w:ascii="SimSun" w:hAnsi="SimSun" w:eastAsia="SimSun" w:cs="SimSun"/>
                <w:sz w:val="18"/>
                <w:szCs w:val="18"/>
                <w:spacing w:val="5"/>
              </w:rPr>
              <w:t>燃烧或阴燃</w:t>
            </w:r>
          </w:p>
        </w:tc>
        <w:tc>
          <w:tcPr>
            <w:tcW w:w="1778" w:type="dxa"/>
            <w:vAlign w:val="top"/>
            <w:vMerge w:val="continue"/>
            <w:tcBorders>
              <w:top w:val="nil"/>
            </w:tcBorders>
          </w:tcPr>
          <w:p>
            <w:pPr>
              <w:rPr>
                <w:rFonts w:ascii="Arial"/>
                <w:sz w:val="21"/>
              </w:rPr>
            </w:pPr>
            <w:r/>
          </w:p>
        </w:tc>
      </w:tr>
      <w:tr>
        <w:trPr>
          <w:trHeight w:val="345" w:hRule="atLeast"/>
        </w:trPr>
        <w:tc>
          <w:tcPr>
            <w:tcW w:w="576" w:type="dxa"/>
            <w:vAlign w:val="top"/>
          </w:tcPr>
          <w:p>
            <w:pPr>
              <w:pStyle w:val="TableText"/>
              <w:ind w:left="245"/>
              <w:spacing w:before="110" w:line="188" w:lineRule="auto"/>
              <w:rPr/>
            </w:pPr>
            <w:r>
              <w:rPr/>
              <w:t>6</w:t>
            </w:r>
          </w:p>
        </w:tc>
        <w:tc>
          <w:tcPr>
            <w:tcW w:w="1041" w:type="dxa"/>
            <w:vAlign w:val="top"/>
          </w:tcPr>
          <w:p>
            <w:pPr>
              <w:ind w:left="240"/>
              <w:spacing w:before="81" w:line="226" w:lineRule="auto"/>
              <w:rPr>
                <w:rFonts w:ascii="SimSun" w:hAnsi="SimSun" w:eastAsia="SimSun" w:cs="SimSun"/>
                <w:sz w:val="18"/>
                <w:szCs w:val="18"/>
              </w:rPr>
            </w:pPr>
            <w:r>
              <w:rPr>
                <w:rFonts w:ascii="SimSun" w:hAnsi="SimSun" w:eastAsia="SimSun" w:cs="SimSun"/>
                <w:sz w:val="18"/>
                <w:szCs w:val="18"/>
                <w:spacing w:val="3"/>
              </w:rPr>
              <w:t>包芯绳</w:t>
            </w:r>
          </w:p>
        </w:tc>
        <w:tc>
          <w:tcPr>
            <w:tcW w:w="2034" w:type="dxa"/>
            <w:vAlign w:val="top"/>
            <w:gridSpan w:val="4"/>
          </w:tcPr>
          <w:p>
            <w:pPr>
              <w:pStyle w:val="TableText"/>
              <w:ind w:left="489"/>
              <w:spacing w:before="81" w:line="220" w:lineRule="auto"/>
              <w:rPr/>
            </w:pPr>
            <w:r>
              <w:rPr>
                <w:rFonts w:ascii="SimSun" w:hAnsi="SimSun" w:eastAsia="SimSun" w:cs="SimSun"/>
                <w:spacing w:val="-17"/>
                <w:w w:val="99"/>
              </w:rPr>
              <w:t>断裂强力，</w:t>
            </w:r>
            <w:r>
              <w:rPr>
                <w:rFonts w:ascii="SimSun" w:hAnsi="SimSun" w:eastAsia="SimSun" w:cs="SimSun"/>
                <w:spacing w:val="49"/>
              </w:rPr>
              <w:t xml:space="preserve"> </w:t>
            </w:r>
            <w:r>
              <w:rPr>
                <w:spacing w:val="-17"/>
                <w:w w:val="99"/>
              </w:rPr>
              <w:t>N</w:t>
            </w:r>
          </w:p>
        </w:tc>
        <w:tc>
          <w:tcPr>
            <w:tcW w:w="1493" w:type="dxa"/>
            <w:vAlign w:val="top"/>
          </w:tcPr>
          <w:p>
            <w:pPr>
              <w:pStyle w:val="TableText"/>
              <w:ind w:left="488"/>
              <w:spacing w:before="81" w:line="237" w:lineRule="auto"/>
              <w:rPr/>
            </w:pPr>
            <w:r>
              <w:rPr>
                <w:rFonts w:ascii="SimSun" w:hAnsi="SimSun" w:eastAsia="SimSun" w:cs="SimSun"/>
                <w:spacing w:val="-1"/>
              </w:rPr>
              <w:t>≥</w:t>
            </w:r>
            <w:r>
              <w:rPr>
                <w:spacing w:val="-1"/>
              </w:rPr>
              <w:t>2500</w:t>
            </w:r>
          </w:p>
        </w:tc>
        <w:tc>
          <w:tcPr>
            <w:tcW w:w="1778" w:type="dxa"/>
            <w:vAlign w:val="top"/>
          </w:tcPr>
          <w:p>
            <w:pPr>
              <w:pStyle w:val="TableText"/>
              <w:ind w:left="298"/>
              <w:spacing w:before="110" w:line="188" w:lineRule="auto"/>
              <w:rPr/>
            </w:pPr>
            <w:r>
              <w:rPr/>
              <w:t>FZ</w:t>
            </w:r>
            <w:r>
              <w:rPr>
                <w:spacing w:val="16"/>
              </w:rPr>
              <w:t xml:space="preserve"> </w:t>
            </w:r>
            <w:r>
              <w:rPr>
                <w:spacing w:val="3"/>
              </w:rPr>
              <w:t>65002-1995</w:t>
            </w:r>
          </w:p>
        </w:tc>
      </w:tr>
      <w:tr>
        <w:trPr>
          <w:trHeight w:val="444" w:hRule="atLeast"/>
        </w:trPr>
        <w:tc>
          <w:tcPr>
            <w:tcW w:w="576" w:type="dxa"/>
            <w:vAlign w:val="top"/>
            <w:vMerge w:val="restart"/>
            <w:tcBorders>
              <w:bottom w:val="nil"/>
            </w:tcBorders>
          </w:tcPr>
          <w:p>
            <w:pPr>
              <w:spacing w:line="251" w:lineRule="auto"/>
              <w:rPr>
                <w:rFonts w:ascii="Arial"/>
                <w:sz w:val="21"/>
              </w:rPr>
            </w:pPr>
            <w:r/>
          </w:p>
          <w:p>
            <w:pPr>
              <w:spacing w:line="252" w:lineRule="auto"/>
              <w:rPr>
                <w:rFonts w:ascii="Arial"/>
                <w:sz w:val="21"/>
              </w:rPr>
            </w:pPr>
            <w:r/>
          </w:p>
          <w:p>
            <w:pPr>
              <w:pStyle w:val="TableText"/>
              <w:ind w:left="244"/>
              <w:spacing w:before="52" w:line="185" w:lineRule="auto"/>
              <w:rPr/>
            </w:pPr>
            <w:r>
              <w:rPr/>
              <w:t>7</w:t>
            </w:r>
          </w:p>
        </w:tc>
        <w:tc>
          <w:tcPr>
            <w:tcW w:w="1041"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333"/>
              <w:spacing w:before="59" w:line="220" w:lineRule="auto"/>
              <w:rPr>
                <w:rFonts w:ascii="SimSun" w:hAnsi="SimSun" w:eastAsia="SimSun" w:cs="SimSun"/>
                <w:sz w:val="18"/>
                <w:szCs w:val="18"/>
              </w:rPr>
            </w:pPr>
            <w:r>
              <w:rPr>
                <w:rFonts w:ascii="SimSun" w:hAnsi="SimSun" w:eastAsia="SimSun" w:cs="SimSun"/>
                <w:sz w:val="18"/>
                <w:szCs w:val="18"/>
                <w:spacing w:val="1"/>
              </w:rPr>
              <w:t>框架</w:t>
            </w:r>
          </w:p>
        </w:tc>
        <w:tc>
          <w:tcPr>
            <w:tcW w:w="960" w:type="dxa"/>
            <w:vAlign w:val="top"/>
            <w:gridSpan w:val="2"/>
            <w:vMerge w:val="restart"/>
            <w:tcBorders>
              <w:bottom w:val="nil"/>
            </w:tcBorders>
          </w:tcPr>
          <w:p>
            <w:pPr>
              <w:spacing w:line="349" w:lineRule="auto"/>
              <w:rPr>
                <w:rFonts w:ascii="Arial"/>
                <w:sz w:val="21"/>
              </w:rPr>
            </w:pPr>
            <w:r/>
          </w:p>
          <w:p>
            <w:pPr>
              <w:ind w:left="294" w:right="110" w:hanging="189"/>
              <w:spacing w:before="59" w:line="230" w:lineRule="auto"/>
              <w:rPr>
                <w:rFonts w:ascii="SimSun" w:hAnsi="SimSun" w:eastAsia="SimSun" w:cs="SimSun"/>
                <w:sz w:val="18"/>
                <w:szCs w:val="18"/>
              </w:rPr>
            </w:pPr>
            <w:r>
              <w:rPr>
                <w:rFonts w:ascii="SimSun" w:hAnsi="SimSun" w:eastAsia="SimSun" w:cs="SimSun"/>
                <w:sz w:val="18"/>
                <w:szCs w:val="18"/>
                <w:spacing w:val="4"/>
              </w:rPr>
              <w:t>焊接钢管</w:t>
            </w:r>
            <w:r>
              <w:rPr>
                <w:rFonts w:ascii="SimSun" w:hAnsi="SimSun" w:eastAsia="SimSun" w:cs="SimSun"/>
                <w:sz w:val="18"/>
                <w:szCs w:val="18"/>
                <w:spacing w:val="1"/>
              </w:rPr>
              <w:t xml:space="preserve"> </w:t>
            </w:r>
            <w:r>
              <w:rPr>
                <w:rFonts w:ascii="SimSun" w:hAnsi="SimSun" w:eastAsia="SimSun" w:cs="SimSun"/>
                <w:sz w:val="18"/>
                <w:szCs w:val="18"/>
              </w:rPr>
              <w:t>规格</w:t>
            </w:r>
          </w:p>
        </w:tc>
        <w:tc>
          <w:tcPr>
            <w:tcW w:w="1074" w:type="dxa"/>
            <w:vAlign w:val="top"/>
            <w:gridSpan w:val="2"/>
          </w:tcPr>
          <w:p>
            <w:pPr>
              <w:ind w:left="258"/>
              <w:spacing w:before="131" w:line="221" w:lineRule="auto"/>
              <w:rPr>
                <w:rFonts w:ascii="SimSun" w:hAnsi="SimSun" w:eastAsia="SimSun" w:cs="SimSun"/>
                <w:sz w:val="18"/>
                <w:szCs w:val="18"/>
              </w:rPr>
            </w:pPr>
            <w:r>
              <w:rPr>
                <w:rFonts w:ascii="SimSun" w:hAnsi="SimSun" w:eastAsia="SimSun" w:cs="SimSun"/>
                <w:sz w:val="18"/>
                <w:szCs w:val="18"/>
                <w:spacing w:val="3"/>
              </w:rPr>
              <w:t>插接式</w:t>
            </w:r>
          </w:p>
        </w:tc>
        <w:tc>
          <w:tcPr>
            <w:tcW w:w="1493" w:type="dxa"/>
            <w:vAlign w:val="top"/>
          </w:tcPr>
          <w:p>
            <w:pPr>
              <w:pStyle w:val="TableText"/>
              <w:ind w:left="206"/>
              <w:spacing w:before="29" w:line="236" w:lineRule="auto"/>
              <w:rPr/>
            </w:pPr>
            <w:r>
              <w:rPr>
                <w:rFonts w:ascii="SimSun" w:hAnsi="SimSun" w:eastAsia="SimSun" w:cs="SimSun"/>
                <w:spacing w:val="1"/>
              </w:rPr>
              <w:t>Φ</w:t>
            </w:r>
            <w:r>
              <w:rPr>
                <w:spacing w:val="1"/>
              </w:rPr>
              <w:t>25 </w:t>
            </w:r>
            <w:r>
              <w:rPr/>
              <w:t>mm</w:t>
            </w:r>
            <w:r>
              <w:rPr>
                <w:rFonts w:ascii="SimSun" w:hAnsi="SimSun" w:eastAsia="SimSun" w:cs="SimSun"/>
                <w:spacing w:val="1"/>
              </w:rPr>
              <w:t>×</w:t>
            </w:r>
            <w:r>
              <w:rPr>
                <w:spacing w:val="1"/>
              </w:rPr>
              <w:t>1.0</w:t>
            </w:r>
          </w:p>
          <w:p>
            <w:pPr>
              <w:pStyle w:val="TableText"/>
              <w:ind w:left="603"/>
              <w:spacing w:before="57" w:line="117" w:lineRule="exact"/>
              <w:rPr/>
            </w:pPr>
            <w:r>
              <w:rPr>
                <w:spacing w:val="1"/>
                <w:position w:val="-1"/>
              </w:rPr>
              <w:t>mm</w:t>
            </w:r>
          </w:p>
        </w:tc>
        <w:tc>
          <w:tcPr>
            <w:tcW w:w="1778" w:type="dxa"/>
            <w:vAlign w:val="top"/>
            <w:vMerge w:val="restart"/>
            <w:tcBorders>
              <w:bottom w:val="nil"/>
            </w:tcBorders>
          </w:tcPr>
          <w:p>
            <w:pPr>
              <w:spacing w:line="464" w:lineRule="auto"/>
              <w:rPr>
                <w:rFonts w:ascii="Arial"/>
                <w:sz w:val="21"/>
              </w:rPr>
            </w:pPr>
            <w:r/>
          </w:p>
          <w:p>
            <w:pPr>
              <w:ind w:left="423"/>
              <w:spacing w:before="59" w:line="220" w:lineRule="auto"/>
              <w:rPr>
                <w:rFonts w:ascii="SimSun" w:hAnsi="SimSun" w:eastAsia="SimSun" w:cs="SimSun"/>
                <w:sz w:val="18"/>
                <w:szCs w:val="18"/>
              </w:rPr>
            </w:pPr>
            <w:r>
              <w:rPr>
                <w:rFonts w:ascii="SimSun" w:hAnsi="SimSun" w:eastAsia="SimSun" w:cs="SimSun"/>
                <w:sz w:val="18"/>
                <w:szCs w:val="18"/>
                <w:spacing w:val="5"/>
              </w:rPr>
              <w:t>直尺、卡尺</w:t>
            </w:r>
          </w:p>
        </w:tc>
      </w:tr>
      <w:tr>
        <w:trPr>
          <w:trHeight w:val="446" w:hRule="atLeast"/>
        </w:trPr>
        <w:tc>
          <w:tcPr>
            <w:tcW w:w="576" w:type="dxa"/>
            <w:vAlign w:val="top"/>
            <w:vMerge w:val="continue"/>
            <w:tcBorders>
              <w:top w:val="nil"/>
              <w:bottom w:val="nil"/>
            </w:tcBorders>
          </w:tcPr>
          <w:p>
            <w:pPr>
              <w:rPr>
                <w:rFonts w:ascii="Arial"/>
                <w:sz w:val="21"/>
              </w:rPr>
            </w:pPr>
            <w:r/>
          </w:p>
        </w:tc>
        <w:tc>
          <w:tcPr>
            <w:tcW w:w="1041" w:type="dxa"/>
            <w:vAlign w:val="top"/>
            <w:vMerge w:val="continue"/>
            <w:tcBorders>
              <w:top w:val="nil"/>
              <w:bottom w:val="nil"/>
            </w:tcBorders>
          </w:tcPr>
          <w:p>
            <w:pPr>
              <w:rPr>
                <w:rFonts w:ascii="Arial"/>
                <w:sz w:val="21"/>
              </w:rPr>
            </w:pPr>
            <w:r/>
          </w:p>
        </w:tc>
        <w:tc>
          <w:tcPr>
            <w:tcW w:w="960" w:type="dxa"/>
            <w:vAlign w:val="top"/>
            <w:gridSpan w:val="2"/>
            <w:vMerge w:val="continue"/>
            <w:tcBorders>
              <w:top w:val="nil"/>
              <w:bottom w:val="nil"/>
            </w:tcBorders>
          </w:tcPr>
          <w:p>
            <w:pPr>
              <w:rPr>
                <w:rFonts w:ascii="Arial"/>
                <w:sz w:val="21"/>
              </w:rPr>
            </w:pPr>
            <w:r/>
          </w:p>
        </w:tc>
        <w:tc>
          <w:tcPr>
            <w:tcW w:w="1074" w:type="dxa"/>
            <w:vAlign w:val="top"/>
            <w:gridSpan w:val="2"/>
          </w:tcPr>
          <w:p>
            <w:pPr>
              <w:ind w:left="71"/>
              <w:spacing w:before="133" w:line="223" w:lineRule="auto"/>
              <w:rPr>
                <w:rFonts w:ascii="SimSun" w:hAnsi="SimSun" w:eastAsia="SimSun" w:cs="SimSun"/>
                <w:sz w:val="18"/>
                <w:szCs w:val="18"/>
              </w:rPr>
            </w:pPr>
            <w:r>
              <w:rPr>
                <w:rFonts w:ascii="SimSun" w:hAnsi="SimSun" w:eastAsia="SimSun" w:cs="SimSun"/>
                <w:sz w:val="18"/>
                <w:szCs w:val="18"/>
                <w:spacing w:val="5"/>
              </w:rPr>
              <w:t>三通、四通</w:t>
            </w:r>
          </w:p>
        </w:tc>
        <w:tc>
          <w:tcPr>
            <w:tcW w:w="1493" w:type="dxa"/>
            <w:vAlign w:val="top"/>
          </w:tcPr>
          <w:p>
            <w:pPr>
              <w:pStyle w:val="TableText"/>
              <w:ind w:left="206"/>
              <w:spacing w:before="30" w:line="236" w:lineRule="auto"/>
              <w:rPr/>
            </w:pPr>
            <w:r>
              <w:rPr>
                <w:rFonts w:ascii="SimSun" w:hAnsi="SimSun" w:eastAsia="SimSun" w:cs="SimSun"/>
                <w:spacing w:val="1"/>
              </w:rPr>
              <w:t>Φ</w:t>
            </w:r>
            <w:r>
              <w:rPr>
                <w:spacing w:val="1"/>
              </w:rPr>
              <w:t>28 </w:t>
            </w:r>
            <w:r>
              <w:rPr/>
              <w:t>mm</w:t>
            </w:r>
            <w:r>
              <w:rPr>
                <w:rFonts w:ascii="SimSun" w:hAnsi="SimSun" w:eastAsia="SimSun" w:cs="SimSun"/>
                <w:spacing w:val="1"/>
              </w:rPr>
              <w:t>×</w:t>
            </w:r>
            <w:r>
              <w:rPr>
                <w:spacing w:val="1"/>
              </w:rPr>
              <w:t>1.0</w:t>
            </w:r>
          </w:p>
          <w:p>
            <w:pPr>
              <w:pStyle w:val="TableText"/>
              <w:ind w:left="603"/>
              <w:spacing w:before="57" w:line="118" w:lineRule="exact"/>
              <w:rPr/>
            </w:pPr>
            <w:r>
              <w:rPr>
                <w:spacing w:val="1"/>
                <w:position w:val="-1"/>
              </w:rPr>
              <w:t>mm</w:t>
            </w:r>
          </w:p>
        </w:tc>
        <w:tc>
          <w:tcPr>
            <w:tcW w:w="1778" w:type="dxa"/>
            <w:vAlign w:val="top"/>
            <w:vMerge w:val="continue"/>
            <w:tcBorders>
              <w:top w:val="nil"/>
              <w:bottom w:val="nil"/>
            </w:tcBorders>
          </w:tcPr>
          <w:p>
            <w:pPr>
              <w:rPr>
                <w:rFonts w:ascii="Arial"/>
                <w:sz w:val="21"/>
              </w:rPr>
            </w:pPr>
            <w:r/>
          </w:p>
        </w:tc>
      </w:tr>
      <w:tr>
        <w:trPr>
          <w:trHeight w:val="344" w:hRule="atLeast"/>
        </w:trPr>
        <w:tc>
          <w:tcPr>
            <w:tcW w:w="576" w:type="dxa"/>
            <w:vAlign w:val="top"/>
            <w:vMerge w:val="continue"/>
            <w:tcBorders>
              <w:top w:val="nil"/>
            </w:tcBorders>
          </w:tcPr>
          <w:p>
            <w:pPr>
              <w:rPr>
                <w:rFonts w:ascii="Arial"/>
                <w:sz w:val="21"/>
              </w:rPr>
            </w:pPr>
            <w:r/>
          </w:p>
        </w:tc>
        <w:tc>
          <w:tcPr>
            <w:tcW w:w="1041" w:type="dxa"/>
            <w:vAlign w:val="top"/>
            <w:vMerge w:val="continue"/>
            <w:tcBorders>
              <w:top w:val="nil"/>
              <w:bottom w:val="nil"/>
            </w:tcBorders>
          </w:tcPr>
          <w:p>
            <w:pPr>
              <w:rPr>
                <w:rFonts w:ascii="Arial"/>
                <w:sz w:val="21"/>
              </w:rPr>
            </w:pPr>
            <w:r/>
          </w:p>
        </w:tc>
        <w:tc>
          <w:tcPr>
            <w:tcW w:w="960" w:type="dxa"/>
            <w:vAlign w:val="top"/>
            <w:gridSpan w:val="2"/>
            <w:vMerge w:val="continue"/>
            <w:tcBorders>
              <w:top w:val="nil"/>
            </w:tcBorders>
          </w:tcPr>
          <w:p>
            <w:pPr>
              <w:rPr>
                <w:rFonts w:ascii="Arial"/>
                <w:sz w:val="21"/>
              </w:rPr>
            </w:pPr>
            <w:r/>
          </w:p>
        </w:tc>
        <w:tc>
          <w:tcPr>
            <w:tcW w:w="1074" w:type="dxa"/>
            <w:vAlign w:val="top"/>
            <w:gridSpan w:val="2"/>
          </w:tcPr>
          <w:p>
            <w:pPr>
              <w:ind w:left="260"/>
              <w:spacing w:before="82" w:line="221" w:lineRule="auto"/>
              <w:rPr>
                <w:rFonts w:ascii="SimSun" w:hAnsi="SimSun" w:eastAsia="SimSun" w:cs="SimSun"/>
                <w:sz w:val="18"/>
                <w:szCs w:val="18"/>
              </w:rPr>
            </w:pPr>
            <w:r>
              <w:rPr>
                <w:rFonts w:ascii="SimSun" w:hAnsi="SimSun" w:eastAsia="SimSun" w:cs="SimSun"/>
                <w:sz w:val="18"/>
                <w:szCs w:val="18"/>
                <w:spacing w:val="2"/>
              </w:rPr>
              <w:t>折叠式</w:t>
            </w:r>
          </w:p>
        </w:tc>
        <w:tc>
          <w:tcPr>
            <w:tcW w:w="1493" w:type="dxa"/>
            <w:vAlign w:val="top"/>
          </w:tcPr>
          <w:p>
            <w:pPr>
              <w:pStyle w:val="TableText"/>
              <w:ind w:left="62"/>
              <w:spacing w:before="83" w:line="236" w:lineRule="auto"/>
              <w:rPr/>
            </w:pPr>
            <w:r>
              <w:rPr>
                <w:rFonts w:ascii="SimSun" w:hAnsi="SimSun" w:eastAsia="SimSun" w:cs="SimSun"/>
                <w:spacing w:val="2"/>
              </w:rPr>
              <w:t>Φ</w:t>
            </w:r>
            <w:r>
              <w:rPr>
                <w:spacing w:val="2"/>
              </w:rPr>
              <w:t>25 </w:t>
            </w:r>
            <w:r>
              <w:rPr/>
              <w:t>mm</w:t>
            </w:r>
            <w:r>
              <w:rPr>
                <w:rFonts w:ascii="SimSun" w:hAnsi="SimSun" w:eastAsia="SimSun" w:cs="SimSun"/>
                <w:spacing w:val="2"/>
              </w:rPr>
              <w:t>×</w:t>
            </w:r>
            <w:r>
              <w:rPr>
                <w:spacing w:val="2"/>
              </w:rPr>
              <w:t>1.2</w:t>
            </w:r>
            <w:r>
              <w:rPr/>
              <w:t>mm</w:t>
            </w:r>
          </w:p>
        </w:tc>
        <w:tc>
          <w:tcPr>
            <w:tcW w:w="1778" w:type="dxa"/>
            <w:vAlign w:val="top"/>
            <w:vMerge w:val="continue"/>
            <w:tcBorders>
              <w:top w:val="nil"/>
            </w:tcBorders>
          </w:tcPr>
          <w:p>
            <w:pPr>
              <w:rPr>
                <w:rFonts w:ascii="Arial"/>
                <w:sz w:val="21"/>
              </w:rPr>
            </w:pPr>
            <w:r/>
          </w:p>
        </w:tc>
      </w:tr>
      <w:tr>
        <w:trPr>
          <w:trHeight w:val="711" w:hRule="atLeast"/>
        </w:trPr>
        <w:tc>
          <w:tcPr>
            <w:tcW w:w="576" w:type="dxa"/>
            <w:vAlign w:val="top"/>
          </w:tcPr>
          <w:p>
            <w:pPr>
              <w:pStyle w:val="TableText"/>
              <w:ind w:left="248"/>
              <w:spacing w:before="293" w:line="188" w:lineRule="auto"/>
              <w:rPr/>
            </w:pPr>
            <w:r>
              <w:rPr/>
              <w:t>8</w:t>
            </w:r>
          </w:p>
        </w:tc>
        <w:tc>
          <w:tcPr>
            <w:tcW w:w="1041" w:type="dxa"/>
            <w:vAlign w:val="top"/>
            <w:vMerge w:val="continue"/>
            <w:tcBorders>
              <w:top w:val="nil"/>
            </w:tcBorders>
          </w:tcPr>
          <w:p>
            <w:pPr>
              <w:rPr>
                <w:rFonts w:ascii="Arial"/>
                <w:sz w:val="21"/>
              </w:rPr>
            </w:pPr>
            <w:r/>
          </w:p>
        </w:tc>
        <w:tc>
          <w:tcPr>
            <w:tcW w:w="960" w:type="dxa"/>
            <w:vAlign w:val="top"/>
            <w:gridSpan w:val="2"/>
          </w:tcPr>
          <w:p>
            <w:pPr>
              <w:pStyle w:val="TableText"/>
              <w:ind w:left="206"/>
              <w:spacing w:before="147" w:line="239" w:lineRule="auto"/>
              <w:rPr>
                <w:rFonts w:ascii="SimSun" w:hAnsi="SimSun" w:eastAsia="SimSun" w:cs="SimSun"/>
              </w:rPr>
            </w:pPr>
            <w:r>
              <w:rPr>
                <w:spacing w:val="-6"/>
              </w:rPr>
              <w:t>*</w:t>
            </w:r>
            <w:r>
              <w:rPr>
                <w:spacing w:val="11"/>
                <w:w w:val="102"/>
              </w:rPr>
              <w:t xml:space="preserve">  </w:t>
            </w:r>
            <w:r>
              <w:rPr>
                <w:rFonts w:ascii="SimSun" w:hAnsi="SimSun" w:eastAsia="SimSun" w:cs="SimSun"/>
                <w:spacing w:val="-6"/>
              </w:rPr>
              <w:t>喷塑</w:t>
            </w:r>
          </w:p>
          <w:p>
            <w:pPr>
              <w:ind w:left="292"/>
              <w:spacing w:line="220" w:lineRule="auto"/>
              <w:rPr>
                <w:rFonts w:ascii="SimSun" w:hAnsi="SimSun" w:eastAsia="SimSun" w:cs="SimSun"/>
                <w:sz w:val="18"/>
                <w:szCs w:val="18"/>
              </w:rPr>
            </w:pPr>
            <w:r>
              <w:rPr>
                <w:rFonts w:ascii="SimSun" w:hAnsi="SimSun" w:eastAsia="SimSun" w:cs="SimSun"/>
                <w:sz w:val="18"/>
                <w:szCs w:val="18"/>
                <w:spacing w:val="1"/>
              </w:rPr>
              <w:t>钢管</w:t>
            </w:r>
          </w:p>
        </w:tc>
        <w:tc>
          <w:tcPr>
            <w:tcW w:w="1074" w:type="dxa"/>
            <w:vAlign w:val="top"/>
            <w:gridSpan w:val="2"/>
          </w:tcPr>
          <w:p>
            <w:pPr>
              <w:ind w:left="261"/>
              <w:spacing w:before="264" w:line="220" w:lineRule="auto"/>
              <w:rPr>
                <w:rFonts w:ascii="SimSun" w:hAnsi="SimSun" w:eastAsia="SimSun" w:cs="SimSun"/>
                <w:sz w:val="18"/>
                <w:szCs w:val="18"/>
              </w:rPr>
            </w:pPr>
            <w:r>
              <w:rPr>
                <w:rFonts w:ascii="SimSun" w:hAnsi="SimSun" w:eastAsia="SimSun" w:cs="SimSun"/>
                <w:sz w:val="18"/>
                <w:szCs w:val="18"/>
                <w:spacing w:val="2"/>
              </w:rPr>
              <w:t>耐腐蚀</w:t>
            </w:r>
          </w:p>
        </w:tc>
        <w:tc>
          <w:tcPr>
            <w:tcW w:w="1493" w:type="dxa"/>
            <w:vAlign w:val="top"/>
          </w:tcPr>
          <w:p>
            <w:pPr>
              <w:pStyle w:val="TableText"/>
              <w:ind w:left="39" w:right="64" w:firstLine="46"/>
              <w:spacing w:before="31" w:line="229" w:lineRule="auto"/>
              <w:rPr>
                <w:rFonts w:ascii="SimSun" w:hAnsi="SimSun" w:eastAsia="SimSun" w:cs="SimSun"/>
              </w:rPr>
            </w:pPr>
            <w:r>
              <w:rPr>
                <w:rFonts w:ascii="SimSun" w:hAnsi="SimSun" w:eastAsia="SimSun" w:cs="SimSun"/>
                <w:spacing w:val="1"/>
              </w:rPr>
              <w:t>中性盐雾喷雾</w:t>
            </w:r>
            <w:r>
              <w:rPr>
                <w:rFonts w:ascii="SimSun" w:hAnsi="SimSun" w:eastAsia="SimSun" w:cs="SimSun"/>
                <w:spacing w:val="-23"/>
              </w:rPr>
              <w:t xml:space="preserve"> </w:t>
            </w:r>
            <w:r>
              <w:rPr>
                <w:spacing w:val="1"/>
              </w:rPr>
              <w:t>96</w:t>
            </w:r>
            <w:r>
              <w:rPr/>
              <w:t xml:space="preserve"> </w:t>
            </w:r>
            <w:r>
              <w:rPr>
                <w:spacing w:val="3"/>
              </w:rPr>
              <w:t>h</w:t>
            </w:r>
            <w:r>
              <w:rPr>
                <w:rFonts w:ascii="SimSun" w:hAnsi="SimSun" w:eastAsia="SimSun" w:cs="SimSun"/>
                <w:spacing w:val="3"/>
              </w:rPr>
              <w:t>，膜层不起泡、</w:t>
            </w:r>
            <w:r>
              <w:rPr>
                <w:rFonts w:ascii="SimSun" w:hAnsi="SimSun" w:eastAsia="SimSun" w:cs="SimSun"/>
                <w:spacing w:val="1"/>
              </w:rPr>
              <w:t xml:space="preserve"> </w:t>
            </w:r>
            <w:r>
              <w:rPr>
                <w:rFonts w:ascii="SimSun" w:hAnsi="SimSun" w:eastAsia="SimSun" w:cs="SimSun"/>
                <w:spacing w:val="13"/>
              </w:rPr>
              <w:t>不脱落，无锈斑</w:t>
            </w:r>
          </w:p>
        </w:tc>
        <w:tc>
          <w:tcPr>
            <w:tcW w:w="1778" w:type="dxa"/>
            <w:vAlign w:val="top"/>
          </w:tcPr>
          <w:p>
            <w:pPr>
              <w:pStyle w:val="TableText"/>
              <w:ind w:left="246"/>
              <w:spacing w:before="289" w:line="192" w:lineRule="auto"/>
              <w:rPr/>
            </w:pPr>
            <w:r>
              <w:rPr/>
              <w:t>QB</w:t>
            </w:r>
            <w:r>
              <w:rPr>
                <w:spacing w:val="3"/>
              </w:rPr>
              <w:t>/T 3826-1999</w:t>
            </w:r>
          </w:p>
        </w:tc>
      </w:tr>
    </w:tbl>
    <w:p>
      <w:pPr>
        <w:pStyle w:val="BodyText"/>
        <w:rPr/>
      </w:pPr>
      <w:r/>
    </w:p>
    <w:p>
      <w:pPr>
        <w:sectPr>
          <w:headerReference w:type="default" r:id="rId66"/>
          <w:footerReference w:type="default" r:id="rId67"/>
          <w:pgSz w:w="9180" w:h="12980"/>
          <w:pgMar w:top="982" w:right="1037" w:bottom="907" w:left="1214" w:header="712" w:footer="745" w:gutter="0"/>
        </w:sectPr>
        <w:rPr/>
      </w:pPr>
    </w:p>
    <w:p>
      <w:pPr>
        <w:pStyle w:val="BodyText"/>
        <w:spacing w:line="347" w:lineRule="auto"/>
        <w:rPr/>
      </w:pPr>
      <w:r/>
    </w:p>
    <w:p>
      <w:pPr>
        <w:ind w:left="37"/>
        <w:spacing w:before="59" w:line="220" w:lineRule="auto"/>
        <w:rPr>
          <w:rFonts w:ascii="SimSun" w:hAnsi="SimSun" w:eastAsia="SimSun" w:cs="SimSun"/>
          <w:sz w:val="18"/>
          <w:szCs w:val="18"/>
        </w:rPr>
      </w:pPr>
      <w:r>
        <w:rPr>
          <w:rFonts w:ascii="SimSun" w:hAnsi="SimSun" w:eastAsia="SimSun" w:cs="SimSun"/>
          <w:sz w:val="18"/>
          <w:szCs w:val="18"/>
          <w:spacing w:val="4"/>
        </w:rPr>
        <w:t>注：有</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4"/>
        </w:rPr>
        <w:t xml:space="preserve"> </w:t>
      </w:r>
      <w:r>
        <w:rPr>
          <w:rFonts w:ascii="SimSun" w:hAnsi="SimSun" w:eastAsia="SimSun" w:cs="SimSun"/>
          <w:sz w:val="18"/>
          <w:szCs w:val="18"/>
          <w:spacing w:val="4"/>
        </w:rPr>
        <w:t>的项为选择项，根据实际情况选测。</w:t>
      </w:r>
    </w:p>
    <w:p>
      <w:pPr>
        <w:ind w:left="470"/>
        <w:spacing w:before="123" w:line="220" w:lineRule="auto"/>
        <w:rPr>
          <w:rFonts w:ascii="SimSun" w:hAnsi="SimSun" w:eastAsia="SimSun" w:cs="SimSun"/>
          <w:sz w:val="21"/>
          <w:szCs w:val="21"/>
        </w:rPr>
      </w:pPr>
      <w:r>
        <w:rPr>
          <w:rFonts w:ascii="Times New Roman" w:hAnsi="Times New Roman" w:eastAsia="Times New Roman" w:cs="Times New Roman"/>
          <w:sz w:val="21"/>
          <w:szCs w:val="21"/>
          <w:spacing w:val="1"/>
        </w:rPr>
        <w:t>4.5.2</w:t>
      </w:r>
      <w:r>
        <w:rPr>
          <w:rFonts w:ascii="Times New Roman" w:hAnsi="Times New Roman" w:eastAsia="Times New Roman" w:cs="Times New Roman"/>
          <w:sz w:val="21"/>
          <w:szCs w:val="21"/>
          <w:spacing w:val="13"/>
          <w:w w:val="101"/>
        </w:rPr>
        <w:t xml:space="preserve">    </w:t>
      </w:r>
      <w:r>
        <w:rPr>
          <w:rFonts w:ascii="SimSun" w:hAnsi="SimSun" w:eastAsia="SimSun" w:cs="SimSun"/>
          <w:sz w:val="21"/>
          <w:szCs w:val="21"/>
          <w:spacing w:val="1"/>
        </w:rPr>
        <w:t>内在质量评定</w:t>
      </w:r>
    </w:p>
    <w:p>
      <w:pPr>
        <w:ind w:left="39" w:right="129" w:firstLine="435"/>
        <w:spacing w:before="102" w:line="280" w:lineRule="auto"/>
        <w:rPr>
          <w:rFonts w:ascii="SimSun" w:hAnsi="SimSun" w:eastAsia="SimSun" w:cs="SimSun"/>
          <w:sz w:val="21"/>
          <w:szCs w:val="21"/>
        </w:rPr>
      </w:pPr>
      <w:r>
        <w:rPr>
          <w:rFonts w:ascii="SimSun" w:hAnsi="SimSun" w:eastAsia="SimSun" w:cs="SimSun"/>
          <w:sz w:val="21"/>
          <w:szCs w:val="21"/>
          <w:spacing w:val="7"/>
        </w:rPr>
        <w:t>样品内在质量全部达到 </w:t>
      </w:r>
      <w:r>
        <w:rPr>
          <w:rFonts w:ascii="Times New Roman" w:hAnsi="Times New Roman" w:eastAsia="Times New Roman" w:cs="Times New Roman"/>
          <w:sz w:val="21"/>
          <w:szCs w:val="21"/>
          <w:spacing w:val="7"/>
        </w:rPr>
        <w:t>6.5.1  </w:t>
      </w:r>
      <w:r>
        <w:rPr>
          <w:rFonts w:ascii="SimSun" w:hAnsi="SimSun" w:eastAsia="SimSun" w:cs="SimSun"/>
          <w:sz w:val="21"/>
          <w:szCs w:val="21"/>
          <w:spacing w:val="7"/>
        </w:rPr>
        <w:t>要求，判</w:t>
      </w:r>
      <w:r>
        <w:rPr>
          <w:rFonts w:ascii="SimSun" w:hAnsi="SimSun" w:eastAsia="SimSun" w:cs="SimSun"/>
          <w:sz w:val="21"/>
          <w:szCs w:val="21"/>
          <w:spacing w:val="6"/>
        </w:rPr>
        <w:t>该批内在质量合格；如有不</w:t>
      </w:r>
      <w:r>
        <w:rPr>
          <w:rFonts w:ascii="SimSun" w:hAnsi="SimSun" w:eastAsia="SimSun" w:cs="SimSun"/>
          <w:sz w:val="21"/>
          <w:szCs w:val="21"/>
        </w:rPr>
        <w:t xml:space="preserve"> </w:t>
      </w:r>
      <w:r>
        <w:rPr>
          <w:rFonts w:ascii="SimSun" w:hAnsi="SimSun" w:eastAsia="SimSun" w:cs="SimSun"/>
          <w:sz w:val="21"/>
          <w:szCs w:val="21"/>
          <w:spacing w:val="6"/>
        </w:rPr>
        <w:t>合格项，可再取</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6"/>
        </w:rPr>
        <w:t>1 </w:t>
      </w:r>
      <w:r>
        <w:rPr>
          <w:rFonts w:ascii="SimSun" w:hAnsi="SimSun" w:eastAsia="SimSun" w:cs="SimSun"/>
          <w:sz w:val="21"/>
          <w:szCs w:val="21"/>
          <w:spacing w:val="6"/>
        </w:rPr>
        <w:t>个样品对不合格项进行复测，结果合格作批内在质量</w:t>
      </w:r>
      <w:r>
        <w:rPr>
          <w:rFonts w:ascii="SimSun" w:hAnsi="SimSun" w:eastAsia="SimSun" w:cs="SimSun"/>
          <w:sz w:val="21"/>
          <w:szCs w:val="21"/>
        </w:rPr>
        <w:t xml:space="preserve"> </w:t>
      </w:r>
      <w:r>
        <w:rPr>
          <w:rFonts w:ascii="SimSun" w:hAnsi="SimSun" w:eastAsia="SimSun" w:cs="SimSun"/>
          <w:sz w:val="21"/>
          <w:szCs w:val="21"/>
          <w:spacing w:val="5"/>
        </w:rPr>
        <w:t>合格，否则判批内在质量不合格。</w:t>
      </w:r>
    </w:p>
    <w:p>
      <w:pPr>
        <w:ind w:left="470"/>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4.6</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入库批质量</w:t>
      </w:r>
    </w:p>
    <w:p>
      <w:pPr>
        <w:ind w:left="39" w:right="129" w:firstLine="435"/>
        <w:spacing w:before="104" w:line="265" w:lineRule="auto"/>
        <w:rPr>
          <w:rFonts w:ascii="SimSun" w:hAnsi="SimSun" w:eastAsia="SimSun" w:cs="SimSun"/>
          <w:sz w:val="21"/>
          <w:szCs w:val="21"/>
        </w:rPr>
      </w:pPr>
      <w:r>
        <w:rPr>
          <w:rFonts w:ascii="SimSun" w:hAnsi="SimSun" w:eastAsia="SimSun" w:cs="SimSun"/>
          <w:sz w:val="21"/>
          <w:szCs w:val="21"/>
          <w:spacing w:val="4"/>
        </w:rPr>
        <w:t>对入库批产品按 </w:t>
      </w:r>
      <w:r>
        <w:rPr>
          <w:rFonts w:ascii="Times New Roman" w:hAnsi="Times New Roman" w:eastAsia="Times New Roman" w:cs="Times New Roman"/>
          <w:sz w:val="21"/>
          <w:szCs w:val="21"/>
          <w:spacing w:val="4"/>
        </w:rPr>
        <w:t>6.4</w:t>
      </w:r>
      <w:r>
        <w:rPr>
          <w:rFonts w:ascii="Times New Roman" w:hAnsi="Times New Roman" w:eastAsia="Times New Roman" w:cs="Times New Roman"/>
          <w:sz w:val="21"/>
          <w:szCs w:val="21"/>
          <w:spacing w:val="53"/>
        </w:rPr>
        <w:t xml:space="preserve"> </w:t>
      </w:r>
      <w:r>
        <w:rPr>
          <w:rFonts w:ascii="SimSun" w:hAnsi="SimSun" w:eastAsia="SimSun" w:cs="SimSun"/>
          <w:sz w:val="21"/>
          <w:szCs w:val="21"/>
          <w:spacing w:val="4"/>
        </w:rPr>
        <w:t>和 </w:t>
      </w:r>
      <w:r>
        <w:rPr>
          <w:rFonts w:ascii="Times New Roman" w:hAnsi="Times New Roman" w:eastAsia="Times New Roman" w:cs="Times New Roman"/>
          <w:sz w:val="21"/>
          <w:szCs w:val="21"/>
          <w:spacing w:val="4"/>
        </w:rPr>
        <w:t>6.5</w:t>
      </w:r>
      <w:r>
        <w:rPr>
          <w:rFonts w:ascii="Times New Roman" w:hAnsi="Times New Roman" w:eastAsia="Times New Roman" w:cs="Times New Roman"/>
          <w:sz w:val="21"/>
          <w:szCs w:val="21"/>
          <w:spacing w:val="41"/>
          <w:w w:val="101"/>
        </w:rPr>
        <w:t xml:space="preserve"> </w:t>
      </w:r>
      <w:r>
        <w:rPr>
          <w:rFonts w:ascii="SimSun" w:hAnsi="SimSun" w:eastAsia="SimSun" w:cs="SimSun"/>
          <w:sz w:val="21"/>
          <w:szCs w:val="21"/>
          <w:spacing w:val="4"/>
        </w:rPr>
        <w:t>检验后，如产品批内在质量和外观质量</w:t>
      </w:r>
      <w:r>
        <w:rPr>
          <w:rFonts w:ascii="SimSun" w:hAnsi="SimSun" w:eastAsia="SimSun" w:cs="SimSun"/>
          <w:sz w:val="21"/>
          <w:szCs w:val="21"/>
        </w:rPr>
        <w:t xml:space="preserve"> </w:t>
      </w:r>
      <w:r>
        <w:rPr>
          <w:rFonts w:ascii="SimSun" w:hAnsi="SimSun" w:eastAsia="SimSun" w:cs="SimSun"/>
          <w:sz w:val="21"/>
          <w:szCs w:val="21"/>
          <w:spacing w:val="5"/>
        </w:rPr>
        <w:t>均合格判为批产品合格，否则为不合格。</w:t>
      </w:r>
    </w:p>
    <w:p>
      <w:pPr>
        <w:ind w:left="470"/>
        <w:spacing w:before="102" w:line="221" w:lineRule="auto"/>
        <w:rPr>
          <w:rFonts w:ascii="SimSun" w:hAnsi="SimSun" w:eastAsia="SimSun" w:cs="SimSun"/>
          <w:sz w:val="21"/>
          <w:szCs w:val="21"/>
        </w:rPr>
      </w:pPr>
      <w:r>
        <w:rPr>
          <w:rFonts w:ascii="Times New Roman" w:hAnsi="Times New Roman" w:eastAsia="Times New Roman" w:cs="Times New Roman"/>
          <w:sz w:val="21"/>
          <w:szCs w:val="21"/>
        </w:rPr>
        <w:t>4.7</w:t>
      </w:r>
      <w:r>
        <w:rPr>
          <w:rFonts w:ascii="Times New Roman" w:hAnsi="Times New Roman" w:eastAsia="Times New Roman" w:cs="Times New Roman"/>
          <w:sz w:val="21"/>
          <w:szCs w:val="21"/>
          <w:spacing w:val="6"/>
        </w:rPr>
        <w:t xml:space="preserve">    </w:t>
      </w:r>
      <w:r>
        <w:rPr>
          <w:rFonts w:ascii="SimSun" w:hAnsi="SimSun" w:eastAsia="SimSun" w:cs="SimSun"/>
          <w:sz w:val="21"/>
          <w:szCs w:val="21"/>
        </w:rPr>
        <w:t>复验</w:t>
      </w:r>
    </w:p>
    <w:p>
      <w:pPr>
        <w:ind w:left="36" w:right="129" w:firstLine="441"/>
        <w:spacing w:before="104" w:line="295" w:lineRule="auto"/>
        <w:rPr>
          <w:rFonts w:ascii="SimSun" w:hAnsi="SimSun" w:eastAsia="SimSun" w:cs="SimSun"/>
          <w:sz w:val="21"/>
          <w:szCs w:val="21"/>
        </w:rPr>
      </w:pPr>
      <w:r>
        <w:rPr>
          <w:rFonts w:ascii="SimSun" w:hAnsi="SimSun" w:eastAsia="SimSun" w:cs="SimSun"/>
          <w:sz w:val="21"/>
          <w:szCs w:val="21"/>
          <w:spacing w:val="8"/>
        </w:rPr>
        <w:t>如检验结果判定批质量不合格，供货方对检</w:t>
      </w:r>
      <w:r>
        <w:rPr>
          <w:rFonts w:ascii="SimSun" w:hAnsi="SimSun" w:eastAsia="SimSun" w:cs="SimSun"/>
          <w:sz w:val="21"/>
          <w:szCs w:val="21"/>
          <w:spacing w:val="7"/>
        </w:rPr>
        <w:t>验结果有异议时，可申</w:t>
      </w:r>
      <w:r>
        <w:rPr>
          <w:rFonts w:ascii="SimSun" w:hAnsi="SimSun" w:eastAsia="SimSun" w:cs="SimSun"/>
          <w:sz w:val="21"/>
          <w:szCs w:val="21"/>
        </w:rPr>
        <w:t xml:space="preserve"> </w:t>
      </w:r>
      <w:r>
        <w:rPr>
          <w:rFonts w:ascii="SimSun" w:hAnsi="SimSun" w:eastAsia="SimSun" w:cs="SimSun"/>
          <w:sz w:val="21"/>
          <w:szCs w:val="21"/>
          <w:spacing w:val="8"/>
        </w:rPr>
        <w:t>请收货方委托第三方检测机构进行重新检验，复验以一次为准</w:t>
      </w:r>
      <w:r>
        <w:rPr>
          <w:rFonts w:ascii="SimSun" w:hAnsi="SimSun" w:eastAsia="SimSun" w:cs="SimSun"/>
          <w:sz w:val="21"/>
          <w:szCs w:val="21"/>
          <w:spacing w:val="7"/>
        </w:rPr>
        <w:t>。凡复检</w:t>
      </w:r>
      <w:r>
        <w:rPr>
          <w:rFonts w:ascii="SimSun" w:hAnsi="SimSun" w:eastAsia="SimSun" w:cs="SimSun"/>
          <w:sz w:val="21"/>
          <w:szCs w:val="21"/>
        </w:rPr>
        <w:t xml:space="preserve"> </w:t>
      </w:r>
      <w:r>
        <w:rPr>
          <w:rFonts w:ascii="SimSun" w:hAnsi="SimSun" w:eastAsia="SimSun" w:cs="SimSun"/>
          <w:sz w:val="21"/>
          <w:szCs w:val="21"/>
          <w:spacing w:val="8"/>
        </w:rPr>
        <w:t>判定合格的应作全批合格，但实际查出的不符合产品供货方应</w:t>
      </w:r>
      <w:r>
        <w:rPr>
          <w:rFonts w:ascii="SimSun" w:hAnsi="SimSun" w:eastAsia="SimSun" w:cs="SimSun"/>
          <w:sz w:val="21"/>
          <w:szCs w:val="21"/>
          <w:spacing w:val="7"/>
        </w:rPr>
        <w:t>负责调换</w:t>
      </w:r>
      <w:r>
        <w:rPr>
          <w:rFonts w:ascii="SimSun" w:hAnsi="SimSun" w:eastAsia="SimSun" w:cs="SimSun"/>
          <w:sz w:val="21"/>
          <w:szCs w:val="21"/>
        </w:rPr>
        <w:t xml:space="preserve"> </w:t>
      </w:r>
      <w:r>
        <w:rPr>
          <w:rFonts w:ascii="SimSun" w:hAnsi="SimSun" w:eastAsia="SimSun" w:cs="SimSun"/>
          <w:sz w:val="21"/>
          <w:szCs w:val="21"/>
          <w:spacing w:val="8"/>
        </w:rPr>
        <w:t>或作降价处理；判定不合格的应作全批不合格，收货方视情况</w:t>
      </w:r>
      <w:r>
        <w:rPr>
          <w:rFonts w:ascii="SimSun" w:hAnsi="SimSun" w:eastAsia="SimSun" w:cs="SimSun"/>
          <w:sz w:val="21"/>
          <w:szCs w:val="21"/>
          <w:spacing w:val="7"/>
        </w:rPr>
        <w:t>责令生产</w:t>
      </w:r>
      <w:r>
        <w:rPr>
          <w:rFonts w:ascii="SimSun" w:hAnsi="SimSun" w:eastAsia="SimSun" w:cs="SimSun"/>
          <w:sz w:val="21"/>
          <w:szCs w:val="21"/>
        </w:rPr>
        <w:t xml:space="preserve"> </w:t>
      </w:r>
      <w:r>
        <w:rPr>
          <w:rFonts w:ascii="SimSun" w:hAnsi="SimSun" w:eastAsia="SimSun" w:cs="SimSun"/>
          <w:sz w:val="21"/>
          <w:szCs w:val="21"/>
          <w:spacing w:val="8"/>
        </w:rPr>
        <w:t>方全部整改、返工或报采购主管部门处理。物资检验合格后，</w:t>
      </w:r>
      <w:r>
        <w:rPr>
          <w:rFonts w:ascii="SimSun" w:hAnsi="SimSun" w:eastAsia="SimSun" w:cs="SimSun"/>
          <w:sz w:val="21"/>
          <w:szCs w:val="21"/>
          <w:spacing w:val="7"/>
        </w:rPr>
        <w:t>收货方出</w:t>
      </w:r>
      <w:r>
        <w:rPr>
          <w:rFonts w:ascii="SimSun" w:hAnsi="SimSun" w:eastAsia="SimSun" w:cs="SimSun"/>
          <w:sz w:val="21"/>
          <w:szCs w:val="21"/>
        </w:rPr>
        <w:t xml:space="preserve"> </w:t>
      </w:r>
      <w:r>
        <w:rPr>
          <w:rFonts w:ascii="SimSun" w:hAnsi="SimSun" w:eastAsia="SimSun" w:cs="SimSun"/>
          <w:sz w:val="21"/>
          <w:szCs w:val="21"/>
          <w:spacing w:val="6"/>
        </w:rPr>
        <w:t>具验收单。复验或仲裁费用由责任方负责。</w:t>
      </w:r>
    </w:p>
    <w:p>
      <w:pPr>
        <w:spacing w:line="295" w:lineRule="auto"/>
        <w:sectPr>
          <w:headerReference w:type="default" r:id="rId5"/>
          <w:footerReference w:type="default" r:id="rId68"/>
          <w:pgSz w:w="9180" w:h="12980"/>
          <w:pgMar w:top="982" w:right="1041" w:bottom="907" w:left="1216" w:header="712" w:footer="745" w:gutter="0"/>
        </w:sectPr>
        <w:rPr>
          <w:rFonts w:ascii="SimSun" w:hAnsi="SimSun" w:eastAsia="SimSun" w:cs="SimSun"/>
          <w:sz w:val="21"/>
          <w:szCs w:val="21"/>
        </w:rPr>
      </w:pPr>
    </w:p>
    <w:p>
      <w:pPr>
        <w:pStyle w:val="BodyText"/>
        <w:spacing w:line="358" w:lineRule="auto"/>
        <w:rPr/>
      </w:pPr>
      <w:r/>
    </w:p>
    <w:p>
      <w:pPr>
        <w:pStyle w:val="BodyText"/>
        <w:spacing w:line="359" w:lineRule="auto"/>
        <w:rPr/>
      </w:pPr>
      <w:r/>
    </w:p>
    <w:p>
      <w:pPr>
        <w:ind w:left="274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16"/>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录</w:t>
      </w:r>
      <w:r>
        <w:rPr>
          <w:rFonts w:ascii="SimSun" w:hAnsi="SimSun" w:eastAsia="SimSun" w:cs="SimSun"/>
          <w:sz w:val="36"/>
          <w:szCs w:val="36"/>
          <w:spacing w:val="1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A</w:t>
      </w:r>
    </w:p>
    <w:p>
      <w:pPr>
        <w:ind w:left="2558"/>
        <w:spacing w:before="191" w:line="220" w:lineRule="auto"/>
        <w:rPr>
          <w:rFonts w:ascii="SimSun" w:hAnsi="SimSun" w:eastAsia="SimSun" w:cs="SimSun"/>
          <w:sz w:val="24"/>
          <w:szCs w:val="24"/>
        </w:rPr>
      </w:pPr>
      <w:r>
        <w:rPr>
          <w:rFonts w:ascii="SimSun" w:hAnsi="SimSun" w:eastAsia="SimSun" w:cs="SimSun"/>
          <w:sz w:val="24"/>
          <w:szCs w:val="24"/>
          <w14:textOutline w14:w="3048" w14:cap="flat" w14:cmpd="sng">
            <w14:solidFill>
              <w14:srgbClr w14:val="000000"/>
            </w14:solidFill>
            <w14:prstDash w14:val="solid"/>
            <w14:miter w14:lim="1"/>
          </w14:textOutline>
          <w:spacing w:val="3"/>
        </w:rPr>
        <w:t>（规范性附录）</w:t>
      </w:r>
    </w:p>
    <w:p>
      <w:pPr>
        <w:ind w:left="1786"/>
        <w:spacing w:before="81" w:line="220" w:lineRule="auto"/>
        <w:rPr>
          <w:rFonts w:ascii="SimSun" w:hAnsi="SimSun" w:eastAsia="SimSun" w:cs="SimSun"/>
          <w:sz w:val="21"/>
          <w:szCs w:val="21"/>
        </w:rPr>
      </w:pPr>
      <w:r>
        <w:rPr>
          <w:rFonts w:ascii="SimSun" w:hAnsi="SimSun" w:eastAsia="SimSun" w:cs="SimSun"/>
          <w:sz w:val="21"/>
          <w:szCs w:val="21"/>
          <w:spacing w:val="7"/>
        </w:rPr>
        <w:t>篷体各部件名称、结构及主要尺寸</w:t>
      </w:r>
    </w:p>
    <w:p>
      <w:pPr>
        <w:pStyle w:val="BodyText"/>
        <w:spacing w:line="386" w:lineRule="auto"/>
        <w:rPr/>
      </w:pPr>
      <w:r/>
    </w:p>
    <w:p>
      <w:pPr>
        <w:ind w:left="469"/>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A.1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篷顶</w:t>
      </w:r>
    </w:p>
    <w:p>
      <w:pPr>
        <w:ind w:left="5867" w:right="62" w:hanging="5392"/>
        <w:spacing w:before="102" w:line="276" w:lineRule="auto"/>
        <w:rPr>
          <w:rFonts w:ascii="SimSun" w:hAnsi="SimSun" w:eastAsia="SimSun" w:cs="SimSun"/>
          <w:sz w:val="18"/>
          <w:szCs w:val="18"/>
        </w:rPr>
      </w:pPr>
      <w:r>
        <w:rPr>
          <w:rFonts w:ascii="SimSun" w:hAnsi="SimSun" w:eastAsia="SimSun" w:cs="SimSun"/>
          <w:sz w:val="21"/>
          <w:szCs w:val="21"/>
          <w:spacing w:val="5"/>
        </w:rPr>
        <w:t>篷顶面结构及主要尺寸见图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5"/>
        </w:rPr>
        <w:t>A.1</w:t>
      </w:r>
      <w:r>
        <w:rPr>
          <w:rFonts w:ascii="SimSun" w:hAnsi="SimSun" w:eastAsia="SimSun" w:cs="SimSun"/>
          <w:sz w:val="21"/>
          <w:szCs w:val="21"/>
          <w:spacing w:val="5"/>
        </w:rPr>
        <w:t>。篷顶里结构及主要尺寸见图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5"/>
        </w:rPr>
        <w:t>A.</w:t>
      </w:r>
      <w:r>
        <w:rPr>
          <w:rFonts w:ascii="Times New Roman" w:hAnsi="Times New Roman" w:eastAsia="Times New Roman" w:cs="Times New Roman"/>
          <w:sz w:val="21"/>
          <w:szCs w:val="21"/>
          <w:spacing w:val="4"/>
        </w:rPr>
        <w:t>2</w:t>
      </w:r>
      <w:r>
        <w:rPr>
          <w:rFonts w:ascii="SimSun" w:hAnsi="SimSun" w:eastAsia="SimSun" w:cs="SimSun"/>
          <w:sz w:val="21"/>
          <w:szCs w:val="21"/>
          <w:spacing w:val="4"/>
        </w:rPr>
        <w:t>。</w:t>
      </w:r>
      <w:r>
        <w:rPr>
          <w:rFonts w:ascii="SimSun" w:hAnsi="SimSun" w:eastAsia="SimSun" w:cs="SimSun"/>
          <w:sz w:val="21"/>
          <w:szCs w:val="21"/>
        </w:rPr>
        <w:t xml:space="preserve"> </w:t>
      </w:r>
      <w:r>
        <w:rPr>
          <w:rFonts w:ascii="SimSun" w:hAnsi="SimSun" w:eastAsia="SimSun" w:cs="SimSun"/>
          <w:sz w:val="18"/>
          <w:szCs w:val="18"/>
          <w:spacing w:val="5"/>
        </w:rPr>
        <w:t>单位为毫米</w:t>
      </w:r>
    </w:p>
    <w:p>
      <w:pPr>
        <w:ind w:firstLine="830"/>
        <w:spacing w:before="79" w:line="6652" w:lineRule="exact"/>
        <w:rPr/>
      </w:pPr>
      <w:r>
        <w:rPr>
          <w:position w:val="-133"/>
        </w:rPr>
        <w:drawing>
          <wp:inline distT="0" distB="0" distL="0" distR="0">
            <wp:extent cx="3282695" cy="4223765"/>
            <wp:effectExtent l="0" t="0" r="0" b="0"/>
            <wp:docPr id="58" name="IM 58"/>
            <wp:cNvGraphicFramePr/>
            <a:graphic>
              <a:graphicData uri="http://schemas.openxmlformats.org/drawingml/2006/picture">
                <pic:pic>
                  <pic:nvPicPr>
                    <pic:cNvPr id="58" name="IM 58"/>
                    <pic:cNvPicPr/>
                  </pic:nvPicPr>
                  <pic:blipFill>
                    <a:blip r:embed="rId70"/>
                    <a:stretch>
                      <a:fillRect/>
                    </a:stretch>
                  </pic:blipFill>
                  <pic:spPr>
                    <a:xfrm rot="0">
                      <a:off x="0" y="0"/>
                      <a:ext cx="3282695" cy="4223765"/>
                    </a:xfrm>
                    <a:prstGeom prst="rect">
                      <a:avLst/>
                    </a:prstGeom>
                  </pic:spPr>
                </pic:pic>
              </a:graphicData>
            </a:graphic>
          </wp:inline>
        </w:drawing>
      </w:r>
    </w:p>
    <w:p>
      <w:pPr>
        <w:ind w:left="2143"/>
        <w:spacing w:before="11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30"/>
        </w:rPr>
        <w:t xml:space="preserve"> </w:t>
      </w:r>
      <w:r>
        <w:rPr>
          <w:rFonts w:ascii="Times New Roman" w:hAnsi="Times New Roman" w:eastAsia="Times New Roman" w:cs="Times New Roman"/>
          <w:sz w:val="18"/>
          <w:szCs w:val="18"/>
          <w:b/>
          <w:bCs/>
          <w:spacing w:val="4"/>
        </w:rPr>
        <w:t>A.1    </w:t>
      </w:r>
      <w:r>
        <w:rPr>
          <w:rFonts w:ascii="SimSun" w:hAnsi="SimSun" w:eastAsia="SimSun" w:cs="SimSun"/>
          <w:sz w:val="18"/>
          <w:szCs w:val="18"/>
          <w14:textOutline w14:w="2286" w14:cap="flat" w14:cmpd="sng">
            <w14:solidFill>
              <w14:srgbClr w14:val="000000"/>
            </w14:solidFill>
            <w14:prstDash w14:val="solid"/>
            <w14:miter w14:lim="1"/>
          </w14:textOutline>
          <w:spacing w:val="4"/>
        </w:rPr>
        <w:t>篷顶面结构及主要尺寸</w:t>
      </w:r>
    </w:p>
    <w:p>
      <w:pPr>
        <w:spacing w:line="220" w:lineRule="auto"/>
        <w:sectPr>
          <w:footerReference w:type="default" r:id="rId69"/>
          <w:pgSz w:w="9180" w:h="12980"/>
          <w:pgMar w:top="982" w:right="1041" w:bottom="907" w:left="1216" w:header="712" w:footer="745" w:gutter="0"/>
        </w:sectPr>
        <w:rPr>
          <w:rFonts w:ascii="SimSun" w:hAnsi="SimSun" w:eastAsia="SimSun" w:cs="SimSun"/>
          <w:sz w:val="18"/>
          <w:szCs w:val="18"/>
        </w:rPr>
      </w:pPr>
    </w:p>
    <w:p>
      <w:pPr>
        <w:pStyle w:val="BodyText"/>
        <w:spacing w:line="347" w:lineRule="auto"/>
        <w:rPr/>
      </w:pPr>
      <w:r/>
    </w:p>
    <w:p>
      <w:pPr>
        <w:ind w:left="5868"/>
        <w:spacing w:before="59" w:line="220" w:lineRule="auto"/>
        <w:rPr>
          <w:rFonts w:ascii="SimSun" w:hAnsi="SimSun" w:eastAsia="SimSun" w:cs="SimSun"/>
          <w:sz w:val="18"/>
          <w:szCs w:val="18"/>
        </w:rPr>
      </w:pPr>
      <w:r>
        <w:rPr>
          <w:rFonts w:ascii="SimSun" w:hAnsi="SimSun" w:eastAsia="SimSun" w:cs="SimSun"/>
          <w:sz w:val="18"/>
          <w:szCs w:val="18"/>
          <w:spacing w:val="5"/>
        </w:rPr>
        <w:t>单位为毫米</w:t>
      </w:r>
    </w:p>
    <w:p>
      <w:pPr>
        <w:ind w:firstLine="150"/>
        <w:spacing w:before="110" w:line="9413" w:lineRule="exact"/>
        <w:rPr/>
      </w:pPr>
      <w:r>
        <w:rPr>
          <w:position w:val="-188"/>
        </w:rPr>
        <w:drawing>
          <wp:inline distT="0" distB="0" distL="0" distR="0">
            <wp:extent cx="4146803" cy="5977127"/>
            <wp:effectExtent l="0" t="0" r="0" b="0"/>
            <wp:docPr id="60" name="IM 60"/>
            <wp:cNvGraphicFramePr/>
            <a:graphic>
              <a:graphicData uri="http://schemas.openxmlformats.org/drawingml/2006/picture">
                <pic:pic>
                  <pic:nvPicPr>
                    <pic:cNvPr id="60" name="IM 60"/>
                    <pic:cNvPicPr/>
                  </pic:nvPicPr>
                  <pic:blipFill>
                    <a:blip r:embed="rId72"/>
                    <a:stretch>
                      <a:fillRect/>
                    </a:stretch>
                  </pic:blipFill>
                  <pic:spPr>
                    <a:xfrm rot="0">
                      <a:off x="0" y="0"/>
                      <a:ext cx="4146803" cy="5977127"/>
                    </a:xfrm>
                    <a:prstGeom prst="rect">
                      <a:avLst/>
                    </a:prstGeom>
                  </pic:spPr>
                </pic:pic>
              </a:graphicData>
            </a:graphic>
          </wp:inline>
        </w:drawing>
      </w:r>
    </w:p>
    <w:p>
      <w:pPr>
        <w:ind w:left="2143"/>
        <w:spacing w:before="14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30"/>
        </w:rPr>
        <w:t xml:space="preserve"> </w:t>
      </w:r>
      <w:r>
        <w:rPr>
          <w:rFonts w:ascii="Times New Roman" w:hAnsi="Times New Roman" w:eastAsia="Times New Roman" w:cs="Times New Roman"/>
          <w:sz w:val="18"/>
          <w:szCs w:val="18"/>
          <w:b/>
          <w:bCs/>
          <w:spacing w:val="4"/>
        </w:rPr>
        <w:t>A.2    </w:t>
      </w:r>
      <w:r>
        <w:rPr>
          <w:rFonts w:ascii="SimSun" w:hAnsi="SimSun" w:eastAsia="SimSun" w:cs="SimSun"/>
          <w:sz w:val="18"/>
          <w:szCs w:val="18"/>
          <w14:textOutline w14:w="2286" w14:cap="flat" w14:cmpd="sng">
            <w14:solidFill>
              <w14:srgbClr w14:val="000000"/>
            </w14:solidFill>
            <w14:prstDash w14:val="solid"/>
            <w14:miter w14:lim="1"/>
          </w14:textOutline>
          <w:spacing w:val="4"/>
        </w:rPr>
        <w:t>篷顶里结构及主要尺寸</w:t>
      </w:r>
    </w:p>
    <w:p>
      <w:pPr>
        <w:spacing w:line="220" w:lineRule="auto"/>
        <w:sectPr>
          <w:footerReference w:type="default" r:id="rId71"/>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69"/>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A.2</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侧墙</w:t>
      </w:r>
    </w:p>
    <w:p>
      <w:pPr>
        <w:ind w:left="41" w:right="129" w:firstLine="431"/>
        <w:spacing w:before="102" w:line="265" w:lineRule="auto"/>
        <w:rPr>
          <w:rFonts w:ascii="SimSun" w:hAnsi="SimSun" w:eastAsia="SimSun" w:cs="SimSun"/>
          <w:sz w:val="21"/>
          <w:szCs w:val="21"/>
        </w:rPr>
      </w:pPr>
      <w:r>
        <w:rPr>
          <w:rFonts w:ascii="SimSun" w:hAnsi="SimSun" w:eastAsia="SimSun" w:cs="SimSun"/>
          <w:sz w:val="21"/>
          <w:szCs w:val="21"/>
          <w:spacing w:val="4"/>
        </w:rPr>
        <w:t>侧墙面与窗户结构及主要尺寸见图</w:t>
      </w:r>
      <w:r>
        <w:rPr>
          <w:rFonts w:ascii="Times New Roman" w:hAnsi="Times New Roman" w:eastAsia="Times New Roman" w:cs="Times New Roman"/>
          <w:sz w:val="21"/>
          <w:szCs w:val="21"/>
          <w:spacing w:val="4"/>
        </w:rPr>
        <w:t>A.3</w:t>
      </w:r>
      <w:r>
        <w:rPr>
          <w:rFonts w:ascii="SimSun" w:hAnsi="SimSun" w:eastAsia="SimSun" w:cs="SimSun"/>
          <w:sz w:val="21"/>
          <w:szCs w:val="21"/>
          <w:spacing w:val="4"/>
        </w:rPr>
        <w:t>。侧墙里与窗户结构及主要尺 </w:t>
      </w:r>
      <w:r>
        <w:rPr>
          <w:rFonts w:ascii="SimSun" w:hAnsi="SimSun" w:eastAsia="SimSun" w:cs="SimSun"/>
          <w:sz w:val="21"/>
          <w:szCs w:val="21"/>
          <w:spacing w:val="2"/>
        </w:rPr>
        <w:t>寸见图</w:t>
      </w:r>
      <w:r>
        <w:rPr>
          <w:rFonts w:ascii="Times New Roman" w:hAnsi="Times New Roman" w:eastAsia="Times New Roman" w:cs="Times New Roman"/>
          <w:sz w:val="21"/>
          <w:szCs w:val="21"/>
          <w:spacing w:val="2"/>
        </w:rPr>
        <w:t>A.4</w:t>
      </w:r>
      <w:r>
        <w:rPr>
          <w:rFonts w:ascii="SimSun" w:hAnsi="SimSun" w:eastAsia="SimSun" w:cs="SimSun"/>
          <w:sz w:val="21"/>
          <w:szCs w:val="21"/>
          <w:spacing w:val="2"/>
        </w:rPr>
        <w:t>。</w:t>
      </w:r>
    </w:p>
    <w:p>
      <w:pPr>
        <w:ind w:left="5868"/>
        <w:spacing w:before="117" w:line="220" w:lineRule="auto"/>
        <w:rPr>
          <w:rFonts w:ascii="SimSun" w:hAnsi="SimSun" w:eastAsia="SimSun" w:cs="SimSun"/>
          <w:sz w:val="18"/>
          <w:szCs w:val="18"/>
        </w:rPr>
      </w:pPr>
      <w:r>
        <w:rPr>
          <w:rFonts w:ascii="SimSun" w:hAnsi="SimSun" w:eastAsia="SimSun" w:cs="SimSun"/>
          <w:sz w:val="18"/>
          <w:szCs w:val="18"/>
          <w:spacing w:val="5"/>
        </w:rPr>
        <w:t>单位为毫米</w:t>
      </w:r>
    </w:p>
    <w:p>
      <w:pPr>
        <w:ind w:firstLine="213"/>
        <w:spacing w:before="85" w:line="8403" w:lineRule="exact"/>
        <w:rPr/>
      </w:pPr>
      <w:r>
        <w:rPr>
          <w:position w:val="-168"/>
        </w:rPr>
        <w:drawing>
          <wp:inline distT="0" distB="0" distL="0" distR="0">
            <wp:extent cx="4066794" cy="5336285"/>
            <wp:effectExtent l="0" t="0" r="0" b="0"/>
            <wp:docPr id="62" name="IM 62"/>
            <wp:cNvGraphicFramePr/>
            <a:graphic>
              <a:graphicData uri="http://schemas.openxmlformats.org/drawingml/2006/picture">
                <pic:pic>
                  <pic:nvPicPr>
                    <pic:cNvPr id="62" name="IM 62"/>
                    <pic:cNvPicPr/>
                  </pic:nvPicPr>
                  <pic:blipFill>
                    <a:blip r:embed="rId74"/>
                    <a:stretch>
                      <a:fillRect/>
                    </a:stretch>
                  </pic:blipFill>
                  <pic:spPr>
                    <a:xfrm rot="0">
                      <a:off x="0" y="0"/>
                      <a:ext cx="4066794" cy="5336285"/>
                    </a:xfrm>
                    <a:prstGeom prst="rect">
                      <a:avLst/>
                    </a:prstGeom>
                  </pic:spPr>
                </pic:pic>
              </a:graphicData>
            </a:graphic>
          </wp:inline>
        </w:drawing>
      </w:r>
    </w:p>
    <w:p>
      <w:pPr>
        <w:ind w:left="1859"/>
        <w:spacing w:before="12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4"/>
        </w:rPr>
        <w:t xml:space="preserve"> </w:t>
      </w:r>
      <w:r>
        <w:rPr>
          <w:rFonts w:ascii="Times New Roman" w:hAnsi="Times New Roman" w:eastAsia="Times New Roman" w:cs="Times New Roman"/>
          <w:sz w:val="18"/>
          <w:szCs w:val="18"/>
          <w:b/>
          <w:bCs/>
          <w:spacing w:val="4"/>
        </w:rPr>
        <w:t>A.3    </w:t>
      </w:r>
      <w:r>
        <w:rPr>
          <w:rFonts w:ascii="SimSun" w:hAnsi="SimSun" w:eastAsia="SimSun" w:cs="SimSun"/>
          <w:sz w:val="18"/>
          <w:szCs w:val="18"/>
          <w14:textOutline w14:w="2286" w14:cap="flat" w14:cmpd="sng">
            <w14:solidFill>
              <w14:srgbClr w14:val="000000"/>
            </w14:solidFill>
            <w14:prstDash w14:val="solid"/>
            <w14:miter w14:lim="1"/>
          </w14:textOutline>
          <w:spacing w:val="4"/>
        </w:rPr>
        <w:t>侧墙面与窗户结构及主要尺寸</w:t>
      </w:r>
    </w:p>
    <w:p>
      <w:pPr>
        <w:spacing w:line="220" w:lineRule="auto"/>
        <w:sectPr>
          <w:footerReference w:type="default" r:id="rId73"/>
          <w:pgSz w:w="9180" w:h="12980"/>
          <w:pgMar w:top="982" w:right="1041" w:bottom="907" w:left="1216" w:header="712" w:footer="745" w:gutter="0"/>
        </w:sectPr>
        <w:rPr>
          <w:rFonts w:ascii="SimSun" w:hAnsi="SimSun" w:eastAsia="SimSun" w:cs="SimSun"/>
          <w:sz w:val="18"/>
          <w:szCs w:val="18"/>
        </w:rPr>
      </w:pPr>
    </w:p>
    <w:p>
      <w:pPr>
        <w:pStyle w:val="BodyText"/>
        <w:spacing w:line="347" w:lineRule="auto"/>
        <w:rPr/>
      </w:pPr>
      <w:r/>
    </w:p>
    <w:p>
      <w:pPr>
        <w:ind w:left="5868"/>
        <w:spacing w:before="59" w:line="220" w:lineRule="auto"/>
        <w:rPr>
          <w:rFonts w:ascii="SimSun" w:hAnsi="SimSun" w:eastAsia="SimSun" w:cs="SimSun"/>
          <w:sz w:val="18"/>
          <w:szCs w:val="18"/>
        </w:rPr>
      </w:pPr>
      <w:r>
        <w:rPr>
          <w:rFonts w:ascii="SimSun" w:hAnsi="SimSun" w:eastAsia="SimSun" w:cs="SimSun"/>
          <w:sz w:val="18"/>
          <w:szCs w:val="18"/>
          <w:spacing w:val="5"/>
        </w:rPr>
        <w:t>单位为毫米</w:t>
      </w:r>
    </w:p>
    <w:p>
      <w:pPr>
        <w:ind w:firstLine="231"/>
        <w:spacing w:before="104" w:line="9425" w:lineRule="exact"/>
        <w:rPr/>
      </w:pPr>
      <w:r>
        <w:rPr>
          <w:position w:val="-188"/>
        </w:rPr>
        <w:drawing>
          <wp:inline distT="0" distB="0" distL="0" distR="0">
            <wp:extent cx="4043933" cy="5984748"/>
            <wp:effectExtent l="0" t="0" r="0" b="0"/>
            <wp:docPr id="64" name="IM 64"/>
            <wp:cNvGraphicFramePr/>
            <a:graphic>
              <a:graphicData uri="http://schemas.openxmlformats.org/drawingml/2006/picture">
                <pic:pic>
                  <pic:nvPicPr>
                    <pic:cNvPr id="64" name="IM 64"/>
                    <pic:cNvPicPr/>
                  </pic:nvPicPr>
                  <pic:blipFill>
                    <a:blip r:embed="rId76"/>
                    <a:stretch>
                      <a:fillRect/>
                    </a:stretch>
                  </pic:blipFill>
                  <pic:spPr>
                    <a:xfrm rot="0">
                      <a:off x="0" y="0"/>
                      <a:ext cx="4043933" cy="5984748"/>
                    </a:xfrm>
                    <a:prstGeom prst="rect">
                      <a:avLst/>
                    </a:prstGeom>
                  </pic:spPr>
                </pic:pic>
              </a:graphicData>
            </a:graphic>
          </wp:inline>
        </w:drawing>
      </w:r>
    </w:p>
    <w:p>
      <w:pPr>
        <w:ind w:left="1859"/>
        <w:spacing w:before="13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4"/>
        </w:rPr>
        <w:t xml:space="preserve"> </w:t>
      </w:r>
      <w:r>
        <w:rPr>
          <w:rFonts w:ascii="Times New Roman" w:hAnsi="Times New Roman" w:eastAsia="Times New Roman" w:cs="Times New Roman"/>
          <w:sz w:val="18"/>
          <w:szCs w:val="18"/>
          <w:b/>
          <w:bCs/>
          <w:spacing w:val="4"/>
        </w:rPr>
        <w:t>A.4    </w:t>
      </w:r>
      <w:r>
        <w:rPr>
          <w:rFonts w:ascii="SimSun" w:hAnsi="SimSun" w:eastAsia="SimSun" w:cs="SimSun"/>
          <w:sz w:val="18"/>
          <w:szCs w:val="18"/>
          <w14:textOutline w14:w="2286" w14:cap="flat" w14:cmpd="sng">
            <w14:solidFill>
              <w14:srgbClr w14:val="000000"/>
            </w14:solidFill>
            <w14:prstDash w14:val="solid"/>
            <w14:miter w14:lim="1"/>
          </w14:textOutline>
          <w:spacing w:val="4"/>
        </w:rPr>
        <w:t>侧墙里与窗户结构及主要尺寸</w:t>
      </w:r>
    </w:p>
    <w:p>
      <w:pPr>
        <w:spacing w:line="220" w:lineRule="auto"/>
        <w:sectPr>
          <w:footerReference w:type="default" r:id="rId75"/>
          <w:pgSz w:w="9180" w:h="12980"/>
          <w:pgMar w:top="982" w:right="1041" w:bottom="907" w:left="1216" w:header="712" w:footer="745" w:gutter="0"/>
        </w:sectPr>
        <w:rPr>
          <w:rFonts w:ascii="SimSun" w:hAnsi="SimSun" w:eastAsia="SimSun" w:cs="SimSun"/>
          <w:sz w:val="18"/>
          <w:szCs w:val="18"/>
        </w:rPr>
      </w:pPr>
    </w:p>
    <w:p>
      <w:pPr>
        <w:pStyle w:val="BodyText"/>
        <w:spacing w:line="322" w:lineRule="auto"/>
        <w:rPr/>
      </w:pPr>
      <w:r/>
    </w:p>
    <w:p>
      <w:pPr>
        <w:ind w:left="469"/>
        <w:spacing w:before="68"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A.3</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开门山墙</w:t>
      </w:r>
    </w:p>
    <w:p>
      <w:pPr>
        <w:ind w:left="58" w:right="129" w:firstLine="417"/>
        <w:spacing w:before="100" w:line="266" w:lineRule="auto"/>
        <w:rPr>
          <w:rFonts w:ascii="SimSun" w:hAnsi="SimSun" w:eastAsia="SimSun" w:cs="SimSun"/>
          <w:sz w:val="21"/>
          <w:szCs w:val="21"/>
        </w:rPr>
      </w:pPr>
      <w:r>
        <w:rPr>
          <w:rFonts w:ascii="SimSun" w:hAnsi="SimSun" w:eastAsia="SimSun" w:cs="SimSun"/>
          <w:sz w:val="21"/>
          <w:szCs w:val="21"/>
          <w:spacing w:val="4"/>
        </w:rPr>
        <w:t>开门山墙面结构及主要尺寸见图</w:t>
      </w:r>
      <w:r>
        <w:rPr>
          <w:rFonts w:ascii="Times New Roman" w:hAnsi="Times New Roman" w:eastAsia="Times New Roman" w:cs="Times New Roman"/>
          <w:sz w:val="21"/>
          <w:szCs w:val="21"/>
          <w:spacing w:val="4"/>
        </w:rPr>
        <w:t>A.5</w:t>
      </w:r>
      <w:r>
        <w:rPr>
          <w:rFonts w:ascii="SimSun" w:hAnsi="SimSun" w:eastAsia="SimSun" w:cs="SimSun"/>
          <w:sz w:val="21"/>
          <w:szCs w:val="21"/>
          <w:spacing w:val="4"/>
        </w:rPr>
        <w:t>。开门山墙里结构及主要尺寸见</w:t>
      </w:r>
      <w:r>
        <w:rPr>
          <w:rFonts w:ascii="SimSun" w:hAnsi="SimSun" w:eastAsia="SimSun" w:cs="SimSun"/>
          <w:sz w:val="21"/>
          <w:szCs w:val="21"/>
          <w:spacing w:val="2"/>
        </w:rPr>
        <w:t xml:space="preserve"> </w:t>
      </w:r>
      <w:r>
        <w:rPr>
          <w:rFonts w:ascii="SimSun" w:hAnsi="SimSun" w:eastAsia="SimSun" w:cs="SimSun"/>
          <w:sz w:val="21"/>
          <w:szCs w:val="21"/>
          <w:spacing w:val="-3"/>
        </w:rPr>
        <w:t>图</w:t>
      </w:r>
      <w:r>
        <w:rPr>
          <w:rFonts w:ascii="Times New Roman" w:hAnsi="Times New Roman" w:eastAsia="Times New Roman" w:cs="Times New Roman"/>
          <w:sz w:val="21"/>
          <w:szCs w:val="21"/>
          <w:spacing w:val="-3"/>
        </w:rPr>
        <w:t>A.6</w:t>
      </w:r>
      <w:r>
        <w:rPr>
          <w:rFonts w:ascii="SimSun" w:hAnsi="SimSun" w:eastAsia="SimSun" w:cs="SimSun"/>
          <w:sz w:val="21"/>
          <w:szCs w:val="21"/>
          <w:spacing w:val="-3"/>
        </w:rPr>
        <w:t>。</w:t>
      </w:r>
    </w:p>
    <w:p>
      <w:pPr>
        <w:ind w:left="5868"/>
        <w:spacing w:before="115" w:line="220" w:lineRule="auto"/>
        <w:rPr>
          <w:rFonts w:ascii="SimSun" w:hAnsi="SimSun" w:eastAsia="SimSun" w:cs="SimSun"/>
          <w:sz w:val="18"/>
          <w:szCs w:val="18"/>
        </w:rPr>
      </w:pPr>
      <w:r>
        <w:rPr>
          <w:rFonts w:ascii="SimSun" w:hAnsi="SimSun" w:eastAsia="SimSun" w:cs="SimSun"/>
          <w:sz w:val="18"/>
          <w:szCs w:val="18"/>
          <w:spacing w:val="5"/>
        </w:rPr>
        <w:t>单位为毫米</w:t>
      </w:r>
    </w:p>
    <w:p>
      <w:pPr>
        <w:ind w:firstLine="291"/>
        <w:spacing w:before="112" w:line="8350" w:lineRule="exact"/>
        <w:rPr/>
      </w:pPr>
      <w:r>
        <w:rPr>
          <w:position w:val="-166"/>
        </w:rPr>
        <w:drawing>
          <wp:inline distT="0" distB="0" distL="0" distR="0">
            <wp:extent cx="3967733" cy="5301995"/>
            <wp:effectExtent l="0" t="0" r="0" b="0"/>
            <wp:docPr id="66" name="IM 66"/>
            <wp:cNvGraphicFramePr/>
            <a:graphic>
              <a:graphicData uri="http://schemas.openxmlformats.org/drawingml/2006/picture">
                <pic:pic>
                  <pic:nvPicPr>
                    <pic:cNvPr id="66" name="IM 66"/>
                    <pic:cNvPicPr/>
                  </pic:nvPicPr>
                  <pic:blipFill>
                    <a:blip r:embed="rId78"/>
                    <a:stretch>
                      <a:fillRect/>
                    </a:stretch>
                  </pic:blipFill>
                  <pic:spPr>
                    <a:xfrm rot="0">
                      <a:off x="0" y="0"/>
                      <a:ext cx="3967733" cy="5301995"/>
                    </a:xfrm>
                    <a:prstGeom prst="rect">
                      <a:avLst/>
                    </a:prstGeom>
                  </pic:spPr>
                </pic:pic>
              </a:graphicData>
            </a:graphic>
          </wp:inline>
        </w:drawing>
      </w:r>
    </w:p>
    <w:p>
      <w:pPr>
        <w:ind w:left="1954"/>
        <w:spacing w:before="14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A.5    </w:t>
      </w:r>
      <w:r>
        <w:rPr>
          <w:rFonts w:ascii="SimSun" w:hAnsi="SimSun" w:eastAsia="SimSun" w:cs="SimSun"/>
          <w:sz w:val="18"/>
          <w:szCs w:val="18"/>
          <w14:textOutline w14:w="2286" w14:cap="flat" w14:cmpd="sng">
            <w14:solidFill>
              <w14:srgbClr w14:val="000000"/>
            </w14:solidFill>
            <w14:prstDash w14:val="solid"/>
            <w14:miter w14:lim="1"/>
          </w14:textOutline>
          <w:spacing w:val="4"/>
        </w:rPr>
        <w:t>开门山墙面结构及主要尺寸</w:t>
      </w:r>
    </w:p>
    <w:p>
      <w:pPr>
        <w:spacing w:line="220" w:lineRule="auto"/>
        <w:sectPr>
          <w:footerReference w:type="default" r:id="rId77"/>
          <w:pgSz w:w="9180" w:h="12980"/>
          <w:pgMar w:top="982" w:right="1041" w:bottom="907" w:left="1216" w:header="712" w:footer="745" w:gutter="0"/>
        </w:sectPr>
        <w:rPr>
          <w:rFonts w:ascii="SimSun" w:hAnsi="SimSun" w:eastAsia="SimSun" w:cs="SimSun"/>
          <w:sz w:val="18"/>
          <w:szCs w:val="18"/>
        </w:rPr>
      </w:pPr>
    </w:p>
    <w:p>
      <w:pPr>
        <w:pStyle w:val="BodyText"/>
        <w:spacing w:line="347" w:lineRule="auto"/>
        <w:rPr/>
      </w:pPr>
      <w:r/>
    </w:p>
    <w:p>
      <w:pPr>
        <w:ind w:left="5868"/>
        <w:spacing w:before="59" w:line="220" w:lineRule="auto"/>
        <w:rPr>
          <w:rFonts w:ascii="SimSun" w:hAnsi="SimSun" w:eastAsia="SimSun" w:cs="SimSun"/>
          <w:sz w:val="18"/>
          <w:szCs w:val="18"/>
        </w:rPr>
      </w:pPr>
      <w:r>
        <w:rPr>
          <w:rFonts w:ascii="SimSun" w:hAnsi="SimSun" w:eastAsia="SimSun" w:cs="SimSun"/>
          <w:sz w:val="18"/>
          <w:szCs w:val="18"/>
          <w:spacing w:val="5"/>
        </w:rPr>
        <w:t>单位为毫米</w:t>
      </w:r>
    </w:p>
    <w:p>
      <w:pPr>
        <w:ind w:firstLine="157"/>
        <w:spacing w:before="91" w:line="9451" w:lineRule="exact"/>
        <w:rPr/>
      </w:pPr>
      <w:r>
        <w:rPr>
          <w:position w:val="-189"/>
        </w:rPr>
        <w:drawing>
          <wp:inline distT="0" distB="0" distL="0" distR="0">
            <wp:extent cx="4137659" cy="6001511"/>
            <wp:effectExtent l="0" t="0" r="0" b="0"/>
            <wp:docPr id="68" name="IM 68"/>
            <wp:cNvGraphicFramePr/>
            <a:graphic>
              <a:graphicData uri="http://schemas.openxmlformats.org/drawingml/2006/picture">
                <pic:pic>
                  <pic:nvPicPr>
                    <pic:cNvPr id="68" name="IM 68"/>
                    <pic:cNvPicPr/>
                  </pic:nvPicPr>
                  <pic:blipFill>
                    <a:blip r:embed="rId80"/>
                    <a:stretch>
                      <a:fillRect/>
                    </a:stretch>
                  </pic:blipFill>
                  <pic:spPr>
                    <a:xfrm rot="0">
                      <a:off x="0" y="0"/>
                      <a:ext cx="4137659" cy="6001511"/>
                    </a:xfrm>
                    <a:prstGeom prst="rect">
                      <a:avLst/>
                    </a:prstGeom>
                  </pic:spPr>
                </pic:pic>
              </a:graphicData>
            </a:graphic>
          </wp:inline>
        </w:drawing>
      </w:r>
    </w:p>
    <w:p>
      <w:pPr>
        <w:ind w:left="1954"/>
        <w:spacing w:before="12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A.6    </w:t>
      </w:r>
      <w:r>
        <w:rPr>
          <w:rFonts w:ascii="SimSun" w:hAnsi="SimSun" w:eastAsia="SimSun" w:cs="SimSun"/>
          <w:sz w:val="18"/>
          <w:szCs w:val="18"/>
          <w14:textOutline w14:w="2286" w14:cap="flat" w14:cmpd="sng">
            <w14:solidFill>
              <w14:srgbClr w14:val="000000"/>
            </w14:solidFill>
            <w14:prstDash w14:val="solid"/>
            <w14:miter w14:lim="1"/>
          </w14:textOutline>
          <w:spacing w:val="4"/>
        </w:rPr>
        <w:t>开门山墙里结构及主要尺寸</w:t>
      </w:r>
    </w:p>
    <w:p>
      <w:pPr>
        <w:spacing w:line="220" w:lineRule="auto"/>
        <w:sectPr>
          <w:footerReference w:type="default" r:id="rId79"/>
          <w:pgSz w:w="9180" w:h="12980"/>
          <w:pgMar w:top="982" w:right="1041" w:bottom="907" w:left="1216" w:header="712" w:footer="745" w:gutter="0"/>
        </w:sectPr>
        <w:rPr>
          <w:rFonts w:ascii="SimSun" w:hAnsi="SimSun" w:eastAsia="SimSun" w:cs="SimSun"/>
          <w:sz w:val="18"/>
          <w:szCs w:val="18"/>
        </w:rPr>
      </w:pPr>
    </w:p>
    <w:p>
      <w:pPr>
        <w:pStyle w:val="BodyText"/>
        <w:spacing w:line="322" w:lineRule="auto"/>
        <w:rPr/>
      </w:pPr>
      <w:r/>
    </w:p>
    <w:p>
      <w:pPr>
        <w:ind w:left="469"/>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A.4</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开窗山墙</w:t>
      </w:r>
    </w:p>
    <w:p>
      <w:pPr>
        <w:ind w:left="58" w:right="129" w:firstLine="417"/>
        <w:spacing w:before="101" w:line="266" w:lineRule="auto"/>
        <w:rPr>
          <w:rFonts w:ascii="SimSun" w:hAnsi="SimSun" w:eastAsia="SimSun" w:cs="SimSun"/>
          <w:sz w:val="21"/>
          <w:szCs w:val="21"/>
        </w:rPr>
      </w:pPr>
      <w:r>
        <w:rPr>
          <w:rFonts w:ascii="SimSun" w:hAnsi="SimSun" w:eastAsia="SimSun" w:cs="SimSun"/>
          <w:sz w:val="21"/>
          <w:szCs w:val="21"/>
          <w:spacing w:val="4"/>
        </w:rPr>
        <w:t>开窗山墙面结构及主要尺寸见图</w:t>
      </w:r>
      <w:r>
        <w:rPr>
          <w:rFonts w:ascii="Times New Roman" w:hAnsi="Times New Roman" w:eastAsia="Times New Roman" w:cs="Times New Roman"/>
          <w:sz w:val="21"/>
          <w:szCs w:val="21"/>
          <w:spacing w:val="4"/>
        </w:rPr>
        <w:t>A.7</w:t>
      </w:r>
      <w:r>
        <w:rPr>
          <w:rFonts w:ascii="SimSun" w:hAnsi="SimSun" w:eastAsia="SimSun" w:cs="SimSun"/>
          <w:sz w:val="21"/>
          <w:szCs w:val="21"/>
          <w:spacing w:val="4"/>
        </w:rPr>
        <w:t>。开窗山墙里结构及主要尺寸见</w:t>
      </w:r>
      <w:r>
        <w:rPr>
          <w:rFonts w:ascii="SimSun" w:hAnsi="SimSun" w:eastAsia="SimSun" w:cs="SimSun"/>
          <w:sz w:val="21"/>
          <w:szCs w:val="21"/>
          <w:spacing w:val="2"/>
        </w:rPr>
        <w:t xml:space="preserve"> </w:t>
      </w:r>
      <w:r>
        <w:rPr>
          <w:rFonts w:ascii="SimSun" w:hAnsi="SimSun" w:eastAsia="SimSun" w:cs="SimSun"/>
          <w:sz w:val="21"/>
          <w:szCs w:val="21"/>
          <w:spacing w:val="-3"/>
        </w:rPr>
        <w:t>图</w:t>
      </w:r>
      <w:r>
        <w:rPr>
          <w:rFonts w:ascii="Times New Roman" w:hAnsi="Times New Roman" w:eastAsia="Times New Roman" w:cs="Times New Roman"/>
          <w:sz w:val="21"/>
          <w:szCs w:val="21"/>
          <w:spacing w:val="-3"/>
        </w:rPr>
        <w:t>A.8</w:t>
      </w:r>
      <w:r>
        <w:rPr>
          <w:rFonts w:ascii="SimSun" w:hAnsi="SimSun" w:eastAsia="SimSun" w:cs="SimSun"/>
          <w:sz w:val="21"/>
          <w:szCs w:val="21"/>
          <w:spacing w:val="-3"/>
        </w:rPr>
        <w:t>。</w:t>
      </w:r>
    </w:p>
    <w:p>
      <w:pPr>
        <w:ind w:left="5868"/>
        <w:spacing w:before="115" w:line="220" w:lineRule="auto"/>
        <w:rPr>
          <w:rFonts w:ascii="SimSun" w:hAnsi="SimSun" w:eastAsia="SimSun" w:cs="SimSun"/>
          <w:sz w:val="18"/>
          <w:szCs w:val="18"/>
        </w:rPr>
      </w:pPr>
      <w:r>
        <w:rPr>
          <w:rFonts w:ascii="SimSun" w:hAnsi="SimSun" w:eastAsia="SimSun" w:cs="SimSun"/>
          <w:sz w:val="18"/>
          <w:szCs w:val="18"/>
          <w:spacing w:val="5"/>
        </w:rPr>
        <w:t>单位为毫米</w:t>
      </w:r>
    </w:p>
    <w:p>
      <w:pPr>
        <w:ind w:firstLine="457"/>
        <w:spacing w:before="225" w:line="3888" w:lineRule="exact"/>
        <w:rPr/>
      </w:pPr>
      <w:r>
        <w:rPr>
          <w:position w:val="-77"/>
        </w:rPr>
        <w:drawing>
          <wp:inline distT="0" distB="0" distL="0" distR="0">
            <wp:extent cx="3756659" cy="2468879"/>
            <wp:effectExtent l="0" t="0" r="0" b="0"/>
            <wp:docPr id="70" name="IM 70"/>
            <wp:cNvGraphicFramePr/>
            <a:graphic>
              <a:graphicData uri="http://schemas.openxmlformats.org/drawingml/2006/picture">
                <pic:pic>
                  <pic:nvPicPr>
                    <pic:cNvPr id="70" name="IM 70"/>
                    <pic:cNvPicPr/>
                  </pic:nvPicPr>
                  <pic:blipFill>
                    <a:blip r:embed="rId82"/>
                    <a:stretch>
                      <a:fillRect/>
                    </a:stretch>
                  </pic:blipFill>
                  <pic:spPr>
                    <a:xfrm rot="0">
                      <a:off x="0" y="0"/>
                      <a:ext cx="3756659" cy="2468879"/>
                    </a:xfrm>
                    <a:prstGeom prst="rect">
                      <a:avLst/>
                    </a:prstGeom>
                  </pic:spPr>
                </pic:pic>
              </a:graphicData>
            </a:graphic>
          </wp:inline>
        </w:drawing>
      </w:r>
    </w:p>
    <w:p>
      <w:pPr>
        <w:ind w:left="1954"/>
        <w:spacing w:before="26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A.7    </w:t>
      </w:r>
      <w:r>
        <w:rPr>
          <w:rFonts w:ascii="SimSun" w:hAnsi="SimSun" w:eastAsia="SimSun" w:cs="SimSun"/>
          <w:sz w:val="18"/>
          <w:szCs w:val="18"/>
          <w14:textOutline w14:w="2286" w14:cap="flat" w14:cmpd="sng">
            <w14:solidFill>
              <w14:srgbClr w14:val="000000"/>
            </w14:solidFill>
            <w14:prstDash w14:val="solid"/>
            <w14:miter w14:lim="1"/>
          </w14:textOutline>
          <w:spacing w:val="4"/>
        </w:rPr>
        <w:t>开窗山墙面结构及主要尺寸</w:t>
      </w:r>
    </w:p>
    <w:p>
      <w:pPr>
        <w:ind w:firstLine="541"/>
        <w:spacing w:before="166" w:line="4008" w:lineRule="exact"/>
        <w:rPr/>
      </w:pPr>
      <w:r>
        <w:rPr>
          <w:position w:val="-80"/>
        </w:rPr>
        <w:drawing>
          <wp:inline distT="0" distB="0" distL="0" distR="0">
            <wp:extent cx="3649217" cy="2545079"/>
            <wp:effectExtent l="0" t="0" r="0" b="0"/>
            <wp:docPr id="72" name="IM 72"/>
            <wp:cNvGraphicFramePr/>
            <a:graphic>
              <a:graphicData uri="http://schemas.openxmlformats.org/drawingml/2006/picture">
                <pic:pic>
                  <pic:nvPicPr>
                    <pic:cNvPr id="72" name="IM 72"/>
                    <pic:cNvPicPr/>
                  </pic:nvPicPr>
                  <pic:blipFill>
                    <a:blip r:embed="rId83"/>
                    <a:stretch>
                      <a:fillRect/>
                    </a:stretch>
                  </pic:blipFill>
                  <pic:spPr>
                    <a:xfrm rot="0">
                      <a:off x="0" y="0"/>
                      <a:ext cx="3649217" cy="2545079"/>
                    </a:xfrm>
                    <a:prstGeom prst="rect">
                      <a:avLst/>
                    </a:prstGeom>
                  </pic:spPr>
                </pic:pic>
              </a:graphicData>
            </a:graphic>
          </wp:inline>
        </w:drawing>
      </w:r>
    </w:p>
    <w:p>
      <w:pPr>
        <w:ind w:left="1954"/>
        <w:spacing w:before="20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A.8    </w:t>
      </w:r>
      <w:r>
        <w:rPr>
          <w:rFonts w:ascii="SimSun" w:hAnsi="SimSun" w:eastAsia="SimSun" w:cs="SimSun"/>
          <w:sz w:val="18"/>
          <w:szCs w:val="18"/>
          <w14:textOutline w14:w="2286" w14:cap="flat" w14:cmpd="sng">
            <w14:solidFill>
              <w14:srgbClr w14:val="000000"/>
            </w14:solidFill>
            <w14:prstDash w14:val="solid"/>
            <w14:miter w14:lim="1"/>
          </w14:textOutline>
          <w:spacing w:val="4"/>
        </w:rPr>
        <w:t>开窗山墙里结构及主要尺寸</w:t>
      </w:r>
    </w:p>
    <w:p>
      <w:pPr>
        <w:spacing w:line="220" w:lineRule="auto"/>
        <w:sectPr>
          <w:footerReference w:type="default" r:id="rId81"/>
          <w:pgSz w:w="9180" w:h="12980"/>
          <w:pgMar w:top="982" w:right="1041" w:bottom="907" w:left="1216" w:header="712" w:footer="745" w:gutter="0"/>
        </w:sectPr>
        <w:rPr>
          <w:rFonts w:ascii="SimSun" w:hAnsi="SimSun" w:eastAsia="SimSun" w:cs="SimSun"/>
          <w:sz w:val="18"/>
          <w:szCs w:val="18"/>
        </w:rPr>
      </w:pPr>
    </w:p>
    <w:p>
      <w:pPr>
        <w:pStyle w:val="BodyText"/>
        <w:spacing w:line="322" w:lineRule="auto"/>
        <w:rPr/>
      </w:pPr>
      <w:r/>
    </w:p>
    <w:p>
      <w:pPr>
        <w:ind w:left="469"/>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A.5</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三角窗</w:t>
      </w:r>
    </w:p>
    <w:p>
      <w:pPr>
        <w:ind w:left="474"/>
        <w:spacing w:before="102" w:line="220" w:lineRule="auto"/>
        <w:rPr>
          <w:rFonts w:ascii="SimSun" w:hAnsi="SimSun" w:eastAsia="SimSun" w:cs="SimSun"/>
          <w:sz w:val="21"/>
          <w:szCs w:val="21"/>
        </w:rPr>
      </w:pPr>
      <w:r>
        <w:rPr>
          <w:rFonts w:ascii="SimSun" w:hAnsi="SimSun" w:eastAsia="SimSun" w:cs="SimSun"/>
          <w:sz w:val="21"/>
          <w:szCs w:val="21"/>
          <w:spacing w:val="6"/>
        </w:rPr>
        <w:t>三角窗结构及主要尺寸见图</w:t>
      </w:r>
      <w:r>
        <w:rPr>
          <w:rFonts w:ascii="Times New Roman" w:hAnsi="Times New Roman" w:eastAsia="Times New Roman" w:cs="Times New Roman"/>
          <w:sz w:val="21"/>
          <w:szCs w:val="21"/>
          <w:spacing w:val="6"/>
        </w:rPr>
        <w:t>A.9</w:t>
      </w:r>
      <w:r>
        <w:rPr>
          <w:rFonts w:ascii="SimSun" w:hAnsi="SimSun" w:eastAsia="SimSun" w:cs="SimSun"/>
          <w:sz w:val="21"/>
          <w:szCs w:val="21"/>
          <w:spacing w:val="6"/>
        </w:rPr>
        <w:t>。</w:t>
      </w:r>
    </w:p>
    <w:p>
      <w:pPr>
        <w:ind w:left="5868"/>
        <w:spacing w:before="118" w:line="220" w:lineRule="auto"/>
        <w:rPr>
          <w:rFonts w:ascii="SimSun" w:hAnsi="SimSun" w:eastAsia="SimSun" w:cs="SimSun"/>
          <w:sz w:val="18"/>
          <w:szCs w:val="18"/>
        </w:rPr>
      </w:pPr>
      <w:r>
        <w:rPr>
          <w:rFonts w:ascii="SimSun" w:hAnsi="SimSun" w:eastAsia="SimSun" w:cs="SimSun"/>
          <w:sz w:val="18"/>
          <w:szCs w:val="18"/>
          <w:spacing w:val="5"/>
        </w:rPr>
        <w:t>单位为毫米</w:t>
      </w:r>
    </w:p>
    <w:p>
      <w:pPr>
        <w:ind w:firstLine="300"/>
        <w:spacing w:before="75" w:line="8423" w:lineRule="exact"/>
        <w:rPr/>
      </w:pPr>
      <w:r>
        <w:rPr>
          <w:position w:val="-168"/>
        </w:rPr>
        <w:drawing>
          <wp:inline distT="0" distB="0" distL="0" distR="0">
            <wp:extent cx="3956303" cy="5348478"/>
            <wp:effectExtent l="0" t="0" r="0" b="0"/>
            <wp:docPr id="74" name="IM 74"/>
            <wp:cNvGraphicFramePr/>
            <a:graphic>
              <a:graphicData uri="http://schemas.openxmlformats.org/drawingml/2006/picture">
                <pic:pic>
                  <pic:nvPicPr>
                    <pic:cNvPr id="74" name="IM 74"/>
                    <pic:cNvPicPr/>
                  </pic:nvPicPr>
                  <pic:blipFill>
                    <a:blip r:embed="rId85"/>
                    <a:stretch>
                      <a:fillRect/>
                    </a:stretch>
                  </pic:blipFill>
                  <pic:spPr>
                    <a:xfrm rot="0">
                      <a:off x="0" y="0"/>
                      <a:ext cx="3956303" cy="5348478"/>
                    </a:xfrm>
                    <a:prstGeom prst="rect">
                      <a:avLst/>
                    </a:prstGeom>
                  </pic:spPr>
                </pic:pic>
              </a:graphicData>
            </a:graphic>
          </wp:inline>
        </w:drawing>
      </w:r>
    </w:p>
    <w:p>
      <w:pPr>
        <w:ind w:left="2143"/>
        <w:spacing w:before="11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30"/>
        </w:rPr>
        <w:t xml:space="preserve"> </w:t>
      </w:r>
      <w:r>
        <w:rPr>
          <w:rFonts w:ascii="Times New Roman" w:hAnsi="Times New Roman" w:eastAsia="Times New Roman" w:cs="Times New Roman"/>
          <w:sz w:val="18"/>
          <w:szCs w:val="18"/>
          <w:b/>
          <w:bCs/>
          <w:spacing w:val="4"/>
        </w:rPr>
        <w:t>A.9    </w:t>
      </w:r>
      <w:r>
        <w:rPr>
          <w:rFonts w:ascii="SimSun" w:hAnsi="SimSun" w:eastAsia="SimSun" w:cs="SimSun"/>
          <w:sz w:val="18"/>
          <w:szCs w:val="18"/>
          <w14:textOutline w14:w="2286" w14:cap="flat" w14:cmpd="sng">
            <w14:solidFill>
              <w14:srgbClr w14:val="000000"/>
            </w14:solidFill>
            <w14:prstDash w14:val="solid"/>
            <w14:miter w14:lim="1"/>
          </w14:textOutline>
          <w:spacing w:val="4"/>
        </w:rPr>
        <w:t>三角窗结构及主要尺寸</w:t>
      </w:r>
    </w:p>
    <w:p>
      <w:pPr>
        <w:ind w:left="469"/>
        <w:spacing w:before="123"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A.6</w:t>
      </w:r>
      <w:r>
        <w:rPr>
          <w:rFonts w:ascii="Times New Roman" w:hAnsi="Times New Roman" w:eastAsia="Times New Roman" w:cs="Times New Roman"/>
          <w:sz w:val="21"/>
          <w:szCs w:val="21"/>
          <w:b/>
          <w:bCs/>
          <w:spacing w:val="12"/>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门帘</w:t>
      </w:r>
    </w:p>
    <w:p>
      <w:pPr>
        <w:ind w:left="498"/>
        <w:spacing w:before="101" w:line="220" w:lineRule="auto"/>
        <w:rPr>
          <w:rFonts w:ascii="SimSun" w:hAnsi="SimSun" w:eastAsia="SimSun" w:cs="SimSun"/>
          <w:sz w:val="21"/>
          <w:szCs w:val="21"/>
        </w:rPr>
      </w:pPr>
      <w:r>
        <w:rPr>
          <w:rFonts w:ascii="SimSun" w:hAnsi="SimSun" w:eastAsia="SimSun" w:cs="SimSun"/>
          <w:sz w:val="21"/>
          <w:szCs w:val="21"/>
          <w:spacing w:val="4"/>
        </w:rPr>
        <w:t>门帘里结构及主要尺寸见图</w:t>
      </w:r>
      <w:r>
        <w:rPr>
          <w:rFonts w:ascii="Times New Roman" w:hAnsi="Times New Roman" w:eastAsia="Times New Roman" w:cs="Times New Roman"/>
          <w:sz w:val="21"/>
          <w:szCs w:val="21"/>
          <w:spacing w:val="4"/>
        </w:rPr>
        <w:t>A.10</w:t>
      </w:r>
      <w:r>
        <w:rPr>
          <w:rFonts w:ascii="SimSun" w:hAnsi="SimSun" w:eastAsia="SimSun" w:cs="SimSun"/>
          <w:sz w:val="21"/>
          <w:szCs w:val="21"/>
          <w:spacing w:val="4"/>
        </w:rPr>
        <w:t>。</w:t>
      </w:r>
    </w:p>
    <w:p>
      <w:pPr>
        <w:spacing w:line="220" w:lineRule="auto"/>
        <w:sectPr>
          <w:footerReference w:type="default" r:id="rId84"/>
          <w:pgSz w:w="9180" w:h="12980"/>
          <w:pgMar w:top="982" w:right="1041" w:bottom="907" w:left="1216" w:header="712" w:footer="745" w:gutter="0"/>
        </w:sectPr>
        <w:rPr>
          <w:rFonts w:ascii="SimSun" w:hAnsi="SimSun" w:eastAsia="SimSun" w:cs="SimSun"/>
          <w:sz w:val="21"/>
          <w:szCs w:val="21"/>
        </w:rPr>
      </w:pPr>
    </w:p>
    <w:p>
      <w:pPr>
        <w:pStyle w:val="BodyText"/>
        <w:spacing w:line="347" w:lineRule="auto"/>
        <w:rPr/>
      </w:pPr>
      <w:r/>
    </w:p>
    <w:p>
      <w:pPr>
        <w:ind w:left="5868"/>
        <w:spacing w:before="59" w:line="220" w:lineRule="auto"/>
        <w:rPr>
          <w:rFonts w:ascii="SimSun" w:hAnsi="SimSun" w:eastAsia="SimSun" w:cs="SimSun"/>
          <w:sz w:val="18"/>
          <w:szCs w:val="18"/>
        </w:rPr>
      </w:pPr>
      <w:r>
        <w:rPr>
          <w:rFonts w:ascii="SimSun" w:hAnsi="SimSun" w:eastAsia="SimSun" w:cs="SimSun"/>
          <w:sz w:val="18"/>
          <w:szCs w:val="18"/>
          <w:spacing w:val="5"/>
        </w:rPr>
        <w:t>单位为毫米</w:t>
      </w:r>
    </w:p>
    <w:p>
      <w:pPr>
        <w:ind w:firstLine="570"/>
        <w:spacing w:before="93" w:line="4151" w:lineRule="exact"/>
        <w:rPr/>
      </w:pPr>
      <w:r>
        <w:rPr>
          <w:position w:val="-83"/>
        </w:rPr>
        <w:drawing>
          <wp:inline distT="0" distB="0" distL="0" distR="0">
            <wp:extent cx="3614165" cy="2635758"/>
            <wp:effectExtent l="0" t="0" r="0" b="0"/>
            <wp:docPr id="76" name="IM 76"/>
            <wp:cNvGraphicFramePr/>
            <a:graphic>
              <a:graphicData uri="http://schemas.openxmlformats.org/drawingml/2006/picture">
                <pic:pic>
                  <pic:nvPicPr>
                    <pic:cNvPr id="76" name="IM 76"/>
                    <pic:cNvPicPr/>
                  </pic:nvPicPr>
                  <pic:blipFill>
                    <a:blip r:embed="rId87"/>
                    <a:stretch>
                      <a:fillRect/>
                    </a:stretch>
                  </pic:blipFill>
                  <pic:spPr>
                    <a:xfrm rot="0">
                      <a:off x="0" y="0"/>
                      <a:ext cx="3614165" cy="2635758"/>
                    </a:xfrm>
                    <a:prstGeom prst="rect">
                      <a:avLst/>
                    </a:prstGeom>
                  </pic:spPr>
                </pic:pic>
              </a:graphicData>
            </a:graphic>
          </wp:inline>
        </w:drawing>
      </w:r>
    </w:p>
    <w:p>
      <w:pPr>
        <w:ind w:left="2190"/>
        <w:spacing w:before="12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图</w:t>
      </w:r>
      <w:r>
        <w:rPr>
          <w:rFonts w:ascii="SimSun" w:hAnsi="SimSun" w:eastAsia="SimSun" w:cs="SimSun"/>
          <w:sz w:val="18"/>
          <w:szCs w:val="18"/>
          <w:spacing w:val="-31"/>
        </w:rPr>
        <w:t xml:space="preserve"> </w:t>
      </w:r>
      <w:r>
        <w:rPr>
          <w:rFonts w:ascii="Times New Roman" w:hAnsi="Times New Roman" w:eastAsia="Times New Roman" w:cs="Times New Roman"/>
          <w:sz w:val="18"/>
          <w:szCs w:val="18"/>
          <w:b/>
          <w:bCs/>
          <w:spacing w:val="2"/>
        </w:rPr>
        <w:t>A.10</w:t>
      </w:r>
      <w:r>
        <w:rPr>
          <w:rFonts w:ascii="Times New Roman" w:hAnsi="Times New Roman" w:eastAsia="Times New Roman" w:cs="Times New Roman"/>
          <w:sz w:val="18"/>
          <w:szCs w:val="18"/>
          <w:b/>
          <w:bCs/>
          <w:spacing w:val="10"/>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2"/>
        </w:rPr>
        <w:t>门帘结构及主要尺寸</w:t>
      </w:r>
    </w:p>
    <w:p>
      <w:pPr>
        <w:ind w:left="469"/>
        <w:spacing w:before="124"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A.7</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纱门</w:t>
      </w:r>
    </w:p>
    <w:p>
      <w:pPr>
        <w:ind w:left="478"/>
        <w:spacing w:before="99" w:line="220" w:lineRule="auto"/>
        <w:rPr>
          <w:rFonts w:ascii="SimSun" w:hAnsi="SimSun" w:eastAsia="SimSun" w:cs="SimSun"/>
          <w:sz w:val="21"/>
          <w:szCs w:val="21"/>
        </w:rPr>
      </w:pPr>
      <w:r>
        <w:rPr>
          <w:rFonts w:ascii="SimSun" w:hAnsi="SimSun" w:eastAsia="SimSun" w:cs="SimSun"/>
          <w:sz w:val="21"/>
          <w:szCs w:val="21"/>
          <w:spacing w:val="5"/>
        </w:rPr>
        <w:t>纱门里结构及主要尺寸见图</w:t>
      </w:r>
      <w:r>
        <w:rPr>
          <w:rFonts w:ascii="Times New Roman" w:hAnsi="Times New Roman" w:eastAsia="Times New Roman" w:cs="Times New Roman"/>
          <w:sz w:val="21"/>
          <w:szCs w:val="21"/>
          <w:spacing w:val="5"/>
        </w:rPr>
        <w:t>A.11</w:t>
      </w:r>
      <w:r>
        <w:rPr>
          <w:rFonts w:ascii="SimSun" w:hAnsi="SimSun" w:eastAsia="SimSun" w:cs="SimSun"/>
          <w:sz w:val="21"/>
          <w:szCs w:val="21"/>
          <w:spacing w:val="5"/>
        </w:rPr>
        <w:t>。</w:t>
      </w:r>
    </w:p>
    <w:p>
      <w:pPr>
        <w:ind w:left="5868"/>
        <w:spacing w:before="118" w:line="220" w:lineRule="auto"/>
        <w:rPr>
          <w:rFonts w:ascii="SimSun" w:hAnsi="SimSun" w:eastAsia="SimSun" w:cs="SimSun"/>
          <w:sz w:val="18"/>
          <w:szCs w:val="18"/>
        </w:rPr>
      </w:pPr>
      <w:r>
        <w:rPr>
          <w:rFonts w:ascii="SimSun" w:hAnsi="SimSun" w:eastAsia="SimSun" w:cs="SimSun"/>
          <w:sz w:val="18"/>
          <w:szCs w:val="18"/>
          <w:spacing w:val="5"/>
        </w:rPr>
        <w:t>单位为毫米</w:t>
      </w:r>
    </w:p>
    <w:p>
      <w:pPr>
        <w:ind w:firstLine="595"/>
        <w:spacing w:before="206" w:line="3926" w:lineRule="exact"/>
        <w:rPr/>
      </w:pPr>
      <w:r>
        <w:rPr>
          <w:position w:val="-78"/>
        </w:rPr>
        <w:drawing>
          <wp:inline distT="0" distB="0" distL="0" distR="0">
            <wp:extent cx="3581400" cy="2493264"/>
            <wp:effectExtent l="0" t="0" r="0" b="0"/>
            <wp:docPr id="78" name="IM 78"/>
            <wp:cNvGraphicFramePr/>
            <a:graphic>
              <a:graphicData uri="http://schemas.openxmlformats.org/drawingml/2006/picture">
                <pic:pic>
                  <pic:nvPicPr>
                    <pic:cNvPr id="78" name="IM 78"/>
                    <pic:cNvPicPr/>
                  </pic:nvPicPr>
                  <pic:blipFill>
                    <a:blip r:embed="rId88"/>
                    <a:stretch>
                      <a:fillRect/>
                    </a:stretch>
                  </pic:blipFill>
                  <pic:spPr>
                    <a:xfrm rot="0">
                      <a:off x="0" y="0"/>
                      <a:ext cx="3581400" cy="2493264"/>
                    </a:xfrm>
                    <a:prstGeom prst="rect">
                      <a:avLst/>
                    </a:prstGeom>
                  </pic:spPr>
                </pic:pic>
              </a:graphicData>
            </a:graphic>
          </wp:inline>
        </w:drawing>
      </w:r>
    </w:p>
    <w:p>
      <w:pPr>
        <w:ind w:left="2190"/>
        <w:spacing w:before="24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6"/>
        </w:rPr>
        <w:t xml:space="preserve"> </w:t>
      </w:r>
      <w:r>
        <w:rPr>
          <w:rFonts w:ascii="Times New Roman" w:hAnsi="Times New Roman" w:eastAsia="Times New Roman" w:cs="Times New Roman"/>
          <w:sz w:val="18"/>
          <w:szCs w:val="18"/>
          <w:b/>
          <w:bCs/>
          <w:spacing w:val="3"/>
        </w:rPr>
        <w:t>A.11    </w:t>
      </w:r>
      <w:r>
        <w:rPr>
          <w:rFonts w:ascii="SimSun" w:hAnsi="SimSun" w:eastAsia="SimSun" w:cs="SimSun"/>
          <w:sz w:val="18"/>
          <w:szCs w:val="18"/>
          <w14:textOutline w14:w="2286" w14:cap="flat" w14:cmpd="sng">
            <w14:solidFill>
              <w14:srgbClr w14:val="000000"/>
            </w14:solidFill>
            <w14:prstDash w14:val="solid"/>
            <w14:miter w14:lim="1"/>
          </w14:textOutline>
          <w:spacing w:val="3"/>
        </w:rPr>
        <w:t>纱门结构及主要尺寸</w:t>
      </w:r>
    </w:p>
    <w:p>
      <w:pPr>
        <w:spacing w:line="220" w:lineRule="auto"/>
        <w:sectPr>
          <w:footerReference w:type="default" r:id="rId86"/>
          <w:pgSz w:w="9180" w:h="12980"/>
          <w:pgMar w:top="982" w:right="1041" w:bottom="907" w:left="1216"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5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9"/>
        </w:rPr>
        <w:t>附</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录</w:t>
      </w:r>
      <w:r>
        <w:rPr>
          <w:rFonts w:ascii="SimSun" w:hAnsi="SimSun" w:eastAsia="SimSun" w:cs="SimSun"/>
          <w:sz w:val="36"/>
          <w:szCs w:val="36"/>
          <w:spacing w:val="18"/>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B</w:t>
      </w:r>
    </w:p>
    <w:p>
      <w:pPr>
        <w:ind w:left="2558"/>
        <w:spacing w:before="191" w:line="220" w:lineRule="auto"/>
        <w:rPr>
          <w:rFonts w:ascii="SimSun" w:hAnsi="SimSun" w:eastAsia="SimSun" w:cs="SimSun"/>
          <w:sz w:val="24"/>
          <w:szCs w:val="24"/>
        </w:rPr>
      </w:pPr>
      <w:r>
        <w:rPr>
          <w:rFonts w:ascii="SimSun" w:hAnsi="SimSun" w:eastAsia="SimSun" w:cs="SimSun"/>
          <w:sz w:val="24"/>
          <w:szCs w:val="24"/>
          <w14:textOutline w14:w="3048" w14:cap="flat" w14:cmpd="sng">
            <w14:solidFill>
              <w14:srgbClr w14:val="000000"/>
            </w14:solidFill>
            <w14:prstDash w14:val="solid"/>
            <w14:miter w14:lim="1"/>
          </w14:textOutline>
          <w:spacing w:val="3"/>
        </w:rPr>
        <w:t>（规范性附录）</w:t>
      </w:r>
    </w:p>
    <w:p>
      <w:pPr>
        <w:ind w:left="1456"/>
        <w:spacing w:before="81" w:line="220" w:lineRule="auto"/>
        <w:rPr>
          <w:rFonts w:ascii="SimSun" w:hAnsi="SimSun" w:eastAsia="SimSun" w:cs="SimSun"/>
          <w:sz w:val="21"/>
          <w:szCs w:val="21"/>
        </w:rPr>
      </w:pPr>
      <w:r>
        <w:rPr>
          <w:rFonts w:ascii="SimSun" w:hAnsi="SimSun" w:eastAsia="SimSun" w:cs="SimSun"/>
          <w:sz w:val="21"/>
          <w:szCs w:val="21"/>
          <w:spacing w:val="7"/>
        </w:rPr>
        <w:t>插接式框架各部件名称、结构及主要尺寸</w:t>
      </w:r>
    </w:p>
    <w:p>
      <w:pPr>
        <w:pStyle w:val="BodyText"/>
        <w:spacing w:line="386" w:lineRule="auto"/>
        <w:rPr/>
      </w:pPr>
      <w:r/>
    </w:p>
    <w:p>
      <w:pPr>
        <w:ind w:left="472"/>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B.1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通用杆</w:t>
      </w:r>
    </w:p>
    <w:p>
      <w:pPr>
        <w:ind w:left="474"/>
        <w:spacing w:before="102" w:line="220" w:lineRule="auto"/>
        <w:rPr>
          <w:rFonts w:ascii="SimSun" w:hAnsi="SimSun" w:eastAsia="SimSun" w:cs="SimSun"/>
          <w:sz w:val="21"/>
          <w:szCs w:val="21"/>
        </w:rPr>
      </w:pPr>
      <w:r>
        <w:rPr>
          <w:rFonts w:ascii="SimSun" w:hAnsi="SimSun" w:eastAsia="SimSun" w:cs="SimSun"/>
          <w:sz w:val="21"/>
          <w:szCs w:val="21"/>
          <w:spacing w:val="5"/>
        </w:rPr>
        <w:t>通用杆结构及主要尺寸见图</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5"/>
        </w:rPr>
        <w:t>B.1</w:t>
      </w:r>
      <w:r>
        <w:rPr>
          <w:rFonts w:ascii="SimSun" w:hAnsi="SimSun" w:eastAsia="SimSun" w:cs="SimSun"/>
          <w:sz w:val="21"/>
          <w:szCs w:val="21"/>
          <w:spacing w:val="5"/>
        </w:rPr>
        <w:t>。</w:t>
      </w:r>
    </w:p>
    <w:p>
      <w:pPr>
        <w:ind w:firstLine="395"/>
        <w:spacing w:before="78" w:line="1671" w:lineRule="exact"/>
        <w:rPr/>
      </w:pPr>
      <w:r>
        <w:rPr>
          <w:position w:val="-33"/>
        </w:rPr>
        <w:drawing>
          <wp:inline distT="0" distB="0" distL="0" distR="0">
            <wp:extent cx="3834383" cy="1060703"/>
            <wp:effectExtent l="0" t="0" r="0" b="0"/>
            <wp:docPr id="80" name="IM 80"/>
            <wp:cNvGraphicFramePr/>
            <a:graphic>
              <a:graphicData uri="http://schemas.openxmlformats.org/drawingml/2006/picture">
                <pic:pic>
                  <pic:nvPicPr>
                    <pic:cNvPr id="80" name="IM 80"/>
                    <pic:cNvPicPr/>
                  </pic:nvPicPr>
                  <pic:blipFill>
                    <a:blip r:embed="rId90"/>
                    <a:stretch>
                      <a:fillRect/>
                    </a:stretch>
                  </pic:blipFill>
                  <pic:spPr>
                    <a:xfrm rot="0">
                      <a:off x="0" y="0"/>
                      <a:ext cx="3834383" cy="1060703"/>
                    </a:xfrm>
                    <a:prstGeom prst="rect">
                      <a:avLst/>
                    </a:prstGeom>
                  </pic:spPr>
                </pic:pic>
              </a:graphicData>
            </a:graphic>
          </wp:inline>
        </w:drawing>
      </w:r>
    </w:p>
    <w:p>
      <w:pPr>
        <w:ind w:left="2148"/>
        <w:spacing w:before="13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9"/>
        </w:rPr>
        <w:t xml:space="preserve"> </w:t>
      </w:r>
      <w:r>
        <w:rPr>
          <w:rFonts w:ascii="Times New Roman" w:hAnsi="Times New Roman" w:eastAsia="Times New Roman" w:cs="Times New Roman"/>
          <w:sz w:val="18"/>
          <w:szCs w:val="18"/>
          <w:b/>
          <w:bCs/>
          <w:spacing w:val="4"/>
        </w:rPr>
        <w:t>B.1    </w:t>
      </w:r>
      <w:r>
        <w:rPr>
          <w:rFonts w:ascii="SimSun" w:hAnsi="SimSun" w:eastAsia="SimSun" w:cs="SimSun"/>
          <w:sz w:val="18"/>
          <w:szCs w:val="18"/>
          <w14:textOutline w14:w="2286" w14:cap="flat" w14:cmpd="sng">
            <w14:solidFill>
              <w14:srgbClr w14:val="000000"/>
            </w14:solidFill>
            <w14:prstDash w14:val="solid"/>
            <w14:miter w14:lim="1"/>
          </w14:textOutline>
          <w:spacing w:val="4"/>
        </w:rPr>
        <w:t>通用杆结构及主要尺寸</w:t>
      </w:r>
    </w:p>
    <w:p>
      <w:pPr>
        <w:ind w:left="472"/>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rPr>
        <w:t>B.2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立杆</w:t>
      </w:r>
    </w:p>
    <w:p>
      <w:pPr>
        <w:ind w:left="474"/>
        <w:spacing w:before="102" w:line="220" w:lineRule="auto"/>
        <w:rPr>
          <w:rFonts w:ascii="SimSun" w:hAnsi="SimSun" w:eastAsia="SimSun" w:cs="SimSun"/>
          <w:sz w:val="21"/>
          <w:szCs w:val="21"/>
        </w:rPr>
      </w:pPr>
      <w:r>
        <w:rPr>
          <w:rFonts w:ascii="SimSun" w:hAnsi="SimSun" w:eastAsia="SimSun" w:cs="SimSun"/>
          <w:sz w:val="21"/>
          <w:szCs w:val="21"/>
          <w:spacing w:val="6"/>
        </w:rPr>
        <w:t>立杆结构及主要尺寸见图</w:t>
      </w:r>
      <w:r>
        <w:rPr>
          <w:rFonts w:ascii="Times New Roman" w:hAnsi="Times New Roman" w:eastAsia="Times New Roman" w:cs="Times New Roman"/>
          <w:sz w:val="21"/>
          <w:szCs w:val="21"/>
          <w:spacing w:val="6"/>
        </w:rPr>
        <w:t>B.2</w:t>
      </w:r>
      <w:r>
        <w:rPr>
          <w:rFonts w:ascii="SimSun" w:hAnsi="SimSun" w:eastAsia="SimSun" w:cs="SimSun"/>
          <w:sz w:val="21"/>
          <w:szCs w:val="21"/>
          <w:spacing w:val="6"/>
        </w:rPr>
        <w:t>。</w:t>
      </w:r>
    </w:p>
    <w:p>
      <w:pPr>
        <w:ind w:firstLine="374"/>
        <w:spacing w:before="68" w:line="987" w:lineRule="exact"/>
        <w:rPr/>
      </w:pPr>
      <w:r>
        <w:rPr>
          <w:position w:val="-19"/>
        </w:rPr>
        <w:drawing>
          <wp:inline distT="0" distB="0" distL="0" distR="0">
            <wp:extent cx="3861815" cy="626364"/>
            <wp:effectExtent l="0" t="0" r="0" b="0"/>
            <wp:docPr id="82" name="IM 82"/>
            <wp:cNvGraphicFramePr/>
            <a:graphic>
              <a:graphicData uri="http://schemas.openxmlformats.org/drawingml/2006/picture">
                <pic:pic>
                  <pic:nvPicPr>
                    <pic:cNvPr id="82" name="IM 82"/>
                    <pic:cNvPicPr/>
                  </pic:nvPicPr>
                  <pic:blipFill>
                    <a:blip r:embed="rId91"/>
                    <a:stretch>
                      <a:fillRect/>
                    </a:stretch>
                  </pic:blipFill>
                  <pic:spPr>
                    <a:xfrm rot="0">
                      <a:off x="0" y="0"/>
                      <a:ext cx="3861815" cy="626364"/>
                    </a:xfrm>
                    <a:prstGeom prst="rect">
                      <a:avLst/>
                    </a:prstGeom>
                  </pic:spPr>
                </pic:pic>
              </a:graphicData>
            </a:graphic>
          </wp:inline>
        </w:drawing>
      </w:r>
    </w:p>
    <w:p>
      <w:pPr>
        <w:ind w:left="2242"/>
        <w:spacing w:before="12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7"/>
        </w:rPr>
        <w:t xml:space="preserve"> </w:t>
      </w:r>
      <w:r>
        <w:rPr>
          <w:rFonts w:ascii="Times New Roman" w:hAnsi="Times New Roman" w:eastAsia="Times New Roman" w:cs="Times New Roman"/>
          <w:sz w:val="18"/>
          <w:szCs w:val="18"/>
          <w:b/>
          <w:bCs/>
          <w:spacing w:val="3"/>
        </w:rPr>
        <w:t>B.2    </w:t>
      </w:r>
      <w:r>
        <w:rPr>
          <w:rFonts w:ascii="SimSun" w:hAnsi="SimSun" w:eastAsia="SimSun" w:cs="SimSun"/>
          <w:sz w:val="18"/>
          <w:szCs w:val="18"/>
          <w14:textOutline w14:w="2286" w14:cap="flat" w14:cmpd="sng">
            <w14:solidFill>
              <w14:srgbClr w14:val="000000"/>
            </w14:solidFill>
            <w14:prstDash w14:val="solid"/>
            <w14:miter w14:lim="1"/>
          </w14:textOutline>
          <w:spacing w:val="3"/>
        </w:rPr>
        <w:t>立杆结构及主要尺寸</w:t>
      </w:r>
    </w:p>
    <w:p>
      <w:pPr>
        <w:ind w:left="472"/>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rPr>
        <w:t>B.3</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山墙地杆</w:t>
      </w:r>
    </w:p>
    <w:p>
      <w:pPr>
        <w:ind w:left="493"/>
        <w:spacing w:before="102" w:line="220" w:lineRule="auto"/>
        <w:rPr>
          <w:rFonts w:ascii="SimSun" w:hAnsi="SimSun" w:eastAsia="SimSun" w:cs="SimSun"/>
          <w:sz w:val="21"/>
          <w:szCs w:val="21"/>
        </w:rPr>
      </w:pPr>
      <w:r>
        <w:rPr>
          <w:rFonts w:ascii="SimSun" w:hAnsi="SimSun" w:eastAsia="SimSun" w:cs="SimSun"/>
          <w:sz w:val="21"/>
          <w:szCs w:val="21"/>
          <w:spacing w:val="5"/>
        </w:rPr>
        <w:t>山墙地杆结构及主要尺寸见图</w:t>
      </w:r>
      <w:r>
        <w:rPr>
          <w:rFonts w:ascii="Times New Roman" w:hAnsi="Times New Roman" w:eastAsia="Times New Roman" w:cs="Times New Roman"/>
          <w:sz w:val="21"/>
          <w:szCs w:val="21"/>
          <w:spacing w:val="5"/>
        </w:rPr>
        <w:t>B.3</w:t>
      </w:r>
      <w:r>
        <w:rPr>
          <w:rFonts w:ascii="SimSun" w:hAnsi="SimSun" w:eastAsia="SimSun" w:cs="SimSun"/>
          <w:sz w:val="21"/>
          <w:szCs w:val="21"/>
          <w:spacing w:val="5"/>
        </w:rPr>
        <w:t>。</w:t>
      </w:r>
    </w:p>
    <w:p>
      <w:pPr>
        <w:ind w:firstLine="605"/>
        <w:spacing w:before="162" w:line="1504" w:lineRule="exact"/>
        <w:rPr/>
      </w:pPr>
      <w:r>
        <w:rPr>
          <w:position w:val="-30"/>
        </w:rPr>
        <w:drawing>
          <wp:inline distT="0" distB="0" distL="0" distR="0">
            <wp:extent cx="3566921" cy="954786"/>
            <wp:effectExtent l="0" t="0" r="0" b="0"/>
            <wp:docPr id="84" name="IM 84"/>
            <wp:cNvGraphicFramePr/>
            <a:graphic>
              <a:graphicData uri="http://schemas.openxmlformats.org/drawingml/2006/picture">
                <pic:pic>
                  <pic:nvPicPr>
                    <pic:cNvPr id="84" name="IM 84"/>
                    <pic:cNvPicPr/>
                  </pic:nvPicPr>
                  <pic:blipFill>
                    <a:blip r:embed="rId92"/>
                    <a:stretch>
                      <a:fillRect/>
                    </a:stretch>
                  </pic:blipFill>
                  <pic:spPr>
                    <a:xfrm rot="0">
                      <a:off x="0" y="0"/>
                      <a:ext cx="3566921" cy="954786"/>
                    </a:xfrm>
                    <a:prstGeom prst="rect">
                      <a:avLst/>
                    </a:prstGeom>
                  </pic:spPr>
                </pic:pic>
              </a:graphicData>
            </a:graphic>
          </wp:inline>
        </w:drawing>
      </w:r>
    </w:p>
    <w:p>
      <w:pPr>
        <w:ind w:left="2053"/>
        <w:spacing w:before="21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29"/>
        </w:rPr>
        <w:t xml:space="preserve"> </w:t>
      </w:r>
      <w:r>
        <w:rPr>
          <w:rFonts w:ascii="Times New Roman" w:hAnsi="Times New Roman" w:eastAsia="Times New Roman" w:cs="Times New Roman"/>
          <w:sz w:val="18"/>
          <w:szCs w:val="18"/>
          <w:b/>
          <w:bCs/>
          <w:spacing w:val="3"/>
        </w:rPr>
        <w:t>B.3</w:t>
      </w:r>
      <w:r>
        <w:rPr>
          <w:rFonts w:ascii="Times New Roman" w:hAnsi="Times New Roman" w:eastAsia="Times New Roman" w:cs="Times New Roman"/>
          <w:sz w:val="18"/>
          <w:szCs w:val="18"/>
          <w:b/>
          <w:bCs/>
          <w:spacing w:val="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山墙地杆结构及主要尺寸</w:t>
      </w:r>
    </w:p>
    <w:p>
      <w:pPr>
        <w:ind w:left="472"/>
        <w:spacing w:before="125"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B.4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端架三通</w:t>
      </w:r>
    </w:p>
    <w:p>
      <w:pPr>
        <w:ind w:left="475"/>
        <w:spacing w:before="101" w:line="220" w:lineRule="auto"/>
        <w:rPr>
          <w:rFonts w:ascii="SimSun" w:hAnsi="SimSun" w:eastAsia="SimSun" w:cs="SimSun"/>
          <w:sz w:val="21"/>
          <w:szCs w:val="21"/>
        </w:rPr>
      </w:pPr>
      <w:r>
        <w:rPr>
          <w:rFonts w:ascii="SimSun" w:hAnsi="SimSun" w:eastAsia="SimSun" w:cs="SimSun"/>
          <w:sz w:val="21"/>
          <w:szCs w:val="21"/>
          <w:spacing w:val="6"/>
        </w:rPr>
        <w:t>端架三通结构及主要尺寸见图</w:t>
      </w:r>
      <w:r>
        <w:rPr>
          <w:rFonts w:ascii="Times New Roman" w:hAnsi="Times New Roman" w:eastAsia="Times New Roman" w:cs="Times New Roman"/>
          <w:sz w:val="21"/>
          <w:szCs w:val="21"/>
          <w:spacing w:val="6"/>
        </w:rPr>
        <w:t>B.4</w:t>
      </w:r>
      <w:r>
        <w:rPr>
          <w:rFonts w:ascii="SimSun" w:hAnsi="SimSun" w:eastAsia="SimSun" w:cs="SimSun"/>
          <w:sz w:val="21"/>
          <w:szCs w:val="21"/>
          <w:spacing w:val="6"/>
        </w:rPr>
        <w:t>。</w:t>
      </w:r>
    </w:p>
    <w:p>
      <w:pPr>
        <w:spacing w:line="220" w:lineRule="auto"/>
        <w:sectPr>
          <w:footerReference w:type="default" r:id="rId89"/>
          <w:pgSz w:w="9180" w:h="12980"/>
          <w:pgMar w:top="982" w:right="1041" w:bottom="907" w:left="1216" w:header="712" w:footer="745" w:gutter="0"/>
        </w:sectPr>
        <w:rPr>
          <w:rFonts w:ascii="SimSun" w:hAnsi="SimSun" w:eastAsia="SimSun" w:cs="SimSun"/>
          <w:sz w:val="21"/>
          <w:szCs w:val="21"/>
        </w:rPr>
      </w:pPr>
    </w:p>
    <w:p>
      <w:pPr>
        <w:pStyle w:val="BodyText"/>
        <w:spacing w:line="442" w:lineRule="auto"/>
        <w:rPr/>
      </w:pPr>
      <w:r/>
    </w:p>
    <w:p>
      <w:pPr>
        <w:ind w:firstLine="30"/>
        <w:spacing w:line="2578" w:lineRule="exact"/>
        <w:rPr/>
      </w:pPr>
      <w:r>
        <w:rPr>
          <w:position w:val="-51"/>
        </w:rPr>
        <w:drawing>
          <wp:inline distT="0" distB="0" distL="0" distR="0">
            <wp:extent cx="4351782" cy="1636776"/>
            <wp:effectExtent l="0" t="0" r="0" b="0"/>
            <wp:docPr id="86" name="IM 86"/>
            <wp:cNvGraphicFramePr/>
            <a:graphic>
              <a:graphicData uri="http://schemas.openxmlformats.org/drawingml/2006/picture">
                <pic:pic>
                  <pic:nvPicPr>
                    <pic:cNvPr id="86" name="IM 86"/>
                    <pic:cNvPicPr/>
                  </pic:nvPicPr>
                  <pic:blipFill>
                    <a:blip r:embed="rId94"/>
                    <a:stretch>
                      <a:fillRect/>
                    </a:stretch>
                  </pic:blipFill>
                  <pic:spPr>
                    <a:xfrm rot="0">
                      <a:off x="0" y="0"/>
                      <a:ext cx="4351782" cy="1636776"/>
                    </a:xfrm>
                    <a:prstGeom prst="rect">
                      <a:avLst/>
                    </a:prstGeom>
                  </pic:spPr>
                </pic:pic>
              </a:graphicData>
            </a:graphic>
          </wp:inline>
        </w:drawing>
      </w:r>
    </w:p>
    <w:p>
      <w:pPr>
        <w:ind w:left="2053"/>
        <w:spacing w:before="20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4"/>
        </w:rPr>
        <w:t xml:space="preserve"> </w:t>
      </w:r>
      <w:r>
        <w:rPr>
          <w:rFonts w:ascii="Times New Roman" w:hAnsi="Times New Roman" w:eastAsia="Times New Roman" w:cs="Times New Roman"/>
          <w:sz w:val="18"/>
          <w:szCs w:val="18"/>
          <w:b/>
          <w:bCs/>
          <w:spacing w:val="4"/>
        </w:rPr>
        <w:t>B.4    </w:t>
      </w:r>
      <w:r>
        <w:rPr>
          <w:rFonts w:ascii="SimSun" w:hAnsi="SimSun" w:eastAsia="SimSun" w:cs="SimSun"/>
          <w:sz w:val="18"/>
          <w:szCs w:val="18"/>
          <w14:textOutline w14:w="2286" w14:cap="flat" w14:cmpd="sng">
            <w14:solidFill>
              <w14:srgbClr w14:val="000000"/>
            </w14:solidFill>
            <w14:prstDash w14:val="solid"/>
            <w14:miter w14:lim="1"/>
          </w14:textOutline>
          <w:spacing w:val="4"/>
        </w:rPr>
        <w:t>端架三通结构及主要尺寸</w:t>
      </w:r>
    </w:p>
    <w:p>
      <w:pPr>
        <w:ind w:left="472"/>
        <w:spacing w:before="123" w:line="221" w:lineRule="auto"/>
        <w:outlineLvl w:val="0"/>
        <w:rPr>
          <w:rFonts w:ascii="SimSun" w:hAnsi="SimSun" w:eastAsia="SimSun" w:cs="SimSun"/>
          <w:sz w:val="21"/>
          <w:szCs w:val="21"/>
        </w:rPr>
      </w:pPr>
      <w:r>
        <w:rPr>
          <w:rFonts w:ascii="Times New Roman" w:hAnsi="Times New Roman" w:eastAsia="Times New Roman" w:cs="Times New Roman"/>
          <w:sz w:val="21"/>
          <w:szCs w:val="21"/>
          <w:b/>
          <w:bCs/>
        </w:rPr>
        <w:t>B.5</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中架四通</w:t>
      </w:r>
    </w:p>
    <w:p>
      <w:pPr>
        <w:ind w:left="494"/>
        <w:spacing w:before="100" w:line="220" w:lineRule="auto"/>
        <w:rPr>
          <w:rFonts w:ascii="SimSun" w:hAnsi="SimSun" w:eastAsia="SimSun" w:cs="SimSun"/>
          <w:sz w:val="21"/>
          <w:szCs w:val="21"/>
        </w:rPr>
      </w:pPr>
      <w:r>
        <w:rPr>
          <w:rFonts w:ascii="SimSun" w:hAnsi="SimSun" w:eastAsia="SimSun" w:cs="SimSun"/>
          <w:sz w:val="21"/>
          <w:szCs w:val="21"/>
          <w:spacing w:val="4"/>
        </w:rPr>
        <w:t>中架四通结构及尺寸见图</w:t>
      </w:r>
      <w:r>
        <w:rPr>
          <w:rFonts w:ascii="Times New Roman" w:hAnsi="Times New Roman" w:eastAsia="Times New Roman" w:cs="Times New Roman"/>
          <w:sz w:val="21"/>
          <w:szCs w:val="21"/>
          <w:spacing w:val="4"/>
        </w:rPr>
        <w:t>B.5</w:t>
      </w:r>
      <w:r>
        <w:rPr>
          <w:rFonts w:ascii="SimSun" w:hAnsi="SimSun" w:eastAsia="SimSun" w:cs="SimSun"/>
          <w:sz w:val="21"/>
          <w:szCs w:val="21"/>
          <w:spacing w:val="4"/>
        </w:rPr>
        <w:t>。</w:t>
      </w:r>
    </w:p>
    <w:p>
      <w:pPr>
        <w:ind w:firstLine="949"/>
        <w:spacing w:before="126" w:line="5458" w:lineRule="exact"/>
        <w:rPr/>
      </w:pPr>
      <w:r>
        <w:rPr>
          <w:position w:val="-109"/>
        </w:rPr>
        <w:drawing>
          <wp:inline distT="0" distB="0" distL="0" distR="0">
            <wp:extent cx="3131057" cy="3465575"/>
            <wp:effectExtent l="0" t="0" r="0" b="0"/>
            <wp:docPr id="88" name="IM 88"/>
            <wp:cNvGraphicFramePr/>
            <a:graphic>
              <a:graphicData uri="http://schemas.openxmlformats.org/drawingml/2006/picture">
                <pic:pic>
                  <pic:nvPicPr>
                    <pic:cNvPr id="88" name="IM 88"/>
                    <pic:cNvPicPr/>
                  </pic:nvPicPr>
                  <pic:blipFill>
                    <a:blip r:embed="rId95"/>
                    <a:stretch>
                      <a:fillRect/>
                    </a:stretch>
                  </pic:blipFill>
                  <pic:spPr>
                    <a:xfrm rot="0">
                      <a:off x="0" y="0"/>
                      <a:ext cx="3131057" cy="3465575"/>
                    </a:xfrm>
                    <a:prstGeom prst="rect">
                      <a:avLst/>
                    </a:prstGeom>
                  </pic:spPr>
                </pic:pic>
              </a:graphicData>
            </a:graphic>
          </wp:inline>
        </w:drawing>
      </w:r>
    </w:p>
    <w:p>
      <w:pPr>
        <w:ind w:left="2053"/>
        <w:spacing w:before="18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30"/>
        </w:rPr>
        <w:t xml:space="preserve"> </w:t>
      </w:r>
      <w:r>
        <w:rPr>
          <w:rFonts w:ascii="Times New Roman" w:hAnsi="Times New Roman" w:eastAsia="Times New Roman" w:cs="Times New Roman"/>
          <w:sz w:val="18"/>
          <w:szCs w:val="18"/>
          <w:b/>
          <w:bCs/>
          <w:spacing w:val="3"/>
        </w:rPr>
        <w:t>B.5</w:t>
      </w:r>
      <w:r>
        <w:rPr>
          <w:rFonts w:ascii="Times New Roman" w:hAnsi="Times New Roman" w:eastAsia="Times New Roman" w:cs="Times New Roman"/>
          <w:sz w:val="18"/>
          <w:szCs w:val="18"/>
          <w:b/>
          <w:bCs/>
          <w:spacing w:val="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中架四通结构及主要尺寸</w:t>
      </w:r>
    </w:p>
    <w:p>
      <w:pPr>
        <w:ind w:left="472"/>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B.6</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地杆四通</w:t>
      </w:r>
    </w:p>
    <w:p>
      <w:pPr>
        <w:ind w:left="474"/>
        <w:spacing w:before="102" w:line="220" w:lineRule="auto"/>
        <w:rPr>
          <w:rFonts w:ascii="SimSun" w:hAnsi="SimSun" w:eastAsia="SimSun" w:cs="SimSun"/>
          <w:sz w:val="21"/>
          <w:szCs w:val="21"/>
        </w:rPr>
      </w:pPr>
      <w:r>
        <w:rPr>
          <w:rFonts w:ascii="SimSun" w:hAnsi="SimSun" w:eastAsia="SimSun" w:cs="SimSun"/>
          <w:sz w:val="21"/>
          <w:szCs w:val="21"/>
          <w:spacing w:val="6"/>
        </w:rPr>
        <w:t>地杆四通结构及主要尺寸见图</w:t>
      </w:r>
      <w:r>
        <w:rPr>
          <w:rFonts w:ascii="Times New Roman" w:hAnsi="Times New Roman" w:eastAsia="Times New Roman" w:cs="Times New Roman"/>
          <w:sz w:val="21"/>
          <w:szCs w:val="21"/>
          <w:spacing w:val="6"/>
        </w:rPr>
        <w:t>B.6</w:t>
      </w:r>
      <w:r>
        <w:rPr>
          <w:rFonts w:ascii="SimSun" w:hAnsi="SimSun" w:eastAsia="SimSun" w:cs="SimSun"/>
          <w:sz w:val="21"/>
          <w:szCs w:val="21"/>
          <w:spacing w:val="6"/>
        </w:rPr>
        <w:t>。</w:t>
      </w:r>
    </w:p>
    <w:p>
      <w:pPr>
        <w:spacing w:line="220" w:lineRule="auto"/>
        <w:sectPr>
          <w:footerReference w:type="default" r:id="rId93"/>
          <w:pgSz w:w="9180" w:h="12980"/>
          <w:pgMar w:top="982" w:right="1041" w:bottom="907" w:left="1216" w:header="712" w:footer="745" w:gutter="0"/>
        </w:sectPr>
        <w:rPr>
          <w:rFonts w:ascii="SimSun" w:hAnsi="SimSun" w:eastAsia="SimSun" w:cs="SimSun"/>
          <w:sz w:val="21"/>
          <w:szCs w:val="21"/>
        </w:rPr>
      </w:pPr>
    </w:p>
    <w:p>
      <w:pPr>
        <w:pStyle w:val="BodyText"/>
        <w:spacing w:line="428" w:lineRule="auto"/>
        <w:rPr/>
      </w:pPr>
      <w:r/>
    </w:p>
    <w:p>
      <w:pPr>
        <w:ind w:firstLine="741"/>
        <w:spacing w:line="7548" w:lineRule="exact"/>
        <w:rPr/>
      </w:pPr>
      <w:r>
        <w:rPr>
          <w:position w:val="-150"/>
        </w:rPr>
        <w:drawing>
          <wp:inline distT="0" distB="0" distL="0" distR="0">
            <wp:extent cx="3396233" cy="4792967"/>
            <wp:effectExtent l="0" t="0" r="0" b="0"/>
            <wp:docPr id="90" name="IM 90"/>
            <wp:cNvGraphicFramePr/>
            <a:graphic>
              <a:graphicData uri="http://schemas.openxmlformats.org/drawingml/2006/picture">
                <pic:pic>
                  <pic:nvPicPr>
                    <pic:cNvPr id="90" name="IM 90"/>
                    <pic:cNvPicPr/>
                  </pic:nvPicPr>
                  <pic:blipFill>
                    <a:blip r:embed="rId97"/>
                    <a:stretch>
                      <a:fillRect/>
                    </a:stretch>
                  </pic:blipFill>
                  <pic:spPr>
                    <a:xfrm rot="0">
                      <a:off x="0" y="0"/>
                      <a:ext cx="3396233" cy="4792967"/>
                    </a:xfrm>
                    <a:prstGeom prst="rect">
                      <a:avLst/>
                    </a:prstGeom>
                  </pic:spPr>
                </pic:pic>
              </a:graphicData>
            </a:graphic>
          </wp:inline>
        </w:drawing>
      </w:r>
    </w:p>
    <w:p>
      <w:pPr>
        <w:ind w:left="2053"/>
        <w:spacing w:before="19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4"/>
        </w:rPr>
        <w:t xml:space="preserve"> </w:t>
      </w:r>
      <w:r>
        <w:rPr>
          <w:rFonts w:ascii="Times New Roman" w:hAnsi="Times New Roman" w:eastAsia="Times New Roman" w:cs="Times New Roman"/>
          <w:sz w:val="18"/>
          <w:szCs w:val="18"/>
          <w:b/>
          <w:bCs/>
          <w:spacing w:val="4"/>
        </w:rPr>
        <w:t>B.6    </w:t>
      </w:r>
      <w:r>
        <w:rPr>
          <w:rFonts w:ascii="SimSun" w:hAnsi="SimSun" w:eastAsia="SimSun" w:cs="SimSun"/>
          <w:sz w:val="18"/>
          <w:szCs w:val="18"/>
          <w14:textOutline w14:w="2286" w14:cap="flat" w14:cmpd="sng">
            <w14:solidFill>
              <w14:srgbClr w14:val="000000"/>
            </w14:solidFill>
            <w14:prstDash w14:val="solid"/>
            <w14:miter w14:lim="1"/>
          </w14:textOutline>
          <w:spacing w:val="4"/>
        </w:rPr>
        <w:t>地杆四通结构及主要尺寸</w:t>
      </w:r>
    </w:p>
    <w:p>
      <w:pPr>
        <w:ind w:left="472"/>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B.7</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阳篷杆</w:t>
      </w:r>
    </w:p>
    <w:p>
      <w:pPr>
        <w:ind w:left="490"/>
        <w:spacing w:before="102" w:line="220" w:lineRule="auto"/>
        <w:rPr>
          <w:rFonts w:ascii="SimSun" w:hAnsi="SimSun" w:eastAsia="SimSun" w:cs="SimSun"/>
          <w:sz w:val="21"/>
          <w:szCs w:val="21"/>
        </w:rPr>
      </w:pPr>
      <w:r>
        <w:rPr>
          <w:rFonts w:ascii="SimSun" w:hAnsi="SimSun" w:eastAsia="SimSun" w:cs="SimSun"/>
          <w:sz w:val="21"/>
          <w:szCs w:val="21"/>
          <w:spacing w:val="5"/>
        </w:rPr>
        <w:t>阳篷杆结构及主要尺寸见图</w:t>
      </w:r>
      <w:r>
        <w:rPr>
          <w:rFonts w:ascii="Times New Roman" w:hAnsi="Times New Roman" w:eastAsia="Times New Roman" w:cs="Times New Roman"/>
          <w:sz w:val="21"/>
          <w:szCs w:val="21"/>
          <w:spacing w:val="5"/>
        </w:rPr>
        <w:t>B.7</w:t>
      </w:r>
      <w:r>
        <w:rPr>
          <w:rFonts w:ascii="SimSun" w:hAnsi="SimSun" w:eastAsia="SimSun" w:cs="SimSun"/>
          <w:sz w:val="21"/>
          <w:szCs w:val="21"/>
          <w:spacing w:val="5"/>
        </w:rPr>
        <w:t>。</w:t>
      </w:r>
    </w:p>
    <w:p>
      <w:pPr>
        <w:ind w:firstLine="470"/>
        <w:spacing w:before="104" w:line="1265" w:lineRule="exact"/>
        <w:rPr/>
      </w:pPr>
      <w:r>
        <w:rPr>
          <w:position w:val="-25"/>
        </w:rPr>
        <w:drawing>
          <wp:inline distT="0" distB="0" distL="0" distR="0">
            <wp:extent cx="3739895" cy="803147"/>
            <wp:effectExtent l="0" t="0" r="0" b="0"/>
            <wp:docPr id="92" name="IM 92"/>
            <wp:cNvGraphicFramePr/>
            <a:graphic>
              <a:graphicData uri="http://schemas.openxmlformats.org/drawingml/2006/picture">
                <pic:pic>
                  <pic:nvPicPr>
                    <pic:cNvPr id="92" name="IM 92"/>
                    <pic:cNvPicPr/>
                  </pic:nvPicPr>
                  <pic:blipFill>
                    <a:blip r:embed="rId98"/>
                    <a:stretch>
                      <a:fillRect/>
                    </a:stretch>
                  </pic:blipFill>
                  <pic:spPr>
                    <a:xfrm rot="0">
                      <a:off x="0" y="0"/>
                      <a:ext cx="3739895" cy="803147"/>
                    </a:xfrm>
                    <a:prstGeom prst="rect">
                      <a:avLst/>
                    </a:prstGeom>
                  </pic:spPr>
                </pic:pic>
              </a:graphicData>
            </a:graphic>
          </wp:inline>
        </w:drawing>
      </w:r>
    </w:p>
    <w:p>
      <w:pPr>
        <w:ind w:left="2148"/>
        <w:spacing w:before="15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图</w:t>
      </w:r>
      <w:r>
        <w:rPr>
          <w:rFonts w:ascii="SimSun" w:hAnsi="SimSun" w:eastAsia="SimSun" w:cs="SimSun"/>
          <w:sz w:val="18"/>
          <w:szCs w:val="18"/>
          <w:spacing w:val="-19"/>
        </w:rPr>
        <w:t xml:space="preserve"> </w:t>
      </w:r>
      <w:r>
        <w:rPr>
          <w:rFonts w:ascii="Times New Roman" w:hAnsi="Times New Roman" w:eastAsia="Times New Roman" w:cs="Times New Roman"/>
          <w:sz w:val="18"/>
          <w:szCs w:val="18"/>
          <w:b/>
          <w:bCs/>
          <w:spacing w:val="2"/>
        </w:rPr>
        <w:t>B.7</w:t>
      </w:r>
      <w:r>
        <w:rPr>
          <w:rFonts w:ascii="Times New Roman" w:hAnsi="Times New Roman" w:eastAsia="Times New Roman" w:cs="Times New Roman"/>
          <w:sz w:val="18"/>
          <w:szCs w:val="18"/>
          <w:b/>
          <w:bCs/>
          <w:spacing w:val="8"/>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2"/>
        </w:rPr>
        <w:t>阳篷杆结构及主要尺寸</w:t>
      </w:r>
    </w:p>
    <w:p>
      <w:pPr>
        <w:spacing w:line="220" w:lineRule="auto"/>
        <w:sectPr>
          <w:footerReference w:type="default" r:id="rId96"/>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72"/>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B.8    </w:t>
      </w:r>
      <w:r>
        <w:rPr>
          <w:rFonts w:ascii="SimSun" w:hAnsi="SimSun" w:eastAsia="SimSun" w:cs="SimSun"/>
          <w:sz w:val="21"/>
          <w:szCs w:val="21"/>
          <w14:textOutline w14:w="2667" w14:cap="flat" w14:cmpd="sng">
            <w14:solidFill>
              <w14:srgbClr w14:val="000000"/>
            </w14:solidFill>
            <w14:prstDash w14:val="solid"/>
            <w14:miter w14:lim="1"/>
          </w14:textOutline>
          <w:spacing w:val="6"/>
        </w:rPr>
        <w:t>插接式帐篷框架钢丝拉绳</w:t>
      </w:r>
    </w:p>
    <w:p>
      <w:pPr>
        <w:ind w:left="474"/>
        <w:spacing w:before="101" w:line="220" w:lineRule="auto"/>
        <w:rPr>
          <w:rFonts w:ascii="SimSun" w:hAnsi="SimSun" w:eastAsia="SimSun" w:cs="SimSun"/>
          <w:sz w:val="21"/>
          <w:szCs w:val="21"/>
        </w:rPr>
      </w:pPr>
      <w:r>
        <w:rPr>
          <w:rFonts w:ascii="SimSun" w:hAnsi="SimSun" w:eastAsia="SimSun" w:cs="SimSun"/>
          <w:sz w:val="21"/>
          <w:szCs w:val="21"/>
          <w:spacing w:val="7"/>
        </w:rPr>
        <w:t>插接式帐篷框架钢丝拉绳结构及主要尺寸见图</w:t>
      </w:r>
      <w:r>
        <w:rPr>
          <w:rFonts w:ascii="Times New Roman" w:hAnsi="Times New Roman" w:eastAsia="Times New Roman" w:cs="Times New Roman"/>
          <w:sz w:val="21"/>
          <w:szCs w:val="21"/>
          <w:spacing w:val="7"/>
        </w:rPr>
        <w:t>B.8</w:t>
      </w:r>
      <w:r>
        <w:rPr>
          <w:rFonts w:ascii="SimSun" w:hAnsi="SimSun" w:eastAsia="SimSun" w:cs="SimSun"/>
          <w:sz w:val="21"/>
          <w:szCs w:val="21"/>
          <w:spacing w:val="7"/>
        </w:rPr>
        <w:t>。</w:t>
      </w:r>
    </w:p>
    <w:p>
      <w:pPr>
        <w:ind w:firstLine="107"/>
        <w:spacing w:before="167" w:line="8553" w:lineRule="exact"/>
        <w:rPr/>
      </w:pPr>
      <w:r>
        <w:rPr>
          <w:position w:val="-171"/>
        </w:rPr>
        <w:drawing>
          <wp:inline distT="0" distB="0" distL="0" distR="0">
            <wp:extent cx="4199382" cy="5431535"/>
            <wp:effectExtent l="0" t="0" r="0" b="0"/>
            <wp:docPr id="94" name="IM 94"/>
            <wp:cNvGraphicFramePr/>
            <a:graphic>
              <a:graphicData uri="http://schemas.openxmlformats.org/drawingml/2006/picture">
                <pic:pic>
                  <pic:nvPicPr>
                    <pic:cNvPr id="94" name="IM 94"/>
                    <pic:cNvPicPr/>
                  </pic:nvPicPr>
                  <pic:blipFill>
                    <a:blip r:embed="rId100"/>
                    <a:stretch>
                      <a:fillRect/>
                    </a:stretch>
                  </pic:blipFill>
                  <pic:spPr>
                    <a:xfrm rot="0">
                      <a:off x="0" y="0"/>
                      <a:ext cx="4199382" cy="5431535"/>
                    </a:xfrm>
                    <a:prstGeom prst="rect">
                      <a:avLst/>
                    </a:prstGeom>
                  </pic:spPr>
                </pic:pic>
              </a:graphicData>
            </a:graphic>
          </wp:inline>
        </w:drawing>
      </w:r>
    </w:p>
    <w:p>
      <w:pPr>
        <w:ind w:left="2150"/>
        <w:spacing w:before="221" w:line="220" w:lineRule="auto"/>
        <w:outlineLvl w:val="1"/>
        <w:rPr>
          <w:rFonts w:ascii="SimSun" w:hAnsi="SimSun" w:eastAsia="SimSun" w:cs="SimSun"/>
          <w:sz w:val="18"/>
          <w:szCs w:val="18"/>
        </w:rPr>
      </w:pPr>
      <w:r>
        <w:rPr>
          <w:rFonts w:ascii="Times New Roman" w:hAnsi="Times New Roman" w:eastAsia="Times New Roman" w:cs="Times New Roman"/>
          <w:sz w:val="18"/>
          <w:szCs w:val="18"/>
          <w:b/>
          <w:bCs/>
          <w:spacing w:val="6"/>
        </w:rPr>
        <w:t>B.8    </w:t>
      </w:r>
      <w:r>
        <w:rPr>
          <w:rFonts w:ascii="SimSun" w:hAnsi="SimSun" w:eastAsia="SimSun" w:cs="SimSun"/>
          <w:sz w:val="18"/>
          <w:szCs w:val="18"/>
          <w14:textOutline w14:w="2286" w14:cap="flat" w14:cmpd="sng">
            <w14:solidFill>
              <w14:srgbClr w14:val="000000"/>
            </w14:solidFill>
            <w14:prstDash w14:val="solid"/>
            <w14:miter w14:lim="1"/>
          </w14:textOutline>
          <w:spacing w:val="6"/>
        </w:rPr>
        <w:t>钢丝拉绳结构及主要尺寸</w:t>
      </w:r>
    </w:p>
    <w:p>
      <w:pPr>
        <w:ind w:left="472"/>
        <w:spacing w:before="12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B.9</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弹簧卡</w:t>
      </w:r>
    </w:p>
    <w:p>
      <w:pPr>
        <w:ind w:left="478"/>
        <w:spacing w:before="103" w:line="220" w:lineRule="auto"/>
        <w:rPr>
          <w:rFonts w:ascii="SimSun" w:hAnsi="SimSun" w:eastAsia="SimSun" w:cs="SimSun"/>
          <w:sz w:val="21"/>
          <w:szCs w:val="21"/>
        </w:rPr>
      </w:pPr>
      <w:r>
        <w:rPr>
          <w:rFonts w:ascii="SimSun" w:hAnsi="SimSun" w:eastAsia="SimSun" w:cs="SimSun"/>
          <w:sz w:val="21"/>
          <w:szCs w:val="21"/>
          <w:spacing w:val="5"/>
        </w:rPr>
        <w:t>弹簧卡结构及主要尺寸见图</w:t>
      </w:r>
      <w:r>
        <w:rPr>
          <w:rFonts w:ascii="Times New Roman" w:hAnsi="Times New Roman" w:eastAsia="Times New Roman" w:cs="Times New Roman"/>
          <w:sz w:val="21"/>
          <w:szCs w:val="21"/>
          <w:spacing w:val="5"/>
        </w:rPr>
        <w:t>B.9</w:t>
      </w:r>
      <w:r>
        <w:rPr>
          <w:rFonts w:ascii="SimSun" w:hAnsi="SimSun" w:eastAsia="SimSun" w:cs="SimSun"/>
          <w:sz w:val="21"/>
          <w:szCs w:val="21"/>
          <w:spacing w:val="5"/>
        </w:rPr>
        <w:t>。</w:t>
      </w:r>
    </w:p>
    <w:p>
      <w:pPr>
        <w:spacing w:line="220" w:lineRule="auto"/>
        <w:sectPr>
          <w:footerReference w:type="default" r:id="rId99"/>
          <w:pgSz w:w="9180" w:h="12980"/>
          <w:pgMar w:top="982" w:right="1041" w:bottom="907" w:left="1216" w:header="712" w:footer="745" w:gutter="0"/>
        </w:sectPr>
        <w:rPr>
          <w:rFonts w:ascii="SimSun" w:hAnsi="SimSun" w:eastAsia="SimSun" w:cs="SimSun"/>
          <w:sz w:val="21"/>
          <w:szCs w:val="21"/>
        </w:rPr>
      </w:pPr>
    </w:p>
    <w:p>
      <w:pPr>
        <w:pStyle w:val="BodyText"/>
        <w:spacing w:line="373" w:lineRule="auto"/>
        <w:rPr/>
      </w:pPr>
      <w:r/>
    </w:p>
    <w:p>
      <w:pPr>
        <w:ind w:firstLine="1309"/>
        <w:spacing w:line="5186" w:lineRule="exact"/>
        <w:rPr/>
      </w:pPr>
      <w:r>
        <w:rPr>
          <w:position w:val="-103"/>
        </w:rPr>
        <w:drawing>
          <wp:inline distT="0" distB="0" distL="0" distR="0">
            <wp:extent cx="2674620" cy="3293363"/>
            <wp:effectExtent l="0" t="0" r="0" b="0"/>
            <wp:docPr id="96" name="IM 96"/>
            <wp:cNvGraphicFramePr/>
            <a:graphic>
              <a:graphicData uri="http://schemas.openxmlformats.org/drawingml/2006/picture">
                <pic:pic>
                  <pic:nvPicPr>
                    <pic:cNvPr id="96" name="IM 96"/>
                    <pic:cNvPicPr/>
                  </pic:nvPicPr>
                  <pic:blipFill>
                    <a:blip r:embed="rId102"/>
                    <a:stretch>
                      <a:fillRect/>
                    </a:stretch>
                  </pic:blipFill>
                  <pic:spPr>
                    <a:xfrm rot="0">
                      <a:off x="0" y="0"/>
                      <a:ext cx="2674620" cy="3293363"/>
                    </a:xfrm>
                    <a:prstGeom prst="rect">
                      <a:avLst/>
                    </a:prstGeom>
                  </pic:spPr>
                </pic:pic>
              </a:graphicData>
            </a:graphic>
          </wp:inline>
        </w:drawing>
      </w:r>
    </w:p>
    <w:p>
      <w:pPr>
        <w:ind w:left="2245"/>
        <w:spacing w:before="140" w:line="220" w:lineRule="auto"/>
        <w:outlineLvl w:val="1"/>
        <w:rPr>
          <w:rFonts w:ascii="SimSun" w:hAnsi="SimSun" w:eastAsia="SimSun" w:cs="SimSun"/>
          <w:sz w:val="18"/>
          <w:szCs w:val="18"/>
        </w:rPr>
      </w:pPr>
      <w:r>
        <w:rPr>
          <w:rFonts w:ascii="Times New Roman" w:hAnsi="Times New Roman" w:eastAsia="Times New Roman" w:cs="Times New Roman"/>
          <w:sz w:val="18"/>
          <w:szCs w:val="18"/>
          <w:b/>
          <w:bCs/>
          <w:spacing w:val="5"/>
        </w:rPr>
        <w:t>B.9    </w:t>
      </w:r>
      <w:r>
        <w:rPr>
          <w:rFonts w:ascii="SimSun" w:hAnsi="SimSun" w:eastAsia="SimSun" w:cs="SimSun"/>
          <w:sz w:val="18"/>
          <w:szCs w:val="18"/>
          <w14:textOutline w14:w="2286" w14:cap="flat" w14:cmpd="sng">
            <w14:solidFill>
              <w14:srgbClr w14:val="000000"/>
            </w14:solidFill>
            <w14:prstDash w14:val="solid"/>
            <w14:miter w14:lim="1"/>
          </w14:textOutline>
          <w:spacing w:val="5"/>
        </w:rPr>
        <w:t>弹簧卡结构及主要尺寸</w:t>
      </w:r>
    </w:p>
    <w:p>
      <w:pPr>
        <w:spacing w:line="220" w:lineRule="auto"/>
        <w:sectPr>
          <w:footerReference w:type="default" r:id="rId101"/>
          <w:pgSz w:w="9180" w:h="12980"/>
          <w:pgMar w:top="982" w:right="1041" w:bottom="907" w:left="1216"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4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11"/>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1"/>
        </w:rPr>
        <w:t>录</w:t>
      </w:r>
      <w:r>
        <w:rPr>
          <w:rFonts w:ascii="SimSun" w:hAnsi="SimSun" w:eastAsia="SimSun" w:cs="SimSun"/>
          <w:sz w:val="36"/>
          <w:szCs w:val="36"/>
          <w:spacing w:val="31"/>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1"/>
        </w:rPr>
        <w:t>C</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1459"/>
        <w:spacing w:before="102" w:line="220" w:lineRule="auto"/>
        <w:rPr>
          <w:rFonts w:ascii="SimSun" w:hAnsi="SimSun" w:eastAsia="SimSun" w:cs="SimSun"/>
          <w:sz w:val="21"/>
          <w:szCs w:val="21"/>
        </w:rPr>
      </w:pPr>
      <w:r>
        <w:rPr>
          <w:rFonts w:ascii="SimSun" w:hAnsi="SimSun" w:eastAsia="SimSun" w:cs="SimSun"/>
          <w:sz w:val="21"/>
          <w:szCs w:val="21"/>
          <w:spacing w:val="7"/>
        </w:rPr>
        <w:t>折叠式框架各部件名称、结构及主要尺寸</w:t>
      </w:r>
    </w:p>
    <w:p>
      <w:pPr>
        <w:pStyle w:val="BodyText"/>
        <w:spacing w:line="386" w:lineRule="auto"/>
        <w:rPr/>
      </w:pPr>
      <w:r/>
    </w:p>
    <w:p>
      <w:pPr>
        <w:ind w:left="476"/>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rPr>
        <w:t>C.1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立杆</w:t>
      </w:r>
    </w:p>
    <w:p>
      <w:pPr>
        <w:ind w:left="474"/>
        <w:spacing w:before="102" w:line="220" w:lineRule="auto"/>
        <w:rPr>
          <w:rFonts w:ascii="SimSun" w:hAnsi="SimSun" w:eastAsia="SimSun" w:cs="SimSun"/>
          <w:sz w:val="21"/>
          <w:szCs w:val="21"/>
        </w:rPr>
      </w:pPr>
      <w:r>
        <w:rPr>
          <w:rFonts w:ascii="SimSun" w:hAnsi="SimSun" w:eastAsia="SimSun" w:cs="SimSun"/>
          <w:sz w:val="21"/>
          <w:szCs w:val="21"/>
          <w:spacing w:val="6"/>
        </w:rPr>
        <w:t>立杆结构及主要尺寸见图</w:t>
      </w:r>
      <w:r>
        <w:rPr>
          <w:rFonts w:ascii="Times New Roman" w:hAnsi="Times New Roman" w:eastAsia="Times New Roman" w:cs="Times New Roman"/>
          <w:sz w:val="21"/>
          <w:szCs w:val="21"/>
          <w:spacing w:val="6"/>
        </w:rPr>
        <w:t>C.1</w:t>
      </w:r>
      <w:r>
        <w:rPr>
          <w:rFonts w:ascii="SimSun" w:hAnsi="SimSun" w:eastAsia="SimSun" w:cs="SimSun"/>
          <w:sz w:val="21"/>
          <w:szCs w:val="21"/>
          <w:spacing w:val="6"/>
        </w:rPr>
        <w:t>。</w:t>
      </w:r>
    </w:p>
    <w:p>
      <w:pPr>
        <w:ind w:firstLine="165"/>
        <w:spacing w:before="101" w:line="2685" w:lineRule="exact"/>
        <w:rPr/>
      </w:pPr>
      <w:r>
        <w:rPr>
          <w:position w:val="-53"/>
        </w:rPr>
        <w:drawing>
          <wp:inline distT="0" distB="0" distL="0" distR="0">
            <wp:extent cx="4126229" cy="1705355"/>
            <wp:effectExtent l="0" t="0" r="0" b="0"/>
            <wp:docPr id="98" name="IM 98"/>
            <wp:cNvGraphicFramePr/>
            <a:graphic>
              <a:graphicData uri="http://schemas.openxmlformats.org/drawingml/2006/picture">
                <pic:pic>
                  <pic:nvPicPr>
                    <pic:cNvPr id="98" name="IM 98"/>
                    <pic:cNvPicPr/>
                  </pic:nvPicPr>
                  <pic:blipFill>
                    <a:blip r:embed="rId104"/>
                    <a:stretch>
                      <a:fillRect/>
                    </a:stretch>
                  </pic:blipFill>
                  <pic:spPr>
                    <a:xfrm rot="0">
                      <a:off x="0" y="0"/>
                      <a:ext cx="4126229" cy="1705355"/>
                    </a:xfrm>
                    <a:prstGeom prst="rect">
                      <a:avLst/>
                    </a:prstGeom>
                  </pic:spPr>
                </pic:pic>
              </a:graphicData>
            </a:graphic>
          </wp:inline>
        </w:drawing>
      </w:r>
    </w:p>
    <w:p>
      <w:pPr>
        <w:ind w:left="2237"/>
        <w:spacing w:before="15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7"/>
        </w:rPr>
        <w:t xml:space="preserve"> </w:t>
      </w:r>
      <w:r>
        <w:rPr>
          <w:rFonts w:ascii="Times New Roman" w:hAnsi="Times New Roman" w:eastAsia="Times New Roman" w:cs="Times New Roman"/>
          <w:sz w:val="18"/>
          <w:szCs w:val="18"/>
          <w:b/>
          <w:bCs/>
          <w:spacing w:val="3"/>
        </w:rPr>
        <w:t>C.1    </w:t>
      </w:r>
      <w:r>
        <w:rPr>
          <w:rFonts w:ascii="SimSun" w:hAnsi="SimSun" w:eastAsia="SimSun" w:cs="SimSun"/>
          <w:sz w:val="18"/>
          <w:szCs w:val="18"/>
          <w14:textOutline w14:w="2286" w14:cap="flat" w14:cmpd="sng">
            <w14:solidFill>
              <w14:srgbClr w14:val="000000"/>
            </w14:solidFill>
            <w14:prstDash w14:val="solid"/>
            <w14:miter w14:lim="1"/>
          </w14:textOutline>
          <w:spacing w:val="3"/>
        </w:rPr>
        <w:t>立杆结构及主要尺寸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C.2    </w:t>
      </w:r>
      <w:r>
        <w:rPr>
          <w:rFonts w:ascii="SimSun" w:hAnsi="SimSun" w:eastAsia="SimSun" w:cs="SimSun"/>
          <w:sz w:val="21"/>
          <w:szCs w:val="21"/>
          <w14:textOutline w14:w="2667" w14:cap="flat" w14:cmpd="sng">
            <w14:solidFill>
              <w14:srgbClr w14:val="000000"/>
            </w14:solidFill>
            <w14:prstDash w14:val="solid"/>
            <w14:miter w14:lim="1"/>
          </w14:textOutline>
          <w:spacing w:val="5"/>
        </w:rPr>
        <w:t>端架左、右斜梁杆</w:t>
      </w:r>
    </w:p>
    <w:p>
      <w:pPr>
        <w:ind w:left="475"/>
        <w:spacing w:before="103" w:line="220" w:lineRule="auto"/>
        <w:rPr>
          <w:rFonts w:ascii="SimSun" w:hAnsi="SimSun" w:eastAsia="SimSun" w:cs="SimSun"/>
          <w:sz w:val="21"/>
          <w:szCs w:val="21"/>
        </w:rPr>
      </w:pPr>
      <w:r>
        <w:rPr>
          <w:rFonts w:ascii="SimSun" w:hAnsi="SimSun" w:eastAsia="SimSun" w:cs="SimSun"/>
          <w:sz w:val="21"/>
          <w:szCs w:val="21"/>
          <w:spacing w:val="6"/>
        </w:rPr>
        <w:t>端架左、右斜梁杆结构及主要尺寸见图</w:t>
      </w:r>
      <w:r>
        <w:rPr>
          <w:rFonts w:ascii="Times New Roman" w:hAnsi="Times New Roman" w:eastAsia="Times New Roman" w:cs="Times New Roman"/>
          <w:sz w:val="21"/>
          <w:szCs w:val="21"/>
          <w:spacing w:val="6"/>
        </w:rPr>
        <w:t>C.2.1</w:t>
      </w:r>
      <w:r>
        <w:rPr>
          <w:rFonts w:ascii="SimSun" w:hAnsi="SimSun" w:eastAsia="SimSun" w:cs="SimSun"/>
          <w:sz w:val="21"/>
          <w:szCs w:val="21"/>
          <w:spacing w:val="6"/>
        </w:rPr>
        <w:t>、图</w:t>
      </w:r>
      <w:r>
        <w:rPr>
          <w:rFonts w:ascii="Times New Roman" w:hAnsi="Times New Roman" w:eastAsia="Times New Roman" w:cs="Times New Roman"/>
          <w:sz w:val="21"/>
          <w:szCs w:val="21"/>
          <w:spacing w:val="6"/>
        </w:rPr>
        <w:t>C.2.2</w:t>
      </w:r>
      <w:r>
        <w:rPr>
          <w:rFonts w:ascii="SimSun" w:hAnsi="SimSun" w:eastAsia="SimSun" w:cs="SimSun"/>
          <w:sz w:val="21"/>
          <w:szCs w:val="21"/>
          <w:spacing w:val="6"/>
        </w:rPr>
        <w:t>。</w:t>
      </w:r>
    </w:p>
    <w:p>
      <w:pPr>
        <w:ind w:firstLine="192"/>
        <w:spacing w:before="153" w:line="2934" w:lineRule="exact"/>
        <w:rPr/>
      </w:pPr>
      <w:r>
        <w:rPr>
          <w:position w:val="-58"/>
        </w:rPr>
        <w:drawing>
          <wp:inline distT="0" distB="0" distL="0" distR="0">
            <wp:extent cx="4092702" cy="1863090"/>
            <wp:effectExtent l="0" t="0" r="0" b="0"/>
            <wp:docPr id="100" name="IM 100"/>
            <wp:cNvGraphicFramePr/>
            <a:graphic>
              <a:graphicData uri="http://schemas.openxmlformats.org/drawingml/2006/picture">
                <pic:pic>
                  <pic:nvPicPr>
                    <pic:cNvPr id="100" name="IM 100"/>
                    <pic:cNvPicPr/>
                  </pic:nvPicPr>
                  <pic:blipFill>
                    <a:blip r:embed="rId105"/>
                    <a:stretch>
                      <a:fillRect/>
                    </a:stretch>
                  </pic:blipFill>
                  <pic:spPr>
                    <a:xfrm rot="0">
                      <a:off x="0" y="0"/>
                      <a:ext cx="4092702" cy="1863090"/>
                    </a:xfrm>
                    <a:prstGeom prst="rect">
                      <a:avLst/>
                    </a:prstGeom>
                  </pic:spPr>
                </pic:pic>
              </a:graphicData>
            </a:graphic>
          </wp:inline>
        </w:drawing>
      </w:r>
    </w:p>
    <w:p>
      <w:pPr>
        <w:ind w:left="1693"/>
        <w:spacing w:before="20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0"/>
        </w:rPr>
        <w:t xml:space="preserve"> </w:t>
      </w:r>
      <w:r>
        <w:rPr>
          <w:rFonts w:ascii="Times New Roman" w:hAnsi="Times New Roman" w:eastAsia="Times New Roman" w:cs="Times New Roman"/>
          <w:sz w:val="18"/>
          <w:szCs w:val="18"/>
          <w:b/>
          <w:bCs/>
          <w:spacing w:val="4"/>
        </w:rPr>
        <w:t>C.2.1    </w:t>
      </w:r>
      <w:r>
        <w:rPr>
          <w:rFonts w:ascii="SimSun" w:hAnsi="SimSun" w:eastAsia="SimSun" w:cs="SimSun"/>
          <w:sz w:val="18"/>
          <w:szCs w:val="18"/>
          <w14:textOutline w14:w="2286" w14:cap="flat" w14:cmpd="sng">
            <w14:solidFill>
              <w14:srgbClr w14:val="000000"/>
            </w14:solidFill>
            <w14:prstDash w14:val="solid"/>
            <w14:miter w14:lim="1"/>
          </w14:textOutline>
          <w:spacing w:val="4"/>
        </w:rPr>
        <w:t>端架左斜梁杆杆结构及主要尺寸</w:t>
      </w:r>
    </w:p>
    <w:p>
      <w:pPr>
        <w:spacing w:line="220" w:lineRule="auto"/>
        <w:sectPr>
          <w:footerReference w:type="default" r:id="rId103"/>
          <w:pgSz w:w="9180" w:h="12980"/>
          <w:pgMar w:top="982" w:right="1041" w:bottom="907" w:left="1216" w:header="712" w:footer="745" w:gutter="0"/>
        </w:sectPr>
        <w:rPr>
          <w:rFonts w:ascii="SimSun" w:hAnsi="SimSun" w:eastAsia="SimSun" w:cs="SimSun"/>
          <w:sz w:val="18"/>
          <w:szCs w:val="18"/>
        </w:rPr>
      </w:pPr>
    </w:p>
    <w:p>
      <w:pPr>
        <w:pStyle w:val="BodyText"/>
        <w:spacing w:line="441" w:lineRule="auto"/>
        <w:rPr/>
      </w:pPr>
      <w:r/>
    </w:p>
    <w:p>
      <w:pPr>
        <w:ind w:firstLine="30"/>
        <w:spacing w:line="3990" w:lineRule="exact"/>
        <w:rPr/>
      </w:pPr>
      <w:r>
        <w:rPr>
          <w:position w:val="-79"/>
        </w:rPr>
        <w:drawing>
          <wp:inline distT="0" distB="0" distL="0" distR="0">
            <wp:extent cx="4339590" cy="2533650"/>
            <wp:effectExtent l="0" t="0" r="0" b="0"/>
            <wp:docPr id="102" name="IM 102"/>
            <wp:cNvGraphicFramePr/>
            <a:graphic>
              <a:graphicData uri="http://schemas.openxmlformats.org/drawingml/2006/picture">
                <pic:pic>
                  <pic:nvPicPr>
                    <pic:cNvPr id="102" name="IM 102"/>
                    <pic:cNvPicPr/>
                  </pic:nvPicPr>
                  <pic:blipFill>
                    <a:blip r:embed="rId107"/>
                    <a:stretch>
                      <a:fillRect/>
                    </a:stretch>
                  </pic:blipFill>
                  <pic:spPr>
                    <a:xfrm rot="0">
                      <a:off x="0" y="0"/>
                      <a:ext cx="4339590" cy="2533650"/>
                    </a:xfrm>
                    <a:prstGeom prst="rect">
                      <a:avLst/>
                    </a:prstGeom>
                  </pic:spPr>
                </pic:pic>
              </a:graphicData>
            </a:graphic>
          </wp:inline>
        </w:drawing>
      </w:r>
    </w:p>
    <w:p>
      <w:pPr>
        <w:ind w:left="1693"/>
        <w:spacing w:before="20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0"/>
        </w:rPr>
        <w:t xml:space="preserve"> </w:t>
      </w:r>
      <w:r>
        <w:rPr>
          <w:rFonts w:ascii="Times New Roman" w:hAnsi="Times New Roman" w:eastAsia="Times New Roman" w:cs="Times New Roman"/>
          <w:sz w:val="18"/>
          <w:szCs w:val="18"/>
          <w:b/>
          <w:bCs/>
          <w:spacing w:val="4"/>
        </w:rPr>
        <w:t>C.2.2    </w:t>
      </w:r>
      <w:r>
        <w:rPr>
          <w:rFonts w:ascii="SimSun" w:hAnsi="SimSun" w:eastAsia="SimSun" w:cs="SimSun"/>
          <w:sz w:val="18"/>
          <w:szCs w:val="18"/>
          <w14:textOutline w14:w="2286" w14:cap="flat" w14:cmpd="sng">
            <w14:solidFill>
              <w14:srgbClr w14:val="000000"/>
            </w14:solidFill>
            <w14:prstDash w14:val="solid"/>
            <w14:miter w14:lim="1"/>
          </w14:textOutline>
          <w:spacing w:val="4"/>
        </w:rPr>
        <w:t>端架右斜梁杆杆结构及主要尺寸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C.3</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中架左、右斜梁杆</w:t>
      </w:r>
    </w:p>
    <w:p>
      <w:pPr>
        <w:ind w:left="494"/>
        <w:spacing w:before="101" w:line="220" w:lineRule="auto"/>
        <w:rPr>
          <w:rFonts w:ascii="SimSun" w:hAnsi="SimSun" w:eastAsia="SimSun" w:cs="SimSun"/>
          <w:sz w:val="21"/>
          <w:szCs w:val="21"/>
        </w:rPr>
      </w:pPr>
      <w:r>
        <w:rPr>
          <w:rFonts w:ascii="SimSun" w:hAnsi="SimSun" w:eastAsia="SimSun" w:cs="SimSun"/>
          <w:sz w:val="21"/>
          <w:szCs w:val="21"/>
          <w:spacing w:val="5"/>
        </w:rPr>
        <w:t>中架左、右斜梁杆结构及主要尺寸见图</w:t>
      </w:r>
      <w:r>
        <w:rPr>
          <w:rFonts w:ascii="Times New Roman" w:hAnsi="Times New Roman" w:eastAsia="Times New Roman" w:cs="Times New Roman"/>
          <w:sz w:val="21"/>
          <w:szCs w:val="21"/>
          <w:spacing w:val="5"/>
        </w:rPr>
        <w:t>C.3.1</w:t>
      </w:r>
      <w:r>
        <w:rPr>
          <w:rFonts w:ascii="SimSun" w:hAnsi="SimSun" w:eastAsia="SimSun" w:cs="SimSun"/>
          <w:sz w:val="21"/>
          <w:szCs w:val="21"/>
          <w:spacing w:val="5"/>
        </w:rPr>
        <w:t>、图</w:t>
      </w:r>
      <w:r>
        <w:rPr>
          <w:rFonts w:ascii="Times New Roman" w:hAnsi="Times New Roman" w:eastAsia="Times New Roman" w:cs="Times New Roman"/>
          <w:sz w:val="21"/>
          <w:szCs w:val="21"/>
          <w:spacing w:val="5"/>
        </w:rPr>
        <w:t>C.3.2</w:t>
      </w:r>
      <w:r>
        <w:rPr>
          <w:rFonts w:ascii="SimSun" w:hAnsi="SimSun" w:eastAsia="SimSun" w:cs="SimSun"/>
          <w:sz w:val="21"/>
          <w:szCs w:val="21"/>
          <w:spacing w:val="5"/>
        </w:rPr>
        <w:t>。</w:t>
      </w:r>
    </w:p>
    <w:p>
      <w:pPr>
        <w:ind w:firstLine="197"/>
        <w:spacing w:before="81" w:line="4488" w:lineRule="exact"/>
        <w:rPr/>
      </w:pPr>
      <w:r>
        <w:rPr>
          <w:position w:val="-89"/>
        </w:rPr>
        <w:drawing>
          <wp:inline distT="0" distB="0" distL="0" distR="0">
            <wp:extent cx="4085844" cy="2849880"/>
            <wp:effectExtent l="0" t="0" r="0" b="0"/>
            <wp:docPr id="104" name="IM 104"/>
            <wp:cNvGraphicFramePr/>
            <a:graphic>
              <a:graphicData uri="http://schemas.openxmlformats.org/drawingml/2006/picture">
                <pic:pic>
                  <pic:nvPicPr>
                    <pic:cNvPr id="104" name="IM 104"/>
                    <pic:cNvPicPr/>
                  </pic:nvPicPr>
                  <pic:blipFill>
                    <a:blip r:embed="rId108"/>
                    <a:stretch>
                      <a:fillRect/>
                    </a:stretch>
                  </pic:blipFill>
                  <pic:spPr>
                    <a:xfrm rot="0">
                      <a:off x="0" y="0"/>
                      <a:ext cx="4085844" cy="2849880"/>
                    </a:xfrm>
                    <a:prstGeom prst="rect">
                      <a:avLst/>
                    </a:prstGeom>
                  </pic:spPr>
                </pic:pic>
              </a:graphicData>
            </a:graphic>
          </wp:inline>
        </w:drawing>
      </w:r>
    </w:p>
    <w:p>
      <w:pPr>
        <w:ind w:left="1693"/>
        <w:spacing w:before="13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1"/>
        </w:rPr>
        <w:t xml:space="preserve"> </w:t>
      </w:r>
      <w:r>
        <w:rPr>
          <w:rFonts w:ascii="Times New Roman" w:hAnsi="Times New Roman" w:eastAsia="Times New Roman" w:cs="Times New Roman"/>
          <w:sz w:val="18"/>
          <w:szCs w:val="18"/>
          <w:b/>
          <w:bCs/>
          <w:spacing w:val="3"/>
        </w:rPr>
        <w:t>C.3.1</w:t>
      </w:r>
      <w:r>
        <w:rPr>
          <w:rFonts w:ascii="Times New Roman" w:hAnsi="Times New Roman" w:eastAsia="Times New Roman" w:cs="Times New Roman"/>
          <w:sz w:val="18"/>
          <w:szCs w:val="18"/>
          <w:b/>
          <w:bCs/>
          <w:spacing w:val="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中架左斜梁杆杆结构及主要尺寸</w:t>
      </w:r>
    </w:p>
    <w:p>
      <w:pPr>
        <w:spacing w:line="220" w:lineRule="auto"/>
        <w:sectPr>
          <w:footerReference w:type="default" r:id="rId106"/>
          <w:pgSz w:w="9180" w:h="12980"/>
          <w:pgMar w:top="982" w:right="1041" w:bottom="907" w:left="1216" w:header="712" w:footer="745" w:gutter="0"/>
        </w:sectPr>
        <w:rPr>
          <w:rFonts w:ascii="SimSun" w:hAnsi="SimSun" w:eastAsia="SimSun" w:cs="SimSun"/>
          <w:sz w:val="18"/>
          <w:szCs w:val="18"/>
        </w:rPr>
      </w:pPr>
    </w:p>
    <w:p>
      <w:pPr>
        <w:pStyle w:val="BodyText"/>
        <w:spacing w:line="241" w:lineRule="auto"/>
        <w:rPr/>
      </w:pPr>
      <w:r/>
    </w:p>
    <w:p>
      <w:pPr>
        <w:pStyle w:val="BodyText"/>
        <w:spacing w:line="242" w:lineRule="auto"/>
        <w:rPr/>
      </w:pPr>
      <w:r/>
    </w:p>
    <w:p>
      <w:pPr>
        <w:ind w:firstLine="290"/>
        <w:spacing w:line="3200" w:lineRule="exact"/>
        <w:rPr/>
      </w:pPr>
      <w:r>
        <w:rPr>
          <w:position w:val="-64"/>
        </w:rPr>
        <w:drawing>
          <wp:inline distT="0" distB="0" distL="0" distR="0">
            <wp:extent cx="3968495" cy="2032253"/>
            <wp:effectExtent l="0" t="0" r="0" b="0"/>
            <wp:docPr id="106" name="IM 106"/>
            <wp:cNvGraphicFramePr/>
            <a:graphic>
              <a:graphicData uri="http://schemas.openxmlformats.org/drawingml/2006/picture">
                <pic:pic>
                  <pic:nvPicPr>
                    <pic:cNvPr id="106" name="IM 106"/>
                    <pic:cNvPicPr/>
                  </pic:nvPicPr>
                  <pic:blipFill>
                    <a:blip r:embed="rId110"/>
                    <a:stretch>
                      <a:fillRect/>
                    </a:stretch>
                  </pic:blipFill>
                  <pic:spPr>
                    <a:xfrm rot="0">
                      <a:off x="0" y="0"/>
                      <a:ext cx="3968495" cy="2032253"/>
                    </a:xfrm>
                    <a:prstGeom prst="rect">
                      <a:avLst/>
                    </a:prstGeom>
                  </pic:spPr>
                </pic:pic>
              </a:graphicData>
            </a:graphic>
          </wp:inline>
        </w:drawing>
      </w:r>
    </w:p>
    <w:p>
      <w:pPr>
        <w:ind w:left="1788"/>
        <w:spacing w:before="25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6"/>
        </w:rPr>
        <w:t xml:space="preserve"> </w:t>
      </w:r>
      <w:r>
        <w:rPr>
          <w:rFonts w:ascii="Times New Roman" w:hAnsi="Times New Roman" w:eastAsia="Times New Roman" w:cs="Times New Roman"/>
          <w:sz w:val="18"/>
          <w:szCs w:val="18"/>
          <w:b/>
          <w:bCs/>
          <w:spacing w:val="3"/>
        </w:rPr>
        <w:t>C.3.2</w:t>
      </w:r>
      <w:r>
        <w:rPr>
          <w:rFonts w:ascii="Times New Roman" w:hAnsi="Times New Roman" w:eastAsia="Times New Roman" w:cs="Times New Roman"/>
          <w:sz w:val="18"/>
          <w:szCs w:val="18"/>
          <w:b/>
          <w:bCs/>
          <w:spacing w:val="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中架右斜梁杆结构及主要尺寸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C.4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左、右横梁杆</w:t>
      </w:r>
    </w:p>
    <w:p>
      <w:pPr>
        <w:ind w:left="476"/>
        <w:spacing w:before="102" w:line="220" w:lineRule="auto"/>
        <w:rPr>
          <w:rFonts w:ascii="SimSun" w:hAnsi="SimSun" w:eastAsia="SimSun" w:cs="SimSun"/>
          <w:sz w:val="21"/>
          <w:szCs w:val="21"/>
        </w:rPr>
      </w:pPr>
      <w:r>
        <w:rPr>
          <w:rFonts w:ascii="SimSun" w:hAnsi="SimSun" w:eastAsia="SimSun" w:cs="SimSun"/>
          <w:sz w:val="21"/>
          <w:szCs w:val="21"/>
          <w:spacing w:val="6"/>
        </w:rPr>
        <w:t>左、右横梁杆结构及主要尺寸见图</w:t>
      </w:r>
      <w:r>
        <w:rPr>
          <w:rFonts w:ascii="Times New Roman" w:hAnsi="Times New Roman" w:eastAsia="Times New Roman" w:cs="Times New Roman"/>
          <w:sz w:val="21"/>
          <w:szCs w:val="21"/>
          <w:spacing w:val="6"/>
        </w:rPr>
        <w:t>C.4.1</w:t>
      </w:r>
      <w:r>
        <w:rPr>
          <w:rFonts w:ascii="SimSun" w:hAnsi="SimSun" w:eastAsia="SimSun" w:cs="SimSun"/>
          <w:sz w:val="21"/>
          <w:szCs w:val="21"/>
          <w:spacing w:val="6"/>
        </w:rPr>
        <w:t>、图</w:t>
      </w:r>
      <w:r>
        <w:rPr>
          <w:rFonts w:ascii="Times New Roman" w:hAnsi="Times New Roman" w:eastAsia="Times New Roman" w:cs="Times New Roman"/>
          <w:sz w:val="21"/>
          <w:szCs w:val="21"/>
          <w:spacing w:val="6"/>
        </w:rPr>
        <w:t>C.4.2</w:t>
      </w:r>
      <w:r>
        <w:rPr>
          <w:rFonts w:ascii="SimSun" w:hAnsi="SimSun" w:eastAsia="SimSun" w:cs="SimSun"/>
          <w:sz w:val="21"/>
          <w:szCs w:val="21"/>
          <w:spacing w:val="6"/>
        </w:rPr>
        <w:t>。</w:t>
      </w:r>
    </w:p>
    <w:p>
      <w:pPr>
        <w:ind w:firstLine="264"/>
        <w:spacing w:before="138" w:line="2611" w:lineRule="exact"/>
        <w:rPr/>
      </w:pPr>
      <w:r>
        <w:rPr>
          <w:position w:val="-52"/>
        </w:rPr>
        <w:drawing>
          <wp:inline distT="0" distB="0" distL="0" distR="0">
            <wp:extent cx="4002023" cy="1658111"/>
            <wp:effectExtent l="0" t="0" r="0" b="0"/>
            <wp:docPr id="108" name="IM 108"/>
            <wp:cNvGraphicFramePr/>
            <a:graphic>
              <a:graphicData uri="http://schemas.openxmlformats.org/drawingml/2006/picture">
                <pic:pic>
                  <pic:nvPicPr>
                    <pic:cNvPr id="108" name="IM 108"/>
                    <pic:cNvPicPr/>
                  </pic:nvPicPr>
                  <pic:blipFill>
                    <a:blip r:embed="rId111"/>
                    <a:stretch>
                      <a:fillRect/>
                    </a:stretch>
                  </pic:blipFill>
                  <pic:spPr>
                    <a:xfrm rot="0">
                      <a:off x="0" y="0"/>
                      <a:ext cx="4002023" cy="1658111"/>
                    </a:xfrm>
                    <a:prstGeom prst="rect">
                      <a:avLst/>
                    </a:prstGeom>
                  </pic:spPr>
                </pic:pic>
              </a:graphicData>
            </a:graphic>
          </wp:inline>
        </w:drawing>
      </w:r>
    </w:p>
    <w:p>
      <w:pPr>
        <w:ind w:left="1883"/>
        <w:spacing w:before="19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C.4.1    </w:t>
      </w:r>
      <w:r>
        <w:rPr>
          <w:rFonts w:ascii="SimSun" w:hAnsi="SimSun" w:eastAsia="SimSun" w:cs="SimSun"/>
          <w:sz w:val="18"/>
          <w:szCs w:val="18"/>
          <w14:textOutline w14:w="2286" w14:cap="flat" w14:cmpd="sng">
            <w14:solidFill>
              <w14:srgbClr w14:val="000000"/>
            </w14:solidFill>
            <w14:prstDash w14:val="solid"/>
            <w14:miter w14:lim="1"/>
          </w14:textOutline>
          <w:spacing w:val="4"/>
        </w:rPr>
        <w:t>左横梁杆杆结构及主要尺寸</w:t>
      </w:r>
    </w:p>
    <w:p>
      <w:pPr>
        <w:ind w:firstLine="234"/>
        <w:spacing w:before="61" w:line="2453" w:lineRule="exact"/>
        <w:rPr/>
      </w:pPr>
      <w:r>
        <w:rPr>
          <w:position w:val="-49"/>
        </w:rPr>
        <w:drawing>
          <wp:inline distT="0" distB="0" distL="0" distR="0">
            <wp:extent cx="4040885" cy="1557527"/>
            <wp:effectExtent l="0" t="0" r="0" b="0"/>
            <wp:docPr id="110" name="IM 110"/>
            <wp:cNvGraphicFramePr/>
            <a:graphic>
              <a:graphicData uri="http://schemas.openxmlformats.org/drawingml/2006/picture">
                <pic:pic>
                  <pic:nvPicPr>
                    <pic:cNvPr id="110" name="IM 110"/>
                    <pic:cNvPicPr/>
                  </pic:nvPicPr>
                  <pic:blipFill>
                    <a:blip r:embed="rId112"/>
                    <a:stretch>
                      <a:fillRect/>
                    </a:stretch>
                  </pic:blipFill>
                  <pic:spPr>
                    <a:xfrm rot="0">
                      <a:off x="0" y="0"/>
                      <a:ext cx="4040885" cy="1557527"/>
                    </a:xfrm>
                    <a:prstGeom prst="rect">
                      <a:avLst/>
                    </a:prstGeom>
                  </pic:spPr>
                </pic:pic>
              </a:graphicData>
            </a:graphic>
          </wp:inline>
        </w:drawing>
      </w:r>
    </w:p>
    <w:p>
      <w:pPr>
        <w:ind w:left="1883"/>
        <w:spacing w:before="9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C.4.2    </w:t>
      </w:r>
      <w:r>
        <w:rPr>
          <w:rFonts w:ascii="SimSun" w:hAnsi="SimSun" w:eastAsia="SimSun" w:cs="SimSun"/>
          <w:sz w:val="18"/>
          <w:szCs w:val="18"/>
          <w14:textOutline w14:w="2286" w14:cap="flat" w14:cmpd="sng">
            <w14:solidFill>
              <w14:srgbClr w14:val="000000"/>
            </w14:solidFill>
            <w14:prstDash w14:val="solid"/>
            <w14:miter w14:lim="1"/>
          </w14:textOutline>
          <w:spacing w:val="4"/>
        </w:rPr>
        <w:t>右横梁杆杆结构及主要尺寸</w:t>
      </w:r>
    </w:p>
    <w:p>
      <w:pPr>
        <w:spacing w:line="220" w:lineRule="auto"/>
        <w:sectPr>
          <w:footerReference w:type="default" r:id="rId109"/>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76"/>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C.5    </w:t>
      </w:r>
      <w:r>
        <w:rPr>
          <w:rFonts w:ascii="SimSun" w:hAnsi="SimSun" w:eastAsia="SimSun" w:cs="SimSun"/>
          <w:sz w:val="21"/>
          <w:szCs w:val="21"/>
          <w14:textOutline w14:w="2667" w14:cap="flat" w14:cmpd="sng">
            <w14:solidFill>
              <w14:srgbClr w14:val="000000"/>
            </w14:solidFill>
            <w14:prstDash w14:val="solid"/>
            <w14:miter w14:lim="1"/>
          </w14:textOutline>
          <w:spacing w:val="4"/>
        </w:rPr>
        <w:t>横梁杆支撑套管</w:t>
      </w:r>
    </w:p>
    <w:p>
      <w:pPr>
        <w:ind w:left="474"/>
        <w:spacing w:before="101" w:line="220" w:lineRule="auto"/>
        <w:rPr>
          <w:rFonts w:ascii="SimSun" w:hAnsi="SimSun" w:eastAsia="SimSun" w:cs="SimSun"/>
          <w:sz w:val="21"/>
          <w:szCs w:val="21"/>
        </w:rPr>
      </w:pPr>
      <w:r>
        <w:rPr>
          <w:rFonts w:ascii="SimSun" w:hAnsi="SimSun" w:eastAsia="SimSun" w:cs="SimSun"/>
          <w:sz w:val="21"/>
          <w:szCs w:val="21"/>
          <w:spacing w:val="6"/>
        </w:rPr>
        <w:t>横梁杆支撑套管结构及主要尺寸见图</w:t>
      </w:r>
      <w:r>
        <w:rPr>
          <w:rFonts w:ascii="Times New Roman" w:hAnsi="Times New Roman" w:eastAsia="Times New Roman" w:cs="Times New Roman"/>
          <w:sz w:val="21"/>
          <w:szCs w:val="21"/>
          <w:spacing w:val="6"/>
        </w:rPr>
        <w:t>C.5</w:t>
      </w:r>
      <w:r>
        <w:rPr>
          <w:rFonts w:ascii="SimSun" w:hAnsi="SimSun" w:eastAsia="SimSun" w:cs="SimSun"/>
          <w:sz w:val="21"/>
          <w:szCs w:val="21"/>
          <w:spacing w:val="6"/>
        </w:rPr>
        <w:t>。</w:t>
      </w:r>
    </w:p>
    <w:p>
      <w:pPr>
        <w:ind w:firstLine="252"/>
        <w:spacing w:before="61" w:line="1352" w:lineRule="exact"/>
        <w:rPr/>
      </w:pPr>
      <w:r>
        <w:rPr>
          <w:position w:val="-27"/>
        </w:rPr>
        <w:drawing>
          <wp:inline distT="0" distB="0" distL="0" distR="0">
            <wp:extent cx="4017263" cy="858773"/>
            <wp:effectExtent l="0" t="0" r="0" b="0"/>
            <wp:docPr id="112" name="IM 112"/>
            <wp:cNvGraphicFramePr/>
            <a:graphic>
              <a:graphicData uri="http://schemas.openxmlformats.org/drawingml/2006/picture">
                <pic:pic>
                  <pic:nvPicPr>
                    <pic:cNvPr id="112" name="IM 112"/>
                    <pic:cNvPicPr/>
                  </pic:nvPicPr>
                  <pic:blipFill>
                    <a:blip r:embed="rId114"/>
                    <a:stretch>
                      <a:fillRect/>
                    </a:stretch>
                  </pic:blipFill>
                  <pic:spPr>
                    <a:xfrm rot="0">
                      <a:off x="0" y="0"/>
                      <a:ext cx="4017263" cy="858773"/>
                    </a:xfrm>
                    <a:prstGeom prst="rect">
                      <a:avLst/>
                    </a:prstGeom>
                  </pic:spPr>
                </pic:pic>
              </a:graphicData>
            </a:graphic>
          </wp:inline>
        </w:drawing>
      </w:r>
    </w:p>
    <w:p>
      <w:pPr>
        <w:ind w:left="1764"/>
        <w:spacing w:before="11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0"/>
        </w:rPr>
        <w:t xml:space="preserve"> </w:t>
      </w:r>
      <w:r>
        <w:rPr>
          <w:rFonts w:ascii="Times New Roman" w:hAnsi="Times New Roman" w:eastAsia="Times New Roman" w:cs="Times New Roman"/>
          <w:sz w:val="18"/>
          <w:szCs w:val="18"/>
          <w:b/>
          <w:bCs/>
          <w:spacing w:val="4"/>
        </w:rPr>
        <w:t>C.5    </w:t>
      </w:r>
      <w:r>
        <w:rPr>
          <w:rFonts w:ascii="SimSun" w:hAnsi="SimSun" w:eastAsia="SimSun" w:cs="SimSun"/>
          <w:sz w:val="18"/>
          <w:szCs w:val="18"/>
          <w14:textOutline w14:w="2286" w14:cap="flat" w14:cmpd="sng">
            <w14:solidFill>
              <w14:srgbClr w14:val="000000"/>
            </w14:solidFill>
            <w14:prstDash w14:val="solid"/>
            <w14:miter w14:lim="1"/>
          </w14:textOutline>
          <w:spacing w:val="4"/>
        </w:rPr>
        <w:t>横梁杆支撑套管结构及主要尺寸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C.6    </w:t>
      </w:r>
      <w:r>
        <w:rPr>
          <w:rFonts w:ascii="SimSun" w:hAnsi="SimSun" w:eastAsia="SimSun" w:cs="SimSun"/>
          <w:sz w:val="21"/>
          <w:szCs w:val="21"/>
          <w14:textOutline w14:w="2667" w14:cap="flat" w14:cmpd="sng">
            <w14:solidFill>
              <w14:srgbClr w14:val="000000"/>
            </w14:solidFill>
            <w14:prstDash w14:val="solid"/>
            <w14:miter w14:lim="1"/>
          </w14:textOutline>
          <w:spacing w:val="4"/>
        </w:rPr>
        <w:t>侧墙左、右地杆</w:t>
      </w:r>
    </w:p>
    <w:p>
      <w:pPr>
        <w:ind w:left="473"/>
        <w:spacing w:before="102" w:line="220" w:lineRule="auto"/>
        <w:rPr>
          <w:rFonts w:ascii="SimSun" w:hAnsi="SimSun" w:eastAsia="SimSun" w:cs="SimSun"/>
          <w:sz w:val="21"/>
          <w:szCs w:val="21"/>
        </w:rPr>
      </w:pPr>
      <w:r>
        <w:rPr>
          <w:rFonts w:ascii="SimSun" w:hAnsi="SimSun" w:eastAsia="SimSun" w:cs="SimSun"/>
          <w:sz w:val="21"/>
          <w:szCs w:val="21"/>
          <w:spacing w:val="6"/>
        </w:rPr>
        <w:t>侧墙左、右地杆结构及主要尺寸见图</w:t>
      </w:r>
      <w:r>
        <w:rPr>
          <w:rFonts w:ascii="Times New Roman" w:hAnsi="Times New Roman" w:eastAsia="Times New Roman" w:cs="Times New Roman"/>
          <w:sz w:val="21"/>
          <w:szCs w:val="21"/>
          <w:spacing w:val="6"/>
        </w:rPr>
        <w:t>C.6.1</w:t>
      </w:r>
      <w:r>
        <w:rPr>
          <w:rFonts w:ascii="SimSun" w:hAnsi="SimSun" w:eastAsia="SimSun" w:cs="SimSun"/>
          <w:sz w:val="21"/>
          <w:szCs w:val="21"/>
          <w:spacing w:val="6"/>
        </w:rPr>
        <w:t>、图</w:t>
      </w:r>
      <w:r>
        <w:rPr>
          <w:rFonts w:ascii="Times New Roman" w:hAnsi="Times New Roman" w:eastAsia="Times New Roman" w:cs="Times New Roman"/>
          <w:sz w:val="21"/>
          <w:szCs w:val="21"/>
          <w:spacing w:val="6"/>
        </w:rPr>
        <w:t>C.6.2</w:t>
      </w:r>
      <w:r>
        <w:rPr>
          <w:rFonts w:ascii="SimSun" w:hAnsi="SimSun" w:eastAsia="SimSun" w:cs="SimSun"/>
          <w:sz w:val="21"/>
          <w:szCs w:val="21"/>
          <w:spacing w:val="6"/>
        </w:rPr>
        <w:t>。</w:t>
      </w:r>
    </w:p>
    <w:p>
      <w:pPr>
        <w:ind w:firstLine="30"/>
        <w:spacing w:before="92" w:line="3407" w:lineRule="exact"/>
        <w:rPr/>
      </w:pPr>
      <w:r>
        <w:rPr>
          <w:position w:val="-68"/>
        </w:rPr>
        <w:drawing>
          <wp:inline distT="0" distB="0" distL="0" distR="0">
            <wp:extent cx="4344161" cy="2163317"/>
            <wp:effectExtent l="0" t="0" r="0" b="0"/>
            <wp:docPr id="114" name="IM 114"/>
            <wp:cNvGraphicFramePr/>
            <a:graphic>
              <a:graphicData uri="http://schemas.openxmlformats.org/drawingml/2006/picture">
                <pic:pic>
                  <pic:nvPicPr>
                    <pic:cNvPr id="114" name="IM 114"/>
                    <pic:cNvPicPr/>
                  </pic:nvPicPr>
                  <pic:blipFill>
                    <a:blip r:embed="rId115"/>
                    <a:stretch>
                      <a:fillRect/>
                    </a:stretch>
                  </pic:blipFill>
                  <pic:spPr>
                    <a:xfrm rot="0">
                      <a:off x="0" y="0"/>
                      <a:ext cx="4344161" cy="2163317"/>
                    </a:xfrm>
                    <a:prstGeom prst="rect">
                      <a:avLst/>
                    </a:prstGeom>
                  </pic:spPr>
                </pic:pic>
              </a:graphicData>
            </a:graphic>
          </wp:inline>
        </w:drawing>
      </w:r>
    </w:p>
    <w:p>
      <w:pPr>
        <w:ind w:left="1883"/>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C.6.1    </w:t>
      </w:r>
      <w:r>
        <w:rPr>
          <w:rFonts w:ascii="SimSun" w:hAnsi="SimSun" w:eastAsia="SimSun" w:cs="SimSun"/>
          <w:sz w:val="18"/>
          <w:szCs w:val="18"/>
          <w14:textOutline w14:w="2286" w14:cap="flat" w14:cmpd="sng">
            <w14:solidFill>
              <w14:srgbClr w14:val="000000"/>
            </w14:solidFill>
            <w14:prstDash w14:val="solid"/>
            <w14:miter w14:lim="1"/>
          </w14:textOutline>
          <w:spacing w:val="4"/>
        </w:rPr>
        <w:t>侧墙左地杆结构及主要尺寸</w:t>
      </w:r>
    </w:p>
    <w:p>
      <w:pPr>
        <w:ind w:firstLine="180"/>
        <w:spacing w:before="207" w:line="2868" w:lineRule="exact"/>
        <w:rPr/>
      </w:pPr>
      <w:r>
        <w:rPr>
          <w:position w:val="-57"/>
        </w:rPr>
        <w:drawing>
          <wp:inline distT="0" distB="0" distL="0" distR="0">
            <wp:extent cx="4108703" cy="1821180"/>
            <wp:effectExtent l="0" t="0" r="0" b="0"/>
            <wp:docPr id="116" name="IM 116"/>
            <wp:cNvGraphicFramePr/>
            <a:graphic>
              <a:graphicData uri="http://schemas.openxmlformats.org/drawingml/2006/picture">
                <pic:pic>
                  <pic:nvPicPr>
                    <pic:cNvPr id="116" name="IM 116"/>
                    <pic:cNvPicPr/>
                  </pic:nvPicPr>
                  <pic:blipFill>
                    <a:blip r:embed="rId116"/>
                    <a:stretch>
                      <a:fillRect/>
                    </a:stretch>
                  </pic:blipFill>
                  <pic:spPr>
                    <a:xfrm rot="0">
                      <a:off x="0" y="0"/>
                      <a:ext cx="4108703" cy="1821180"/>
                    </a:xfrm>
                    <a:prstGeom prst="rect">
                      <a:avLst/>
                    </a:prstGeom>
                  </pic:spPr>
                </pic:pic>
              </a:graphicData>
            </a:graphic>
          </wp:inline>
        </w:drawing>
      </w:r>
    </w:p>
    <w:p>
      <w:pPr>
        <w:ind w:left="1883"/>
        <w:spacing w:before="23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C.6.2    </w:t>
      </w:r>
      <w:r>
        <w:rPr>
          <w:rFonts w:ascii="SimSun" w:hAnsi="SimSun" w:eastAsia="SimSun" w:cs="SimSun"/>
          <w:sz w:val="18"/>
          <w:szCs w:val="18"/>
          <w14:textOutline w14:w="2286" w14:cap="flat" w14:cmpd="sng">
            <w14:solidFill>
              <w14:srgbClr w14:val="000000"/>
            </w14:solidFill>
            <w14:prstDash w14:val="solid"/>
            <w14:miter w14:lim="1"/>
          </w14:textOutline>
          <w:spacing w:val="4"/>
        </w:rPr>
        <w:t>侧墙右地杆结构及主要尺寸</w:t>
      </w:r>
    </w:p>
    <w:p>
      <w:pPr>
        <w:spacing w:line="220" w:lineRule="auto"/>
        <w:sectPr>
          <w:footerReference w:type="default" r:id="rId113"/>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76"/>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C.7</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端架地杆</w:t>
      </w:r>
    </w:p>
    <w:p>
      <w:pPr>
        <w:ind w:left="475"/>
        <w:spacing w:before="101" w:line="220" w:lineRule="auto"/>
        <w:rPr>
          <w:rFonts w:ascii="SimSun" w:hAnsi="SimSun" w:eastAsia="SimSun" w:cs="SimSun"/>
          <w:sz w:val="21"/>
          <w:szCs w:val="21"/>
        </w:rPr>
      </w:pPr>
      <w:r>
        <w:rPr>
          <w:rFonts w:ascii="SimSun" w:hAnsi="SimSun" w:eastAsia="SimSun" w:cs="SimSun"/>
          <w:sz w:val="21"/>
          <w:szCs w:val="21"/>
          <w:spacing w:val="6"/>
        </w:rPr>
        <w:t>端架地杆结构及主要尺寸见图</w:t>
      </w:r>
      <w:r>
        <w:rPr>
          <w:rFonts w:ascii="Times New Roman" w:hAnsi="Times New Roman" w:eastAsia="Times New Roman" w:cs="Times New Roman"/>
          <w:sz w:val="21"/>
          <w:szCs w:val="21"/>
          <w:spacing w:val="6"/>
        </w:rPr>
        <w:t>C.7</w:t>
      </w:r>
      <w:r>
        <w:rPr>
          <w:rFonts w:ascii="SimSun" w:hAnsi="SimSun" w:eastAsia="SimSun" w:cs="SimSun"/>
          <w:sz w:val="21"/>
          <w:szCs w:val="21"/>
          <w:spacing w:val="6"/>
        </w:rPr>
        <w:t>。</w:t>
      </w:r>
    </w:p>
    <w:p>
      <w:pPr>
        <w:ind w:firstLine="30"/>
        <w:spacing w:before="205" w:line="1770" w:lineRule="exact"/>
        <w:rPr/>
      </w:pPr>
      <w:r>
        <w:rPr>
          <w:position w:val="-35"/>
        </w:rPr>
        <w:drawing>
          <wp:inline distT="0" distB="0" distL="0" distR="0">
            <wp:extent cx="4280915" cy="1123950"/>
            <wp:effectExtent l="0" t="0" r="0" b="0"/>
            <wp:docPr id="118" name="IM 118"/>
            <wp:cNvGraphicFramePr/>
            <a:graphic>
              <a:graphicData uri="http://schemas.openxmlformats.org/drawingml/2006/picture">
                <pic:pic>
                  <pic:nvPicPr>
                    <pic:cNvPr id="118" name="IM 118"/>
                    <pic:cNvPicPr/>
                  </pic:nvPicPr>
                  <pic:blipFill>
                    <a:blip r:embed="rId118"/>
                    <a:stretch>
                      <a:fillRect/>
                    </a:stretch>
                  </pic:blipFill>
                  <pic:spPr>
                    <a:xfrm rot="0">
                      <a:off x="0" y="0"/>
                      <a:ext cx="4280915" cy="1123950"/>
                    </a:xfrm>
                    <a:prstGeom prst="rect">
                      <a:avLst/>
                    </a:prstGeom>
                  </pic:spPr>
                </pic:pic>
              </a:graphicData>
            </a:graphic>
          </wp:inline>
        </w:drawing>
      </w:r>
    </w:p>
    <w:p>
      <w:pPr>
        <w:ind w:left="1788"/>
        <w:spacing w:before="26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C.7    </w:t>
      </w:r>
      <w:r>
        <w:rPr>
          <w:rFonts w:ascii="SimSun" w:hAnsi="SimSun" w:eastAsia="SimSun" w:cs="SimSun"/>
          <w:sz w:val="18"/>
          <w:szCs w:val="18"/>
          <w14:textOutline w14:w="2286" w14:cap="flat" w14:cmpd="sng">
            <w14:solidFill>
              <w14:srgbClr w14:val="000000"/>
            </w14:solidFill>
            <w14:prstDash w14:val="solid"/>
            <w14:miter w14:lim="1"/>
          </w14:textOutline>
          <w:spacing w:val="5"/>
        </w:rPr>
        <w:t>侧墙左、右地杆结构及主要尺寸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C.8</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端架连接件</w:t>
      </w:r>
    </w:p>
    <w:p>
      <w:pPr>
        <w:ind w:right="25"/>
        <w:spacing w:before="101" w:line="220" w:lineRule="auto"/>
        <w:jc w:val="right"/>
        <w:rPr>
          <w:rFonts w:ascii="SimSun" w:hAnsi="SimSun" w:eastAsia="SimSun" w:cs="SimSun"/>
          <w:sz w:val="21"/>
          <w:szCs w:val="21"/>
        </w:rPr>
      </w:pPr>
      <w:r>
        <w:rPr>
          <w:rFonts w:ascii="SimSun" w:hAnsi="SimSun" w:eastAsia="SimSun" w:cs="SimSun"/>
          <w:sz w:val="21"/>
          <w:szCs w:val="21"/>
          <w:spacing w:val="5"/>
        </w:rPr>
        <w:t>端架连接件结构及主要尺寸见图</w:t>
      </w:r>
      <w:r>
        <w:rPr>
          <w:rFonts w:ascii="Times New Roman" w:hAnsi="Times New Roman" w:eastAsia="Times New Roman" w:cs="Times New Roman"/>
          <w:sz w:val="21"/>
          <w:szCs w:val="21"/>
          <w:spacing w:val="5"/>
        </w:rPr>
        <w:t>C.8.1</w:t>
      </w:r>
      <w:r>
        <w:rPr>
          <w:rFonts w:ascii="SimSun" w:hAnsi="SimSun" w:eastAsia="SimSun" w:cs="SimSun"/>
          <w:sz w:val="21"/>
          <w:szCs w:val="21"/>
          <w:spacing w:val="5"/>
        </w:rPr>
        <w:t>、图</w:t>
      </w:r>
      <w:r>
        <w:rPr>
          <w:rFonts w:ascii="Times New Roman" w:hAnsi="Times New Roman" w:eastAsia="Times New Roman" w:cs="Times New Roman"/>
          <w:sz w:val="21"/>
          <w:szCs w:val="21"/>
          <w:spacing w:val="5"/>
        </w:rPr>
        <w:t>C.8</w:t>
      </w:r>
      <w:r>
        <w:rPr>
          <w:rFonts w:ascii="Times New Roman" w:hAnsi="Times New Roman" w:eastAsia="Times New Roman" w:cs="Times New Roman"/>
          <w:sz w:val="21"/>
          <w:szCs w:val="21"/>
          <w:spacing w:val="4"/>
        </w:rPr>
        <w:t>.2</w:t>
      </w:r>
      <w:r>
        <w:rPr>
          <w:rFonts w:ascii="SimSun" w:hAnsi="SimSun" w:eastAsia="SimSun" w:cs="SimSun"/>
          <w:sz w:val="21"/>
          <w:szCs w:val="21"/>
          <w:spacing w:val="4"/>
        </w:rPr>
        <w:t>、图</w:t>
      </w:r>
      <w:r>
        <w:rPr>
          <w:rFonts w:ascii="Times New Roman" w:hAnsi="Times New Roman" w:eastAsia="Times New Roman" w:cs="Times New Roman"/>
          <w:sz w:val="21"/>
          <w:szCs w:val="21"/>
          <w:spacing w:val="4"/>
        </w:rPr>
        <w:t>C.8.3</w:t>
      </w:r>
      <w:r>
        <w:rPr>
          <w:rFonts w:ascii="SimSun" w:hAnsi="SimSun" w:eastAsia="SimSun" w:cs="SimSun"/>
          <w:sz w:val="21"/>
          <w:szCs w:val="21"/>
          <w:spacing w:val="4"/>
        </w:rPr>
        <w:t>、图</w:t>
      </w:r>
      <w:r>
        <w:rPr>
          <w:rFonts w:ascii="Times New Roman" w:hAnsi="Times New Roman" w:eastAsia="Times New Roman" w:cs="Times New Roman"/>
          <w:sz w:val="21"/>
          <w:szCs w:val="21"/>
          <w:spacing w:val="4"/>
        </w:rPr>
        <w:t>C.8.4</w:t>
      </w:r>
      <w:r>
        <w:rPr>
          <w:rFonts w:ascii="SimSun" w:hAnsi="SimSun" w:eastAsia="SimSun" w:cs="SimSun"/>
          <w:sz w:val="21"/>
          <w:szCs w:val="21"/>
          <w:spacing w:val="4"/>
        </w:rPr>
        <w:t>。</w:t>
      </w:r>
    </w:p>
    <w:p>
      <w:pPr>
        <w:ind w:firstLine="782"/>
        <w:spacing w:before="165" w:line="2558" w:lineRule="exact"/>
        <w:rPr/>
      </w:pPr>
      <w:r>
        <w:rPr>
          <w:position w:val="-51"/>
        </w:rPr>
        <w:drawing>
          <wp:inline distT="0" distB="0" distL="0" distR="0">
            <wp:extent cx="3343655" cy="1624583"/>
            <wp:effectExtent l="0" t="0" r="0" b="0"/>
            <wp:docPr id="120" name="IM 120"/>
            <wp:cNvGraphicFramePr/>
            <a:graphic>
              <a:graphicData uri="http://schemas.openxmlformats.org/drawingml/2006/picture">
                <pic:pic>
                  <pic:nvPicPr>
                    <pic:cNvPr id="120" name="IM 120"/>
                    <pic:cNvPicPr/>
                  </pic:nvPicPr>
                  <pic:blipFill>
                    <a:blip r:embed="rId119"/>
                    <a:stretch>
                      <a:fillRect/>
                    </a:stretch>
                  </pic:blipFill>
                  <pic:spPr>
                    <a:xfrm rot="0">
                      <a:off x="0" y="0"/>
                      <a:ext cx="3343655" cy="1624583"/>
                    </a:xfrm>
                    <a:prstGeom prst="rect">
                      <a:avLst/>
                    </a:prstGeom>
                  </pic:spPr>
                </pic:pic>
              </a:graphicData>
            </a:graphic>
          </wp:inline>
        </w:drawing>
      </w:r>
    </w:p>
    <w:p>
      <w:pPr>
        <w:ind w:left="1623"/>
        <w:spacing w:before="22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C.8.1    </w:t>
      </w:r>
      <w:r>
        <w:rPr>
          <w:rFonts w:ascii="SimSun" w:hAnsi="SimSun" w:eastAsia="SimSun" w:cs="SimSun"/>
          <w:sz w:val="18"/>
          <w:szCs w:val="18"/>
          <w14:textOutline w14:w="2286" w14:cap="flat" w14:cmpd="sng">
            <w14:solidFill>
              <w14:srgbClr w14:val="000000"/>
            </w14:solidFill>
            <w14:prstDash w14:val="solid"/>
            <w14:miter w14:lim="1"/>
          </w14:textOutline>
          <w:spacing w:val="5"/>
        </w:rPr>
        <w:t>端架斜梁杆连接轴结构及主要尺寸</w:t>
      </w:r>
    </w:p>
    <w:p>
      <w:pPr>
        <w:ind w:firstLine="654"/>
        <w:spacing w:before="148" w:line="2984" w:lineRule="exact"/>
        <w:rPr/>
      </w:pPr>
      <w:r>
        <w:rPr>
          <w:position w:val="-59"/>
        </w:rPr>
        <w:drawing>
          <wp:inline distT="0" distB="0" distL="0" distR="0">
            <wp:extent cx="3507485" cy="1895094"/>
            <wp:effectExtent l="0" t="0" r="0" b="0"/>
            <wp:docPr id="122" name="IM 122"/>
            <wp:cNvGraphicFramePr/>
            <a:graphic>
              <a:graphicData uri="http://schemas.openxmlformats.org/drawingml/2006/picture">
                <pic:pic>
                  <pic:nvPicPr>
                    <pic:cNvPr id="122" name="IM 122"/>
                    <pic:cNvPicPr/>
                  </pic:nvPicPr>
                  <pic:blipFill>
                    <a:blip r:embed="rId120"/>
                    <a:stretch>
                      <a:fillRect/>
                    </a:stretch>
                  </pic:blipFill>
                  <pic:spPr>
                    <a:xfrm rot="0">
                      <a:off x="0" y="0"/>
                      <a:ext cx="3507485" cy="1895094"/>
                    </a:xfrm>
                    <a:prstGeom prst="rect">
                      <a:avLst/>
                    </a:prstGeom>
                  </pic:spPr>
                </pic:pic>
              </a:graphicData>
            </a:graphic>
          </wp:inline>
        </w:drawing>
      </w:r>
    </w:p>
    <w:p>
      <w:pPr>
        <w:ind w:left="1623"/>
        <w:spacing w:before="18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C.8.2    </w:t>
      </w:r>
      <w:r>
        <w:rPr>
          <w:rFonts w:ascii="SimSun" w:hAnsi="SimSun" w:eastAsia="SimSun" w:cs="SimSun"/>
          <w:sz w:val="18"/>
          <w:szCs w:val="18"/>
          <w14:textOutline w14:w="2286" w14:cap="flat" w14:cmpd="sng">
            <w14:solidFill>
              <w14:srgbClr w14:val="000000"/>
            </w14:solidFill>
            <w14:prstDash w14:val="solid"/>
            <w14:miter w14:lim="1"/>
          </w14:textOutline>
          <w:spacing w:val="5"/>
        </w:rPr>
        <w:t>端架斜梁杆顶卡套结构及主要尺寸</w:t>
      </w:r>
    </w:p>
    <w:p>
      <w:pPr>
        <w:spacing w:line="220" w:lineRule="auto"/>
        <w:sectPr>
          <w:footerReference w:type="default" r:id="rId117"/>
          <w:pgSz w:w="9180" w:h="12980"/>
          <w:pgMar w:top="982" w:right="1041" w:bottom="907" w:left="1216" w:header="712" w:footer="745" w:gutter="0"/>
        </w:sectPr>
        <w:rPr>
          <w:rFonts w:ascii="SimSun" w:hAnsi="SimSun" w:eastAsia="SimSun" w:cs="SimSun"/>
          <w:sz w:val="18"/>
          <w:szCs w:val="18"/>
        </w:rPr>
      </w:pPr>
    </w:p>
    <w:p>
      <w:pPr>
        <w:pStyle w:val="BodyText"/>
        <w:spacing w:line="401" w:lineRule="auto"/>
        <w:rPr/>
      </w:pPr>
      <w:r/>
    </w:p>
    <w:p>
      <w:pPr>
        <w:ind w:firstLine="917"/>
        <w:spacing w:line="3010" w:lineRule="exact"/>
        <w:rPr/>
      </w:pPr>
      <w:r>
        <w:rPr>
          <w:position w:val="-60"/>
        </w:rPr>
        <w:drawing>
          <wp:inline distT="0" distB="0" distL="0" distR="0">
            <wp:extent cx="3172205" cy="1911095"/>
            <wp:effectExtent l="0" t="0" r="0" b="0"/>
            <wp:docPr id="124" name="IM 124"/>
            <wp:cNvGraphicFramePr/>
            <a:graphic>
              <a:graphicData uri="http://schemas.openxmlformats.org/drawingml/2006/picture">
                <pic:pic>
                  <pic:nvPicPr>
                    <pic:cNvPr id="124" name="IM 124"/>
                    <pic:cNvPicPr/>
                  </pic:nvPicPr>
                  <pic:blipFill>
                    <a:blip r:embed="rId122"/>
                    <a:stretch>
                      <a:fillRect/>
                    </a:stretch>
                  </pic:blipFill>
                  <pic:spPr>
                    <a:xfrm rot="0">
                      <a:off x="0" y="0"/>
                      <a:ext cx="3172205" cy="1911095"/>
                    </a:xfrm>
                    <a:prstGeom prst="rect">
                      <a:avLst/>
                    </a:prstGeom>
                  </pic:spPr>
                </pic:pic>
              </a:graphicData>
            </a:graphic>
          </wp:inline>
        </w:drawing>
      </w:r>
    </w:p>
    <w:p>
      <w:pPr>
        <w:ind w:left="1339"/>
        <w:spacing w:before="17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6"/>
        </w:rPr>
        <w:t>图</w:t>
      </w:r>
      <w:r>
        <w:rPr>
          <w:rFonts w:ascii="Times New Roman" w:hAnsi="Times New Roman" w:eastAsia="Times New Roman" w:cs="Times New Roman"/>
          <w:sz w:val="18"/>
          <w:szCs w:val="18"/>
          <w:b/>
          <w:bCs/>
          <w:spacing w:val="6"/>
        </w:rPr>
        <w:t>C.8.3    </w:t>
      </w:r>
      <w:r>
        <w:rPr>
          <w:rFonts w:ascii="SimSun" w:hAnsi="SimSun" w:eastAsia="SimSun" w:cs="SimSun"/>
          <w:sz w:val="18"/>
          <w:szCs w:val="18"/>
          <w14:textOutline w14:w="2286" w14:cap="flat" w14:cmpd="sng">
            <w14:solidFill>
              <w14:srgbClr w14:val="000000"/>
            </w14:solidFill>
            <w14:prstDash w14:val="solid"/>
            <w14:miter w14:lim="1"/>
          </w14:textOutline>
          <w:spacing w:val="6"/>
        </w:rPr>
        <w:t>端架斜梁杆檐角压型卡套结构及主</w:t>
      </w:r>
      <w:r>
        <w:rPr>
          <w:rFonts w:ascii="SimSun" w:hAnsi="SimSun" w:eastAsia="SimSun" w:cs="SimSun"/>
          <w:sz w:val="18"/>
          <w:szCs w:val="18"/>
          <w14:textOutline w14:w="2286" w14:cap="flat" w14:cmpd="sng">
            <w14:solidFill>
              <w14:srgbClr w14:val="000000"/>
            </w14:solidFill>
            <w14:prstDash w14:val="solid"/>
            <w14:miter w14:lim="1"/>
          </w14:textOutline>
          <w:spacing w:val="5"/>
        </w:rPr>
        <w:t>要尺寸</w:t>
      </w:r>
    </w:p>
    <w:p>
      <w:pPr>
        <w:ind w:firstLine="807"/>
        <w:spacing w:before="209" w:line="2511" w:lineRule="exact"/>
        <w:rPr/>
      </w:pPr>
      <w:r>
        <w:rPr>
          <w:position w:val="-50"/>
        </w:rPr>
        <w:drawing>
          <wp:inline distT="0" distB="0" distL="0" distR="0">
            <wp:extent cx="3312413" cy="1594866"/>
            <wp:effectExtent l="0" t="0" r="0" b="0"/>
            <wp:docPr id="126" name="IM 126"/>
            <wp:cNvGraphicFramePr/>
            <a:graphic>
              <a:graphicData uri="http://schemas.openxmlformats.org/drawingml/2006/picture">
                <pic:pic>
                  <pic:nvPicPr>
                    <pic:cNvPr id="126" name="IM 126"/>
                    <pic:cNvPicPr/>
                  </pic:nvPicPr>
                  <pic:blipFill>
                    <a:blip r:embed="rId123"/>
                    <a:stretch>
                      <a:fillRect/>
                    </a:stretch>
                  </pic:blipFill>
                  <pic:spPr>
                    <a:xfrm rot="0">
                      <a:off x="0" y="0"/>
                      <a:ext cx="3312413" cy="1594866"/>
                    </a:xfrm>
                    <a:prstGeom prst="rect">
                      <a:avLst/>
                    </a:prstGeom>
                  </pic:spPr>
                </pic:pic>
              </a:graphicData>
            </a:graphic>
          </wp:inline>
        </w:drawing>
      </w:r>
    </w:p>
    <w:p>
      <w:pPr>
        <w:ind w:left="1811"/>
        <w:spacing w:before="24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C.8.4    </w:t>
      </w:r>
      <w:r>
        <w:rPr>
          <w:rFonts w:ascii="SimSun" w:hAnsi="SimSun" w:eastAsia="SimSun" w:cs="SimSun"/>
          <w:sz w:val="18"/>
          <w:szCs w:val="18"/>
          <w14:textOutline w14:w="2286" w14:cap="flat" w14:cmpd="sng">
            <w14:solidFill>
              <w14:srgbClr w14:val="000000"/>
            </w14:solidFill>
            <w14:prstDash w14:val="solid"/>
            <w14:miter w14:lim="1"/>
          </w14:textOutline>
          <w:spacing w:val="5"/>
        </w:rPr>
        <w:t>端架顶连接轴结构及主要尺寸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C.9</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中架连接件</w:t>
      </w:r>
    </w:p>
    <w:p>
      <w:pPr>
        <w:ind w:left="494"/>
        <w:spacing w:before="101" w:line="220" w:lineRule="auto"/>
        <w:rPr>
          <w:rFonts w:ascii="SimSun" w:hAnsi="SimSun" w:eastAsia="SimSun" w:cs="SimSun"/>
          <w:sz w:val="21"/>
          <w:szCs w:val="21"/>
        </w:rPr>
      </w:pPr>
      <w:r>
        <w:rPr>
          <w:rFonts w:ascii="SimSun" w:hAnsi="SimSun" w:eastAsia="SimSun" w:cs="SimSun"/>
          <w:sz w:val="21"/>
          <w:szCs w:val="21"/>
          <w:spacing w:val="5"/>
        </w:rPr>
        <w:t>中架连接件结构及主要尺寸见</w:t>
      </w:r>
      <w:r>
        <w:rPr>
          <w:rFonts w:ascii="Times New Roman" w:hAnsi="Times New Roman" w:eastAsia="Times New Roman" w:cs="Times New Roman"/>
          <w:sz w:val="21"/>
          <w:szCs w:val="21"/>
          <w:spacing w:val="5"/>
        </w:rPr>
        <w:t>C.9.1</w:t>
      </w:r>
      <w:r>
        <w:rPr>
          <w:rFonts w:ascii="SimSun" w:hAnsi="SimSun" w:eastAsia="SimSun" w:cs="SimSun"/>
          <w:sz w:val="21"/>
          <w:szCs w:val="21"/>
          <w:spacing w:val="5"/>
        </w:rPr>
        <w:t>、图</w:t>
      </w:r>
      <w:r>
        <w:rPr>
          <w:rFonts w:ascii="Times New Roman" w:hAnsi="Times New Roman" w:eastAsia="Times New Roman" w:cs="Times New Roman"/>
          <w:sz w:val="21"/>
          <w:szCs w:val="21"/>
          <w:spacing w:val="5"/>
        </w:rPr>
        <w:t>C.9.2</w:t>
      </w:r>
      <w:r>
        <w:rPr>
          <w:rFonts w:ascii="SimSun" w:hAnsi="SimSun" w:eastAsia="SimSun" w:cs="SimSun"/>
          <w:sz w:val="21"/>
          <w:szCs w:val="21"/>
          <w:spacing w:val="5"/>
        </w:rPr>
        <w:t>、图</w:t>
      </w:r>
      <w:r>
        <w:rPr>
          <w:rFonts w:ascii="Times New Roman" w:hAnsi="Times New Roman" w:eastAsia="Times New Roman" w:cs="Times New Roman"/>
          <w:sz w:val="21"/>
          <w:szCs w:val="21"/>
          <w:spacing w:val="5"/>
        </w:rPr>
        <w:t>C.9.3</w:t>
      </w:r>
      <w:r>
        <w:rPr>
          <w:rFonts w:ascii="SimSun" w:hAnsi="SimSun" w:eastAsia="SimSun" w:cs="SimSun"/>
          <w:sz w:val="21"/>
          <w:szCs w:val="21"/>
          <w:spacing w:val="5"/>
        </w:rPr>
        <w:t>、图</w:t>
      </w:r>
      <w:r>
        <w:rPr>
          <w:rFonts w:ascii="Times New Roman" w:hAnsi="Times New Roman" w:eastAsia="Times New Roman" w:cs="Times New Roman"/>
          <w:sz w:val="21"/>
          <w:szCs w:val="21"/>
          <w:spacing w:val="5"/>
        </w:rPr>
        <w:t>C.9.4</w:t>
      </w:r>
      <w:r>
        <w:rPr>
          <w:rFonts w:ascii="SimSun" w:hAnsi="SimSun" w:eastAsia="SimSun" w:cs="SimSun"/>
          <w:sz w:val="21"/>
          <w:szCs w:val="21"/>
          <w:spacing w:val="5"/>
        </w:rPr>
        <w:t>。</w:t>
      </w:r>
    </w:p>
    <w:p>
      <w:pPr>
        <w:ind w:firstLine="780"/>
        <w:spacing w:before="159" w:line="2570" w:lineRule="exact"/>
        <w:rPr/>
      </w:pPr>
      <w:r>
        <w:rPr>
          <w:position w:val="-51"/>
        </w:rPr>
        <w:drawing>
          <wp:inline distT="0" distB="0" distL="0" distR="0">
            <wp:extent cx="3345941" cy="1632203"/>
            <wp:effectExtent l="0" t="0" r="0" b="0"/>
            <wp:docPr id="128" name="IM 128"/>
            <wp:cNvGraphicFramePr/>
            <a:graphic>
              <a:graphicData uri="http://schemas.openxmlformats.org/drawingml/2006/picture">
                <pic:pic>
                  <pic:nvPicPr>
                    <pic:cNvPr id="128" name="IM 128"/>
                    <pic:cNvPicPr/>
                  </pic:nvPicPr>
                  <pic:blipFill>
                    <a:blip r:embed="rId124"/>
                    <a:stretch>
                      <a:fillRect/>
                    </a:stretch>
                  </pic:blipFill>
                  <pic:spPr>
                    <a:xfrm rot="0">
                      <a:off x="0" y="0"/>
                      <a:ext cx="3345941" cy="1632203"/>
                    </a:xfrm>
                    <a:prstGeom prst="rect">
                      <a:avLst/>
                    </a:prstGeom>
                  </pic:spPr>
                </pic:pic>
              </a:graphicData>
            </a:graphic>
          </wp:inline>
        </w:drawing>
      </w:r>
    </w:p>
    <w:p>
      <w:pPr>
        <w:ind w:left="1811"/>
        <w:spacing w:before="21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C.9.1</w:t>
      </w:r>
      <w:r>
        <w:rPr>
          <w:rFonts w:ascii="Times New Roman" w:hAnsi="Times New Roman" w:eastAsia="Times New Roman" w:cs="Times New Roman"/>
          <w:sz w:val="18"/>
          <w:szCs w:val="18"/>
          <w:b/>
          <w:bCs/>
          <w:spacing w:val="11"/>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中架顶连接轴结构及主要尺寸</w:t>
      </w:r>
    </w:p>
    <w:p>
      <w:pPr>
        <w:spacing w:line="220" w:lineRule="auto"/>
        <w:sectPr>
          <w:footerReference w:type="default" r:id="rId121"/>
          <w:pgSz w:w="9180" w:h="12980"/>
          <w:pgMar w:top="982" w:right="1041" w:bottom="907" w:left="1216" w:header="712" w:footer="745" w:gutter="0"/>
        </w:sectPr>
        <w:rPr>
          <w:rFonts w:ascii="SimSun" w:hAnsi="SimSun" w:eastAsia="SimSun" w:cs="SimSun"/>
          <w:sz w:val="18"/>
          <w:szCs w:val="18"/>
        </w:rPr>
      </w:pPr>
    </w:p>
    <w:p>
      <w:pPr>
        <w:pStyle w:val="BodyText"/>
        <w:spacing w:line="448" w:lineRule="auto"/>
        <w:rPr/>
      </w:pPr>
      <w:r/>
    </w:p>
    <w:p>
      <w:pPr>
        <w:ind w:firstLine="441"/>
        <w:spacing w:line="4682" w:lineRule="exact"/>
        <w:rPr/>
      </w:pPr>
      <w:r>
        <w:rPr>
          <w:position w:val="-93"/>
        </w:rPr>
        <w:drawing>
          <wp:inline distT="0" distB="0" distL="0" distR="0">
            <wp:extent cx="3777233" cy="2973324"/>
            <wp:effectExtent l="0" t="0" r="0" b="0"/>
            <wp:docPr id="130" name="IM 130"/>
            <wp:cNvGraphicFramePr/>
            <a:graphic>
              <a:graphicData uri="http://schemas.openxmlformats.org/drawingml/2006/picture">
                <pic:pic>
                  <pic:nvPicPr>
                    <pic:cNvPr id="130" name="IM 130"/>
                    <pic:cNvPicPr/>
                  </pic:nvPicPr>
                  <pic:blipFill>
                    <a:blip r:embed="rId126"/>
                    <a:stretch>
                      <a:fillRect/>
                    </a:stretch>
                  </pic:blipFill>
                  <pic:spPr>
                    <a:xfrm rot="0">
                      <a:off x="0" y="0"/>
                      <a:ext cx="3777233" cy="2973324"/>
                    </a:xfrm>
                    <a:prstGeom prst="rect">
                      <a:avLst/>
                    </a:prstGeom>
                  </pic:spPr>
                </pic:pic>
              </a:graphicData>
            </a:graphic>
          </wp:inline>
        </w:drawing>
      </w:r>
    </w:p>
    <w:p>
      <w:pPr>
        <w:ind w:left="1623"/>
        <w:spacing w:before="21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C.9.2</w:t>
      </w:r>
      <w:r>
        <w:rPr>
          <w:rFonts w:ascii="Times New Roman" w:hAnsi="Times New Roman" w:eastAsia="Times New Roman" w:cs="Times New Roman"/>
          <w:sz w:val="18"/>
          <w:szCs w:val="18"/>
          <w:b/>
          <w:bCs/>
          <w:spacing w:val="13"/>
          <w:w w:val="101"/>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中架斜梁杆连接轴结构及主要尺寸</w:t>
      </w:r>
    </w:p>
    <w:p>
      <w:pPr>
        <w:ind w:firstLine="174"/>
        <w:spacing w:before="151" w:line="4390" w:lineRule="exact"/>
        <w:rPr/>
      </w:pPr>
      <w:r>
        <w:rPr>
          <w:position w:val="-87"/>
        </w:rPr>
        <w:drawing>
          <wp:inline distT="0" distB="0" distL="0" distR="0">
            <wp:extent cx="4115561" cy="2787395"/>
            <wp:effectExtent l="0" t="0" r="0" b="0"/>
            <wp:docPr id="132" name="IM 132"/>
            <wp:cNvGraphicFramePr/>
            <a:graphic>
              <a:graphicData uri="http://schemas.openxmlformats.org/drawingml/2006/picture">
                <pic:pic>
                  <pic:nvPicPr>
                    <pic:cNvPr id="132" name="IM 132"/>
                    <pic:cNvPicPr/>
                  </pic:nvPicPr>
                  <pic:blipFill>
                    <a:blip r:embed="rId127"/>
                    <a:stretch>
                      <a:fillRect/>
                    </a:stretch>
                  </pic:blipFill>
                  <pic:spPr>
                    <a:xfrm rot="0">
                      <a:off x="0" y="0"/>
                      <a:ext cx="4115561" cy="2787395"/>
                    </a:xfrm>
                    <a:prstGeom prst="rect">
                      <a:avLst/>
                    </a:prstGeom>
                  </pic:spPr>
                </pic:pic>
              </a:graphicData>
            </a:graphic>
          </wp:inline>
        </w:drawing>
      </w:r>
    </w:p>
    <w:p>
      <w:pPr>
        <w:ind w:left="1623"/>
        <w:spacing w:before="18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C.9.3</w:t>
      </w:r>
      <w:r>
        <w:rPr>
          <w:rFonts w:ascii="Times New Roman" w:hAnsi="Times New Roman" w:eastAsia="Times New Roman" w:cs="Times New Roman"/>
          <w:sz w:val="18"/>
          <w:szCs w:val="18"/>
          <w:b/>
          <w:bCs/>
          <w:spacing w:val="13"/>
          <w:w w:val="101"/>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中架斜梁杆顶卡套结构及主要尺寸</w:t>
      </w:r>
    </w:p>
    <w:p>
      <w:pPr>
        <w:spacing w:line="220" w:lineRule="auto"/>
        <w:sectPr>
          <w:footerReference w:type="default" r:id="rId125"/>
          <w:pgSz w:w="9180" w:h="12980"/>
          <w:pgMar w:top="982" w:right="1041" w:bottom="907" w:left="1216" w:header="712" w:footer="745" w:gutter="0"/>
        </w:sectPr>
        <w:rPr>
          <w:rFonts w:ascii="SimSun" w:hAnsi="SimSun" w:eastAsia="SimSun" w:cs="SimSun"/>
          <w:sz w:val="18"/>
          <w:szCs w:val="18"/>
        </w:rPr>
      </w:pPr>
    </w:p>
    <w:p>
      <w:pPr>
        <w:pStyle w:val="BodyText"/>
        <w:spacing w:line="389" w:lineRule="auto"/>
        <w:rPr/>
      </w:pPr>
      <w:r/>
    </w:p>
    <w:p>
      <w:pPr>
        <w:ind w:firstLine="476"/>
        <w:spacing w:before="1" w:line="4094" w:lineRule="exact"/>
        <w:rPr/>
      </w:pPr>
      <w:r>
        <w:rPr>
          <w:position w:val="-81"/>
        </w:rPr>
        <w:drawing>
          <wp:inline distT="0" distB="0" distL="0" distR="0">
            <wp:extent cx="3732275" cy="2599943"/>
            <wp:effectExtent l="0" t="0" r="0" b="0"/>
            <wp:docPr id="134" name="IM 134"/>
            <wp:cNvGraphicFramePr/>
            <a:graphic>
              <a:graphicData uri="http://schemas.openxmlformats.org/drawingml/2006/picture">
                <pic:pic>
                  <pic:nvPicPr>
                    <pic:cNvPr id="134" name="IM 134"/>
                    <pic:cNvPicPr/>
                  </pic:nvPicPr>
                  <pic:blipFill>
                    <a:blip r:embed="rId129"/>
                    <a:stretch>
                      <a:fillRect/>
                    </a:stretch>
                  </pic:blipFill>
                  <pic:spPr>
                    <a:xfrm rot="0">
                      <a:off x="0" y="0"/>
                      <a:ext cx="3732275" cy="2599943"/>
                    </a:xfrm>
                    <a:prstGeom prst="rect">
                      <a:avLst/>
                    </a:prstGeom>
                  </pic:spPr>
                </pic:pic>
              </a:graphicData>
            </a:graphic>
          </wp:inline>
        </w:drawing>
      </w:r>
    </w:p>
    <w:p>
      <w:pPr>
        <w:ind w:left="1339"/>
        <w:spacing w:before="15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6"/>
        </w:rPr>
        <w:t>图</w:t>
      </w:r>
      <w:r>
        <w:rPr>
          <w:rFonts w:ascii="Times New Roman" w:hAnsi="Times New Roman" w:eastAsia="Times New Roman" w:cs="Times New Roman"/>
          <w:sz w:val="18"/>
          <w:szCs w:val="18"/>
          <w:b/>
          <w:bCs/>
          <w:spacing w:val="6"/>
        </w:rPr>
        <w:t>C.9.4    </w:t>
      </w:r>
      <w:r>
        <w:rPr>
          <w:rFonts w:ascii="SimSun" w:hAnsi="SimSun" w:eastAsia="SimSun" w:cs="SimSun"/>
          <w:sz w:val="18"/>
          <w:szCs w:val="18"/>
          <w14:textOutline w14:w="2286" w14:cap="flat" w14:cmpd="sng">
            <w14:solidFill>
              <w14:srgbClr w14:val="000000"/>
            </w14:solidFill>
            <w14:prstDash w14:val="solid"/>
            <w14:miter w14:lim="1"/>
          </w14:textOutline>
          <w:spacing w:val="6"/>
        </w:rPr>
        <w:t>中架斜梁杆檐角压型卡套结构及主</w:t>
      </w:r>
      <w:r>
        <w:rPr>
          <w:rFonts w:ascii="SimSun" w:hAnsi="SimSun" w:eastAsia="SimSun" w:cs="SimSun"/>
          <w:sz w:val="18"/>
          <w:szCs w:val="18"/>
          <w14:textOutline w14:w="2286" w14:cap="flat" w14:cmpd="sng">
            <w14:solidFill>
              <w14:srgbClr w14:val="000000"/>
            </w14:solidFill>
            <w14:prstDash w14:val="solid"/>
            <w14:miter w14:lim="1"/>
          </w14:textOutline>
          <w:spacing w:val="5"/>
        </w:rPr>
        <w:t>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C.10    </w:t>
      </w:r>
      <w:r>
        <w:rPr>
          <w:rFonts w:ascii="SimSun" w:hAnsi="SimSun" w:eastAsia="SimSun" w:cs="SimSun"/>
          <w:sz w:val="21"/>
          <w:szCs w:val="21"/>
          <w14:textOutline w14:w="2667" w14:cap="flat" w14:cmpd="sng">
            <w14:solidFill>
              <w14:srgbClr w14:val="000000"/>
            </w14:solidFill>
            <w14:prstDash w14:val="solid"/>
            <w14:miter w14:lim="1"/>
          </w14:textOutline>
          <w:spacing w:val="4"/>
        </w:rPr>
        <w:t>横梁杆连接件</w:t>
      </w:r>
    </w:p>
    <w:p>
      <w:pPr>
        <w:ind w:left="474"/>
        <w:spacing w:before="101" w:line="220" w:lineRule="auto"/>
        <w:rPr>
          <w:rFonts w:ascii="SimSun" w:hAnsi="SimSun" w:eastAsia="SimSun" w:cs="SimSun"/>
          <w:sz w:val="21"/>
          <w:szCs w:val="21"/>
        </w:rPr>
      </w:pPr>
      <w:r>
        <w:rPr>
          <w:rFonts w:ascii="SimSun" w:hAnsi="SimSun" w:eastAsia="SimSun" w:cs="SimSun"/>
          <w:sz w:val="21"/>
          <w:szCs w:val="21"/>
          <w:spacing w:val="6"/>
        </w:rPr>
        <w:t>横梁杆连接件结构及主要尺寸见</w:t>
      </w:r>
      <w:r>
        <w:rPr>
          <w:rFonts w:ascii="Times New Roman" w:hAnsi="Times New Roman" w:eastAsia="Times New Roman" w:cs="Times New Roman"/>
          <w:sz w:val="21"/>
          <w:szCs w:val="21"/>
          <w:spacing w:val="6"/>
        </w:rPr>
        <w:t>C.10.1</w:t>
      </w:r>
      <w:r>
        <w:rPr>
          <w:rFonts w:ascii="SimSun" w:hAnsi="SimSun" w:eastAsia="SimSun" w:cs="SimSun"/>
          <w:sz w:val="21"/>
          <w:szCs w:val="21"/>
          <w:spacing w:val="6"/>
        </w:rPr>
        <w:t>、图</w:t>
      </w:r>
      <w:r>
        <w:rPr>
          <w:rFonts w:ascii="Times New Roman" w:hAnsi="Times New Roman" w:eastAsia="Times New Roman" w:cs="Times New Roman"/>
          <w:sz w:val="21"/>
          <w:szCs w:val="21"/>
          <w:spacing w:val="6"/>
        </w:rPr>
        <w:t>C.10.</w:t>
      </w:r>
      <w:r>
        <w:rPr>
          <w:rFonts w:ascii="Times New Roman" w:hAnsi="Times New Roman" w:eastAsia="Times New Roman" w:cs="Times New Roman"/>
          <w:sz w:val="21"/>
          <w:szCs w:val="21"/>
          <w:spacing w:val="5"/>
        </w:rPr>
        <w:t>2</w:t>
      </w:r>
      <w:r>
        <w:rPr>
          <w:rFonts w:ascii="SimSun" w:hAnsi="SimSun" w:eastAsia="SimSun" w:cs="SimSun"/>
          <w:sz w:val="21"/>
          <w:szCs w:val="21"/>
          <w:spacing w:val="5"/>
        </w:rPr>
        <w:t>、图</w:t>
      </w:r>
      <w:r>
        <w:rPr>
          <w:rFonts w:ascii="Times New Roman" w:hAnsi="Times New Roman" w:eastAsia="Times New Roman" w:cs="Times New Roman"/>
          <w:sz w:val="21"/>
          <w:szCs w:val="21"/>
          <w:spacing w:val="5"/>
        </w:rPr>
        <w:t>C.10.3</w:t>
      </w:r>
      <w:r>
        <w:rPr>
          <w:rFonts w:ascii="SimSun" w:hAnsi="SimSun" w:eastAsia="SimSun" w:cs="SimSun"/>
          <w:sz w:val="21"/>
          <w:szCs w:val="21"/>
          <w:spacing w:val="5"/>
        </w:rPr>
        <w:t>。</w:t>
      </w:r>
    </w:p>
    <w:p>
      <w:pPr>
        <w:ind w:firstLine="861"/>
        <w:spacing w:before="94" w:line="4816" w:lineRule="exact"/>
        <w:rPr/>
      </w:pPr>
      <w:r>
        <w:rPr>
          <w:position w:val="-96"/>
        </w:rPr>
        <w:drawing>
          <wp:inline distT="0" distB="0" distL="0" distR="0">
            <wp:extent cx="3242310" cy="3058668"/>
            <wp:effectExtent l="0" t="0" r="0" b="0"/>
            <wp:docPr id="136" name="IM 136"/>
            <wp:cNvGraphicFramePr/>
            <a:graphic>
              <a:graphicData uri="http://schemas.openxmlformats.org/drawingml/2006/picture">
                <pic:pic>
                  <pic:nvPicPr>
                    <pic:cNvPr id="136" name="IM 136"/>
                    <pic:cNvPicPr/>
                  </pic:nvPicPr>
                  <pic:blipFill>
                    <a:blip r:embed="rId130"/>
                    <a:stretch>
                      <a:fillRect/>
                    </a:stretch>
                  </pic:blipFill>
                  <pic:spPr>
                    <a:xfrm rot="0">
                      <a:off x="0" y="0"/>
                      <a:ext cx="3242310" cy="3058668"/>
                    </a:xfrm>
                    <a:prstGeom prst="rect">
                      <a:avLst/>
                    </a:prstGeom>
                  </pic:spPr>
                </pic:pic>
              </a:graphicData>
            </a:graphic>
          </wp:inline>
        </w:drawing>
      </w:r>
    </w:p>
    <w:p>
      <w:pPr>
        <w:ind w:left="157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C.10.1    </w:t>
      </w:r>
      <w:r>
        <w:rPr>
          <w:rFonts w:ascii="SimSun" w:hAnsi="SimSun" w:eastAsia="SimSun" w:cs="SimSun"/>
          <w:sz w:val="18"/>
          <w:szCs w:val="18"/>
          <w14:textOutline w14:w="2286" w14:cap="flat" w14:cmpd="sng">
            <w14:solidFill>
              <w14:srgbClr w14:val="000000"/>
            </w14:solidFill>
            <w14:prstDash w14:val="solid"/>
            <w14:miter w14:lim="1"/>
          </w14:textOutline>
          <w:spacing w:val="5"/>
        </w:rPr>
        <w:t>横梁杆凹形转向节结构及主要尺寸</w:t>
      </w:r>
    </w:p>
    <w:p>
      <w:pPr>
        <w:spacing w:line="220" w:lineRule="auto"/>
        <w:sectPr>
          <w:footerReference w:type="default" r:id="rId128"/>
          <w:pgSz w:w="9180" w:h="12980"/>
          <w:pgMar w:top="982" w:right="1041" w:bottom="907" w:left="1216" w:header="712" w:footer="745" w:gutter="0"/>
        </w:sectPr>
        <w:rPr>
          <w:rFonts w:ascii="SimSun" w:hAnsi="SimSun" w:eastAsia="SimSun" w:cs="SimSun"/>
          <w:sz w:val="18"/>
          <w:szCs w:val="18"/>
        </w:rPr>
      </w:pPr>
    </w:p>
    <w:p>
      <w:pPr>
        <w:pStyle w:val="BodyText"/>
        <w:spacing w:line="329" w:lineRule="auto"/>
        <w:rPr/>
      </w:pPr>
      <w:r/>
    </w:p>
    <w:p>
      <w:pPr>
        <w:ind w:firstLine="1781"/>
        <w:spacing w:line="2451" w:lineRule="exact"/>
        <w:rPr/>
      </w:pPr>
      <w:r>
        <w:rPr>
          <w:position w:val="-49"/>
        </w:rPr>
        <w:drawing>
          <wp:inline distT="0" distB="0" distL="0" distR="0">
            <wp:extent cx="2076094" cy="1556766"/>
            <wp:effectExtent l="0" t="0" r="0" b="0"/>
            <wp:docPr id="138" name="IM 138"/>
            <wp:cNvGraphicFramePr/>
            <a:graphic>
              <a:graphicData uri="http://schemas.openxmlformats.org/drawingml/2006/picture">
                <pic:pic>
                  <pic:nvPicPr>
                    <pic:cNvPr id="138" name="IM 138"/>
                    <pic:cNvPicPr/>
                  </pic:nvPicPr>
                  <pic:blipFill>
                    <a:blip r:embed="rId132"/>
                    <a:stretch>
                      <a:fillRect/>
                    </a:stretch>
                  </pic:blipFill>
                  <pic:spPr>
                    <a:xfrm rot="0">
                      <a:off x="0" y="0"/>
                      <a:ext cx="2076094" cy="1556766"/>
                    </a:xfrm>
                    <a:prstGeom prst="rect">
                      <a:avLst/>
                    </a:prstGeom>
                  </pic:spPr>
                </pic:pic>
              </a:graphicData>
            </a:graphic>
          </wp:inline>
        </w:drawing>
      </w:r>
    </w:p>
    <w:p>
      <w:pPr>
        <w:ind w:left="1576"/>
        <w:spacing w:before="9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C.10.2    </w:t>
      </w:r>
      <w:r>
        <w:rPr>
          <w:rFonts w:ascii="SimSun" w:hAnsi="SimSun" w:eastAsia="SimSun" w:cs="SimSun"/>
          <w:sz w:val="18"/>
          <w:szCs w:val="18"/>
          <w14:textOutline w14:w="2286" w14:cap="flat" w14:cmpd="sng">
            <w14:solidFill>
              <w14:srgbClr w14:val="000000"/>
            </w14:solidFill>
            <w14:prstDash w14:val="solid"/>
            <w14:miter w14:lim="1"/>
          </w14:textOutline>
          <w:spacing w:val="5"/>
        </w:rPr>
        <w:t>横梁杆凸形转向节结构及主要尺寸</w:t>
      </w:r>
    </w:p>
    <w:p>
      <w:pPr>
        <w:ind w:firstLine="2207"/>
        <w:spacing w:before="204" w:line="1812" w:lineRule="exact"/>
        <w:rPr/>
      </w:pPr>
      <w:r>
        <w:rPr>
          <w:position w:val="-36"/>
        </w:rPr>
        <w:drawing>
          <wp:inline distT="0" distB="0" distL="0" distR="0">
            <wp:extent cx="1535150" cy="1150620"/>
            <wp:effectExtent l="0" t="0" r="0" b="0"/>
            <wp:docPr id="140" name="IM 140"/>
            <wp:cNvGraphicFramePr/>
            <a:graphic>
              <a:graphicData uri="http://schemas.openxmlformats.org/drawingml/2006/picture">
                <pic:pic>
                  <pic:nvPicPr>
                    <pic:cNvPr id="140" name="IM 140"/>
                    <pic:cNvPicPr/>
                  </pic:nvPicPr>
                  <pic:blipFill>
                    <a:blip r:embed="rId133"/>
                    <a:stretch>
                      <a:fillRect/>
                    </a:stretch>
                  </pic:blipFill>
                  <pic:spPr>
                    <a:xfrm rot="0">
                      <a:off x="0" y="0"/>
                      <a:ext cx="1535150" cy="1150620"/>
                    </a:xfrm>
                    <a:prstGeom prst="rect">
                      <a:avLst/>
                    </a:prstGeom>
                  </pic:spPr>
                </pic:pic>
              </a:graphicData>
            </a:graphic>
          </wp:inline>
        </w:drawing>
      </w:r>
    </w:p>
    <w:p>
      <w:pPr>
        <w:ind w:left="1481"/>
        <w:spacing w:before="23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C.10.3    </w:t>
      </w:r>
      <w:r>
        <w:rPr>
          <w:rFonts w:ascii="SimSun" w:hAnsi="SimSun" w:eastAsia="SimSun" w:cs="SimSun"/>
          <w:sz w:val="18"/>
          <w:szCs w:val="18"/>
          <w14:textOutline w14:w="2286" w14:cap="flat" w14:cmpd="sng">
            <w14:solidFill>
              <w14:srgbClr w14:val="000000"/>
            </w14:solidFill>
            <w14:prstDash w14:val="solid"/>
            <w14:miter w14:lim="1"/>
          </w14:textOutline>
          <w:spacing w:val="5"/>
        </w:rPr>
        <w:t>横梁杆转向节连接板结构及主要尺寸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C.11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地杆连接件</w:t>
      </w:r>
    </w:p>
    <w:p>
      <w:pPr>
        <w:ind w:left="474"/>
        <w:spacing w:before="102" w:line="220" w:lineRule="auto"/>
        <w:rPr>
          <w:rFonts w:ascii="SimSun" w:hAnsi="SimSun" w:eastAsia="SimSun" w:cs="SimSun"/>
          <w:sz w:val="21"/>
          <w:szCs w:val="21"/>
        </w:rPr>
      </w:pPr>
      <w:r>
        <w:rPr>
          <w:rFonts w:ascii="SimSun" w:hAnsi="SimSun" w:eastAsia="SimSun" w:cs="SimSun"/>
          <w:sz w:val="21"/>
          <w:szCs w:val="21"/>
          <w:spacing w:val="5"/>
        </w:rPr>
        <w:t>地杆连接件结构及主要尺寸见</w:t>
      </w:r>
      <w:r>
        <w:rPr>
          <w:rFonts w:ascii="Times New Roman" w:hAnsi="Times New Roman" w:eastAsia="Times New Roman" w:cs="Times New Roman"/>
          <w:sz w:val="21"/>
          <w:szCs w:val="21"/>
          <w:spacing w:val="5"/>
        </w:rPr>
        <w:t>C.11.1</w:t>
      </w:r>
      <w:r>
        <w:rPr>
          <w:rFonts w:ascii="SimSun" w:hAnsi="SimSun" w:eastAsia="SimSun" w:cs="SimSun"/>
          <w:sz w:val="21"/>
          <w:szCs w:val="21"/>
          <w:spacing w:val="5"/>
        </w:rPr>
        <w:t>、图</w:t>
      </w:r>
      <w:r>
        <w:rPr>
          <w:rFonts w:ascii="Times New Roman" w:hAnsi="Times New Roman" w:eastAsia="Times New Roman" w:cs="Times New Roman"/>
          <w:sz w:val="21"/>
          <w:szCs w:val="21"/>
          <w:spacing w:val="5"/>
        </w:rPr>
        <w:t>C.11.2</w:t>
      </w:r>
      <w:r>
        <w:rPr>
          <w:rFonts w:ascii="SimSun" w:hAnsi="SimSun" w:eastAsia="SimSun" w:cs="SimSun"/>
          <w:sz w:val="21"/>
          <w:szCs w:val="21"/>
          <w:spacing w:val="5"/>
        </w:rPr>
        <w:t>、图</w:t>
      </w:r>
      <w:r>
        <w:rPr>
          <w:rFonts w:ascii="Times New Roman" w:hAnsi="Times New Roman" w:eastAsia="Times New Roman" w:cs="Times New Roman"/>
          <w:sz w:val="21"/>
          <w:szCs w:val="21"/>
          <w:spacing w:val="5"/>
        </w:rPr>
        <w:t>C.11.3</w:t>
      </w:r>
      <w:r>
        <w:rPr>
          <w:rFonts w:ascii="SimSun" w:hAnsi="SimSun" w:eastAsia="SimSun" w:cs="SimSun"/>
          <w:sz w:val="21"/>
          <w:szCs w:val="21"/>
          <w:spacing w:val="5"/>
        </w:rPr>
        <w:t>。</w:t>
      </w:r>
    </w:p>
    <w:p>
      <w:pPr>
        <w:ind w:firstLine="1250"/>
        <w:spacing w:before="207" w:line="2121" w:lineRule="exact"/>
        <w:rPr/>
      </w:pPr>
      <w:r>
        <w:rPr>
          <w:position w:val="-42"/>
        </w:rPr>
        <w:drawing>
          <wp:inline distT="0" distB="0" distL="0" distR="0">
            <wp:extent cx="2751823" cy="1347216"/>
            <wp:effectExtent l="0" t="0" r="0" b="0"/>
            <wp:docPr id="142" name="IM 142"/>
            <wp:cNvGraphicFramePr/>
            <a:graphic>
              <a:graphicData uri="http://schemas.openxmlformats.org/drawingml/2006/picture">
                <pic:pic>
                  <pic:nvPicPr>
                    <pic:cNvPr id="142" name="IM 142"/>
                    <pic:cNvPicPr/>
                  </pic:nvPicPr>
                  <pic:blipFill>
                    <a:blip r:embed="rId134"/>
                    <a:stretch>
                      <a:fillRect/>
                    </a:stretch>
                  </pic:blipFill>
                  <pic:spPr>
                    <a:xfrm rot="0">
                      <a:off x="0" y="0"/>
                      <a:ext cx="2751823" cy="1347216"/>
                    </a:xfrm>
                    <a:prstGeom prst="rect">
                      <a:avLst/>
                    </a:prstGeom>
                  </pic:spPr>
                </pic:pic>
              </a:graphicData>
            </a:graphic>
          </wp:inline>
        </w:drawing>
      </w:r>
    </w:p>
    <w:p>
      <w:pPr>
        <w:ind w:left="1959"/>
        <w:spacing w:before="26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C.11.1    </w:t>
      </w:r>
      <w:r>
        <w:rPr>
          <w:rFonts w:ascii="SimSun" w:hAnsi="SimSun" w:eastAsia="SimSun" w:cs="SimSun"/>
          <w:sz w:val="18"/>
          <w:szCs w:val="18"/>
          <w14:textOutline w14:w="2286" w14:cap="flat" w14:cmpd="sng">
            <w14:solidFill>
              <w14:srgbClr w14:val="000000"/>
            </w14:solidFill>
            <w14:prstDash w14:val="solid"/>
            <w14:miter w14:lim="1"/>
          </w14:textOutline>
          <w:spacing w:val="4"/>
        </w:rPr>
        <w:t>地杆卡套结构及主要尺寸</w:t>
      </w:r>
    </w:p>
    <w:p>
      <w:pPr>
        <w:ind w:firstLine="2131"/>
        <w:spacing w:before="95" w:line="1326" w:lineRule="exact"/>
        <w:rPr/>
      </w:pPr>
      <w:r>
        <w:rPr>
          <w:position w:val="-26"/>
        </w:rPr>
        <w:drawing>
          <wp:inline distT="0" distB="0" distL="0" distR="0">
            <wp:extent cx="1629917" cy="842010"/>
            <wp:effectExtent l="0" t="0" r="0" b="0"/>
            <wp:docPr id="144" name="IM 144"/>
            <wp:cNvGraphicFramePr/>
            <a:graphic>
              <a:graphicData uri="http://schemas.openxmlformats.org/drawingml/2006/picture">
                <pic:pic>
                  <pic:nvPicPr>
                    <pic:cNvPr id="144" name="IM 144"/>
                    <pic:cNvPicPr/>
                  </pic:nvPicPr>
                  <pic:blipFill>
                    <a:blip r:embed="rId135"/>
                    <a:stretch>
                      <a:fillRect/>
                    </a:stretch>
                  </pic:blipFill>
                  <pic:spPr>
                    <a:xfrm rot="0">
                      <a:off x="0" y="0"/>
                      <a:ext cx="1629917" cy="842010"/>
                    </a:xfrm>
                    <a:prstGeom prst="rect">
                      <a:avLst/>
                    </a:prstGeom>
                  </pic:spPr>
                </pic:pic>
              </a:graphicData>
            </a:graphic>
          </wp:inline>
        </w:drawing>
      </w:r>
    </w:p>
    <w:p>
      <w:pPr>
        <w:ind w:left="1959"/>
        <w:spacing w:before="12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C.11.2    </w:t>
      </w:r>
      <w:r>
        <w:rPr>
          <w:rFonts w:ascii="SimSun" w:hAnsi="SimSun" w:eastAsia="SimSun" w:cs="SimSun"/>
          <w:sz w:val="18"/>
          <w:szCs w:val="18"/>
          <w14:textOutline w14:w="2286" w14:cap="flat" w14:cmpd="sng">
            <w14:solidFill>
              <w14:srgbClr w14:val="000000"/>
            </w14:solidFill>
            <w14:prstDash w14:val="solid"/>
            <w14:miter w14:lim="1"/>
          </w14:textOutline>
          <w:spacing w:val="4"/>
        </w:rPr>
        <w:t>地杆套管结构及主要尺寸</w:t>
      </w:r>
    </w:p>
    <w:p>
      <w:pPr>
        <w:spacing w:line="220" w:lineRule="auto"/>
        <w:sectPr>
          <w:footerReference w:type="default" r:id="rId131"/>
          <w:pgSz w:w="9180" w:h="12980"/>
          <w:pgMar w:top="982" w:right="1041" w:bottom="907" w:left="1216" w:header="712" w:footer="745" w:gutter="0"/>
        </w:sectPr>
        <w:rPr>
          <w:rFonts w:ascii="SimSun" w:hAnsi="SimSun" w:eastAsia="SimSun" w:cs="SimSun"/>
          <w:sz w:val="18"/>
          <w:szCs w:val="18"/>
        </w:rPr>
      </w:pPr>
    </w:p>
    <w:p>
      <w:pPr>
        <w:pStyle w:val="BodyText"/>
        <w:spacing w:line="342" w:lineRule="auto"/>
        <w:rPr/>
      </w:pPr>
      <w:r/>
    </w:p>
    <w:p>
      <w:pPr>
        <w:ind w:firstLine="1937"/>
        <w:spacing w:line="2073" w:lineRule="exact"/>
        <w:rPr/>
      </w:pPr>
      <w:r>
        <w:rPr>
          <w:position w:val="-41"/>
        </w:rPr>
        <w:drawing>
          <wp:inline distT="0" distB="0" distL="0" distR="0">
            <wp:extent cx="1876044" cy="1316735"/>
            <wp:effectExtent l="0" t="0" r="0" b="0"/>
            <wp:docPr id="146" name="IM 146"/>
            <wp:cNvGraphicFramePr/>
            <a:graphic>
              <a:graphicData uri="http://schemas.openxmlformats.org/drawingml/2006/picture">
                <pic:pic>
                  <pic:nvPicPr>
                    <pic:cNvPr id="146" name="IM 146"/>
                    <pic:cNvPicPr/>
                  </pic:nvPicPr>
                  <pic:blipFill>
                    <a:blip r:embed="rId137"/>
                    <a:stretch>
                      <a:fillRect/>
                    </a:stretch>
                  </pic:blipFill>
                  <pic:spPr>
                    <a:xfrm rot="0">
                      <a:off x="0" y="0"/>
                      <a:ext cx="1876044" cy="1316735"/>
                    </a:xfrm>
                    <a:prstGeom prst="rect">
                      <a:avLst/>
                    </a:prstGeom>
                  </pic:spPr>
                </pic:pic>
              </a:graphicData>
            </a:graphic>
          </wp:inline>
        </w:drawing>
      </w:r>
    </w:p>
    <w:p>
      <w:pPr>
        <w:ind w:left="1769"/>
        <w:spacing w:before="10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C.11.3    </w:t>
      </w:r>
      <w:r>
        <w:rPr>
          <w:rFonts w:ascii="SimSun" w:hAnsi="SimSun" w:eastAsia="SimSun" w:cs="SimSun"/>
          <w:sz w:val="18"/>
          <w:szCs w:val="18"/>
          <w14:textOutline w14:w="2286" w14:cap="flat" w14:cmpd="sng">
            <w14:solidFill>
              <w14:srgbClr w14:val="000000"/>
            </w14:solidFill>
            <w14:prstDash w14:val="solid"/>
            <w14:miter w14:lim="1"/>
          </w14:textOutline>
          <w:spacing w:val="5"/>
        </w:rPr>
        <w:t>地杆套管堵片结构</w:t>
      </w:r>
      <w:r>
        <w:rPr>
          <w:rFonts w:ascii="SimSun" w:hAnsi="SimSun" w:eastAsia="SimSun" w:cs="SimSun"/>
          <w:sz w:val="18"/>
          <w:szCs w:val="18"/>
          <w14:textOutline w14:w="2286" w14:cap="flat" w14:cmpd="sng">
            <w14:solidFill>
              <w14:srgbClr w14:val="000000"/>
            </w14:solidFill>
            <w14:prstDash w14:val="solid"/>
            <w14:miter w14:lim="1"/>
          </w14:textOutline>
          <w:spacing w:val="4"/>
        </w:rPr>
        <w:t>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C.12</w:t>
      </w:r>
      <w:r>
        <w:rPr>
          <w:rFonts w:ascii="Times New Roman" w:hAnsi="Times New Roman" w:eastAsia="Times New Roman" w:cs="Times New Roman"/>
          <w:sz w:val="21"/>
          <w:szCs w:val="21"/>
          <w:b/>
          <w:bCs/>
          <w:spacing w:val="12"/>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中架地杆连接件</w:t>
      </w:r>
    </w:p>
    <w:p>
      <w:pPr>
        <w:ind w:left="494"/>
        <w:spacing w:before="101" w:line="220" w:lineRule="auto"/>
        <w:rPr>
          <w:rFonts w:ascii="SimSun" w:hAnsi="SimSun" w:eastAsia="SimSun" w:cs="SimSun"/>
          <w:sz w:val="21"/>
          <w:szCs w:val="21"/>
        </w:rPr>
      </w:pPr>
      <w:r>
        <w:rPr>
          <w:rFonts w:ascii="SimSun" w:hAnsi="SimSun" w:eastAsia="SimSun" w:cs="SimSun"/>
          <w:sz w:val="21"/>
          <w:szCs w:val="21"/>
          <w:spacing w:val="5"/>
        </w:rPr>
        <w:t>中架地杆连接件结构及主要尺寸见</w:t>
      </w:r>
      <w:r>
        <w:rPr>
          <w:rFonts w:ascii="Times New Roman" w:hAnsi="Times New Roman" w:eastAsia="Times New Roman" w:cs="Times New Roman"/>
          <w:sz w:val="21"/>
          <w:szCs w:val="21"/>
          <w:spacing w:val="5"/>
        </w:rPr>
        <w:t>C.12.1</w:t>
      </w:r>
      <w:r>
        <w:rPr>
          <w:rFonts w:ascii="SimSun" w:hAnsi="SimSun" w:eastAsia="SimSun" w:cs="SimSun"/>
          <w:sz w:val="21"/>
          <w:szCs w:val="21"/>
          <w:spacing w:val="5"/>
        </w:rPr>
        <w:t>、图</w:t>
      </w:r>
      <w:r>
        <w:rPr>
          <w:rFonts w:ascii="Times New Roman" w:hAnsi="Times New Roman" w:eastAsia="Times New Roman" w:cs="Times New Roman"/>
          <w:sz w:val="21"/>
          <w:szCs w:val="21"/>
          <w:spacing w:val="5"/>
        </w:rPr>
        <w:t>C.12.2</w:t>
      </w:r>
      <w:r>
        <w:rPr>
          <w:rFonts w:ascii="SimSun" w:hAnsi="SimSun" w:eastAsia="SimSun" w:cs="SimSun"/>
          <w:sz w:val="21"/>
          <w:szCs w:val="21"/>
          <w:spacing w:val="5"/>
        </w:rPr>
        <w:t>。</w:t>
      </w:r>
    </w:p>
    <w:p>
      <w:pPr>
        <w:ind w:firstLine="1661"/>
        <w:spacing w:before="151" w:line="4350" w:lineRule="exact"/>
        <w:rPr/>
      </w:pPr>
      <w:r>
        <w:rPr>
          <w:position w:val="-87"/>
        </w:rPr>
        <w:drawing>
          <wp:inline distT="0" distB="0" distL="0" distR="0">
            <wp:extent cx="2225801" cy="2762250"/>
            <wp:effectExtent l="0" t="0" r="0" b="0"/>
            <wp:docPr id="148" name="IM 148"/>
            <wp:cNvGraphicFramePr/>
            <a:graphic>
              <a:graphicData uri="http://schemas.openxmlformats.org/drawingml/2006/picture">
                <pic:pic>
                  <pic:nvPicPr>
                    <pic:cNvPr id="148" name="IM 148"/>
                    <pic:cNvPicPr/>
                  </pic:nvPicPr>
                  <pic:blipFill>
                    <a:blip r:embed="rId138"/>
                    <a:stretch>
                      <a:fillRect/>
                    </a:stretch>
                  </pic:blipFill>
                  <pic:spPr>
                    <a:xfrm rot="0">
                      <a:off x="0" y="0"/>
                      <a:ext cx="2225801" cy="2762250"/>
                    </a:xfrm>
                    <a:prstGeom prst="rect">
                      <a:avLst/>
                    </a:prstGeom>
                  </pic:spPr>
                </pic:pic>
              </a:graphicData>
            </a:graphic>
          </wp:inline>
        </w:drawing>
      </w:r>
    </w:p>
    <w:p>
      <w:pPr>
        <w:ind w:left="1764"/>
        <w:spacing w:before="20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C.12.1</w:t>
      </w:r>
      <w:r>
        <w:rPr>
          <w:rFonts w:ascii="Times New Roman" w:hAnsi="Times New Roman" w:eastAsia="Times New Roman" w:cs="Times New Roman"/>
          <w:sz w:val="18"/>
          <w:szCs w:val="18"/>
          <w:b/>
          <w:bCs/>
          <w:spacing w:val="11"/>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中架地杆卡套结构及主要尺寸</w:t>
      </w:r>
    </w:p>
    <w:p>
      <w:pPr>
        <w:ind w:firstLine="1747"/>
        <w:spacing w:before="205" w:line="1812" w:lineRule="exact"/>
        <w:rPr/>
      </w:pPr>
      <w:r>
        <w:rPr>
          <w:position w:val="-36"/>
        </w:rPr>
        <w:drawing>
          <wp:inline distT="0" distB="0" distL="0" distR="0">
            <wp:extent cx="2117598" cy="1150619"/>
            <wp:effectExtent l="0" t="0" r="0" b="0"/>
            <wp:docPr id="150" name="IM 150"/>
            <wp:cNvGraphicFramePr/>
            <a:graphic>
              <a:graphicData uri="http://schemas.openxmlformats.org/drawingml/2006/picture">
                <pic:pic>
                  <pic:nvPicPr>
                    <pic:cNvPr id="150" name="IM 150"/>
                    <pic:cNvPicPr/>
                  </pic:nvPicPr>
                  <pic:blipFill>
                    <a:blip r:embed="rId139"/>
                    <a:stretch>
                      <a:fillRect/>
                    </a:stretch>
                  </pic:blipFill>
                  <pic:spPr>
                    <a:xfrm rot="0">
                      <a:off x="0" y="0"/>
                      <a:ext cx="2117598" cy="1150619"/>
                    </a:xfrm>
                    <a:prstGeom prst="rect">
                      <a:avLst/>
                    </a:prstGeom>
                  </pic:spPr>
                </pic:pic>
              </a:graphicData>
            </a:graphic>
          </wp:inline>
        </w:drawing>
      </w:r>
    </w:p>
    <w:p>
      <w:pPr>
        <w:ind w:left="1764"/>
        <w:spacing w:before="24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C.12.1</w:t>
      </w:r>
      <w:r>
        <w:rPr>
          <w:rFonts w:ascii="Times New Roman" w:hAnsi="Times New Roman" w:eastAsia="Times New Roman" w:cs="Times New Roman"/>
          <w:sz w:val="18"/>
          <w:szCs w:val="18"/>
          <w:b/>
          <w:bCs/>
          <w:spacing w:val="11"/>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中架地杆套管结构及主要尺寸</w:t>
      </w:r>
    </w:p>
    <w:p>
      <w:pPr>
        <w:spacing w:line="220" w:lineRule="auto"/>
        <w:sectPr>
          <w:footerReference w:type="default" r:id="rId136"/>
          <w:pgSz w:w="9180" w:h="12980"/>
          <w:pgMar w:top="982" w:right="1041" w:bottom="907" w:left="1216" w:header="712" w:footer="745" w:gutter="0"/>
        </w:sectPr>
        <w:rPr>
          <w:rFonts w:ascii="SimSun" w:hAnsi="SimSun" w:eastAsia="SimSun" w:cs="SimSun"/>
          <w:sz w:val="18"/>
          <w:szCs w:val="18"/>
        </w:rPr>
      </w:pPr>
    </w:p>
    <w:p>
      <w:pPr>
        <w:pStyle w:val="BodyText"/>
        <w:spacing w:line="322" w:lineRule="auto"/>
        <w:rPr/>
      </w:pPr>
      <w:r/>
    </w:p>
    <w:p>
      <w:pPr>
        <w:ind w:left="476"/>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rPr>
        <w:t>C.13</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铆钉</w:t>
      </w:r>
    </w:p>
    <w:p>
      <w:pPr>
        <w:ind w:left="474"/>
        <w:spacing w:before="100" w:line="220" w:lineRule="auto"/>
        <w:rPr>
          <w:rFonts w:ascii="SimSun" w:hAnsi="SimSun" w:eastAsia="SimSun" w:cs="SimSun"/>
          <w:sz w:val="21"/>
          <w:szCs w:val="21"/>
        </w:rPr>
      </w:pPr>
      <w:r>
        <w:rPr>
          <w:rFonts w:ascii="SimSun" w:hAnsi="SimSun" w:eastAsia="SimSun" w:cs="SimSun"/>
          <w:sz w:val="21"/>
          <w:szCs w:val="21"/>
          <w:spacing w:val="6"/>
        </w:rPr>
        <w:t>铆钉结构及主要尺寸见图</w:t>
      </w:r>
      <w:r>
        <w:rPr>
          <w:rFonts w:ascii="Times New Roman" w:hAnsi="Times New Roman" w:eastAsia="Times New Roman" w:cs="Times New Roman"/>
          <w:sz w:val="21"/>
          <w:szCs w:val="21"/>
          <w:spacing w:val="6"/>
        </w:rPr>
        <w:t>C.13</w:t>
      </w:r>
      <w:r>
        <w:rPr>
          <w:rFonts w:ascii="SimSun" w:hAnsi="SimSun" w:eastAsia="SimSun" w:cs="SimSun"/>
          <w:sz w:val="21"/>
          <w:szCs w:val="21"/>
          <w:spacing w:val="6"/>
        </w:rPr>
        <w:t>。</w:t>
      </w:r>
    </w:p>
    <w:p>
      <w:pPr>
        <w:ind w:firstLine="1277"/>
        <w:spacing w:before="80" w:line="1667" w:lineRule="exact"/>
        <w:rPr/>
      </w:pPr>
      <w:r>
        <w:rPr>
          <w:position w:val="-33"/>
        </w:rPr>
        <w:drawing>
          <wp:inline distT="0" distB="0" distL="0" distR="0">
            <wp:extent cx="2714244" cy="1058417"/>
            <wp:effectExtent l="0" t="0" r="0" b="0"/>
            <wp:docPr id="152" name="IM 152"/>
            <wp:cNvGraphicFramePr/>
            <a:graphic>
              <a:graphicData uri="http://schemas.openxmlformats.org/drawingml/2006/picture">
                <pic:pic>
                  <pic:nvPicPr>
                    <pic:cNvPr id="152" name="IM 152"/>
                    <pic:cNvPicPr/>
                  </pic:nvPicPr>
                  <pic:blipFill>
                    <a:blip r:embed="rId140"/>
                    <a:stretch>
                      <a:fillRect/>
                    </a:stretch>
                  </pic:blipFill>
                  <pic:spPr>
                    <a:xfrm rot="0">
                      <a:off x="0" y="0"/>
                      <a:ext cx="2714244" cy="1058417"/>
                    </a:xfrm>
                    <a:prstGeom prst="rect">
                      <a:avLst/>
                    </a:prstGeom>
                  </pic:spPr>
                </pic:pic>
              </a:graphicData>
            </a:graphic>
          </wp:inline>
        </w:drawing>
      </w:r>
    </w:p>
    <w:p>
      <w:pPr>
        <w:ind w:left="2214"/>
        <w:spacing w:before="13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C.13    </w:t>
      </w:r>
      <w:r>
        <w:rPr>
          <w:rFonts w:ascii="SimSun" w:hAnsi="SimSun" w:eastAsia="SimSun" w:cs="SimSun"/>
          <w:sz w:val="18"/>
          <w:szCs w:val="18"/>
          <w14:textOutline w14:w="2286" w14:cap="flat" w14:cmpd="sng">
            <w14:solidFill>
              <w14:srgbClr w14:val="000000"/>
            </w14:solidFill>
            <w14:prstDash w14:val="solid"/>
            <w14:miter w14:lim="1"/>
          </w14:textOutline>
          <w:spacing w:val="4"/>
        </w:rPr>
        <w:t>铆钉结构及主要尺寸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C.14    </w:t>
      </w:r>
      <w:r>
        <w:rPr>
          <w:rFonts w:ascii="SimSun" w:hAnsi="SimSun" w:eastAsia="SimSun" w:cs="SimSun"/>
          <w:sz w:val="21"/>
          <w:szCs w:val="21"/>
          <w14:textOutline w14:w="2667" w14:cap="flat" w14:cmpd="sng">
            <w14:solidFill>
              <w14:srgbClr w14:val="000000"/>
            </w14:solidFill>
            <w14:prstDash w14:val="solid"/>
            <w14:miter w14:lim="1"/>
          </w14:textOutline>
          <w:spacing w:val="5"/>
        </w:rPr>
        <w:t>折叠式帐篷框架钢丝绳</w:t>
      </w:r>
    </w:p>
    <w:p>
      <w:pPr>
        <w:ind w:left="476"/>
        <w:spacing w:before="101" w:line="220" w:lineRule="auto"/>
        <w:rPr>
          <w:rFonts w:ascii="SimSun" w:hAnsi="SimSun" w:eastAsia="SimSun" w:cs="SimSun"/>
          <w:sz w:val="21"/>
          <w:szCs w:val="21"/>
        </w:rPr>
      </w:pPr>
      <w:r>
        <w:rPr>
          <w:rFonts w:ascii="SimSun" w:hAnsi="SimSun" w:eastAsia="SimSun" w:cs="SimSun"/>
          <w:sz w:val="21"/>
          <w:szCs w:val="21"/>
          <w:spacing w:val="6"/>
        </w:rPr>
        <w:t>折叠式帐篷框架钢丝绳主要尺寸见图</w:t>
      </w:r>
      <w:r>
        <w:rPr>
          <w:rFonts w:ascii="Times New Roman" w:hAnsi="Times New Roman" w:eastAsia="Times New Roman" w:cs="Times New Roman"/>
          <w:sz w:val="21"/>
          <w:szCs w:val="21"/>
          <w:spacing w:val="6"/>
        </w:rPr>
        <w:t>C.14</w:t>
      </w:r>
      <w:r>
        <w:rPr>
          <w:rFonts w:ascii="SimSun" w:hAnsi="SimSun" w:eastAsia="SimSun" w:cs="SimSun"/>
          <w:sz w:val="21"/>
          <w:szCs w:val="21"/>
          <w:spacing w:val="6"/>
        </w:rPr>
        <w:t>。</w:t>
      </w:r>
    </w:p>
    <w:p>
      <w:pPr>
        <w:ind w:firstLine="87"/>
        <w:spacing w:before="201" w:line="6368" w:lineRule="exact"/>
        <w:rPr/>
      </w:pPr>
      <w:r>
        <w:rPr>
          <w:position w:val="-127"/>
        </w:rPr>
        <w:drawing>
          <wp:inline distT="0" distB="0" distL="0" distR="0">
            <wp:extent cx="4225290" cy="4043934"/>
            <wp:effectExtent l="0" t="0" r="0" b="0"/>
            <wp:docPr id="154" name="IM 154"/>
            <wp:cNvGraphicFramePr/>
            <a:graphic>
              <a:graphicData uri="http://schemas.openxmlformats.org/drawingml/2006/picture">
                <pic:pic>
                  <pic:nvPicPr>
                    <pic:cNvPr id="154" name="IM 154"/>
                    <pic:cNvPicPr/>
                  </pic:nvPicPr>
                  <pic:blipFill>
                    <a:blip r:embed="rId141"/>
                    <a:stretch>
                      <a:fillRect/>
                    </a:stretch>
                  </pic:blipFill>
                  <pic:spPr>
                    <a:xfrm rot="0">
                      <a:off x="0" y="0"/>
                      <a:ext cx="4225290" cy="4043934"/>
                    </a:xfrm>
                    <a:prstGeom prst="rect">
                      <a:avLst/>
                    </a:prstGeom>
                  </pic:spPr>
                </pic:pic>
              </a:graphicData>
            </a:graphic>
          </wp:inline>
        </w:drawing>
      </w:r>
    </w:p>
    <w:p>
      <w:pPr>
        <w:ind w:left="2119"/>
        <w:spacing w:before="25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C.14    </w:t>
      </w:r>
      <w:r>
        <w:rPr>
          <w:rFonts w:ascii="SimSun" w:hAnsi="SimSun" w:eastAsia="SimSun" w:cs="SimSun"/>
          <w:sz w:val="18"/>
          <w:szCs w:val="18"/>
          <w14:textOutline w14:w="2286" w14:cap="flat" w14:cmpd="sng">
            <w14:solidFill>
              <w14:srgbClr w14:val="000000"/>
            </w14:solidFill>
            <w14:prstDash w14:val="solid"/>
            <w14:miter w14:lim="1"/>
          </w14:textOutline>
          <w:spacing w:val="4"/>
        </w:rPr>
        <w:t>钢丝绳结构及主要尺寸</w:t>
      </w:r>
    </w:p>
    <w:p>
      <w:pPr>
        <w:spacing w:line="220" w:lineRule="auto"/>
        <w:sectPr>
          <w:footerReference w:type="default" r:id="rId2"/>
          <w:pgSz w:w="9180" w:h="12980"/>
          <w:pgMar w:top="982" w:right="1041" w:bottom="400" w:left="1216" w:header="712" w:footer="0"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4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16"/>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录</w:t>
      </w:r>
      <w:r>
        <w:rPr>
          <w:rFonts w:ascii="SimSun" w:hAnsi="SimSun" w:eastAsia="SimSun" w:cs="SimSun"/>
          <w:sz w:val="36"/>
          <w:szCs w:val="36"/>
          <w:spacing w:val="1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D</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112"/>
        <w:spacing w:before="102" w:line="220" w:lineRule="auto"/>
        <w:rPr>
          <w:rFonts w:ascii="SimSun" w:hAnsi="SimSun" w:eastAsia="SimSun" w:cs="SimSun"/>
          <w:sz w:val="21"/>
          <w:szCs w:val="21"/>
        </w:rPr>
      </w:pPr>
      <w:r>
        <w:rPr>
          <w:rFonts w:ascii="SimSun" w:hAnsi="SimSun" w:eastAsia="SimSun" w:cs="SimSun"/>
          <w:sz w:val="21"/>
          <w:szCs w:val="21"/>
          <w:spacing w:val="7"/>
        </w:rPr>
        <w:t>配件名称、结构及主要尺寸</w:t>
      </w:r>
    </w:p>
    <w:p>
      <w:pPr>
        <w:pStyle w:val="BodyText"/>
        <w:spacing w:line="385" w:lineRule="auto"/>
        <w:rPr/>
      </w:pPr>
      <w:r/>
    </w:p>
    <w:p>
      <w:pPr>
        <w:ind w:left="470"/>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D.1</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三角桩</w:t>
      </w:r>
    </w:p>
    <w:p>
      <w:pPr>
        <w:ind w:left="474"/>
        <w:spacing w:before="102" w:line="220" w:lineRule="auto"/>
        <w:rPr>
          <w:rFonts w:ascii="SimSun" w:hAnsi="SimSun" w:eastAsia="SimSun" w:cs="SimSun"/>
          <w:sz w:val="21"/>
          <w:szCs w:val="21"/>
        </w:rPr>
      </w:pPr>
      <w:r>
        <w:rPr>
          <w:rFonts w:ascii="SimSun" w:hAnsi="SimSun" w:eastAsia="SimSun" w:cs="SimSun"/>
          <w:sz w:val="21"/>
          <w:szCs w:val="21"/>
          <w:spacing w:val="6"/>
        </w:rPr>
        <w:t>三角桩结构及主要尺寸见图</w:t>
      </w:r>
      <w:r>
        <w:rPr>
          <w:rFonts w:ascii="Times New Roman" w:hAnsi="Times New Roman" w:eastAsia="Times New Roman" w:cs="Times New Roman"/>
          <w:sz w:val="21"/>
          <w:szCs w:val="21"/>
          <w:spacing w:val="6"/>
        </w:rPr>
        <w:t>D.1</w:t>
      </w:r>
      <w:r>
        <w:rPr>
          <w:rFonts w:ascii="SimSun" w:hAnsi="SimSun" w:eastAsia="SimSun" w:cs="SimSun"/>
          <w:sz w:val="21"/>
          <w:szCs w:val="21"/>
          <w:spacing w:val="6"/>
        </w:rPr>
        <w:t>。</w:t>
      </w:r>
    </w:p>
    <w:p>
      <w:pPr>
        <w:ind w:firstLine="150"/>
        <w:spacing w:before="52" w:line="1724" w:lineRule="exact"/>
        <w:rPr/>
      </w:pPr>
      <w:r>
        <w:rPr>
          <w:position w:val="-34"/>
        </w:rPr>
        <w:drawing>
          <wp:inline distT="0" distB="0" distL="0" distR="0">
            <wp:extent cx="4146803" cy="1094994"/>
            <wp:effectExtent l="0" t="0" r="0" b="0"/>
            <wp:docPr id="156" name="IM 156"/>
            <wp:cNvGraphicFramePr/>
            <a:graphic>
              <a:graphicData uri="http://schemas.openxmlformats.org/drawingml/2006/picture">
                <pic:pic>
                  <pic:nvPicPr>
                    <pic:cNvPr id="156" name="IM 156"/>
                    <pic:cNvPicPr/>
                  </pic:nvPicPr>
                  <pic:blipFill>
                    <a:blip r:embed="rId143"/>
                    <a:stretch>
                      <a:fillRect/>
                    </a:stretch>
                  </pic:blipFill>
                  <pic:spPr>
                    <a:xfrm rot="0">
                      <a:off x="0" y="0"/>
                      <a:ext cx="4146803" cy="1094994"/>
                    </a:xfrm>
                    <a:prstGeom prst="rect">
                      <a:avLst/>
                    </a:prstGeom>
                  </pic:spPr>
                </pic:pic>
              </a:graphicData>
            </a:graphic>
          </wp:inline>
        </w:drawing>
      </w:r>
    </w:p>
    <w:p>
      <w:pPr>
        <w:ind w:left="2143"/>
        <w:spacing w:before="10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30"/>
        </w:rPr>
        <w:t xml:space="preserve"> </w:t>
      </w:r>
      <w:r>
        <w:rPr>
          <w:rFonts w:ascii="Times New Roman" w:hAnsi="Times New Roman" w:eastAsia="Times New Roman" w:cs="Times New Roman"/>
          <w:sz w:val="18"/>
          <w:szCs w:val="18"/>
          <w:b/>
          <w:bCs/>
          <w:spacing w:val="4"/>
        </w:rPr>
        <w:t>D.1    </w:t>
      </w:r>
      <w:r>
        <w:rPr>
          <w:rFonts w:ascii="SimSun" w:hAnsi="SimSun" w:eastAsia="SimSun" w:cs="SimSun"/>
          <w:sz w:val="18"/>
          <w:szCs w:val="18"/>
          <w14:textOutline w14:w="2286" w14:cap="flat" w14:cmpd="sng">
            <w14:solidFill>
              <w14:srgbClr w14:val="000000"/>
            </w14:solidFill>
            <w14:prstDash w14:val="solid"/>
            <w14:miter w14:lim="1"/>
          </w14:textOutline>
          <w:spacing w:val="4"/>
        </w:rPr>
        <w:t>三角桩结构及主要尺寸</w:t>
      </w:r>
    </w:p>
    <w:p>
      <w:pPr>
        <w:ind w:left="470"/>
        <w:spacing w:before="12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D.2</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带管三角环</w:t>
      </w:r>
    </w:p>
    <w:p>
      <w:pPr>
        <w:ind w:left="478"/>
        <w:spacing w:before="102" w:line="220" w:lineRule="auto"/>
        <w:rPr>
          <w:rFonts w:ascii="SimSun" w:hAnsi="SimSun" w:eastAsia="SimSun" w:cs="SimSun"/>
          <w:sz w:val="21"/>
          <w:szCs w:val="21"/>
        </w:rPr>
      </w:pPr>
      <w:r>
        <w:rPr>
          <w:rFonts w:ascii="SimSun" w:hAnsi="SimSun" w:eastAsia="SimSun" w:cs="SimSun"/>
          <w:sz w:val="21"/>
          <w:szCs w:val="21"/>
          <w:spacing w:val="6"/>
        </w:rPr>
        <w:t>带管三角环结构及主要尺寸见图</w:t>
      </w:r>
      <w:r>
        <w:rPr>
          <w:rFonts w:ascii="Times New Roman" w:hAnsi="Times New Roman" w:eastAsia="Times New Roman" w:cs="Times New Roman"/>
          <w:sz w:val="21"/>
          <w:szCs w:val="21"/>
          <w:spacing w:val="6"/>
        </w:rPr>
        <w:t>D.2</w:t>
      </w:r>
      <w:r>
        <w:rPr>
          <w:rFonts w:ascii="SimSun" w:hAnsi="SimSun" w:eastAsia="SimSun" w:cs="SimSun"/>
          <w:sz w:val="21"/>
          <w:szCs w:val="21"/>
          <w:spacing w:val="6"/>
        </w:rPr>
        <w:t>。</w:t>
      </w:r>
    </w:p>
    <w:p>
      <w:pPr>
        <w:ind w:firstLine="254"/>
        <w:spacing w:before="60" w:line="3474" w:lineRule="exact"/>
        <w:rPr/>
      </w:pPr>
      <w:r>
        <w:rPr>
          <w:position w:val="-69"/>
        </w:rPr>
        <w:drawing>
          <wp:inline distT="0" distB="0" distL="0" distR="0">
            <wp:extent cx="4014215" cy="2205990"/>
            <wp:effectExtent l="0" t="0" r="0" b="0"/>
            <wp:docPr id="158" name="IM 158"/>
            <wp:cNvGraphicFramePr/>
            <a:graphic>
              <a:graphicData uri="http://schemas.openxmlformats.org/drawingml/2006/picture">
                <pic:pic>
                  <pic:nvPicPr>
                    <pic:cNvPr id="158" name="IM 158"/>
                    <pic:cNvPicPr/>
                  </pic:nvPicPr>
                  <pic:blipFill>
                    <a:blip r:embed="rId144"/>
                    <a:stretch>
                      <a:fillRect/>
                    </a:stretch>
                  </pic:blipFill>
                  <pic:spPr>
                    <a:xfrm rot="0">
                      <a:off x="0" y="0"/>
                      <a:ext cx="4014215" cy="2205990"/>
                    </a:xfrm>
                    <a:prstGeom prst="rect">
                      <a:avLst/>
                    </a:prstGeom>
                  </pic:spPr>
                </pic:pic>
              </a:graphicData>
            </a:graphic>
          </wp:inline>
        </w:drawing>
      </w:r>
    </w:p>
    <w:p>
      <w:pPr>
        <w:ind w:left="1954"/>
        <w:spacing w:before="11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D.2    </w:t>
      </w:r>
      <w:r>
        <w:rPr>
          <w:rFonts w:ascii="SimSun" w:hAnsi="SimSun" w:eastAsia="SimSun" w:cs="SimSun"/>
          <w:sz w:val="18"/>
          <w:szCs w:val="18"/>
          <w14:textOutline w14:w="2286" w14:cap="flat" w14:cmpd="sng">
            <w14:solidFill>
              <w14:srgbClr w14:val="000000"/>
            </w14:solidFill>
            <w14:prstDash w14:val="solid"/>
            <w14:miter w14:lim="1"/>
          </w14:textOutline>
          <w:spacing w:val="4"/>
        </w:rPr>
        <w:t>带管三角环结构及主要尺寸</w:t>
      </w:r>
    </w:p>
    <w:p>
      <w:pPr>
        <w:ind w:left="470"/>
        <w:spacing w:before="124"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D.3</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活动三节环</w:t>
      </w:r>
    </w:p>
    <w:p>
      <w:pPr>
        <w:ind w:left="478"/>
        <w:spacing w:before="101" w:line="220" w:lineRule="auto"/>
        <w:rPr>
          <w:rFonts w:ascii="SimSun" w:hAnsi="SimSun" w:eastAsia="SimSun" w:cs="SimSun"/>
          <w:sz w:val="21"/>
          <w:szCs w:val="21"/>
        </w:rPr>
      </w:pPr>
      <w:r>
        <w:rPr>
          <w:rFonts w:ascii="SimSun" w:hAnsi="SimSun" w:eastAsia="SimSun" w:cs="SimSun"/>
          <w:sz w:val="21"/>
          <w:szCs w:val="21"/>
          <w:spacing w:val="6"/>
        </w:rPr>
        <w:t>活动三节环结构及主要尺寸见图</w:t>
      </w:r>
      <w:r>
        <w:rPr>
          <w:rFonts w:ascii="Times New Roman" w:hAnsi="Times New Roman" w:eastAsia="Times New Roman" w:cs="Times New Roman"/>
          <w:sz w:val="21"/>
          <w:szCs w:val="21"/>
          <w:spacing w:val="6"/>
        </w:rPr>
        <w:t>D.3</w:t>
      </w:r>
      <w:r>
        <w:rPr>
          <w:rFonts w:ascii="SimSun" w:hAnsi="SimSun" w:eastAsia="SimSun" w:cs="SimSun"/>
          <w:sz w:val="21"/>
          <w:szCs w:val="21"/>
          <w:spacing w:val="6"/>
        </w:rPr>
        <w:t>。</w:t>
      </w:r>
    </w:p>
    <w:p>
      <w:pPr>
        <w:spacing w:line="220" w:lineRule="auto"/>
        <w:sectPr>
          <w:footerReference w:type="default" r:id="rId142"/>
          <w:pgSz w:w="9180" w:h="12980"/>
          <w:pgMar w:top="982" w:right="1041" w:bottom="907" w:left="1216" w:header="712" w:footer="745" w:gutter="0"/>
        </w:sectPr>
        <w:rPr>
          <w:rFonts w:ascii="SimSun" w:hAnsi="SimSun" w:eastAsia="SimSun" w:cs="SimSun"/>
          <w:sz w:val="21"/>
          <w:szCs w:val="21"/>
        </w:rPr>
      </w:pPr>
    </w:p>
    <w:p>
      <w:pPr>
        <w:pStyle w:val="BodyText"/>
        <w:spacing w:line="442" w:lineRule="auto"/>
        <w:rPr/>
      </w:pPr>
      <w:r/>
    </w:p>
    <w:p>
      <w:pPr>
        <w:ind w:firstLine="1411"/>
        <w:spacing w:line="1871" w:lineRule="exact"/>
        <w:rPr/>
      </w:pPr>
      <w:r>
        <w:rPr>
          <w:position w:val="-37"/>
        </w:rPr>
        <w:drawing>
          <wp:inline distT="0" distB="0" distL="0" distR="0">
            <wp:extent cx="2545079" cy="1187958"/>
            <wp:effectExtent l="0" t="0" r="0" b="0"/>
            <wp:docPr id="160" name="IM 160"/>
            <wp:cNvGraphicFramePr/>
            <a:graphic>
              <a:graphicData uri="http://schemas.openxmlformats.org/drawingml/2006/picture">
                <pic:pic>
                  <pic:nvPicPr>
                    <pic:cNvPr id="160" name="IM 160"/>
                    <pic:cNvPicPr/>
                  </pic:nvPicPr>
                  <pic:blipFill>
                    <a:blip r:embed="rId146"/>
                    <a:stretch>
                      <a:fillRect/>
                    </a:stretch>
                  </pic:blipFill>
                  <pic:spPr>
                    <a:xfrm rot="0">
                      <a:off x="0" y="0"/>
                      <a:ext cx="2545079" cy="1187958"/>
                    </a:xfrm>
                    <a:prstGeom prst="rect">
                      <a:avLst/>
                    </a:prstGeom>
                  </pic:spPr>
                </pic:pic>
              </a:graphicData>
            </a:graphic>
          </wp:inline>
        </w:drawing>
      </w:r>
    </w:p>
    <w:p>
      <w:pPr>
        <w:ind w:left="1954"/>
        <w:spacing w:before="20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D.3    </w:t>
      </w:r>
      <w:r>
        <w:rPr>
          <w:rFonts w:ascii="SimSun" w:hAnsi="SimSun" w:eastAsia="SimSun" w:cs="SimSun"/>
          <w:sz w:val="18"/>
          <w:szCs w:val="18"/>
          <w14:textOutline w14:w="2286" w14:cap="flat" w14:cmpd="sng">
            <w14:solidFill>
              <w14:srgbClr w14:val="000000"/>
            </w14:solidFill>
            <w14:prstDash w14:val="solid"/>
            <w14:miter w14:lim="1"/>
          </w14:textOutline>
          <w:spacing w:val="4"/>
        </w:rPr>
        <w:t>活动三节环结构及主要尺寸</w:t>
      </w:r>
    </w:p>
    <w:p>
      <w:pPr>
        <w:ind w:left="470"/>
        <w:spacing w:before="123"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D.4</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半圆环</w:t>
      </w:r>
    </w:p>
    <w:p>
      <w:pPr>
        <w:ind w:left="478"/>
        <w:spacing w:before="100" w:line="220" w:lineRule="auto"/>
        <w:rPr>
          <w:rFonts w:ascii="SimSun" w:hAnsi="SimSun" w:eastAsia="SimSun" w:cs="SimSun"/>
          <w:sz w:val="21"/>
          <w:szCs w:val="21"/>
        </w:rPr>
      </w:pPr>
      <w:r>
        <w:rPr>
          <w:rFonts w:ascii="SimSun" w:hAnsi="SimSun" w:eastAsia="SimSun" w:cs="SimSun"/>
          <w:sz w:val="21"/>
          <w:szCs w:val="21"/>
          <w:spacing w:val="6"/>
        </w:rPr>
        <w:t>半圆环结构及主要尺寸见图</w:t>
      </w:r>
      <w:r>
        <w:rPr>
          <w:rFonts w:ascii="Times New Roman" w:hAnsi="Times New Roman" w:eastAsia="Times New Roman" w:cs="Times New Roman"/>
          <w:sz w:val="21"/>
          <w:szCs w:val="21"/>
          <w:spacing w:val="6"/>
        </w:rPr>
        <w:t>D.4</w:t>
      </w:r>
      <w:r>
        <w:rPr>
          <w:rFonts w:ascii="SimSun" w:hAnsi="SimSun" w:eastAsia="SimSun" w:cs="SimSun"/>
          <w:sz w:val="21"/>
          <w:szCs w:val="21"/>
          <w:spacing w:val="6"/>
        </w:rPr>
        <w:t>。</w:t>
      </w:r>
    </w:p>
    <w:p>
      <w:pPr>
        <w:ind w:firstLine="2087"/>
        <w:spacing w:before="208" w:line="2472" w:lineRule="exact"/>
        <w:rPr/>
      </w:pPr>
      <w:r>
        <w:rPr>
          <w:position w:val="-49"/>
        </w:rPr>
        <w:drawing>
          <wp:inline distT="0" distB="0" distL="0" distR="0">
            <wp:extent cx="1685544" cy="1569720"/>
            <wp:effectExtent l="0" t="0" r="0" b="0"/>
            <wp:docPr id="162" name="IM 162"/>
            <wp:cNvGraphicFramePr/>
            <a:graphic>
              <a:graphicData uri="http://schemas.openxmlformats.org/drawingml/2006/picture">
                <pic:pic>
                  <pic:nvPicPr>
                    <pic:cNvPr id="162" name="IM 162"/>
                    <pic:cNvPicPr/>
                  </pic:nvPicPr>
                  <pic:blipFill>
                    <a:blip r:embed="rId147"/>
                    <a:stretch>
                      <a:fillRect/>
                    </a:stretch>
                  </pic:blipFill>
                  <pic:spPr>
                    <a:xfrm rot="0">
                      <a:off x="0" y="0"/>
                      <a:ext cx="1685544" cy="1569720"/>
                    </a:xfrm>
                    <a:prstGeom prst="rect">
                      <a:avLst/>
                    </a:prstGeom>
                  </pic:spPr>
                </pic:pic>
              </a:graphicData>
            </a:graphic>
          </wp:inline>
        </w:drawing>
      </w:r>
    </w:p>
    <w:p>
      <w:pPr>
        <w:ind w:left="2166"/>
        <w:spacing w:before="26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D.4    </w:t>
      </w:r>
      <w:r>
        <w:rPr>
          <w:rFonts w:ascii="SimSun" w:hAnsi="SimSun" w:eastAsia="SimSun" w:cs="SimSun"/>
          <w:sz w:val="18"/>
          <w:szCs w:val="18"/>
          <w14:textOutline w14:w="2286" w14:cap="flat" w14:cmpd="sng">
            <w14:solidFill>
              <w14:srgbClr w14:val="000000"/>
            </w14:solidFill>
            <w14:prstDash w14:val="solid"/>
            <w14:miter w14:lim="1"/>
          </w14:textOutline>
          <w:spacing w:val="4"/>
        </w:rPr>
        <w:t>半圆环结构及主要尺寸</w:t>
      </w:r>
    </w:p>
    <w:p>
      <w:pPr>
        <w:ind w:left="470"/>
        <w:spacing w:before="126"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D.5</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橡塑桩头</w:t>
      </w:r>
    </w:p>
    <w:p>
      <w:pPr>
        <w:ind w:left="474"/>
        <w:spacing w:before="101" w:line="220" w:lineRule="auto"/>
        <w:rPr>
          <w:rFonts w:ascii="SimSun" w:hAnsi="SimSun" w:eastAsia="SimSun" w:cs="SimSun"/>
          <w:sz w:val="21"/>
          <w:szCs w:val="21"/>
        </w:rPr>
      </w:pPr>
      <w:r>
        <w:rPr>
          <w:rFonts w:ascii="SimSun" w:hAnsi="SimSun" w:eastAsia="SimSun" w:cs="SimSun"/>
          <w:sz w:val="21"/>
          <w:szCs w:val="21"/>
          <w:spacing w:val="5"/>
        </w:rPr>
        <w:t>橡塑桩头主要尺寸见图</w:t>
      </w:r>
      <w:r>
        <w:rPr>
          <w:rFonts w:ascii="Times New Roman" w:hAnsi="Times New Roman" w:eastAsia="Times New Roman" w:cs="Times New Roman"/>
          <w:sz w:val="21"/>
          <w:szCs w:val="21"/>
          <w:spacing w:val="5"/>
        </w:rPr>
        <w:t>D.5</w:t>
      </w:r>
      <w:r>
        <w:rPr>
          <w:rFonts w:ascii="SimSun" w:hAnsi="SimSun" w:eastAsia="SimSun" w:cs="SimSun"/>
          <w:sz w:val="21"/>
          <w:szCs w:val="21"/>
          <w:spacing w:val="5"/>
        </w:rPr>
        <w:t>。</w:t>
      </w:r>
    </w:p>
    <w:p>
      <w:pPr>
        <w:ind w:firstLine="575"/>
        <w:spacing w:before="32" w:line="3176" w:lineRule="exact"/>
        <w:rPr/>
      </w:pPr>
      <w:r>
        <w:rPr>
          <w:position w:val="-63"/>
        </w:rPr>
        <w:drawing>
          <wp:inline distT="0" distB="0" distL="0" distR="0">
            <wp:extent cx="3605783" cy="2017014"/>
            <wp:effectExtent l="0" t="0" r="0" b="0"/>
            <wp:docPr id="164" name="IM 164"/>
            <wp:cNvGraphicFramePr/>
            <a:graphic>
              <a:graphicData uri="http://schemas.openxmlformats.org/drawingml/2006/picture">
                <pic:pic>
                  <pic:nvPicPr>
                    <pic:cNvPr id="164" name="IM 164"/>
                    <pic:cNvPicPr/>
                  </pic:nvPicPr>
                  <pic:blipFill>
                    <a:blip r:embed="rId148"/>
                    <a:stretch>
                      <a:fillRect/>
                    </a:stretch>
                  </pic:blipFill>
                  <pic:spPr>
                    <a:xfrm rot="0">
                      <a:off x="0" y="0"/>
                      <a:ext cx="3605783" cy="2017014"/>
                    </a:xfrm>
                    <a:prstGeom prst="rect">
                      <a:avLst/>
                    </a:prstGeom>
                  </pic:spPr>
                </pic:pic>
              </a:graphicData>
            </a:graphic>
          </wp:inline>
        </w:drawing>
      </w:r>
    </w:p>
    <w:p>
      <w:pPr>
        <w:ind w:left="2332"/>
        <w:spacing w:before="8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24"/>
        </w:rPr>
        <w:t xml:space="preserve"> </w:t>
      </w:r>
      <w:r>
        <w:rPr>
          <w:rFonts w:ascii="Times New Roman" w:hAnsi="Times New Roman" w:eastAsia="Times New Roman" w:cs="Times New Roman"/>
          <w:sz w:val="18"/>
          <w:szCs w:val="18"/>
          <w:b/>
          <w:bCs/>
          <w:spacing w:val="3"/>
        </w:rPr>
        <w:t>D.5    </w:t>
      </w:r>
      <w:r>
        <w:rPr>
          <w:rFonts w:ascii="SimSun" w:hAnsi="SimSun" w:eastAsia="SimSun" w:cs="SimSun"/>
          <w:sz w:val="18"/>
          <w:szCs w:val="18"/>
          <w14:textOutline w14:w="2286" w14:cap="flat" w14:cmpd="sng">
            <w14:solidFill>
              <w14:srgbClr w14:val="000000"/>
            </w14:solidFill>
            <w14:prstDash w14:val="solid"/>
            <w14:miter w14:lim="1"/>
          </w14:textOutline>
          <w:spacing w:val="3"/>
        </w:rPr>
        <w:t>橡塑桩头主要尺寸</w:t>
      </w:r>
    </w:p>
    <w:p>
      <w:pPr>
        <w:spacing w:line="220" w:lineRule="auto"/>
        <w:sectPr>
          <w:footerReference w:type="default" r:id="rId145"/>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70"/>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D.6    </w:t>
      </w:r>
      <w:r>
        <w:rPr>
          <w:rFonts w:ascii="SimSun" w:hAnsi="SimSun" w:eastAsia="SimSun" w:cs="SimSun"/>
          <w:sz w:val="21"/>
          <w:szCs w:val="21"/>
          <w14:textOutline w14:w="2667" w14:cap="flat" w14:cmpd="sng">
            <w14:solidFill>
              <w14:srgbClr w14:val="000000"/>
            </w14:solidFill>
            <w14:prstDash w14:val="solid"/>
            <w14:miter w14:lim="1"/>
          </w14:textOutline>
          <w:spacing w:val="5"/>
        </w:rPr>
        <w:t>折叠式框架包装防护套</w:t>
      </w:r>
    </w:p>
    <w:p>
      <w:pPr>
        <w:ind w:left="476"/>
        <w:spacing w:before="102" w:line="220" w:lineRule="auto"/>
        <w:rPr>
          <w:rFonts w:ascii="SimSun" w:hAnsi="SimSun" w:eastAsia="SimSun" w:cs="SimSun"/>
          <w:sz w:val="21"/>
          <w:szCs w:val="21"/>
        </w:rPr>
      </w:pPr>
      <w:r>
        <w:rPr>
          <w:rFonts w:ascii="SimSun" w:hAnsi="SimSun" w:eastAsia="SimSun" w:cs="SimSun"/>
          <w:sz w:val="21"/>
          <w:szCs w:val="21"/>
          <w:spacing w:val="6"/>
        </w:rPr>
        <w:t>折叠式框架包装防护套示意图见图</w:t>
      </w:r>
      <w:r>
        <w:rPr>
          <w:rFonts w:ascii="Times New Roman" w:hAnsi="Times New Roman" w:eastAsia="Times New Roman" w:cs="Times New Roman"/>
          <w:sz w:val="21"/>
          <w:szCs w:val="21"/>
          <w:spacing w:val="6"/>
        </w:rPr>
        <w:t>D.6</w:t>
      </w:r>
      <w:r>
        <w:rPr>
          <w:rFonts w:ascii="SimSun" w:hAnsi="SimSun" w:eastAsia="SimSun" w:cs="SimSun"/>
          <w:sz w:val="21"/>
          <w:szCs w:val="21"/>
          <w:spacing w:val="6"/>
        </w:rPr>
        <w:t>。</w:t>
      </w:r>
    </w:p>
    <w:p>
      <w:pPr>
        <w:ind w:firstLine="913"/>
        <w:spacing w:before="119" w:line="3350" w:lineRule="exact"/>
        <w:rPr/>
      </w:pPr>
      <w:r>
        <w:rPr>
          <w:position w:val="-67"/>
        </w:rPr>
        <w:drawing>
          <wp:inline distT="0" distB="0" distL="0" distR="0">
            <wp:extent cx="3179343" cy="2127503"/>
            <wp:effectExtent l="0" t="0" r="0" b="0"/>
            <wp:docPr id="166" name="IM 166"/>
            <wp:cNvGraphicFramePr/>
            <a:graphic>
              <a:graphicData uri="http://schemas.openxmlformats.org/drawingml/2006/picture">
                <pic:pic>
                  <pic:nvPicPr>
                    <pic:cNvPr id="166" name="IM 166"/>
                    <pic:cNvPicPr/>
                  </pic:nvPicPr>
                  <pic:blipFill>
                    <a:blip r:embed="rId150"/>
                    <a:stretch>
                      <a:fillRect/>
                    </a:stretch>
                  </pic:blipFill>
                  <pic:spPr>
                    <a:xfrm rot="0">
                      <a:off x="0" y="0"/>
                      <a:ext cx="3179343" cy="2127503"/>
                    </a:xfrm>
                    <a:prstGeom prst="rect">
                      <a:avLst/>
                    </a:prstGeom>
                  </pic:spPr>
                </pic:pic>
              </a:graphicData>
            </a:graphic>
          </wp:inline>
        </w:drawing>
      </w:r>
    </w:p>
    <w:p>
      <w:pPr>
        <w:ind w:left="1788"/>
        <w:spacing w:before="17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D.6    </w:t>
      </w:r>
      <w:r>
        <w:rPr>
          <w:rFonts w:ascii="SimSun" w:hAnsi="SimSun" w:eastAsia="SimSun" w:cs="SimSun"/>
          <w:sz w:val="18"/>
          <w:szCs w:val="18"/>
          <w14:textOutline w14:w="2286" w14:cap="flat" w14:cmpd="sng">
            <w14:solidFill>
              <w14:srgbClr w14:val="000000"/>
            </w14:solidFill>
            <w14:prstDash w14:val="solid"/>
            <w14:miter w14:lim="1"/>
          </w14:textOutline>
          <w:spacing w:val="5"/>
        </w:rPr>
        <w:t>折叠式框架包装防护套主要尺寸</w:t>
      </w:r>
    </w:p>
    <w:p>
      <w:pPr>
        <w:ind w:left="470"/>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D.7    </w:t>
      </w:r>
      <w:r>
        <w:rPr>
          <w:rFonts w:ascii="SimSun" w:hAnsi="SimSun" w:eastAsia="SimSun" w:cs="SimSun"/>
          <w:sz w:val="21"/>
          <w:szCs w:val="21"/>
          <w14:textOutline w14:w="2667" w14:cap="flat" w14:cmpd="sng">
            <w14:solidFill>
              <w14:srgbClr w14:val="000000"/>
            </w14:solidFill>
            <w14:prstDash w14:val="solid"/>
            <w14:miter w14:lim="1"/>
          </w14:textOutline>
          <w:spacing w:val="6"/>
        </w:rPr>
        <w:t>插接式框架篷杆内包装及固定框</w:t>
      </w:r>
    </w:p>
    <w:p>
      <w:pPr>
        <w:ind w:left="474"/>
        <w:spacing w:before="102" w:line="220" w:lineRule="auto"/>
        <w:rPr>
          <w:rFonts w:ascii="SimSun" w:hAnsi="SimSun" w:eastAsia="SimSun" w:cs="SimSun"/>
          <w:sz w:val="21"/>
          <w:szCs w:val="21"/>
        </w:rPr>
      </w:pPr>
      <w:r>
        <w:rPr>
          <w:rFonts w:ascii="SimSun" w:hAnsi="SimSun" w:eastAsia="SimSun" w:cs="SimSun"/>
          <w:sz w:val="21"/>
          <w:szCs w:val="21"/>
          <w:spacing w:val="7"/>
        </w:rPr>
        <w:t>插接式框架篷杆内包装及固定框尺寸示意图见图</w:t>
      </w:r>
      <w:r>
        <w:rPr>
          <w:rFonts w:ascii="Times New Roman" w:hAnsi="Times New Roman" w:eastAsia="Times New Roman" w:cs="Times New Roman"/>
          <w:sz w:val="21"/>
          <w:szCs w:val="21"/>
          <w:spacing w:val="7"/>
        </w:rPr>
        <w:t>D.7</w:t>
      </w:r>
      <w:r>
        <w:rPr>
          <w:rFonts w:ascii="SimSun" w:hAnsi="SimSun" w:eastAsia="SimSun" w:cs="SimSun"/>
          <w:sz w:val="21"/>
          <w:szCs w:val="21"/>
          <w:spacing w:val="7"/>
        </w:rPr>
        <w:t>。</w:t>
      </w:r>
    </w:p>
    <w:p>
      <w:pPr>
        <w:ind w:firstLine="1184"/>
        <w:spacing w:before="203" w:line="4598" w:lineRule="exact"/>
        <w:rPr/>
      </w:pPr>
      <w:r>
        <w:rPr>
          <w:position w:val="-91"/>
        </w:rPr>
        <w:drawing>
          <wp:inline distT="0" distB="0" distL="0" distR="0">
            <wp:extent cx="2833116" cy="2919983"/>
            <wp:effectExtent l="0" t="0" r="0" b="0"/>
            <wp:docPr id="168" name="IM 168"/>
            <wp:cNvGraphicFramePr/>
            <a:graphic>
              <a:graphicData uri="http://schemas.openxmlformats.org/drawingml/2006/picture">
                <pic:pic>
                  <pic:nvPicPr>
                    <pic:cNvPr id="168" name="IM 168"/>
                    <pic:cNvPicPr/>
                  </pic:nvPicPr>
                  <pic:blipFill>
                    <a:blip r:embed="rId151"/>
                    <a:stretch>
                      <a:fillRect/>
                    </a:stretch>
                  </pic:blipFill>
                  <pic:spPr>
                    <a:xfrm rot="0">
                      <a:off x="0" y="0"/>
                      <a:ext cx="2833116" cy="2919983"/>
                    </a:xfrm>
                    <a:prstGeom prst="rect">
                      <a:avLst/>
                    </a:prstGeom>
                  </pic:spPr>
                </pic:pic>
              </a:graphicData>
            </a:graphic>
          </wp:inline>
        </w:drawing>
      </w:r>
    </w:p>
    <w:p>
      <w:pPr>
        <w:ind w:left="1883"/>
        <w:spacing w:before="25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D.7    </w:t>
      </w:r>
      <w:r>
        <w:rPr>
          <w:rFonts w:ascii="SimSun" w:hAnsi="SimSun" w:eastAsia="SimSun" w:cs="SimSun"/>
          <w:sz w:val="18"/>
          <w:szCs w:val="18"/>
          <w14:textOutline w14:w="2286" w14:cap="flat" w14:cmpd="sng">
            <w14:solidFill>
              <w14:srgbClr w14:val="000000"/>
            </w14:solidFill>
            <w14:prstDash w14:val="solid"/>
            <w14:miter w14:lim="1"/>
          </w14:textOutline>
          <w:spacing w:val="5"/>
        </w:rPr>
        <w:t>篷杆内包装及固定框主要尺寸</w:t>
      </w:r>
    </w:p>
    <w:p>
      <w:pPr>
        <w:spacing w:line="220" w:lineRule="auto"/>
        <w:sectPr>
          <w:footerReference w:type="default" r:id="rId149"/>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mc:AlternateContent xmlns:mc="http://schemas.openxmlformats.org/markup-compatibility/2006">
          <mc:Choice Requires="wps">
            <w:drawing>
              <wp:anchor distT="0" distB="0" distL="0" distR="0" simplePos="0" relativeHeight="251682816" behindDoc="0" locked="0" layoutInCell="0" allowOverlap="1">
                <wp:simplePos x="0" y="0"/>
                <wp:positionH relativeFrom="page">
                  <wp:posOffset>873169</wp:posOffset>
                </wp:positionH>
                <wp:positionV relativeFrom="page">
                  <wp:posOffset>5972147</wp:posOffset>
                </wp:positionV>
                <wp:extent cx="224154" cy="168275"/>
                <wp:effectExtent l="0" t="0" r="0" b="0"/>
                <wp:wrapNone/>
                <wp:docPr id="170" name="TextBox 170"/>
                <wp:cNvGraphicFramePr/>
                <a:graphic>
                  <a:graphicData uri="http://schemas.microsoft.com/office/word/2010/wordprocessingShape">
                    <wps:wsp>
                      <wps:cNvSpPr txBox="1"/>
                      <wps:spPr>
                        <a:xfrm rot="18900000">
                          <a:off x="873169" y="5972147"/>
                          <a:ext cx="224154" cy="1682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1" w:line="241" w:lineRule="auto"/>
                              <w:rPr>
                                <w:rFonts w:ascii="SimSun" w:hAnsi="SimSun" w:eastAsia="SimSun" w:cs="SimSun"/>
                                <w:sz w:val="14"/>
                                <w:szCs w:val="14"/>
                              </w:rPr>
                            </w:pPr>
                            <w:r>
                              <w:rPr>
                                <w:rFonts w:ascii="SimSun" w:hAnsi="SimSun" w:eastAsia="SimSun" w:cs="SimSun"/>
                                <w:sz w:val="14"/>
                                <w:szCs w:val="14"/>
                                <w:color w:val="212830"/>
                                <w:spacing w:val="-7"/>
                              </w:rPr>
                              <w:t>200mm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 style="position:absolute;margin-left:68.7535pt;margin-top:470.248pt;mso-position-vertical-relative:page;mso-position-horizontal-relative:page;width:17.65pt;height:13.25pt;z-index:251682816;rotation:315;" o:allowincell="f" filled="false" stroked="false" type="#_x0000_t202">
                <v:fill on="false"/>
                <v:stroke on="false"/>
                <v:path/>
                <v:imagedata o:title=""/>
                <o:lock v:ext="edit" aspectratio="false"/>
                <v:textbox inset="0mm,0mm,0mm,0mm">
                  <w:txbxContent>
                    <w:p>
                      <w:pPr>
                        <w:ind w:left="20"/>
                        <w:spacing w:before="61" w:line="241" w:lineRule="auto"/>
                        <w:rPr>
                          <w:rFonts w:ascii="SimSun" w:hAnsi="SimSun" w:eastAsia="SimSun" w:cs="SimSun"/>
                          <w:sz w:val="14"/>
                          <w:szCs w:val="14"/>
                        </w:rPr>
                      </w:pPr>
                      <w:r>
                        <w:rPr>
                          <w:rFonts w:ascii="SimSun" w:hAnsi="SimSun" w:eastAsia="SimSun" w:cs="SimSun"/>
                          <w:sz w:val="14"/>
                          <w:szCs w:val="14"/>
                          <w:color w:val="212830"/>
                          <w:spacing w:val="-7"/>
                        </w:rPr>
                        <w:t>200mm</w:t>
                      </w:r>
                    </w:p>
                  </w:txbxContent>
                </v:textbox>
              </v:shape>
            </w:pict>
          </mc:Fallback>
        </mc:AlternateContent>
      </w:r>
      <w:r>
        <mc:AlternateContent xmlns:mc="http://schemas.openxmlformats.org/markup-compatibility/2006">
          <mc:Choice Requires="wps">
            <w:drawing>
              <wp:anchor distT="0" distB="0" distL="0" distR="0" simplePos="0" relativeHeight="251667456" behindDoc="0" locked="0" layoutInCell="0" allowOverlap="1">
                <wp:simplePos x="0" y="0"/>
                <wp:positionH relativeFrom="page">
                  <wp:posOffset>728839</wp:posOffset>
                </wp:positionH>
                <wp:positionV relativeFrom="page">
                  <wp:posOffset>6430176</wp:posOffset>
                </wp:positionV>
                <wp:extent cx="239395" cy="168275"/>
                <wp:effectExtent l="0" t="0" r="0" b="0"/>
                <wp:wrapNone/>
                <wp:docPr id="172" name="TextBox 172"/>
                <wp:cNvGraphicFramePr/>
                <a:graphic>
                  <a:graphicData uri="http://schemas.microsoft.com/office/word/2010/wordprocessingShape">
                    <wps:wsp>
                      <wps:cNvSpPr txBox="1"/>
                      <wps:spPr>
                        <a:xfrm rot="16200000">
                          <a:off x="728839" y="6430176"/>
                          <a:ext cx="239395" cy="16827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61" w:line="241" w:lineRule="auto"/>
                              <w:rPr>
                                <w:rFonts w:ascii="SimSun" w:hAnsi="SimSun" w:eastAsia="SimSun" w:cs="SimSun"/>
                                <w:sz w:val="14"/>
                                <w:szCs w:val="14"/>
                              </w:rPr>
                            </w:pPr>
                            <w:r>
                              <w:rPr>
                                <w:rFonts w:ascii="SimSun" w:hAnsi="SimSun" w:eastAsia="SimSun" w:cs="SimSun"/>
                                <w:sz w:val="14"/>
                                <w:szCs w:val="14"/>
                                <w:color w:val="212830"/>
                                <w:spacing w:val="-3"/>
                              </w:rPr>
                              <w:t>200mm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 style="position:absolute;margin-left:57.3889pt;margin-top:506.313pt;mso-position-vertical-relative:page;mso-position-horizontal-relative:page;width:18.85pt;height:13.25pt;z-index:251667456;rotation:270;" o:allowincell="f" filled="false" stroked="false" type="#_x0000_t202">
                <v:fill on="false"/>
                <v:stroke on="false"/>
                <v:path/>
                <v:imagedata o:title=""/>
                <o:lock v:ext="edit" aspectratio="false"/>
                <v:textbox inset="0mm,0mm,0mm,0mm">
                  <w:txbxContent>
                    <w:p>
                      <w:pPr>
                        <w:ind w:left="20"/>
                        <w:spacing w:before="61" w:line="241" w:lineRule="auto"/>
                        <w:rPr>
                          <w:rFonts w:ascii="SimSun" w:hAnsi="SimSun" w:eastAsia="SimSun" w:cs="SimSun"/>
                          <w:sz w:val="14"/>
                          <w:szCs w:val="14"/>
                        </w:rPr>
                      </w:pPr>
                      <w:r>
                        <w:rPr>
                          <w:rFonts w:ascii="SimSun" w:hAnsi="SimSun" w:eastAsia="SimSun" w:cs="SimSun"/>
                          <w:sz w:val="14"/>
                          <w:szCs w:val="14"/>
                          <w:color w:val="212830"/>
                          <w:spacing w:val="-3"/>
                        </w:rPr>
                        <w:t>200mm</w:t>
                      </w:r>
                    </w:p>
                  </w:txbxContent>
                </v:textbox>
              </v:shape>
            </w:pict>
          </mc:Fallback>
        </mc:AlternateContent>
      </w:r>
      <w:r>
        <w:drawing>
          <wp:anchor distT="0" distB="0" distL="0" distR="0" simplePos="0" relativeHeight="251676672" behindDoc="0" locked="0" layoutInCell="0" allowOverlap="1">
            <wp:simplePos x="0" y="0"/>
            <wp:positionH relativeFrom="page">
              <wp:posOffset>2101088</wp:posOffset>
            </wp:positionH>
            <wp:positionV relativeFrom="page">
              <wp:posOffset>5993117</wp:posOffset>
            </wp:positionV>
            <wp:extent cx="6350" cy="755141"/>
            <wp:effectExtent l="0" t="0" r="0" b="0"/>
            <wp:wrapNone/>
            <wp:docPr id="174" name="IM 174"/>
            <wp:cNvGraphicFramePr/>
            <a:graphic>
              <a:graphicData uri="http://schemas.openxmlformats.org/drawingml/2006/picture">
                <pic:pic>
                  <pic:nvPicPr>
                    <pic:cNvPr id="174" name="IM 174"/>
                    <pic:cNvPicPr/>
                  </pic:nvPicPr>
                  <pic:blipFill>
                    <a:blip r:embed="rId153"/>
                    <a:stretch>
                      <a:fillRect/>
                    </a:stretch>
                  </pic:blipFill>
                  <pic:spPr>
                    <a:xfrm rot="0">
                      <a:off x="0" y="0"/>
                      <a:ext cx="6350" cy="755141"/>
                    </a:xfrm>
                    <a:prstGeom prst="rect">
                      <a:avLst/>
                    </a:prstGeom>
                  </pic:spPr>
                </pic:pic>
              </a:graphicData>
            </a:graphic>
          </wp:anchor>
        </w:drawing>
      </w:r>
      <w:r>
        <w:pict>
          <v:shape id="_x0000_s18" style="position:absolute;margin-left:191.52pt;margin-top:450.509pt;mso-position-vertical-relative:page;mso-position-horizontal-relative:page;width:48.2pt;height:7.45pt;z-index:-251653120;" o:allowincell="f" filled="false" strokecolor="#212830" strokeweight="0.06pt" coordsize="964,148" coordorigin="0,0" path="m,l393,0m565,148l963,148e">
            <v:stroke joinstyle="miter" miterlimit="10"/>
          </v:shape>
        </w:pict>
      </w:r>
      <w:r>
        <w:pict>
          <v:shape id="_x0000_s20" style="position:absolute;margin-left:186.212pt;margin-top:450.528pt;mso-position-vertical-relative:page;mso-position-horizontal-relative:page;width:5.35pt;height:13.65pt;z-index:251668480;" o:allowincell="f" filled="false" strokecolor="#212830" strokeweight="0.06pt" coordsize="106,272" coordorigin="0,0" path="m0,272l106,0e">
            <v:stroke joinstyle="miter" miterlimit="10"/>
          </v:shape>
        </w:pict>
      </w:r>
      <w:r>
        <w:drawing>
          <wp:anchor distT="0" distB="0" distL="0" distR="0" simplePos="0" relativeHeight="251658240" behindDoc="1" locked="0" layoutInCell="0" allowOverlap="1">
            <wp:simplePos x="0" y="0"/>
            <wp:positionH relativeFrom="page">
              <wp:posOffset>989457</wp:posOffset>
            </wp:positionH>
            <wp:positionV relativeFrom="page">
              <wp:posOffset>5993117</wp:posOffset>
            </wp:positionV>
            <wp:extent cx="4130043" cy="769238"/>
            <wp:effectExtent l="0" t="0" r="0" b="0"/>
            <wp:wrapNone/>
            <wp:docPr id="176" name="IM 176"/>
            <wp:cNvGraphicFramePr/>
            <a:graphic>
              <a:graphicData uri="http://schemas.openxmlformats.org/drawingml/2006/picture">
                <pic:pic>
                  <pic:nvPicPr>
                    <pic:cNvPr id="176" name="IM 176"/>
                    <pic:cNvPicPr/>
                  </pic:nvPicPr>
                  <pic:blipFill>
                    <a:blip r:embed="rId154"/>
                    <a:stretch>
                      <a:fillRect/>
                    </a:stretch>
                  </pic:blipFill>
                  <pic:spPr>
                    <a:xfrm rot="0">
                      <a:off x="0" y="0"/>
                      <a:ext cx="4130043" cy="769238"/>
                    </a:xfrm>
                    <a:prstGeom prst="rect">
                      <a:avLst/>
                    </a:prstGeom>
                  </pic:spPr>
                </pic:pic>
              </a:graphicData>
            </a:graphic>
          </wp:anchor>
        </w:drawing>
      </w:r>
      <w:r>
        <w:pict>
          <v:shape id="_x0000_s22" style="position:absolute;margin-left:77.9175pt;margin-top:516.579pt;mso-position-vertical-relative:page;mso-position-horizontal-relative:page;width:13.7pt;height:15.9pt;z-index:-251655168;" o:allowincell="f" filled="false" strokecolor="#212830" strokeweight="0.06pt" coordsize="273,317" coordorigin="0,0" path="m0,317l43,266m86,217l115,182m158,132l187,99m230,48l272,0e">
            <v:stroke joinstyle="miter" miterlimit="10"/>
          </v:shape>
        </w:pict>
      </w:r>
      <w:r>
        <w:pict>
          <v:shape id="_x0000_s24" style="position:absolute;margin-left:84.1505pt;margin-top:464.999pt;mso-position-vertical-relative:page;mso-position-horizontal-relative:page;width:312.8pt;height:73.5pt;z-index:251670528;" o:allowincell="f" filled="false" strokecolor="#212830" strokeweight="0.06pt" coordsize="6255,1470" coordorigin="0,0" path="m12,398l32,398m94,398l134,398m196,398l236,398m298,398l338,398m400,398l440,398m503,398l544,398m605,398l644,398m707,398l748,398m809,398l850,398m911,398l952,398m1013,398l1054,398m1115,398l1156,398m1217,398l1258,398m1319,398l1361,398m1422,398l1462,398m1523,398l1565,398m1626,398l1667,398m1728,398l1769,398m1830,398l1871,398m1932,398l1973,398m2034,398l2075,398m2136,398l2177,398m2239,398l2279,398m2340,398l2382,398m2443,398l2484,398m2545,398l2586,398m2647,398l2688,398m2749,398l2790,398m2851,398l2892,398m2953,398l2994,398m3055,398l3096,398m3157,398l3198,398m3259,398l3301,398m3362,398l3402,398m3463,398l3505,398m3566,398l3607,398m3668,398l3709,398m3770,398l3811,398m3872,398l3913,398m3974,398l4015,398m4076,398l4118,398m4180,398l4219,398m4280,398l4322,398m4384,398l4424,398m4486,398l4526,398m4588,398l4628,398m4690,398l4730,398m4792,398l4832,398m4894,398l4934,398m4996,398l5036,398m5098,398l5138,398m5201,398l5242,398m5303,398l5344,398m5405,398l5446,398m5507,398l5548,398m5609,398l5650,398m5711,398l5752,398m5813,398l5854,398m5915,398l5956,398m6017,398l6059,398m6120,398l6161,398m6222,398l6242,398l6242,1189m12,398l12,1189m0,412l6229,412m0,412l0,1203m24,384l6255,384m24,384l24,1176m6229,412l6229,1203m6255,384l6255,1176m2991,1464l2991,1348m2991,1300l2991,1111m2991,1063l2991,873m2991,826l2991,636m2991,589l2991,398m2991,351l2991,160m2991,113l2991,0m2991,833l2991,740m4353,1470l4353,1274m4353,1227l4353,1036m4353,990l4353,800m4353,752l4353,556m1667,1348l1667,556m1591,1348l1591,556m1864,240l1864,303m1864,374l1864,422m1864,493l1864,541m1864,612l1864,660e">
            <v:stroke joinstyle="miter" miterlimit="10"/>
          </v:shape>
        </w:pict>
      </w:r>
      <w:r>
        <w:drawing>
          <wp:anchor distT="0" distB="0" distL="0" distR="0" simplePos="0" relativeHeight="251672576" behindDoc="0" locked="0" layoutInCell="0" allowOverlap="1">
            <wp:simplePos x="0" y="0"/>
            <wp:positionH relativeFrom="page">
              <wp:posOffset>2079117</wp:posOffset>
            </wp:positionH>
            <wp:positionV relativeFrom="page">
              <wp:posOffset>5851766</wp:posOffset>
            </wp:positionV>
            <wp:extent cx="1988057" cy="910589"/>
            <wp:effectExtent l="0" t="0" r="0" b="0"/>
            <wp:wrapNone/>
            <wp:docPr id="178" name="IM 178"/>
            <wp:cNvGraphicFramePr/>
            <a:graphic>
              <a:graphicData uri="http://schemas.openxmlformats.org/drawingml/2006/picture">
                <pic:pic>
                  <pic:nvPicPr>
                    <pic:cNvPr id="178" name="IM 178"/>
                    <pic:cNvPicPr/>
                  </pic:nvPicPr>
                  <pic:blipFill>
                    <a:blip r:embed="rId155"/>
                    <a:stretch>
                      <a:fillRect/>
                    </a:stretch>
                  </pic:blipFill>
                  <pic:spPr>
                    <a:xfrm rot="0">
                      <a:off x="0" y="0"/>
                      <a:ext cx="1988057" cy="910589"/>
                    </a:xfrm>
                    <a:prstGeom prst="rect">
                      <a:avLst/>
                    </a:prstGeom>
                  </pic:spPr>
                </pic:pic>
              </a:graphicData>
            </a:graphic>
          </wp:anchor>
        </w:drawing>
      </w:r>
      <w:r>
        <w:pict>
          <v:shape id="_x0000_s26" style="position:absolute;margin-left:200.91pt;margin-top:460.769pt;mso-position-vertical-relative:page;mso-position-horizontal-relative:page;width:119.35pt;height:71.7pt;z-index:251677696;" o:allowincell="f" filled="false" strokecolor="#212830" strokeweight="0.06pt" coordsize="2386,1433" coordorigin="0,0" path="m2327,1052l2327,1116m1980,1433l2022,1383m2065,1333l2095,1298m2137,1248l2167,1216m2210,1164l2252,1116m2054,1433l2098,1383m2141,1333l2170,1298m2213,1248l2242,1216m2285,1164l2327,1116m2252,324l2268,310l2280,292l2291,272l2298,250l2302,227l2302,204l2299,181l2292,160l2282,139m2310,0l2298,19l2287,42l2280,66l2278,90l2279,115l2282,139m2327,324l2342,310l2356,292l2365,272l2372,250l2376,227l2376,204l2374,181l2368,160l2358,139m2386,0l2372,19l2362,42l2356,66l2352,90l2353,115l2358,139m2310,0l2317,8l2326,13l2334,15l2342,11m2386,0l2364,5l2342,11m1980,641l1996,626l2008,608l2019,588l2026,566l2029,544l2029,521l2026,498l2020,476l2010,456m2118,250l2095,257l2075,270l2057,286l2040,305l2027,326l2016,350l2009,376l2007,403l2007,430l2010,456m2055,641l2070,626l2083,608l2093,588l2100,566l2104,544l2105,521l2101,498l2095,476l2086,456m2172,278l2152,287l2132,299l2116,316l2101,335l2091,356l2083,381l2080,406l2081,431l2086,456m2118,250l2134,263l2153,272l2172,278m0,788l1312,788l1312,1279l0,1279l0,788xe">
            <v:stroke joinstyle="miter" miterlimit="10"/>
          </v:shape>
        </w:pict>
      </w:r>
      <w:r>
        <w:drawing>
          <wp:anchor distT="0" distB="0" distL="0" distR="0" simplePos="0" relativeHeight="251662336" behindDoc="1" locked="0" layoutInCell="0" allowOverlap="1">
            <wp:simplePos x="0" y="0"/>
            <wp:positionH relativeFrom="page">
              <wp:posOffset>881252</wp:posOffset>
            </wp:positionH>
            <wp:positionV relativeFrom="page">
              <wp:posOffset>6258674</wp:posOffset>
            </wp:positionV>
            <wp:extent cx="4066413" cy="765809"/>
            <wp:effectExtent l="0" t="0" r="0" b="0"/>
            <wp:wrapNone/>
            <wp:docPr id="180" name="IM 180"/>
            <wp:cNvGraphicFramePr/>
            <a:graphic>
              <a:graphicData uri="http://schemas.openxmlformats.org/drawingml/2006/picture">
                <pic:pic>
                  <pic:nvPicPr>
                    <pic:cNvPr id="180" name="IM 180"/>
                    <pic:cNvPicPr/>
                  </pic:nvPicPr>
                  <pic:blipFill>
                    <a:blip r:embed="rId156"/>
                    <a:stretch>
                      <a:fillRect/>
                    </a:stretch>
                  </pic:blipFill>
                  <pic:spPr>
                    <a:xfrm rot="0">
                      <a:off x="0" y="0"/>
                      <a:ext cx="4066413" cy="765809"/>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881252</wp:posOffset>
            </wp:positionH>
            <wp:positionV relativeFrom="page">
              <wp:posOffset>6259055</wp:posOffset>
            </wp:positionV>
            <wp:extent cx="110108" cy="503682"/>
            <wp:effectExtent l="0" t="0" r="0" b="0"/>
            <wp:wrapNone/>
            <wp:docPr id="182" name="IM 182"/>
            <wp:cNvGraphicFramePr/>
            <a:graphic>
              <a:graphicData uri="http://schemas.openxmlformats.org/drawingml/2006/picture">
                <pic:pic>
                  <pic:nvPicPr>
                    <pic:cNvPr id="182" name="IM 182"/>
                    <pic:cNvPicPr/>
                  </pic:nvPicPr>
                  <pic:blipFill>
                    <a:blip r:embed="rId157"/>
                    <a:stretch>
                      <a:fillRect/>
                    </a:stretch>
                  </pic:blipFill>
                  <pic:spPr>
                    <a:xfrm rot="0">
                      <a:off x="0" y="0"/>
                      <a:ext cx="110108" cy="503682"/>
                    </a:xfrm>
                    <a:prstGeom prst="rect">
                      <a:avLst/>
                    </a:prstGeom>
                  </pic:spPr>
                </pic:pic>
              </a:graphicData>
            </a:graphic>
          </wp:anchor>
        </w:drawing>
      </w:r>
      <w:r>
        <w:pict>
          <v:group id="_x0000_s28" style="position:absolute;margin-left:165.63pt;margin-top:464.999pt;mso-position-vertical-relative:page;mso-position-horizontal-relative:page;width:136.2pt;height:80.7pt;z-index:251673600;" o:allowincell="f" filled="false" stroked="false" coordsize="2723,1613" coordorigin="0,0">
            <v:shape id="_x0000_s30" style="position:absolute;left:0;top:0;width:2723;height:1601;" filled="false" strokecolor="#212830" strokeweight="0.06pt" coordsize="2723,1601" coordorigin="0,0" path="m0,1464l0,1348m0,1300l0,1111m0,1063l0,873m0,826l0,636m0,589l0,398m0,351l0,160m0,113l0,0m0,1351l0,1600m2723,1351l2723,1600m85,1595l2638,1595e">
              <v:stroke joinstyle="miter" miterlimit="10"/>
            </v:shape>
            <v:shape id="_x0000_s32" style="position:absolute;left:0;top:1579;width:86;height:34;" fillcolor="#212830" filled="true" stroked="false" coordsize="86,34" coordorigin="0,0" path="m85,0l85,33l0,16e"/>
            <v:shape id="_x0000_s34" style="position:absolute;left:0;top:1578;width:86;height:35;" filled="false" strokecolor="#212830" strokeweight="0.06pt" coordsize="86,35" coordorigin="0,0" path="m85,0l85,34l0,17l85,0xe">
              <v:stroke joinstyle="miter" miterlimit="10"/>
            </v:shape>
            <v:shape id="_x0000_s36" style="position:absolute;left:2638;top:1579;width:86;height:34;" fillcolor="#212830" filled="true" stroked="false" coordsize="86,34" coordorigin="0,0" path="m,l0,33l85,16e"/>
          </v:group>
        </w:pict>
      </w:r>
      <w:r>
        <w:pict>
          <v:shape id="_x0000_s38" style="position:absolute;margin-left:200.929pt;margin-top:500.191pt;mso-position-vertical-relative:page;mso-position-horizontal-relative:page;width:70.15pt;height:29pt;z-index:251678720;" o:allowincell="f" filled="false" strokecolor="#212830" strokeweight="0.06pt" coordsize="1403,580" coordorigin="0,0" path="m,l1311,491m1311,0l0,491m1356,384l1401,578e">
            <v:stroke joinstyle="miter" miterlimit="10"/>
          </v:shape>
        </w:pict>
      </w:r>
      <w:r>
        <w:pict>
          <v:shape id="_x0000_s40" style="position:absolute;margin-left:389.438pt;margin-top:516.579pt;mso-position-vertical-relative:page;mso-position-horizontal-relative:page;width:13.7pt;height:15.9pt;z-index:-251657216;" o:allowincell="f" filled="false" strokecolor="#212830" strokeweight="0.06pt" coordsize="273,317" coordorigin="0,0" path="m0,317l272,0e">
            <v:stroke joinstyle="miter" miterlimit="10"/>
          </v:shape>
        </w:pict>
      </w:r>
      <w:r>
        <w:pict>
          <v:group id="_x0000_s42" style="position:absolute;margin-left:77.91pt;margin-top:529.109pt;mso-position-vertical-relative:page;mso-position-horizontal-relative:page;width:311.6pt;height:24.05pt;z-index:-251656192;" o:allowincell="f" filled="false" stroked="false" coordsize="6232,480" coordorigin="0,0">
            <v:shape id="_x0000_s44" style="position:absolute;left:0;top:0;width:6232;height:469;" filled="false" strokecolor="#212830" strokeweight="0.06pt" coordsize="6232,469" coordorigin="0,0" path="m3862,0l4303,0m0,68l0,468m6230,68l6230,468m85,463l6145,463e">
              <v:stroke joinstyle="miter" miterlimit="10"/>
            </v:shape>
            <v:shape id="_x0000_s46" style="position:absolute;left:0;top:447;width:86;height:32;" fillcolor="#212830" filled="true" stroked="false" coordsize="86,32" coordorigin="0,0" path="m85,0l85,32l0,16e"/>
            <v:shape id="_x0000_s48" style="position:absolute;left:0;top:446;width:86;height:34;" filled="false" strokecolor="#212830" strokeweight="0.06pt" coordsize="86,34" coordorigin="0,0" path="m85,0l85,33l0,17l85,0xe">
              <v:stroke joinstyle="miter" miterlimit="10"/>
            </v:shape>
            <v:shape id="_x0000_s50" style="position:absolute;left:6145;top:447;width:86;height:32;" fillcolor="#212830" filled="true" stroked="false" coordsize="86,32" coordorigin="0,0" path="m,l0,32l85,16e"/>
          </v:group>
        </w:pict>
      </w:r>
      <w:r>
        <w:drawing>
          <wp:anchor distT="0" distB="0" distL="0" distR="0" simplePos="0" relativeHeight="251674624" behindDoc="0" locked="0" layoutInCell="0" allowOverlap="1">
            <wp:simplePos x="0" y="0"/>
            <wp:positionH relativeFrom="page">
              <wp:posOffset>2103882</wp:posOffset>
            </wp:positionH>
            <wp:positionV relativeFrom="page">
              <wp:posOffset>6761975</wp:posOffset>
            </wp:positionV>
            <wp:extent cx="1730501" cy="168020"/>
            <wp:effectExtent l="0" t="0" r="0" b="0"/>
            <wp:wrapNone/>
            <wp:docPr id="184" name="IM 184"/>
            <wp:cNvGraphicFramePr/>
            <a:graphic>
              <a:graphicData uri="http://schemas.openxmlformats.org/drawingml/2006/picture">
                <pic:pic>
                  <pic:nvPicPr>
                    <pic:cNvPr id="184" name="IM 184"/>
                    <pic:cNvPicPr/>
                  </pic:nvPicPr>
                  <pic:blipFill>
                    <a:blip r:embed="rId158"/>
                    <a:stretch>
                      <a:fillRect/>
                    </a:stretch>
                  </pic:blipFill>
                  <pic:spPr>
                    <a:xfrm rot="0">
                      <a:off x="0" y="0"/>
                      <a:ext cx="1730501" cy="168020"/>
                    </a:xfrm>
                    <a:prstGeom prst="rect">
                      <a:avLst/>
                    </a:prstGeom>
                  </pic:spPr>
                </pic:pic>
              </a:graphicData>
            </a:graphic>
          </wp:anchor>
        </w:drawing>
      </w:r>
      <w:r>
        <w:pict>
          <v:shape id="_x0000_s52" style="position:absolute;margin-left:313.53pt;margin-top:476.999pt;mso-position-vertical-relative:page;mso-position-horizontal-relative:page;width:3.8pt;height:39.6pt;z-index:251675648;" o:allowincell="f" filled="false" strokecolor="#212830" strokeweight="0.06pt" coordsize="75,791" coordorigin="0,0" path="m0,728l0,791m75,0l75,63m75,134l75,182m75,253l75,301m75,372l75,420e">
            <v:stroke joinstyle="miter" miterlimit="10"/>
          </v:shape>
        </w:pict>
      </w:r>
      <w:r>
        <w:pict>
          <v:shape id="_x0000_s54" style="position:absolute;margin-left:72.96pt;margin-top:482.939pt;mso-position-vertical-relative:page;mso-position-horizontal-relative:page;width:3.55pt;height:4.1pt;z-index:251680768;" o:allowincell="f" fillcolor="#212830" filled="true" stroked="false" coordsize="70,81" coordorigin="0,0" path="m50,0l70,22l0,81e"/>
        </w:pict>
      </w:r>
      <w:r>
        <w:pict>
          <v:shape id="_x0000_s56" style="position:absolute;margin-left:177.331pt;margin-top:476.999pt;mso-position-vertical-relative:page;mso-position-horizontal-relative:page;width:3.85pt;height:39.6pt;z-index:251671552;" o:allowincell="f" filled="false" strokecolor="#212830" strokeweight="0.06pt" coordsize="76,791" coordorigin="0,0" path="m0,728l0,791m76,0l76,63m76,134l76,182m76,253l76,301m76,372l76,420e">
            <v:stroke joinstyle="miter" miterlimit="10"/>
          </v:shape>
        </w:pict>
      </w:r>
      <w:r>
        <w:pict>
          <v:shape id="_x0000_s58" style="position:absolute;margin-left:72.93pt;margin-top:482.909pt;mso-position-vertical-relative:page;mso-position-horizontal-relative:page;width:3.65pt;height:4.15pt;z-index:251683840;" o:allowincell="f" filled="false" strokecolor="#212830" strokeweight="0.06pt" coordsize="73,83" coordorigin="0,0" path="m51,0l71,23l0,82l51,0xe">
            <v:stroke joinstyle="miter" miterlimit="10"/>
          </v:shape>
        </w:pict>
      </w:r>
      <w:r>
        <w:drawing>
          <wp:anchor distT="0" distB="0" distL="0" distR="0" simplePos="0" relativeHeight="251681792" behindDoc="0" locked="0" layoutInCell="0" allowOverlap="1">
            <wp:simplePos x="0" y="0"/>
            <wp:positionH relativeFrom="page">
              <wp:posOffset>926591</wp:posOffset>
            </wp:positionH>
            <wp:positionV relativeFrom="page">
              <wp:posOffset>6057887</wp:posOffset>
            </wp:positionV>
            <wp:extent cx="237743" cy="201929"/>
            <wp:effectExtent l="0" t="0" r="0" b="0"/>
            <wp:wrapNone/>
            <wp:docPr id="186" name="IM 186"/>
            <wp:cNvGraphicFramePr/>
            <a:graphic>
              <a:graphicData uri="http://schemas.openxmlformats.org/drawingml/2006/picture">
                <pic:pic>
                  <pic:nvPicPr>
                    <pic:cNvPr id="186" name="IM 186"/>
                    <pic:cNvPicPr/>
                  </pic:nvPicPr>
                  <pic:blipFill>
                    <a:blip r:embed="rId159"/>
                    <a:stretch>
                      <a:fillRect/>
                    </a:stretch>
                  </pic:blipFill>
                  <pic:spPr>
                    <a:xfrm rot="0">
                      <a:off x="0" y="0"/>
                      <a:ext cx="237743" cy="201929"/>
                    </a:xfrm>
                    <a:prstGeom prst="rect">
                      <a:avLst/>
                    </a:prstGeom>
                  </pic:spPr>
                </pic:pic>
              </a:graphicData>
            </a:graphic>
          </wp:anchor>
        </w:drawing>
      </w:r>
      <w:r>
        <w:pict>
          <v:group id="_x0000_s60" style="position:absolute;margin-left:83.07pt;margin-top:471.149pt;mso-position-vertical-relative:page;mso-position-horizontal-relative:page;width:3.55pt;height:4.15pt;z-index:251679744;" o:allowincell="f" filled="false" stroked="false" coordsize="70,83" coordorigin="0,0">
            <v:shape id="_x0000_s62" style="position:absolute;left:0;top:0;width:70;height:81;" fillcolor="#212830" filled="true" stroked="false" coordsize="70,81" coordorigin="0,0" path="m0,58l19,81l69,0e"/>
            <v:shape id="_x0000_s64" style="position:absolute;left:0;top:0;width:70;height:83;" filled="false" strokecolor="#212830" strokeweight="0.06pt" coordsize="70,83" coordorigin="0,0" path="m0,59l19,82l70,0l0,59xe">
              <v:stroke joinstyle="miter" miterlimit="10"/>
            </v:shape>
          </v:group>
        </w:pict>
      </w:r>
      <w:r>
        <w:pict>
          <v:shape id="_x0000_s66" style="position:absolute;margin-left:389.438pt;margin-top:476.979pt;mso-position-vertical-relative:page;mso-position-horizontal-relative:page;width:13.7pt;height:15.9pt;z-index:251665408;" o:allowincell="f" filled="false" strokecolor="#212830" strokeweight="0.06pt" coordsize="273,317" coordorigin="0,0" path="m0,317l272,0e">
            <v:stroke joinstyle="miter" miterlimit="10"/>
          </v:shape>
        </w:pict>
      </w:r>
      <w:r>
        <w:pict>
          <v:shape id="_x0000_s68" style="position:absolute;margin-left:213.091pt;margin-top:457.911pt;mso-position-vertical-relative:page;mso-position-horizontal-relative:page;width:6.75pt;height:25.25pt;z-index:251666432;" o:allowincell="f" filled="false" strokecolor="#212830" strokeweight="0.06pt" coordsize="135,505" coordorigin="0,0" path="m0,504l133,0e">
            <v:stroke joinstyle="miter" miterlimit="10"/>
          </v:shape>
        </w:pict>
      </w:r>
      <w:r>
        <w:pict>
          <v:shape id="_x0000_s70" style="position:absolute;margin-left:313.53pt;margin-top:501.539pt;mso-position-vertical-relative:page;mso-position-horizontal-relative:page;width:3.8pt;height:8.35pt;z-index:251669504;" o:allowincell="f" filled="false" strokecolor="#212830" strokeweight="0.06pt" coordsize="75,167" coordorigin="0,0" path="m,l0,47m0,118l0,166m75,0l75,48m75,118l75,166e">
            <v:stroke joinstyle="miter" miterlimit="10"/>
          </v:shape>
        </w:pict>
      </w:r>
      <w:r/>
    </w:p>
    <w:p>
      <w:pPr>
        <w:ind w:left="470"/>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D.8    </w:t>
      </w:r>
      <w:r>
        <w:rPr>
          <w:rFonts w:ascii="SimSun" w:hAnsi="SimSun" w:eastAsia="SimSun" w:cs="SimSun"/>
          <w:sz w:val="21"/>
          <w:szCs w:val="21"/>
          <w14:textOutline w14:w="2667" w14:cap="flat" w14:cmpd="sng">
            <w14:solidFill>
              <w14:srgbClr w14:val="000000"/>
            </w14:solidFill>
            <w14:prstDash w14:val="solid"/>
            <w14:miter w14:lim="1"/>
          </w14:textOutline>
          <w:spacing w:val="5"/>
        </w:rPr>
        <w:t>折叠式框架包装袋</w:t>
      </w:r>
    </w:p>
    <w:p>
      <w:pPr>
        <w:ind w:left="476"/>
        <w:spacing w:before="101" w:line="220" w:lineRule="auto"/>
        <w:rPr>
          <w:rFonts w:ascii="SimSun" w:hAnsi="SimSun" w:eastAsia="SimSun" w:cs="SimSun"/>
          <w:sz w:val="21"/>
          <w:szCs w:val="21"/>
        </w:rPr>
      </w:pPr>
      <w:r>
        <w:rPr>
          <w:rFonts w:ascii="SimSun" w:hAnsi="SimSun" w:eastAsia="SimSun" w:cs="SimSun"/>
          <w:sz w:val="21"/>
          <w:szCs w:val="21"/>
          <w:spacing w:val="6"/>
        </w:rPr>
        <w:t>折叠式框架包装袋尺寸示意图见图</w:t>
      </w:r>
      <w:r>
        <w:rPr>
          <w:rFonts w:ascii="Times New Roman" w:hAnsi="Times New Roman" w:eastAsia="Times New Roman" w:cs="Times New Roman"/>
          <w:sz w:val="21"/>
          <w:szCs w:val="21"/>
          <w:spacing w:val="6"/>
        </w:rPr>
        <w:t>D.8</w:t>
      </w:r>
      <w:r>
        <w:rPr>
          <w:rFonts w:ascii="SimSun" w:hAnsi="SimSun" w:eastAsia="SimSun" w:cs="SimSun"/>
          <w:sz w:val="21"/>
          <w:szCs w:val="21"/>
          <w:spacing w:val="6"/>
        </w:rPr>
        <w:t>。</w:t>
      </w:r>
    </w:p>
    <w:p>
      <w:pPr>
        <w:ind w:firstLine="457"/>
        <w:spacing w:before="126" w:line="1574" w:lineRule="exact"/>
        <w:rPr/>
      </w:pPr>
      <w:r>
        <w:rPr>
          <w:position w:val="-31"/>
        </w:rPr>
        <w:drawing>
          <wp:inline distT="0" distB="0" distL="0" distR="0">
            <wp:extent cx="3756659" cy="999743"/>
            <wp:effectExtent l="0" t="0" r="0" b="0"/>
            <wp:docPr id="188" name="IM 188"/>
            <wp:cNvGraphicFramePr/>
            <a:graphic>
              <a:graphicData uri="http://schemas.openxmlformats.org/drawingml/2006/picture">
                <pic:pic>
                  <pic:nvPicPr>
                    <pic:cNvPr id="188" name="IM 188"/>
                    <pic:cNvPicPr/>
                  </pic:nvPicPr>
                  <pic:blipFill>
                    <a:blip r:embed="rId160"/>
                    <a:stretch>
                      <a:fillRect/>
                    </a:stretch>
                  </pic:blipFill>
                  <pic:spPr>
                    <a:xfrm rot="0">
                      <a:off x="0" y="0"/>
                      <a:ext cx="3756659" cy="999743"/>
                    </a:xfrm>
                    <a:prstGeom prst="rect">
                      <a:avLst/>
                    </a:prstGeom>
                  </pic:spPr>
                </pic:pic>
              </a:graphicData>
            </a:graphic>
          </wp:inline>
        </w:drawing>
      </w:r>
    </w:p>
    <w:p>
      <w:pPr>
        <w:ind w:left="1788"/>
        <w:spacing w:before="18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D.8    </w:t>
      </w:r>
      <w:r>
        <w:rPr>
          <w:rFonts w:ascii="SimSun" w:hAnsi="SimSun" w:eastAsia="SimSun" w:cs="SimSun"/>
          <w:sz w:val="18"/>
          <w:szCs w:val="18"/>
          <w14:textOutline w14:w="2286" w14:cap="flat" w14:cmpd="sng">
            <w14:solidFill>
              <w14:srgbClr w14:val="000000"/>
            </w14:solidFill>
            <w14:prstDash w14:val="solid"/>
            <w14:miter w14:lim="1"/>
          </w14:textOutline>
          <w:spacing w:val="5"/>
        </w:rPr>
        <w:t>折叠式框架包装防护套主要尺寸</w:t>
      </w:r>
    </w:p>
    <w:p>
      <w:pPr>
        <w:ind w:left="470"/>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D.9</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篷体内包装</w:t>
      </w:r>
    </w:p>
    <w:p>
      <w:pPr>
        <w:ind w:left="475"/>
        <w:spacing w:before="101" w:line="220" w:lineRule="auto"/>
        <w:rPr>
          <w:rFonts w:ascii="SimSun" w:hAnsi="SimSun" w:eastAsia="SimSun" w:cs="SimSun"/>
          <w:sz w:val="21"/>
          <w:szCs w:val="21"/>
        </w:rPr>
      </w:pPr>
      <w:r>
        <w:rPr>
          <w:rFonts w:ascii="SimSun" w:hAnsi="SimSun" w:eastAsia="SimSun" w:cs="SimSun"/>
          <w:sz w:val="21"/>
          <w:szCs w:val="21"/>
          <w:spacing w:val="6"/>
        </w:rPr>
        <w:t>篷体内包装尺寸示意图见图</w:t>
      </w:r>
      <w:r>
        <w:rPr>
          <w:rFonts w:ascii="Times New Roman" w:hAnsi="Times New Roman" w:eastAsia="Times New Roman" w:cs="Times New Roman"/>
          <w:sz w:val="21"/>
          <w:szCs w:val="21"/>
          <w:spacing w:val="6"/>
        </w:rPr>
        <w:t>D.9</w:t>
      </w:r>
      <w:r>
        <w:rPr>
          <w:rFonts w:ascii="SimSun" w:hAnsi="SimSun" w:eastAsia="SimSun" w:cs="SimSun"/>
          <w:sz w:val="21"/>
          <w:szCs w:val="21"/>
          <w:spacing w:val="6"/>
        </w:rPr>
        <w:t>。</w:t>
      </w:r>
    </w:p>
    <w:p>
      <w:pPr>
        <w:ind w:firstLine="710"/>
        <w:spacing w:before="117" w:line="2654" w:lineRule="exact"/>
        <w:rPr/>
      </w:pPr>
      <w:r>
        <w:rPr>
          <w:position w:val="-53"/>
        </w:rPr>
        <w:drawing>
          <wp:inline distT="0" distB="0" distL="0" distR="0">
            <wp:extent cx="3435095" cy="1685544"/>
            <wp:effectExtent l="0" t="0" r="0" b="0"/>
            <wp:docPr id="190" name="IM 190"/>
            <wp:cNvGraphicFramePr/>
            <a:graphic>
              <a:graphicData uri="http://schemas.openxmlformats.org/drawingml/2006/picture">
                <pic:pic>
                  <pic:nvPicPr>
                    <pic:cNvPr id="190" name="IM 190"/>
                    <pic:cNvPicPr/>
                  </pic:nvPicPr>
                  <pic:blipFill>
                    <a:blip r:embed="rId161"/>
                    <a:stretch>
                      <a:fillRect/>
                    </a:stretch>
                  </pic:blipFill>
                  <pic:spPr>
                    <a:xfrm rot="0">
                      <a:off x="0" y="0"/>
                      <a:ext cx="3435095" cy="1685544"/>
                    </a:xfrm>
                    <a:prstGeom prst="rect">
                      <a:avLst/>
                    </a:prstGeom>
                  </pic:spPr>
                </pic:pic>
              </a:graphicData>
            </a:graphic>
          </wp:inline>
        </w:drawing>
      </w:r>
    </w:p>
    <w:p>
      <w:pPr>
        <w:ind w:left="2261"/>
        <w:spacing w:before="17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D.9    </w:t>
      </w:r>
      <w:r>
        <w:rPr>
          <w:rFonts w:ascii="SimSun" w:hAnsi="SimSun" w:eastAsia="SimSun" w:cs="SimSun"/>
          <w:sz w:val="18"/>
          <w:szCs w:val="18"/>
          <w14:textOutline w14:w="2286" w14:cap="flat" w14:cmpd="sng">
            <w14:solidFill>
              <w14:srgbClr w14:val="000000"/>
            </w14:solidFill>
            <w14:prstDash w14:val="solid"/>
            <w14:miter w14:lim="1"/>
          </w14:textOutline>
          <w:spacing w:val="4"/>
        </w:rPr>
        <w:t>篷体内包装主要尺寸</w:t>
      </w:r>
    </w:p>
    <w:p>
      <w:pPr>
        <w:ind w:left="470"/>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D.10    </w:t>
      </w:r>
      <w:r>
        <w:rPr>
          <w:rFonts w:ascii="SimSun" w:hAnsi="SimSun" w:eastAsia="SimSun" w:cs="SimSun"/>
          <w:sz w:val="21"/>
          <w:szCs w:val="21"/>
          <w14:textOutline w14:w="2667" w14:cap="flat" w14:cmpd="sng">
            <w14:solidFill>
              <w14:srgbClr w14:val="000000"/>
            </w14:solidFill>
            <w14:prstDash w14:val="solid"/>
            <w14:miter w14:lim="1"/>
          </w14:textOutline>
          <w:spacing w:val="6"/>
        </w:rPr>
        <w:t>插接式帐篷框架部件包装</w:t>
      </w:r>
    </w:p>
    <w:p>
      <w:pPr>
        <w:ind w:left="474"/>
        <w:spacing w:before="102" w:line="220" w:lineRule="auto"/>
        <w:rPr>
          <w:rFonts w:ascii="SimSun" w:hAnsi="SimSun" w:eastAsia="SimSun" w:cs="SimSun"/>
          <w:sz w:val="21"/>
          <w:szCs w:val="21"/>
        </w:rPr>
      </w:pPr>
      <w:r>
        <w:rPr>
          <w:rFonts w:ascii="SimSun" w:hAnsi="SimSun" w:eastAsia="SimSun" w:cs="SimSun"/>
          <w:sz w:val="21"/>
          <w:szCs w:val="21"/>
          <w:spacing w:val="6"/>
        </w:rPr>
        <w:t>插接式帐篷框架部件包装样式参见图</w:t>
      </w:r>
      <w:r>
        <w:rPr>
          <w:rFonts w:ascii="Times New Roman" w:hAnsi="Times New Roman" w:eastAsia="Times New Roman" w:cs="Times New Roman"/>
          <w:sz w:val="21"/>
          <w:szCs w:val="21"/>
          <w:spacing w:val="6"/>
        </w:rPr>
        <w:t>D.10</w:t>
      </w:r>
      <w:r>
        <w:rPr>
          <w:rFonts w:ascii="SimSun" w:hAnsi="SimSun" w:eastAsia="SimSun" w:cs="SimSun"/>
          <w:sz w:val="21"/>
          <w:szCs w:val="21"/>
          <w:spacing w:val="6"/>
        </w:rPr>
        <w:t>。</w:t>
      </w:r>
    </w:p>
    <w:p>
      <w:pPr>
        <w:ind w:left="2657"/>
        <w:spacing w:before="148" w:line="207" w:lineRule="auto"/>
        <w:rPr>
          <w:rFonts w:ascii="SimSun" w:hAnsi="SimSun" w:eastAsia="SimSun" w:cs="SimSun"/>
          <w:sz w:val="14"/>
          <w:szCs w:val="14"/>
        </w:rPr>
      </w:pPr>
      <w:r>
        <w:rPr>
          <w:rFonts w:ascii="SimSun" w:hAnsi="SimSun" w:eastAsia="SimSun" w:cs="SimSun"/>
          <w:sz w:val="14"/>
          <w:szCs w:val="14"/>
          <w:color w:val="212830"/>
          <w:spacing w:val="-14"/>
        </w:rPr>
        <w:t>绑扎带</w:t>
      </w:r>
    </w:p>
    <w:p>
      <w:pPr>
        <w:ind w:left="3192"/>
        <w:spacing w:before="1" w:line="220" w:lineRule="auto"/>
        <w:rPr>
          <w:rFonts w:ascii="SimSun" w:hAnsi="SimSun" w:eastAsia="SimSun" w:cs="SimSun"/>
          <w:sz w:val="14"/>
          <w:szCs w:val="14"/>
        </w:rPr>
      </w:pPr>
      <w:r>
        <w:rPr>
          <w:rFonts w:ascii="SimSun" w:hAnsi="SimSun" w:eastAsia="SimSun" w:cs="SimSun"/>
          <w:sz w:val="14"/>
          <w:szCs w:val="14"/>
          <w:color w:val="212830"/>
          <w:spacing w:val="-10"/>
          <w:w w:val="95"/>
        </w:rPr>
        <w:t>尼龙拉链</w:t>
      </w:r>
    </w:p>
    <w:p>
      <w:pPr>
        <w:pStyle w:val="BodyText"/>
        <w:spacing w:line="259" w:lineRule="auto"/>
        <w:rPr/>
      </w:pPr>
      <w:r/>
    </w:p>
    <w:p>
      <w:pPr>
        <w:ind w:firstLine="238"/>
        <w:spacing w:line="438" w:lineRule="exact"/>
        <w:rPr/>
      </w:pPr>
      <w:r>
        <w:rPr>
          <w:position w:val="-8"/>
        </w:rPr>
        <w:pict>
          <v:shape id="_x0000_s72" style="mso-position-vertical-relative:line;mso-position-horizontal-relative:char;width:18.85pt;height:21.9pt;" filled="false" strokecolor="#212830" strokeweight="0.06pt" coordsize="377,437" coordorigin="0,0" path="m103,437l376,120m374,117l272,0m102,434l0,317m216,73l64,249e">
            <v:stroke joinstyle="miter" miterlimit="10"/>
          </v:shape>
        </w:pict>
      </w:r>
    </w:p>
    <w:p>
      <w:pPr>
        <w:ind w:firstLine="2329"/>
        <w:spacing w:before="174" w:line="166" w:lineRule="exact"/>
        <w:rPr/>
      </w:pPr>
      <w:r>
        <w:rPr>
          <w:position w:val="-3"/>
        </w:rPr>
        <w:pict>
          <v:shape id="_x0000_s74" style="mso-position-vertical-relative:line;mso-position-horizontal-relative:char;width:3.85pt;height:8.35pt;" filled="false" strokecolor="#212830" strokeweight="0.06pt" coordsize="76,167" coordorigin="0,0" path="m,l0,47m0,118l0,166m76,0l76,48m76,118l76,166e">
            <v:stroke joinstyle="miter" miterlimit="10"/>
          </v:shape>
        </w:pict>
      </w:r>
    </w:p>
    <w:p>
      <w:pPr>
        <w:ind w:left="4238"/>
        <w:spacing w:before="202" w:line="222" w:lineRule="auto"/>
        <w:rPr>
          <w:rFonts w:ascii="SimSun" w:hAnsi="SimSun" w:eastAsia="SimSun" w:cs="SimSun"/>
          <w:sz w:val="14"/>
          <w:szCs w:val="14"/>
        </w:rPr>
      </w:pPr>
      <w:r>
        <w:rPr>
          <w:rFonts w:ascii="SimSun" w:hAnsi="SimSun" w:eastAsia="SimSun" w:cs="SimSun"/>
          <w:sz w:val="14"/>
          <w:szCs w:val="14"/>
          <w:color w:val="212830"/>
          <w:spacing w:val="-12"/>
          <w:w w:val="97"/>
        </w:rPr>
        <w:t>包装标志</w:t>
      </w:r>
    </w:p>
    <w:p>
      <w:pPr>
        <w:ind w:left="3308"/>
        <w:spacing w:before="211" w:line="197" w:lineRule="auto"/>
        <w:rPr>
          <w:rFonts w:ascii="SimSun" w:hAnsi="SimSun" w:eastAsia="SimSun" w:cs="SimSun"/>
          <w:sz w:val="14"/>
          <w:szCs w:val="14"/>
        </w:rPr>
      </w:pPr>
      <w:r>
        <w:rPr>
          <w:rFonts w:ascii="SimSun" w:hAnsi="SimSun" w:eastAsia="SimSun" w:cs="SimSun"/>
          <w:sz w:val="14"/>
          <w:szCs w:val="14"/>
          <w:color w:val="212830"/>
          <w:spacing w:val="-9"/>
        </w:rPr>
        <w:t>800mm</w:t>
      </w:r>
    </w:p>
    <w:p>
      <w:pPr>
        <w:ind w:left="3283"/>
        <w:spacing w:line="184" w:lineRule="auto"/>
        <w:rPr>
          <w:rFonts w:ascii="SimSun" w:hAnsi="SimSun" w:eastAsia="SimSun" w:cs="SimSun"/>
          <w:sz w:val="14"/>
          <w:szCs w:val="14"/>
        </w:rPr>
      </w:pPr>
      <w:r>
        <w:rPr>
          <w:rFonts w:ascii="SimSun" w:hAnsi="SimSun" w:eastAsia="SimSun" w:cs="SimSun"/>
          <w:sz w:val="14"/>
          <w:szCs w:val="14"/>
          <w:color w:val="212830"/>
          <w:spacing w:val="-11"/>
        </w:rPr>
        <w:t>1830mm</w:t>
      </w:r>
    </w:p>
    <w:p>
      <w:pPr>
        <w:ind w:left="1719"/>
        <w:spacing w:before="206" w:line="220" w:lineRule="auto"/>
        <w:outlineLvl w:val="1"/>
        <w:rPr>
          <w:rFonts w:ascii="SimSun" w:hAnsi="SimSun" w:eastAsia="SimSun" w:cs="SimSun"/>
          <w:sz w:val="18"/>
          <w:szCs w:val="18"/>
        </w:rPr>
      </w:pPr>
      <w:r>
        <w:rPr>
          <w:rFonts w:ascii="Times New Roman" w:hAnsi="Times New Roman" w:eastAsia="Times New Roman" w:cs="Times New Roman"/>
          <w:sz w:val="18"/>
          <w:szCs w:val="18"/>
          <w:b/>
          <w:bCs/>
          <w:spacing w:val="6"/>
        </w:rPr>
        <w:t>D.10    </w:t>
      </w:r>
      <w:r>
        <w:rPr>
          <w:rFonts w:ascii="SimSun" w:hAnsi="SimSun" w:eastAsia="SimSun" w:cs="SimSun"/>
          <w:sz w:val="18"/>
          <w:szCs w:val="18"/>
          <w14:textOutline w14:w="2286" w14:cap="flat" w14:cmpd="sng">
            <w14:solidFill>
              <w14:srgbClr w14:val="000000"/>
            </w14:solidFill>
            <w14:prstDash w14:val="solid"/>
            <w14:miter w14:lim="1"/>
          </w14:textOutline>
          <w:spacing w:val="6"/>
        </w:rPr>
        <w:t>插接式帐篷框架部件包装主要尺寸</w:t>
      </w:r>
    </w:p>
    <w:p>
      <w:pPr>
        <w:spacing w:line="220" w:lineRule="auto"/>
        <w:sectPr>
          <w:footerReference w:type="default" r:id="rId152"/>
          <w:pgSz w:w="9180" w:h="12980"/>
          <w:pgMar w:top="982" w:right="1041" w:bottom="907" w:left="1216"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5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9"/>
        </w:rPr>
        <w:t>附</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录</w:t>
      </w:r>
      <w:r>
        <w:rPr>
          <w:rFonts w:ascii="SimSun" w:hAnsi="SimSun" w:eastAsia="SimSun" w:cs="SimSun"/>
          <w:sz w:val="36"/>
          <w:szCs w:val="36"/>
          <w:spacing w:val="18"/>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E</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563"/>
        <w:spacing w:before="103" w:line="221" w:lineRule="auto"/>
        <w:rPr>
          <w:rFonts w:ascii="SimSun" w:hAnsi="SimSun" w:eastAsia="SimSun" w:cs="SimSun"/>
          <w:sz w:val="21"/>
          <w:szCs w:val="21"/>
        </w:rPr>
      </w:pPr>
      <w:r>
        <w:rPr>
          <w:rFonts w:ascii="SimSun" w:hAnsi="SimSun" w:eastAsia="SimSun" w:cs="SimSun"/>
          <w:sz w:val="21"/>
          <w:szCs w:val="21"/>
          <w:spacing w:val="4"/>
        </w:rPr>
        <w:t>防雨性能试验方法</w:t>
      </w:r>
    </w:p>
    <w:p>
      <w:pPr>
        <w:pStyle w:val="BodyText"/>
        <w:spacing w:line="384" w:lineRule="auto"/>
        <w:rPr/>
      </w:pPr>
      <w:r/>
    </w:p>
    <w:p>
      <w:pPr>
        <w:ind w:left="472"/>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E.1</w:t>
      </w:r>
      <w:r>
        <w:rPr>
          <w:rFonts w:ascii="Times New Roman" w:hAnsi="Times New Roman" w:eastAsia="Times New Roman" w:cs="Times New Roman"/>
          <w:sz w:val="21"/>
          <w:szCs w:val="21"/>
          <w:b/>
          <w:bCs/>
          <w:spacing w:val="8"/>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防雨性能要求</w:t>
      </w:r>
    </w:p>
    <w:p>
      <w:pPr>
        <w:ind w:left="471"/>
        <w:spacing w:before="101" w:line="219" w:lineRule="auto"/>
        <w:rPr>
          <w:rFonts w:ascii="SimSun" w:hAnsi="SimSun" w:eastAsia="SimSun" w:cs="SimSun"/>
          <w:sz w:val="21"/>
          <w:szCs w:val="21"/>
        </w:rPr>
      </w:pPr>
      <w:r>
        <w:rPr>
          <w:rFonts w:ascii="Times New Roman" w:hAnsi="Times New Roman" w:eastAsia="Times New Roman" w:cs="Times New Roman"/>
          <w:sz w:val="21"/>
          <w:szCs w:val="21"/>
          <w:spacing w:val="12"/>
        </w:rPr>
        <w:t>E.1.1    </w:t>
      </w:r>
      <w:r>
        <w:rPr>
          <w:rFonts w:ascii="SimSun" w:hAnsi="SimSun" w:eastAsia="SimSun" w:cs="SimSun"/>
          <w:sz w:val="21"/>
          <w:szCs w:val="21"/>
          <w:spacing w:val="12"/>
        </w:rPr>
        <w:t>篷体四个角用拉绳拉紧，使篷顶部位平展后再进行喷淋试</w:t>
      </w:r>
    </w:p>
    <w:p>
      <w:pPr>
        <w:ind w:left="37"/>
        <w:spacing w:before="104" w:line="225" w:lineRule="auto"/>
        <w:rPr>
          <w:rFonts w:ascii="SimSun" w:hAnsi="SimSun" w:eastAsia="SimSun" w:cs="SimSun"/>
          <w:sz w:val="21"/>
          <w:szCs w:val="21"/>
        </w:rPr>
      </w:pPr>
      <w:r>
        <w:rPr>
          <w:rFonts w:ascii="SimSun" w:hAnsi="SimSun" w:eastAsia="SimSun" w:cs="SimSun"/>
          <w:sz w:val="21"/>
          <w:szCs w:val="21"/>
          <w:spacing w:val="-8"/>
        </w:rPr>
        <w:t>验。</w:t>
      </w:r>
    </w:p>
    <w:p>
      <w:pPr>
        <w:ind w:left="471"/>
        <w:spacing w:before="96" w:line="220" w:lineRule="auto"/>
        <w:rPr>
          <w:rFonts w:ascii="SimSun" w:hAnsi="SimSun" w:eastAsia="SimSun" w:cs="SimSun"/>
          <w:sz w:val="21"/>
          <w:szCs w:val="21"/>
        </w:rPr>
      </w:pPr>
      <w:r>
        <w:rPr>
          <w:rFonts w:ascii="Times New Roman" w:hAnsi="Times New Roman" w:eastAsia="Times New Roman" w:cs="Times New Roman"/>
          <w:sz w:val="21"/>
          <w:szCs w:val="21"/>
          <w:spacing w:val="6"/>
        </w:rPr>
        <w:t>E.1.2    </w:t>
      </w:r>
      <w:r>
        <w:rPr>
          <w:rFonts w:ascii="SimSun" w:hAnsi="SimSun" w:eastAsia="SimSun" w:cs="SimSun"/>
          <w:sz w:val="21"/>
          <w:szCs w:val="21"/>
          <w:spacing w:val="6"/>
        </w:rPr>
        <w:t>按图</w:t>
      </w:r>
      <w:r>
        <w:rPr>
          <w:rFonts w:ascii="Times New Roman" w:hAnsi="Times New Roman" w:eastAsia="Times New Roman" w:cs="Times New Roman"/>
          <w:sz w:val="21"/>
          <w:szCs w:val="21"/>
          <w:spacing w:val="6"/>
        </w:rPr>
        <w:t>E.1</w:t>
      </w:r>
      <w:r>
        <w:rPr>
          <w:rFonts w:ascii="SimSun" w:hAnsi="SimSun" w:eastAsia="SimSun" w:cs="SimSun"/>
          <w:sz w:val="21"/>
          <w:szCs w:val="21"/>
          <w:spacing w:val="6"/>
        </w:rPr>
        <w:t>测试， </w:t>
      </w:r>
      <w:r>
        <w:rPr>
          <w:rFonts w:ascii="Times New Roman" w:hAnsi="Times New Roman" w:eastAsia="Times New Roman" w:cs="Times New Roman"/>
          <w:sz w:val="21"/>
          <w:szCs w:val="21"/>
          <w:spacing w:val="6"/>
        </w:rPr>
        <w:t>30</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rPr>
        <w:t>min</w:t>
      </w:r>
      <w:r>
        <w:rPr>
          <w:rFonts w:ascii="SimSun" w:hAnsi="SimSun" w:eastAsia="SimSun" w:cs="SimSun"/>
          <w:sz w:val="21"/>
          <w:szCs w:val="21"/>
          <w:spacing w:val="6"/>
        </w:rPr>
        <w:t>篷顶及篷顶</w:t>
      </w:r>
      <w:r>
        <w:rPr>
          <w:rFonts w:ascii="SimSun" w:hAnsi="SimSun" w:eastAsia="SimSun" w:cs="SimSun"/>
          <w:sz w:val="21"/>
          <w:szCs w:val="21"/>
          <w:spacing w:val="5"/>
        </w:rPr>
        <w:t>与侧墙缝合部位无渗水现</w:t>
      </w:r>
    </w:p>
    <w:p>
      <w:pPr>
        <w:ind w:left="45"/>
        <w:spacing w:before="102" w:line="220" w:lineRule="auto"/>
        <w:rPr>
          <w:rFonts w:ascii="SimSun" w:hAnsi="SimSun" w:eastAsia="SimSun" w:cs="SimSun"/>
          <w:sz w:val="21"/>
          <w:szCs w:val="21"/>
        </w:rPr>
      </w:pPr>
      <w:r>
        <w:rPr>
          <w:rFonts w:ascii="SimSun" w:hAnsi="SimSun" w:eastAsia="SimSun" w:cs="SimSun"/>
          <w:sz w:val="21"/>
          <w:szCs w:val="21"/>
          <w:spacing w:val="-10"/>
        </w:rPr>
        <w:t>象。</w:t>
      </w:r>
    </w:p>
    <w:p>
      <w:pPr>
        <w:ind w:left="472"/>
        <w:spacing w:before="103"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E.2</w:t>
      </w:r>
      <w:r>
        <w:rPr>
          <w:rFonts w:ascii="Times New Roman" w:hAnsi="Times New Roman" w:eastAsia="Times New Roman" w:cs="Times New Roman"/>
          <w:sz w:val="21"/>
          <w:szCs w:val="21"/>
          <w:b/>
          <w:bCs/>
          <w:spacing w:val="9"/>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防雨试验</w:t>
      </w:r>
    </w:p>
    <w:p>
      <w:pPr>
        <w:ind w:left="38" w:right="130" w:firstLine="435"/>
        <w:spacing w:before="103" w:line="265" w:lineRule="auto"/>
        <w:rPr>
          <w:rFonts w:ascii="SimSun" w:hAnsi="SimSun" w:eastAsia="SimSun" w:cs="SimSun"/>
          <w:sz w:val="21"/>
          <w:szCs w:val="21"/>
        </w:rPr>
      </w:pPr>
      <w:r>
        <w:rPr>
          <w:rFonts w:ascii="SimSun" w:hAnsi="SimSun" w:eastAsia="SimSun" w:cs="SimSun"/>
          <w:sz w:val="21"/>
          <w:szCs w:val="21"/>
          <w:spacing w:val="1"/>
        </w:rPr>
        <w:t>将帐篷支撑，</w:t>
      </w:r>
      <w:r>
        <w:rPr>
          <w:rFonts w:ascii="SimSun" w:hAnsi="SimSun" w:eastAsia="SimSun" w:cs="SimSun"/>
          <w:sz w:val="21"/>
          <w:szCs w:val="21"/>
          <w:spacing w:val="38"/>
        </w:rPr>
        <w:t xml:space="preserve"> </w:t>
      </w:r>
      <w:r>
        <w:rPr>
          <w:rFonts w:ascii="SimSun" w:hAnsi="SimSun" w:eastAsia="SimSun" w:cs="SimSun"/>
          <w:sz w:val="21"/>
          <w:szCs w:val="21"/>
          <w:spacing w:val="1"/>
        </w:rPr>
        <w:t>使帐篷完全处于受力状态后，</w:t>
      </w:r>
      <w:r>
        <w:rPr>
          <w:rFonts w:ascii="SimSun" w:hAnsi="SimSun" w:eastAsia="SimSun" w:cs="SimSun"/>
          <w:sz w:val="21"/>
          <w:szCs w:val="21"/>
        </w:rPr>
        <w:t>按图</w:t>
      </w:r>
      <w:r>
        <w:rPr>
          <w:rFonts w:ascii="Times New Roman" w:hAnsi="Times New Roman" w:eastAsia="Times New Roman" w:cs="Times New Roman"/>
          <w:sz w:val="21"/>
          <w:szCs w:val="21"/>
        </w:rPr>
        <w:t>F.1</w:t>
      </w:r>
      <w:r>
        <w:rPr>
          <w:rFonts w:ascii="SimSun" w:hAnsi="SimSun" w:eastAsia="SimSun" w:cs="SimSun"/>
          <w:sz w:val="21"/>
          <w:szCs w:val="21"/>
        </w:rPr>
        <w:t>实施人工降雨测 </w:t>
      </w:r>
      <w:r>
        <w:rPr>
          <w:rFonts w:ascii="SimSun" w:hAnsi="SimSun" w:eastAsia="SimSun" w:cs="SimSun"/>
          <w:sz w:val="21"/>
          <w:szCs w:val="21"/>
          <w:spacing w:val="1"/>
        </w:rPr>
        <w:t>试，试验条件如下：</w:t>
      </w:r>
    </w:p>
    <w:p>
      <w:pPr>
        <w:ind w:left="474"/>
        <w:spacing w:before="102" w:line="220" w:lineRule="auto"/>
        <w:rPr>
          <w:rFonts w:ascii="SimSun" w:hAnsi="SimSun" w:eastAsia="SimSun" w:cs="SimSun"/>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z w:val="21"/>
          <w:szCs w:val="21"/>
          <w:spacing w:val="-9"/>
        </w:rPr>
        <w:t xml:space="preserve"> </w:t>
      </w:r>
      <w:r>
        <w:rPr>
          <w:rFonts w:ascii="SimSun" w:hAnsi="SimSun" w:eastAsia="SimSun" w:cs="SimSun"/>
          <w:sz w:val="21"/>
          <w:szCs w:val="21"/>
        </w:rPr>
        <w:t>）喷水管道设水泵</w:t>
      </w:r>
      <w:r>
        <w:rPr>
          <w:rFonts w:ascii="Times New Roman" w:hAnsi="Times New Roman" w:eastAsia="Times New Roman" w:cs="Times New Roman"/>
          <w:sz w:val="21"/>
          <w:szCs w:val="21"/>
        </w:rPr>
        <w:t>1</w:t>
      </w:r>
      <w:r>
        <w:rPr>
          <w:rFonts w:ascii="SimSun" w:hAnsi="SimSun" w:eastAsia="SimSun" w:cs="SimSun"/>
          <w:sz w:val="21"/>
          <w:szCs w:val="21"/>
        </w:rPr>
        <w:t>个；</w:t>
      </w:r>
    </w:p>
    <w:p>
      <w:pPr>
        <w:ind w:left="46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5"/>
        </w:rPr>
        <w:t>b</w:t>
      </w:r>
      <w:r>
        <w:rPr>
          <w:rFonts w:ascii="SimSun" w:hAnsi="SimSun" w:eastAsia="SimSun" w:cs="SimSun"/>
          <w:sz w:val="21"/>
          <w:szCs w:val="21"/>
          <w:spacing w:val="5"/>
        </w:rPr>
        <w:t>）喷水管道设水量调节阀</w:t>
      </w:r>
      <w:r>
        <w:rPr>
          <w:rFonts w:ascii="Times New Roman" w:hAnsi="Times New Roman" w:eastAsia="Times New Roman" w:cs="Times New Roman"/>
          <w:sz w:val="21"/>
          <w:szCs w:val="21"/>
          <w:spacing w:val="5"/>
        </w:rPr>
        <w:t>1</w:t>
      </w:r>
      <w:r>
        <w:rPr>
          <w:rFonts w:ascii="SimSun" w:hAnsi="SimSun" w:eastAsia="SimSun" w:cs="SimSun"/>
          <w:sz w:val="21"/>
          <w:szCs w:val="21"/>
          <w:spacing w:val="5"/>
        </w:rPr>
        <w:t>个；</w:t>
      </w:r>
    </w:p>
    <w:p>
      <w:pPr>
        <w:ind w:left="473"/>
        <w:spacing w:before="102" w:line="219" w:lineRule="auto"/>
        <w:rPr>
          <w:rFonts w:ascii="SimSun" w:hAnsi="SimSun" w:eastAsia="SimSun" w:cs="SimSun"/>
          <w:sz w:val="21"/>
          <w:szCs w:val="21"/>
        </w:rPr>
      </w:pPr>
      <w:r>
        <w:rPr>
          <w:rFonts w:ascii="Times New Roman" w:hAnsi="Times New Roman" w:eastAsia="Times New Roman" w:cs="Times New Roman"/>
          <w:sz w:val="21"/>
          <w:szCs w:val="21"/>
          <w:spacing w:val="3"/>
        </w:rPr>
        <w:t>c</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）喷头间距</w:t>
      </w:r>
      <w:r>
        <w:rPr>
          <w:rFonts w:ascii="Times New Roman" w:hAnsi="Times New Roman" w:eastAsia="Times New Roman" w:cs="Times New Roman"/>
          <w:sz w:val="21"/>
          <w:szCs w:val="21"/>
          <w:spacing w:val="3"/>
        </w:rPr>
        <w:t>1m</w:t>
      </w:r>
      <w:r>
        <w:rPr>
          <w:rFonts w:ascii="SimSun" w:hAnsi="SimSun" w:eastAsia="SimSun" w:cs="SimSun"/>
          <w:sz w:val="21"/>
          <w:szCs w:val="21"/>
          <w:spacing w:val="3"/>
        </w:rPr>
        <w:t>，喷淋面积可均匀覆盖整个帐篷；</w:t>
      </w:r>
    </w:p>
    <w:p>
      <w:pPr>
        <w:ind w:left="473"/>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6"/>
        </w:rPr>
        <w:t>d</w:t>
      </w:r>
      <w:r>
        <w:rPr>
          <w:rFonts w:ascii="SimSun" w:hAnsi="SimSun" w:eastAsia="SimSun" w:cs="SimSun"/>
          <w:sz w:val="21"/>
          <w:szCs w:val="21"/>
          <w:spacing w:val="6"/>
        </w:rPr>
        <w:t>）喷头与帐篷顶间距大于</w:t>
      </w:r>
      <w:r>
        <w:rPr>
          <w:rFonts w:ascii="Times New Roman" w:hAnsi="Times New Roman" w:eastAsia="Times New Roman" w:cs="Times New Roman"/>
          <w:sz w:val="21"/>
          <w:szCs w:val="21"/>
          <w:spacing w:val="6"/>
        </w:rPr>
        <w:t>0.8m</w:t>
      </w:r>
      <w:r>
        <w:rPr>
          <w:rFonts w:ascii="SimSun" w:hAnsi="SimSun" w:eastAsia="SimSun" w:cs="SimSun"/>
          <w:sz w:val="21"/>
          <w:szCs w:val="21"/>
          <w:spacing w:val="6"/>
        </w:rPr>
        <w:t>；</w:t>
      </w:r>
    </w:p>
    <w:p>
      <w:pPr>
        <w:ind w:left="474"/>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e</w:t>
      </w:r>
      <w:r>
        <w:rPr>
          <w:rFonts w:ascii="Times New Roman" w:hAnsi="Times New Roman" w:eastAsia="Times New Roman" w:cs="Times New Roman"/>
          <w:sz w:val="21"/>
          <w:szCs w:val="21"/>
          <w:spacing w:val="-9"/>
        </w:rPr>
        <w:t xml:space="preserve"> </w:t>
      </w:r>
      <w:r>
        <w:rPr>
          <w:rFonts w:ascii="SimSun" w:hAnsi="SimSun" w:eastAsia="SimSun" w:cs="SimSun"/>
          <w:sz w:val="21"/>
          <w:szCs w:val="21"/>
          <w:spacing w:val="3"/>
        </w:rPr>
        <w:t>）每个喷头喷水量不小于</w:t>
      </w:r>
      <w:r>
        <w:rPr>
          <w:rFonts w:ascii="Times New Roman" w:hAnsi="Times New Roman" w:eastAsia="Times New Roman" w:cs="Times New Roman"/>
          <w:sz w:val="21"/>
          <w:szCs w:val="21"/>
          <w:spacing w:val="3"/>
        </w:rPr>
        <w:t>40</w:t>
      </w:r>
      <w:r>
        <w:rPr>
          <w:rFonts w:ascii="SimSun" w:hAnsi="SimSun" w:eastAsia="SimSun" w:cs="SimSun"/>
          <w:sz w:val="21"/>
          <w:szCs w:val="21"/>
          <w:spacing w:val="3"/>
        </w:rPr>
        <w:t>升</w:t>
      </w:r>
      <w:r>
        <w:rPr>
          <w:rFonts w:ascii="Times New Roman" w:hAnsi="Times New Roman" w:eastAsia="Times New Roman" w:cs="Times New Roman"/>
          <w:sz w:val="21"/>
          <w:szCs w:val="21"/>
          <w:spacing w:val="3"/>
        </w:rPr>
        <w:t>/30</w:t>
      </w:r>
      <w:r>
        <w:rPr>
          <w:rFonts w:ascii="SimSun" w:hAnsi="SimSun" w:eastAsia="SimSun" w:cs="SimSun"/>
          <w:sz w:val="21"/>
          <w:szCs w:val="21"/>
          <w:spacing w:val="3"/>
        </w:rPr>
        <w:t>分钟。</w:t>
      </w:r>
    </w:p>
    <w:p>
      <w:pPr>
        <w:ind w:firstLine="428"/>
        <w:spacing w:before="131" w:line="3328" w:lineRule="exact"/>
        <w:rPr/>
      </w:pPr>
      <w:r>
        <w:rPr>
          <w:position w:val="-66"/>
        </w:rPr>
        <w:drawing>
          <wp:inline distT="0" distB="0" distL="0" distR="0">
            <wp:extent cx="3793235" cy="2113026"/>
            <wp:effectExtent l="0" t="0" r="0" b="0"/>
            <wp:docPr id="192" name="IM 192"/>
            <wp:cNvGraphicFramePr/>
            <a:graphic>
              <a:graphicData uri="http://schemas.openxmlformats.org/drawingml/2006/picture">
                <pic:pic>
                  <pic:nvPicPr>
                    <pic:cNvPr id="192" name="IM 192"/>
                    <pic:cNvPicPr/>
                  </pic:nvPicPr>
                  <pic:blipFill>
                    <a:blip r:embed="rId163"/>
                    <a:stretch>
                      <a:fillRect/>
                    </a:stretch>
                  </pic:blipFill>
                  <pic:spPr>
                    <a:xfrm rot="0">
                      <a:off x="0" y="0"/>
                      <a:ext cx="3793235" cy="2113026"/>
                    </a:xfrm>
                    <a:prstGeom prst="rect">
                      <a:avLst/>
                    </a:prstGeom>
                  </pic:spPr>
                </pic:pic>
              </a:graphicData>
            </a:graphic>
          </wp:inline>
        </w:drawing>
      </w:r>
    </w:p>
    <w:p>
      <w:pPr>
        <w:ind w:left="2242"/>
        <w:spacing w:before="187"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图</w:t>
      </w:r>
      <w:r>
        <w:rPr>
          <w:rFonts w:ascii="SimSun" w:hAnsi="SimSun" w:eastAsia="SimSun" w:cs="SimSun"/>
          <w:sz w:val="18"/>
          <w:szCs w:val="18"/>
          <w:spacing w:val="-23"/>
        </w:rPr>
        <w:t xml:space="preserve"> </w:t>
      </w:r>
      <w:r>
        <w:rPr>
          <w:rFonts w:ascii="Times New Roman" w:hAnsi="Times New Roman" w:eastAsia="Times New Roman" w:cs="Times New Roman"/>
          <w:sz w:val="18"/>
          <w:szCs w:val="18"/>
          <w:b/>
          <w:bCs/>
          <w:spacing w:val="2"/>
        </w:rPr>
        <w:t>E.1</w:t>
      </w:r>
      <w:r>
        <w:rPr>
          <w:rFonts w:ascii="Times New Roman" w:hAnsi="Times New Roman" w:eastAsia="Times New Roman" w:cs="Times New Roman"/>
          <w:sz w:val="18"/>
          <w:szCs w:val="18"/>
          <w:b/>
          <w:bCs/>
          <w:spacing w:val="7"/>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2"/>
        </w:rPr>
        <w:t>防雨性能试验示意图</w:t>
      </w:r>
    </w:p>
    <w:p>
      <w:pPr>
        <w:spacing w:line="221" w:lineRule="auto"/>
        <w:sectPr>
          <w:footerReference w:type="default" r:id="rId162"/>
          <w:pgSz w:w="9180" w:h="12980"/>
          <w:pgMar w:top="982" w:right="1041" w:bottom="907" w:left="1216"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65"/>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2"/>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
        </w:rPr>
        <w:t>录</w:t>
      </w:r>
      <w:r>
        <w:rPr>
          <w:rFonts w:ascii="SimSun" w:hAnsi="SimSun" w:eastAsia="SimSun" w:cs="SimSun"/>
          <w:sz w:val="36"/>
          <w:szCs w:val="36"/>
          <w:spacing w:val="18"/>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
        </w:rPr>
        <w:t>F</w:t>
      </w:r>
    </w:p>
    <w:p>
      <w:pPr>
        <w:ind w:left="2664"/>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879"/>
        <w:spacing w:before="103" w:line="220" w:lineRule="auto"/>
        <w:rPr>
          <w:rFonts w:ascii="SimSun" w:hAnsi="SimSun" w:eastAsia="SimSun" w:cs="SimSun"/>
          <w:sz w:val="21"/>
          <w:szCs w:val="21"/>
        </w:rPr>
      </w:pPr>
      <w:r>
        <w:rPr>
          <w:rFonts w:ascii="SimSun" w:hAnsi="SimSun" w:eastAsia="SimSun" w:cs="SimSun"/>
          <w:sz w:val="21"/>
          <w:szCs w:val="21"/>
          <w:spacing w:val="5"/>
        </w:rPr>
        <w:t>产品包装单</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4"/>
        <w:gridCol w:w="890"/>
        <w:gridCol w:w="718"/>
        <w:gridCol w:w="512"/>
        <w:gridCol w:w="511"/>
        <w:gridCol w:w="540"/>
        <w:gridCol w:w="2917"/>
      </w:tblGrid>
      <w:tr>
        <w:trPr>
          <w:trHeight w:val="523" w:hRule="atLeast"/>
        </w:trPr>
        <w:tc>
          <w:tcPr>
            <w:tcW w:w="834" w:type="dxa"/>
            <w:vAlign w:val="top"/>
          </w:tcPr>
          <w:p>
            <w:pPr>
              <w:ind w:left="140"/>
              <w:spacing w:before="54" w:line="220" w:lineRule="auto"/>
              <w:rPr>
                <w:rFonts w:ascii="SimSun" w:hAnsi="SimSun" w:eastAsia="SimSun" w:cs="SimSun"/>
                <w:sz w:val="18"/>
                <w:szCs w:val="18"/>
              </w:rPr>
            </w:pPr>
            <w:r>
              <w:rPr>
                <w:rFonts w:ascii="SimSun" w:hAnsi="SimSun" w:eastAsia="SimSun" w:cs="SimSun"/>
                <w:sz w:val="18"/>
                <w:szCs w:val="18"/>
                <w:spacing w:val="3"/>
              </w:rPr>
              <w:t>包装件</w:t>
            </w:r>
          </w:p>
          <w:p>
            <w:pPr>
              <w:ind w:left="235"/>
              <w:spacing w:before="19" w:line="220" w:lineRule="auto"/>
              <w:rPr>
                <w:rFonts w:ascii="SimSun" w:hAnsi="SimSun" w:eastAsia="SimSun" w:cs="SimSun"/>
                <w:sz w:val="18"/>
                <w:szCs w:val="18"/>
              </w:rPr>
            </w:pPr>
            <w:r>
              <w:rPr>
                <w:rFonts w:ascii="SimSun" w:hAnsi="SimSun" w:eastAsia="SimSun" w:cs="SimSun"/>
                <w:sz w:val="18"/>
                <w:szCs w:val="18"/>
                <w:spacing w:val="-1"/>
              </w:rPr>
              <w:t>编号</w:t>
            </w:r>
          </w:p>
        </w:tc>
        <w:tc>
          <w:tcPr>
            <w:tcW w:w="1608" w:type="dxa"/>
            <w:vAlign w:val="top"/>
            <w:gridSpan w:val="2"/>
          </w:tcPr>
          <w:p>
            <w:pPr>
              <w:ind w:left="622"/>
              <w:spacing w:before="170" w:line="222" w:lineRule="auto"/>
              <w:rPr>
                <w:rFonts w:ascii="SimSun" w:hAnsi="SimSun" w:eastAsia="SimSun" w:cs="SimSun"/>
                <w:sz w:val="18"/>
                <w:szCs w:val="18"/>
              </w:rPr>
            </w:pPr>
            <w:r>
              <w:rPr>
                <w:rFonts w:ascii="SimSun" w:hAnsi="SimSun" w:eastAsia="SimSun" w:cs="SimSun"/>
                <w:sz w:val="18"/>
                <w:szCs w:val="18"/>
                <w:spacing w:val="-1"/>
              </w:rPr>
              <w:t>名称</w:t>
            </w:r>
          </w:p>
        </w:tc>
        <w:tc>
          <w:tcPr>
            <w:tcW w:w="512" w:type="dxa"/>
            <w:vAlign w:val="top"/>
          </w:tcPr>
          <w:p>
            <w:pPr>
              <w:ind w:left="73"/>
              <w:spacing w:before="170" w:line="221" w:lineRule="auto"/>
              <w:rPr>
                <w:rFonts w:ascii="SimSun" w:hAnsi="SimSun" w:eastAsia="SimSun" w:cs="SimSun"/>
                <w:sz w:val="18"/>
                <w:szCs w:val="18"/>
              </w:rPr>
            </w:pPr>
            <w:r>
              <w:rPr>
                <w:rFonts w:ascii="SimSun" w:hAnsi="SimSun" w:eastAsia="SimSun" w:cs="SimSun"/>
                <w:sz w:val="18"/>
                <w:szCs w:val="18"/>
                <w:spacing w:val="-1"/>
              </w:rPr>
              <w:t>单位</w:t>
            </w:r>
          </w:p>
        </w:tc>
        <w:tc>
          <w:tcPr>
            <w:tcW w:w="511" w:type="dxa"/>
            <w:vAlign w:val="top"/>
          </w:tcPr>
          <w:p>
            <w:pPr>
              <w:ind w:left="73"/>
              <w:spacing w:before="170" w:line="220" w:lineRule="auto"/>
              <w:rPr>
                <w:rFonts w:ascii="SimSun" w:hAnsi="SimSun" w:eastAsia="SimSun" w:cs="SimSun"/>
                <w:sz w:val="18"/>
                <w:szCs w:val="18"/>
              </w:rPr>
            </w:pPr>
            <w:r>
              <w:rPr>
                <w:rFonts w:ascii="SimSun" w:hAnsi="SimSun" w:eastAsia="SimSun" w:cs="SimSun"/>
                <w:sz w:val="18"/>
                <w:szCs w:val="18"/>
                <w:spacing w:val="-1"/>
              </w:rPr>
              <w:t>数量</w:t>
            </w:r>
          </w:p>
        </w:tc>
        <w:tc>
          <w:tcPr>
            <w:tcW w:w="540" w:type="dxa"/>
            <w:vAlign w:val="top"/>
          </w:tcPr>
          <w:p>
            <w:pPr>
              <w:pStyle w:val="TableText"/>
              <w:ind w:left="117" w:right="87" w:hanging="30"/>
              <w:spacing w:before="68" w:line="223" w:lineRule="auto"/>
              <w:rPr/>
            </w:pPr>
            <w:r>
              <w:rPr>
                <w:rFonts w:ascii="SimSun" w:hAnsi="SimSun" w:eastAsia="SimSun" w:cs="SimSun"/>
              </w:rPr>
              <w:t>质量 </w:t>
            </w:r>
            <w:r>
              <w:rPr>
                <w:spacing w:val="2"/>
              </w:rPr>
              <w:t>(</w:t>
            </w:r>
            <w:r>
              <w:rPr/>
              <w:t>kg</w:t>
            </w:r>
            <w:r>
              <w:rPr>
                <w:spacing w:val="2"/>
              </w:rPr>
              <w:t>)</w:t>
            </w:r>
          </w:p>
        </w:tc>
        <w:tc>
          <w:tcPr>
            <w:tcW w:w="2917" w:type="dxa"/>
            <w:vAlign w:val="top"/>
          </w:tcPr>
          <w:p>
            <w:pPr>
              <w:ind w:left="1086"/>
              <w:spacing w:before="170" w:line="221" w:lineRule="auto"/>
              <w:rPr>
                <w:rFonts w:ascii="SimSun" w:hAnsi="SimSun" w:eastAsia="SimSun" w:cs="SimSun"/>
                <w:sz w:val="18"/>
                <w:szCs w:val="18"/>
              </w:rPr>
            </w:pPr>
            <w:r>
              <w:rPr>
                <w:rFonts w:ascii="SimSun" w:hAnsi="SimSun" w:eastAsia="SimSun" w:cs="SimSun"/>
                <w:sz w:val="18"/>
                <w:szCs w:val="18"/>
                <w:spacing w:val="4"/>
              </w:rPr>
              <w:t>包装标志</w:t>
            </w:r>
          </w:p>
        </w:tc>
      </w:tr>
      <w:tr>
        <w:trPr>
          <w:trHeight w:val="284" w:hRule="atLeast"/>
        </w:trPr>
        <w:tc>
          <w:tcPr>
            <w:tcW w:w="834"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292"/>
              <w:spacing w:before="51" w:line="188" w:lineRule="auto"/>
              <w:rPr/>
            </w:pPr>
            <w:r>
              <w:rPr>
                <w:spacing w:val="1"/>
              </w:rPr>
              <w:t>2-1</w:t>
            </w:r>
          </w:p>
        </w:tc>
        <w:tc>
          <w:tcPr>
            <w:tcW w:w="1608" w:type="dxa"/>
            <w:vAlign w:val="top"/>
            <w:gridSpan w:val="2"/>
          </w:tcPr>
          <w:p>
            <w:pPr>
              <w:ind w:left="620"/>
              <w:spacing w:before="48" w:line="222" w:lineRule="auto"/>
              <w:rPr>
                <w:rFonts w:ascii="SimSun" w:hAnsi="SimSun" w:eastAsia="SimSun" w:cs="SimSun"/>
                <w:sz w:val="18"/>
                <w:szCs w:val="18"/>
              </w:rPr>
            </w:pPr>
            <w:r>
              <w:rPr>
                <w:rFonts w:ascii="SimSun" w:hAnsi="SimSun" w:eastAsia="SimSun" w:cs="SimSun"/>
                <w:sz w:val="18"/>
                <w:szCs w:val="18"/>
              </w:rPr>
              <w:t>篷体</w:t>
            </w:r>
          </w:p>
        </w:tc>
        <w:tc>
          <w:tcPr>
            <w:tcW w:w="512"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ind w:left="165"/>
              <w:spacing w:before="59" w:line="220" w:lineRule="auto"/>
              <w:rPr>
                <w:rFonts w:ascii="SimSun" w:hAnsi="SimSun" w:eastAsia="SimSun" w:cs="SimSun"/>
                <w:sz w:val="18"/>
                <w:szCs w:val="18"/>
              </w:rPr>
            </w:pPr>
            <w:r>
              <w:rPr>
                <w:rFonts w:ascii="SimSun" w:hAnsi="SimSun" w:eastAsia="SimSun" w:cs="SimSun"/>
                <w:sz w:val="18"/>
                <w:szCs w:val="18"/>
              </w:rPr>
              <w:t>件</w:t>
            </w:r>
          </w:p>
        </w:tc>
        <w:tc>
          <w:tcPr>
            <w:tcW w:w="511"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227"/>
              <w:spacing w:before="51" w:line="188" w:lineRule="auto"/>
              <w:rPr/>
            </w:pPr>
            <w:r>
              <w:rPr/>
              <w:t>1</w:t>
            </w:r>
          </w:p>
        </w:tc>
        <w:tc>
          <w:tcPr>
            <w:tcW w:w="540"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ind w:left="116"/>
              <w:spacing w:before="59" w:line="242" w:lineRule="exact"/>
              <w:rPr>
                <w:rFonts w:ascii="SimSun" w:hAnsi="SimSun" w:eastAsia="SimSun" w:cs="SimSun"/>
                <w:sz w:val="18"/>
                <w:szCs w:val="18"/>
              </w:rPr>
            </w:pPr>
            <w:r>
              <w:rPr>
                <w:rFonts w:ascii="SimSun" w:hAnsi="SimSun" w:eastAsia="SimSun" w:cs="SimSun"/>
                <w:sz w:val="18"/>
                <w:szCs w:val="18"/>
                <w:spacing w:val="-8"/>
                <w:position w:val="1"/>
              </w:rPr>
              <w:t>××</w:t>
            </w:r>
          </w:p>
        </w:tc>
        <w:tc>
          <w:tcPr>
            <w:tcW w:w="2917" w:type="dxa"/>
            <w:vAlign w:val="top"/>
            <w:vMerge w:val="restart"/>
            <w:tcBorders>
              <w:bottom w:val="nil"/>
            </w:tcBorders>
          </w:tcPr>
          <w:p>
            <w:pPr>
              <w:pStyle w:val="TableText"/>
              <w:ind w:left="260"/>
              <w:spacing w:before="281" w:line="220" w:lineRule="auto"/>
              <w:rPr/>
            </w:pPr>
            <w:r>
              <w:rPr>
                <w:rFonts w:ascii="SimSun" w:hAnsi="SimSun" w:eastAsia="SimSun" w:cs="SimSun"/>
                <w:spacing w:val="3"/>
              </w:rPr>
              <w:t>救灾专用</w:t>
            </w:r>
            <w:r>
              <w:rPr>
                <w:rFonts w:ascii="SimSun" w:hAnsi="SimSun" w:eastAsia="SimSun" w:cs="SimSun"/>
                <w:spacing w:val="46"/>
              </w:rPr>
              <w:t xml:space="preserve"> </w:t>
            </w:r>
            <w:r>
              <w:rPr>
                <w:spacing w:val="3"/>
              </w:rPr>
              <w:t>12m</w:t>
            </w:r>
            <w:r>
              <w:rPr>
                <w:sz w:val="12"/>
                <w:szCs w:val="12"/>
                <w:spacing w:val="3"/>
                <w:position w:val="7"/>
              </w:rPr>
              <w:t>2</w:t>
            </w:r>
            <w:r>
              <w:rPr>
                <w:rFonts w:ascii="SimSun" w:hAnsi="SimSun" w:eastAsia="SimSun" w:cs="SimSun"/>
                <w:spacing w:val="3"/>
              </w:rPr>
              <w:t>单帐篷 </w:t>
            </w:r>
            <w:r>
              <w:rPr>
                <w:spacing w:val="3"/>
              </w:rPr>
              <w:t>(</w:t>
            </w:r>
            <w:r>
              <w:rPr>
                <w:rFonts w:ascii="SimSun" w:hAnsi="SimSun" w:eastAsia="SimSun" w:cs="SimSun"/>
                <w:spacing w:val="3"/>
              </w:rPr>
              <w:t>篷体</w:t>
            </w:r>
            <w:r>
              <w:rPr>
                <w:spacing w:val="3"/>
              </w:rPr>
              <w:t>)</w:t>
            </w:r>
          </w:p>
          <w:p>
            <w:pPr>
              <w:pStyle w:val="TableText"/>
              <w:ind w:left="385"/>
              <w:spacing w:before="27" w:line="212" w:lineRule="auto"/>
              <w:rPr/>
            </w:pPr>
            <w:r>
              <w:rPr>
                <w:rFonts w:ascii="SimSun" w:hAnsi="SimSun" w:eastAsia="SimSun" w:cs="SimSun"/>
                <w:spacing w:val="-17"/>
              </w:rPr>
              <w:t>数量：</w:t>
            </w:r>
            <w:r>
              <w:rPr>
                <w:rFonts w:ascii="SimSun" w:hAnsi="SimSun" w:eastAsia="SimSun" w:cs="SimSun"/>
                <w:spacing w:val="32"/>
              </w:rPr>
              <w:t xml:space="preserve"> </w:t>
            </w:r>
            <w:r>
              <w:rPr>
                <w:spacing w:val="-17"/>
              </w:rPr>
              <w:t>1</w:t>
            </w:r>
            <w:r>
              <w:rPr>
                <w:rFonts w:ascii="SimSun" w:hAnsi="SimSun" w:eastAsia="SimSun" w:cs="SimSun"/>
                <w:spacing w:val="-17"/>
              </w:rPr>
              <w:t>件</w:t>
            </w:r>
            <w:r>
              <w:rPr>
                <w:rFonts w:ascii="SimSun" w:hAnsi="SimSun" w:eastAsia="SimSun" w:cs="SimSun"/>
                <w:spacing w:val="12"/>
              </w:rPr>
              <w:t xml:space="preserve">  </w:t>
            </w:r>
            <w:r>
              <w:rPr>
                <w:rFonts w:ascii="SimSun" w:hAnsi="SimSun" w:eastAsia="SimSun" w:cs="SimSun"/>
                <w:spacing w:val="-17"/>
              </w:rPr>
              <w:t>质量：</w:t>
            </w:r>
            <w:r>
              <w:rPr>
                <w:rFonts w:ascii="SimSun" w:hAnsi="SimSun" w:eastAsia="SimSun" w:cs="SimSun"/>
                <w:spacing w:val="41"/>
              </w:rPr>
              <w:t xml:space="preserve"> </w:t>
            </w:r>
            <w:r>
              <w:rPr>
                <w:rFonts w:ascii="SimSun" w:hAnsi="SimSun" w:eastAsia="SimSun" w:cs="SimSun"/>
                <w:spacing w:val="-17"/>
              </w:rPr>
              <w:t>××</w:t>
            </w:r>
            <w:r>
              <w:rPr>
                <w:spacing w:val="-17"/>
              </w:rPr>
              <w:t>kg</w:t>
            </w:r>
          </w:p>
          <w:p>
            <w:pPr>
              <w:pStyle w:val="TableText"/>
              <w:ind w:left="93"/>
              <w:spacing w:before="25" w:line="221" w:lineRule="auto"/>
              <w:rPr/>
            </w:pPr>
            <w:r>
              <w:rPr>
                <w:rFonts w:ascii="SimSun" w:hAnsi="SimSun" w:eastAsia="SimSun" w:cs="SimSun"/>
                <w:spacing w:val="-2"/>
              </w:rPr>
              <w:t>体积：</w:t>
            </w:r>
            <w:r>
              <w:rPr>
                <w:rFonts w:ascii="SimSun" w:hAnsi="SimSun" w:eastAsia="SimSun" w:cs="SimSun"/>
                <w:spacing w:val="39"/>
              </w:rPr>
              <w:t xml:space="preserve"> </w:t>
            </w:r>
            <w:r>
              <w:rPr>
                <w:spacing w:val="-2"/>
              </w:rPr>
              <w:t>1250mm</w:t>
            </w:r>
            <w:r>
              <w:rPr>
                <w:rFonts w:ascii="SimSun" w:hAnsi="SimSun" w:eastAsia="SimSun" w:cs="SimSun"/>
                <w:spacing w:val="-2"/>
              </w:rPr>
              <w:t>×</w:t>
            </w:r>
            <w:r>
              <w:rPr>
                <w:spacing w:val="-2"/>
              </w:rPr>
              <w:t>275mm</w:t>
            </w:r>
            <w:r>
              <w:rPr>
                <w:rFonts w:ascii="SimSun" w:hAnsi="SimSun" w:eastAsia="SimSun" w:cs="SimSun"/>
                <w:spacing w:val="-2"/>
              </w:rPr>
              <w:t>×</w:t>
            </w:r>
            <w:r>
              <w:rPr>
                <w:spacing w:val="-2"/>
              </w:rPr>
              <w:t>275mm</w:t>
            </w:r>
          </w:p>
          <w:p>
            <w:pPr>
              <w:pStyle w:val="TableText"/>
              <w:ind w:left="52"/>
              <w:spacing w:before="18" w:line="220" w:lineRule="auto"/>
              <w:rPr>
                <w:rFonts w:ascii="SimSun" w:hAnsi="SimSun" w:eastAsia="SimSun" w:cs="SimSun"/>
              </w:rPr>
            </w:pPr>
            <w:r>
              <w:rPr>
                <w:rFonts w:ascii="SimSun" w:hAnsi="SimSun" w:eastAsia="SimSun" w:cs="SimSun"/>
                <w:spacing w:val="-9"/>
              </w:rPr>
              <w:t>生产日期：</w:t>
            </w:r>
            <w:r>
              <w:rPr>
                <w:rFonts w:ascii="SimSun" w:hAnsi="SimSun" w:eastAsia="SimSun" w:cs="SimSun"/>
                <w:spacing w:val="31"/>
              </w:rPr>
              <w:t xml:space="preserve">  </w:t>
            </w:r>
            <w:r>
              <w:rPr>
                <w:rFonts w:ascii="SimSun" w:hAnsi="SimSun" w:eastAsia="SimSun" w:cs="SimSun"/>
                <w:spacing w:val="-9"/>
              </w:rPr>
              <w:t>年</w:t>
            </w:r>
            <w:r>
              <w:rPr>
                <w:rFonts w:ascii="SimSun" w:hAnsi="SimSun" w:eastAsia="SimSun" w:cs="SimSun"/>
                <w:spacing w:val="14"/>
              </w:rPr>
              <w:t xml:space="preserve">  </w:t>
            </w:r>
            <w:r>
              <w:rPr>
                <w:rFonts w:ascii="SimSun" w:hAnsi="SimSun" w:eastAsia="SimSun" w:cs="SimSun"/>
                <w:spacing w:val="-9"/>
              </w:rPr>
              <w:t>月</w:t>
            </w:r>
            <w:r>
              <w:rPr>
                <w:rFonts w:ascii="SimSun" w:hAnsi="SimSun" w:eastAsia="SimSun" w:cs="SimSun"/>
                <w:spacing w:val="11"/>
              </w:rPr>
              <w:t xml:space="preserve">  </w:t>
            </w:r>
            <w:r>
              <w:rPr>
                <w:rFonts w:ascii="SimSun" w:hAnsi="SimSun" w:eastAsia="SimSun" w:cs="SimSun"/>
                <w:spacing w:val="-9"/>
              </w:rPr>
              <w:t>共</w:t>
            </w:r>
            <w:r>
              <w:rPr>
                <w:spacing w:val="-9"/>
              </w:rPr>
              <w:t>2</w:t>
            </w:r>
            <w:r>
              <w:rPr>
                <w:rFonts w:ascii="SimSun" w:hAnsi="SimSun" w:eastAsia="SimSun" w:cs="SimSun"/>
                <w:spacing w:val="-9"/>
              </w:rPr>
              <w:t>包</w:t>
            </w:r>
            <w:r>
              <w:rPr>
                <w:rFonts w:ascii="SimSun" w:hAnsi="SimSun" w:eastAsia="SimSun" w:cs="SimSun"/>
                <w:spacing w:val="21"/>
              </w:rPr>
              <w:t xml:space="preserve"> </w:t>
            </w:r>
            <w:r>
              <w:rPr>
                <w:rFonts w:ascii="SimSun" w:hAnsi="SimSun" w:eastAsia="SimSun" w:cs="SimSun"/>
                <w:spacing w:val="-9"/>
              </w:rPr>
              <w:t>第</w:t>
            </w:r>
            <w:r>
              <w:rPr>
                <w:spacing w:val="-9"/>
              </w:rPr>
              <w:t>1</w:t>
            </w:r>
            <w:r>
              <w:rPr>
                <w:rFonts w:ascii="SimSun" w:hAnsi="SimSun" w:eastAsia="SimSun" w:cs="SimSun"/>
                <w:spacing w:val="-9"/>
              </w:rPr>
              <w:t>包</w:t>
            </w:r>
          </w:p>
          <w:p>
            <w:pPr>
              <w:ind w:left="1087"/>
              <w:spacing w:before="18" w:line="220" w:lineRule="auto"/>
              <w:rPr>
                <w:rFonts w:ascii="SimSun" w:hAnsi="SimSun" w:eastAsia="SimSun" w:cs="SimSun"/>
                <w:sz w:val="18"/>
                <w:szCs w:val="18"/>
              </w:rPr>
            </w:pPr>
            <w:r>
              <w:rPr>
                <w:rFonts w:ascii="SimSun" w:hAnsi="SimSun" w:eastAsia="SimSun" w:cs="SimSun"/>
                <w:sz w:val="18"/>
                <w:szCs w:val="18"/>
                <w:spacing w:val="4"/>
              </w:rPr>
              <w:t>生产批号</w:t>
            </w:r>
          </w:p>
          <w:p>
            <w:pPr>
              <w:ind w:left="897"/>
              <w:spacing w:before="20" w:line="220" w:lineRule="auto"/>
              <w:rPr>
                <w:rFonts w:ascii="SimSun" w:hAnsi="SimSun" w:eastAsia="SimSun" w:cs="SimSun"/>
                <w:sz w:val="18"/>
                <w:szCs w:val="18"/>
              </w:rPr>
            </w:pPr>
            <w:r>
              <w:rPr>
                <w:rFonts w:ascii="SimSun" w:hAnsi="SimSun" w:eastAsia="SimSun" w:cs="SimSun"/>
                <w:sz w:val="18"/>
                <w:szCs w:val="18"/>
                <w:spacing w:val="5"/>
              </w:rPr>
              <w:t>承制单位承制</w:t>
            </w:r>
          </w:p>
          <w:p>
            <w:pPr>
              <w:ind w:left="898"/>
              <w:spacing w:before="18" w:line="221" w:lineRule="auto"/>
              <w:rPr>
                <w:rFonts w:ascii="SimSun" w:hAnsi="SimSun" w:eastAsia="SimSun" w:cs="SimSun"/>
                <w:sz w:val="18"/>
                <w:szCs w:val="18"/>
              </w:rPr>
            </w:pPr>
            <w:r>
              <w:rPr>
                <w:rFonts w:ascii="SimSun" w:hAnsi="SimSun" w:eastAsia="SimSun" w:cs="SimSun"/>
                <w:sz w:val="18"/>
                <w:szCs w:val="18"/>
                <w:spacing w:val="5"/>
              </w:rPr>
              <w:t>监制单位监制</w:t>
            </w:r>
          </w:p>
        </w:tc>
      </w:tr>
      <w:tr>
        <w:trPr>
          <w:trHeight w:val="285" w:hRule="atLeast"/>
        </w:trPr>
        <w:tc>
          <w:tcPr>
            <w:tcW w:w="834" w:type="dxa"/>
            <w:vAlign w:val="top"/>
            <w:vMerge w:val="continue"/>
            <w:tcBorders>
              <w:top w:val="nil"/>
              <w:bottom w:val="nil"/>
            </w:tcBorders>
          </w:tcPr>
          <w:p>
            <w:pPr>
              <w:rPr>
                <w:rFonts w:ascii="Arial"/>
                <w:sz w:val="21"/>
              </w:rPr>
            </w:pPr>
            <w:r/>
          </w:p>
        </w:tc>
        <w:tc>
          <w:tcPr>
            <w:tcW w:w="890" w:type="dxa"/>
            <w:vAlign w:val="top"/>
            <w:vMerge w:val="restart"/>
            <w:tcBorders>
              <w:bottom w:val="nil"/>
            </w:tcBorders>
          </w:tcPr>
          <w:p>
            <w:pPr>
              <w:ind w:left="262"/>
              <w:spacing w:before="49" w:line="222" w:lineRule="auto"/>
              <w:rPr>
                <w:rFonts w:ascii="SimSun" w:hAnsi="SimSun" w:eastAsia="SimSun" w:cs="SimSun"/>
                <w:sz w:val="18"/>
                <w:szCs w:val="18"/>
              </w:rPr>
            </w:pPr>
            <w:r>
              <w:rPr>
                <w:rFonts w:ascii="SimSun" w:hAnsi="SimSun" w:eastAsia="SimSun" w:cs="SimSun"/>
                <w:sz w:val="18"/>
                <w:szCs w:val="18"/>
                <w:spacing w:val="-1"/>
              </w:rPr>
              <w:t>拉绳</w:t>
            </w:r>
          </w:p>
          <w:p>
            <w:pPr>
              <w:pStyle w:val="TableText"/>
              <w:ind w:left="40"/>
              <w:spacing w:before="17" w:line="212" w:lineRule="auto"/>
              <w:rPr>
                <w:rFonts w:ascii="SimSun" w:hAnsi="SimSun" w:eastAsia="SimSun" w:cs="SimSun"/>
              </w:rPr>
            </w:pPr>
            <w:r>
              <w:rPr>
                <w:spacing w:val="4"/>
              </w:rPr>
              <w:t>(</w:t>
            </w:r>
            <w:r>
              <w:rPr>
                <w:rFonts w:ascii="SimSun" w:hAnsi="SimSun" w:eastAsia="SimSun" w:cs="SimSun"/>
                <w:spacing w:val="4"/>
              </w:rPr>
              <w:t>系在蓬体</w:t>
            </w:r>
          </w:p>
          <w:p>
            <w:pPr>
              <w:ind w:left="283"/>
              <w:spacing w:before="26" w:line="220" w:lineRule="auto"/>
              <w:rPr>
                <w:rFonts w:ascii="SimSun" w:hAnsi="SimSun" w:eastAsia="SimSun" w:cs="SimSun"/>
                <w:sz w:val="18"/>
                <w:szCs w:val="18"/>
              </w:rPr>
            </w:pPr>
            <w:r>
              <w:rPr>
                <w:rFonts w:ascii="SimSun" w:hAnsi="SimSun" w:eastAsia="SimSun" w:cs="SimSun"/>
                <w:sz w:val="18"/>
                <w:szCs w:val="18"/>
                <w:spacing w:val="-9"/>
              </w:rPr>
              <w:t>内）</w:t>
            </w:r>
          </w:p>
        </w:tc>
        <w:tc>
          <w:tcPr>
            <w:tcW w:w="718" w:type="dxa"/>
            <w:vAlign w:val="top"/>
          </w:tcPr>
          <w:p>
            <w:pPr>
              <w:pStyle w:val="TableText"/>
              <w:ind w:left="106"/>
              <w:spacing w:before="49" w:line="231" w:lineRule="auto"/>
              <w:rPr/>
            </w:pPr>
            <w:r>
              <w:rPr/>
              <w:t>5m</w:t>
            </w:r>
            <w:r>
              <w:rPr>
                <w:rFonts w:ascii="SimSun" w:hAnsi="SimSun" w:eastAsia="SimSun" w:cs="SimSun"/>
              </w:rPr>
              <w:t>×</w:t>
            </w:r>
            <w:r>
              <w:rPr/>
              <w:t>2</w:t>
            </w:r>
          </w:p>
        </w:tc>
        <w:tc>
          <w:tcPr>
            <w:tcW w:w="512" w:type="dxa"/>
            <w:vAlign w:val="top"/>
            <w:vMerge w:val="continue"/>
            <w:tcBorders>
              <w:top w:val="nil"/>
              <w:bottom w:val="nil"/>
            </w:tcBorders>
          </w:tcPr>
          <w:p>
            <w:pPr>
              <w:rPr>
                <w:rFonts w:ascii="Arial"/>
                <w:sz w:val="21"/>
              </w:rPr>
            </w:pPr>
            <w:r/>
          </w:p>
        </w:tc>
        <w:tc>
          <w:tcPr>
            <w:tcW w:w="511" w:type="dxa"/>
            <w:vAlign w:val="top"/>
            <w:vMerge w:val="continue"/>
            <w:tcBorders>
              <w:top w:val="nil"/>
              <w:bottom w:val="nil"/>
            </w:tcBorders>
          </w:tcPr>
          <w:p>
            <w:pPr>
              <w:rPr>
                <w:rFonts w:ascii="Arial"/>
                <w:sz w:val="21"/>
              </w:rPr>
            </w:pPr>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462" w:hRule="atLeast"/>
        </w:trPr>
        <w:tc>
          <w:tcPr>
            <w:tcW w:w="834" w:type="dxa"/>
            <w:vAlign w:val="top"/>
            <w:vMerge w:val="continue"/>
            <w:tcBorders>
              <w:top w:val="nil"/>
              <w:bottom w:val="nil"/>
            </w:tcBorders>
          </w:tcPr>
          <w:p>
            <w:pPr>
              <w:rPr>
                <w:rFonts w:ascii="Arial"/>
                <w:sz w:val="21"/>
              </w:rPr>
            </w:pPr>
            <w:r/>
          </w:p>
        </w:tc>
        <w:tc>
          <w:tcPr>
            <w:tcW w:w="890" w:type="dxa"/>
            <w:vAlign w:val="top"/>
            <w:vMerge w:val="continue"/>
            <w:tcBorders>
              <w:top w:val="nil"/>
            </w:tcBorders>
          </w:tcPr>
          <w:p>
            <w:pPr>
              <w:rPr>
                <w:rFonts w:ascii="Arial"/>
                <w:sz w:val="21"/>
              </w:rPr>
            </w:pPr>
            <w:r/>
          </w:p>
        </w:tc>
        <w:tc>
          <w:tcPr>
            <w:tcW w:w="718" w:type="dxa"/>
            <w:vAlign w:val="top"/>
          </w:tcPr>
          <w:p>
            <w:pPr>
              <w:pStyle w:val="TableText"/>
              <w:ind w:left="104"/>
              <w:spacing w:before="137" w:line="237" w:lineRule="auto"/>
              <w:rPr/>
            </w:pPr>
            <w:r>
              <w:rPr>
                <w:spacing w:val="1"/>
              </w:rPr>
              <w:t>3m</w:t>
            </w:r>
            <w:r>
              <w:rPr>
                <w:rFonts w:ascii="SimSun" w:hAnsi="SimSun" w:eastAsia="SimSun" w:cs="SimSun"/>
                <w:spacing w:val="1"/>
              </w:rPr>
              <w:t>×</w:t>
            </w:r>
            <w:r>
              <w:rPr>
                <w:spacing w:val="1"/>
              </w:rPr>
              <w:t>6</w:t>
            </w:r>
          </w:p>
        </w:tc>
        <w:tc>
          <w:tcPr>
            <w:tcW w:w="512" w:type="dxa"/>
            <w:vAlign w:val="top"/>
            <w:vMerge w:val="continue"/>
            <w:tcBorders>
              <w:top w:val="nil"/>
              <w:bottom w:val="nil"/>
            </w:tcBorders>
          </w:tcPr>
          <w:p>
            <w:pPr>
              <w:rPr>
                <w:rFonts w:ascii="Arial"/>
                <w:sz w:val="21"/>
              </w:rPr>
            </w:pPr>
            <w:r/>
          </w:p>
        </w:tc>
        <w:tc>
          <w:tcPr>
            <w:tcW w:w="511" w:type="dxa"/>
            <w:vAlign w:val="top"/>
            <w:vMerge w:val="continue"/>
            <w:tcBorders>
              <w:top w:val="nil"/>
              <w:bottom w:val="nil"/>
            </w:tcBorders>
          </w:tcPr>
          <w:p>
            <w:pPr>
              <w:rPr>
                <w:rFonts w:ascii="Arial"/>
                <w:sz w:val="21"/>
              </w:rPr>
            </w:pPr>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53"/>
              <w:spacing w:before="49" w:line="220" w:lineRule="auto"/>
              <w:rPr>
                <w:rFonts w:ascii="SimSun" w:hAnsi="SimSun" w:eastAsia="SimSun" w:cs="SimSun"/>
                <w:sz w:val="18"/>
                <w:szCs w:val="18"/>
              </w:rPr>
            </w:pPr>
            <w:r>
              <w:rPr>
                <w:rFonts w:ascii="SimSun" w:hAnsi="SimSun" w:eastAsia="SimSun" w:cs="SimSun"/>
                <w:sz w:val="18"/>
                <w:szCs w:val="18"/>
                <w:spacing w:val="-1"/>
              </w:rPr>
              <w:t>内包装袋</w:t>
            </w:r>
          </w:p>
        </w:tc>
        <w:tc>
          <w:tcPr>
            <w:tcW w:w="512" w:type="dxa"/>
            <w:vAlign w:val="top"/>
            <w:vMerge w:val="continue"/>
            <w:tcBorders>
              <w:top w:val="nil"/>
              <w:bottom w:val="nil"/>
            </w:tcBorders>
          </w:tcPr>
          <w:p>
            <w:pPr>
              <w:rPr>
                <w:rFonts w:ascii="Arial"/>
                <w:sz w:val="21"/>
              </w:rPr>
            </w:pPr>
            <w:r/>
          </w:p>
        </w:tc>
        <w:tc>
          <w:tcPr>
            <w:tcW w:w="511" w:type="dxa"/>
            <w:vAlign w:val="top"/>
            <w:vMerge w:val="continue"/>
            <w:tcBorders>
              <w:top w:val="nil"/>
              <w:bottom w:val="nil"/>
            </w:tcBorders>
          </w:tcPr>
          <w:p>
            <w:pPr>
              <w:rPr>
                <w:rFonts w:ascii="Arial"/>
                <w:sz w:val="21"/>
              </w:rPr>
            </w:pPr>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35"/>
              <w:spacing w:before="49" w:line="221" w:lineRule="auto"/>
              <w:rPr>
                <w:rFonts w:ascii="SimSun" w:hAnsi="SimSun" w:eastAsia="SimSun" w:cs="SimSun"/>
                <w:sz w:val="18"/>
                <w:szCs w:val="18"/>
              </w:rPr>
            </w:pPr>
            <w:r>
              <w:rPr>
                <w:rFonts w:ascii="SimSun" w:hAnsi="SimSun" w:eastAsia="SimSun" w:cs="SimSun"/>
                <w:sz w:val="18"/>
                <w:szCs w:val="18"/>
                <w:spacing w:val="3"/>
              </w:rPr>
              <w:t>外包装袋</w:t>
            </w:r>
          </w:p>
        </w:tc>
        <w:tc>
          <w:tcPr>
            <w:tcW w:w="512" w:type="dxa"/>
            <w:vAlign w:val="top"/>
            <w:vMerge w:val="continue"/>
            <w:tcBorders>
              <w:top w:val="nil"/>
              <w:bottom w:val="nil"/>
            </w:tcBorders>
          </w:tcPr>
          <w:p>
            <w:pPr>
              <w:rPr>
                <w:rFonts w:ascii="Arial"/>
                <w:sz w:val="21"/>
              </w:rPr>
            </w:pPr>
            <w:r/>
          </w:p>
        </w:tc>
        <w:tc>
          <w:tcPr>
            <w:tcW w:w="511" w:type="dxa"/>
            <w:vAlign w:val="top"/>
            <w:vMerge w:val="continue"/>
            <w:tcBorders>
              <w:top w:val="nil"/>
              <w:bottom w:val="nil"/>
            </w:tcBorders>
          </w:tcPr>
          <w:p>
            <w:pPr>
              <w:rPr>
                <w:rFonts w:ascii="Arial"/>
                <w:sz w:val="21"/>
              </w:rPr>
            </w:pPr>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149"/>
              <w:spacing w:before="49" w:line="220" w:lineRule="auto"/>
              <w:rPr>
                <w:rFonts w:ascii="SimSun" w:hAnsi="SimSun" w:eastAsia="SimSun" w:cs="SimSun"/>
                <w:sz w:val="18"/>
                <w:szCs w:val="18"/>
              </w:rPr>
            </w:pPr>
            <w:r>
              <w:rPr>
                <w:rFonts w:ascii="SimSun" w:hAnsi="SimSun" w:eastAsia="SimSun" w:cs="SimSun"/>
                <w:sz w:val="18"/>
                <w:szCs w:val="18"/>
                <w:spacing w:val="6"/>
              </w:rPr>
              <w:t>产品使用说明书</w:t>
            </w:r>
          </w:p>
        </w:tc>
        <w:tc>
          <w:tcPr>
            <w:tcW w:w="512" w:type="dxa"/>
            <w:vAlign w:val="top"/>
            <w:vMerge w:val="continue"/>
            <w:tcBorders>
              <w:top w:val="nil"/>
              <w:bottom w:val="nil"/>
            </w:tcBorders>
          </w:tcPr>
          <w:p>
            <w:pPr>
              <w:rPr>
                <w:rFonts w:ascii="Arial"/>
                <w:sz w:val="21"/>
              </w:rPr>
            </w:pPr>
            <w:r/>
          </w:p>
        </w:tc>
        <w:tc>
          <w:tcPr>
            <w:tcW w:w="511" w:type="dxa"/>
            <w:vAlign w:val="top"/>
            <w:vMerge w:val="continue"/>
            <w:tcBorders>
              <w:top w:val="nil"/>
              <w:bottom w:val="nil"/>
            </w:tcBorders>
          </w:tcPr>
          <w:p>
            <w:pPr>
              <w:rPr>
                <w:rFonts w:ascii="Arial"/>
                <w:sz w:val="21"/>
              </w:rPr>
            </w:pPr>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tcBorders>
          </w:tcPr>
          <w:p>
            <w:pPr>
              <w:rPr>
                <w:rFonts w:ascii="Arial"/>
                <w:sz w:val="21"/>
              </w:rPr>
            </w:pPr>
            <w:r/>
          </w:p>
        </w:tc>
        <w:tc>
          <w:tcPr>
            <w:tcW w:w="1608" w:type="dxa"/>
            <w:vAlign w:val="top"/>
            <w:gridSpan w:val="2"/>
          </w:tcPr>
          <w:p>
            <w:pPr>
              <w:ind w:left="338"/>
              <w:spacing w:before="50" w:line="220" w:lineRule="auto"/>
              <w:rPr>
                <w:rFonts w:ascii="SimSun" w:hAnsi="SimSun" w:eastAsia="SimSun" w:cs="SimSun"/>
                <w:sz w:val="18"/>
                <w:szCs w:val="18"/>
              </w:rPr>
            </w:pPr>
            <w:r>
              <w:rPr>
                <w:rFonts w:ascii="SimSun" w:hAnsi="SimSun" w:eastAsia="SimSun" w:cs="SimSun"/>
                <w:sz w:val="18"/>
                <w:szCs w:val="18"/>
                <w:spacing w:val="5"/>
              </w:rPr>
              <w:t>产品合格证</w:t>
            </w:r>
          </w:p>
        </w:tc>
        <w:tc>
          <w:tcPr>
            <w:tcW w:w="512" w:type="dxa"/>
            <w:vAlign w:val="top"/>
            <w:vMerge w:val="continue"/>
            <w:tcBorders>
              <w:top w:val="nil"/>
            </w:tcBorders>
          </w:tcPr>
          <w:p>
            <w:pPr>
              <w:rPr>
                <w:rFonts w:ascii="Arial"/>
                <w:sz w:val="21"/>
              </w:rPr>
            </w:pPr>
            <w:r/>
          </w:p>
        </w:tc>
        <w:tc>
          <w:tcPr>
            <w:tcW w:w="511" w:type="dxa"/>
            <w:vAlign w:val="top"/>
            <w:vMerge w:val="continue"/>
            <w:tcBorders>
              <w:top w:val="nil"/>
            </w:tcBorders>
          </w:tcPr>
          <w:p>
            <w:pPr>
              <w:rPr>
                <w:rFonts w:ascii="Arial"/>
                <w:sz w:val="21"/>
              </w:rPr>
            </w:pPr>
            <w:r/>
          </w:p>
        </w:tc>
        <w:tc>
          <w:tcPr>
            <w:tcW w:w="540" w:type="dxa"/>
            <w:vAlign w:val="top"/>
            <w:vMerge w:val="continue"/>
            <w:tcBorders>
              <w:top w:val="nil"/>
            </w:tcBorders>
          </w:tcPr>
          <w:p>
            <w:pPr>
              <w:rPr>
                <w:rFonts w:ascii="Arial"/>
                <w:sz w:val="21"/>
              </w:rPr>
            </w:pPr>
            <w:r/>
          </w:p>
        </w:tc>
        <w:tc>
          <w:tcPr>
            <w:tcW w:w="2917" w:type="dxa"/>
            <w:vAlign w:val="top"/>
            <w:vMerge w:val="continue"/>
            <w:tcBorders>
              <w:top w:val="nil"/>
            </w:tcBorders>
          </w:tcPr>
          <w:p>
            <w:pPr>
              <w:rPr>
                <w:rFonts w:ascii="Arial"/>
                <w:sz w:val="21"/>
              </w:rPr>
            </w:pPr>
            <w:r/>
          </w:p>
        </w:tc>
      </w:tr>
      <w:tr>
        <w:trPr>
          <w:trHeight w:val="285" w:hRule="atLeast"/>
        </w:trPr>
        <w:tc>
          <w:tcPr>
            <w:tcW w:w="834"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43" w:right="147" w:firstLine="86"/>
              <w:spacing w:before="58" w:line="223" w:lineRule="auto"/>
              <w:rPr>
                <w:rFonts w:ascii="SimSun" w:hAnsi="SimSun" w:eastAsia="SimSun" w:cs="SimSun"/>
              </w:rPr>
            </w:pPr>
            <w:r>
              <w:rPr>
                <w:spacing w:val="-7"/>
              </w:rPr>
              <w:t>2</w:t>
            </w:r>
            <w:r>
              <w:rPr>
                <w:spacing w:val="-17"/>
              </w:rPr>
              <w:t xml:space="preserve"> </w:t>
            </w:r>
            <w:r>
              <w:rPr>
                <w:rFonts w:ascii="SimSun" w:hAnsi="SimSun" w:eastAsia="SimSun" w:cs="SimSun"/>
                <w:spacing w:val="-7"/>
              </w:rPr>
              <w:t>－</w:t>
            </w:r>
            <w:r>
              <w:rPr>
                <w:spacing w:val="-7"/>
              </w:rPr>
              <w:t>2</w:t>
            </w:r>
            <w:r>
              <w:rPr/>
              <w:t xml:space="preserve">   </w:t>
            </w:r>
            <w:r>
              <w:rPr>
                <w:rFonts w:ascii="SimSun" w:hAnsi="SimSun" w:eastAsia="SimSun" w:cs="SimSun"/>
                <w:spacing w:val="-1"/>
              </w:rPr>
              <w:t>（插接</w:t>
            </w:r>
            <w:r>
              <w:rPr>
                <w:rFonts w:ascii="SimSun" w:hAnsi="SimSun" w:eastAsia="SimSun" w:cs="SimSun"/>
              </w:rPr>
              <w:t xml:space="preserve"> </w:t>
            </w:r>
            <w:r>
              <w:rPr>
                <w:rFonts w:ascii="SimSun" w:hAnsi="SimSun" w:eastAsia="SimSun" w:cs="SimSun"/>
                <w:spacing w:val="39"/>
              </w:rPr>
              <w:t>式）</w:t>
            </w:r>
          </w:p>
        </w:tc>
        <w:tc>
          <w:tcPr>
            <w:tcW w:w="1608" w:type="dxa"/>
            <w:vAlign w:val="top"/>
            <w:gridSpan w:val="2"/>
          </w:tcPr>
          <w:p>
            <w:pPr>
              <w:ind w:left="526"/>
              <w:spacing w:before="50" w:line="220" w:lineRule="auto"/>
              <w:rPr>
                <w:rFonts w:ascii="SimSun" w:hAnsi="SimSun" w:eastAsia="SimSun" w:cs="SimSun"/>
                <w:sz w:val="18"/>
                <w:szCs w:val="18"/>
              </w:rPr>
            </w:pPr>
            <w:r>
              <w:rPr>
                <w:rFonts w:ascii="SimSun" w:hAnsi="SimSun" w:eastAsia="SimSun" w:cs="SimSun"/>
                <w:sz w:val="18"/>
                <w:szCs w:val="18"/>
                <w:spacing w:val="3"/>
              </w:rPr>
              <w:t>通用杆</w:t>
            </w:r>
          </w:p>
        </w:tc>
        <w:tc>
          <w:tcPr>
            <w:tcW w:w="512" w:type="dxa"/>
            <w:vAlign w:val="top"/>
          </w:tcPr>
          <w:p>
            <w:pPr>
              <w:ind w:left="166"/>
              <w:spacing w:before="50" w:line="221" w:lineRule="auto"/>
              <w:rPr>
                <w:rFonts w:ascii="SimSun" w:hAnsi="SimSun" w:eastAsia="SimSun" w:cs="SimSun"/>
                <w:sz w:val="18"/>
                <w:szCs w:val="18"/>
              </w:rPr>
            </w:pPr>
            <w:r>
              <w:rPr>
                <w:rFonts w:ascii="SimSun" w:hAnsi="SimSun" w:eastAsia="SimSun" w:cs="SimSun"/>
                <w:sz w:val="18"/>
                <w:szCs w:val="18"/>
              </w:rPr>
              <w:t>根</w:t>
            </w:r>
          </w:p>
        </w:tc>
        <w:tc>
          <w:tcPr>
            <w:tcW w:w="511" w:type="dxa"/>
            <w:vAlign w:val="top"/>
          </w:tcPr>
          <w:p>
            <w:pPr>
              <w:pStyle w:val="TableText"/>
              <w:ind w:left="180"/>
              <w:spacing w:before="78" w:line="188" w:lineRule="auto"/>
              <w:rPr/>
            </w:pPr>
            <w:r>
              <w:rPr>
                <w:spacing w:val="-5"/>
              </w:rPr>
              <w:t>18</w:t>
            </w:r>
          </w:p>
        </w:tc>
        <w:tc>
          <w:tcPr>
            <w:tcW w:w="540"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11"/>
              <w:spacing w:before="51" w:line="188" w:lineRule="auto"/>
              <w:rPr/>
            </w:pPr>
            <w:r>
              <w:rPr>
                <w:spacing w:val="1"/>
              </w:rPr>
              <w:t>36.5</w:t>
            </w:r>
          </w:p>
        </w:tc>
        <w:tc>
          <w:tcPr>
            <w:tcW w:w="291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35"/>
              <w:spacing w:before="58" w:line="220" w:lineRule="auto"/>
              <w:rPr/>
            </w:pPr>
            <w:r>
              <w:rPr>
                <w:rFonts w:ascii="SimSun" w:hAnsi="SimSun" w:eastAsia="SimSun" w:cs="SimSun"/>
                <w:spacing w:val="3"/>
              </w:rPr>
              <w:t>救灾专用</w:t>
            </w:r>
            <w:r>
              <w:rPr>
                <w:rFonts w:ascii="SimSun" w:hAnsi="SimSun" w:eastAsia="SimSun" w:cs="SimSun"/>
                <w:spacing w:val="40"/>
              </w:rPr>
              <w:t xml:space="preserve"> </w:t>
            </w:r>
            <w:r>
              <w:rPr>
                <w:spacing w:val="3"/>
              </w:rPr>
              <w:t>12m</w:t>
            </w:r>
            <w:r>
              <w:rPr>
                <w:sz w:val="12"/>
                <w:szCs w:val="12"/>
                <w:spacing w:val="3"/>
                <w:position w:val="7"/>
              </w:rPr>
              <w:t>2</w:t>
            </w:r>
            <w:r>
              <w:rPr>
                <w:rFonts w:ascii="SimSun" w:hAnsi="SimSun" w:eastAsia="SimSun" w:cs="SimSun"/>
                <w:spacing w:val="3"/>
              </w:rPr>
              <w:t>单帐篷</w:t>
            </w:r>
            <w:r>
              <w:rPr>
                <w:spacing w:val="3"/>
              </w:rPr>
              <w:t>(</w:t>
            </w:r>
            <w:r>
              <w:rPr>
                <w:rFonts w:ascii="SimSun" w:hAnsi="SimSun" w:eastAsia="SimSun" w:cs="SimSun"/>
                <w:spacing w:val="3"/>
              </w:rPr>
              <w:t>杆件、配件</w:t>
            </w:r>
            <w:r>
              <w:rPr>
                <w:spacing w:val="3"/>
              </w:rPr>
              <w:t>)</w:t>
            </w:r>
          </w:p>
          <w:p>
            <w:pPr>
              <w:pStyle w:val="TableText"/>
              <w:ind w:left="426"/>
              <w:spacing w:before="27" w:line="212" w:lineRule="auto"/>
              <w:rPr/>
            </w:pPr>
            <w:r>
              <w:rPr>
                <w:rFonts w:ascii="SimSun" w:hAnsi="SimSun" w:eastAsia="SimSun" w:cs="SimSun"/>
                <w:spacing w:val="-13"/>
              </w:rPr>
              <w:t>数量：</w:t>
            </w:r>
            <w:r>
              <w:rPr>
                <w:rFonts w:ascii="SimSun" w:hAnsi="SimSun" w:eastAsia="SimSun" w:cs="SimSun"/>
                <w:spacing w:val="36"/>
              </w:rPr>
              <w:t xml:space="preserve"> </w:t>
            </w:r>
            <w:r>
              <w:rPr>
                <w:spacing w:val="-13"/>
              </w:rPr>
              <w:t>1</w:t>
            </w:r>
            <w:r>
              <w:rPr>
                <w:rFonts w:ascii="SimSun" w:hAnsi="SimSun" w:eastAsia="SimSun" w:cs="SimSun"/>
                <w:spacing w:val="-13"/>
              </w:rPr>
              <w:t>套</w:t>
            </w:r>
            <w:r>
              <w:rPr>
                <w:rFonts w:ascii="SimSun" w:hAnsi="SimSun" w:eastAsia="SimSun" w:cs="SimSun"/>
                <w:spacing w:val="21"/>
              </w:rPr>
              <w:t xml:space="preserve"> </w:t>
            </w:r>
            <w:r>
              <w:rPr>
                <w:rFonts w:ascii="SimSun" w:hAnsi="SimSun" w:eastAsia="SimSun" w:cs="SimSun"/>
                <w:spacing w:val="-13"/>
              </w:rPr>
              <w:t>质量：</w:t>
            </w:r>
            <w:r>
              <w:rPr>
                <w:rFonts w:ascii="SimSun" w:hAnsi="SimSun" w:eastAsia="SimSun" w:cs="SimSun"/>
                <w:spacing w:val="15"/>
              </w:rPr>
              <w:t xml:space="preserve"> </w:t>
            </w:r>
            <w:r>
              <w:rPr>
                <w:spacing w:val="-13"/>
              </w:rPr>
              <w:t>36.5</w:t>
            </w:r>
            <w:r>
              <w:rPr>
                <w:spacing w:val="11"/>
                <w:w w:val="101"/>
              </w:rPr>
              <w:t xml:space="preserve"> </w:t>
            </w:r>
            <w:r>
              <w:rPr>
                <w:spacing w:val="-13"/>
              </w:rPr>
              <w:t>kg</w:t>
            </w:r>
          </w:p>
          <w:p>
            <w:pPr>
              <w:pStyle w:val="TableText"/>
              <w:ind w:left="93"/>
              <w:spacing w:before="27" w:line="221" w:lineRule="auto"/>
              <w:rPr/>
            </w:pPr>
            <w:r>
              <w:rPr>
                <w:rFonts w:ascii="SimSun" w:hAnsi="SimSun" w:eastAsia="SimSun" w:cs="SimSun"/>
                <w:spacing w:val="-2"/>
              </w:rPr>
              <w:t>体积：</w:t>
            </w:r>
            <w:r>
              <w:rPr>
                <w:rFonts w:ascii="SimSun" w:hAnsi="SimSun" w:eastAsia="SimSun" w:cs="SimSun"/>
                <w:spacing w:val="39"/>
              </w:rPr>
              <w:t xml:space="preserve"> </w:t>
            </w:r>
            <w:r>
              <w:rPr>
                <w:spacing w:val="-2"/>
              </w:rPr>
              <w:t>1830mm</w:t>
            </w:r>
            <w:r>
              <w:rPr>
                <w:rFonts w:ascii="SimSun" w:hAnsi="SimSun" w:eastAsia="SimSun" w:cs="SimSun"/>
                <w:spacing w:val="-2"/>
              </w:rPr>
              <w:t>×</w:t>
            </w:r>
            <w:r>
              <w:rPr>
                <w:spacing w:val="-2"/>
              </w:rPr>
              <w:t>200mm</w:t>
            </w:r>
            <w:r>
              <w:rPr>
                <w:rFonts w:ascii="SimSun" w:hAnsi="SimSun" w:eastAsia="SimSun" w:cs="SimSun"/>
                <w:spacing w:val="-2"/>
              </w:rPr>
              <w:t>×</w:t>
            </w:r>
            <w:r>
              <w:rPr>
                <w:spacing w:val="-2"/>
              </w:rPr>
              <w:t>200mm</w:t>
            </w:r>
          </w:p>
          <w:p>
            <w:pPr>
              <w:pStyle w:val="TableText"/>
              <w:ind w:left="52"/>
              <w:spacing w:before="17" w:line="220" w:lineRule="auto"/>
              <w:rPr>
                <w:rFonts w:ascii="SimSun" w:hAnsi="SimSun" w:eastAsia="SimSun" w:cs="SimSun"/>
              </w:rPr>
            </w:pPr>
            <w:r>
              <w:rPr>
                <w:rFonts w:ascii="SimSun" w:hAnsi="SimSun" w:eastAsia="SimSun" w:cs="SimSun"/>
                <w:spacing w:val="-9"/>
              </w:rPr>
              <w:t>生产日期：</w:t>
            </w:r>
            <w:r>
              <w:rPr>
                <w:rFonts w:ascii="SimSun" w:hAnsi="SimSun" w:eastAsia="SimSun" w:cs="SimSun"/>
                <w:spacing w:val="31"/>
              </w:rPr>
              <w:t xml:space="preserve">  </w:t>
            </w:r>
            <w:r>
              <w:rPr>
                <w:rFonts w:ascii="SimSun" w:hAnsi="SimSun" w:eastAsia="SimSun" w:cs="SimSun"/>
                <w:spacing w:val="-9"/>
              </w:rPr>
              <w:t>年</w:t>
            </w:r>
            <w:r>
              <w:rPr>
                <w:rFonts w:ascii="SimSun" w:hAnsi="SimSun" w:eastAsia="SimSun" w:cs="SimSun"/>
                <w:spacing w:val="14"/>
              </w:rPr>
              <w:t xml:space="preserve">  </w:t>
            </w:r>
            <w:r>
              <w:rPr>
                <w:rFonts w:ascii="SimSun" w:hAnsi="SimSun" w:eastAsia="SimSun" w:cs="SimSun"/>
                <w:spacing w:val="-9"/>
              </w:rPr>
              <w:t>月</w:t>
            </w:r>
            <w:r>
              <w:rPr>
                <w:rFonts w:ascii="SimSun" w:hAnsi="SimSun" w:eastAsia="SimSun" w:cs="SimSun"/>
                <w:spacing w:val="11"/>
              </w:rPr>
              <w:t xml:space="preserve">  </w:t>
            </w:r>
            <w:r>
              <w:rPr>
                <w:rFonts w:ascii="SimSun" w:hAnsi="SimSun" w:eastAsia="SimSun" w:cs="SimSun"/>
                <w:spacing w:val="-9"/>
              </w:rPr>
              <w:t>共</w:t>
            </w:r>
            <w:r>
              <w:rPr>
                <w:spacing w:val="-9"/>
              </w:rPr>
              <w:t>2</w:t>
            </w:r>
            <w:r>
              <w:rPr>
                <w:rFonts w:ascii="SimSun" w:hAnsi="SimSun" w:eastAsia="SimSun" w:cs="SimSun"/>
                <w:spacing w:val="-9"/>
              </w:rPr>
              <w:t>包</w:t>
            </w:r>
            <w:r>
              <w:rPr>
                <w:rFonts w:ascii="SimSun" w:hAnsi="SimSun" w:eastAsia="SimSun" w:cs="SimSun"/>
                <w:spacing w:val="21"/>
              </w:rPr>
              <w:t xml:space="preserve"> </w:t>
            </w:r>
            <w:r>
              <w:rPr>
                <w:rFonts w:ascii="SimSun" w:hAnsi="SimSun" w:eastAsia="SimSun" w:cs="SimSun"/>
                <w:spacing w:val="-9"/>
              </w:rPr>
              <w:t>第</w:t>
            </w:r>
            <w:r>
              <w:rPr>
                <w:spacing w:val="-9"/>
              </w:rPr>
              <w:t>2</w:t>
            </w:r>
            <w:r>
              <w:rPr>
                <w:rFonts w:ascii="SimSun" w:hAnsi="SimSun" w:eastAsia="SimSun" w:cs="SimSun"/>
                <w:spacing w:val="-9"/>
              </w:rPr>
              <w:t>包</w:t>
            </w:r>
          </w:p>
          <w:p>
            <w:pPr>
              <w:ind w:left="1087"/>
              <w:spacing w:before="19" w:line="220" w:lineRule="auto"/>
              <w:rPr>
                <w:rFonts w:ascii="SimSun" w:hAnsi="SimSun" w:eastAsia="SimSun" w:cs="SimSun"/>
                <w:sz w:val="18"/>
                <w:szCs w:val="18"/>
              </w:rPr>
            </w:pPr>
            <w:r>
              <w:rPr>
                <w:rFonts w:ascii="SimSun" w:hAnsi="SimSun" w:eastAsia="SimSun" w:cs="SimSun"/>
                <w:sz w:val="18"/>
                <w:szCs w:val="18"/>
                <w:spacing w:val="4"/>
              </w:rPr>
              <w:t>生产批号</w:t>
            </w:r>
          </w:p>
          <w:p>
            <w:pPr>
              <w:ind w:left="897"/>
              <w:spacing w:before="18" w:line="220" w:lineRule="auto"/>
              <w:rPr>
                <w:rFonts w:ascii="SimSun" w:hAnsi="SimSun" w:eastAsia="SimSun" w:cs="SimSun"/>
                <w:sz w:val="18"/>
                <w:szCs w:val="18"/>
              </w:rPr>
            </w:pPr>
            <w:r>
              <w:rPr>
                <w:rFonts w:ascii="SimSun" w:hAnsi="SimSun" w:eastAsia="SimSun" w:cs="SimSun"/>
                <w:sz w:val="18"/>
                <w:szCs w:val="18"/>
                <w:spacing w:val="5"/>
              </w:rPr>
              <w:t>承制单位承制</w:t>
            </w:r>
          </w:p>
          <w:p>
            <w:pPr>
              <w:ind w:left="898"/>
              <w:spacing w:before="20" w:line="221" w:lineRule="auto"/>
              <w:rPr>
                <w:rFonts w:ascii="SimSun" w:hAnsi="SimSun" w:eastAsia="SimSun" w:cs="SimSun"/>
                <w:sz w:val="18"/>
                <w:szCs w:val="18"/>
              </w:rPr>
            </w:pPr>
            <w:r>
              <w:rPr>
                <w:rFonts w:ascii="SimSun" w:hAnsi="SimSun" w:eastAsia="SimSun" w:cs="SimSun"/>
                <w:sz w:val="18"/>
                <w:szCs w:val="18"/>
                <w:spacing w:val="5"/>
              </w:rPr>
              <w:t>监制单位监制</w:t>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47"/>
              <w:spacing w:before="51" w:line="220" w:lineRule="auto"/>
              <w:rPr>
                <w:rFonts w:ascii="SimSun" w:hAnsi="SimSun" w:eastAsia="SimSun" w:cs="SimSun"/>
                <w:sz w:val="18"/>
                <w:szCs w:val="18"/>
              </w:rPr>
            </w:pPr>
            <w:r>
              <w:rPr>
                <w:rFonts w:ascii="SimSun" w:hAnsi="SimSun" w:eastAsia="SimSun" w:cs="SimSun"/>
                <w:sz w:val="18"/>
                <w:szCs w:val="18"/>
              </w:rPr>
              <w:t>山墙地杆</w:t>
            </w:r>
          </w:p>
        </w:tc>
        <w:tc>
          <w:tcPr>
            <w:tcW w:w="512" w:type="dxa"/>
            <w:vAlign w:val="top"/>
          </w:tcPr>
          <w:p>
            <w:pPr>
              <w:ind w:left="166"/>
              <w:spacing w:before="50" w:line="221" w:lineRule="auto"/>
              <w:rPr>
                <w:rFonts w:ascii="SimSun" w:hAnsi="SimSun" w:eastAsia="SimSun" w:cs="SimSun"/>
                <w:sz w:val="18"/>
                <w:szCs w:val="18"/>
              </w:rPr>
            </w:pPr>
            <w:r>
              <w:rPr>
                <w:rFonts w:ascii="SimSun" w:hAnsi="SimSun" w:eastAsia="SimSun" w:cs="SimSun"/>
                <w:sz w:val="18"/>
                <w:szCs w:val="18"/>
              </w:rPr>
              <w:t>根</w:t>
            </w:r>
          </w:p>
        </w:tc>
        <w:tc>
          <w:tcPr>
            <w:tcW w:w="511" w:type="dxa"/>
            <w:vAlign w:val="top"/>
          </w:tcPr>
          <w:p>
            <w:pPr>
              <w:pStyle w:val="TableText"/>
              <w:ind w:left="210"/>
              <w:spacing w:before="78" w:line="188" w:lineRule="auto"/>
              <w:rPr/>
            </w:pPr>
            <w:r>
              <w:rPr/>
              <w:t>2</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620"/>
              <w:spacing w:before="51" w:line="220" w:lineRule="auto"/>
              <w:rPr>
                <w:rFonts w:ascii="SimSun" w:hAnsi="SimSun" w:eastAsia="SimSun" w:cs="SimSun"/>
                <w:sz w:val="18"/>
                <w:szCs w:val="18"/>
              </w:rPr>
            </w:pPr>
            <w:r>
              <w:rPr>
                <w:rFonts w:ascii="SimSun" w:hAnsi="SimSun" w:eastAsia="SimSun" w:cs="SimSun"/>
                <w:sz w:val="18"/>
                <w:szCs w:val="18"/>
              </w:rPr>
              <w:t>立杆</w:t>
            </w:r>
          </w:p>
        </w:tc>
        <w:tc>
          <w:tcPr>
            <w:tcW w:w="512" w:type="dxa"/>
            <w:vAlign w:val="top"/>
          </w:tcPr>
          <w:p>
            <w:pPr>
              <w:ind w:left="166"/>
              <w:spacing w:before="50" w:line="221" w:lineRule="auto"/>
              <w:rPr>
                <w:rFonts w:ascii="SimSun" w:hAnsi="SimSun" w:eastAsia="SimSun" w:cs="SimSun"/>
                <w:sz w:val="18"/>
                <w:szCs w:val="18"/>
              </w:rPr>
            </w:pPr>
            <w:r>
              <w:rPr>
                <w:rFonts w:ascii="SimSun" w:hAnsi="SimSun" w:eastAsia="SimSun" w:cs="SimSun"/>
                <w:sz w:val="18"/>
                <w:szCs w:val="18"/>
              </w:rPr>
              <w:t>根</w:t>
            </w:r>
          </w:p>
        </w:tc>
        <w:tc>
          <w:tcPr>
            <w:tcW w:w="511" w:type="dxa"/>
            <w:vAlign w:val="top"/>
          </w:tcPr>
          <w:p>
            <w:pPr>
              <w:pStyle w:val="TableText"/>
              <w:ind w:left="214"/>
              <w:spacing w:before="78" w:line="188" w:lineRule="auto"/>
              <w:rPr/>
            </w:pPr>
            <w:r>
              <w:rPr/>
              <w:t>6</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539"/>
              <w:spacing w:before="51" w:line="220" w:lineRule="auto"/>
              <w:rPr>
                <w:rFonts w:ascii="SimSun" w:hAnsi="SimSun" w:eastAsia="SimSun" w:cs="SimSun"/>
                <w:sz w:val="18"/>
                <w:szCs w:val="18"/>
              </w:rPr>
            </w:pPr>
            <w:r>
              <w:rPr>
                <w:rFonts w:ascii="SimSun" w:hAnsi="SimSun" w:eastAsia="SimSun" w:cs="SimSun"/>
                <w:sz w:val="18"/>
                <w:szCs w:val="18"/>
                <w:spacing w:val="-1"/>
              </w:rPr>
              <w:t>阳篷杆</w:t>
            </w:r>
          </w:p>
        </w:tc>
        <w:tc>
          <w:tcPr>
            <w:tcW w:w="512" w:type="dxa"/>
            <w:vAlign w:val="top"/>
          </w:tcPr>
          <w:p>
            <w:pPr>
              <w:ind w:left="166"/>
              <w:spacing w:before="51" w:line="221" w:lineRule="auto"/>
              <w:rPr>
                <w:rFonts w:ascii="SimSun" w:hAnsi="SimSun" w:eastAsia="SimSun" w:cs="SimSun"/>
                <w:sz w:val="18"/>
                <w:szCs w:val="18"/>
              </w:rPr>
            </w:pPr>
            <w:r>
              <w:rPr>
                <w:rFonts w:ascii="SimSun" w:hAnsi="SimSun" w:eastAsia="SimSun" w:cs="SimSun"/>
                <w:sz w:val="18"/>
                <w:szCs w:val="18"/>
              </w:rPr>
              <w:t>根</w:t>
            </w:r>
          </w:p>
        </w:tc>
        <w:tc>
          <w:tcPr>
            <w:tcW w:w="511" w:type="dxa"/>
            <w:vAlign w:val="top"/>
          </w:tcPr>
          <w:p>
            <w:pPr>
              <w:pStyle w:val="TableText"/>
              <w:ind w:left="210"/>
              <w:spacing w:before="79" w:line="188" w:lineRule="auto"/>
              <w:rPr/>
            </w:pPr>
            <w:r>
              <w:rPr/>
              <w:t>2</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31"/>
              <w:spacing w:before="51" w:line="220" w:lineRule="auto"/>
              <w:rPr>
                <w:rFonts w:ascii="SimSun" w:hAnsi="SimSun" w:eastAsia="SimSun" w:cs="SimSun"/>
                <w:sz w:val="18"/>
                <w:szCs w:val="18"/>
              </w:rPr>
            </w:pPr>
            <w:r>
              <w:rPr>
                <w:rFonts w:ascii="SimSun" w:hAnsi="SimSun" w:eastAsia="SimSun" w:cs="SimSun"/>
                <w:sz w:val="18"/>
                <w:szCs w:val="18"/>
                <w:spacing w:val="4"/>
              </w:rPr>
              <w:t>地杆四通</w:t>
            </w:r>
          </w:p>
        </w:tc>
        <w:tc>
          <w:tcPr>
            <w:tcW w:w="512" w:type="dxa"/>
            <w:vAlign w:val="top"/>
          </w:tcPr>
          <w:p>
            <w:pPr>
              <w:ind w:left="166"/>
              <w:spacing w:before="51"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14"/>
              <w:spacing w:before="79" w:line="188" w:lineRule="auto"/>
              <w:rPr/>
            </w:pPr>
            <w:r>
              <w:rPr/>
              <w:t>6</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5"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48"/>
              <w:spacing w:before="51" w:line="221" w:lineRule="auto"/>
              <w:rPr>
                <w:rFonts w:ascii="SimSun" w:hAnsi="SimSun" w:eastAsia="SimSun" w:cs="SimSun"/>
                <w:sz w:val="18"/>
                <w:szCs w:val="18"/>
              </w:rPr>
            </w:pPr>
            <w:r>
              <w:rPr>
                <w:rFonts w:ascii="SimSun" w:hAnsi="SimSun" w:eastAsia="SimSun" w:cs="SimSun"/>
                <w:sz w:val="18"/>
                <w:szCs w:val="18"/>
              </w:rPr>
              <w:t>中架四通</w:t>
            </w:r>
          </w:p>
        </w:tc>
        <w:tc>
          <w:tcPr>
            <w:tcW w:w="512" w:type="dxa"/>
            <w:vAlign w:val="top"/>
          </w:tcPr>
          <w:p>
            <w:pPr>
              <w:ind w:left="166"/>
              <w:spacing w:before="51"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13"/>
              <w:spacing w:before="79" w:line="188" w:lineRule="auto"/>
              <w:rPr/>
            </w:pPr>
            <w:r>
              <w:rPr/>
              <w:t>3</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32"/>
              <w:spacing w:before="52" w:line="220" w:lineRule="auto"/>
              <w:rPr>
                <w:rFonts w:ascii="SimSun" w:hAnsi="SimSun" w:eastAsia="SimSun" w:cs="SimSun"/>
                <w:sz w:val="18"/>
                <w:szCs w:val="18"/>
              </w:rPr>
            </w:pPr>
            <w:r>
              <w:rPr>
                <w:rFonts w:ascii="SimSun" w:hAnsi="SimSun" w:eastAsia="SimSun" w:cs="SimSun"/>
                <w:sz w:val="18"/>
                <w:szCs w:val="18"/>
                <w:spacing w:val="4"/>
              </w:rPr>
              <w:t>端架三通</w:t>
            </w:r>
          </w:p>
        </w:tc>
        <w:tc>
          <w:tcPr>
            <w:tcW w:w="512" w:type="dxa"/>
            <w:vAlign w:val="top"/>
          </w:tcPr>
          <w:p>
            <w:pPr>
              <w:ind w:left="166"/>
              <w:spacing w:before="52"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14"/>
              <w:spacing w:before="79" w:line="188" w:lineRule="auto"/>
              <w:rPr/>
            </w:pPr>
            <w:r>
              <w:rPr/>
              <w:t>6</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526"/>
              <w:spacing w:before="51" w:line="220" w:lineRule="auto"/>
              <w:rPr>
                <w:rFonts w:ascii="SimSun" w:hAnsi="SimSun" w:eastAsia="SimSun" w:cs="SimSun"/>
                <w:sz w:val="18"/>
                <w:szCs w:val="18"/>
              </w:rPr>
            </w:pPr>
            <w:r>
              <w:rPr>
                <w:rFonts w:ascii="SimSun" w:hAnsi="SimSun" w:eastAsia="SimSun" w:cs="SimSun"/>
                <w:sz w:val="18"/>
                <w:szCs w:val="18"/>
                <w:spacing w:val="3"/>
              </w:rPr>
              <w:t>三角桩</w:t>
            </w:r>
          </w:p>
        </w:tc>
        <w:tc>
          <w:tcPr>
            <w:tcW w:w="512" w:type="dxa"/>
            <w:vAlign w:val="top"/>
          </w:tcPr>
          <w:p>
            <w:pPr>
              <w:ind w:left="166"/>
              <w:spacing w:before="52"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17"/>
              <w:spacing w:before="79" w:line="188" w:lineRule="auto"/>
              <w:rPr/>
            </w:pPr>
            <w:r>
              <w:rPr/>
              <w:t>8</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30"/>
              <w:spacing w:before="52" w:line="222" w:lineRule="auto"/>
              <w:rPr>
                <w:rFonts w:ascii="SimSun" w:hAnsi="SimSun" w:eastAsia="SimSun" w:cs="SimSun"/>
                <w:sz w:val="18"/>
                <w:szCs w:val="18"/>
              </w:rPr>
            </w:pPr>
            <w:r>
              <w:rPr>
                <w:rFonts w:ascii="SimSun" w:hAnsi="SimSun" w:eastAsia="SimSun" w:cs="SimSun"/>
                <w:sz w:val="18"/>
                <w:szCs w:val="18"/>
                <w:spacing w:val="4"/>
              </w:rPr>
              <w:t>钢丝拉绳</w:t>
            </w:r>
          </w:p>
        </w:tc>
        <w:tc>
          <w:tcPr>
            <w:tcW w:w="512" w:type="dxa"/>
            <w:vAlign w:val="top"/>
          </w:tcPr>
          <w:p>
            <w:pPr>
              <w:ind w:left="168"/>
              <w:spacing w:before="52" w:line="227" w:lineRule="auto"/>
              <w:rPr>
                <w:rFonts w:ascii="SimSun" w:hAnsi="SimSun" w:eastAsia="SimSun" w:cs="SimSun"/>
                <w:sz w:val="18"/>
                <w:szCs w:val="18"/>
              </w:rPr>
            </w:pPr>
            <w:r>
              <w:rPr>
                <w:rFonts w:ascii="SimSun" w:hAnsi="SimSun" w:eastAsia="SimSun" w:cs="SimSun"/>
                <w:sz w:val="18"/>
                <w:szCs w:val="18"/>
              </w:rPr>
              <w:t>组</w:t>
            </w:r>
          </w:p>
        </w:tc>
        <w:tc>
          <w:tcPr>
            <w:tcW w:w="511" w:type="dxa"/>
            <w:vAlign w:val="top"/>
          </w:tcPr>
          <w:p>
            <w:pPr>
              <w:pStyle w:val="TableText"/>
              <w:ind w:left="213"/>
              <w:spacing w:before="80" w:line="188" w:lineRule="auto"/>
              <w:rPr/>
            </w:pPr>
            <w:r>
              <w:rPr/>
              <w:t>3</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30"/>
              <w:spacing w:before="52" w:line="220" w:lineRule="auto"/>
              <w:rPr>
                <w:rFonts w:ascii="SimSun" w:hAnsi="SimSun" w:eastAsia="SimSun" w:cs="SimSun"/>
                <w:sz w:val="18"/>
                <w:szCs w:val="18"/>
              </w:rPr>
            </w:pPr>
            <w:r>
              <w:rPr>
                <w:rFonts w:ascii="SimSun" w:hAnsi="SimSun" w:eastAsia="SimSun" w:cs="SimSun"/>
                <w:sz w:val="18"/>
                <w:szCs w:val="18"/>
                <w:spacing w:val="4"/>
              </w:rPr>
              <w:t>橡塑桩头</w:t>
            </w:r>
          </w:p>
        </w:tc>
        <w:tc>
          <w:tcPr>
            <w:tcW w:w="512" w:type="dxa"/>
            <w:vAlign w:val="top"/>
          </w:tcPr>
          <w:p>
            <w:pPr>
              <w:ind w:left="166"/>
              <w:spacing w:before="52"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17"/>
              <w:spacing w:before="80" w:line="188" w:lineRule="auto"/>
              <w:rPr/>
            </w:pPr>
            <w:r>
              <w:rPr/>
              <w:t>8</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6"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338"/>
              <w:spacing w:before="53" w:line="220" w:lineRule="auto"/>
              <w:rPr>
                <w:rFonts w:ascii="SimSun" w:hAnsi="SimSun" w:eastAsia="SimSun" w:cs="SimSun"/>
                <w:sz w:val="18"/>
                <w:szCs w:val="18"/>
              </w:rPr>
            </w:pPr>
            <w:r>
              <w:rPr>
                <w:rFonts w:ascii="SimSun" w:hAnsi="SimSun" w:eastAsia="SimSun" w:cs="SimSun"/>
                <w:sz w:val="18"/>
                <w:szCs w:val="18"/>
                <w:spacing w:val="5"/>
              </w:rPr>
              <w:t>配件工具袋</w:t>
            </w:r>
          </w:p>
        </w:tc>
        <w:tc>
          <w:tcPr>
            <w:tcW w:w="512" w:type="dxa"/>
            <w:vAlign w:val="top"/>
          </w:tcPr>
          <w:p>
            <w:pPr>
              <w:ind w:left="166"/>
              <w:spacing w:before="53"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27"/>
              <w:spacing w:before="80" w:line="188" w:lineRule="auto"/>
              <w:rPr/>
            </w:pPr>
            <w:r>
              <w:rPr/>
              <w:t>1</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53"/>
              <w:spacing w:before="52" w:line="220" w:lineRule="auto"/>
              <w:rPr>
                <w:rFonts w:ascii="SimSun" w:hAnsi="SimSun" w:eastAsia="SimSun" w:cs="SimSun"/>
                <w:sz w:val="18"/>
                <w:szCs w:val="18"/>
              </w:rPr>
            </w:pPr>
            <w:r>
              <w:rPr>
                <w:rFonts w:ascii="SimSun" w:hAnsi="SimSun" w:eastAsia="SimSun" w:cs="SimSun"/>
                <w:sz w:val="18"/>
                <w:szCs w:val="18"/>
                <w:spacing w:val="-1"/>
              </w:rPr>
              <w:t>内包装袋</w:t>
            </w:r>
          </w:p>
        </w:tc>
        <w:tc>
          <w:tcPr>
            <w:tcW w:w="512" w:type="dxa"/>
            <w:vAlign w:val="top"/>
          </w:tcPr>
          <w:p>
            <w:pPr>
              <w:ind w:left="166"/>
              <w:spacing w:before="52"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27"/>
              <w:spacing w:before="80" w:line="188" w:lineRule="auto"/>
              <w:rPr/>
            </w:pPr>
            <w:r>
              <w:rPr/>
              <w:t>1</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tcBorders>
          </w:tcPr>
          <w:p>
            <w:pPr>
              <w:rPr>
                <w:rFonts w:ascii="Arial"/>
                <w:sz w:val="21"/>
              </w:rPr>
            </w:pPr>
            <w:r/>
          </w:p>
        </w:tc>
        <w:tc>
          <w:tcPr>
            <w:tcW w:w="1608" w:type="dxa"/>
            <w:vAlign w:val="top"/>
            <w:gridSpan w:val="2"/>
          </w:tcPr>
          <w:p>
            <w:pPr>
              <w:ind w:left="435"/>
              <w:spacing w:before="52" w:line="221" w:lineRule="auto"/>
              <w:rPr>
                <w:rFonts w:ascii="SimSun" w:hAnsi="SimSun" w:eastAsia="SimSun" w:cs="SimSun"/>
                <w:sz w:val="18"/>
                <w:szCs w:val="18"/>
              </w:rPr>
            </w:pPr>
            <w:r>
              <w:rPr>
                <w:rFonts w:ascii="SimSun" w:hAnsi="SimSun" w:eastAsia="SimSun" w:cs="SimSun"/>
                <w:sz w:val="18"/>
                <w:szCs w:val="18"/>
                <w:spacing w:val="3"/>
              </w:rPr>
              <w:t>外包装袋</w:t>
            </w:r>
          </w:p>
        </w:tc>
        <w:tc>
          <w:tcPr>
            <w:tcW w:w="512" w:type="dxa"/>
            <w:vAlign w:val="top"/>
          </w:tcPr>
          <w:p>
            <w:pPr>
              <w:ind w:left="166"/>
              <w:spacing w:before="52"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27"/>
              <w:spacing w:before="80" w:line="188" w:lineRule="auto"/>
              <w:rPr/>
            </w:pPr>
            <w:r>
              <w:rPr/>
              <w:t>1</w:t>
            </w:r>
          </w:p>
        </w:tc>
        <w:tc>
          <w:tcPr>
            <w:tcW w:w="540" w:type="dxa"/>
            <w:vAlign w:val="top"/>
            <w:vMerge w:val="continue"/>
            <w:tcBorders>
              <w:top w:val="nil"/>
            </w:tcBorders>
          </w:tcPr>
          <w:p>
            <w:pPr>
              <w:rPr>
                <w:rFonts w:ascii="Arial"/>
                <w:sz w:val="21"/>
              </w:rPr>
            </w:pPr>
            <w:r/>
          </w:p>
        </w:tc>
        <w:tc>
          <w:tcPr>
            <w:tcW w:w="2917" w:type="dxa"/>
            <w:vAlign w:val="top"/>
            <w:vMerge w:val="continue"/>
            <w:tcBorders>
              <w:top w:val="nil"/>
            </w:tcBorders>
          </w:tcPr>
          <w:p>
            <w:pPr>
              <w:rPr>
                <w:rFonts w:ascii="Arial"/>
                <w:sz w:val="21"/>
              </w:rPr>
            </w:pPr>
            <w:r/>
          </w:p>
        </w:tc>
      </w:tr>
      <w:tr>
        <w:trPr>
          <w:trHeight w:val="284" w:hRule="atLeast"/>
        </w:trPr>
        <w:tc>
          <w:tcPr>
            <w:tcW w:w="834"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92"/>
              <w:spacing w:before="52" w:line="188" w:lineRule="auto"/>
              <w:rPr/>
            </w:pPr>
            <w:r>
              <w:rPr>
                <w:spacing w:val="1"/>
              </w:rPr>
              <w:t>2-2</w:t>
            </w:r>
          </w:p>
          <w:p>
            <w:pPr>
              <w:ind w:left="236" w:right="150" w:hanging="93"/>
              <w:spacing w:before="29" w:line="231" w:lineRule="auto"/>
              <w:rPr>
                <w:rFonts w:ascii="SimSun" w:hAnsi="SimSun" w:eastAsia="SimSun" w:cs="SimSun"/>
                <w:sz w:val="18"/>
                <w:szCs w:val="18"/>
              </w:rPr>
            </w:pPr>
            <w:r>
              <w:rPr>
                <w:rFonts w:ascii="SimSun" w:hAnsi="SimSun" w:eastAsia="SimSun" w:cs="SimSun"/>
                <w:sz w:val="18"/>
                <w:szCs w:val="18"/>
                <w:spacing w:val="-2"/>
              </w:rPr>
              <w:t>（折叠</w:t>
            </w:r>
            <w:r>
              <w:rPr>
                <w:rFonts w:ascii="SimSun" w:hAnsi="SimSun" w:eastAsia="SimSun" w:cs="SimSun"/>
                <w:sz w:val="18"/>
                <w:szCs w:val="18"/>
              </w:rPr>
              <w:t xml:space="preserve"> </w:t>
            </w:r>
            <w:r>
              <w:rPr>
                <w:rFonts w:ascii="SimSun" w:hAnsi="SimSun" w:eastAsia="SimSun" w:cs="SimSun"/>
                <w:sz w:val="18"/>
                <w:szCs w:val="18"/>
                <w:spacing w:val="-4"/>
              </w:rPr>
              <w:t>式）</w:t>
            </w:r>
          </w:p>
        </w:tc>
        <w:tc>
          <w:tcPr>
            <w:tcW w:w="1608" w:type="dxa"/>
            <w:vAlign w:val="top"/>
            <w:gridSpan w:val="2"/>
          </w:tcPr>
          <w:p>
            <w:pPr>
              <w:ind w:left="433"/>
              <w:spacing w:before="52" w:line="220" w:lineRule="auto"/>
              <w:rPr>
                <w:rFonts w:ascii="SimSun" w:hAnsi="SimSun" w:eastAsia="SimSun" w:cs="SimSun"/>
                <w:sz w:val="18"/>
                <w:szCs w:val="18"/>
              </w:rPr>
            </w:pPr>
            <w:r>
              <w:rPr>
                <w:rFonts w:ascii="SimSun" w:hAnsi="SimSun" w:eastAsia="SimSun" w:cs="SimSun"/>
                <w:sz w:val="18"/>
                <w:szCs w:val="18"/>
                <w:spacing w:val="4"/>
              </w:rPr>
              <w:t>折叠地杆</w:t>
            </w:r>
          </w:p>
        </w:tc>
        <w:tc>
          <w:tcPr>
            <w:tcW w:w="512" w:type="dxa"/>
            <w:vAlign w:val="top"/>
          </w:tcPr>
          <w:p>
            <w:pPr>
              <w:ind w:left="168"/>
              <w:spacing w:before="52" w:line="227" w:lineRule="auto"/>
              <w:rPr>
                <w:rFonts w:ascii="SimSun" w:hAnsi="SimSun" w:eastAsia="SimSun" w:cs="SimSun"/>
                <w:sz w:val="18"/>
                <w:szCs w:val="18"/>
              </w:rPr>
            </w:pPr>
            <w:r>
              <w:rPr>
                <w:rFonts w:ascii="SimSun" w:hAnsi="SimSun" w:eastAsia="SimSun" w:cs="SimSun"/>
                <w:sz w:val="18"/>
                <w:szCs w:val="18"/>
              </w:rPr>
              <w:t>组</w:t>
            </w:r>
          </w:p>
        </w:tc>
        <w:tc>
          <w:tcPr>
            <w:tcW w:w="511" w:type="dxa"/>
            <w:vAlign w:val="top"/>
          </w:tcPr>
          <w:p>
            <w:pPr>
              <w:pStyle w:val="TableText"/>
              <w:ind w:left="227"/>
              <w:spacing w:before="80" w:line="188" w:lineRule="auto"/>
              <w:rPr/>
            </w:pPr>
            <w:r>
              <w:rPr/>
              <w:t>1</w:t>
            </w:r>
          </w:p>
        </w:tc>
        <w:tc>
          <w:tcPr>
            <w:tcW w:w="540"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06"/>
              <w:spacing w:before="52" w:line="188" w:lineRule="auto"/>
              <w:rPr/>
            </w:pPr>
            <w:r>
              <w:rPr>
                <w:spacing w:val="2"/>
              </w:rPr>
              <w:t>44.5</w:t>
            </w:r>
          </w:p>
        </w:tc>
        <w:tc>
          <w:tcPr>
            <w:tcW w:w="2917" w:type="dxa"/>
            <w:vAlign w:val="top"/>
            <w:vMerge w:val="restart"/>
            <w:tcBorders>
              <w:bottom w:val="nil"/>
            </w:tcBorders>
          </w:tcPr>
          <w:p>
            <w:pPr>
              <w:pStyle w:val="TableText"/>
              <w:ind w:left="1242" w:right="82" w:hanging="1186"/>
              <w:spacing w:before="223" w:line="230" w:lineRule="auto"/>
              <w:rPr/>
            </w:pPr>
            <w:r>
              <w:rPr>
                <w:rFonts w:ascii="SimSun" w:hAnsi="SimSun" w:eastAsia="SimSun" w:cs="SimSun"/>
                <w:spacing w:val="2"/>
              </w:rPr>
              <w:t>救灾专用</w:t>
            </w:r>
            <w:r>
              <w:rPr>
                <w:rFonts w:ascii="SimSun" w:hAnsi="SimSun" w:eastAsia="SimSun" w:cs="SimSun"/>
                <w:spacing w:val="47"/>
              </w:rPr>
              <w:t xml:space="preserve"> </w:t>
            </w:r>
            <w:r>
              <w:rPr>
                <w:spacing w:val="2"/>
              </w:rPr>
              <w:t>12m</w:t>
            </w:r>
            <w:r>
              <w:rPr>
                <w:sz w:val="12"/>
                <w:szCs w:val="12"/>
                <w:spacing w:val="2"/>
                <w:position w:val="7"/>
              </w:rPr>
              <w:t>2</w:t>
            </w:r>
            <w:r>
              <w:rPr>
                <w:rFonts w:ascii="SimSun" w:hAnsi="SimSun" w:eastAsia="SimSun" w:cs="SimSun"/>
                <w:spacing w:val="2"/>
              </w:rPr>
              <w:t>单帐篷</w:t>
            </w:r>
            <w:r>
              <w:rPr>
                <w:spacing w:val="2"/>
              </w:rPr>
              <w:t>(</w:t>
            </w:r>
            <w:r>
              <w:rPr>
                <w:rFonts w:ascii="SimSun" w:hAnsi="SimSun" w:eastAsia="SimSun" w:cs="SimSun"/>
                <w:spacing w:val="2"/>
              </w:rPr>
              <w:t>折叠框架、</w:t>
            </w:r>
            <w:r>
              <w:rPr>
                <w:rFonts w:ascii="SimSun" w:hAnsi="SimSun" w:eastAsia="SimSun" w:cs="SimSun"/>
              </w:rPr>
              <w:t xml:space="preserve"> </w:t>
            </w:r>
            <w:r>
              <w:rPr>
                <w:rFonts w:ascii="SimSun" w:hAnsi="SimSun" w:eastAsia="SimSun" w:cs="SimSun"/>
                <w:spacing w:val="2"/>
              </w:rPr>
              <w:t>配件</w:t>
            </w:r>
            <w:r>
              <w:rPr>
                <w:spacing w:val="2"/>
              </w:rPr>
              <w:t>)</w:t>
            </w:r>
          </w:p>
          <w:p>
            <w:pPr>
              <w:pStyle w:val="TableText"/>
              <w:ind w:left="426"/>
              <w:spacing w:before="26" w:line="212" w:lineRule="auto"/>
              <w:rPr/>
            </w:pPr>
            <w:r>
              <w:rPr>
                <w:rFonts w:ascii="SimSun" w:hAnsi="SimSun" w:eastAsia="SimSun" w:cs="SimSun"/>
                <w:spacing w:val="-13"/>
              </w:rPr>
              <w:t>数量：</w:t>
            </w:r>
            <w:r>
              <w:rPr>
                <w:rFonts w:ascii="SimSun" w:hAnsi="SimSun" w:eastAsia="SimSun" w:cs="SimSun"/>
                <w:spacing w:val="41"/>
              </w:rPr>
              <w:t xml:space="preserve"> </w:t>
            </w:r>
            <w:r>
              <w:rPr>
                <w:spacing w:val="-13"/>
              </w:rPr>
              <w:t>1</w:t>
            </w:r>
            <w:r>
              <w:rPr>
                <w:rFonts w:ascii="SimSun" w:hAnsi="SimSun" w:eastAsia="SimSun" w:cs="SimSun"/>
                <w:spacing w:val="-13"/>
              </w:rPr>
              <w:t>套</w:t>
            </w:r>
            <w:r>
              <w:rPr>
                <w:rFonts w:ascii="SimSun" w:hAnsi="SimSun" w:eastAsia="SimSun" w:cs="SimSun"/>
                <w:spacing w:val="21"/>
              </w:rPr>
              <w:t xml:space="preserve"> </w:t>
            </w:r>
            <w:r>
              <w:rPr>
                <w:rFonts w:ascii="SimSun" w:hAnsi="SimSun" w:eastAsia="SimSun" w:cs="SimSun"/>
                <w:spacing w:val="-13"/>
              </w:rPr>
              <w:t>质量：</w:t>
            </w:r>
            <w:r>
              <w:rPr>
                <w:rFonts w:ascii="SimSun" w:hAnsi="SimSun" w:eastAsia="SimSun" w:cs="SimSun"/>
                <w:spacing w:val="10"/>
              </w:rPr>
              <w:t xml:space="preserve"> </w:t>
            </w:r>
            <w:r>
              <w:rPr>
                <w:spacing w:val="-13"/>
              </w:rPr>
              <w:t>44.5</w:t>
            </w:r>
            <w:r>
              <w:rPr>
                <w:spacing w:val="11"/>
                <w:w w:val="101"/>
              </w:rPr>
              <w:t xml:space="preserve"> </w:t>
            </w:r>
            <w:r>
              <w:rPr>
                <w:spacing w:val="-13"/>
              </w:rPr>
              <w:t>kg</w:t>
            </w:r>
          </w:p>
          <w:p>
            <w:pPr>
              <w:pStyle w:val="TableText"/>
              <w:ind w:left="52" w:right="51" w:firstLine="41"/>
              <w:spacing w:before="26" w:line="230" w:lineRule="auto"/>
              <w:rPr>
                <w:rFonts w:ascii="SimSun" w:hAnsi="SimSun" w:eastAsia="SimSun" w:cs="SimSun"/>
              </w:rPr>
            </w:pPr>
            <w:r>
              <w:rPr>
                <w:rFonts w:ascii="SimSun" w:hAnsi="SimSun" w:eastAsia="SimSun" w:cs="SimSun"/>
                <w:spacing w:val="-2"/>
              </w:rPr>
              <w:t>体积：</w:t>
            </w:r>
            <w:r>
              <w:rPr>
                <w:rFonts w:ascii="SimSun" w:hAnsi="SimSun" w:eastAsia="SimSun" w:cs="SimSun"/>
                <w:spacing w:val="39"/>
              </w:rPr>
              <w:t xml:space="preserve"> </w:t>
            </w:r>
            <w:r>
              <w:rPr>
                <w:spacing w:val="-2"/>
              </w:rPr>
              <w:t>1880mm</w:t>
            </w:r>
            <w:r>
              <w:rPr>
                <w:rFonts w:ascii="SimSun" w:hAnsi="SimSun" w:eastAsia="SimSun" w:cs="SimSun"/>
                <w:spacing w:val="-2"/>
              </w:rPr>
              <w:t>×</w:t>
            </w:r>
            <w:r>
              <w:rPr>
                <w:spacing w:val="-2"/>
              </w:rPr>
              <w:t>240mm</w:t>
            </w:r>
            <w:r>
              <w:rPr>
                <w:rFonts w:ascii="SimSun" w:hAnsi="SimSun" w:eastAsia="SimSun" w:cs="SimSun"/>
                <w:spacing w:val="-2"/>
              </w:rPr>
              <w:t>×</w:t>
            </w:r>
            <w:r>
              <w:rPr>
                <w:spacing w:val="-2"/>
              </w:rPr>
              <w:t>220mm</w:t>
            </w:r>
            <w:r>
              <w:rPr/>
              <w:t xml:space="preserve">  </w:t>
            </w:r>
            <w:r>
              <w:rPr>
                <w:rFonts w:ascii="SimSun" w:hAnsi="SimSun" w:eastAsia="SimSun" w:cs="SimSun"/>
                <w:spacing w:val="-9"/>
              </w:rPr>
              <w:t>生产日期：</w:t>
            </w:r>
            <w:r>
              <w:rPr>
                <w:rFonts w:ascii="SimSun" w:hAnsi="SimSun" w:eastAsia="SimSun" w:cs="SimSun"/>
                <w:spacing w:val="31"/>
              </w:rPr>
              <w:t xml:space="preserve">  </w:t>
            </w:r>
            <w:r>
              <w:rPr>
                <w:rFonts w:ascii="SimSun" w:hAnsi="SimSun" w:eastAsia="SimSun" w:cs="SimSun"/>
                <w:spacing w:val="-9"/>
              </w:rPr>
              <w:t>年</w:t>
            </w:r>
            <w:r>
              <w:rPr>
                <w:rFonts w:ascii="SimSun" w:hAnsi="SimSun" w:eastAsia="SimSun" w:cs="SimSun"/>
                <w:spacing w:val="14"/>
              </w:rPr>
              <w:t xml:space="preserve">  </w:t>
            </w:r>
            <w:r>
              <w:rPr>
                <w:rFonts w:ascii="SimSun" w:hAnsi="SimSun" w:eastAsia="SimSun" w:cs="SimSun"/>
                <w:spacing w:val="-9"/>
              </w:rPr>
              <w:t>月</w:t>
            </w:r>
            <w:r>
              <w:rPr>
                <w:rFonts w:ascii="SimSun" w:hAnsi="SimSun" w:eastAsia="SimSun" w:cs="SimSun"/>
                <w:spacing w:val="11"/>
              </w:rPr>
              <w:t xml:space="preserve">  </w:t>
            </w:r>
            <w:r>
              <w:rPr>
                <w:rFonts w:ascii="SimSun" w:hAnsi="SimSun" w:eastAsia="SimSun" w:cs="SimSun"/>
                <w:spacing w:val="-9"/>
              </w:rPr>
              <w:t>共</w:t>
            </w:r>
            <w:r>
              <w:rPr>
                <w:spacing w:val="-9"/>
              </w:rPr>
              <w:t>2</w:t>
            </w:r>
            <w:r>
              <w:rPr>
                <w:rFonts w:ascii="SimSun" w:hAnsi="SimSun" w:eastAsia="SimSun" w:cs="SimSun"/>
                <w:spacing w:val="-9"/>
              </w:rPr>
              <w:t>包</w:t>
            </w:r>
            <w:r>
              <w:rPr>
                <w:rFonts w:ascii="SimSun" w:hAnsi="SimSun" w:eastAsia="SimSun" w:cs="SimSun"/>
                <w:spacing w:val="21"/>
              </w:rPr>
              <w:t xml:space="preserve"> </w:t>
            </w:r>
            <w:r>
              <w:rPr>
                <w:rFonts w:ascii="SimSun" w:hAnsi="SimSun" w:eastAsia="SimSun" w:cs="SimSun"/>
                <w:spacing w:val="-9"/>
              </w:rPr>
              <w:t>第</w:t>
            </w:r>
            <w:r>
              <w:rPr>
                <w:spacing w:val="-9"/>
              </w:rPr>
              <w:t>2</w:t>
            </w:r>
            <w:r>
              <w:rPr>
                <w:rFonts w:ascii="SimSun" w:hAnsi="SimSun" w:eastAsia="SimSun" w:cs="SimSun"/>
                <w:spacing w:val="-9"/>
              </w:rPr>
              <w:t>包</w:t>
            </w:r>
          </w:p>
          <w:p>
            <w:pPr>
              <w:ind w:left="1087"/>
              <w:spacing w:before="19" w:line="220" w:lineRule="auto"/>
              <w:rPr>
                <w:rFonts w:ascii="SimSun" w:hAnsi="SimSun" w:eastAsia="SimSun" w:cs="SimSun"/>
                <w:sz w:val="18"/>
                <w:szCs w:val="18"/>
              </w:rPr>
            </w:pPr>
            <w:r>
              <w:rPr>
                <w:rFonts w:ascii="SimSun" w:hAnsi="SimSun" w:eastAsia="SimSun" w:cs="SimSun"/>
                <w:sz w:val="18"/>
                <w:szCs w:val="18"/>
                <w:spacing w:val="4"/>
              </w:rPr>
              <w:t>生产批号</w:t>
            </w:r>
          </w:p>
          <w:p>
            <w:pPr>
              <w:ind w:left="897"/>
              <w:spacing w:before="18"/>
              <w:rPr>
                <w:rFonts w:ascii="SimSun" w:hAnsi="SimSun" w:eastAsia="SimSun" w:cs="SimSun"/>
                <w:sz w:val="18"/>
                <w:szCs w:val="18"/>
              </w:rPr>
            </w:pPr>
            <w:r>
              <w:rPr>
                <w:rFonts w:ascii="SimSun" w:hAnsi="SimSun" w:eastAsia="SimSun" w:cs="SimSun"/>
                <w:sz w:val="18"/>
                <w:szCs w:val="18"/>
                <w:spacing w:val="5"/>
              </w:rPr>
              <w:t>承制单位承制</w:t>
            </w:r>
          </w:p>
          <w:p>
            <w:pPr>
              <w:ind w:left="898"/>
              <w:spacing w:line="220" w:lineRule="auto"/>
              <w:rPr>
                <w:rFonts w:ascii="SimSun" w:hAnsi="SimSun" w:eastAsia="SimSun" w:cs="SimSun"/>
                <w:sz w:val="18"/>
                <w:szCs w:val="18"/>
              </w:rPr>
            </w:pPr>
            <w:r>
              <w:rPr>
                <w:rFonts w:ascii="SimSun" w:hAnsi="SimSun" w:eastAsia="SimSun" w:cs="SimSun"/>
                <w:sz w:val="18"/>
                <w:szCs w:val="18"/>
                <w:spacing w:val="5"/>
              </w:rPr>
              <w:t>监制单位监制</w:t>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33"/>
              <w:spacing w:before="52" w:line="221" w:lineRule="auto"/>
              <w:rPr>
                <w:rFonts w:ascii="SimSun" w:hAnsi="SimSun" w:eastAsia="SimSun" w:cs="SimSun"/>
                <w:sz w:val="18"/>
                <w:szCs w:val="18"/>
              </w:rPr>
            </w:pPr>
            <w:r>
              <w:rPr>
                <w:rFonts w:ascii="SimSun" w:hAnsi="SimSun" w:eastAsia="SimSun" w:cs="SimSun"/>
                <w:sz w:val="18"/>
                <w:szCs w:val="18"/>
                <w:spacing w:val="4"/>
              </w:rPr>
              <w:t>折叠篷架</w:t>
            </w:r>
          </w:p>
        </w:tc>
        <w:tc>
          <w:tcPr>
            <w:tcW w:w="512" w:type="dxa"/>
            <w:vAlign w:val="top"/>
          </w:tcPr>
          <w:p>
            <w:pPr>
              <w:ind w:left="168"/>
              <w:spacing w:before="52" w:line="227" w:lineRule="auto"/>
              <w:rPr>
                <w:rFonts w:ascii="SimSun" w:hAnsi="SimSun" w:eastAsia="SimSun" w:cs="SimSun"/>
                <w:sz w:val="18"/>
                <w:szCs w:val="18"/>
              </w:rPr>
            </w:pPr>
            <w:r>
              <w:rPr>
                <w:rFonts w:ascii="SimSun" w:hAnsi="SimSun" w:eastAsia="SimSun" w:cs="SimSun"/>
                <w:sz w:val="18"/>
                <w:szCs w:val="18"/>
              </w:rPr>
              <w:t>组</w:t>
            </w:r>
          </w:p>
        </w:tc>
        <w:tc>
          <w:tcPr>
            <w:tcW w:w="511" w:type="dxa"/>
            <w:vAlign w:val="top"/>
          </w:tcPr>
          <w:p>
            <w:pPr>
              <w:pStyle w:val="TableText"/>
              <w:ind w:left="227"/>
              <w:spacing w:before="80" w:line="188" w:lineRule="auto"/>
              <w:rPr/>
            </w:pPr>
            <w:r>
              <w:rPr/>
              <w:t>1</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5"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526"/>
              <w:spacing w:before="52" w:line="220" w:lineRule="auto"/>
              <w:rPr>
                <w:rFonts w:ascii="SimSun" w:hAnsi="SimSun" w:eastAsia="SimSun" w:cs="SimSun"/>
                <w:sz w:val="18"/>
                <w:szCs w:val="18"/>
              </w:rPr>
            </w:pPr>
            <w:r>
              <w:rPr>
                <w:rFonts w:ascii="SimSun" w:hAnsi="SimSun" w:eastAsia="SimSun" w:cs="SimSun"/>
                <w:sz w:val="18"/>
                <w:szCs w:val="18"/>
                <w:spacing w:val="3"/>
              </w:rPr>
              <w:t>三角桩</w:t>
            </w:r>
          </w:p>
        </w:tc>
        <w:tc>
          <w:tcPr>
            <w:tcW w:w="512" w:type="dxa"/>
            <w:vAlign w:val="top"/>
          </w:tcPr>
          <w:p>
            <w:pPr>
              <w:ind w:left="166"/>
              <w:spacing w:before="53"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17"/>
              <w:spacing w:before="80" w:line="188" w:lineRule="auto"/>
              <w:rPr/>
            </w:pPr>
            <w:r>
              <w:rPr/>
              <w:t>8</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30"/>
              <w:spacing w:before="53" w:line="222" w:lineRule="auto"/>
              <w:rPr>
                <w:rFonts w:ascii="SimSun" w:hAnsi="SimSun" w:eastAsia="SimSun" w:cs="SimSun"/>
                <w:sz w:val="18"/>
                <w:szCs w:val="18"/>
              </w:rPr>
            </w:pPr>
            <w:r>
              <w:rPr>
                <w:rFonts w:ascii="SimSun" w:hAnsi="SimSun" w:eastAsia="SimSun" w:cs="SimSun"/>
                <w:sz w:val="18"/>
                <w:szCs w:val="18"/>
                <w:spacing w:val="4"/>
              </w:rPr>
              <w:t>钢丝拉绳</w:t>
            </w:r>
          </w:p>
        </w:tc>
        <w:tc>
          <w:tcPr>
            <w:tcW w:w="512" w:type="dxa"/>
            <w:vAlign w:val="top"/>
          </w:tcPr>
          <w:p>
            <w:pPr>
              <w:ind w:left="168"/>
              <w:spacing w:before="53" w:line="226" w:lineRule="auto"/>
              <w:rPr>
                <w:rFonts w:ascii="SimSun" w:hAnsi="SimSun" w:eastAsia="SimSun" w:cs="SimSun"/>
                <w:sz w:val="18"/>
                <w:szCs w:val="18"/>
              </w:rPr>
            </w:pPr>
            <w:r>
              <w:rPr>
                <w:rFonts w:ascii="SimSun" w:hAnsi="SimSun" w:eastAsia="SimSun" w:cs="SimSun"/>
                <w:sz w:val="18"/>
                <w:szCs w:val="18"/>
              </w:rPr>
              <w:t>组</w:t>
            </w:r>
          </w:p>
        </w:tc>
        <w:tc>
          <w:tcPr>
            <w:tcW w:w="511" w:type="dxa"/>
            <w:vAlign w:val="top"/>
          </w:tcPr>
          <w:p>
            <w:pPr>
              <w:pStyle w:val="TableText"/>
              <w:ind w:left="213"/>
              <w:spacing w:before="81" w:line="188" w:lineRule="auto"/>
              <w:rPr/>
            </w:pPr>
            <w:r>
              <w:rPr/>
              <w:t>3</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30"/>
              <w:spacing w:before="53" w:line="220" w:lineRule="auto"/>
              <w:rPr>
                <w:rFonts w:ascii="SimSun" w:hAnsi="SimSun" w:eastAsia="SimSun" w:cs="SimSun"/>
                <w:sz w:val="18"/>
                <w:szCs w:val="18"/>
              </w:rPr>
            </w:pPr>
            <w:r>
              <w:rPr>
                <w:rFonts w:ascii="SimSun" w:hAnsi="SimSun" w:eastAsia="SimSun" w:cs="SimSun"/>
                <w:sz w:val="18"/>
                <w:szCs w:val="18"/>
                <w:spacing w:val="4"/>
              </w:rPr>
              <w:t>橡塑桩头</w:t>
            </w:r>
          </w:p>
        </w:tc>
        <w:tc>
          <w:tcPr>
            <w:tcW w:w="512" w:type="dxa"/>
            <w:vAlign w:val="top"/>
          </w:tcPr>
          <w:p>
            <w:pPr>
              <w:ind w:left="166"/>
              <w:spacing w:before="53"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17"/>
              <w:spacing w:before="81" w:line="188" w:lineRule="auto"/>
              <w:rPr/>
            </w:pPr>
            <w:r>
              <w:rPr/>
              <w:t>8</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338"/>
              <w:spacing w:before="54" w:line="220" w:lineRule="auto"/>
              <w:rPr>
                <w:rFonts w:ascii="SimSun" w:hAnsi="SimSun" w:eastAsia="SimSun" w:cs="SimSun"/>
                <w:sz w:val="18"/>
                <w:szCs w:val="18"/>
              </w:rPr>
            </w:pPr>
            <w:r>
              <w:rPr>
                <w:rFonts w:ascii="SimSun" w:hAnsi="SimSun" w:eastAsia="SimSun" w:cs="SimSun"/>
                <w:sz w:val="18"/>
                <w:szCs w:val="18"/>
                <w:spacing w:val="5"/>
              </w:rPr>
              <w:t>配件工具袋</w:t>
            </w:r>
          </w:p>
        </w:tc>
        <w:tc>
          <w:tcPr>
            <w:tcW w:w="512" w:type="dxa"/>
            <w:vAlign w:val="top"/>
          </w:tcPr>
          <w:p>
            <w:pPr>
              <w:ind w:left="166"/>
              <w:spacing w:before="54"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27"/>
              <w:spacing w:before="81" w:line="188" w:lineRule="auto"/>
              <w:rPr/>
            </w:pPr>
            <w:r>
              <w:rPr/>
              <w:t>1</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84" w:hRule="atLeast"/>
        </w:trPr>
        <w:tc>
          <w:tcPr>
            <w:tcW w:w="834" w:type="dxa"/>
            <w:vAlign w:val="top"/>
            <w:vMerge w:val="continue"/>
            <w:tcBorders>
              <w:top w:val="nil"/>
              <w:bottom w:val="nil"/>
            </w:tcBorders>
          </w:tcPr>
          <w:p>
            <w:pPr>
              <w:rPr>
                <w:rFonts w:ascii="Arial"/>
                <w:sz w:val="21"/>
              </w:rPr>
            </w:pPr>
            <w:r/>
          </w:p>
        </w:tc>
        <w:tc>
          <w:tcPr>
            <w:tcW w:w="1608" w:type="dxa"/>
            <w:vAlign w:val="top"/>
            <w:gridSpan w:val="2"/>
          </w:tcPr>
          <w:p>
            <w:pPr>
              <w:ind w:left="453"/>
              <w:spacing w:before="54" w:line="220" w:lineRule="auto"/>
              <w:rPr>
                <w:rFonts w:ascii="SimSun" w:hAnsi="SimSun" w:eastAsia="SimSun" w:cs="SimSun"/>
                <w:sz w:val="18"/>
                <w:szCs w:val="18"/>
              </w:rPr>
            </w:pPr>
            <w:r>
              <w:rPr>
                <w:rFonts w:ascii="SimSun" w:hAnsi="SimSun" w:eastAsia="SimSun" w:cs="SimSun"/>
                <w:sz w:val="18"/>
                <w:szCs w:val="18"/>
                <w:spacing w:val="-1"/>
              </w:rPr>
              <w:t>内包装袋</w:t>
            </w:r>
          </w:p>
        </w:tc>
        <w:tc>
          <w:tcPr>
            <w:tcW w:w="512" w:type="dxa"/>
            <w:vAlign w:val="top"/>
          </w:tcPr>
          <w:p>
            <w:pPr>
              <w:ind w:left="166"/>
              <w:spacing w:before="54"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27"/>
              <w:spacing w:before="81" w:line="188" w:lineRule="auto"/>
              <w:rPr/>
            </w:pPr>
            <w:r>
              <w:rPr/>
              <w:t>1</w:t>
            </w:r>
          </w:p>
        </w:tc>
        <w:tc>
          <w:tcPr>
            <w:tcW w:w="540" w:type="dxa"/>
            <w:vAlign w:val="top"/>
            <w:vMerge w:val="continue"/>
            <w:tcBorders>
              <w:top w:val="nil"/>
              <w:bottom w:val="nil"/>
            </w:tcBorders>
          </w:tcPr>
          <w:p>
            <w:pPr>
              <w:rPr>
                <w:rFonts w:ascii="Arial"/>
                <w:sz w:val="21"/>
              </w:rPr>
            </w:pPr>
            <w:r/>
          </w:p>
        </w:tc>
        <w:tc>
          <w:tcPr>
            <w:tcW w:w="2917" w:type="dxa"/>
            <w:vAlign w:val="top"/>
            <w:vMerge w:val="continue"/>
            <w:tcBorders>
              <w:top w:val="nil"/>
              <w:bottom w:val="nil"/>
            </w:tcBorders>
          </w:tcPr>
          <w:p>
            <w:pPr>
              <w:rPr>
                <w:rFonts w:ascii="Arial"/>
                <w:sz w:val="21"/>
              </w:rPr>
            </w:pPr>
            <w:r/>
          </w:p>
        </w:tc>
      </w:tr>
      <w:tr>
        <w:trPr>
          <w:trHeight w:val="290" w:hRule="atLeast"/>
        </w:trPr>
        <w:tc>
          <w:tcPr>
            <w:tcW w:w="834" w:type="dxa"/>
            <w:vAlign w:val="top"/>
            <w:vMerge w:val="continue"/>
            <w:tcBorders>
              <w:top w:val="nil"/>
            </w:tcBorders>
          </w:tcPr>
          <w:p>
            <w:pPr>
              <w:rPr>
                <w:rFonts w:ascii="Arial"/>
                <w:sz w:val="21"/>
              </w:rPr>
            </w:pPr>
            <w:r/>
          </w:p>
        </w:tc>
        <w:tc>
          <w:tcPr>
            <w:tcW w:w="1608" w:type="dxa"/>
            <w:vAlign w:val="top"/>
            <w:gridSpan w:val="2"/>
          </w:tcPr>
          <w:p>
            <w:pPr>
              <w:ind w:left="435"/>
              <w:spacing w:before="54" w:line="221" w:lineRule="auto"/>
              <w:rPr>
                <w:rFonts w:ascii="SimSun" w:hAnsi="SimSun" w:eastAsia="SimSun" w:cs="SimSun"/>
                <w:sz w:val="18"/>
                <w:szCs w:val="18"/>
              </w:rPr>
            </w:pPr>
            <w:r>
              <w:rPr>
                <w:rFonts w:ascii="SimSun" w:hAnsi="SimSun" w:eastAsia="SimSun" w:cs="SimSun"/>
                <w:sz w:val="18"/>
                <w:szCs w:val="18"/>
                <w:spacing w:val="3"/>
              </w:rPr>
              <w:t>外包装袋</w:t>
            </w:r>
          </w:p>
        </w:tc>
        <w:tc>
          <w:tcPr>
            <w:tcW w:w="512" w:type="dxa"/>
            <w:vAlign w:val="top"/>
          </w:tcPr>
          <w:p>
            <w:pPr>
              <w:ind w:left="166"/>
              <w:spacing w:before="54" w:line="220" w:lineRule="auto"/>
              <w:rPr>
                <w:rFonts w:ascii="SimSun" w:hAnsi="SimSun" w:eastAsia="SimSun" w:cs="SimSun"/>
                <w:sz w:val="18"/>
                <w:szCs w:val="18"/>
              </w:rPr>
            </w:pPr>
            <w:r>
              <w:rPr>
                <w:rFonts w:ascii="SimSun" w:hAnsi="SimSun" w:eastAsia="SimSun" w:cs="SimSun"/>
                <w:sz w:val="18"/>
                <w:szCs w:val="18"/>
              </w:rPr>
              <w:t>个</w:t>
            </w:r>
          </w:p>
        </w:tc>
        <w:tc>
          <w:tcPr>
            <w:tcW w:w="511" w:type="dxa"/>
            <w:vAlign w:val="top"/>
          </w:tcPr>
          <w:p>
            <w:pPr>
              <w:pStyle w:val="TableText"/>
              <w:ind w:left="227"/>
              <w:spacing w:before="82" w:line="188" w:lineRule="auto"/>
              <w:rPr/>
            </w:pPr>
            <w:r>
              <w:rPr/>
              <w:t>1</w:t>
            </w:r>
          </w:p>
        </w:tc>
        <w:tc>
          <w:tcPr>
            <w:tcW w:w="540" w:type="dxa"/>
            <w:vAlign w:val="top"/>
            <w:vMerge w:val="continue"/>
            <w:tcBorders>
              <w:top w:val="nil"/>
            </w:tcBorders>
          </w:tcPr>
          <w:p>
            <w:pPr>
              <w:rPr>
                <w:rFonts w:ascii="Arial"/>
                <w:sz w:val="21"/>
              </w:rPr>
            </w:pPr>
            <w:r/>
          </w:p>
        </w:tc>
        <w:tc>
          <w:tcPr>
            <w:tcW w:w="2917" w:type="dxa"/>
            <w:vAlign w:val="top"/>
            <w:vMerge w:val="continue"/>
            <w:tcBorders>
              <w:top w:val="nil"/>
            </w:tcBorders>
          </w:tcPr>
          <w:p>
            <w:pPr>
              <w:rPr>
                <w:rFonts w:ascii="Arial"/>
                <w:sz w:val="21"/>
              </w:rPr>
            </w:pPr>
            <w:r/>
          </w:p>
        </w:tc>
      </w:tr>
    </w:tbl>
    <w:p>
      <w:pPr>
        <w:pStyle w:val="BodyText"/>
        <w:rPr/>
      </w:pPr>
      <w:r/>
    </w:p>
    <w:p>
      <w:pPr>
        <w:sectPr>
          <w:headerReference w:type="default" r:id="rId24"/>
          <w:footerReference w:type="default" r:id="rId2"/>
          <w:pgSz w:w="9180" w:h="12980"/>
          <w:pgMar w:top="982" w:right="1038" w:bottom="400" w:left="1214" w:header="712" w:footer="0" w:gutter="0"/>
        </w:sectPr>
        <w:rPr/>
      </w:pPr>
    </w:p>
    <w:p>
      <w:pPr>
        <w:pStyle w:val="BodyText"/>
        <w:spacing w:line="358" w:lineRule="auto"/>
        <w:rPr/>
      </w:pPr>
      <w:r/>
    </w:p>
    <w:p>
      <w:pPr>
        <w:pStyle w:val="BodyText"/>
        <w:spacing w:line="359" w:lineRule="auto"/>
        <w:rPr/>
      </w:pPr>
      <w:r/>
    </w:p>
    <w:p>
      <w:pPr>
        <w:ind w:left="273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20"/>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0"/>
        </w:rPr>
        <w:t>录</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0"/>
        </w:rPr>
        <w:t>G</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（资料性附录）</w:t>
      </w:r>
    </w:p>
    <w:p>
      <w:pPr>
        <w:ind w:left="2667"/>
        <w:spacing w:before="102" w:line="220" w:lineRule="auto"/>
        <w:rPr>
          <w:rFonts w:ascii="SimSun" w:hAnsi="SimSun" w:eastAsia="SimSun" w:cs="SimSun"/>
          <w:sz w:val="21"/>
          <w:szCs w:val="21"/>
        </w:rPr>
      </w:pPr>
      <w:r>
        <w:rPr>
          <w:rFonts w:ascii="SimSun" w:hAnsi="SimSun" w:eastAsia="SimSun" w:cs="SimSun"/>
          <w:sz w:val="21"/>
          <w:szCs w:val="21"/>
          <w:spacing w:val="4"/>
        </w:rPr>
        <w:t>帐篷使用说明书</w:t>
      </w:r>
    </w:p>
    <w:p>
      <w:pPr>
        <w:ind w:left="476"/>
        <w:spacing w:before="102"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G.1</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6"/>
        </w:rPr>
        <w:t>用途</w:t>
      </w:r>
    </w:p>
    <w:p>
      <w:pPr>
        <w:ind w:left="474"/>
        <w:spacing w:before="101" w:line="220" w:lineRule="auto"/>
        <w:rPr>
          <w:rFonts w:ascii="SimSun" w:hAnsi="SimSun" w:eastAsia="SimSun" w:cs="SimSun"/>
          <w:sz w:val="21"/>
          <w:szCs w:val="21"/>
        </w:rPr>
      </w:pPr>
      <w:r>
        <w:rPr>
          <w:rFonts w:ascii="SimSun" w:hAnsi="SimSun" w:eastAsia="SimSun" w:cs="SimSun"/>
          <w:sz w:val="21"/>
          <w:szCs w:val="21"/>
          <w:spacing w:val="5"/>
        </w:rPr>
        <w:t>供平原地区安置受灾群众使用。可容纳</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5"/>
        </w:rPr>
        <w:t>人左右临时性住用。</w:t>
      </w:r>
    </w:p>
    <w:p>
      <w:pPr>
        <w:ind w:left="476"/>
        <w:spacing w:before="10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G.2    </w:t>
      </w:r>
      <w:r>
        <w:rPr>
          <w:rFonts w:ascii="SimSun" w:hAnsi="SimSun" w:eastAsia="SimSun" w:cs="SimSun"/>
          <w:sz w:val="21"/>
          <w:szCs w:val="21"/>
          <w14:textOutline w14:w="2667" w14:cap="flat" w14:cmpd="sng">
            <w14:solidFill>
              <w14:srgbClr w14:val="000000"/>
            </w14:solidFill>
            <w14:prstDash w14:val="solid"/>
            <w14:miter w14:lim="1"/>
          </w14:textOutline>
          <w:spacing w:val="3"/>
        </w:rPr>
        <w:t>主要技术性能与特点</w:t>
      </w:r>
    </w:p>
    <w:p>
      <w:pPr>
        <w:ind w:left="46" w:right="158" w:firstLine="428"/>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9"/>
        </w:rPr>
        <w:t>a)  </w:t>
      </w:r>
      <w:r>
        <w:rPr>
          <w:rFonts w:ascii="SimSun" w:hAnsi="SimSun" w:eastAsia="SimSun" w:cs="SimSun"/>
          <w:sz w:val="21"/>
          <w:szCs w:val="21"/>
          <w:spacing w:val="9"/>
        </w:rPr>
        <w:t>帐篷为双坡面直立墙形式。框架为插接式结构</w:t>
      </w:r>
      <w:r>
        <w:rPr>
          <w:rFonts w:ascii="Times New Roman" w:hAnsi="Times New Roman" w:eastAsia="Times New Roman" w:cs="Times New Roman"/>
          <w:sz w:val="21"/>
          <w:szCs w:val="21"/>
          <w:spacing w:val="9"/>
        </w:rPr>
        <w:t>,</w:t>
      </w:r>
      <w:r>
        <w:rPr>
          <w:rFonts w:ascii="SimSun" w:hAnsi="SimSun" w:eastAsia="SimSun" w:cs="SimSun"/>
          <w:sz w:val="21"/>
          <w:szCs w:val="21"/>
          <w:spacing w:val="9"/>
        </w:rPr>
        <w:t>设有落地横杆。 </w:t>
      </w:r>
      <w:r>
        <w:rPr>
          <w:rFonts w:ascii="SimSun" w:hAnsi="SimSun" w:eastAsia="SimSun" w:cs="SimSun"/>
          <w:sz w:val="21"/>
          <w:szCs w:val="21"/>
          <w:spacing w:val="2"/>
        </w:rPr>
        <w:t>能在自重和</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2"/>
        </w:rPr>
        <w:t>8</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2"/>
        </w:rPr>
        <w:t>级风力下安全使用。</w:t>
      </w:r>
    </w:p>
    <w:p>
      <w:pPr>
        <w:ind w:left="473" w:right="50" w:hanging="7"/>
        <w:spacing w:before="87" w:line="264" w:lineRule="auto"/>
        <w:rPr>
          <w:rFonts w:ascii="SimSun" w:hAnsi="SimSun" w:eastAsia="SimSun" w:cs="SimSun"/>
          <w:sz w:val="21"/>
          <w:szCs w:val="21"/>
        </w:rPr>
      </w:pPr>
      <w:r>
        <w:rPr>
          <w:rFonts w:ascii="Times New Roman" w:hAnsi="Times New Roman" w:eastAsia="Times New Roman" w:cs="Times New Roman"/>
          <w:sz w:val="21"/>
          <w:szCs w:val="21"/>
          <w:spacing w:val="-4"/>
        </w:rPr>
        <w:t>b)</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4"/>
        </w:rPr>
        <w:t>帐篷长</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4"/>
        </w:rPr>
        <w:t>3.7m</w:t>
      </w:r>
      <w:r>
        <w:rPr>
          <w:rFonts w:ascii="SimSun" w:hAnsi="SimSun" w:eastAsia="SimSun" w:cs="SimSun"/>
          <w:sz w:val="21"/>
          <w:szCs w:val="21"/>
          <w:spacing w:val="-4"/>
        </w:rPr>
        <w:t>、宽 </w:t>
      </w:r>
      <w:r>
        <w:rPr>
          <w:rFonts w:ascii="Times New Roman" w:hAnsi="Times New Roman" w:eastAsia="Times New Roman" w:cs="Times New Roman"/>
          <w:sz w:val="21"/>
          <w:szCs w:val="21"/>
          <w:spacing w:val="-4"/>
        </w:rPr>
        <w:t>3.2m</w:t>
      </w:r>
      <w:r>
        <w:rPr>
          <w:rFonts w:ascii="SimSun" w:hAnsi="SimSun" w:eastAsia="SimSun" w:cs="SimSun"/>
          <w:sz w:val="21"/>
          <w:szCs w:val="21"/>
          <w:spacing w:val="-4"/>
        </w:rPr>
        <w:t>、顶高</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4"/>
        </w:rPr>
        <w:t>2.6m</w:t>
      </w:r>
      <w:r>
        <w:rPr>
          <w:rFonts w:ascii="SimSun" w:hAnsi="SimSun" w:eastAsia="SimSun" w:cs="SimSun"/>
          <w:sz w:val="21"/>
          <w:szCs w:val="21"/>
          <w:spacing w:val="-4"/>
        </w:rPr>
        <w:t>、檐高 </w:t>
      </w:r>
      <w:r>
        <w:rPr>
          <w:rFonts w:ascii="Times New Roman" w:hAnsi="Times New Roman" w:eastAsia="Times New Roman" w:cs="Times New Roman"/>
          <w:sz w:val="21"/>
          <w:szCs w:val="21"/>
          <w:spacing w:val="-4"/>
        </w:rPr>
        <w:t>1.75m</w:t>
      </w:r>
      <w:r>
        <w:rPr>
          <w:rFonts w:ascii="SimSun" w:hAnsi="SimSun" w:eastAsia="SimSun" w:cs="SimSun"/>
          <w:sz w:val="21"/>
          <w:szCs w:val="21"/>
          <w:spacing w:val="-4"/>
        </w:rPr>
        <w:t>。使用面积 </w:t>
      </w:r>
      <w:r>
        <w:rPr>
          <w:rFonts w:ascii="Times New Roman" w:hAnsi="Times New Roman" w:eastAsia="Times New Roman" w:cs="Times New Roman"/>
          <w:sz w:val="21"/>
          <w:szCs w:val="21"/>
          <w:spacing w:val="-4"/>
        </w:rPr>
        <w:t>12</w:t>
      </w:r>
      <w:r>
        <w:rPr>
          <w:rFonts w:ascii="Times New Roman" w:hAnsi="Times New Roman" w:eastAsia="Times New Roman" w:cs="Times New Roman"/>
          <w:sz w:val="21"/>
          <w:szCs w:val="21"/>
          <w:spacing w:val="-5"/>
        </w:rPr>
        <w:t>m</w:t>
      </w:r>
      <w:r>
        <w:rPr>
          <w:rFonts w:ascii="Times New Roman" w:hAnsi="Times New Roman" w:eastAsia="Times New Roman" w:cs="Times New Roman"/>
          <w:sz w:val="14"/>
          <w:szCs w:val="14"/>
          <w:spacing w:val="-5"/>
          <w:position w:val="9"/>
        </w:rPr>
        <w:t>2</w:t>
      </w:r>
      <w:r>
        <w:rPr>
          <w:rFonts w:ascii="SimSun" w:hAnsi="SimSun" w:eastAsia="SimSun" w:cs="SimSun"/>
          <w:sz w:val="21"/>
          <w:szCs w:val="21"/>
          <w:spacing w:val="-5"/>
        </w:rPr>
        <w:t>。</w:t>
      </w:r>
      <w:r>
        <w:rPr>
          <w:rFonts w:ascii="SimSun" w:hAnsi="SimSun" w:eastAsia="SimSun" w:cs="SimSun"/>
          <w:sz w:val="21"/>
          <w:szCs w:val="21"/>
        </w:rPr>
        <w:t xml:space="preserve"> </w:t>
      </w:r>
      <w:r>
        <w:rPr>
          <w:rFonts w:ascii="Times New Roman" w:hAnsi="Times New Roman" w:eastAsia="Times New Roman" w:cs="Times New Roman"/>
          <w:sz w:val="21"/>
          <w:szCs w:val="21"/>
          <w:spacing w:val="3"/>
        </w:rPr>
        <w:t>c)  </w:t>
      </w:r>
      <w:r>
        <w:rPr>
          <w:rFonts w:ascii="SimSun" w:hAnsi="SimSun" w:eastAsia="SimSun" w:cs="SimSun"/>
          <w:sz w:val="21"/>
          <w:szCs w:val="21"/>
          <w:spacing w:val="3"/>
        </w:rPr>
        <w:t>组装时间</w:t>
      </w:r>
      <w:r>
        <w:rPr>
          <w:rFonts w:ascii="Times New Roman" w:hAnsi="Times New Roman" w:eastAsia="Times New Roman" w:cs="Times New Roman"/>
          <w:sz w:val="21"/>
          <w:szCs w:val="21"/>
          <w:spacing w:val="3"/>
        </w:rPr>
        <w:t>:15</w:t>
      </w:r>
      <w:r>
        <w:rPr>
          <w:rFonts w:ascii="Times New Roman" w:hAnsi="Times New Roman" w:eastAsia="Times New Roman" w:cs="Times New Roman"/>
          <w:sz w:val="21"/>
          <w:szCs w:val="21"/>
        </w:rPr>
        <w:t>min</w:t>
      </w:r>
      <w:r>
        <w:rPr>
          <w:rFonts w:ascii="Times New Roman" w:hAnsi="Times New Roman" w:eastAsia="Times New Roman" w:cs="Times New Roman"/>
          <w:sz w:val="21"/>
          <w:szCs w:val="21"/>
          <w:spacing w:val="3"/>
        </w:rPr>
        <w:t>/6</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3"/>
        </w:rPr>
        <w:t>人左右。</w:t>
      </w:r>
    </w:p>
    <w:p>
      <w:pPr>
        <w:ind w:left="473"/>
        <w:spacing w:before="113" w:line="212" w:lineRule="auto"/>
        <w:rPr>
          <w:rFonts w:ascii="SimSun" w:hAnsi="SimSun" w:eastAsia="SimSun" w:cs="SimSun"/>
          <w:sz w:val="21"/>
          <w:szCs w:val="21"/>
        </w:rPr>
      </w:pPr>
      <w:r>
        <w:rPr>
          <w:rFonts w:ascii="Times New Roman" w:hAnsi="Times New Roman" w:eastAsia="Times New Roman" w:cs="Times New Roman"/>
          <w:sz w:val="21"/>
          <w:szCs w:val="21"/>
          <w:spacing w:val="3"/>
        </w:rPr>
        <w:t>d)  </w:t>
      </w:r>
      <w:r>
        <w:rPr>
          <w:rFonts w:ascii="SimSun" w:hAnsi="SimSun" w:eastAsia="SimSun" w:cs="SimSun"/>
          <w:sz w:val="21"/>
          <w:szCs w:val="21"/>
          <w:spacing w:val="3"/>
        </w:rPr>
        <w:t>正常情况可连续使用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3"/>
        </w:rPr>
        <w:t>年以上。</w:t>
      </w:r>
    </w:p>
    <w:p>
      <w:pPr>
        <w:ind w:left="476"/>
        <w:spacing w:before="112"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G.3</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6"/>
        </w:rPr>
        <w:t>架设</w:t>
      </w:r>
    </w:p>
    <w:p>
      <w:pPr>
        <w:ind w:left="474"/>
        <w:spacing w:before="101" w:line="212" w:lineRule="auto"/>
        <w:rPr>
          <w:rFonts w:ascii="SimSun" w:hAnsi="SimSun" w:eastAsia="SimSun" w:cs="SimSun"/>
          <w:sz w:val="21"/>
          <w:szCs w:val="21"/>
        </w:rPr>
      </w:pPr>
      <w:r>
        <w:rPr>
          <w:rFonts w:ascii="Times New Roman" w:hAnsi="Times New Roman" w:eastAsia="Times New Roman" w:cs="Times New Roman"/>
          <w:sz w:val="21"/>
          <w:szCs w:val="21"/>
          <w:spacing w:val="6"/>
        </w:rPr>
        <w:t>a)  </w:t>
      </w:r>
      <w:r>
        <w:rPr>
          <w:rFonts w:ascii="SimSun" w:hAnsi="SimSun" w:eastAsia="SimSun" w:cs="SimSun"/>
          <w:sz w:val="21"/>
          <w:szCs w:val="21"/>
          <w:spacing w:val="6"/>
        </w:rPr>
        <w:t>打开篷体和框架包装袋，取出产品包装单清点各部件数量。</w:t>
      </w:r>
    </w:p>
    <w:p>
      <w:pPr>
        <w:ind w:left="38" w:right="130" w:firstLine="428"/>
        <w:spacing w:before="112" w:line="265" w:lineRule="auto"/>
        <w:rPr>
          <w:rFonts w:ascii="SimSun" w:hAnsi="SimSun" w:eastAsia="SimSun" w:cs="SimSun"/>
          <w:sz w:val="21"/>
          <w:szCs w:val="21"/>
        </w:rPr>
      </w:pPr>
      <w:r>
        <w:rPr>
          <w:rFonts w:ascii="Times New Roman" w:hAnsi="Times New Roman" w:eastAsia="Times New Roman" w:cs="Times New Roman"/>
          <w:sz w:val="21"/>
          <w:szCs w:val="21"/>
          <w:spacing w:val="4"/>
        </w:rPr>
        <w:t>b)  </w:t>
      </w:r>
      <w:r>
        <w:rPr>
          <w:rFonts w:ascii="SimSun" w:hAnsi="SimSun" w:eastAsia="SimSun" w:cs="SimSun"/>
          <w:sz w:val="21"/>
          <w:szCs w:val="21"/>
          <w:spacing w:val="4"/>
        </w:rPr>
        <w:t>取通用杆</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4"/>
        </w:rPr>
        <w:t>8 </w:t>
      </w:r>
      <w:r>
        <w:rPr>
          <w:rFonts w:ascii="SimSun" w:hAnsi="SimSun" w:eastAsia="SimSun" w:cs="SimSun"/>
          <w:sz w:val="21"/>
          <w:szCs w:val="21"/>
          <w:spacing w:val="4"/>
        </w:rPr>
        <w:t>根和已压合固定好钢丝拉绳的三组端架三通、中架四</w:t>
      </w:r>
      <w:r>
        <w:rPr>
          <w:rFonts w:ascii="SimSun" w:hAnsi="SimSun" w:eastAsia="SimSun" w:cs="SimSun"/>
          <w:sz w:val="21"/>
          <w:szCs w:val="21"/>
        </w:rPr>
        <w:t xml:space="preserve"> </w:t>
      </w:r>
      <w:r>
        <w:rPr>
          <w:rFonts w:ascii="SimSun" w:hAnsi="SimSun" w:eastAsia="SimSun" w:cs="SimSun"/>
          <w:sz w:val="21"/>
          <w:szCs w:val="21"/>
          <w:spacing w:val="5"/>
        </w:rPr>
        <w:t>通，组成三组相连的人字架并连接。</w:t>
      </w:r>
    </w:p>
    <w:p>
      <w:pPr>
        <w:ind w:left="473"/>
        <w:spacing w:before="102" w:line="354" w:lineRule="exact"/>
        <w:rPr>
          <w:rFonts w:ascii="SimSun" w:hAnsi="SimSun" w:eastAsia="SimSun" w:cs="SimSun"/>
          <w:sz w:val="21"/>
          <w:szCs w:val="21"/>
        </w:rPr>
      </w:pPr>
      <w:r>
        <w:rPr>
          <w:rFonts w:ascii="Times New Roman" w:hAnsi="Times New Roman" w:eastAsia="Times New Roman" w:cs="Times New Roman"/>
          <w:sz w:val="21"/>
          <w:szCs w:val="21"/>
          <w:spacing w:val="5"/>
          <w:position w:val="11"/>
        </w:rPr>
        <w:t>c)  </w:t>
      </w:r>
      <w:r>
        <w:rPr>
          <w:rFonts w:ascii="SimSun" w:hAnsi="SimSun" w:eastAsia="SimSun" w:cs="SimSun"/>
          <w:sz w:val="21"/>
          <w:szCs w:val="21"/>
          <w:spacing w:val="5"/>
          <w:position w:val="11"/>
        </w:rPr>
        <w:t>取通用杆</w:t>
      </w:r>
      <w:r>
        <w:rPr>
          <w:rFonts w:ascii="SimSun" w:hAnsi="SimSun" w:eastAsia="SimSun" w:cs="SimSun"/>
          <w:sz w:val="21"/>
          <w:szCs w:val="21"/>
          <w:spacing w:val="-39"/>
          <w:position w:val="11"/>
        </w:rPr>
        <w:t xml:space="preserve"> </w:t>
      </w:r>
      <w:r>
        <w:rPr>
          <w:rFonts w:ascii="Times New Roman" w:hAnsi="Times New Roman" w:eastAsia="Times New Roman" w:cs="Times New Roman"/>
          <w:sz w:val="21"/>
          <w:szCs w:val="21"/>
          <w:spacing w:val="5"/>
          <w:position w:val="11"/>
        </w:rPr>
        <w:t>4 </w:t>
      </w:r>
      <w:r>
        <w:rPr>
          <w:rFonts w:ascii="SimSun" w:hAnsi="SimSun" w:eastAsia="SimSun" w:cs="SimSun"/>
          <w:sz w:val="21"/>
          <w:szCs w:val="21"/>
          <w:spacing w:val="5"/>
          <w:position w:val="11"/>
        </w:rPr>
        <w:t>根与端架三通、中架四通组成框</w:t>
      </w:r>
      <w:r>
        <w:rPr>
          <w:rFonts w:ascii="SimSun" w:hAnsi="SimSun" w:eastAsia="SimSun" w:cs="SimSun"/>
          <w:sz w:val="21"/>
          <w:szCs w:val="21"/>
          <w:spacing w:val="4"/>
          <w:position w:val="11"/>
        </w:rPr>
        <w:t>架。</w:t>
      </w:r>
    </w:p>
    <w:p>
      <w:pPr>
        <w:ind w:left="473"/>
        <w:spacing w:line="212" w:lineRule="auto"/>
        <w:rPr>
          <w:rFonts w:ascii="SimSun" w:hAnsi="SimSun" w:eastAsia="SimSun" w:cs="SimSun"/>
          <w:sz w:val="21"/>
          <w:szCs w:val="21"/>
        </w:rPr>
      </w:pPr>
      <w:r>
        <w:rPr>
          <w:rFonts w:ascii="Times New Roman" w:hAnsi="Times New Roman" w:eastAsia="Times New Roman" w:cs="Times New Roman"/>
          <w:sz w:val="21"/>
          <w:szCs w:val="21"/>
          <w:spacing w:val="5"/>
        </w:rPr>
        <w:t>d)  </w:t>
      </w:r>
      <w:r>
        <w:rPr>
          <w:rFonts w:ascii="SimSun" w:hAnsi="SimSun" w:eastAsia="SimSun" w:cs="SimSun"/>
          <w:sz w:val="21"/>
          <w:szCs w:val="21"/>
          <w:spacing w:val="5"/>
        </w:rPr>
        <w:t>将篷顶摆放在三组人字架上，并调整位置。</w:t>
      </w:r>
    </w:p>
    <w:p>
      <w:pPr>
        <w:ind w:left="38" w:right="129" w:firstLine="435"/>
        <w:spacing w:before="113" w:line="265" w:lineRule="auto"/>
        <w:rPr>
          <w:rFonts w:ascii="SimSun" w:hAnsi="SimSun" w:eastAsia="SimSun" w:cs="SimSun"/>
          <w:sz w:val="21"/>
          <w:szCs w:val="21"/>
        </w:rPr>
      </w:pPr>
      <w:r>
        <w:rPr>
          <w:rFonts w:ascii="Times New Roman" w:hAnsi="Times New Roman" w:eastAsia="Times New Roman" w:cs="Times New Roman"/>
          <w:sz w:val="21"/>
          <w:szCs w:val="21"/>
        </w:rPr>
        <w:t>e)  </w:t>
      </w:r>
      <w:r>
        <w:rPr>
          <w:rFonts w:ascii="SimSun" w:hAnsi="SimSun" w:eastAsia="SimSun" w:cs="SimSun"/>
          <w:sz w:val="21"/>
          <w:szCs w:val="21"/>
        </w:rPr>
        <w:t>取立杆</w:t>
      </w:r>
      <w:r>
        <w:rPr>
          <w:rFonts w:ascii="SimSun" w:hAnsi="SimSun" w:eastAsia="SimSun" w:cs="SimSun"/>
          <w:sz w:val="21"/>
          <w:szCs w:val="21"/>
          <w:spacing w:val="-33"/>
        </w:rPr>
        <w:t xml:space="preserve"> </w:t>
      </w:r>
      <w:r>
        <w:rPr>
          <w:rFonts w:ascii="Times New Roman" w:hAnsi="Times New Roman" w:eastAsia="Times New Roman" w:cs="Times New Roman"/>
          <w:sz w:val="21"/>
          <w:szCs w:val="21"/>
        </w:rPr>
        <w:t>6</w:t>
      </w:r>
      <w:r>
        <w:rPr>
          <w:rFonts w:ascii="Times New Roman" w:hAnsi="Times New Roman" w:eastAsia="Times New Roman" w:cs="Times New Roman"/>
          <w:sz w:val="21"/>
          <w:szCs w:val="21"/>
          <w:spacing w:val="16"/>
        </w:rPr>
        <w:t xml:space="preserve"> </w:t>
      </w:r>
      <w:r>
        <w:rPr>
          <w:rFonts w:ascii="SimSun" w:hAnsi="SimSun" w:eastAsia="SimSun" w:cs="SimSun"/>
          <w:sz w:val="21"/>
          <w:szCs w:val="21"/>
        </w:rPr>
        <w:t>杆分别插入端架三通和中架四通， 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1"/>
        </w:rPr>
        <w:t>6</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
        </w:rPr>
        <w:t>人同时将篷顶支</w:t>
      </w:r>
      <w:r>
        <w:rPr>
          <w:rFonts w:ascii="SimSun" w:hAnsi="SimSun" w:eastAsia="SimSun" w:cs="SimSun"/>
          <w:sz w:val="21"/>
          <w:szCs w:val="21"/>
        </w:rPr>
        <w:t xml:space="preserve"> </w:t>
      </w:r>
      <w:r>
        <w:rPr>
          <w:rFonts w:ascii="SimSun" w:hAnsi="SimSun" w:eastAsia="SimSun" w:cs="SimSun"/>
          <w:sz w:val="21"/>
          <w:szCs w:val="21"/>
          <w:spacing w:val="5"/>
        </w:rPr>
        <w:t>起，与已摆放的地杆件连成一体。</w:t>
      </w:r>
    </w:p>
    <w:p>
      <w:pPr>
        <w:ind w:left="38" w:right="130" w:firstLine="435"/>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9"/>
        </w:rPr>
        <w:t>f)  </w:t>
      </w:r>
      <w:r>
        <w:rPr>
          <w:rFonts w:ascii="SimSun" w:hAnsi="SimSun" w:eastAsia="SimSun" w:cs="SimSun"/>
          <w:sz w:val="21"/>
          <w:szCs w:val="21"/>
          <w:spacing w:val="-9"/>
        </w:rPr>
        <w:t>各部位捆扎带系紧，</w:t>
      </w:r>
      <w:r>
        <w:rPr>
          <w:rFonts w:ascii="SimSun" w:hAnsi="SimSun" w:eastAsia="SimSun" w:cs="SimSun"/>
          <w:sz w:val="21"/>
          <w:szCs w:val="21"/>
          <w:spacing w:val="56"/>
        </w:rPr>
        <w:t xml:space="preserve"> </w:t>
      </w:r>
      <w:r>
        <w:rPr>
          <w:rFonts w:ascii="SimSun" w:hAnsi="SimSun" w:eastAsia="SimSun" w:cs="SimSun"/>
          <w:sz w:val="21"/>
          <w:szCs w:val="21"/>
          <w:spacing w:val="-9"/>
        </w:rPr>
        <w:t>尼龙拉链扣合，</w:t>
      </w:r>
      <w:r>
        <w:rPr>
          <w:rFonts w:ascii="SimSun" w:hAnsi="SimSun" w:eastAsia="SimSun" w:cs="SimSun"/>
          <w:sz w:val="21"/>
          <w:szCs w:val="21"/>
          <w:spacing w:val="54"/>
        </w:rPr>
        <w:t xml:space="preserve"> </w:t>
      </w:r>
      <w:r>
        <w:rPr>
          <w:rFonts w:ascii="SimSun" w:hAnsi="SimSun" w:eastAsia="SimSun" w:cs="SimSun"/>
          <w:sz w:val="21"/>
          <w:szCs w:val="21"/>
          <w:spacing w:val="-9"/>
        </w:rPr>
        <w:t>并调整帐篷位置，</w:t>
      </w:r>
      <w:r>
        <w:rPr>
          <w:rFonts w:ascii="SimSun" w:hAnsi="SimSun" w:eastAsia="SimSun" w:cs="SimSun"/>
          <w:sz w:val="21"/>
          <w:szCs w:val="21"/>
          <w:spacing w:val="52"/>
        </w:rPr>
        <w:t xml:space="preserve"> </w:t>
      </w:r>
      <w:r>
        <w:rPr>
          <w:rFonts w:ascii="SimSun" w:hAnsi="SimSun" w:eastAsia="SimSun" w:cs="SimSun"/>
          <w:sz w:val="21"/>
          <w:szCs w:val="21"/>
          <w:spacing w:val="-9"/>
        </w:rPr>
        <w:t>与框架各</w:t>
      </w:r>
      <w:r>
        <w:rPr>
          <w:rFonts w:ascii="SimSun" w:hAnsi="SimSun" w:eastAsia="SimSun" w:cs="SimSun"/>
          <w:sz w:val="21"/>
          <w:szCs w:val="21"/>
        </w:rPr>
        <w:t xml:space="preserve"> </w:t>
      </w:r>
      <w:r>
        <w:rPr>
          <w:rFonts w:ascii="SimSun" w:hAnsi="SimSun" w:eastAsia="SimSun" w:cs="SimSun"/>
          <w:sz w:val="21"/>
          <w:szCs w:val="21"/>
          <w:spacing w:val="-1"/>
        </w:rPr>
        <w:t>杆件连接。</w:t>
      </w:r>
    </w:p>
    <w:p>
      <w:pPr>
        <w:ind w:left="41" w:right="129" w:firstLine="431"/>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2"/>
        </w:rPr>
        <w:t>g)  </w:t>
      </w:r>
      <w:r>
        <w:rPr>
          <w:rFonts w:ascii="SimSun" w:hAnsi="SimSun" w:eastAsia="SimSun" w:cs="SimSun"/>
          <w:sz w:val="21"/>
          <w:szCs w:val="21"/>
          <w:spacing w:val="2"/>
        </w:rPr>
        <w:t>在地面相应位置打入三角桩</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固定拉绳， 调整松紧， 并将橡塑桩</w:t>
      </w:r>
      <w:r>
        <w:rPr>
          <w:rFonts w:ascii="SimSun" w:hAnsi="SimSun" w:eastAsia="SimSun" w:cs="SimSun"/>
          <w:sz w:val="21"/>
          <w:szCs w:val="21"/>
        </w:rPr>
        <w:t xml:space="preserve"> </w:t>
      </w:r>
      <w:r>
        <w:rPr>
          <w:rFonts w:ascii="SimSun" w:hAnsi="SimSun" w:eastAsia="SimSun" w:cs="SimSun"/>
          <w:sz w:val="21"/>
          <w:szCs w:val="21"/>
          <w:spacing w:val="3"/>
        </w:rPr>
        <w:t>头套戴在三角桩端面。</w:t>
      </w:r>
    </w:p>
    <w:p>
      <w:pPr>
        <w:ind w:left="467"/>
        <w:spacing w:before="104" w:line="212" w:lineRule="auto"/>
        <w:rPr>
          <w:rFonts w:ascii="SimSun" w:hAnsi="SimSun" w:eastAsia="SimSun" w:cs="SimSun"/>
          <w:sz w:val="21"/>
          <w:szCs w:val="21"/>
        </w:rPr>
      </w:pPr>
      <w:r>
        <w:rPr>
          <w:rFonts w:ascii="Times New Roman" w:hAnsi="Times New Roman" w:eastAsia="Times New Roman" w:cs="Times New Roman"/>
          <w:sz w:val="21"/>
          <w:szCs w:val="21"/>
          <w:spacing w:val="5"/>
        </w:rPr>
        <w:t>h)  </w:t>
      </w:r>
      <w:r>
        <w:rPr>
          <w:rFonts w:ascii="SimSun" w:hAnsi="SimSun" w:eastAsia="SimSun" w:cs="SimSun"/>
          <w:sz w:val="21"/>
          <w:szCs w:val="21"/>
          <w:spacing w:val="5"/>
        </w:rPr>
        <w:t>整理帐篷，沿帐篷四周培土埋上。</w:t>
      </w:r>
    </w:p>
    <w:p>
      <w:pPr>
        <w:ind w:left="476"/>
        <w:spacing w:before="111"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G.4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撤收</w:t>
      </w:r>
    </w:p>
    <w:p>
      <w:pPr>
        <w:ind w:left="36" w:right="128" w:firstLine="437"/>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10"/>
        </w:rPr>
        <w:t>a)  </w:t>
      </w:r>
      <w:r>
        <w:rPr>
          <w:rFonts w:ascii="SimSun" w:hAnsi="SimSun" w:eastAsia="SimSun" w:cs="SimSun"/>
          <w:sz w:val="21"/>
          <w:szCs w:val="21"/>
          <w:spacing w:val="10"/>
        </w:rPr>
        <w:t>帐篷的撤收过程与架设相反</w:t>
      </w:r>
      <w:r>
        <w:rPr>
          <w:rFonts w:ascii="Times New Roman" w:hAnsi="Times New Roman" w:eastAsia="Times New Roman" w:cs="Times New Roman"/>
          <w:sz w:val="21"/>
          <w:szCs w:val="21"/>
          <w:spacing w:val="10"/>
        </w:rPr>
        <w:t>,</w:t>
      </w:r>
      <w:r>
        <w:rPr>
          <w:rFonts w:ascii="SimSun" w:hAnsi="SimSun" w:eastAsia="SimSun" w:cs="SimSun"/>
          <w:sz w:val="21"/>
          <w:szCs w:val="21"/>
          <w:spacing w:val="10"/>
        </w:rPr>
        <w:t>撤收时参照架设的方法、步骤反序</w:t>
      </w:r>
      <w:r>
        <w:rPr>
          <w:rFonts w:ascii="SimSun" w:hAnsi="SimSun" w:eastAsia="SimSun" w:cs="SimSun"/>
          <w:sz w:val="21"/>
          <w:szCs w:val="21"/>
          <w:spacing w:val="7"/>
        </w:rPr>
        <w:t xml:space="preserve"> </w:t>
      </w:r>
      <w:r>
        <w:rPr>
          <w:rFonts w:ascii="SimSun" w:hAnsi="SimSun" w:eastAsia="SimSun" w:cs="SimSun"/>
          <w:sz w:val="21"/>
          <w:szCs w:val="21"/>
          <w:spacing w:val="-1"/>
        </w:rPr>
        <w:t>进行即可。</w:t>
      </w:r>
    </w:p>
    <w:p>
      <w:pPr>
        <w:ind w:left="466"/>
        <w:spacing w:before="101" w:line="212" w:lineRule="auto"/>
        <w:rPr>
          <w:rFonts w:ascii="SimSun" w:hAnsi="SimSun" w:eastAsia="SimSun" w:cs="SimSun"/>
          <w:sz w:val="21"/>
          <w:szCs w:val="21"/>
        </w:rPr>
      </w:pPr>
      <w:r>
        <w:rPr>
          <w:rFonts w:ascii="Times New Roman" w:hAnsi="Times New Roman" w:eastAsia="Times New Roman" w:cs="Times New Roman"/>
          <w:sz w:val="21"/>
          <w:szCs w:val="21"/>
          <w:spacing w:val="6"/>
        </w:rPr>
        <w:t>b)  </w:t>
      </w:r>
      <w:r>
        <w:rPr>
          <w:rFonts w:ascii="SimSun" w:hAnsi="SimSun" w:eastAsia="SimSun" w:cs="SimSun"/>
          <w:sz w:val="21"/>
          <w:szCs w:val="21"/>
          <w:spacing w:val="6"/>
        </w:rPr>
        <w:t>折迭篷体时</w:t>
      </w:r>
      <w:r>
        <w:rPr>
          <w:rFonts w:ascii="Times New Roman" w:hAnsi="Times New Roman" w:eastAsia="Times New Roman" w:cs="Times New Roman"/>
          <w:sz w:val="21"/>
          <w:szCs w:val="21"/>
          <w:spacing w:val="6"/>
        </w:rPr>
        <w:t>,</w:t>
      </w:r>
      <w:r>
        <w:rPr>
          <w:rFonts w:ascii="SimSun" w:hAnsi="SimSun" w:eastAsia="SimSun" w:cs="SimSun"/>
          <w:sz w:val="21"/>
          <w:szCs w:val="21"/>
          <w:spacing w:val="6"/>
        </w:rPr>
        <w:t>要根据篷身包装袋的尺寸迭好，放入包装袋内。</w:t>
      </w:r>
    </w:p>
    <w:p>
      <w:pPr>
        <w:spacing w:line="212" w:lineRule="auto"/>
        <w:sectPr>
          <w:headerReference w:type="default" r:id="rId5"/>
          <w:footerReference w:type="default" r:id="rId164"/>
          <w:pgSz w:w="9180" w:h="12980"/>
          <w:pgMar w:top="982" w:right="1041" w:bottom="907" w:left="1216" w:header="712" w:footer="745" w:gutter="0"/>
        </w:sectPr>
        <w:rPr>
          <w:rFonts w:ascii="SimSun" w:hAnsi="SimSun" w:eastAsia="SimSun" w:cs="SimSun"/>
          <w:sz w:val="21"/>
          <w:szCs w:val="21"/>
        </w:rPr>
      </w:pPr>
    </w:p>
    <w:p>
      <w:pPr>
        <w:pStyle w:val="BodyText"/>
        <w:spacing w:line="321" w:lineRule="auto"/>
        <w:rPr/>
      </w:pPr>
      <w:r/>
    </w:p>
    <w:p>
      <w:pPr>
        <w:ind w:left="38" w:right="129" w:firstLine="435"/>
        <w:spacing w:before="69" w:line="266" w:lineRule="auto"/>
        <w:rPr>
          <w:rFonts w:ascii="SimSun" w:hAnsi="SimSun" w:eastAsia="SimSun" w:cs="SimSun"/>
          <w:sz w:val="21"/>
          <w:szCs w:val="21"/>
        </w:rPr>
      </w:pPr>
      <w:r>
        <w:rPr>
          <w:rFonts w:ascii="Times New Roman" w:hAnsi="Times New Roman" w:eastAsia="Times New Roman" w:cs="Times New Roman"/>
          <w:sz w:val="21"/>
          <w:szCs w:val="21"/>
          <w:spacing w:val="2"/>
        </w:rPr>
        <w:t>c)  </w:t>
      </w:r>
      <w:r>
        <w:rPr>
          <w:rFonts w:ascii="SimSun" w:hAnsi="SimSun" w:eastAsia="SimSun" w:cs="SimSun"/>
          <w:sz w:val="21"/>
          <w:szCs w:val="21"/>
          <w:spacing w:val="2"/>
        </w:rPr>
        <w:t>帐篷各杆件及零部件按产品包装单清点无误后， 依次放入</w:t>
      </w:r>
      <w:r>
        <w:rPr>
          <w:rFonts w:ascii="SimSun" w:hAnsi="SimSun" w:eastAsia="SimSun" w:cs="SimSun"/>
          <w:sz w:val="21"/>
          <w:szCs w:val="21"/>
          <w:spacing w:val="1"/>
        </w:rPr>
        <w:t>框架包</w:t>
      </w:r>
      <w:r>
        <w:rPr>
          <w:rFonts w:ascii="SimSun" w:hAnsi="SimSun" w:eastAsia="SimSun" w:cs="SimSun"/>
          <w:sz w:val="21"/>
          <w:szCs w:val="21"/>
        </w:rPr>
        <w:t xml:space="preserve"> </w:t>
      </w:r>
      <w:r>
        <w:rPr>
          <w:rFonts w:ascii="SimSun" w:hAnsi="SimSun" w:eastAsia="SimSun" w:cs="SimSun"/>
          <w:sz w:val="21"/>
          <w:szCs w:val="21"/>
          <w:spacing w:val="-5"/>
        </w:rPr>
        <w:t>装袋。</w:t>
      </w:r>
    </w:p>
    <w:p>
      <w:pPr>
        <w:ind w:left="476"/>
        <w:spacing w:before="101"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G.5    </w:t>
      </w:r>
      <w:r>
        <w:rPr>
          <w:rFonts w:ascii="SimSun" w:hAnsi="SimSun" w:eastAsia="SimSun" w:cs="SimSun"/>
          <w:sz w:val="21"/>
          <w:szCs w:val="21"/>
          <w14:textOutline w14:w="2667" w14:cap="flat" w14:cmpd="sng">
            <w14:solidFill>
              <w14:srgbClr w14:val="000000"/>
            </w14:solidFill>
            <w14:prstDash w14:val="solid"/>
            <w14:miter w14:lim="1"/>
          </w14:textOutline>
          <w:spacing w:val="3"/>
        </w:rPr>
        <w:t>使用维护注意事项</w:t>
      </w:r>
    </w:p>
    <w:p>
      <w:pPr>
        <w:ind w:left="41" w:right="130" w:firstLine="432"/>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12"/>
        </w:rPr>
        <w:t>a)  </w:t>
      </w:r>
      <w:r>
        <w:rPr>
          <w:rFonts w:ascii="SimSun" w:hAnsi="SimSun" w:eastAsia="SimSun" w:cs="SimSun"/>
          <w:sz w:val="21"/>
          <w:szCs w:val="21"/>
          <w:spacing w:val="12"/>
        </w:rPr>
        <w:t>架设和撤收时</w:t>
      </w:r>
      <w:r>
        <w:rPr>
          <w:rFonts w:ascii="Times New Roman" w:hAnsi="Times New Roman" w:eastAsia="Times New Roman" w:cs="Times New Roman"/>
          <w:sz w:val="21"/>
          <w:szCs w:val="21"/>
          <w:spacing w:val="12"/>
        </w:rPr>
        <w:t>,</w:t>
      </w:r>
      <w:r>
        <w:rPr>
          <w:rFonts w:ascii="SimSun" w:hAnsi="SimSun" w:eastAsia="SimSun" w:cs="SimSun"/>
          <w:sz w:val="21"/>
          <w:szCs w:val="21"/>
          <w:spacing w:val="12"/>
        </w:rPr>
        <w:t>切勿在地面上拖拉篷体</w:t>
      </w:r>
      <w:r>
        <w:rPr>
          <w:rFonts w:ascii="Times New Roman" w:hAnsi="Times New Roman" w:eastAsia="Times New Roman" w:cs="Times New Roman"/>
          <w:sz w:val="21"/>
          <w:szCs w:val="21"/>
          <w:spacing w:val="12"/>
        </w:rPr>
        <w:t>,</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11"/>
        </w:rPr>
        <w:t>以免弄脏和撕裂</w:t>
      </w:r>
      <w:r>
        <w:rPr>
          <w:rFonts w:ascii="Times New Roman" w:hAnsi="Times New Roman" w:eastAsia="Times New Roman" w:cs="Times New Roman"/>
          <w:sz w:val="21"/>
          <w:szCs w:val="21"/>
          <w:spacing w:val="11"/>
        </w:rPr>
        <w:t>,</w:t>
      </w:r>
      <w:r>
        <w:rPr>
          <w:rFonts w:ascii="SimSun" w:hAnsi="SimSun" w:eastAsia="SimSun" w:cs="SimSun"/>
          <w:sz w:val="21"/>
          <w:szCs w:val="21"/>
          <w:spacing w:val="11"/>
        </w:rPr>
        <w:t>造成不</w:t>
      </w:r>
      <w:r>
        <w:rPr>
          <w:rFonts w:ascii="SimSun" w:hAnsi="SimSun" w:eastAsia="SimSun" w:cs="SimSun"/>
          <w:sz w:val="21"/>
          <w:szCs w:val="21"/>
        </w:rPr>
        <w:t xml:space="preserve"> </w:t>
      </w:r>
      <w:r>
        <w:rPr>
          <w:rFonts w:ascii="SimSun" w:hAnsi="SimSun" w:eastAsia="SimSun" w:cs="SimSun"/>
          <w:sz w:val="21"/>
          <w:szCs w:val="21"/>
        </w:rPr>
        <w:t>必要的破损。</w:t>
      </w:r>
    </w:p>
    <w:p>
      <w:pPr>
        <w:ind w:left="466"/>
        <w:spacing w:before="100" w:line="212" w:lineRule="auto"/>
        <w:rPr>
          <w:rFonts w:ascii="SimSun" w:hAnsi="SimSun" w:eastAsia="SimSun" w:cs="SimSun"/>
          <w:sz w:val="21"/>
          <w:szCs w:val="21"/>
        </w:rPr>
      </w:pPr>
      <w:r>
        <w:rPr>
          <w:rFonts w:ascii="Times New Roman" w:hAnsi="Times New Roman" w:eastAsia="Times New Roman" w:cs="Times New Roman"/>
          <w:sz w:val="21"/>
          <w:szCs w:val="21"/>
          <w:spacing w:val="5"/>
        </w:rPr>
        <w:t>b)  </w:t>
      </w:r>
      <w:r>
        <w:rPr>
          <w:rFonts w:ascii="SimSun" w:hAnsi="SimSun" w:eastAsia="SimSun" w:cs="SimSun"/>
          <w:sz w:val="21"/>
          <w:szCs w:val="21"/>
          <w:spacing w:val="5"/>
        </w:rPr>
        <w:t>使用过程中</w:t>
      </w:r>
      <w:r>
        <w:rPr>
          <w:rFonts w:ascii="Times New Roman" w:hAnsi="Times New Roman" w:eastAsia="Times New Roman" w:cs="Times New Roman"/>
          <w:sz w:val="21"/>
          <w:szCs w:val="21"/>
          <w:spacing w:val="5"/>
        </w:rPr>
        <w:t>,</w:t>
      </w:r>
      <w:r>
        <w:rPr>
          <w:rFonts w:ascii="SimSun" w:hAnsi="SimSun" w:eastAsia="SimSun" w:cs="SimSun"/>
          <w:sz w:val="21"/>
          <w:szCs w:val="21"/>
          <w:spacing w:val="5"/>
        </w:rPr>
        <w:t>要注意保持内外篷布的洁净。</w:t>
      </w:r>
    </w:p>
    <w:p>
      <w:pPr>
        <w:ind w:left="39" w:right="129" w:firstLine="434"/>
        <w:spacing w:before="113" w:line="261" w:lineRule="auto"/>
        <w:rPr>
          <w:rFonts w:ascii="SimSun" w:hAnsi="SimSun" w:eastAsia="SimSun" w:cs="SimSun"/>
          <w:sz w:val="21"/>
          <w:szCs w:val="21"/>
        </w:rPr>
      </w:pPr>
      <w:r>
        <w:rPr>
          <w:rFonts w:ascii="Times New Roman" w:hAnsi="Times New Roman" w:eastAsia="Times New Roman" w:cs="Times New Roman"/>
          <w:sz w:val="21"/>
          <w:szCs w:val="21"/>
          <w:spacing w:val="5"/>
        </w:rPr>
        <w:t>c)  </w:t>
      </w:r>
      <w:r>
        <w:rPr>
          <w:rFonts w:ascii="SimSun" w:hAnsi="SimSun" w:eastAsia="SimSun" w:cs="SimSun"/>
          <w:sz w:val="21"/>
          <w:szCs w:val="21"/>
          <w:spacing w:val="5"/>
        </w:rPr>
        <w:t>雨、雪和大风后要检查篷顶及四周地面有无积水、积雪和拉绳松</w:t>
      </w:r>
      <w:r>
        <w:rPr>
          <w:rFonts w:ascii="SimSun" w:hAnsi="SimSun" w:eastAsia="SimSun" w:cs="SimSun"/>
          <w:sz w:val="21"/>
          <w:szCs w:val="21"/>
          <w:spacing w:val="8"/>
        </w:rPr>
        <w:t xml:space="preserve"> </w:t>
      </w:r>
      <w:r>
        <w:rPr>
          <w:rFonts w:ascii="SimSun" w:hAnsi="SimSun" w:eastAsia="SimSun" w:cs="SimSun"/>
          <w:sz w:val="21"/>
          <w:szCs w:val="21"/>
          <w:spacing w:val="5"/>
        </w:rPr>
        <w:t>脱等情况，及时清理和调整</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5"/>
        </w:rPr>
        <w:t>以保证帐篷处于正常使用状态。</w:t>
      </w:r>
    </w:p>
    <w:p>
      <w:pPr>
        <w:ind w:left="473" w:right="190"/>
        <w:spacing w:before="111" w:line="261" w:lineRule="auto"/>
        <w:rPr>
          <w:rFonts w:ascii="SimSun" w:hAnsi="SimSun" w:eastAsia="SimSun" w:cs="SimSun"/>
          <w:sz w:val="21"/>
          <w:szCs w:val="21"/>
        </w:rPr>
      </w:pPr>
      <w:r>
        <w:rPr>
          <w:rFonts w:ascii="Times New Roman" w:hAnsi="Times New Roman" w:eastAsia="Times New Roman" w:cs="Times New Roman"/>
          <w:sz w:val="21"/>
          <w:szCs w:val="21"/>
          <w:spacing w:val="6"/>
        </w:rPr>
        <w:t>d)  </w:t>
      </w:r>
      <w:r>
        <w:rPr>
          <w:rFonts w:ascii="SimSun" w:hAnsi="SimSun" w:eastAsia="SimSun" w:cs="SimSun"/>
          <w:sz w:val="21"/>
          <w:szCs w:val="21"/>
          <w:spacing w:val="6"/>
        </w:rPr>
        <w:t>受潮后的帐篷不允许长期存放</w:t>
      </w:r>
      <w:r>
        <w:rPr>
          <w:rFonts w:ascii="Times New Roman" w:hAnsi="Times New Roman" w:eastAsia="Times New Roman" w:cs="Times New Roman"/>
          <w:sz w:val="21"/>
          <w:szCs w:val="21"/>
          <w:spacing w:val="6"/>
        </w:rPr>
        <w:t>,</w:t>
      </w:r>
      <w:r>
        <w:rPr>
          <w:rFonts w:ascii="SimSun" w:hAnsi="SimSun" w:eastAsia="SimSun" w:cs="SimSun"/>
          <w:sz w:val="21"/>
          <w:szCs w:val="21"/>
          <w:spacing w:val="6"/>
        </w:rPr>
        <w:t>须及时晾晒干燥后</w:t>
      </w:r>
      <w:r>
        <w:rPr>
          <w:rFonts w:ascii="Times New Roman" w:hAnsi="Times New Roman" w:eastAsia="Times New Roman" w:cs="Times New Roman"/>
          <w:sz w:val="21"/>
          <w:szCs w:val="21"/>
          <w:spacing w:val="6"/>
        </w:rPr>
        <w:t>,</w:t>
      </w:r>
      <w:r>
        <w:rPr>
          <w:rFonts w:ascii="SimSun" w:hAnsi="SimSun" w:eastAsia="SimSun" w:cs="SimSun"/>
          <w:sz w:val="21"/>
          <w:szCs w:val="21"/>
          <w:spacing w:val="6"/>
        </w:rPr>
        <w:t>再打包贮存。</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4"/>
        </w:rPr>
        <w:t>e)  </w:t>
      </w:r>
      <w:r>
        <w:rPr>
          <w:rFonts w:ascii="SimSun" w:hAnsi="SimSun" w:eastAsia="SimSun" w:cs="SimSun"/>
          <w:sz w:val="21"/>
          <w:szCs w:val="21"/>
          <w:spacing w:val="4"/>
        </w:rPr>
        <w:t>帐篷零部件不得挪为它用。</w:t>
      </w:r>
    </w:p>
    <w:p>
      <w:pPr>
        <w:ind w:left="473" w:right="339" w:firstLine="1"/>
        <w:spacing w:before="112" w:line="261" w:lineRule="auto"/>
        <w:rPr>
          <w:rFonts w:ascii="SimSun" w:hAnsi="SimSun" w:eastAsia="SimSun" w:cs="SimSun"/>
          <w:sz w:val="21"/>
          <w:szCs w:val="21"/>
        </w:rPr>
      </w:pPr>
      <w:r>
        <w:rPr>
          <w:rFonts w:ascii="Times New Roman" w:hAnsi="Times New Roman" w:eastAsia="Times New Roman" w:cs="Times New Roman"/>
          <w:sz w:val="21"/>
          <w:szCs w:val="21"/>
          <w:spacing w:val="6"/>
        </w:rPr>
        <w:t>f)  </w:t>
      </w:r>
      <w:r>
        <w:rPr>
          <w:rFonts w:ascii="SimSun" w:hAnsi="SimSun" w:eastAsia="SimSun" w:cs="SimSun"/>
          <w:sz w:val="21"/>
          <w:szCs w:val="21"/>
          <w:spacing w:val="6"/>
        </w:rPr>
        <w:t>帐篷的包装袋应随帐篷妥善保存，不得丢失，以备回收再用。</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6"/>
        </w:rPr>
        <w:t>g)  </w:t>
      </w:r>
      <w:r>
        <w:rPr>
          <w:rFonts w:ascii="SimSun" w:hAnsi="SimSun" w:eastAsia="SimSun" w:cs="SimSun"/>
          <w:sz w:val="21"/>
          <w:szCs w:val="21"/>
          <w:spacing w:val="6"/>
        </w:rPr>
        <w:t>帐篷在使用过程中，如发现有零部件损坏应及时更换。</w:t>
      </w:r>
    </w:p>
    <w:p>
      <w:pPr>
        <w:spacing w:line="261" w:lineRule="auto"/>
        <w:sectPr>
          <w:footerReference w:type="default" r:id="rId165"/>
          <w:pgSz w:w="9180" w:h="12980"/>
          <w:pgMar w:top="982" w:right="1041" w:bottom="907" w:left="1216" w:header="712" w:footer="745" w:gutter="0"/>
        </w:sectPr>
        <w:rPr>
          <w:rFonts w:ascii="SimSun" w:hAnsi="SimSun" w:eastAsia="SimSun" w:cs="SimSun"/>
          <w:sz w:val="21"/>
          <w:szCs w:val="21"/>
        </w:rPr>
      </w:pPr>
    </w:p>
    <w:p>
      <w:pPr>
        <w:pStyle w:val="BodyText"/>
        <w:spacing w:line="358" w:lineRule="auto"/>
        <w:rPr/>
      </w:pPr>
      <w:r/>
    </w:p>
    <w:p>
      <w:pPr>
        <w:pStyle w:val="BodyText"/>
        <w:spacing w:line="359" w:lineRule="auto"/>
        <w:rPr/>
      </w:pPr>
      <w:r/>
    </w:p>
    <w:p>
      <w:pPr>
        <w:ind w:left="2735"/>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21"/>
        </w:rPr>
        <w:t>附</w:t>
      </w:r>
      <w:r>
        <w:rPr>
          <w:rFonts w:ascii="SimSun" w:hAnsi="SimSun" w:eastAsia="SimSun" w:cs="SimSun"/>
          <w:sz w:val="36"/>
          <w:szCs w:val="36"/>
          <w:spacing w:val="27"/>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1"/>
        </w:rPr>
        <w:t>录</w:t>
      </w:r>
      <w:r>
        <w:rPr>
          <w:rFonts w:ascii="SimSun" w:hAnsi="SimSun" w:eastAsia="SimSun" w:cs="SimSun"/>
          <w:sz w:val="36"/>
          <w:szCs w:val="36"/>
          <w:spacing w:val="21"/>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1"/>
        </w:rPr>
        <w:t>H</w:t>
      </w:r>
    </w:p>
    <w:p>
      <w:pPr>
        <w:ind w:left="2664"/>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663"/>
        <w:spacing w:before="102" w:line="220" w:lineRule="auto"/>
        <w:rPr>
          <w:rFonts w:ascii="SimSun" w:hAnsi="SimSun" w:eastAsia="SimSun" w:cs="SimSun"/>
          <w:sz w:val="21"/>
          <w:szCs w:val="21"/>
        </w:rPr>
      </w:pPr>
      <w:r>
        <w:rPr>
          <w:rFonts w:ascii="SimSun" w:hAnsi="SimSun" w:eastAsia="SimSun" w:cs="SimSun"/>
          <w:sz w:val="21"/>
          <w:szCs w:val="21"/>
          <w:spacing w:val="5"/>
        </w:rPr>
        <w:t>涂层布技术要求</w:t>
      </w:r>
    </w:p>
    <w:p>
      <w:pPr>
        <w:pStyle w:val="BodyText"/>
        <w:spacing w:line="386" w:lineRule="auto"/>
        <w:rPr/>
      </w:pPr>
      <w:r/>
    </w:p>
    <w:p>
      <w:pPr>
        <w:ind w:left="474"/>
        <w:spacing w:before="68"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H.1    </w:t>
      </w:r>
      <w:r>
        <w:rPr>
          <w:rFonts w:ascii="SimSun" w:hAnsi="SimSun" w:eastAsia="SimSun" w:cs="SimSun"/>
          <w:sz w:val="21"/>
          <w:szCs w:val="21"/>
          <w14:textOutline w14:w="2667" w14:cap="flat" w14:cmpd="sng">
            <w14:solidFill>
              <w14:srgbClr w14:val="000000"/>
            </w14:solidFill>
            <w14:prstDash w14:val="solid"/>
            <w14:miter w14:lim="1"/>
          </w14:textOutline>
          <w:spacing w:val="5"/>
        </w:rPr>
        <w:t>颜色及涂覆方式</w:t>
      </w:r>
    </w:p>
    <w:p>
      <w:pPr>
        <w:ind w:right="20"/>
        <w:spacing w:before="101" w:line="220" w:lineRule="auto"/>
        <w:jc w:val="right"/>
        <w:rPr>
          <w:rFonts w:ascii="SimSun" w:hAnsi="SimSun" w:eastAsia="SimSun" w:cs="SimSun"/>
          <w:sz w:val="21"/>
          <w:szCs w:val="21"/>
        </w:rPr>
      </w:pPr>
      <w:r>
        <w:rPr>
          <w:rFonts w:ascii="SimSun" w:hAnsi="SimSun" w:eastAsia="SimSun" w:cs="SimSun"/>
          <w:sz w:val="21"/>
          <w:szCs w:val="21"/>
          <w:spacing w:val="-5"/>
        </w:rPr>
        <w:t>涂层布为银灰色</w:t>
      </w:r>
      <w:r>
        <w:rPr>
          <w:rFonts w:ascii="SimSun" w:hAnsi="SimSun" w:eastAsia="SimSun" w:cs="SimSun"/>
          <w:sz w:val="21"/>
          <w:szCs w:val="21"/>
          <w:spacing w:val="-46"/>
        </w:rPr>
        <w:t xml:space="preserve"> </w:t>
      </w:r>
      <w:r>
        <w:rPr>
          <w:rFonts w:ascii="Times New Roman" w:hAnsi="Times New Roman" w:eastAsia="Times New Roman" w:cs="Times New Roman"/>
          <w:sz w:val="21"/>
          <w:szCs w:val="21"/>
          <w:spacing w:val="-5"/>
        </w:rPr>
        <w:t>PANTONG</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5"/>
        </w:rPr>
        <w:t>14</w:t>
      </w:r>
      <w:r>
        <w:rPr>
          <w:rFonts w:ascii="SimSun" w:hAnsi="SimSun" w:eastAsia="SimSun" w:cs="SimSun"/>
          <w:sz w:val="21"/>
          <w:szCs w:val="21"/>
          <w:spacing w:val="-5"/>
        </w:rPr>
        <w:t>—</w:t>
      </w:r>
      <w:r>
        <w:rPr>
          <w:rFonts w:ascii="Times New Roman" w:hAnsi="Times New Roman" w:eastAsia="Times New Roman" w:cs="Times New Roman"/>
          <w:sz w:val="21"/>
          <w:szCs w:val="21"/>
          <w:spacing w:val="-5"/>
        </w:rPr>
        <w:t>0000</w:t>
      </w:r>
      <w:r>
        <w:rPr>
          <w:rFonts w:ascii="SimSun" w:hAnsi="SimSun" w:eastAsia="SimSun" w:cs="SimSun"/>
          <w:sz w:val="21"/>
          <w:szCs w:val="21"/>
          <w:spacing w:val="-5"/>
        </w:rPr>
        <w:t>，单面涂覆</w:t>
      </w:r>
      <w:r>
        <w:rPr>
          <w:rFonts w:ascii="SimSun" w:hAnsi="SimSun" w:eastAsia="SimSun" w:cs="SimSun"/>
          <w:sz w:val="21"/>
          <w:szCs w:val="21"/>
          <w:spacing w:val="-57"/>
        </w:rPr>
        <w:t xml:space="preserve"> </w:t>
      </w:r>
      <w:r>
        <w:rPr>
          <w:rFonts w:ascii="Times New Roman" w:hAnsi="Times New Roman" w:eastAsia="Times New Roman" w:cs="Times New Roman"/>
          <w:sz w:val="21"/>
          <w:szCs w:val="21"/>
          <w:spacing w:val="-5"/>
        </w:rPr>
        <w:t>PVC </w:t>
      </w:r>
      <w:r>
        <w:rPr>
          <w:rFonts w:ascii="SimSun" w:hAnsi="SimSun" w:eastAsia="SimSun" w:cs="SimSun"/>
          <w:sz w:val="21"/>
          <w:szCs w:val="21"/>
          <w:spacing w:val="-5"/>
        </w:rPr>
        <w:t>或</w:t>
      </w:r>
      <w:r>
        <w:rPr>
          <w:rFonts w:ascii="SimSun" w:hAnsi="SimSun" w:eastAsia="SimSun" w:cs="SimSun"/>
          <w:sz w:val="21"/>
          <w:szCs w:val="21"/>
          <w:spacing w:val="-57"/>
        </w:rPr>
        <w:t xml:space="preserve"> </w:t>
      </w:r>
      <w:r>
        <w:rPr>
          <w:rFonts w:ascii="Times New Roman" w:hAnsi="Times New Roman" w:eastAsia="Times New Roman" w:cs="Times New Roman"/>
          <w:sz w:val="21"/>
          <w:szCs w:val="21"/>
          <w:spacing w:val="-5"/>
        </w:rPr>
        <w:t>PU </w:t>
      </w:r>
      <w:r>
        <w:rPr>
          <w:rFonts w:ascii="SimSun" w:hAnsi="SimSun" w:eastAsia="SimSun" w:cs="SimSun"/>
          <w:sz w:val="21"/>
          <w:szCs w:val="21"/>
          <w:spacing w:val="-5"/>
        </w:rPr>
        <w:t>涂层织物。</w:t>
      </w:r>
    </w:p>
    <w:p>
      <w:pPr>
        <w:ind w:left="474"/>
        <w:spacing w:before="10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H.2</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织物规格</w:t>
      </w:r>
    </w:p>
    <w:p>
      <w:pPr>
        <w:ind w:left="480"/>
        <w:spacing w:before="103" w:line="220" w:lineRule="auto"/>
        <w:rPr>
          <w:rFonts w:ascii="SimSun" w:hAnsi="SimSun" w:eastAsia="SimSun" w:cs="SimSun"/>
          <w:sz w:val="21"/>
          <w:szCs w:val="21"/>
        </w:rPr>
      </w:pPr>
      <w:r>
        <w:rPr>
          <w:rFonts w:ascii="SimSun" w:hAnsi="SimSun" w:eastAsia="SimSun" w:cs="SimSun"/>
          <w:sz w:val="21"/>
          <w:szCs w:val="21"/>
          <w:spacing w:val="3"/>
        </w:rPr>
        <w:t>织物规格见表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H.1</w:t>
      </w:r>
      <w:r>
        <w:rPr>
          <w:rFonts w:ascii="SimSun" w:hAnsi="SimSun" w:eastAsia="SimSun" w:cs="SimSun"/>
          <w:sz w:val="21"/>
          <w:szCs w:val="21"/>
          <w:spacing w:val="3"/>
        </w:rPr>
        <w:t>。</w:t>
      </w:r>
    </w:p>
    <w:p>
      <w:pPr>
        <w:ind w:left="2601"/>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Times New Roman" w:hAnsi="Times New Roman" w:eastAsia="Times New Roman" w:cs="Times New Roman"/>
          <w:sz w:val="21"/>
          <w:szCs w:val="21"/>
          <w:b/>
          <w:bCs/>
          <w:spacing w:val="2"/>
        </w:rPr>
        <w:t>H.1</w:t>
      </w:r>
      <w:r>
        <w:rPr>
          <w:rFonts w:ascii="Times New Roman" w:hAnsi="Times New Roman" w:eastAsia="Times New Roman" w:cs="Times New Roman"/>
          <w:sz w:val="21"/>
          <w:szCs w:val="21"/>
          <w:b/>
          <w:bCs/>
          <w:spacing w:val="8"/>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织物规格</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30"/>
        <w:gridCol w:w="1254"/>
        <w:gridCol w:w="2014"/>
        <w:gridCol w:w="2024"/>
      </w:tblGrid>
      <w:tr>
        <w:trPr>
          <w:trHeight w:val="243" w:hRule="atLeast"/>
        </w:trPr>
        <w:tc>
          <w:tcPr>
            <w:tcW w:w="2884" w:type="dxa"/>
            <w:vAlign w:val="top"/>
            <w:gridSpan w:val="2"/>
            <w:vMerge w:val="restart"/>
            <w:tcBorders>
              <w:bottom w:val="nil"/>
            </w:tcBorders>
          </w:tcPr>
          <w:p>
            <w:pPr>
              <w:ind w:left="979"/>
              <w:spacing w:before="146" w:line="221" w:lineRule="auto"/>
              <w:rPr>
                <w:rFonts w:ascii="SimSun" w:hAnsi="SimSun" w:eastAsia="SimSun" w:cs="SimSun"/>
                <w:sz w:val="18"/>
                <w:szCs w:val="18"/>
              </w:rPr>
            </w:pPr>
            <w:r>
              <w:rPr>
                <w:rFonts w:ascii="SimSun" w:hAnsi="SimSun" w:eastAsia="SimSun" w:cs="SimSun"/>
                <w:sz w:val="18"/>
                <w:szCs w:val="18"/>
                <w:spacing w:val="-3"/>
              </w:rPr>
              <w:t>项       目</w:t>
            </w:r>
          </w:p>
        </w:tc>
        <w:tc>
          <w:tcPr>
            <w:tcW w:w="4038" w:type="dxa"/>
            <w:vAlign w:val="top"/>
            <w:gridSpan w:val="2"/>
          </w:tcPr>
          <w:p>
            <w:pPr>
              <w:ind w:left="1836"/>
              <w:spacing w:before="30" w:line="208" w:lineRule="auto"/>
              <w:rPr>
                <w:rFonts w:ascii="SimSun" w:hAnsi="SimSun" w:eastAsia="SimSun" w:cs="SimSun"/>
                <w:sz w:val="18"/>
                <w:szCs w:val="18"/>
              </w:rPr>
            </w:pPr>
            <w:r>
              <w:rPr>
                <w:rFonts w:ascii="SimSun" w:hAnsi="SimSun" w:eastAsia="SimSun" w:cs="SimSun"/>
                <w:sz w:val="18"/>
                <w:szCs w:val="18"/>
                <w:spacing w:val="-1"/>
              </w:rPr>
              <w:t>指标</w:t>
            </w:r>
          </w:p>
        </w:tc>
      </w:tr>
      <w:tr>
        <w:trPr>
          <w:trHeight w:val="238" w:hRule="atLeast"/>
        </w:trPr>
        <w:tc>
          <w:tcPr>
            <w:tcW w:w="2884" w:type="dxa"/>
            <w:vAlign w:val="top"/>
            <w:gridSpan w:val="2"/>
            <w:vMerge w:val="continue"/>
            <w:tcBorders>
              <w:top w:val="nil"/>
            </w:tcBorders>
          </w:tcPr>
          <w:p>
            <w:pPr>
              <w:rPr>
                <w:rFonts w:ascii="Arial"/>
                <w:sz w:val="21"/>
              </w:rPr>
            </w:pPr>
            <w:r/>
          </w:p>
        </w:tc>
        <w:tc>
          <w:tcPr>
            <w:tcW w:w="2014" w:type="dxa"/>
            <w:vAlign w:val="top"/>
          </w:tcPr>
          <w:p>
            <w:pPr>
              <w:pStyle w:val="TableText"/>
              <w:ind w:left="544"/>
              <w:spacing w:before="25" w:line="208" w:lineRule="auto"/>
              <w:rPr>
                <w:rFonts w:ascii="SimSun" w:hAnsi="SimSun" w:eastAsia="SimSun" w:cs="SimSun"/>
              </w:rPr>
            </w:pPr>
            <w:r>
              <w:rPr/>
              <w:t>PVC</w:t>
            </w:r>
            <w:r>
              <w:rPr>
                <w:rFonts w:ascii="SimSun" w:hAnsi="SimSun" w:eastAsia="SimSun" w:cs="SimSun"/>
                <w:spacing w:val="8"/>
              </w:rPr>
              <w:t>涂层布</w:t>
            </w:r>
          </w:p>
        </w:tc>
        <w:tc>
          <w:tcPr>
            <w:tcW w:w="2024" w:type="dxa"/>
            <w:vAlign w:val="top"/>
          </w:tcPr>
          <w:p>
            <w:pPr>
              <w:pStyle w:val="TableText"/>
              <w:ind w:left="611"/>
              <w:spacing w:before="25" w:line="208" w:lineRule="auto"/>
              <w:rPr>
                <w:rFonts w:ascii="SimSun" w:hAnsi="SimSun" w:eastAsia="SimSun" w:cs="SimSun"/>
              </w:rPr>
            </w:pPr>
            <w:r>
              <w:rPr/>
              <w:t>PU</w:t>
            </w:r>
            <w:r>
              <w:rPr>
                <w:rFonts w:ascii="SimSun" w:hAnsi="SimSun" w:eastAsia="SimSun" w:cs="SimSun"/>
                <w:spacing w:val="7"/>
              </w:rPr>
              <w:t>涂层布</w:t>
            </w:r>
          </w:p>
        </w:tc>
      </w:tr>
      <w:tr>
        <w:trPr>
          <w:trHeight w:val="358" w:hRule="atLeast"/>
        </w:trPr>
        <w:tc>
          <w:tcPr>
            <w:tcW w:w="2884" w:type="dxa"/>
            <w:vAlign w:val="top"/>
            <w:gridSpan w:val="2"/>
          </w:tcPr>
          <w:p>
            <w:pPr>
              <w:pStyle w:val="TableText"/>
              <w:ind w:left="236"/>
              <w:spacing w:before="84" w:line="220" w:lineRule="auto"/>
              <w:rPr/>
            </w:pPr>
            <w:r>
              <w:rPr>
                <w:rFonts w:ascii="SimSun" w:hAnsi="SimSun" w:eastAsia="SimSun" w:cs="SimSun"/>
                <w:spacing w:val="-4"/>
              </w:rPr>
              <w:t>涤纶低弹丝（</w:t>
            </w:r>
            <w:r>
              <w:rPr>
                <w:spacing w:val="-4"/>
              </w:rPr>
              <w:t>DTY</w:t>
            </w:r>
            <w:r>
              <w:rPr>
                <w:rFonts w:ascii="SimSun" w:hAnsi="SimSun" w:eastAsia="SimSun" w:cs="SimSun"/>
                <w:spacing w:val="-4"/>
              </w:rPr>
              <w:t>）含量，</w:t>
            </w:r>
            <w:r>
              <w:rPr>
                <w:rFonts w:ascii="SimSun" w:hAnsi="SimSun" w:eastAsia="SimSun" w:cs="SimSun"/>
                <w:spacing w:val="61"/>
              </w:rPr>
              <w:t xml:space="preserve"> </w:t>
            </w:r>
            <w:r>
              <w:rPr>
                <w:spacing w:val="-4"/>
              </w:rPr>
              <w:t>%</w:t>
            </w:r>
          </w:p>
        </w:tc>
        <w:tc>
          <w:tcPr>
            <w:tcW w:w="4038" w:type="dxa"/>
            <w:vAlign w:val="top"/>
            <w:gridSpan w:val="2"/>
          </w:tcPr>
          <w:p>
            <w:pPr>
              <w:pStyle w:val="TableText"/>
              <w:ind w:left="1896"/>
              <w:spacing w:before="113" w:line="188" w:lineRule="auto"/>
              <w:rPr/>
            </w:pPr>
            <w:r>
              <w:rPr>
                <w:spacing w:val="-4"/>
              </w:rPr>
              <w:t>100</w:t>
            </w:r>
          </w:p>
        </w:tc>
      </w:tr>
      <w:tr>
        <w:trPr>
          <w:trHeight w:val="318" w:hRule="atLeast"/>
        </w:trPr>
        <w:tc>
          <w:tcPr>
            <w:tcW w:w="1630" w:type="dxa"/>
            <w:vAlign w:val="top"/>
            <w:vMerge w:val="restart"/>
            <w:tcBorders>
              <w:bottom w:val="nil"/>
            </w:tcBorders>
          </w:tcPr>
          <w:p>
            <w:pPr>
              <w:pStyle w:val="TableText"/>
              <w:ind w:left="188"/>
              <w:spacing w:before="223" w:line="220" w:lineRule="auto"/>
              <w:rPr/>
            </w:pPr>
            <w:r>
              <w:rPr>
                <w:rFonts w:ascii="SimSun" w:hAnsi="SimSun" w:eastAsia="SimSun" w:cs="SimSun"/>
                <w:spacing w:val="-11"/>
              </w:rPr>
              <w:t>纤维规格，</w:t>
            </w:r>
            <w:r>
              <w:rPr>
                <w:rFonts w:ascii="SimSun" w:hAnsi="SimSun" w:eastAsia="SimSun" w:cs="SimSun"/>
                <w:spacing w:val="51"/>
              </w:rPr>
              <w:t xml:space="preserve"> </w:t>
            </w:r>
            <w:r>
              <w:rPr>
                <w:spacing w:val="-11"/>
              </w:rPr>
              <w:t>dtex</w:t>
            </w:r>
          </w:p>
        </w:tc>
        <w:tc>
          <w:tcPr>
            <w:tcW w:w="1254" w:type="dxa"/>
            <w:vAlign w:val="top"/>
          </w:tcPr>
          <w:p>
            <w:pPr>
              <w:ind w:left="443"/>
              <w:spacing w:before="66" w:line="222" w:lineRule="auto"/>
              <w:rPr>
                <w:rFonts w:ascii="SimSun" w:hAnsi="SimSun" w:eastAsia="SimSun" w:cs="SimSun"/>
                <w:sz w:val="18"/>
                <w:szCs w:val="18"/>
              </w:rPr>
            </w:pPr>
            <w:r>
              <w:rPr>
                <w:rFonts w:ascii="SimSun" w:hAnsi="SimSun" w:eastAsia="SimSun" w:cs="SimSun"/>
                <w:sz w:val="18"/>
                <w:szCs w:val="18"/>
                <w:spacing w:val="-1"/>
              </w:rPr>
              <w:t>经纱</w:t>
            </w:r>
          </w:p>
        </w:tc>
        <w:tc>
          <w:tcPr>
            <w:tcW w:w="4038" w:type="dxa"/>
            <w:vAlign w:val="top"/>
            <w:gridSpan w:val="2"/>
            <w:vMerge w:val="restart"/>
            <w:tcBorders>
              <w:bottom w:val="nil"/>
            </w:tcBorders>
          </w:tcPr>
          <w:p>
            <w:pPr>
              <w:pStyle w:val="TableText"/>
              <w:ind w:left="1882"/>
              <w:spacing w:before="252" w:line="188" w:lineRule="auto"/>
              <w:rPr/>
            </w:pPr>
            <w:r>
              <w:rPr>
                <w:spacing w:val="-1"/>
              </w:rPr>
              <w:t>333</w:t>
            </w:r>
          </w:p>
        </w:tc>
      </w:tr>
      <w:tr>
        <w:trPr>
          <w:trHeight w:val="318" w:hRule="atLeast"/>
        </w:trPr>
        <w:tc>
          <w:tcPr>
            <w:tcW w:w="1630" w:type="dxa"/>
            <w:vAlign w:val="top"/>
            <w:vMerge w:val="continue"/>
            <w:tcBorders>
              <w:top w:val="nil"/>
            </w:tcBorders>
          </w:tcPr>
          <w:p>
            <w:pPr>
              <w:rPr>
                <w:rFonts w:ascii="Arial"/>
                <w:sz w:val="21"/>
              </w:rPr>
            </w:pPr>
            <w:r/>
          </w:p>
        </w:tc>
        <w:tc>
          <w:tcPr>
            <w:tcW w:w="1254" w:type="dxa"/>
            <w:vAlign w:val="top"/>
          </w:tcPr>
          <w:p>
            <w:pPr>
              <w:ind w:left="442"/>
              <w:spacing w:before="67" w:line="221" w:lineRule="auto"/>
              <w:rPr>
                <w:rFonts w:ascii="SimSun" w:hAnsi="SimSun" w:eastAsia="SimSun" w:cs="SimSun"/>
                <w:sz w:val="18"/>
                <w:szCs w:val="18"/>
              </w:rPr>
            </w:pPr>
            <w:r>
              <w:rPr>
                <w:rFonts w:ascii="SimSun" w:hAnsi="SimSun" w:eastAsia="SimSun" w:cs="SimSun"/>
                <w:sz w:val="18"/>
                <w:szCs w:val="18"/>
              </w:rPr>
              <w:t>纬纱</w:t>
            </w:r>
          </w:p>
        </w:tc>
        <w:tc>
          <w:tcPr>
            <w:tcW w:w="4038" w:type="dxa"/>
            <w:vAlign w:val="top"/>
            <w:gridSpan w:val="2"/>
            <w:vMerge w:val="continue"/>
            <w:tcBorders>
              <w:top w:val="nil"/>
            </w:tcBorders>
          </w:tcPr>
          <w:p>
            <w:pPr>
              <w:rPr>
                <w:rFonts w:ascii="Arial"/>
                <w:sz w:val="21"/>
              </w:rPr>
            </w:pPr>
            <w:r/>
          </w:p>
        </w:tc>
      </w:tr>
      <w:tr>
        <w:trPr>
          <w:trHeight w:val="478" w:hRule="atLeast"/>
        </w:trPr>
        <w:tc>
          <w:tcPr>
            <w:tcW w:w="2884" w:type="dxa"/>
            <w:vAlign w:val="top"/>
            <w:gridSpan w:val="2"/>
          </w:tcPr>
          <w:p>
            <w:pPr>
              <w:pStyle w:val="TableText"/>
              <w:ind w:left="610"/>
              <w:spacing w:before="138" w:line="220" w:lineRule="auto"/>
              <w:rPr>
                <w:sz w:val="12"/>
                <w:szCs w:val="12"/>
              </w:rPr>
            </w:pPr>
            <w:r>
              <w:rPr>
                <w:rFonts w:ascii="SimSun" w:hAnsi="SimSun" w:eastAsia="SimSun" w:cs="SimSun"/>
                <w:spacing w:val="-8"/>
              </w:rPr>
              <w:t>单位面积质量，</w:t>
            </w:r>
            <w:r>
              <w:rPr>
                <w:rFonts w:ascii="SimSun" w:hAnsi="SimSun" w:eastAsia="SimSun" w:cs="SimSun"/>
                <w:spacing w:val="58"/>
                <w:w w:val="101"/>
              </w:rPr>
              <w:t xml:space="preserve"> </w:t>
            </w:r>
            <w:r>
              <w:rPr>
                <w:spacing w:val="-8"/>
              </w:rPr>
              <w:t>g/m</w:t>
            </w:r>
            <w:r>
              <w:rPr>
                <w:sz w:val="12"/>
                <w:szCs w:val="12"/>
                <w:spacing w:val="-8"/>
                <w:position w:val="7"/>
              </w:rPr>
              <w:t>2</w:t>
            </w:r>
          </w:p>
        </w:tc>
        <w:tc>
          <w:tcPr>
            <w:tcW w:w="2014" w:type="dxa"/>
            <w:vAlign w:val="top"/>
          </w:tcPr>
          <w:p>
            <w:pPr>
              <w:pStyle w:val="TableText"/>
              <w:ind w:left="789"/>
              <w:spacing w:before="29" w:line="237" w:lineRule="auto"/>
              <w:rPr/>
            </w:pPr>
            <w:r>
              <w:rPr>
                <w:rFonts w:ascii="SimSun" w:hAnsi="SimSun" w:eastAsia="SimSun" w:cs="SimSun"/>
                <w:spacing w:val="-2"/>
              </w:rPr>
              <w:t>≤</w:t>
            </w:r>
            <w:r>
              <w:rPr>
                <w:spacing w:val="-2"/>
              </w:rPr>
              <w:t>350</w:t>
            </w:r>
          </w:p>
          <w:p>
            <w:pPr>
              <w:ind w:left="451"/>
              <w:spacing w:before="2" w:line="210" w:lineRule="auto"/>
              <w:rPr>
                <w:rFonts w:ascii="SimSun" w:hAnsi="SimSun" w:eastAsia="SimSun" w:cs="SimSun"/>
                <w:sz w:val="18"/>
                <w:szCs w:val="18"/>
              </w:rPr>
            </w:pPr>
            <w:r>
              <w:rPr>
                <w:rFonts w:ascii="SimSun" w:hAnsi="SimSun" w:eastAsia="SimSun" w:cs="SimSun"/>
                <w:sz w:val="18"/>
                <w:szCs w:val="18"/>
                <w:spacing w:val="3"/>
              </w:rPr>
              <w:t>（仅作参考）</w:t>
            </w:r>
          </w:p>
        </w:tc>
        <w:tc>
          <w:tcPr>
            <w:tcW w:w="2024" w:type="dxa"/>
            <w:vAlign w:val="top"/>
          </w:tcPr>
          <w:p>
            <w:pPr>
              <w:pStyle w:val="TableText"/>
              <w:ind w:left="795"/>
              <w:spacing w:before="29" w:line="237" w:lineRule="auto"/>
              <w:rPr/>
            </w:pPr>
            <w:r>
              <w:rPr>
                <w:rFonts w:ascii="SimSun" w:hAnsi="SimSun" w:eastAsia="SimSun" w:cs="SimSun"/>
                <w:spacing w:val="-2"/>
              </w:rPr>
              <w:t>≤</w:t>
            </w:r>
            <w:r>
              <w:rPr>
                <w:spacing w:val="-2"/>
              </w:rPr>
              <w:t>185</w:t>
            </w:r>
          </w:p>
          <w:p>
            <w:pPr>
              <w:ind w:left="456"/>
              <w:spacing w:before="2" w:line="210" w:lineRule="auto"/>
              <w:rPr>
                <w:rFonts w:ascii="SimSun" w:hAnsi="SimSun" w:eastAsia="SimSun" w:cs="SimSun"/>
                <w:sz w:val="18"/>
                <w:szCs w:val="18"/>
              </w:rPr>
            </w:pPr>
            <w:r>
              <w:rPr>
                <w:rFonts w:ascii="SimSun" w:hAnsi="SimSun" w:eastAsia="SimSun" w:cs="SimSun"/>
                <w:sz w:val="18"/>
                <w:szCs w:val="18"/>
                <w:spacing w:val="3"/>
              </w:rPr>
              <w:t>（仅作参考）</w:t>
            </w:r>
          </w:p>
        </w:tc>
      </w:tr>
    </w:tbl>
    <w:p>
      <w:pPr>
        <w:ind w:left="474"/>
        <w:spacing w:before="71"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H.3    </w:t>
      </w:r>
      <w:r>
        <w:rPr>
          <w:rFonts w:ascii="SimSun" w:hAnsi="SimSun" w:eastAsia="SimSun" w:cs="SimSun"/>
          <w:sz w:val="21"/>
          <w:szCs w:val="21"/>
          <w14:textOutline w14:w="2667" w14:cap="flat" w14:cmpd="sng">
            <w14:solidFill>
              <w14:srgbClr w14:val="000000"/>
            </w14:solidFill>
            <w14:prstDash w14:val="solid"/>
            <w14:miter w14:lim="1"/>
          </w14:textOutline>
          <w:spacing w:val="5"/>
        </w:rPr>
        <w:t>性能指标及试验方法</w:t>
      </w:r>
    </w:p>
    <w:p>
      <w:pPr>
        <w:ind w:left="477"/>
        <w:spacing w:before="102" w:line="220" w:lineRule="auto"/>
        <w:rPr>
          <w:rFonts w:ascii="SimSun" w:hAnsi="SimSun" w:eastAsia="SimSun" w:cs="SimSun"/>
          <w:sz w:val="21"/>
          <w:szCs w:val="21"/>
        </w:rPr>
      </w:pPr>
      <w:r>
        <w:rPr>
          <w:rFonts w:ascii="SimSun" w:hAnsi="SimSun" w:eastAsia="SimSun" w:cs="SimSun"/>
          <w:sz w:val="21"/>
          <w:szCs w:val="21"/>
          <w:spacing w:val="5"/>
        </w:rPr>
        <w:t>性能指标及试验方法见表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5"/>
        </w:rPr>
        <w:t>H.2</w:t>
      </w:r>
      <w:r>
        <w:rPr>
          <w:rFonts w:ascii="SimSun" w:hAnsi="SimSun" w:eastAsia="SimSun" w:cs="SimSun"/>
          <w:sz w:val="21"/>
          <w:szCs w:val="21"/>
          <w:spacing w:val="5"/>
        </w:rPr>
        <w:t>。</w:t>
      </w:r>
    </w:p>
    <w:p>
      <w:pPr>
        <w:ind w:left="1724"/>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表</w:t>
      </w:r>
      <w:r>
        <w:rPr>
          <w:rFonts w:ascii="Times New Roman" w:hAnsi="Times New Roman" w:eastAsia="Times New Roman" w:cs="Times New Roman"/>
          <w:sz w:val="21"/>
          <w:szCs w:val="21"/>
          <w:b/>
          <w:bCs/>
          <w:spacing w:val="6"/>
        </w:rPr>
        <w:t>H.2    </w:t>
      </w:r>
      <w:r>
        <w:rPr>
          <w:rFonts w:ascii="SimSun" w:hAnsi="SimSun" w:eastAsia="SimSun" w:cs="SimSun"/>
          <w:sz w:val="21"/>
          <w:szCs w:val="21"/>
          <w14:textOutline w14:w="2667" w14:cap="flat" w14:cmpd="sng">
            <w14:solidFill>
              <w14:srgbClr w14:val="000000"/>
            </w14:solidFill>
            <w14:prstDash w14:val="solid"/>
            <w14:miter w14:lim="1"/>
          </w14:textOutline>
          <w:spacing w:val="6"/>
        </w:rPr>
        <w:t>涂层布性能指标及试验方法</w:t>
      </w:r>
    </w:p>
    <w:p>
      <w:pPr>
        <w:spacing w:line="33"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1"/>
        <w:gridCol w:w="354"/>
        <w:gridCol w:w="1723"/>
        <w:gridCol w:w="1448"/>
        <w:gridCol w:w="2006"/>
      </w:tblGrid>
      <w:tr>
        <w:trPr>
          <w:trHeight w:val="242" w:hRule="atLeast"/>
        </w:trPr>
        <w:tc>
          <w:tcPr>
            <w:tcW w:w="3468" w:type="dxa"/>
            <w:vAlign w:val="top"/>
            <w:gridSpan w:val="3"/>
          </w:tcPr>
          <w:p>
            <w:pPr>
              <w:ind w:left="1272"/>
              <w:spacing w:before="30" w:line="207" w:lineRule="auto"/>
              <w:rPr>
                <w:rFonts w:ascii="SimSun" w:hAnsi="SimSun" w:eastAsia="SimSun" w:cs="SimSun"/>
                <w:sz w:val="18"/>
                <w:szCs w:val="18"/>
              </w:rPr>
            </w:pPr>
            <w:r>
              <w:rPr>
                <w:rFonts w:ascii="SimSun" w:hAnsi="SimSun" w:eastAsia="SimSun" w:cs="SimSun"/>
                <w:sz w:val="18"/>
                <w:szCs w:val="18"/>
                <w:spacing w:val="-3"/>
              </w:rPr>
              <w:t>项       目</w:t>
            </w:r>
          </w:p>
        </w:tc>
        <w:tc>
          <w:tcPr>
            <w:tcW w:w="1448" w:type="dxa"/>
            <w:vAlign w:val="top"/>
          </w:tcPr>
          <w:p>
            <w:pPr>
              <w:ind w:left="352"/>
              <w:spacing w:before="30" w:line="207" w:lineRule="auto"/>
              <w:rPr>
                <w:rFonts w:ascii="SimSun" w:hAnsi="SimSun" w:eastAsia="SimSun" w:cs="SimSun"/>
                <w:sz w:val="18"/>
                <w:szCs w:val="18"/>
              </w:rPr>
            </w:pPr>
            <w:r>
              <w:rPr>
                <w:rFonts w:ascii="SimSun" w:hAnsi="SimSun" w:eastAsia="SimSun" w:cs="SimSun"/>
                <w:sz w:val="18"/>
                <w:szCs w:val="18"/>
                <w:spacing w:val="4"/>
              </w:rPr>
              <w:t>性能指标</w:t>
            </w:r>
          </w:p>
        </w:tc>
        <w:tc>
          <w:tcPr>
            <w:tcW w:w="2006" w:type="dxa"/>
            <w:vAlign w:val="top"/>
          </w:tcPr>
          <w:p>
            <w:pPr>
              <w:ind w:left="631"/>
              <w:spacing w:before="30" w:line="207"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239" w:hRule="atLeast"/>
        </w:trPr>
        <w:tc>
          <w:tcPr>
            <w:tcW w:w="1745" w:type="dxa"/>
            <w:vAlign w:val="top"/>
            <w:gridSpan w:val="2"/>
            <w:vMerge w:val="restart"/>
            <w:tcBorders>
              <w:bottom w:val="nil"/>
            </w:tcBorders>
          </w:tcPr>
          <w:p>
            <w:pPr>
              <w:pStyle w:val="TableText"/>
              <w:ind w:left="157"/>
              <w:spacing w:before="142" w:line="220" w:lineRule="auto"/>
              <w:rPr/>
            </w:pPr>
            <w:r>
              <w:rPr>
                <w:rFonts w:ascii="SimSun" w:hAnsi="SimSun" w:eastAsia="SimSun" w:cs="SimSun"/>
                <w:spacing w:val="-10"/>
              </w:rPr>
              <w:t>断裂强力，</w:t>
            </w:r>
            <w:r>
              <w:rPr>
                <w:rFonts w:ascii="SimSun" w:hAnsi="SimSun" w:eastAsia="SimSun" w:cs="SimSun"/>
                <w:spacing w:val="53"/>
              </w:rPr>
              <w:t xml:space="preserve"> </w:t>
            </w:r>
            <w:r>
              <w:rPr>
                <w:spacing w:val="-10"/>
              </w:rPr>
              <w:t>N/5cm</w:t>
            </w:r>
          </w:p>
        </w:tc>
        <w:tc>
          <w:tcPr>
            <w:tcW w:w="1723" w:type="dxa"/>
            <w:vAlign w:val="top"/>
          </w:tcPr>
          <w:p>
            <w:pPr>
              <w:ind w:left="678"/>
              <w:spacing w:before="25" w:line="209" w:lineRule="auto"/>
              <w:rPr>
                <w:rFonts w:ascii="SimSun" w:hAnsi="SimSun" w:eastAsia="SimSun" w:cs="SimSun"/>
                <w:sz w:val="18"/>
                <w:szCs w:val="18"/>
              </w:rPr>
            </w:pPr>
            <w:r>
              <w:rPr>
                <w:rFonts w:ascii="SimSun" w:hAnsi="SimSun" w:eastAsia="SimSun" w:cs="SimSun"/>
                <w:sz w:val="18"/>
                <w:szCs w:val="18"/>
                <w:spacing w:val="-1"/>
              </w:rPr>
              <w:t>经向</w:t>
            </w:r>
          </w:p>
        </w:tc>
        <w:tc>
          <w:tcPr>
            <w:tcW w:w="1448" w:type="dxa"/>
            <w:vAlign w:val="top"/>
          </w:tcPr>
          <w:p>
            <w:pPr>
              <w:pStyle w:val="TableText"/>
              <w:ind w:left="463"/>
              <w:spacing w:before="25" w:line="209" w:lineRule="auto"/>
              <w:rPr/>
            </w:pPr>
            <w:r>
              <w:rPr>
                <w:rFonts w:ascii="SimSun" w:hAnsi="SimSun" w:eastAsia="SimSun" w:cs="SimSun"/>
                <w:spacing w:val="-1"/>
              </w:rPr>
              <w:t>≥</w:t>
            </w:r>
            <w:r>
              <w:rPr>
                <w:spacing w:val="-1"/>
              </w:rPr>
              <w:t>1150</w:t>
            </w:r>
          </w:p>
        </w:tc>
        <w:tc>
          <w:tcPr>
            <w:tcW w:w="2006" w:type="dxa"/>
            <w:vAlign w:val="top"/>
            <w:vMerge w:val="restart"/>
            <w:tcBorders>
              <w:bottom w:val="nil"/>
            </w:tcBorders>
          </w:tcPr>
          <w:p>
            <w:pPr>
              <w:pStyle w:val="TableText"/>
              <w:ind w:left="226"/>
              <w:spacing w:before="170" w:line="183" w:lineRule="auto"/>
              <w:rPr/>
            </w:pPr>
            <w:r>
              <w:rPr/>
              <w:t>GB</w:t>
            </w:r>
            <w:r>
              <w:rPr>
                <w:spacing w:val="3"/>
              </w:rPr>
              <w:t>/T</w:t>
            </w:r>
            <w:r>
              <w:rPr>
                <w:spacing w:val="20"/>
              </w:rPr>
              <w:t xml:space="preserve"> </w:t>
            </w:r>
            <w:r>
              <w:rPr>
                <w:spacing w:val="3"/>
              </w:rPr>
              <w:t>3923.1</w:t>
            </w:r>
            <w:r>
              <w:rPr>
                <w:rFonts w:ascii="SimSun" w:hAnsi="SimSun" w:eastAsia="SimSun" w:cs="SimSun"/>
                <w:spacing w:val="3"/>
              </w:rPr>
              <w:t>—</w:t>
            </w:r>
            <w:r>
              <w:rPr>
                <w:spacing w:val="3"/>
              </w:rPr>
              <w:t>2013</w:t>
            </w:r>
          </w:p>
        </w:tc>
      </w:tr>
      <w:tr>
        <w:trPr>
          <w:trHeight w:val="238" w:hRule="atLeast"/>
        </w:trPr>
        <w:tc>
          <w:tcPr>
            <w:tcW w:w="1745" w:type="dxa"/>
            <w:vAlign w:val="top"/>
            <w:gridSpan w:val="2"/>
            <w:vMerge w:val="continue"/>
            <w:tcBorders>
              <w:top w:val="nil"/>
            </w:tcBorders>
          </w:tcPr>
          <w:p>
            <w:pPr>
              <w:rPr>
                <w:rFonts w:ascii="Arial"/>
                <w:sz w:val="21"/>
              </w:rPr>
            </w:pPr>
            <w:r/>
          </w:p>
        </w:tc>
        <w:tc>
          <w:tcPr>
            <w:tcW w:w="1723" w:type="dxa"/>
            <w:vAlign w:val="top"/>
          </w:tcPr>
          <w:p>
            <w:pPr>
              <w:ind w:left="678"/>
              <w:spacing w:before="25" w:line="208" w:lineRule="auto"/>
              <w:rPr>
                <w:rFonts w:ascii="SimSun" w:hAnsi="SimSun" w:eastAsia="SimSun" w:cs="SimSun"/>
                <w:sz w:val="18"/>
                <w:szCs w:val="18"/>
              </w:rPr>
            </w:pPr>
            <w:r>
              <w:rPr>
                <w:rFonts w:ascii="SimSun" w:hAnsi="SimSun" w:eastAsia="SimSun" w:cs="SimSun"/>
                <w:sz w:val="18"/>
                <w:szCs w:val="18"/>
              </w:rPr>
              <w:t>纬向</w:t>
            </w:r>
          </w:p>
        </w:tc>
        <w:tc>
          <w:tcPr>
            <w:tcW w:w="1448" w:type="dxa"/>
            <w:vAlign w:val="top"/>
          </w:tcPr>
          <w:p>
            <w:pPr>
              <w:pStyle w:val="TableText"/>
              <w:ind w:left="463"/>
              <w:spacing w:before="25" w:line="208" w:lineRule="auto"/>
              <w:rPr/>
            </w:pPr>
            <w:r>
              <w:rPr>
                <w:rFonts w:ascii="SimSun" w:hAnsi="SimSun" w:eastAsia="SimSun" w:cs="SimSun"/>
                <w:spacing w:val="-1"/>
              </w:rPr>
              <w:t>≥</w:t>
            </w:r>
            <w:r>
              <w:rPr>
                <w:spacing w:val="-1"/>
              </w:rPr>
              <w:t>1000</w:t>
            </w:r>
          </w:p>
        </w:tc>
        <w:tc>
          <w:tcPr>
            <w:tcW w:w="2006" w:type="dxa"/>
            <w:vAlign w:val="top"/>
            <w:vMerge w:val="continue"/>
            <w:tcBorders>
              <w:top w:val="nil"/>
            </w:tcBorders>
          </w:tcPr>
          <w:p>
            <w:pPr>
              <w:rPr>
                <w:rFonts w:ascii="Arial"/>
                <w:sz w:val="21"/>
              </w:rPr>
            </w:pPr>
            <w:r/>
          </w:p>
        </w:tc>
      </w:tr>
      <w:tr>
        <w:trPr>
          <w:trHeight w:val="238" w:hRule="atLeast"/>
        </w:trPr>
        <w:tc>
          <w:tcPr>
            <w:tcW w:w="1745" w:type="dxa"/>
            <w:vAlign w:val="top"/>
            <w:gridSpan w:val="2"/>
            <w:vMerge w:val="restart"/>
            <w:tcBorders>
              <w:bottom w:val="nil"/>
            </w:tcBorders>
          </w:tcPr>
          <w:p>
            <w:pPr>
              <w:pStyle w:val="TableText"/>
              <w:ind w:left="338"/>
              <w:spacing w:before="142" w:line="220" w:lineRule="auto"/>
              <w:rPr/>
            </w:pPr>
            <w:r>
              <w:rPr>
                <w:rFonts w:ascii="SimSun" w:hAnsi="SimSun" w:eastAsia="SimSun" w:cs="SimSun"/>
                <w:spacing w:val="-17"/>
              </w:rPr>
              <w:t>撕破强力，</w:t>
            </w:r>
            <w:r>
              <w:rPr>
                <w:rFonts w:ascii="SimSun" w:hAnsi="SimSun" w:eastAsia="SimSun" w:cs="SimSun"/>
                <w:spacing w:val="45"/>
                <w:w w:val="101"/>
              </w:rPr>
              <w:t xml:space="preserve"> </w:t>
            </w:r>
            <w:r>
              <w:rPr>
                <w:spacing w:val="-17"/>
              </w:rPr>
              <w:t>N</w:t>
            </w:r>
          </w:p>
        </w:tc>
        <w:tc>
          <w:tcPr>
            <w:tcW w:w="1723" w:type="dxa"/>
            <w:vAlign w:val="top"/>
          </w:tcPr>
          <w:p>
            <w:pPr>
              <w:ind w:left="678"/>
              <w:spacing w:before="25" w:line="208" w:lineRule="auto"/>
              <w:rPr>
                <w:rFonts w:ascii="SimSun" w:hAnsi="SimSun" w:eastAsia="SimSun" w:cs="SimSun"/>
                <w:sz w:val="18"/>
                <w:szCs w:val="18"/>
              </w:rPr>
            </w:pPr>
            <w:r>
              <w:rPr>
                <w:rFonts w:ascii="SimSun" w:hAnsi="SimSun" w:eastAsia="SimSun" w:cs="SimSun"/>
                <w:sz w:val="18"/>
                <w:szCs w:val="18"/>
                <w:spacing w:val="-1"/>
              </w:rPr>
              <w:t>经向</w:t>
            </w:r>
          </w:p>
        </w:tc>
        <w:tc>
          <w:tcPr>
            <w:tcW w:w="1448" w:type="dxa"/>
            <w:vAlign w:val="top"/>
          </w:tcPr>
          <w:p>
            <w:pPr>
              <w:pStyle w:val="TableText"/>
              <w:ind w:left="558"/>
              <w:spacing w:before="25" w:line="208" w:lineRule="auto"/>
              <w:rPr/>
            </w:pPr>
            <w:r>
              <w:rPr>
                <w:rFonts w:ascii="SimSun" w:hAnsi="SimSun" w:eastAsia="SimSun" w:cs="SimSun"/>
                <w:spacing w:val="-5"/>
              </w:rPr>
              <w:t>≥</w:t>
            </w:r>
            <w:r>
              <w:rPr>
                <w:spacing w:val="-5"/>
              </w:rPr>
              <w:t>35</w:t>
            </w:r>
          </w:p>
        </w:tc>
        <w:tc>
          <w:tcPr>
            <w:tcW w:w="2006" w:type="dxa"/>
            <w:vAlign w:val="top"/>
            <w:vMerge w:val="restart"/>
            <w:tcBorders>
              <w:bottom w:val="nil"/>
            </w:tcBorders>
          </w:tcPr>
          <w:p>
            <w:pPr>
              <w:pStyle w:val="TableText"/>
              <w:ind w:left="226"/>
              <w:spacing w:before="170" w:line="183" w:lineRule="auto"/>
              <w:rPr/>
            </w:pPr>
            <w:r>
              <w:rPr/>
              <w:t>GB</w:t>
            </w:r>
            <w:r>
              <w:rPr>
                <w:spacing w:val="3"/>
              </w:rPr>
              <w:t>/T</w:t>
            </w:r>
            <w:r>
              <w:rPr>
                <w:spacing w:val="20"/>
              </w:rPr>
              <w:t xml:space="preserve"> </w:t>
            </w:r>
            <w:r>
              <w:rPr>
                <w:spacing w:val="3"/>
              </w:rPr>
              <w:t>3917.3</w:t>
            </w:r>
            <w:r>
              <w:rPr>
                <w:rFonts w:ascii="SimSun" w:hAnsi="SimSun" w:eastAsia="SimSun" w:cs="SimSun"/>
                <w:spacing w:val="3"/>
              </w:rPr>
              <w:t>—</w:t>
            </w:r>
            <w:r>
              <w:rPr>
                <w:spacing w:val="3"/>
              </w:rPr>
              <w:t>2009</w:t>
            </w:r>
          </w:p>
        </w:tc>
      </w:tr>
      <w:tr>
        <w:trPr>
          <w:trHeight w:val="238" w:hRule="atLeast"/>
        </w:trPr>
        <w:tc>
          <w:tcPr>
            <w:tcW w:w="1745" w:type="dxa"/>
            <w:vAlign w:val="top"/>
            <w:gridSpan w:val="2"/>
            <w:vMerge w:val="continue"/>
            <w:tcBorders>
              <w:top w:val="nil"/>
            </w:tcBorders>
          </w:tcPr>
          <w:p>
            <w:pPr>
              <w:rPr>
                <w:rFonts w:ascii="Arial"/>
                <w:sz w:val="21"/>
              </w:rPr>
            </w:pPr>
            <w:r/>
          </w:p>
        </w:tc>
        <w:tc>
          <w:tcPr>
            <w:tcW w:w="1723" w:type="dxa"/>
            <w:vAlign w:val="top"/>
          </w:tcPr>
          <w:p>
            <w:pPr>
              <w:ind w:left="678"/>
              <w:spacing w:before="26" w:line="207" w:lineRule="auto"/>
              <w:rPr>
                <w:rFonts w:ascii="SimSun" w:hAnsi="SimSun" w:eastAsia="SimSun" w:cs="SimSun"/>
                <w:sz w:val="18"/>
                <w:szCs w:val="18"/>
              </w:rPr>
            </w:pPr>
            <w:r>
              <w:rPr>
                <w:rFonts w:ascii="SimSun" w:hAnsi="SimSun" w:eastAsia="SimSun" w:cs="SimSun"/>
                <w:sz w:val="18"/>
                <w:szCs w:val="18"/>
              </w:rPr>
              <w:t>纬向</w:t>
            </w:r>
          </w:p>
        </w:tc>
        <w:tc>
          <w:tcPr>
            <w:tcW w:w="1448" w:type="dxa"/>
            <w:vAlign w:val="top"/>
          </w:tcPr>
          <w:p>
            <w:pPr>
              <w:pStyle w:val="TableText"/>
              <w:ind w:left="558"/>
              <w:spacing w:before="26" w:line="207" w:lineRule="auto"/>
              <w:rPr/>
            </w:pPr>
            <w:r>
              <w:rPr>
                <w:rFonts w:ascii="SimSun" w:hAnsi="SimSun" w:eastAsia="SimSun" w:cs="SimSun"/>
                <w:spacing w:val="-5"/>
              </w:rPr>
              <w:t>≥</w:t>
            </w:r>
            <w:r>
              <w:rPr>
                <w:spacing w:val="-5"/>
              </w:rPr>
              <w:t>30</w:t>
            </w:r>
          </w:p>
        </w:tc>
        <w:tc>
          <w:tcPr>
            <w:tcW w:w="2006" w:type="dxa"/>
            <w:vAlign w:val="top"/>
            <w:vMerge w:val="continue"/>
            <w:tcBorders>
              <w:top w:val="nil"/>
            </w:tcBorders>
          </w:tcPr>
          <w:p>
            <w:pPr>
              <w:rPr>
                <w:rFonts w:ascii="Arial"/>
                <w:sz w:val="21"/>
              </w:rPr>
            </w:pPr>
            <w:r/>
          </w:p>
        </w:tc>
      </w:tr>
      <w:tr>
        <w:trPr>
          <w:trHeight w:val="238" w:hRule="atLeast"/>
        </w:trPr>
        <w:tc>
          <w:tcPr>
            <w:tcW w:w="3468" w:type="dxa"/>
            <w:vAlign w:val="top"/>
            <w:gridSpan w:val="3"/>
          </w:tcPr>
          <w:p>
            <w:pPr>
              <w:ind w:left="1362"/>
              <w:spacing w:before="27" w:line="206" w:lineRule="auto"/>
              <w:rPr>
                <w:rFonts w:ascii="SimSun" w:hAnsi="SimSun" w:eastAsia="SimSun" w:cs="SimSun"/>
                <w:sz w:val="18"/>
                <w:szCs w:val="18"/>
              </w:rPr>
            </w:pPr>
            <w:r>
              <w:rPr>
                <w:rFonts w:ascii="SimSun" w:hAnsi="SimSun" w:eastAsia="SimSun" w:cs="SimSun"/>
                <w:sz w:val="18"/>
                <w:szCs w:val="18"/>
                <w:spacing w:val="4"/>
              </w:rPr>
              <w:t>抗粘连性</w:t>
            </w:r>
          </w:p>
        </w:tc>
        <w:tc>
          <w:tcPr>
            <w:tcW w:w="1448" w:type="dxa"/>
            <w:vAlign w:val="top"/>
          </w:tcPr>
          <w:p>
            <w:pPr>
              <w:ind w:left="169"/>
              <w:spacing w:before="27" w:line="206" w:lineRule="auto"/>
              <w:rPr>
                <w:rFonts w:ascii="SimSun" w:hAnsi="SimSun" w:eastAsia="SimSun" w:cs="SimSun"/>
                <w:sz w:val="18"/>
                <w:szCs w:val="18"/>
              </w:rPr>
            </w:pPr>
            <w:r>
              <w:rPr>
                <w:rFonts w:ascii="SimSun" w:hAnsi="SimSun" w:eastAsia="SimSun" w:cs="SimSun"/>
                <w:sz w:val="18"/>
                <w:szCs w:val="18"/>
                <w:spacing w:val="4"/>
              </w:rPr>
              <w:t>允许轻度粘连</w:t>
            </w:r>
          </w:p>
        </w:tc>
        <w:tc>
          <w:tcPr>
            <w:tcW w:w="2006" w:type="dxa"/>
            <w:vAlign w:val="top"/>
          </w:tcPr>
          <w:p>
            <w:pPr>
              <w:pStyle w:val="TableText"/>
              <w:ind w:left="268"/>
              <w:spacing w:before="54" w:line="178" w:lineRule="auto"/>
              <w:rPr/>
            </w:pPr>
            <w:r>
              <w:rPr/>
              <w:t>FZ</w:t>
            </w:r>
            <w:r>
              <w:rPr>
                <w:spacing w:val="3"/>
              </w:rPr>
              <w:t>/T</w:t>
            </w:r>
            <w:r>
              <w:rPr>
                <w:spacing w:val="21"/>
                <w:w w:val="101"/>
              </w:rPr>
              <w:t xml:space="preserve"> </w:t>
            </w:r>
            <w:r>
              <w:rPr>
                <w:spacing w:val="3"/>
              </w:rPr>
              <w:t>01063</w:t>
            </w:r>
            <w:r>
              <w:rPr>
                <w:rFonts w:ascii="SimSun" w:hAnsi="SimSun" w:eastAsia="SimSun" w:cs="SimSun"/>
                <w:spacing w:val="3"/>
              </w:rPr>
              <w:t>—</w:t>
            </w:r>
            <w:r>
              <w:rPr>
                <w:spacing w:val="3"/>
              </w:rPr>
              <w:t>2008</w:t>
            </w:r>
          </w:p>
        </w:tc>
      </w:tr>
      <w:tr>
        <w:trPr>
          <w:trHeight w:val="238" w:hRule="atLeast"/>
        </w:trPr>
        <w:tc>
          <w:tcPr>
            <w:tcW w:w="3468" w:type="dxa"/>
            <w:vAlign w:val="top"/>
            <w:gridSpan w:val="3"/>
          </w:tcPr>
          <w:p>
            <w:pPr>
              <w:ind w:left="1176"/>
              <w:spacing w:before="27" w:line="206" w:lineRule="auto"/>
              <w:rPr>
                <w:rFonts w:ascii="SimSun" w:hAnsi="SimSun" w:eastAsia="SimSun" w:cs="SimSun"/>
                <w:sz w:val="18"/>
                <w:szCs w:val="18"/>
              </w:rPr>
            </w:pPr>
            <w:r>
              <w:rPr>
                <w:rFonts w:ascii="SimSun" w:hAnsi="SimSun" w:eastAsia="SimSun" w:cs="SimSun"/>
                <w:sz w:val="18"/>
                <w:szCs w:val="18"/>
                <w:spacing w:val="5"/>
              </w:rPr>
              <w:t>耐气候色牢度</w:t>
            </w:r>
          </w:p>
        </w:tc>
        <w:tc>
          <w:tcPr>
            <w:tcW w:w="1448" w:type="dxa"/>
            <w:vAlign w:val="top"/>
          </w:tcPr>
          <w:p>
            <w:pPr>
              <w:pStyle w:val="TableText"/>
              <w:ind w:left="319"/>
              <w:spacing w:before="27" w:line="206" w:lineRule="auto"/>
              <w:rPr>
                <w:rFonts w:ascii="SimSun" w:hAnsi="SimSun" w:eastAsia="SimSun" w:cs="SimSun"/>
              </w:rPr>
            </w:pPr>
            <w:r>
              <w:rPr>
                <w:rFonts w:ascii="SimSun" w:hAnsi="SimSun" w:eastAsia="SimSun" w:cs="SimSun"/>
                <w:spacing w:val="3"/>
              </w:rPr>
              <w:t>优于</w:t>
            </w:r>
            <w:r>
              <w:rPr>
                <w:spacing w:val="3"/>
              </w:rPr>
              <w:t>3-4</w:t>
            </w:r>
            <w:r>
              <w:rPr>
                <w:rFonts w:ascii="SimSun" w:hAnsi="SimSun" w:eastAsia="SimSun" w:cs="SimSun"/>
                <w:spacing w:val="3"/>
              </w:rPr>
              <w:t>级</w:t>
            </w:r>
          </w:p>
        </w:tc>
        <w:tc>
          <w:tcPr>
            <w:tcW w:w="2006" w:type="dxa"/>
            <w:vAlign w:val="top"/>
          </w:tcPr>
          <w:p>
            <w:pPr>
              <w:pStyle w:val="TableText"/>
              <w:ind w:left="323"/>
              <w:spacing w:before="55" w:line="177" w:lineRule="auto"/>
              <w:rPr/>
            </w:pPr>
            <w:r>
              <w:rPr/>
              <w:t>GB</w:t>
            </w:r>
            <w:r>
              <w:rPr>
                <w:spacing w:val="4"/>
              </w:rPr>
              <w:t>/T8427</w:t>
            </w:r>
            <w:r>
              <w:rPr>
                <w:rFonts w:ascii="SimSun" w:hAnsi="SimSun" w:eastAsia="SimSun" w:cs="SimSun"/>
                <w:spacing w:val="4"/>
              </w:rPr>
              <w:t>—</w:t>
            </w:r>
            <w:r>
              <w:rPr>
                <w:spacing w:val="4"/>
              </w:rPr>
              <w:t>2008</w:t>
            </w:r>
          </w:p>
        </w:tc>
      </w:tr>
      <w:tr>
        <w:trPr>
          <w:trHeight w:val="237" w:hRule="atLeast"/>
        </w:trPr>
        <w:tc>
          <w:tcPr>
            <w:tcW w:w="1391" w:type="dxa"/>
            <w:vAlign w:val="top"/>
            <w:vMerge w:val="restart"/>
            <w:tcBorders>
              <w:bottom w:val="nil"/>
            </w:tcBorders>
          </w:tcPr>
          <w:p>
            <w:pPr>
              <w:pStyle w:val="TableText"/>
              <w:ind w:left="182"/>
              <w:spacing w:before="143" w:line="220" w:lineRule="auto"/>
              <w:rPr/>
            </w:pPr>
            <w:r>
              <w:rPr>
                <w:rFonts w:ascii="SimSun" w:hAnsi="SimSun" w:eastAsia="SimSun" w:cs="SimSun"/>
                <w:spacing w:val="-11"/>
              </w:rPr>
              <w:t>静水压，</w:t>
            </w:r>
            <w:r>
              <w:rPr>
                <w:rFonts w:ascii="SimSun" w:hAnsi="SimSun" w:eastAsia="SimSun" w:cs="SimSun"/>
                <w:spacing w:val="19"/>
              </w:rPr>
              <w:t xml:space="preserve"> </w:t>
            </w:r>
            <w:r>
              <w:rPr>
                <w:spacing w:val="-11"/>
              </w:rPr>
              <w:t>kPa</w:t>
            </w:r>
          </w:p>
        </w:tc>
        <w:tc>
          <w:tcPr>
            <w:tcW w:w="2077" w:type="dxa"/>
            <w:vAlign w:val="top"/>
            <w:gridSpan w:val="2"/>
          </w:tcPr>
          <w:p>
            <w:pPr>
              <w:ind w:left="479"/>
              <w:spacing w:before="28" w:line="204" w:lineRule="auto"/>
              <w:rPr>
                <w:rFonts w:ascii="SimSun" w:hAnsi="SimSun" w:eastAsia="SimSun" w:cs="SimSun"/>
                <w:sz w:val="18"/>
                <w:szCs w:val="18"/>
              </w:rPr>
            </w:pPr>
            <w:r>
              <w:rPr>
                <w:rFonts w:ascii="SimSun" w:hAnsi="SimSun" w:eastAsia="SimSun" w:cs="SimSun"/>
                <w:sz w:val="18"/>
                <w:szCs w:val="18"/>
                <w:spacing w:val="5"/>
              </w:rPr>
              <w:t>未经折叠部位</w:t>
            </w:r>
          </w:p>
        </w:tc>
        <w:tc>
          <w:tcPr>
            <w:tcW w:w="1448" w:type="dxa"/>
            <w:vAlign w:val="top"/>
          </w:tcPr>
          <w:p>
            <w:pPr>
              <w:pStyle w:val="TableText"/>
              <w:ind w:left="558"/>
              <w:spacing w:before="28" w:line="204" w:lineRule="auto"/>
              <w:rPr/>
            </w:pPr>
            <w:r>
              <w:rPr>
                <w:rFonts w:ascii="SimSun" w:hAnsi="SimSun" w:eastAsia="SimSun" w:cs="SimSun"/>
                <w:spacing w:val="-5"/>
              </w:rPr>
              <w:t>≥</w:t>
            </w:r>
            <w:r>
              <w:rPr>
                <w:spacing w:val="-5"/>
              </w:rPr>
              <w:t>50</w:t>
            </w:r>
          </w:p>
        </w:tc>
        <w:tc>
          <w:tcPr>
            <w:tcW w:w="2006" w:type="dxa"/>
            <w:vAlign w:val="top"/>
            <w:vMerge w:val="restart"/>
            <w:tcBorders>
              <w:bottom w:val="nil"/>
            </w:tcBorders>
          </w:tcPr>
          <w:p>
            <w:pPr>
              <w:pStyle w:val="TableText"/>
              <w:ind w:left="298"/>
              <w:spacing w:before="172" w:line="183" w:lineRule="auto"/>
              <w:rPr/>
            </w:pPr>
            <w:r>
              <w:rPr/>
              <w:t>GB</w:t>
            </w:r>
            <w:r>
              <w:rPr>
                <w:spacing w:val="4"/>
              </w:rPr>
              <w:t>/T 4744</w:t>
            </w:r>
            <w:r>
              <w:rPr>
                <w:rFonts w:ascii="SimSun" w:hAnsi="SimSun" w:eastAsia="SimSun" w:cs="SimSun"/>
                <w:spacing w:val="4"/>
              </w:rPr>
              <w:t>—</w:t>
            </w:r>
            <w:r>
              <w:rPr>
                <w:spacing w:val="4"/>
              </w:rPr>
              <w:t>2013</w:t>
            </w:r>
          </w:p>
        </w:tc>
      </w:tr>
      <w:tr>
        <w:trPr>
          <w:trHeight w:val="238" w:hRule="atLeast"/>
        </w:trPr>
        <w:tc>
          <w:tcPr>
            <w:tcW w:w="1391" w:type="dxa"/>
            <w:vAlign w:val="top"/>
            <w:vMerge w:val="continue"/>
            <w:tcBorders>
              <w:top w:val="nil"/>
            </w:tcBorders>
          </w:tcPr>
          <w:p>
            <w:pPr>
              <w:rPr>
                <w:rFonts w:ascii="Arial"/>
                <w:sz w:val="21"/>
              </w:rPr>
            </w:pPr>
            <w:r/>
          </w:p>
        </w:tc>
        <w:tc>
          <w:tcPr>
            <w:tcW w:w="2077" w:type="dxa"/>
            <w:vAlign w:val="top"/>
            <w:gridSpan w:val="2"/>
          </w:tcPr>
          <w:p>
            <w:pPr>
              <w:pStyle w:val="TableText"/>
              <w:ind w:left="247"/>
              <w:spacing w:before="28" w:line="205" w:lineRule="auto"/>
              <w:rPr>
                <w:rFonts w:ascii="SimSun" w:hAnsi="SimSun" w:eastAsia="SimSun" w:cs="SimSun"/>
              </w:rPr>
            </w:pPr>
            <w:r>
              <w:rPr>
                <w:spacing w:val="5"/>
              </w:rPr>
              <w:t>*</w:t>
            </w:r>
            <w:r>
              <w:rPr>
                <w:rFonts w:ascii="SimSun" w:hAnsi="SimSun" w:eastAsia="SimSun" w:cs="SimSun"/>
                <w:spacing w:val="5"/>
              </w:rPr>
              <w:t>折叠后有折痕部位</w:t>
            </w:r>
          </w:p>
        </w:tc>
        <w:tc>
          <w:tcPr>
            <w:tcW w:w="1448" w:type="dxa"/>
            <w:vAlign w:val="top"/>
          </w:tcPr>
          <w:p>
            <w:pPr>
              <w:pStyle w:val="TableText"/>
              <w:ind w:left="558"/>
              <w:spacing w:before="28" w:line="205" w:lineRule="auto"/>
              <w:rPr/>
            </w:pPr>
            <w:r>
              <w:rPr>
                <w:rFonts w:ascii="SimSun" w:hAnsi="SimSun" w:eastAsia="SimSun" w:cs="SimSun"/>
                <w:spacing w:val="-5"/>
              </w:rPr>
              <w:t>≥</w:t>
            </w:r>
            <w:r>
              <w:rPr>
                <w:spacing w:val="-5"/>
              </w:rPr>
              <w:t>30</w:t>
            </w:r>
          </w:p>
        </w:tc>
        <w:tc>
          <w:tcPr>
            <w:tcW w:w="2006" w:type="dxa"/>
            <w:vAlign w:val="top"/>
            <w:vMerge w:val="continue"/>
            <w:tcBorders>
              <w:top w:val="nil"/>
            </w:tcBorders>
          </w:tcPr>
          <w:p>
            <w:pPr>
              <w:rPr>
                <w:rFonts w:ascii="Arial"/>
                <w:sz w:val="21"/>
              </w:rPr>
            </w:pPr>
            <w:r/>
          </w:p>
        </w:tc>
      </w:tr>
      <w:tr>
        <w:trPr>
          <w:trHeight w:val="238" w:hRule="atLeast"/>
        </w:trPr>
        <w:tc>
          <w:tcPr>
            <w:tcW w:w="1391" w:type="dxa"/>
            <w:vAlign w:val="top"/>
            <w:vMerge w:val="restart"/>
            <w:tcBorders>
              <w:bottom w:val="nil"/>
            </w:tcBorders>
          </w:tcPr>
          <w:p>
            <w:pPr>
              <w:spacing w:line="323" w:lineRule="auto"/>
              <w:rPr>
                <w:rFonts w:ascii="Arial"/>
                <w:sz w:val="21"/>
              </w:rPr>
            </w:pPr>
            <w:r/>
          </w:p>
          <w:p>
            <w:pPr>
              <w:ind w:left="335"/>
              <w:spacing w:before="58" w:line="222" w:lineRule="auto"/>
              <w:rPr>
                <w:rFonts w:ascii="SimSun" w:hAnsi="SimSun" w:eastAsia="SimSun" w:cs="SimSun"/>
                <w:sz w:val="18"/>
                <w:szCs w:val="18"/>
              </w:rPr>
            </w:pPr>
            <w:r>
              <w:rPr>
                <w:rFonts w:ascii="SimSun" w:hAnsi="SimSun" w:eastAsia="SimSun" w:cs="SimSun"/>
                <w:sz w:val="18"/>
                <w:szCs w:val="18"/>
                <w:spacing w:val="1"/>
              </w:rPr>
              <w:t>阻燃性能</w:t>
            </w:r>
          </w:p>
        </w:tc>
        <w:tc>
          <w:tcPr>
            <w:tcW w:w="2077" w:type="dxa"/>
            <w:vAlign w:val="top"/>
            <w:gridSpan w:val="2"/>
          </w:tcPr>
          <w:p>
            <w:pPr>
              <w:pStyle w:val="TableText"/>
              <w:ind w:left="427"/>
              <w:spacing w:before="29" w:line="204" w:lineRule="auto"/>
              <w:rPr/>
            </w:pPr>
            <w:r>
              <w:rPr>
                <w:rFonts w:ascii="SimSun" w:hAnsi="SimSun" w:eastAsia="SimSun" w:cs="SimSun"/>
                <w:spacing w:val="-15"/>
              </w:rPr>
              <w:t>损毁长度，</w:t>
            </w:r>
            <w:r>
              <w:rPr>
                <w:rFonts w:ascii="SimSun" w:hAnsi="SimSun" w:eastAsia="SimSun" w:cs="SimSun"/>
                <w:spacing w:val="53"/>
              </w:rPr>
              <w:t xml:space="preserve"> </w:t>
            </w:r>
            <w:r>
              <w:rPr>
                <w:spacing w:val="-15"/>
              </w:rPr>
              <w:t>mm</w:t>
            </w:r>
          </w:p>
        </w:tc>
        <w:tc>
          <w:tcPr>
            <w:tcW w:w="1448" w:type="dxa"/>
            <w:vAlign w:val="top"/>
          </w:tcPr>
          <w:p>
            <w:pPr>
              <w:pStyle w:val="TableText"/>
              <w:ind w:left="506"/>
              <w:spacing w:before="29" w:line="204" w:lineRule="auto"/>
              <w:rPr/>
            </w:pPr>
            <w:r>
              <w:rPr>
                <w:rFonts w:ascii="SimSun" w:hAnsi="SimSun" w:eastAsia="SimSun" w:cs="SimSun"/>
                <w:spacing w:val="-2"/>
              </w:rPr>
              <w:t>≤</w:t>
            </w:r>
            <w:r>
              <w:rPr>
                <w:spacing w:val="-2"/>
              </w:rPr>
              <w:t>200</w:t>
            </w:r>
          </w:p>
        </w:tc>
        <w:tc>
          <w:tcPr>
            <w:tcW w:w="2006" w:type="dxa"/>
            <w:vAlign w:val="top"/>
            <w:vMerge w:val="restart"/>
            <w:tcBorders>
              <w:bottom w:val="nil"/>
            </w:tcBorders>
          </w:tcPr>
          <w:p>
            <w:pPr>
              <w:spacing w:line="351" w:lineRule="auto"/>
              <w:rPr>
                <w:rFonts w:ascii="Arial"/>
                <w:sz w:val="21"/>
              </w:rPr>
            </w:pPr>
            <w:r/>
          </w:p>
          <w:p>
            <w:pPr>
              <w:pStyle w:val="TableText"/>
              <w:ind w:left="298"/>
              <w:spacing w:before="59" w:line="183" w:lineRule="auto"/>
              <w:rPr/>
            </w:pPr>
            <w:r>
              <w:rPr/>
              <w:t>GB</w:t>
            </w:r>
            <w:r>
              <w:rPr>
                <w:spacing w:val="3"/>
              </w:rPr>
              <w:t>/T</w:t>
            </w:r>
            <w:r>
              <w:rPr>
                <w:spacing w:val="17"/>
              </w:rPr>
              <w:t xml:space="preserve"> </w:t>
            </w:r>
            <w:r>
              <w:rPr>
                <w:spacing w:val="3"/>
              </w:rPr>
              <w:t>5455</w:t>
            </w:r>
            <w:r>
              <w:rPr>
                <w:rFonts w:ascii="SimSun" w:hAnsi="SimSun" w:eastAsia="SimSun" w:cs="SimSun"/>
                <w:spacing w:val="3"/>
              </w:rPr>
              <w:t>—</w:t>
            </w:r>
            <w:r>
              <w:rPr>
                <w:spacing w:val="3"/>
              </w:rPr>
              <w:t>2014</w:t>
            </w:r>
          </w:p>
        </w:tc>
      </w:tr>
      <w:tr>
        <w:trPr>
          <w:trHeight w:val="238" w:hRule="atLeast"/>
        </w:trPr>
        <w:tc>
          <w:tcPr>
            <w:tcW w:w="1391" w:type="dxa"/>
            <w:vAlign w:val="top"/>
            <w:vMerge w:val="continue"/>
            <w:tcBorders>
              <w:top w:val="nil"/>
              <w:bottom w:val="nil"/>
            </w:tcBorders>
          </w:tcPr>
          <w:p>
            <w:pPr>
              <w:rPr>
                <w:rFonts w:ascii="Arial"/>
                <w:sz w:val="21"/>
              </w:rPr>
            </w:pPr>
            <w:r/>
          </w:p>
        </w:tc>
        <w:tc>
          <w:tcPr>
            <w:tcW w:w="2077" w:type="dxa"/>
            <w:vAlign w:val="top"/>
            <w:gridSpan w:val="2"/>
          </w:tcPr>
          <w:p>
            <w:pPr>
              <w:pStyle w:val="TableText"/>
              <w:ind w:left="348"/>
              <w:spacing w:before="30" w:line="203" w:lineRule="auto"/>
              <w:rPr/>
            </w:pPr>
            <w:r>
              <w:rPr>
                <w:rFonts w:ascii="SimSun" w:hAnsi="SimSun" w:eastAsia="SimSun" w:cs="SimSun"/>
                <w:spacing w:val="-11"/>
              </w:rPr>
              <w:t>续、阴燃时间，</w:t>
            </w:r>
            <w:r>
              <w:rPr>
                <w:rFonts w:ascii="SimSun" w:hAnsi="SimSun" w:eastAsia="SimSun" w:cs="SimSun"/>
                <w:spacing w:val="55"/>
              </w:rPr>
              <w:t xml:space="preserve"> </w:t>
            </w:r>
            <w:r>
              <w:rPr>
                <w:spacing w:val="-11"/>
              </w:rPr>
              <w:t>s</w:t>
            </w:r>
          </w:p>
        </w:tc>
        <w:tc>
          <w:tcPr>
            <w:tcW w:w="1448" w:type="dxa"/>
            <w:vAlign w:val="top"/>
          </w:tcPr>
          <w:p>
            <w:pPr>
              <w:pStyle w:val="TableText"/>
              <w:ind w:left="553"/>
              <w:spacing w:before="30" w:line="203" w:lineRule="auto"/>
              <w:rPr/>
            </w:pPr>
            <w:r>
              <w:rPr>
                <w:rFonts w:ascii="SimSun" w:hAnsi="SimSun" w:eastAsia="SimSun" w:cs="SimSun"/>
                <w:spacing w:val="-3"/>
              </w:rPr>
              <w:t>≤</w:t>
            </w:r>
            <w:r>
              <w:rPr>
                <w:spacing w:val="-3"/>
              </w:rPr>
              <w:t>20</w:t>
            </w:r>
          </w:p>
        </w:tc>
        <w:tc>
          <w:tcPr>
            <w:tcW w:w="2006" w:type="dxa"/>
            <w:vAlign w:val="top"/>
            <w:vMerge w:val="continue"/>
            <w:tcBorders>
              <w:top w:val="nil"/>
              <w:bottom w:val="nil"/>
            </w:tcBorders>
          </w:tcPr>
          <w:p>
            <w:pPr>
              <w:rPr>
                <w:rFonts w:ascii="Arial"/>
                <w:sz w:val="21"/>
              </w:rPr>
            </w:pPr>
            <w:r/>
          </w:p>
        </w:tc>
      </w:tr>
      <w:tr>
        <w:trPr>
          <w:trHeight w:val="477" w:hRule="atLeast"/>
        </w:trPr>
        <w:tc>
          <w:tcPr>
            <w:tcW w:w="1391" w:type="dxa"/>
            <w:vAlign w:val="top"/>
            <w:vMerge w:val="continue"/>
            <w:tcBorders>
              <w:top w:val="nil"/>
            </w:tcBorders>
          </w:tcPr>
          <w:p>
            <w:pPr>
              <w:rPr>
                <w:rFonts w:ascii="Arial"/>
                <w:sz w:val="21"/>
              </w:rPr>
            </w:pPr>
            <w:r/>
          </w:p>
        </w:tc>
        <w:tc>
          <w:tcPr>
            <w:tcW w:w="2077" w:type="dxa"/>
            <w:vAlign w:val="top"/>
            <w:gridSpan w:val="2"/>
          </w:tcPr>
          <w:p>
            <w:pPr>
              <w:ind w:left="572"/>
              <w:spacing w:before="146" w:line="221" w:lineRule="auto"/>
              <w:rPr>
                <w:rFonts w:ascii="SimSun" w:hAnsi="SimSun" w:eastAsia="SimSun" w:cs="SimSun"/>
                <w:sz w:val="18"/>
                <w:szCs w:val="18"/>
              </w:rPr>
            </w:pPr>
            <w:r>
              <w:rPr>
                <w:rFonts w:ascii="SimSun" w:hAnsi="SimSun" w:eastAsia="SimSun" w:cs="SimSun"/>
                <w:sz w:val="18"/>
                <w:szCs w:val="18"/>
                <w:spacing w:val="5"/>
              </w:rPr>
              <w:t>熔融滴落物</w:t>
            </w:r>
          </w:p>
        </w:tc>
        <w:tc>
          <w:tcPr>
            <w:tcW w:w="1448" w:type="dxa"/>
            <w:vAlign w:val="top"/>
          </w:tcPr>
          <w:p>
            <w:pPr>
              <w:ind w:left="256" w:right="70" w:hanging="184"/>
              <w:spacing w:before="30" w:line="224" w:lineRule="auto"/>
              <w:rPr>
                <w:rFonts w:ascii="SimSun" w:hAnsi="SimSun" w:eastAsia="SimSun" w:cs="SimSun"/>
                <w:sz w:val="18"/>
                <w:szCs w:val="18"/>
              </w:rPr>
            </w:pPr>
            <w:r>
              <w:rPr>
                <w:rFonts w:ascii="SimSun" w:hAnsi="SimSun" w:eastAsia="SimSun" w:cs="SimSun"/>
                <w:sz w:val="18"/>
                <w:szCs w:val="18"/>
                <w:spacing w:val="5"/>
              </w:rPr>
              <w:t>不得引起脱脂棉</w:t>
            </w:r>
            <w:r>
              <w:rPr>
                <w:rFonts w:ascii="SimSun" w:hAnsi="SimSun" w:eastAsia="SimSun" w:cs="SimSun"/>
                <w:sz w:val="18"/>
                <w:szCs w:val="18"/>
                <w:spacing w:val="4"/>
              </w:rPr>
              <w:t xml:space="preserve"> </w:t>
            </w:r>
            <w:r>
              <w:rPr>
                <w:rFonts w:ascii="SimSun" w:hAnsi="SimSun" w:eastAsia="SimSun" w:cs="SimSun"/>
                <w:sz w:val="18"/>
                <w:szCs w:val="18"/>
                <w:spacing w:val="5"/>
              </w:rPr>
              <w:t>燃烧或阴燃</w:t>
            </w:r>
          </w:p>
        </w:tc>
        <w:tc>
          <w:tcPr>
            <w:tcW w:w="2006" w:type="dxa"/>
            <w:vAlign w:val="top"/>
            <w:vMerge w:val="continue"/>
            <w:tcBorders>
              <w:top w:val="nil"/>
            </w:tcBorders>
          </w:tcPr>
          <w:p>
            <w:pPr>
              <w:rPr>
                <w:rFonts w:ascii="Arial"/>
                <w:sz w:val="21"/>
              </w:rPr>
            </w:pPr>
            <w:r/>
          </w:p>
        </w:tc>
      </w:tr>
    </w:tbl>
    <w:p>
      <w:pPr>
        <w:ind w:left="45"/>
        <w:spacing w:before="86" w:line="220" w:lineRule="auto"/>
        <w:rPr>
          <w:rFonts w:ascii="SimSun" w:hAnsi="SimSun" w:eastAsia="SimSun" w:cs="SimSun"/>
          <w:sz w:val="18"/>
          <w:szCs w:val="18"/>
        </w:rPr>
      </w:pPr>
      <w:r>
        <w:rPr>
          <w:rFonts w:ascii="Times New Roman" w:hAnsi="Times New Roman" w:eastAsia="Times New Roman" w:cs="Times New Roman"/>
          <w:sz w:val="18"/>
          <w:szCs w:val="18"/>
          <w:spacing w:val="6"/>
        </w:rPr>
        <w:t>*  </w:t>
      </w:r>
      <w:r>
        <w:rPr>
          <w:rFonts w:ascii="SimSun" w:hAnsi="SimSun" w:eastAsia="SimSun" w:cs="SimSun"/>
          <w:sz w:val="18"/>
          <w:szCs w:val="18"/>
          <w:spacing w:val="6"/>
        </w:rPr>
        <w:t>折痕部位耐静水压测试样折叠方法及测试要求见附录</w:t>
      </w:r>
      <w:r>
        <w:rPr>
          <w:rFonts w:ascii="Times New Roman" w:hAnsi="Times New Roman" w:eastAsia="Times New Roman" w:cs="Times New Roman"/>
          <w:sz w:val="18"/>
          <w:szCs w:val="18"/>
          <w:spacing w:val="6"/>
        </w:rPr>
        <w:t>I</w:t>
      </w:r>
      <w:r>
        <w:rPr>
          <w:rFonts w:ascii="SimSun" w:hAnsi="SimSun" w:eastAsia="SimSun" w:cs="SimSun"/>
          <w:sz w:val="18"/>
          <w:szCs w:val="18"/>
          <w:spacing w:val="6"/>
        </w:rPr>
        <w:t>。</w:t>
      </w:r>
    </w:p>
    <w:p>
      <w:pPr>
        <w:spacing w:line="220" w:lineRule="auto"/>
        <w:sectPr>
          <w:headerReference w:type="default" r:id="rId166"/>
          <w:footerReference w:type="default" r:id="rId167"/>
          <w:pgSz w:w="9180" w:h="12980"/>
          <w:pgMar w:top="982" w:right="1037" w:bottom="907" w:left="1214"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803"/>
        <w:spacing w:before="117" w:line="208" w:lineRule="auto"/>
        <w:rPr>
          <w:rFonts w:ascii="SimSun" w:hAnsi="SimSun" w:eastAsia="SimSun" w:cs="SimSun"/>
          <w:sz w:val="36"/>
          <w:szCs w:val="36"/>
        </w:rPr>
      </w:pPr>
      <w:bookmarkStart w:name="bookmark3" w:id="1"/>
      <w:bookmarkEnd w:id="1"/>
      <w:r>
        <w:rPr>
          <w:rFonts w:ascii="SimSun" w:hAnsi="SimSun" w:eastAsia="SimSun" w:cs="SimSun"/>
          <w:sz w:val="36"/>
          <w:szCs w:val="36"/>
          <w14:textOutline w14:w="6350" w14:cap="flat" w14:cmpd="sng">
            <w14:solidFill>
              <w14:srgbClr w14:val="000000"/>
            </w14:solidFill>
            <w14:prstDash w14:val="solid"/>
            <w14:miter w14:lim="0"/>
          </w14:textOutline>
          <w:spacing w:val="-9"/>
        </w:rPr>
        <w:t>附</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录</w:t>
      </w:r>
      <w:r>
        <w:rPr>
          <w:rFonts w:ascii="SimSun" w:hAnsi="SimSun" w:eastAsia="SimSun" w:cs="SimSun"/>
          <w:sz w:val="36"/>
          <w:szCs w:val="36"/>
          <w:spacing w:val="20"/>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I</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1677"/>
        <w:spacing w:before="102" w:line="220" w:lineRule="auto"/>
        <w:rPr>
          <w:rFonts w:ascii="SimSun" w:hAnsi="SimSun" w:eastAsia="SimSun" w:cs="SimSun"/>
          <w:sz w:val="21"/>
          <w:szCs w:val="21"/>
        </w:rPr>
      </w:pPr>
      <w:r>
        <w:rPr>
          <w:rFonts w:ascii="SimSun" w:hAnsi="SimSun" w:eastAsia="SimSun" w:cs="SimSun"/>
          <w:sz w:val="21"/>
          <w:szCs w:val="21"/>
          <w:spacing w:val="7"/>
        </w:rPr>
        <w:t>静水压测试试样折叠方法及测试要求</w:t>
      </w:r>
    </w:p>
    <w:p>
      <w:pPr>
        <w:pStyle w:val="BodyText"/>
        <w:spacing w:line="388" w:lineRule="auto"/>
        <w:rPr/>
      </w:pPr>
      <w:r/>
    </w:p>
    <w:p>
      <w:pPr>
        <w:ind w:left="36" w:right="65" w:firstLine="437"/>
        <w:spacing w:before="68" w:line="300" w:lineRule="auto"/>
        <w:rPr>
          <w:rFonts w:ascii="SimSun" w:hAnsi="SimSun" w:eastAsia="SimSun" w:cs="SimSun"/>
          <w:sz w:val="21"/>
          <w:szCs w:val="21"/>
        </w:rPr>
      </w:pPr>
      <w:r>
        <w:rPr>
          <w:rFonts w:ascii="SimSun" w:hAnsi="SimSun" w:eastAsia="SimSun" w:cs="SimSun"/>
          <w:sz w:val="21"/>
          <w:szCs w:val="21"/>
          <w:spacing w:val="2"/>
        </w:rPr>
        <w:t>在距布段头 </w:t>
      </w:r>
      <w:r>
        <w:rPr>
          <w:rFonts w:ascii="Times New Roman" w:hAnsi="Times New Roman" w:eastAsia="Times New Roman" w:cs="Times New Roman"/>
          <w:sz w:val="21"/>
          <w:szCs w:val="21"/>
          <w:spacing w:val="2"/>
        </w:rPr>
        <w:t>1000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59"/>
        </w:rPr>
        <w:t xml:space="preserve"> </w:t>
      </w:r>
      <w:r>
        <w:rPr>
          <w:rFonts w:ascii="SimSun" w:hAnsi="SimSun" w:eastAsia="SimSun" w:cs="SimSun"/>
          <w:sz w:val="21"/>
          <w:szCs w:val="21"/>
          <w:spacing w:val="2"/>
        </w:rPr>
        <w:t>处开剪、去头。再沿布匹径向 </w:t>
      </w:r>
      <w:r>
        <w:rPr>
          <w:rFonts w:ascii="Times New Roman" w:hAnsi="Times New Roman" w:eastAsia="Times New Roman" w:cs="Times New Roman"/>
          <w:sz w:val="21"/>
          <w:szCs w:val="21"/>
          <w:spacing w:val="2"/>
        </w:rPr>
        <w:t>500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8"/>
        </w:rPr>
        <w:t xml:space="preserve"> </w:t>
      </w:r>
      <w:r>
        <w:rPr>
          <w:rFonts w:ascii="SimSun" w:hAnsi="SimSun" w:eastAsia="SimSun" w:cs="SimSun"/>
          <w:sz w:val="21"/>
          <w:szCs w:val="21"/>
          <w:spacing w:val="2"/>
        </w:rPr>
        <w:t>开剪，</w:t>
      </w:r>
      <w:r>
        <w:rPr>
          <w:rFonts w:ascii="SimSun" w:hAnsi="SimSun" w:eastAsia="SimSun" w:cs="SimSun"/>
          <w:sz w:val="21"/>
          <w:szCs w:val="21"/>
        </w:rPr>
        <w:t xml:space="preserve">  </w:t>
      </w:r>
      <w:r>
        <w:rPr>
          <w:rFonts w:ascii="SimSun" w:hAnsi="SimSun" w:eastAsia="SimSun" w:cs="SimSun"/>
          <w:sz w:val="21"/>
          <w:szCs w:val="21"/>
          <w:spacing w:val="-2"/>
        </w:rPr>
        <w:t>裁下的布样沿纬向</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2"/>
        </w:rPr>
        <w:t>500mm</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2"/>
        </w:rPr>
        <w:t>开剪， 制成</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500mm</w:t>
      </w:r>
      <w:r>
        <w:rPr>
          <w:rFonts w:ascii="SimSun" w:hAnsi="SimSun" w:eastAsia="SimSun" w:cs="SimSun"/>
          <w:sz w:val="21"/>
          <w:szCs w:val="21"/>
          <w:spacing w:val="-2"/>
        </w:rPr>
        <w:t>×</w:t>
      </w:r>
      <w:r>
        <w:rPr>
          <w:rFonts w:ascii="Times New Roman" w:hAnsi="Times New Roman" w:eastAsia="Times New Roman" w:cs="Times New Roman"/>
          <w:sz w:val="21"/>
          <w:szCs w:val="21"/>
          <w:spacing w:val="-2"/>
        </w:rPr>
        <w:t>500mm</w:t>
      </w:r>
      <w:r>
        <w:rPr>
          <w:rFonts w:ascii="Times New Roman" w:hAnsi="Times New Roman" w:eastAsia="Times New Roman" w:cs="Times New Roman"/>
          <w:sz w:val="21"/>
          <w:szCs w:val="21"/>
          <w:spacing w:val="13"/>
          <w:w w:val="101"/>
        </w:rPr>
        <w:t xml:space="preserve"> </w:t>
      </w:r>
      <w:r>
        <w:rPr>
          <w:rFonts w:ascii="SimSun" w:hAnsi="SimSun" w:eastAsia="SimSun" w:cs="SimSun"/>
          <w:sz w:val="21"/>
          <w:szCs w:val="21"/>
          <w:spacing w:val="-2"/>
        </w:rPr>
        <w:t>试样三块， 试样</w:t>
      </w:r>
      <w:r>
        <w:rPr>
          <w:rFonts w:ascii="SimSun" w:hAnsi="SimSun" w:eastAsia="SimSun" w:cs="SimSun"/>
          <w:sz w:val="21"/>
          <w:szCs w:val="21"/>
        </w:rPr>
        <w:t xml:space="preserve"> </w:t>
      </w:r>
      <w:r>
        <w:rPr>
          <w:rFonts w:ascii="SimSun" w:hAnsi="SimSun" w:eastAsia="SimSun" w:cs="SimSun"/>
          <w:sz w:val="21"/>
          <w:szCs w:val="21"/>
          <w:spacing w:val="8"/>
        </w:rPr>
        <w:t>应无影响测试的疵点。每块试样沿中轴线，上下、左右、上下</w:t>
      </w:r>
      <w:r>
        <w:rPr>
          <w:rFonts w:ascii="SimSun" w:hAnsi="SimSun" w:eastAsia="SimSun" w:cs="SimSun"/>
          <w:sz w:val="21"/>
          <w:szCs w:val="21"/>
          <w:spacing w:val="7"/>
        </w:rPr>
        <w:t>、左右对</w:t>
      </w:r>
      <w:r>
        <w:rPr>
          <w:rFonts w:ascii="SimSun" w:hAnsi="SimSun" w:eastAsia="SimSun" w:cs="SimSun"/>
          <w:sz w:val="21"/>
          <w:szCs w:val="21"/>
        </w:rPr>
        <w:t xml:space="preserve"> </w:t>
      </w:r>
      <w:r>
        <w:rPr>
          <w:rFonts w:ascii="SimSun" w:hAnsi="SimSun" w:eastAsia="SimSun" w:cs="SimSun"/>
          <w:sz w:val="21"/>
          <w:szCs w:val="21"/>
          <w:spacing w:val="2"/>
        </w:rPr>
        <w:t>折四次，如图</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2"/>
        </w:rPr>
        <w:t>C.1</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所示，形成</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2"/>
        </w:rPr>
        <w:t>16</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2"/>
        </w:rPr>
        <w:t>层，边长</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2"/>
        </w:rPr>
        <w:t>125</w:t>
      </w:r>
      <w:r>
        <w:rPr>
          <w:rFonts w:ascii="Times New Roman" w:hAnsi="Times New Roman" w:eastAsia="Times New Roman" w:cs="Times New Roman"/>
          <w:sz w:val="21"/>
          <w:szCs w:val="21"/>
        </w:rPr>
        <w:t>mm</w:t>
      </w:r>
      <w:r>
        <w:rPr>
          <w:rFonts w:ascii="SimSun" w:hAnsi="SimSun" w:eastAsia="SimSun" w:cs="SimSun"/>
          <w:sz w:val="21"/>
          <w:szCs w:val="21"/>
          <w:spacing w:val="1"/>
        </w:rPr>
        <w:t>×</w:t>
      </w:r>
      <w:r>
        <w:rPr>
          <w:rFonts w:ascii="Times New Roman" w:hAnsi="Times New Roman" w:eastAsia="Times New Roman" w:cs="Times New Roman"/>
          <w:sz w:val="21"/>
          <w:szCs w:val="21"/>
          <w:spacing w:val="1"/>
        </w:rPr>
        <w:t>125</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的正方形。</w:t>
      </w:r>
      <w:r>
        <w:rPr>
          <w:rFonts w:ascii="SimSun" w:hAnsi="SimSun" w:eastAsia="SimSun" w:cs="SimSun"/>
          <w:sz w:val="21"/>
          <w:szCs w:val="21"/>
        </w:rPr>
        <w:t xml:space="preserve">  </w:t>
      </w:r>
      <w:r>
        <w:rPr>
          <w:rFonts w:ascii="SimSun" w:hAnsi="SimSun" w:eastAsia="SimSun" w:cs="SimSun"/>
          <w:sz w:val="21"/>
          <w:szCs w:val="21"/>
          <w:spacing w:val="6"/>
        </w:rPr>
        <w:t>将试样置于平整、光洁、刚性，边长大于</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6"/>
        </w:rPr>
        <w:t>160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160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的两</w:t>
      </w:r>
      <w:r>
        <w:rPr>
          <w:rFonts w:ascii="SimSun" w:hAnsi="SimSun" w:eastAsia="SimSun" w:cs="SimSun"/>
          <w:sz w:val="21"/>
          <w:szCs w:val="21"/>
          <w:spacing w:val="5"/>
        </w:rPr>
        <w:t>块正方</w:t>
      </w:r>
      <w:r>
        <w:rPr>
          <w:rFonts w:ascii="SimSun" w:hAnsi="SimSun" w:eastAsia="SimSun" w:cs="SimSun"/>
          <w:sz w:val="21"/>
          <w:szCs w:val="21"/>
        </w:rPr>
        <w:t xml:space="preserve"> </w:t>
      </w:r>
      <w:r>
        <w:rPr>
          <w:rFonts w:ascii="SimSun" w:hAnsi="SimSun" w:eastAsia="SimSun" w:cs="SimSun"/>
          <w:sz w:val="21"/>
          <w:szCs w:val="21"/>
          <w:spacing w:val="-4"/>
        </w:rPr>
        <w:t>形平板之间，</w:t>
      </w:r>
      <w:r>
        <w:rPr>
          <w:rFonts w:ascii="SimSun" w:hAnsi="SimSun" w:eastAsia="SimSun" w:cs="SimSun"/>
          <w:sz w:val="21"/>
          <w:szCs w:val="21"/>
          <w:spacing w:val="51"/>
        </w:rPr>
        <w:t xml:space="preserve"> </w:t>
      </w:r>
      <w:r>
        <w:rPr>
          <w:rFonts w:ascii="SimSun" w:hAnsi="SimSun" w:eastAsia="SimSun" w:cs="SimSun"/>
          <w:sz w:val="21"/>
          <w:szCs w:val="21"/>
          <w:spacing w:val="-4"/>
        </w:rPr>
        <w:t>上平板上方配重，</w:t>
      </w:r>
      <w:r>
        <w:rPr>
          <w:rFonts w:ascii="SimSun" w:hAnsi="SimSun" w:eastAsia="SimSun" w:cs="SimSun"/>
          <w:sz w:val="21"/>
          <w:szCs w:val="21"/>
          <w:spacing w:val="44"/>
        </w:rPr>
        <w:t xml:space="preserve"> </w:t>
      </w:r>
      <w:r>
        <w:rPr>
          <w:rFonts w:ascii="SimSun" w:hAnsi="SimSun" w:eastAsia="SimSun" w:cs="SimSun"/>
          <w:sz w:val="21"/>
          <w:szCs w:val="21"/>
          <w:spacing w:val="-4"/>
        </w:rPr>
        <w:t>试样上方的总重</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4"/>
        </w:rPr>
        <w:t>50kg</w:t>
      </w:r>
      <w:r>
        <w:rPr>
          <w:rFonts w:ascii="SimSun" w:hAnsi="SimSun" w:eastAsia="SimSun" w:cs="SimSun"/>
          <w:sz w:val="21"/>
          <w:szCs w:val="21"/>
          <w:spacing w:val="-4"/>
        </w:rPr>
        <w:t>，重力均匀施加于</w:t>
      </w:r>
      <w:r>
        <w:rPr>
          <w:rFonts w:ascii="SimSun" w:hAnsi="SimSun" w:eastAsia="SimSun" w:cs="SimSun"/>
          <w:sz w:val="21"/>
          <w:szCs w:val="21"/>
        </w:rPr>
        <w:t xml:space="preserve"> </w:t>
      </w:r>
      <w:r>
        <w:rPr>
          <w:rFonts w:ascii="SimSun" w:hAnsi="SimSun" w:eastAsia="SimSun" w:cs="SimSun"/>
          <w:sz w:val="21"/>
          <w:szCs w:val="21"/>
          <w:spacing w:val="7"/>
        </w:rPr>
        <w:t>试样上。在标准大气条件下进行测量和实验</w:t>
      </w:r>
      <w:r>
        <w:rPr>
          <w:rFonts w:ascii="SimSun" w:hAnsi="SimSun" w:eastAsia="SimSun" w:cs="SimSun"/>
          <w:sz w:val="21"/>
          <w:szCs w:val="21"/>
          <w:spacing w:val="6"/>
        </w:rPr>
        <w:t>，持续时间 </w:t>
      </w:r>
      <w:r>
        <w:rPr>
          <w:rFonts w:ascii="Times New Roman" w:hAnsi="Times New Roman" w:eastAsia="Times New Roman" w:cs="Times New Roman"/>
          <w:sz w:val="21"/>
          <w:szCs w:val="21"/>
          <w:spacing w:val="6"/>
        </w:rPr>
        <w:t>24h</w:t>
      </w:r>
      <w:r>
        <w:rPr>
          <w:rFonts w:ascii="SimSun" w:hAnsi="SimSun" w:eastAsia="SimSun" w:cs="SimSun"/>
          <w:sz w:val="21"/>
          <w:szCs w:val="21"/>
          <w:spacing w:val="6"/>
        </w:rPr>
        <w:t>。试验结束 </w:t>
      </w:r>
      <w:r>
        <w:rPr>
          <w:rFonts w:ascii="SimSun" w:hAnsi="SimSun" w:eastAsia="SimSun" w:cs="SimSun"/>
          <w:sz w:val="21"/>
          <w:szCs w:val="21"/>
          <w:spacing w:val="-10"/>
        </w:rPr>
        <w:t>后，</w:t>
      </w:r>
      <w:r>
        <w:rPr>
          <w:rFonts w:ascii="SimSun" w:hAnsi="SimSun" w:eastAsia="SimSun" w:cs="SimSun"/>
          <w:sz w:val="21"/>
          <w:szCs w:val="21"/>
          <w:spacing w:val="-37"/>
        </w:rPr>
        <w:t xml:space="preserve"> </w:t>
      </w:r>
      <w:r>
        <w:rPr>
          <w:rFonts w:ascii="SimSun" w:hAnsi="SimSun" w:eastAsia="SimSun" w:cs="SimSun"/>
          <w:sz w:val="21"/>
          <w:szCs w:val="21"/>
          <w:spacing w:val="-10"/>
        </w:rPr>
        <w:t>将试样展开，</w:t>
      </w:r>
      <w:r>
        <w:rPr>
          <w:rFonts w:ascii="SimSun" w:hAnsi="SimSun" w:eastAsia="SimSun" w:cs="SimSun"/>
          <w:sz w:val="21"/>
          <w:szCs w:val="21"/>
          <w:spacing w:val="41"/>
        </w:rPr>
        <w:t xml:space="preserve"> </w:t>
      </w:r>
      <w:r>
        <w:rPr>
          <w:rFonts w:ascii="SimSun" w:hAnsi="SimSun" w:eastAsia="SimSun" w:cs="SimSun"/>
          <w:sz w:val="21"/>
          <w:szCs w:val="21"/>
          <w:spacing w:val="-10"/>
        </w:rPr>
        <w:t>按十字折痕取</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0"/>
        </w:rPr>
        <w:t>5</w:t>
      </w:r>
      <w:r>
        <w:rPr>
          <w:rFonts w:ascii="Times New Roman" w:hAnsi="Times New Roman" w:eastAsia="Times New Roman" w:cs="Times New Roman"/>
          <w:sz w:val="21"/>
          <w:szCs w:val="21"/>
          <w:spacing w:val="19"/>
          <w:w w:val="101"/>
        </w:rPr>
        <w:t xml:space="preserve"> </w:t>
      </w:r>
      <w:r>
        <w:rPr>
          <w:rFonts w:ascii="SimSun" w:hAnsi="SimSun" w:eastAsia="SimSun" w:cs="SimSun"/>
          <w:sz w:val="21"/>
          <w:szCs w:val="21"/>
          <w:spacing w:val="-10"/>
        </w:rPr>
        <w:t>处，</w:t>
      </w:r>
      <w:r>
        <w:rPr>
          <w:rFonts w:ascii="SimSun" w:hAnsi="SimSun" w:eastAsia="SimSun" w:cs="SimSun"/>
          <w:sz w:val="21"/>
          <w:szCs w:val="21"/>
          <w:spacing w:val="-35"/>
        </w:rPr>
        <w:t xml:space="preserve"> </w:t>
      </w:r>
      <w:r>
        <w:rPr>
          <w:rFonts w:ascii="SimSun" w:hAnsi="SimSun" w:eastAsia="SimSun" w:cs="SimSun"/>
          <w:sz w:val="21"/>
          <w:szCs w:val="21"/>
          <w:spacing w:val="-10"/>
        </w:rPr>
        <w:t>如图</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10"/>
        </w:rPr>
        <w:t>C.2</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10"/>
        </w:rPr>
        <w:t>所示， 分别测量</w:t>
      </w:r>
      <w:r>
        <w:rPr>
          <w:rFonts w:ascii="SimSun" w:hAnsi="SimSun" w:eastAsia="SimSun" w:cs="SimSun"/>
          <w:sz w:val="21"/>
          <w:szCs w:val="21"/>
          <w:spacing w:val="-11"/>
        </w:rPr>
        <w:t>静水压，</w:t>
      </w:r>
      <w:r>
        <w:rPr>
          <w:rFonts w:ascii="SimSun" w:hAnsi="SimSun" w:eastAsia="SimSun" w:cs="SimSun"/>
          <w:sz w:val="21"/>
          <w:szCs w:val="21"/>
        </w:rPr>
        <w:t xml:space="preserve"> </w:t>
      </w:r>
      <w:r>
        <w:rPr>
          <w:rFonts w:ascii="SimSun" w:hAnsi="SimSun" w:eastAsia="SimSun" w:cs="SimSun"/>
          <w:sz w:val="21"/>
          <w:szCs w:val="21"/>
          <w:spacing w:val="6"/>
        </w:rPr>
        <w:t>取平均值。三块试样的平均值为折痕处静水压值。</w:t>
      </w:r>
    </w:p>
    <w:p>
      <w:pPr>
        <w:ind w:firstLine="43"/>
        <w:spacing w:before="144" w:line="4009" w:lineRule="exact"/>
        <w:rPr/>
      </w:pPr>
      <w:r>
        <w:rPr>
          <w:position w:val="-80"/>
        </w:rPr>
        <w:drawing>
          <wp:inline distT="0" distB="0" distL="0" distR="0">
            <wp:extent cx="4282440" cy="2545841"/>
            <wp:effectExtent l="0" t="0" r="0" b="0"/>
            <wp:docPr id="196" name="IM 196"/>
            <wp:cNvGraphicFramePr/>
            <a:graphic>
              <a:graphicData uri="http://schemas.openxmlformats.org/drawingml/2006/picture">
                <pic:pic>
                  <pic:nvPicPr>
                    <pic:cNvPr id="196" name="IM 196"/>
                    <pic:cNvPicPr/>
                  </pic:nvPicPr>
                  <pic:blipFill>
                    <a:blip r:embed="rId169"/>
                    <a:stretch>
                      <a:fillRect/>
                    </a:stretch>
                  </pic:blipFill>
                  <pic:spPr>
                    <a:xfrm rot="0">
                      <a:off x="0" y="0"/>
                      <a:ext cx="4282440" cy="2545841"/>
                    </a:xfrm>
                    <a:prstGeom prst="rect">
                      <a:avLst/>
                    </a:prstGeom>
                  </pic:spPr>
                </pic:pic>
              </a:graphicData>
            </a:graphic>
          </wp:inline>
        </w:drawing>
      </w:r>
    </w:p>
    <w:p>
      <w:pPr>
        <w:ind w:left="2551"/>
        <w:spacing w:before="20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4"/>
        </w:rPr>
        <w:t xml:space="preserve"> </w:t>
      </w:r>
      <w:r>
        <w:rPr>
          <w:rFonts w:ascii="Times New Roman" w:hAnsi="Times New Roman" w:eastAsia="Times New Roman" w:cs="Times New Roman"/>
          <w:sz w:val="18"/>
          <w:szCs w:val="18"/>
          <w:b/>
          <w:bCs/>
          <w:spacing w:val="1"/>
        </w:rPr>
        <w:t>I.1</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试样折叠方法</w:t>
      </w:r>
    </w:p>
    <w:p>
      <w:pPr>
        <w:spacing w:line="220" w:lineRule="auto"/>
        <w:sectPr>
          <w:headerReference w:type="default" r:id="rId5"/>
          <w:footerReference w:type="default" r:id="rId168"/>
          <w:pgSz w:w="9180" w:h="12980"/>
          <w:pgMar w:top="982" w:right="1041" w:bottom="907" w:left="1216" w:header="712" w:footer="745" w:gutter="0"/>
        </w:sectPr>
        <w:rPr>
          <w:rFonts w:ascii="SimSun" w:hAnsi="SimSun" w:eastAsia="SimSun" w:cs="SimSun"/>
          <w:sz w:val="18"/>
          <w:szCs w:val="18"/>
        </w:rPr>
      </w:pPr>
    </w:p>
    <w:p>
      <w:pPr>
        <w:pStyle w:val="BodyText"/>
        <w:spacing w:line="333" w:lineRule="auto"/>
        <w:rPr/>
      </w:pPr>
      <w:r/>
    </w:p>
    <w:p>
      <w:pPr>
        <w:ind w:firstLine="1123"/>
        <w:spacing w:line="4563" w:lineRule="exact"/>
        <w:rPr/>
      </w:pPr>
      <w:r>
        <w:rPr>
          <w:position w:val="-91"/>
        </w:rPr>
        <w:drawing>
          <wp:inline distT="0" distB="0" distL="0" distR="0">
            <wp:extent cx="2910840" cy="2897124"/>
            <wp:effectExtent l="0" t="0" r="0" b="0"/>
            <wp:docPr id="198" name="IM 198"/>
            <wp:cNvGraphicFramePr/>
            <a:graphic>
              <a:graphicData uri="http://schemas.openxmlformats.org/drawingml/2006/picture">
                <pic:pic>
                  <pic:nvPicPr>
                    <pic:cNvPr id="198" name="IM 198"/>
                    <pic:cNvPicPr/>
                  </pic:nvPicPr>
                  <pic:blipFill>
                    <a:blip r:embed="rId171"/>
                    <a:stretch>
                      <a:fillRect/>
                    </a:stretch>
                  </pic:blipFill>
                  <pic:spPr>
                    <a:xfrm rot="0">
                      <a:off x="0" y="0"/>
                      <a:ext cx="2910840" cy="2897124"/>
                    </a:xfrm>
                    <a:prstGeom prst="rect">
                      <a:avLst/>
                    </a:prstGeom>
                  </pic:spPr>
                </pic:pic>
              </a:graphicData>
            </a:graphic>
          </wp:inline>
        </w:drawing>
      </w:r>
    </w:p>
    <w:p>
      <w:pPr>
        <w:ind w:left="2267"/>
        <w:spacing w:before="9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8"/>
        </w:rPr>
        <w:t xml:space="preserve"> </w:t>
      </w:r>
      <w:r>
        <w:rPr>
          <w:rFonts w:ascii="Times New Roman" w:hAnsi="Times New Roman" w:eastAsia="Times New Roman" w:cs="Times New Roman"/>
          <w:sz w:val="18"/>
          <w:szCs w:val="18"/>
          <w:b/>
          <w:bCs/>
          <w:spacing w:val="3"/>
        </w:rPr>
        <w:t>I.2    </w:t>
      </w:r>
      <w:r>
        <w:rPr>
          <w:rFonts w:ascii="SimSun" w:hAnsi="SimSun" w:eastAsia="SimSun" w:cs="SimSun"/>
          <w:sz w:val="18"/>
          <w:szCs w:val="18"/>
          <w14:textOutline w14:w="2286" w14:cap="flat" w14:cmpd="sng">
            <w14:solidFill>
              <w14:srgbClr w14:val="000000"/>
            </w14:solidFill>
            <w14:prstDash w14:val="solid"/>
            <w14:miter w14:lim="1"/>
          </w14:textOutline>
          <w:spacing w:val="3"/>
        </w:rPr>
        <w:t>试样静水压测点位置</w:t>
      </w:r>
    </w:p>
    <w:p>
      <w:pPr>
        <w:spacing w:line="220" w:lineRule="auto"/>
        <w:sectPr>
          <w:footerReference w:type="default" r:id="rId170"/>
          <w:pgSz w:w="9180" w:h="12980"/>
          <w:pgMar w:top="982" w:right="1041" w:bottom="905" w:left="1216" w:header="712" w:footer="745" w:gutter="0"/>
        </w:sectPr>
        <w:rPr>
          <w:rFonts w:ascii="SimSun" w:hAnsi="SimSun" w:eastAsia="SimSun" w:cs="SimSun"/>
          <w:sz w:val="18"/>
          <w:szCs w:val="18"/>
        </w:rPr>
      </w:pPr>
    </w:p>
    <w:p>
      <w:pPr>
        <w:pStyle w:val="BodyText"/>
        <w:spacing w:line="358" w:lineRule="auto"/>
        <w:rPr/>
      </w:pPr>
      <w:r/>
    </w:p>
    <w:p>
      <w:pPr>
        <w:pStyle w:val="BodyText"/>
        <w:spacing w:line="358" w:lineRule="auto"/>
        <w:rPr/>
      </w:pPr>
      <w:r/>
    </w:p>
    <w:p>
      <w:pPr>
        <w:ind w:left="2785"/>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9"/>
        </w:rPr>
        <w:t>附</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录</w:t>
      </w:r>
      <w:r>
        <w:rPr>
          <w:rFonts w:ascii="SimSun" w:hAnsi="SimSun" w:eastAsia="SimSun" w:cs="SimSun"/>
          <w:sz w:val="36"/>
          <w:szCs w:val="36"/>
          <w:spacing w:val="1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J</w:t>
      </w:r>
    </w:p>
    <w:p>
      <w:pPr>
        <w:ind w:left="2664"/>
        <w:spacing w:before="20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879"/>
        <w:spacing w:before="103" w:line="220" w:lineRule="auto"/>
        <w:rPr>
          <w:rFonts w:ascii="SimSun" w:hAnsi="SimSun" w:eastAsia="SimSun" w:cs="SimSun"/>
          <w:sz w:val="21"/>
          <w:szCs w:val="21"/>
        </w:rPr>
      </w:pPr>
      <w:r>
        <w:rPr>
          <w:rFonts w:ascii="SimSun" w:hAnsi="SimSun" w:eastAsia="SimSun" w:cs="SimSun"/>
          <w:sz w:val="21"/>
          <w:szCs w:val="21"/>
          <w:spacing w:val="5"/>
        </w:rPr>
        <w:t>缺陷分类表</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5"/>
        <w:gridCol w:w="1284"/>
        <w:gridCol w:w="1543"/>
        <w:gridCol w:w="1709"/>
        <w:gridCol w:w="1861"/>
      </w:tblGrid>
      <w:tr>
        <w:trPr>
          <w:trHeight w:val="363" w:hRule="atLeast"/>
        </w:trPr>
        <w:tc>
          <w:tcPr>
            <w:tcW w:w="525" w:type="dxa"/>
            <w:vAlign w:val="top"/>
          </w:tcPr>
          <w:p>
            <w:pPr>
              <w:ind w:left="78"/>
              <w:spacing w:before="90" w:line="222" w:lineRule="auto"/>
              <w:rPr>
                <w:rFonts w:ascii="SimSun" w:hAnsi="SimSun" w:eastAsia="SimSun" w:cs="SimSun"/>
                <w:sz w:val="18"/>
                <w:szCs w:val="18"/>
              </w:rPr>
            </w:pPr>
            <w:r>
              <w:rPr>
                <w:rFonts w:ascii="SimSun" w:hAnsi="SimSun" w:eastAsia="SimSun" w:cs="SimSun"/>
                <w:sz w:val="18"/>
                <w:szCs w:val="18"/>
                <w:spacing w:val="1"/>
              </w:rPr>
              <w:t>序号</w:t>
            </w:r>
          </w:p>
        </w:tc>
        <w:tc>
          <w:tcPr>
            <w:tcW w:w="1284" w:type="dxa"/>
            <w:vAlign w:val="top"/>
          </w:tcPr>
          <w:p>
            <w:pPr>
              <w:ind w:left="267"/>
              <w:spacing w:before="91"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543" w:type="dxa"/>
            <w:vAlign w:val="top"/>
          </w:tcPr>
          <w:p>
            <w:pPr>
              <w:ind w:left="494"/>
              <w:spacing w:before="91" w:line="220" w:lineRule="auto"/>
              <w:rPr>
                <w:rFonts w:ascii="SimSun" w:hAnsi="SimSun" w:eastAsia="SimSun" w:cs="SimSun"/>
                <w:sz w:val="18"/>
                <w:szCs w:val="18"/>
              </w:rPr>
            </w:pPr>
            <w:r>
              <w:rPr>
                <w:rFonts w:ascii="SimSun" w:hAnsi="SimSun" w:eastAsia="SimSun" w:cs="SimSun"/>
                <w:sz w:val="18"/>
                <w:szCs w:val="18"/>
                <w:spacing w:val="3"/>
              </w:rPr>
              <w:t>轻缺陷</w:t>
            </w:r>
          </w:p>
        </w:tc>
        <w:tc>
          <w:tcPr>
            <w:tcW w:w="1709" w:type="dxa"/>
            <w:vAlign w:val="top"/>
          </w:tcPr>
          <w:p>
            <w:pPr>
              <w:ind w:left="579"/>
              <w:spacing w:before="91" w:line="221" w:lineRule="auto"/>
              <w:rPr>
                <w:rFonts w:ascii="SimSun" w:hAnsi="SimSun" w:eastAsia="SimSun" w:cs="SimSun"/>
                <w:sz w:val="18"/>
                <w:szCs w:val="18"/>
              </w:rPr>
            </w:pPr>
            <w:r>
              <w:rPr>
                <w:rFonts w:ascii="SimSun" w:hAnsi="SimSun" w:eastAsia="SimSun" w:cs="SimSun"/>
                <w:sz w:val="18"/>
                <w:szCs w:val="18"/>
                <w:spacing w:val="3"/>
              </w:rPr>
              <w:t>重缺陷</w:t>
            </w:r>
          </w:p>
        </w:tc>
        <w:tc>
          <w:tcPr>
            <w:tcW w:w="1861" w:type="dxa"/>
            <w:vAlign w:val="top"/>
          </w:tcPr>
          <w:p>
            <w:pPr>
              <w:ind w:left="560"/>
              <w:spacing w:before="91" w:line="221" w:lineRule="auto"/>
              <w:rPr>
                <w:rFonts w:ascii="SimSun" w:hAnsi="SimSun" w:eastAsia="SimSun" w:cs="SimSun"/>
                <w:sz w:val="18"/>
                <w:szCs w:val="18"/>
              </w:rPr>
            </w:pPr>
            <w:r>
              <w:rPr>
                <w:rFonts w:ascii="SimSun" w:hAnsi="SimSun" w:eastAsia="SimSun" w:cs="SimSun"/>
                <w:sz w:val="18"/>
                <w:szCs w:val="18"/>
                <w:spacing w:val="4"/>
              </w:rPr>
              <w:t>严重缺陷</w:t>
            </w:r>
          </w:p>
        </w:tc>
      </w:tr>
      <w:tr>
        <w:trPr>
          <w:trHeight w:val="1064" w:hRule="atLeast"/>
        </w:trPr>
        <w:tc>
          <w:tcPr>
            <w:tcW w:w="525" w:type="dxa"/>
            <w:vAlign w:val="top"/>
          </w:tcPr>
          <w:p>
            <w:pPr>
              <w:spacing w:line="414" w:lineRule="auto"/>
              <w:rPr>
                <w:rFonts w:ascii="Arial"/>
                <w:sz w:val="21"/>
              </w:rPr>
            </w:pPr>
            <w:r/>
          </w:p>
          <w:p>
            <w:pPr>
              <w:pStyle w:val="TableText"/>
              <w:ind w:left="234"/>
              <w:spacing w:before="52" w:line="188" w:lineRule="auto"/>
              <w:rPr/>
            </w:pPr>
            <w:r>
              <w:rPr/>
              <w:t>1</w:t>
            </w:r>
          </w:p>
        </w:tc>
        <w:tc>
          <w:tcPr>
            <w:tcW w:w="1284" w:type="dxa"/>
            <w:vAlign w:val="top"/>
          </w:tcPr>
          <w:p>
            <w:pPr>
              <w:spacing w:line="378" w:lineRule="auto"/>
              <w:rPr>
                <w:rFonts w:ascii="Arial"/>
                <w:sz w:val="21"/>
              </w:rPr>
            </w:pPr>
            <w:r/>
          </w:p>
          <w:p>
            <w:pPr>
              <w:ind w:left="362"/>
              <w:spacing w:before="59" w:line="220" w:lineRule="auto"/>
              <w:rPr>
                <w:rFonts w:ascii="SimSun" w:hAnsi="SimSun" w:eastAsia="SimSun" w:cs="SimSun"/>
                <w:sz w:val="18"/>
                <w:szCs w:val="18"/>
              </w:rPr>
            </w:pPr>
            <w:r>
              <w:rPr>
                <w:rFonts w:ascii="SimSun" w:hAnsi="SimSun" w:eastAsia="SimSun" w:cs="SimSun"/>
                <w:sz w:val="18"/>
                <w:szCs w:val="18"/>
                <w:spacing w:val="3"/>
              </w:rPr>
              <w:t>齐套性</w:t>
            </w:r>
          </w:p>
        </w:tc>
        <w:tc>
          <w:tcPr>
            <w:tcW w:w="1543" w:type="dxa"/>
            <w:vAlign w:val="top"/>
          </w:tcPr>
          <w:p>
            <w:pPr>
              <w:ind w:left="37" w:right="33" w:hanging="4"/>
              <w:spacing w:before="86" w:line="362" w:lineRule="auto"/>
              <w:rPr>
                <w:rFonts w:ascii="SimSun" w:hAnsi="SimSun" w:eastAsia="SimSun" w:cs="SimSun"/>
                <w:sz w:val="18"/>
                <w:szCs w:val="18"/>
              </w:rPr>
            </w:pPr>
            <w:r>
              <w:rPr>
                <w:rFonts w:ascii="SimSun" w:hAnsi="SimSun" w:eastAsia="SimSun" w:cs="SimSun"/>
                <w:sz w:val="18"/>
                <w:szCs w:val="18"/>
                <w:spacing w:val="2"/>
              </w:rPr>
              <w:t>说明书、合格证、</w:t>
            </w:r>
            <w:r>
              <w:rPr>
                <w:rFonts w:ascii="SimSun" w:hAnsi="SimSun" w:eastAsia="SimSun" w:cs="SimSun"/>
                <w:sz w:val="18"/>
                <w:szCs w:val="18"/>
                <w:spacing w:val="6"/>
              </w:rPr>
              <w:t xml:space="preserve"> </w:t>
            </w:r>
            <w:r>
              <w:rPr>
                <w:rFonts w:ascii="SimSun" w:hAnsi="SimSun" w:eastAsia="SimSun" w:cs="SimSun"/>
                <w:sz w:val="18"/>
                <w:szCs w:val="18"/>
                <w:spacing w:val="3"/>
              </w:rPr>
              <w:t>窗玻璃、窗纱、榔</w:t>
            </w:r>
          </w:p>
          <w:p>
            <w:pPr>
              <w:ind w:left="34"/>
              <w:spacing w:line="220" w:lineRule="auto"/>
              <w:rPr>
                <w:rFonts w:ascii="SimSun" w:hAnsi="SimSun" w:eastAsia="SimSun" w:cs="SimSun"/>
                <w:sz w:val="18"/>
                <w:szCs w:val="18"/>
              </w:rPr>
            </w:pPr>
            <w:r>
              <w:rPr>
                <w:rFonts w:ascii="SimSun" w:hAnsi="SimSun" w:eastAsia="SimSun" w:cs="SimSun"/>
                <w:sz w:val="18"/>
                <w:szCs w:val="18"/>
                <w:spacing w:val="-2"/>
              </w:rPr>
              <w:t>头缺少。</w:t>
            </w:r>
          </w:p>
        </w:tc>
        <w:tc>
          <w:tcPr>
            <w:tcW w:w="1709" w:type="dxa"/>
            <w:vAlign w:val="top"/>
          </w:tcPr>
          <w:p>
            <w:pPr>
              <w:spacing w:line="378" w:lineRule="auto"/>
              <w:rPr>
                <w:rFonts w:ascii="Arial"/>
                <w:sz w:val="21"/>
              </w:rPr>
            </w:pPr>
            <w:r/>
          </w:p>
          <w:p>
            <w:pPr>
              <w:ind w:left="34"/>
              <w:spacing w:before="59" w:line="220" w:lineRule="auto"/>
              <w:rPr>
                <w:rFonts w:ascii="SimSun" w:hAnsi="SimSun" w:eastAsia="SimSun" w:cs="SimSun"/>
                <w:sz w:val="18"/>
                <w:szCs w:val="18"/>
              </w:rPr>
            </w:pPr>
            <w:r>
              <w:rPr>
                <w:rFonts w:ascii="SimSun" w:hAnsi="SimSun" w:eastAsia="SimSun" w:cs="SimSun"/>
                <w:sz w:val="18"/>
                <w:szCs w:val="18"/>
                <w:spacing w:val="3"/>
              </w:rPr>
              <w:t>地桩、拉绳缺少。</w:t>
            </w:r>
          </w:p>
        </w:tc>
        <w:tc>
          <w:tcPr>
            <w:tcW w:w="1861" w:type="dxa"/>
            <w:vAlign w:val="top"/>
          </w:tcPr>
          <w:p>
            <w:pPr>
              <w:ind w:left="35"/>
              <w:spacing w:before="263" w:line="352" w:lineRule="exact"/>
              <w:rPr>
                <w:rFonts w:ascii="SimSun" w:hAnsi="SimSun" w:eastAsia="SimSun" w:cs="SimSun"/>
                <w:sz w:val="18"/>
                <w:szCs w:val="18"/>
              </w:rPr>
            </w:pPr>
            <w:r>
              <w:rPr>
                <w:rFonts w:ascii="SimSun" w:hAnsi="SimSun" w:eastAsia="SimSun" w:cs="SimSun"/>
                <w:sz w:val="18"/>
                <w:szCs w:val="18"/>
                <w:spacing w:val="18"/>
                <w:position w:val="13"/>
              </w:rPr>
              <w:t>篷身部件、篷架有缺</w:t>
            </w:r>
          </w:p>
          <w:p>
            <w:pPr>
              <w:ind w:left="34"/>
              <w:spacing w:line="220" w:lineRule="auto"/>
              <w:rPr>
                <w:rFonts w:ascii="SimSun" w:hAnsi="SimSun" w:eastAsia="SimSun" w:cs="SimSun"/>
                <w:sz w:val="18"/>
                <w:szCs w:val="18"/>
              </w:rPr>
            </w:pPr>
            <w:r>
              <w:rPr>
                <w:rFonts w:ascii="SimSun" w:hAnsi="SimSun" w:eastAsia="SimSun" w:cs="SimSun"/>
                <w:sz w:val="18"/>
                <w:szCs w:val="18"/>
                <w:spacing w:val="-6"/>
              </w:rPr>
              <w:t>件。</w:t>
            </w:r>
          </w:p>
        </w:tc>
      </w:tr>
      <w:tr>
        <w:trPr>
          <w:trHeight w:val="710" w:hRule="atLeast"/>
        </w:trPr>
        <w:tc>
          <w:tcPr>
            <w:tcW w:w="525" w:type="dxa"/>
            <w:vAlign w:val="top"/>
          </w:tcPr>
          <w:p>
            <w:pPr>
              <w:pStyle w:val="TableText"/>
              <w:ind w:left="217"/>
              <w:spacing w:before="292" w:line="188" w:lineRule="auto"/>
              <w:rPr/>
            </w:pPr>
            <w:r>
              <w:rPr/>
              <w:t>2</w:t>
            </w:r>
          </w:p>
        </w:tc>
        <w:tc>
          <w:tcPr>
            <w:tcW w:w="1284" w:type="dxa"/>
            <w:vAlign w:val="top"/>
          </w:tcPr>
          <w:p>
            <w:pPr>
              <w:ind w:left="456"/>
              <w:spacing w:before="263" w:line="221" w:lineRule="auto"/>
              <w:rPr>
                <w:rFonts w:ascii="SimSun" w:hAnsi="SimSun" w:eastAsia="SimSun" w:cs="SimSun"/>
                <w:sz w:val="18"/>
                <w:szCs w:val="18"/>
              </w:rPr>
            </w:pPr>
            <w:r>
              <w:rPr>
                <w:rFonts w:ascii="SimSun" w:hAnsi="SimSun" w:eastAsia="SimSun" w:cs="SimSun"/>
                <w:sz w:val="18"/>
                <w:szCs w:val="18"/>
              </w:rPr>
              <w:t>标志</w:t>
            </w:r>
          </w:p>
        </w:tc>
        <w:tc>
          <w:tcPr>
            <w:tcW w:w="1543" w:type="dxa"/>
            <w:vAlign w:val="top"/>
          </w:tcPr>
          <w:p>
            <w:pPr>
              <w:ind w:left="31"/>
              <w:spacing w:before="86" w:line="353" w:lineRule="exact"/>
              <w:rPr>
                <w:rFonts w:ascii="SimSun" w:hAnsi="SimSun" w:eastAsia="SimSun" w:cs="SimSun"/>
                <w:sz w:val="18"/>
                <w:szCs w:val="18"/>
              </w:rPr>
            </w:pPr>
            <w:r>
              <w:rPr>
                <w:rFonts w:ascii="SimSun" w:hAnsi="SimSun" w:eastAsia="SimSun" w:cs="SimSun"/>
                <w:sz w:val="18"/>
                <w:szCs w:val="18"/>
                <w:spacing w:val="18"/>
                <w:position w:val="13"/>
              </w:rPr>
              <w:t>包</w:t>
            </w:r>
            <w:r>
              <w:rPr>
                <w:rFonts w:ascii="SimSun" w:hAnsi="SimSun" w:eastAsia="SimSun" w:cs="SimSun"/>
                <w:sz w:val="18"/>
                <w:szCs w:val="18"/>
                <w:spacing w:val="-46"/>
                <w:position w:val="13"/>
              </w:rPr>
              <w:t xml:space="preserve"> </w:t>
            </w:r>
            <w:r>
              <w:rPr>
                <w:rFonts w:ascii="SimSun" w:hAnsi="SimSun" w:eastAsia="SimSun" w:cs="SimSun"/>
                <w:sz w:val="18"/>
                <w:szCs w:val="18"/>
                <w:spacing w:val="18"/>
                <w:position w:val="13"/>
              </w:rPr>
              <w:t>装及部</w:t>
            </w:r>
            <w:r>
              <w:rPr>
                <w:rFonts w:ascii="SimSun" w:hAnsi="SimSun" w:eastAsia="SimSun" w:cs="SimSun"/>
                <w:sz w:val="18"/>
                <w:szCs w:val="18"/>
                <w:spacing w:val="-48"/>
                <w:position w:val="13"/>
              </w:rPr>
              <w:t xml:space="preserve"> </w:t>
            </w:r>
            <w:r>
              <w:rPr>
                <w:rFonts w:ascii="SimSun" w:hAnsi="SimSun" w:eastAsia="SimSun" w:cs="SimSun"/>
                <w:sz w:val="18"/>
                <w:szCs w:val="18"/>
                <w:spacing w:val="18"/>
                <w:position w:val="13"/>
              </w:rPr>
              <w:t>件代号</w:t>
            </w:r>
          </w:p>
          <w:p>
            <w:pPr>
              <w:ind w:left="34"/>
              <w:spacing w:line="223" w:lineRule="auto"/>
              <w:rPr>
                <w:rFonts w:ascii="SimSun" w:hAnsi="SimSun" w:eastAsia="SimSun" w:cs="SimSun"/>
                <w:sz w:val="18"/>
                <w:szCs w:val="18"/>
              </w:rPr>
            </w:pPr>
            <w:r>
              <w:rPr>
                <w:rFonts w:ascii="SimSun" w:hAnsi="SimSun" w:eastAsia="SimSun" w:cs="SimSun"/>
                <w:sz w:val="18"/>
                <w:szCs w:val="18"/>
                <w:spacing w:val="-1"/>
              </w:rPr>
              <w:t>不全</w:t>
            </w:r>
          </w:p>
        </w:tc>
        <w:tc>
          <w:tcPr>
            <w:tcW w:w="1709" w:type="dxa"/>
            <w:vAlign w:val="top"/>
          </w:tcPr>
          <w:p>
            <w:pPr>
              <w:ind w:left="34"/>
              <w:spacing w:before="86" w:line="353" w:lineRule="exact"/>
              <w:rPr>
                <w:rFonts w:ascii="SimSun" w:hAnsi="SimSun" w:eastAsia="SimSun" w:cs="SimSun"/>
                <w:sz w:val="18"/>
                <w:szCs w:val="18"/>
              </w:rPr>
            </w:pPr>
            <w:r>
              <w:rPr>
                <w:rFonts w:ascii="SimSun" w:hAnsi="SimSun" w:eastAsia="SimSun" w:cs="SimSun"/>
                <w:sz w:val="18"/>
                <w:szCs w:val="18"/>
                <w:spacing w:val="11"/>
                <w:position w:val="13"/>
              </w:rPr>
              <w:t>包装及</w:t>
            </w:r>
            <w:r>
              <w:rPr>
                <w:rFonts w:ascii="SimSun" w:hAnsi="SimSun" w:eastAsia="SimSun" w:cs="SimSun"/>
                <w:sz w:val="18"/>
                <w:szCs w:val="18"/>
                <w:spacing w:val="-48"/>
                <w:position w:val="13"/>
              </w:rPr>
              <w:t xml:space="preserve"> </w:t>
            </w:r>
            <w:r>
              <w:rPr>
                <w:rFonts w:ascii="SimSun" w:hAnsi="SimSun" w:eastAsia="SimSun" w:cs="SimSun"/>
                <w:sz w:val="18"/>
                <w:szCs w:val="18"/>
                <w:spacing w:val="11"/>
                <w:position w:val="13"/>
              </w:rPr>
              <w:t>部件</w:t>
            </w:r>
            <w:r>
              <w:rPr>
                <w:rFonts w:ascii="SimSun" w:hAnsi="SimSun" w:eastAsia="SimSun" w:cs="SimSun"/>
                <w:sz w:val="18"/>
                <w:szCs w:val="18"/>
                <w:spacing w:val="-53"/>
                <w:position w:val="13"/>
              </w:rPr>
              <w:t xml:space="preserve"> </w:t>
            </w:r>
            <w:r>
              <w:rPr>
                <w:rFonts w:ascii="SimSun" w:hAnsi="SimSun" w:eastAsia="SimSun" w:cs="SimSun"/>
                <w:sz w:val="18"/>
                <w:szCs w:val="18"/>
                <w:spacing w:val="11"/>
                <w:position w:val="13"/>
              </w:rPr>
              <w:t>代号</w:t>
            </w:r>
            <w:r>
              <w:rPr>
                <w:rFonts w:ascii="SimSun" w:hAnsi="SimSun" w:eastAsia="SimSun" w:cs="SimSun"/>
                <w:sz w:val="18"/>
                <w:szCs w:val="18"/>
                <w:spacing w:val="-53"/>
                <w:position w:val="13"/>
              </w:rPr>
              <w:t xml:space="preserve"> </w:t>
            </w:r>
            <w:r>
              <w:rPr>
                <w:rFonts w:ascii="SimSun" w:hAnsi="SimSun" w:eastAsia="SimSun" w:cs="SimSun"/>
                <w:sz w:val="18"/>
                <w:szCs w:val="18"/>
                <w:spacing w:val="11"/>
                <w:position w:val="13"/>
              </w:rPr>
              <w:t>全</w:t>
            </w:r>
          </w:p>
          <w:p>
            <w:pPr>
              <w:ind w:left="36"/>
              <w:spacing w:line="220" w:lineRule="auto"/>
              <w:rPr>
                <w:rFonts w:ascii="SimSun" w:hAnsi="SimSun" w:eastAsia="SimSun" w:cs="SimSun"/>
                <w:sz w:val="18"/>
                <w:szCs w:val="18"/>
              </w:rPr>
            </w:pPr>
            <w:r>
              <w:rPr>
                <w:rFonts w:ascii="SimSun" w:hAnsi="SimSun" w:eastAsia="SimSun" w:cs="SimSun"/>
                <w:sz w:val="18"/>
                <w:szCs w:val="18"/>
                <w:spacing w:val="-2"/>
              </w:rPr>
              <w:t>部缺失。</w:t>
            </w:r>
          </w:p>
        </w:tc>
        <w:tc>
          <w:tcPr>
            <w:tcW w:w="1861" w:type="dxa"/>
            <w:vAlign w:val="top"/>
          </w:tcPr>
          <w:p>
            <w:pPr>
              <w:rPr>
                <w:rFonts w:ascii="Arial"/>
                <w:sz w:val="21"/>
              </w:rPr>
            </w:pPr>
            <w:r/>
          </w:p>
        </w:tc>
      </w:tr>
      <w:tr>
        <w:trPr>
          <w:trHeight w:val="711" w:hRule="atLeast"/>
        </w:trPr>
        <w:tc>
          <w:tcPr>
            <w:tcW w:w="525" w:type="dxa"/>
            <w:vAlign w:val="top"/>
          </w:tcPr>
          <w:p>
            <w:pPr>
              <w:pStyle w:val="TableText"/>
              <w:ind w:left="220"/>
              <w:spacing w:before="292" w:line="188" w:lineRule="auto"/>
              <w:rPr/>
            </w:pPr>
            <w:r>
              <w:rPr/>
              <w:t>3</w:t>
            </w:r>
          </w:p>
        </w:tc>
        <w:tc>
          <w:tcPr>
            <w:tcW w:w="1284" w:type="dxa"/>
            <w:vAlign w:val="top"/>
          </w:tcPr>
          <w:p>
            <w:pPr>
              <w:ind w:left="463"/>
              <w:spacing w:before="87" w:line="221" w:lineRule="auto"/>
              <w:rPr>
                <w:rFonts w:ascii="SimSun" w:hAnsi="SimSun" w:eastAsia="SimSun" w:cs="SimSun"/>
                <w:sz w:val="18"/>
                <w:szCs w:val="18"/>
              </w:rPr>
            </w:pPr>
            <w:r>
              <w:rPr>
                <w:rFonts w:ascii="SimSun" w:hAnsi="SimSun" w:eastAsia="SimSun" w:cs="SimSun"/>
                <w:sz w:val="18"/>
                <w:szCs w:val="18"/>
                <w:spacing w:val="-2"/>
              </w:rPr>
              <w:t>帐篷</w:t>
            </w:r>
          </w:p>
          <w:p>
            <w:pPr>
              <w:ind w:left="271"/>
              <w:spacing w:before="138" w:line="220" w:lineRule="auto"/>
              <w:rPr>
                <w:rFonts w:ascii="SimSun" w:hAnsi="SimSun" w:eastAsia="SimSun" w:cs="SimSun"/>
                <w:sz w:val="18"/>
                <w:szCs w:val="18"/>
              </w:rPr>
            </w:pPr>
            <w:r>
              <w:rPr>
                <w:rFonts w:ascii="SimSun" w:hAnsi="SimSun" w:eastAsia="SimSun" w:cs="SimSun"/>
                <w:sz w:val="18"/>
                <w:szCs w:val="18"/>
                <w:spacing w:val="3"/>
              </w:rPr>
              <w:t>外形尺寸</w:t>
            </w:r>
          </w:p>
        </w:tc>
        <w:tc>
          <w:tcPr>
            <w:tcW w:w="1543" w:type="dxa"/>
            <w:vAlign w:val="top"/>
          </w:tcPr>
          <w:p>
            <w:pPr>
              <w:ind w:left="31"/>
              <w:spacing w:before="87" w:line="354" w:lineRule="exact"/>
              <w:rPr>
                <w:rFonts w:ascii="SimSun" w:hAnsi="SimSun" w:eastAsia="SimSun" w:cs="SimSun"/>
                <w:sz w:val="18"/>
                <w:szCs w:val="18"/>
              </w:rPr>
            </w:pPr>
            <w:r>
              <w:rPr>
                <w:rFonts w:ascii="SimSun" w:hAnsi="SimSun" w:eastAsia="SimSun" w:cs="SimSun"/>
                <w:sz w:val="18"/>
                <w:szCs w:val="18"/>
                <w:spacing w:val="18"/>
                <w:position w:val="13"/>
              </w:rPr>
              <w:t>基</w:t>
            </w:r>
            <w:r>
              <w:rPr>
                <w:rFonts w:ascii="SimSun" w:hAnsi="SimSun" w:eastAsia="SimSun" w:cs="SimSun"/>
                <w:sz w:val="18"/>
                <w:szCs w:val="18"/>
                <w:spacing w:val="-47"/>
                <w:position w:val="13"/>
              </w:rPr>
              <w:t xml:space="preserve"> </w:t>
            </w:r>
            <w:r>
              <w:rPr>
                <w:rFonts w:ascii="SimSun" w:hAnsi="SimSun" w:eastAsia="SimSun" w:cs="SimSun"/>
                <w:sz w:val="18"/>
                <w:szCs w:val="18"/>
                <w:spacing w:val="18"/>
                <w:position w:val="13"/>
              </w:rPr>
              <w:t>本尺寸</w:t>
            </w:r>
            <w:r>
              <w:rPr>
                <w:rFonts w:ascii="SimSun" w:hAnsi="SimSun" w:eastAsia="SimSun" w:cs="SimSun"/>
                <w:sz w:val="18"/>
                <w:szCs w:val="18"/>
                <w:spacing w:val="-47"/>
                <w:position w:val="13"/>
              </w:rPr>
              <w:t xml:space="preserve"> </w:t>
            </w:r>
            <w:r>
              <w:rPr>
                <w:rFonts w:ascii="SimSun" w:hAnsi="SimSun" w:eastAsia="SimSun" w:cs="SimSun"/>
                <w:sz w:val="18"/>
                <w:szCs w:val="18"/>
                <w:spacing w:val="18"/>
                <w:position w:val="13"/>
              </w:rPr>
              <w:t>偏差不</w:t>
            </w:r>
          </w:p>
          <w:p>
            <w:pPr>
              <w:ind w:left="31"/>
              <w:spacing w:line="220" w:lineRule="auto"/>
              <w:rPr>
                <w:rFonts w:ascii="SimSun" w:hAnsi="SimSun" w:eastAsia="SimSun" w:cs="SimSun"/>
                <w:sz w:val="18"/>
                <w:szCs w:val="18"/>
              </w:rPr>
            </w:pPr>
            <w:r>
              <w:rPr>
                <w:rFonts w:ascii="SimSun" w:hAnsi="SimSun" w:eastAsia="SimSun" w:cs="SimSun"/>
                <w:sz w:val="18"/>
                <w:szCs w:val="18"/>
              </w:rPr>
              <w:t>影响外观。</w:t>
            </w:r>
          </w:p>
        </w:tc>
        <w:tc>
          <w:tcPr>
            <w:tcW w:w="1709" w:type="dxa"/>
            <w:vAlign w:val="top"/>
          </w:tcPr>
          <w:p>
            <w:pPr>
              <w:ind w:left="34"/>
              <w:spacing w:before="87" w:line="354" w:lineRule="exact"/>
              <w:rPr>
                <w:rFonts w:ascii="SimSun" w:hAnsi="SimSun" w:eastAsia="SimSun" w:cs="SimSun"/>
                <w:sz w:val="18"/>
                <w:szCs w:val="18"/>
              </w:rPr>
            </w:pPr>
            <w:r>
              <w:rPr>
                <w:rFonts w:ascii="SimSun" w:hAnsi="SimSun" w:eastAsia="SimSun" w:cs="SimSun"/>
                <w:sz w:val="18"/>
                <w:szCs w:val="18"/>
                <w:spacing w:val="11"/>
                <w:position w:val="13"/>
              </w:rPr>
              <w:t>基本尺</w:t>
            </w:r>
            <w:r>
              <w:rPr>
                <w:rFonts w:ascii="SimSun" w:hAnsi="SimSun" w:eastAsia="SimSun" w:cs="SimSun"/>
                <w:sz w:val="18"/>
                <w:szCs w:val="18"/>
                <w:spacing w:val="-50"/>
                <w:position w:val="13"/>
              </w:rPr>
              <w:t xml:space="preserve"> </w:t>
            </w:r>
            <w:r>
              <w:rPr>
                <w:rFonts w:ascii="SimSun" w:hAnsi="SimSun" w:eastAsia="SimSun" w:cs="SimSun"/>
                <w:sz w:val="18"/>
                <w:szCs w:val="18"/>
                <w:spacing w:val="11"/>
                <w:position w:val="13"/>
              </w:rPr>
              <w:t>寸偏</w:t>
            </w:r>
            <w:r>
              <w:rPr>
                <w:rFonts w:ascii="SimSun" w:hAnsi="SimSun" w:eastAsia="SimSun" w:cs="SimSun"/>
                <w:sz w:val="18"/>
                <w:szCs w:val="18"/>
                <w:spacing w:val="-51"/>
                <w:position w:val="13"/>
              </w:rPr>
              <w:t xml:space="preserve"> </w:t>
            </w:r>
            <w:r>
              <w:rPr>
                <w:rFonts w:ascii="SimSun" w:hAnsi="SimSun" w:eastAsia="SimSun" w:cs="SimSun"/>
                <w:sz w:val="18"/>
                <w:szCs w:val="18"/>
                <w:spacing w:val="11"/>
                <w:position w:val="13"/>
              </w:rPr>
              <w:t>差影</w:t>
            </w:r>
            <w:r>
              <w:rPr>
                <w:rFonts w:ascii="SimSun" w:hAnsi="SimSun" w:eastAsia="SimSun" w:cs="SimSun"/>
                <w:sz w:val="18"/>
                <w:szCs w:val="18"/>
                <w:spacing w:val="-44"/>
                <w:position w:val="13"/>
              </w:rPr>
              <w:t xml:space="preserve"> </w:t>
            </w:r>
            <w:r>
              <w:rPr>
                <w:rFonts w:ascii="SimSun" w:hAnsi="SimSun" w:eastAsia="SimSun" w:cs="SimSun"/>
                <w:sz w:val="18"/>
                <w:szCs w:val="18"/>
                <w:spacing w:val="11"/>
                <w:position w:val="13"/>
              </w:rPr>
              <w:t>响</w:t>
            </w:r>
          </w:p>
          <w:p>
            <w:pPr>
              <w:ind w:left="37"/>
              <w:spacing w:line="220" w:lineRule="auto"/>
              <w:rPr>
                <w:rFonts w:ascii="SimSun" w:hAnsi="SimSun" w:eastAsia="SimSun" w:cs="SimSun"/>
                <w:sz w:val="18"/>
                <w:szCs w:val="18"/>
              </w:rPr>
            </w:pPr>
            <w:r>
              <w:rPr>
                <w:rFonts w:ascii="SimSun" w:hAnsi="SimSun" w:eastAsia="SimSun" w:cs="SimSun"/>
                <w:sz w:val="18"/>
                <w:szCs w:val="18"/>
                <w:spacing w:val="-5"/>
              </w:rPr>
              <w:t>外观。</w:t>
            </w:r>
          </w:p>
        </w:tc>
        <w:tc>
          <w:tcPr>
            <w:tcW w:w="1861" w:type="dxa"/>
            <w:vAlign w:val="top"/>
          </w:tcPr>
          <w:p>
            <w:pPr>
              <w:ind w:left="35"/>
              <w:spacing w:before="87" w:line="354" w:lineRule="exact"/>
              <w:rPr>
                <w:rFonts w:ascii="SimSun" w:hAnsi="SimSun" w:eastAsia="SimSun" w:cs="SimSun"/>
                <w:sz w:val="18"/>
                <w:szCs w:val="18"/>
              </w:rPr>
            </w:pPr>
            <w:r>
              <w:rPr>
                <w:rFonts w:ascii="SimSun" w:hAnsi="SimSun" w:eastAsia="SimSun" w:cs="SimSun"/>
                <w:sz w:val="18"/>
                <w:szCs w:val="18"/>
                <w:spacing w:val="15"/>
                <w:position w:val="13"/>
              </w:rPr>
              <w:t>篷架与篷体尺寸不匹</w:t>
            </w:r>
          </w:p>
          <w:p>
            <w:pPr>
              <w:spacing w:line="220" w:lineRule="auto"/>
              <w:jc w:val="right"/>
              <w:rPr>
                <w:rFonts w:ascii="SimSun" w:hAnsi="SimSun" w:eastAsia="SimSun" w:cs="SimSun"/>
                <w:sz w:val="18"/>
                <w:szCs w:val="18"/>
              </w:rPr>
            </w:pPr>
            <w:r>
              <w:rPr>
                <w:rFonts w:ascii="SimSun" w:hAnsi="SimSun" w:eastAsia="SimSun" w:cs="SimSun"/>
                <w:sz w:val="18"/>
                <w:szCs w:val="18"/>
                <w:spacing w:val="-15"/>
              </w:rPr>
              <w:t>配，导致帐篷无法架设。</w:t>
            </w:r>
          </w:p>
        </w:tc>
      </w:tr>
      <w:tr>
        <w:trPr>
          <w:trHeight w:val="1416" w:hRule="atLeast"/>
        </w:trPr>
        <w:tc>
          <w:tcPr>
            <w:tcW w:w="525" w:type="dxa"/>
            <w:vAlign w:val="top"/>
          </w:tcPr>
          <w:p>
            <w:pPr>
              <w:spacing w:line="295" w:lineRule="auto"/>
              <w:rPr>
                <w:rFonts w:ascii="Arial"/>
                <w:sz w:val="21"/>
              </w:rPr>
            </w:pPr>
            <w:r/>
          </w:p>
          <w:p>
            <w:pPr>
              <w:spacing w:line="295" w:lineRule="auto"/>
              <w:rPr>
                <w:rFonts w:ascii="Arial"/>
                <w:sz w:val="21"/>
              </w:rPr>
            </w:pPr>
            <w:r/>
          </w:p>
          <w:p>
            <w:pPr>
              <w:pStyle w:val="TableText"/>
              <w:ind w:left="216"/>
              <w:spacing w:before="52" w:line="188" w:lineRule="auto"/>
              <w:rPr/>
            </w:pPr>
            <w:r>
              <w:rPr/>
              <w:t>4</w:t>
            </w:r>
          </w:p>
        </w:tc>
        <w:tc>
          <w:tcPr>
            <w:tcW w:w="1284" w:type="dxa"/>
            <w:vAlign w:val="top"/>
          </w:tcPr>
          <w:p>
            <w:pPr>
              <w:spacing w:line="379" w:lineRule="auto"/>
              <w:rPr>
                <w:rFonts w:ascii="Arial"/>
                <w:sz w:val="21"/>
              </w:rPr>
            </w:pPr>
            <w:r/>
          </w:p>
          <w:p>
            <w:pPr>
              <w:ind w:left="268"/>
              <w:spacing w:before="59" w:line="352" w:lineRule="exact"/>
              <w:rPr>
                <w:rFonts w:ascii="SimSun" w:hAnsi="SimSun" w:eastAsia="SimSun" w:cs="SimSun"/>
                <w:sz w:val="18"/>
                <w:szCs w:val="18"/>
              </w:rPr>
            </w:pPr>
            <w:r>
              <w:rPr>
                <w:rFonts w:ascii="SimSun" w:hAnsi="SimSun" w:eastAsia="SimSun" w:cs="SimSun"/>
                <w:sz w:val="18"/>
                <w:szCs w:val="18"/>
                <w:spacing w:val="4"/>
                <w:position w:val="13"/>
              </w:rPr>
              <w:t>篷体部分</w:t>
            </w:r>
          </w:p>
          <w:p>
            <w:pPr>
              <w:ind w:left="267"/>
              <w:spacing w:line="220" w:lineRule="auto"/>
              <w:rPr>
                <w:rFonts w:ascii="SimSun" w:hAnsi="SimSun" w:eastAsia="SimSun" w:cs="SimSun"/>
                <w:sz w:val="18"/>
                <w:szCs w:val="18"/>
              </w:rPr>
            </w:pPr>
            <w:r>
              <w:rPr>
                <w:rFonts w:ascii="SimSun" w:hAnsi="SimSun" w:eastAsia="SimSun" w:cs="SimSun"/>
                <w:sz w:val="18"/>
                <w:szCs w:val="18"/>
                <w:spacing w:val="4"/>
              </w:rPr>
              <w:t>加工质量</w:t>
            </w:r>
          </w:p>
        </w:tc>
        <w:tc>
          <w:tcPr>
            <w:tcW w:w="1543" w:type="dxa"/>
            <w:vAlign w:val="top"/>
          </w:tcPr>
          <w:p>
            <w:pPr>
              <w:ind w:left="42" w:right="32" w:hanging="9"/>
              <w:spacing w:before="263" w:line="362" w:lineRule="auto"/>
              <w:jc w:val="both"/>
              <w:rPr>
                <w:rFonts w:ascii="SimSun" w:hAnsi="SimSun" w:eastAsia="SimSun" w:cs="SimSun"/>
                <w:sz w:val="18"/>
                <w:szCs w:val="18"/>
              </w:rPr>
            </w:pPr>
            <w:r>
              <w:rPr>
                <w:rFonts w:ascii="SimSun" w:hAnsi="SimSun" w:eastAsia="SimSun" w:cs="SimSun"/>
                <w:sz w:val="18"/>
                <w:szCs w:val="18"/>
                <w:spacing w:val="-12"/>
              </w:rPr>
              <w:t>色差超标，</w:t>
            </w:r>
            <w:r>
              <w:rPr>
                <w:rFonts w:ascii="SimSun" w:hAnsi="SimSun" w:eastAsia="SimSun" w:cs="SimSun"/>
                <w:sz w:val="18"/>
                <w:szCs w:val="18"/>
                <w:spacing w:val="36"/>
              </w:rPr>
              <w:t xml:space="preserve"> </w:t>
            </w:r>
            <w:r>
              <w:rPr>
                <w:rFonts w:ascii="SimSun" w:hAnsi="SimSun" w:eastAsia="SimSun" w:cs="SimSun"/>
                <w:sz w:val="18"/>
                <w:szCs w:val="18"/>
                <w:spacing w:val="-12"/>
              </w:rPr>
              <w:t>缝纫缺</w:t>
            </w:r>
            <w:r>
              <w:rPr>
                <w:rFonts w:ascii="SimSun" w:hAnsi="SimSun" w:eastAsia="SimSun" w:cs="SimSun"/>
                <w:sz w:val="18"/>
                <w:szCs w:val="18"/>
              </w:rPr>
              <w:t xml:space="preserve"> </w:t>
            </w:r>
            <w:r>
              <w:rPr>
                <w:rFonts w:ascii="SimSun" w:hAnsi="SimSun" w:eastAsia="SimSun" w:cs="SimSun"/>
                <w:sz w:val="18"/>
                <w:szCs w:val="18"/>
                <w:spacing w:val="-5"/>
              </w:rPr>
              <w:t>陷，</w:t>
            </w:r>
            <w:r>
              <w:rPr>
                <w:rFonts w:ascii="SimSun" w:hAnsi="SimSun" w:eastAsia="SimSun" w:cs="SimSun"/>
                <w:sz w:val="18"/>
                <w:szCs w:val="18"/>
                <w:spacing w:val="-29"/>
              </w:rPr>
              <w:t xml:space="preserve"> </w:t>
            </w:r>
            <w:r>
              <w:rPr>
                <w:rFonts w:ascii="SimSun" w:hAnsi="SimSun" w:eastAsia="SimSun" w:cs="SimSun"/>
                <w:sz w:val="18"/>
                <w:szCs w:val="18"/>
                <w:spacing w:val="-5"/>
              </w:rPr>
              <w:t>绳带头防散未</w:t>
            </w:r>
          </w:p>
          <w:p>
            <w:pPr>
              <w:ind w:left="35"/>
              <w:spacing w:line="224" w:lineRule="auto"/>
              <w:rPr>
                <w:rFonts w:ascii="SimSun" w:hAnsi="SimSun" w:eastAsia="SimSun" w:cs="SimSun"/>
                <w:sz w:val="18"/>
                <w:szCs w:val="18"/>
              </w:rPr>
            </w:pPr>
            <w:r>
              <w:rPr>
                <w:rFonts w:ascii="SimSun" w:hAnsi="SimSun" w:eastAsia="SimSun" w:cs="SimSun"/>
                <w:sz w:val="18"/>
                <w:szCs w:val="18"/>
                <w:spacing w:val="-5"/>
              </w:rPr>
              <w:t>处理。</w:t>
            </w:r>
          </w:p>
        </w:tc>
        <w:tc>
          <w:tcPr>
            <w:tcW w:w="1709" w:type="dxa"/>
            <w:vAlign w:val="top"/>
          </w:tcPr>
          <w:p>
            <w:pPr>
              <w:ind w:left="34" w:right="30" w:firstLine="2"/>
              <w:spacing w:before="88" w:line="362" w:lineRule="auto"/>
              <w:jc w:val="both"/>
              <w:rPr>
                <w:rFonts w:ascii="SimSun" w:hAnsi="SimSun" w:eastAsia="SimSun" w:cs="SimSun"/>
                <w:sz w:val="18"/>
                <w:szCs w:val="18"/>
              </w:rPr>
            </w:pPr>
            <w:r>
              <w:rPr>
                <w:rFonts w:ascii="SimSun" w:hAnsi="SimSun" w:eastAsia="SimSun" w:cs="SimSun"/>
                <w:sz w:val="18"/>
                <w:szCs w:val="18"/>
                <w:spacing w:val="1"/>
              </w:rPr>
              <w:t>带管三角环、活动三</w:t>
            </w:r>
            <w:r>
              <w:rPr>
                <w:rFonts w:ascii="SimSun" w:hAnsi="SimSun" w:eastAsia="SimSun" w:cs="SimSun"/>
                <w:sz w:val="18"/>
                <w:szCs w:val="18"/>
                <w:spacing w:val="5"/>
              </w:rPr>
              <w:t xml:space="preserve"> </w:t>
            </w:r>
            <w:r>
              <w:rPr>
                <w:rFonts w:ascii="SimSun" w:hAnsi="SimSun" w:eastAsia="SimSun" w:cs="SimSun"/>
                <w:sz w:val="18"/>
                <w:szCs w:val="18"/>
                <w:spacing w:val="2"/>
              </w:rPr>
              <w:t>节环、连环带、捆扎</w:t>
            </w:r>
            <w:r>
              <w:rPr>
                <w:rFonts w:ascii="SimSun" w:hAnsi="SimSun" w:eastAsia="SimSun" w:cs="SimSun"/>
                <w:sz w:val="18"/>
                <w:szCs w:val="18"/>
              </w:rPr>
              <w:t xml:space="preserve"> </w:t>
            </w:r>
            <w:r>
              <w:rPr>
                <w:rFonts w:ascii="SimSun" w:hAnsi="SimSun" w:eastAsia="SimSun" w:cs="SimSun"/>
                <w:sz w:val="18"/>
                <w:szCs w:val="18"/>
                <w:spacing w:val="2"/>
              </w:rPr>
              <w:t>带、收紧带、尼龙搭</w:t>
            </w:r>
          </w:p>
          <w:p>
            <w:pPr>
              <w:ind w:left="36"/>
              <w:spacing w:line="220" w:lineRule="auto"/>
              <w:rPr>
                <w:rFonts w:ascii="SimSun" w:hAnsi="SimSun" w:eastAsia="SimSun" w:cs="SimSun"/>
                <w:sz w:val="18"/>
                <w:szCs w:val="18"/>
              </w:rPr>
            </w:pPr>
            <w:r>
              <w:rPr>
                <w:rFonts w:ascii="SimSun" w:hAnsi="SimSun" w:eastAsia="SimSun" w:cs="SimSun"/>
                <w:sz w:val="18"/>
                <w:szCs w:val="18"/>
                <w:spacing w:val="2"/>
              </w:rPr>
              <w:t>扣等漏缝及错缝。</w:t>
            </w:r>
          </w:p>
        </w:tc>
        <w:tc>
          <w:tcPr>
            <w:tcW w:w="1861" w:type="dxa"/>
            <w:vAlign w:val="top"/>
          </w:tcPr>
          <w:p>
            <w:pPr>
              <w:ind w:left="35" w:right="35" w:firstLine="19"/>
              <w:spacing w:before="263" w:line="362" w:lineRule="auto"/>
              <w:jc w:val="both"/>
              <w:rPr>
                <w:rFonts w:ascii="SimSun" w:hAnsi="SimSun" w:eastAsia="SimSun" w:cs="SimSun"/>
                <w:sz w:val="18"/>
                <w:szCs w:val="18"/>
              </w:rPr>
            </w:pPr>
            <w:r>
              <w:rPr>
                <w:rFonts w:ascii="SimSun" w:hAnsi="SimSun" w:eastAsia="SimSun" w:cs="SimSun"/>
                <w:sz w:val="18"/>
                <w:szCs w:val="18"/>
                <w:spacing w:val="-4"/>
              </w:rPr>
              <w:t>门、窗帘等漏缝。部件</w:t>
            </w:r>
            <w:r>
              <w:rPr>
                <w:rFonts w:ascii="SimSun" w:hAnsi="SimSun" w:eastAsia="SimSun" w:cs="SimSun"/>
                <w:sz w:val="18"/>
                <w:szCs w:val="18"/>
                <w:spacing w:val="3"/>
              </w:rPr>
              <w:t xml:space="preserve"> </w:t>
            </w:r>
            <w:r>
              <w:rPr>
                <w:rFonts w:ascii="SimSun" w:hAnsi="SimSun" w:eastAsia="SimSun" w:cs="SimSun"/>
                <w:sz w:val="18"/>
                <w:szCs w:val="18"/>
                <w:spacing w:val="-8"/>
              </w:rPr>
              <w:t>缝制位置严重错位，</w:t>
            </w:r>
            <w:r>
              <w:rPr>
                <w:rFonts w:ascii="SimSun" w:hAnsi="SimSun" w:eastAsia="SimSun" w:cs="SimSun"/>
                <w:sz w:val="18"/>
                <w:szCs w:val="18"/>
                <w:spacing w:val="-26"/>
              </w:rPr>
              <w:t xml:space="preserve"> </w:t>
            </w:r>
            <w:r>
              <w:rPr>
                <w:rFonts w:ascii="SimSun" w:hAnsi="SimSun" w:eastAsia="SimSun" w:cs="SimSun"/>
                <w:sz w:val="18"/>
                <w:szCs w:val="18"/>
                <w:spacing w:val="-8"/>
              </w:rPr>
              <w:t>影</w:t>
            </w:r>
          </w:p>
          <w:p>
            <w:pPr>
              <w:ind w:left="44"/>
              <w:spacing w:line="220" w:lineRule="auto"/>
              <w:rPr>
                <w:rFonts w:ascii="SimSun" w:hAnsi="SimSun" w:eastAsia="SimSun" w:cs="SimSun"/>
                <w:sz w:val="18"/>
                <w:szCs w:val="18"/>
              </w:rPr>
            </w:pPr>
            <w:r>
              <w:rPr>
                <w:rFonts w:ascii="SimSun" w:hAnsi="SimSun" w:eastAsia="SimSun" w:cs="SimSun"/>
                <w:sz w:val="18"/>
                <w:szCs w:val="18"/>
                <w:spacing w:val="2"/>
              </w:rPr>
              <w:t>响帐篷正常使用。</w:t>
            </w:r>
          </w:p>
        </w:tc>
      </w:tr>
      <w:tr>
        <w:trPr>
          <w:trHeight w:val="1064" w:hRule="atLeast"/>
        </w:trPr>
        <w:tc>
          <w:tcPr>
            <w:tcW w:w="525" w:type="dxa"/>
            <w:vAlign w:val="top"/>
          </w:tcPr>
          <w:p>
            <w:pPr>
              <w:spacing w:line="418" w:lineRule="auto"/>
              <w:rPr>
                <w:rFonts w:ascii="Arial"/>
                <w:sz w:val="21"/>
              </w:rPr>
            </w:pPr>
            <w:r/>
          </w:p>
          <w:p>
            <w:pPr>
              <w:pStyle w:val="TableText"/>
              <w:ind w:left="222"/>
              <w:spacing w:before="52" w:line="185" w:lineRule="auto"/>
              <w:rPr/>
            </w:pPr>
            <w:r>
              <w:rPr/>
              <w:t>5</w:t>
            </w:r>
          </w:p>
        </w:tc>
        <w:tc>
          <w:tcPr>
            <w:tcW w:w="1284" w:type="dxa"/>
            <w:vAlign w:val="top"/>
          </w:tcPr>
          <w:p>
            <w:pPr>
              <w:ind w:left="268"/>
              <w:spacing w:before="264" w:line="353" w:lineRule="exact"/>
              <w:rPr>
                <w:rFonts w:ascii="SimSun" w:hAnsi="SimSun" w:eastAsia="SimSun" w:cs="SimSun"/>
                <w:sz w:val="18"/>
                <w:szCs w:val="18"/>
              </w:rPr>
            </w:pPr>
            <w:r>
              <w:rPr>
                <w:rFonts w:ascii="SimSun" w:hAnsi="SimSun" w:eastAsia="SimSun" w:cs="SimSun"/>
                <w:sz w:val="18"/>
                <w:szCs w:val="18"/>
                <w:spacing w:val="4"/>
                <w:position w:val="13"/>
              </w:rPr>
              <w:t>篷体主要</w:t>
            </w:r>
          </w:p>
          <w:p>
            <w:pPr>
              <w:ind w:left="178"/>
              <w:spacing w:line="219" w:lineRule="auto"/>
              <w:rPr>
                <w:rFonts w:ascii="SimSun" w:hAnsi="SimSun" w:eastAsia="SimSun" w:cs="SimSun"/>
                <w:sz w:val="18"/>
                <w:szCs w:val="18"/>
              </w:rPr>
            </w:pPr>
            <w:r>
              <w:rPr>
                <w:rFonts w:ascii="SimSun" w:hAnsi="SimSun" w:eastAsia="SimSun" w:cs="SimSun"/>
                <w:sz w:val="18"/>
                <w:szCs w:val="18"/>
                <w:spacing w:val="4"/>
              </w:rPr>
              <w:t>原材料质量</w:t>
            </w:r>
          </w:p>
        </w:tc>
        <w:tc>
          <w:tcPr>
            <w:tcW w:w="1543" w:type="dxa"/>
            <w:vAlign w:val="top"/>
          </w:tcPr>
          <w:p>
            <w:pPr>
              <w:rPr>
                <w:rFonts w:ascii="Arial"/>
                <w:sz w:val="21"/>
              </w:rPr>
            </w:pPr>
            <w:r/>
          </w:p>
        </w:tc>
        <w:tc>
          <w:tcPr>
            <w:tcW w:w="1709" w:type="dxa"/>
            <w:vAlign w:val="top"/>
          </w:tcPr>
          <w:p>
            <w:pPr>
              <w:spacing w:before="264" w:line="353" w:lineRule="exact"/>
              <w:jc w:val="right"/>
              <w:rPr>
                <w:rFonts w:ascii="SimSun" w:hAnsi="SimSun" w:eastAsia="SimSun" w:cs="SimSun"/>
                <w:sz w:val="18"/>
                <w:szCs w:val="18"/>
              </w:rPr>
            </w:pPr>
            <w:r>
              <w:rPr>
                <w:rFonts w:ascii="SimSun" w:hAnsi="SimSun" w:eastAsia="SimSun" w:cs="SimSun"/>
                <w:sz w:val="18"/>
                <w:szCs w:val="18"/>
                <w:spacing w:val="3"/>
                <w:position w:val="13"/>
              </w:rPr>
              <w:t>篷布有明显的斑渍、</w:t>
            </w:r>
          </w:p>
          <w:p>
            <w:pPr>
              <w:spacing w:line="220" w:lineRule="auto"/>
              <w:jc w:val="right"/>
              <w:rPr>
                <w:rFonts w:ascii="SimSun" w:hAnsi="SimSun" w:eastAsia="SimSun" w:cs="SimSun"/>
                <w:sz w:val="18"/>
                <w:szCs w:val="18"/>
              </w:rPr>
            </w:pPr>
            <w:r>
              <w:rPr>
                <w:rFonts w:ascii="SimSun" w:hAnsi="SimSun" w:eastAsia="SimSun" w:cs="SimSun"/>
                <w:sz w:val="18"/>
                <w:szCs w:val="18"/>
                <w:spacing w:val="3"/>
              </w:rPr>
              <w:t>死折、露白等现象。</w:t>
            </w:r>
          </w:p>
        </w:tc>
        <w:tc>
          <w:tcPr>
            <w:tcW w:w="1861" w:type="dxa"/>
            <w:vAlign w:val="top"/>
          </w:tcPr>
          <w:p>
            <w:pPr>
              <w:ind w:left="35" w:right="35"/>
              <w:spacing w:before="88" w:line="362" w:lineRule="auto"/>
              <w:jc w:val="both"/>
              <w:rPr>
                <w:rFonts w:ascii="SimSun" w:hAnsi="SimSun" w:eastAsia="SimSun" w:cs="SimSun"/>
                <w:sz w:val="18"/>
                <w:szCs w:val="18"/>
              </w:rPr>
            </w:pPr>
            <w:r>
              <w:rPr>
                <w:rFonts w:ascii="SimSun" w:hAnsi="SimSun" w:eastAsia="SimSun" w:cs="SimSun"/>
                <w:sz w:val="18"/>
                <w:szCs w:val="18"/>
                <w:spacing w:val="-2"/>
              </w:rPr>
              <w:t>篷布的断裂强力、静水</w:t>
            </w:r>
            <w:r>
              <w:rPr>
                <w:rFonts w:ascii="SimSun" w:hAnsi="SimSun" w:eastAsia="SimSun" w:cs="SimSun"/>
                <w:sz w:val="18"/>
                <w:szCs w:val="18"/>
                <w:spacing w:val="4"/>
              </w:rPr>
              <w:t xml:space="preserve"> </w:t>
            </w:r>
            <w:r>
              <w:rPr>
                <w:rFonts w:ascii="SimSun" w:hAnsi="SimSun" w:eastAsia="SimSun" w:cs="SimSun"/>
                <w:sz w:val="18"/>
                <w:szCs w:val="18"/>
                <w:spacing w:val="-2"/>
              </w:rPr>
              <w:t>压，阻燃性能和规范要</w:t>
            </w:r>
          </w:p>
          <w:p>
            <w:pPr>
              <w:ind w:left="36"/>
              <w:spacing w:line="220" w:lineRule="auto"/>
              <w:rPr>
                <w:rFonts w:ascii="SimSun" w:hAnsi="SimSun" w:eastAsia="SimSun" w:cs="SimSun"/>
                <w:sz w:val="18"/>
                <w:szCs w:val="18"/>
              </w:rPr>
            </w:pPr>
            <w:r>
              <w:rPr>
                <w:rFonts w:ascii="SimSun" w:hAnsi="SimSun" w:eastAsia="SimSun" w:cs="SimSun"/>
                <w:sz w:val="18"/>
                <w:szCs w:val="18"/>
                <w:spacing w:val="-2"/>
              </w:rPr>
              <w:t>求不符。</w:t>
            </w:r>
          </w:p>
        </w:tc>
      </w:tr>
      <w:tr>
        <w:trPr>
          <w:trHeight w:val="1416" w:hRule="atLeast"/>
        </w:trPr>
        <w:tc>
          <w:tcPr>
            <w:tcW w:w="525" w:type="dxa"/>
            <w:vAlign w:val="top"/>
          </w:tcPr>
          <w:p>
            <w:pPr>
              <w:spacing w:line="295" w:lineRule="auto"/>
              <w:rPr>
                <w:rFonts w:ascii="Arial"/>
                <w:sz w:val="21"/>
              </w:rPr>
            </w:pPr>
            <w:r/>
          </w:p>
          <w:p>
            <w:pPr>
              <w:spacing w:line="296" w:lineRule="auto"/>
              <w:rPr>
                <w:rFonts w:ascii="Arial"/>
                <w:sz w:val="21"/>
              </w:rPr>
            </w:pPr>
            <w:r/>
          </w:p>
          <w:p>
            <w:pPr>
              <w:pStyle w:val="TableText"/>
              <w:ind w:left="221"/>
              <w:spacing w:before="52" w:line="188" w:lineRule="auto"/>
              <w:rPr/>
            </w:pPr>
            <w:r>
              <w:rPr/>
              <w:t>6</w:t>
            </w:r>
          </w:p>
        </w:tc>
        <w:tc>
          <w:tcPr>
            <w:tcW w:w="1284" w:type="dxa"/>
            <w:vAlign w:val="top"/>
          </w:tcPr>
          <w:p>
            <w:pPr>
              <w:spacing w:line="380" w:lineRule="auto"/>
              <w:rPr>
                <w:rFonts w:ascii="Arial"/>
                <w:sz w:val="21"/>
              </w:rPr>
            </w:pPr>
            <w:r/>
          </w:p>
          <w:p>
            <w:pPr>
              <w:ind w:left="456"/>
              <w:spacing w:before="59" w:line="221" w:lineRule="auto"/>
              <w:rPr>
                <w:rFonts w:ascii="SimSun" w:hAnsi="SimSun" w:eastAsia="SimSun" w:cs="SimSun"/>
                <w:sz w:val="18"/>
                <w:szCs w:val="18"/>
              </w:rPr>
            </w:pPr>
            <w:r>
              <w:rPr>
                <w:rFonts w:ascii="SimSun" w:hAnsi="SimSun" w:eastAsia="SimSun" w:cs="SimSun"/>
                <w:sz w:val="18"/>
                <w:szCs w:val="18"/>
              </w:rPr>
              <w:t>篷架</w:t>
            </w:r>
          </w:p>
          <w:p>
            <w:pPr>
              <w:ind w:left="267"/>
              <w:spacing w:before="137" w:line="221" w:lineRule="auto"/>
              <w:rPr>
                <w:rFonts w:ascii="SimSun" w:hAnsi="SimSun" w:eastAsia="SimSun" w:cs="SimSun"/>
                <w:sz w:val="18"/>
                <w:szCs w:val="18"/>
              </w:rPr>
            </w:pPr>
            <w:r>
              <w:rPr>
                <w:rFonts w:ascii="SimSun" w:hAnsi="SimSun" w:eastAsia="SimSun" w:cs="SimSun"/>
                <w:sz w:val="18"/>
                <w:szCs w:val="18"/>
                <w:spacing w:val="4"/>
              </w:rPr>
              <w:t>加工质量</w:t>
            </w:r>
          </w:p>
        </w:tc>
        <w:tc>
          <w:tcPr>
            <w:tcW w:w="1543" w:type="dxa"/>
            <w:vAlign w:val="top"/>
          </w:tcPr>
          <w:p>
            <w:pPr>
              <w:ind w:left="31" w:firstLine="2"/>
              <w:spacing w:before="88" w:line="362" w:lineRule="auto"/>
              <w:jc w:val="both"/>
              <w:rPr>
                <w:rFonts w:ascii="SimSun" w:hAnsi="SimSun" w:eastAsia="SimSun" w:cs="SimSun"/>
                <w:sz w:val="18"/>
                <w:szCs w:val="18"/>
              </w:rPr>
            </w:pPr>
            <w:r>
              <w:rPr>
                <w:rFonts w:ascii="SimSun" w:hAnsi="SimSun" w:eastAsia="SimSun" w:cs="SimSun"/>
                <w:sz w:val="18"/>
                <w:szCs w:val="18"/>
                <w:spacing w:val="-13"/>
              </w:rPr>
              <w:t>部件组焊（或组装）</w:t>
            </w:r>
            <w:r>
              <w:rPr>
                <w:rFonts w:ascii="SimSun" w:hAnsi="SimSun" w:eastAsia="SimSun" w:cs="SimSun"/>
                <w:sz w:val="18"/>
                <w:szCs w:val="18"/>
              </w:rPr>
              <w:t xml:space="preserve"> </w:t>
            </w:r>
            <w:r>
              <w:rPr>
                <w:rFonts w:ascii="SimSun" w:hAnsi="SimSun" w:eastAsia="SimSun" w:cs="SimSun"/>
                <w:sz w:val="18"/>
                <w:szCs w:val="18"/>
                <w:spacing w:val="-2"/>
              </w:rPr>
              <w:t>位置、连接件之间</w:t>
            </w:r>
            <w:r>
              <w:rPr>
                <w:rFonts w:ascii="SimSun" w:hAnsi="SimSun" w:eastAsia="SimSun" w:cs="SimSun"/>
                <w:sz w:val="18"/>
                <w:szCs w:val="18"/>
                <w:spacing w:val="3"/>
              </w:rPr>
              <w:t xml:space="preserve">  </w:t>
            </w:r>
            <w:r>
              <w:rPr>
                <w:rFonts w:ascii="SimSun" w:hAnsi="SimSun" w:eastAsia="SimSun" w:cs="SimSun"/>
                <w:sz w:val="18"/>
                <w:szCs w:val="18"/>
                <w:spacing w:val="-2"/>
              </w:rPr>
              <w:t>的配合、切口及焊</w:t>
            </w:r>
          </w:p>
          <w:p>
            <w:pPr>
              <w:ind w:left="32"/>
              <w:spacing w:line="220" w:lineRule="auto"/>
              <w:rPr>
                <w:rFonts w:ascii="SimSun" w:hAnsi="SimSun" w:eastAsia="SimSun" w:cs="SimSun"/>
                <w:sz w:val="18"/>
                <w:szCs w:val="18"/>
              </w:rPr>
            </w:pPr>
            <w:r>
              <w:rPr>
                <w:rFonts w:ascii="SimSun" w:hAnsi="SimSun" w:eastAsia="SimSun" w:cs="SimSun"/>
                <w:sz w:val="18"/>
                <w:szCs w:val="18"/>
                <w:spacing w:val="-7"/>
              </w:rPr>
              <w:t>缝不符合要求。</w:t>
            </w:r>
          </w:p>
        </w:tc>
        <w:tc>
          <w:tcPr>
            <w:tcW w:w="1709" w:type="dxa"/>
            <w:vAlign w:val="top"/>
          </w:tcPr>
          <w:p>
            <w:pPr>
              <w:ind w:left="34" w:right="31"/>
              <w:spacing w:before="264" w:line="362" w:lineRule="auto"/>
              <w:jc w:val="both"/>
              <w:rPr>
                <w:rFonts w:ascii="SimSun" w:hAnsi="SimSun" w:eastAsia="SimSun" w:cs="SimSun"/>
                <w:sz w:val="18"/>
                <w:szCs w:val="18"/>
              </w:rPr>
            </w:pPr>
            <w:r>
              <w:rPr>
                <w:rFonts w:ascii="SimSun" w:hAnsi="SimSun" w:eastAsia="SimSun" w:cs="SimSun"/>
                <w:sz w:val="18"/>
                <w:szCs w:val="18"/>
                <w:spacing w:val="10"/>
              </w:rPr>
              <w:t>篷架零</w:t>
            </w:r>
            <w:r>
              <w:rPr>
                <w:rFonts w:ascii="SimSun" w:hAnsi="SimSun" w:eastAsia="SimSun" w:cs="SimSun"/>
                <w:sz w:val="18"/>
                <w:szCs w:val="18"/>
                <w:spacing w:val="-48"/>
              </w:rPr>
              <w:t xml:space="preserve"> </w:t>
            </w:r>
            <w:r>
              <w:rPr>
                <w:rFonts w:ascii="SimSun" w:hAnsi="SimSun" w:eastAsia="SimSun" w:cs="SimSun"/>
                <w:sz w:val="18"/>
                <w:szCs w:val="18"/>
                <w:spacing w:val="10"/>
              </w:rPr>
              <w:t>件漏</w:t>
            </w:r>
            <w:r>
              <w:rPr>
                <w:rFonts w:ascii="SimSun" w:hAnsi="SimSun" w:eastAsia="SimSun" w:cs="SimSun"/>
                <w:sz w:val="18"/>
                <w:szCs w:val="18"/>
                <w:spacing w:val="-53"/>
              </w:rPr>
              <w:t xml:space="preserve"> </w:t>
            </w:r>
            <w:r>
              <w:rPr>
                <w:rFonts w:ascii="SimSun" w:hAnsi="SimSun" w:eastAsia="SimSun" w:cs="SimSun"/>
                <w:sz w:val="18"/>
                <w:szCs w:val="18"/>
                <w:spacing w:val="10"/>
              </w:rPr>
              <w:t>装或</w:t>
            </w:r>
            <w:r>
              <w:rPr>
                <w:rFonts w:ascii="SimSun" w:hAnsi="SimSun" w:eastAsia="SimSun" w:cs="SimSun"/>
                <w:sz w:val="18"/>
                <w:szCs w:val="18"/>
                <w:spacing w:val="-53"/>
              </w:rPr>
              <w:t xml:space="preserve"> </w:t>
            </w:r>
            <w:r>
              <w:rPr>
                <w:rFonts w:ascii="SimSun" w:hAnsi="SimSun" w:eastAsia="SimSun" w:cs="SimSun"/>
                <w:sz w:val="18"/>
                <w:szCs w:val="18"/>
                <w:spacing w:val="10"/>
              </w:rPr>
              <w:t>装</w:t>
            </w:r>
            <w:r>
              <w:rPr>
                <w:rFonts w:ascii="SimSun" w:hAnsi="SimSun" w:eastAsia="SimSun" w:cs="SimSun"/>
                <w:sz w:val="18"/>
                <w:szCs w:val="18"/>
              </w:rPr>
              <w:t xml:space="preserve"> </w:t>
            </w:r>
            <w:r>
              <w:rPr>
                <w:rFonts w:ascii="SimSun" w:hAnsi="SimSun" w:eastAsia="SimSun" w:cs="SimSun"/>
                <w:sz w:val="18"/>
                <w:szCs w:val="18"/>
                <w:spacing w:val="2"/>
              </w:rPr>
              <w:t>配错误。杆件抽插困</w:t>
            </w:r>
          </w:p>
          <w:p>
            <w:pPr>
              <w:ind w:left="33"/>
              <w:spacing w:line="221" w:lineRule="auto"/>
              <w:rPr>
                <w:rFonts w:ascii="SimSun" w:hAnsi="SimSun" w:eastAsia="SimSun" w:cs="SimSun"/>
                <w:sz w:val="18"/>
                <w:szCs w:val="18"/>
              </w:rPr>
            </w:pPr>
            <w:r>
              <w:rPr>
                <w:rFonts w:ascii="SimSun" w:hAnsi="SimSun" w:eastAsia="SimSun" w:cs="SimSun"/>
                <w:sz w:val="18"/>
                <w:szCs w:val="18"/>
                <w:spacing w:val="-6"/>
              </w:rPr>
              <w:t>难。</w:t>
            </w:r>
          </w:p>
        </w:tc>
        <w:tc>
          <w:tcPr>
            <w:tcW w:w="1861" w:type="dxa"/>
            <w:vAlign w:val="top"/>
          </w:tcPr>
          <w:p>
            <w:pPr>
              <w:spacing w:line="380" w:lineRule="auto"/>
              <w:rPr>
                <w:rFonts w:ascii="Arial"/>
                <w:sz w:val="21"/>
              </w:rPr>
            </w:pPr>
            <w:r/>
          </w:p>
          <w:p>
            <w:pPr>
              <w:ind w:left="35"/>
              <w:spacing w:before="59" w:line="353" w:lineRule="exact"/>
              <w:rPr>
                <w:rFonts w:ascii="SimSun" w:hAnsi="SimSun" w:eastAsia="SimSun" w:cs="SimSun"/>
                <w:sz w:val="18"/>
                <w:szCs w:val="18"/>
              </w:rPr>
            </w:pPr>
            <w:r>
              <w:rPr>
                <w:rFonts w:ascii="SimSun" w:hAnsi="SimSun" w:eastAsia="SimSun" w:cs="SimSun"/>
                <w:sz w:val="18"/>
                <w:szCs w:val="18"/>
                <w:spacing w:val="-2"/>
                <w:position w:val="13"/>
              </w:rPr>
              <w:t>杆件表面裂纹、断裂等</w:t>
            </w:r>
          </w:p>
          <w:p>
            <w:pPr>
              <w:ind w:left="35"/>
              <w:spacing w:line="220" w:lineRule="auto"/>
              <w:rPr>
                <w:rFonts w:ascii="SimSun" w:hAnsi="SimSun" w:eastAsia="SimSun" w:cs="SimSun"/>
                <w:sz w:val="18"/>
                <w:szCs w:val="18"/>
              </w:rPr>
            </w:pPr>
            <w:r>
              <w:rPr>
                <w:rFonts w:ascii="SimSun" w:hAnsi="SimSun" w:eastAsia="SimSun" w:cs="SimSun"/>
                <w:sz w:val="18"/>
                <w:szCs w:val="18"/>
              </w:rPr>
              <w:t>严重缺陷。</w:t>
            </w:r>
          </w:p>
        </w:tc>
      </w:tr>
      <w:tr>
        <w:trPr>
          <w:trHeight w:val="1773" w:hRule="atLeast"/>
        </w:trPr>
        <w:tc>
          <w:tcPr>
            <w:tcW w:w="525"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20"/>
              <w:spacing w:before="52" w:line="185" w:lineRule="auto"/>
              <w:rPr/>
            </w:pPr>
            <w:r>
              <w:rPr/>
              <w:t>7</w:t>
            </w:r>
          </w:p>
        </w:tc>
        <w:tc>
          <w:tcPr>
            <w:tcW w:w="1284" w:type="dxa"/>
            <w:vAlign w:val="top"/>
          </w:tcPr>
          <w:p>
            <w:pPr>
              <w:spacing w:line="278" w:lineRule="auto"/>
              <w:rPr>
                <w:rFonts w:ascii="Arial"/>
                <w:sz w:val="21"/>
              </w:rPr>
            </w:pPr>
            <w:r/>
          </w:p>
          <w:p>
            <w:pPr>
              <w:spacing w:line="279" w:lineRule="auto"/>
              <w:rPr>
                <w:rFonts w:ascii="Arial"/>
                <w:sz w:val="21"/>
              </w:rPr>
            </w:pPr>
            <w:r/>
          </w:p>
          <w:p>
            <w:pPr>
              <w:ind w:left="268"/>
              <w:spacing w:before="58" w:line="353" w:lineRule="exact"/>
              <w:rPr>
                <w:rFonts w:ascii="SimSun" w:hAnsi="SimSun" w:eastAsia="SimSun" w:cs="SimSun"/>
                <w:sz w:val="18"/>
                <w:szCs w:val="18"/>
              </w:rPr>
            </w:pPr>
            <w:r>
              <w:rPr>
                <w:rFonts w:ascii="SimSun" w:hAnsi="SimSun" w:eastAsia="SimSun" w:cs="SimSun"/>
                <w:sz w:val="18"/>
                <w:szCs w:val="18"/>
                <w:spacing w:val="4"/>
                <w:position w:val="13"/>
              </w:rPr>
              <w:t>篷架主要</w:t>
            </w:r>
          </w:p>
          <w:p>
            <w:pPr>
              <w:ind w:left="178"/>
              <w:spacing w:line="219" w:lineRule="auto"/>
              <w:rPr>
                <w:rFonts w:ascii="SimSun" w:hAnsi="SimSun" w:eastAsia="SimSun" w:cs="SimSun"/>
                <w:sz w:val="18"/>
                <w:szCs w:val="18"/>
              </w:rPr>
            </w:pPr>
            <w:r>
              <w:rPr>
                <w:rFonts w:ascii="SimSun" w:hAnsi="SimSun" w:eastAsia="SimSun" w:cs="SimSun"/>
                <w:sz w:val="18"/>
                <w:szCs w:val="18"/>
                <w:spacing w:val="4"/>
              </w:rPr>
              <w:t>原材料质量</w:t>
            </w:r>
          </w:p>
        </w:tc>
        <w:tc>
          <w:tcPr>
            <w:tcW w:w="1543" w:type="dxa"/>
            <w:vAlign w:val="top"/>
          </w:tcPr>
          <w:p>
            <w:pPr>
              <w:spacing w:line="381" w:lineRule="auto"/>
              <w:rPr>
                <w:rFonts w:ascii="Arial"/>
                <w:sz w:val="21"/>
              </w:rPr>
            </w:pPr>
            <w:r/>
          </w:p>
          <w:p>
            <w:pPr>
              <w:ind w:left="31" w:right="32" w:hanging="1"/>
              <w:spacing w:before="58" w:line="362" w:lineRule="auto"/>
              <w:jc w:val="both"/>
              <w:rPr>
                <w:rFonts w:ascii="SimSun" w:hAnsi="SimSun" w:eastAsia="SimSun" w:cs="SimSun"/>
                <w:sz w:val="18"/>
                <w:szCs w:val="18"/>
              </w:rPr>
            </w:pPr>
            <w:r>
              <w:rPr>
                <w:rFonts w:ascii="SimSun" w:hAnsi="SimSun" w:eastAsia="SimSun" w:cs="SimSun"/>
                <w:sz w:val="18"/>
                <w:szCs w:val="18"/>
                <w:spacing w:val="4"/>
              </w:rPr>
              <w:t>表面的烧伤、薄的</w:t>
            </w:r>
            <w:r>
              <w:rPr>
                <w:rFonts w:ascii="SimSun" w:hAnsi="SimSun" w:eastAsia="SimSun" w:cs="SimSun"/>
                <w:sz w:val="18"/>
                <w:szCs w:val="18"/>
                <w:spacing w:val="1"/>
              </w:rPr>
              <w:t xml:space="preserve"> </w:t>
            </w:r>
            <w:r>
              <w:rPr>
                <w:rFonts w:ascii="SimSun" w:hAnsi="SimSun" w:eastAsia="SimSun" w:cs="SimSun"/>
                <w:sz w:val="18"/>
                <w:szCs w:val="18"/>
                <w:spacing w:val="4"/>
              </w:rPr>
              <w:t>氧化铁皮、焊缝错</w:t>
            </w:r>
          </w:p>
          <w:p>
            <w:pPr>
              <w:ind w:left="31"/>
              <w:spacing w:line="220" w:lineRule="auto"/>
              <w:rPr>
                <w:rFonts w:ascii="SimSun" w:hAnsi="SimSun" w:eastAsia="SimSun" w:cs="SimSun"/>
                <w:sz w:val="18"/>
                <w:szCs w:val="18"/>
              </w:rPr>
            </w:pPr>
            <w:r>
              <w:rPr>
                <w:rFonts w:ascii="SimSun" w:hAnsi="SimSun" w:eastAsia="SimSun" w:cs="SimSun"/>
                <w:sz w:val="18"/>
                <w:szCs w:val="18"/>
              </w:rPr>
              <w:t>位等超差。</w:t>
            </w:r>
          </w:p>
        </w:tc>
        <w:tc>
          <w:tcPr>
            <w:tcW w:w="1709" w:type="dxa"/>
            <w:vAlign w:val="top"/>
          </w:tcPr>
          <w:p>
            <w:pPr>
              <w:pStyle w:val="TableText"/>
              <w:ind w:left="33" w:right="28" w:firstLine="4"/>
              <w:spacing w:before="90" w:line="362" w:lineRule="auto"/>
              <w:rPr/>
            </w:pPr>
            <w:r>
              <w:rPr>
                <w:rFonts w:ascii="SimSun" w:hAnsi="SimSun" w:eastAsia="SimSun" w:cs="SimSun"/>
                <w:spacing w:val="10"/>
              </w:rPr>
              <w:t>外形尺</w:t>
            </w:r>
            <w:r>
              <w:rPr>
                <w:rFonts w:ascii="SimSun" w:hAnsi="SimSun" w:eastAsia="SimSun" w:cs="SimSun"/>
                <w:spacing w:val="-50"/>
              </w:rPr>
              <w:t xml:space="preserve"> </w:t>
            </w:r>
            <w:r>
              <w:rPr>
                <w:rFonts w:ascii="SimSun" w:hAnsi="SimSun" w:eastAsia="SimSun" w:cs="SimSun"/>
                <w:spacing w:val="10"/>
              </w:rPr>
              <w:t>寸下</w:t>
            </w:r>
            <w:r>
              <w:rPr>
                <w:rFonts w:ascii="SimSun" w:hAnsi="SimSun" w:eastAsia="SimSun" w:cs="SimSun"/>
                <w:spacing w:val="-53"/>
              </w:rPr>
              <w:t xml:space="preserve"> </w:t>
            </w:r>
            <w:r>
              <w:rPr>
                <w:rFonts w:ascii="SimSun" w:hAnsi="SimSun" w:eastAsia="SimSun" w:cs="SimSun"/>
                <w:spacing w:val="10"/>
              </w:rPr>
              <w:t>偏差</w:t>
            </w:r>
            <w:r>
              <w:rPr>
                <w:rFonts w:ascii="SimSun" w:hAnsi="SimSun" w:eastAsia="SimSun" w:cs="SimSun"/>
                <w:spacing w:val="-54"/>
              </w:rPr>
              <w:t xml:space="preserve"> </w:t>
            </w:r>
            <w:r>
              <w:rPr>
                <w:rFonts w:ascii="SimSun" w:hAnsi="SimSun" w:eastAsia="SimSun" w:cs="SimSun"/>
                <w:spacing w:val="10"/>
              </w:rPr>
              <w:t>在</w:t>
            </w:r>
            <w:r>
              <w:rPr>
                <w:rFonts w:ascii="SimSun" w:hAnsi="SimSun" w:eastAsia="SimSun" w:cs="SimSun"/>
              </w:rPr>
              <w:t xml:space="preserve"> </w:t>
            </w:r>
            <w:r>
              <w:rPr/>
              <w:t>0.6~1.0mm</w:t>
            </w:r>
            <w:r>
              <w:rPr>
                <w:spacing w:val="18"/>
                <w:w w:val="101"/>
              </w:rPr>
              <w:t xml:space="preserve"> </w:t>
            </w:r>
            <w:r>
              <w:rPr>
                <w:rFonts w:ascii="SimSun" w:hAnsi="SimSun" w:eastAsia="SimSun" w:cs="SimSun"/>
              </w:rPr>
              <w:t>范围内， </w:t>
            </w:r>
            <w:r>
              <w:rPr>
                <w:rFonts w:ascii="SimSun" w:hAnsi="SimSun" w:eastAsia="SimSun" w:cs="SimSun"/>
                <w:spacing w:val="10"/>
              </w:rPr>
              <w:t>壁厚尺</w:t>
            </w:r>
            <w:r>
              <w:rPr>
                <w:rFonts w:ascii="SimSun" w:hAnsi="SimSun" w:eastAsia="SimSun" w:cs="SimSun"/>
                <w:spacing w:val="-46"/>
              </w:rPr>
              <w:t xml:space="preserve"> </w:t>
            </w:r>
            <w:r>
              <w:rPr>
                <w:rFonts w:ascii="SimSun" w:hAnsi="SimSun" w:eastAsia="SimSun" w:cs="SimSun"/>
                <w:spacing w:val="10"/>
              </w:rPr>
              <w:t>寸下</w:t>
            </w:r>
            <w:r>
              <w:rPr>
                <w:rFonts w:ascii="SimSun" w:hAnsi="SimSun" w:eastAsia="SimSun" w:cs="SimSun"/>
                <w:spacing w:val="-53"/>
              </w:rPr>
              <w:t xml:space="preserve"> </w:t>
            </w:r>
            <w:r>
              <w:rPr>
                <w:rFonts w:ascii="SimSun" w:hAnsi="SimSun" w:eastAsia="SimSun" w:cs="SimSun"/>
                <w:spacing w:val="10"/>
              </w:rPr>
              <w:t>偏差</w:t>
            </w:r>
            <w:r>
              <w:rPr>
                <w:rFonts w:ascii="SimSun" w:hAnsi="SimSun" w:eastAsia="SimSun" w:cs="SimSun"/>
                <w:spacing w:val="-54"/>
              </w:rPr>
              <w:t xml:space="preserve"> </w:t>
            </w:r>
            <w:r>
              <w:rPr>
                <w:rFonts w:ascii="SimSun" w:hAnsi="SimSun" w:eastAsia="SimSun" w:cs="SimSun"/>
                <w:spacing w:val="10"/>
              </w:rPr>
              <w:t>在</w:t>
            </w:r>
            <w:r>
              <w:rPr>
                <w:rFonts w:ascii="SimSun" w:hAnsi="SimSun" w:eastAsia="SimSun" w:cs="SimSun"/>
              </w:rPr>
              <w:t xml:space="preserve"> </w:t>
            </w:r>
            <w:r>
              <w:rPr>
                <w:rFonts w:ascii="SimSun" w:hAnsi="SimSun" w:eastAsia="SimSun" w:cs="SimSun"/>
                <w:spacing w:val="1"/>
              </w:rPr>
              <w:t>公称尺寸的</w:t>
            </w:r>
            <w:r>
              <w:rPr>
                <w:rFonts w:ascii="SimSun" w:hAnsi="SimSun" w:eastAsia="SimSun" w:cs="SimSun"/>
                <w:spacing w:val="32"/>
                <w:w w:val="101"/>
              </w:rPr>
              <w:t xml:space="preserve"> </w:t>
            </w:r>
            <w:r>
              <w:rPr>
                <w:spacing w:val="1"/>
              </w:rPr>
              <w:t>11~13%</w:t>
            </w:r>
          </w:p>
          <w:p>
            <w:pPr>
              <w:ind w:left="38"/>
              <w:spacing w:line="220" w:lineRule="auto"/>
              <w:rPr>
                <w:rFonts w:ascii="SimSun" w:hAnsi="SimSun" w:eastAsia="SimSun" w:cs="SimSun"/>
                <w:sz w:val="18"/>
                <w:szCs w:val="18"/>
              </w:rPr>
            </w:pPr>
            <w:r>
              <w:rPr>
                <w:rFonts w:ascii="SimSun" w:hAnsi="SimSun" w:eastAsia="SimSun" w:cs="SimSun"/>
                <w:sz w:val="18"/>
                <w:szCs w:val="18"/>
                <w:spacing w:val="-3"/>
              </w:rPr>
              <w:t>范围内。</w:t>
            </w:r>
          </w:p>
        </w:tc>
        <w:tc>
          <w:tcPr>
            <w:tcW w:w="1861" w:type="dxa"/>
            <w:vAlign w:val="top"/>
          </w:tcPr>
          <w:p>
            <w:pPr>
              <w:pStyle w:val="TableText"/>
              <w:ind w:left="37" w:right="35" w:firstLine="1"/>
              <w:spacing w:before="90" w:line="362" w:lineRule="auto"/>
              <w:jc w:val="both"/>
              <w:rPr>
                <w:rFonts w:ascii="SimSun" w:hAnsi="SimSun" w:eastAsia="SimSun" w:cs="SimSun"/>
              </w:rPr>
            </w:pPr>
            <w:r>
              <w:rPr>
                <w:rFonts w:ascii="SimSun" w:hAnsi="SimSun" w:eastAsia="SimSun" w:cs="SimSun"/>
                <w:spacing w:val="18"/>
              </w:rPr>
              <w:t>外形尺寸下偏差超过</w:t>
            </w:r>
            <w:r>
              <w:rPr>
                <w:rFonts w:ascii="SimSun" w:hAnsi="SimSun" w:eastAsia="SimSun" w:cs="SimSun"/>
              </w:rPr>
              <w:t xml:space="preserve"> </w:t>
            </w:r>
            <w:r>
              <w:rPr>
                <w:spacing w:val="1"/>
              </w:rPr>
              <w:t>1.0</w:t>
            </w:r>
            <w:r>
              <w:rPr/>
              <w:t>mm</w:t>
            </w:r>
            <w:r>
              <w:rPr>
                <w:rFonts w:ascii="SimSun" w:hAnsi="SimSun" w:eastAsia="SimSun" w:cs="SimSun"/>
                <w:spacing w:val="1"/>
              </w:rPr>
              <w:t>，壁厚尺寸下偏</w:t>
            </w:r>
            <w:r>
              <w:rPr>
                <w:rFonts w:ascii="SimSun" w:hAnsi="SimSun" w:eastAsia="SimSun" w:cs="SimSun"/>
                <w:spacing w:val="7"/>
              </w:rPr>
              <w:t xml:space="preserve"> </w:t>
            </w:r>
            <w:r>
              <w:rPr>
                <w:rFonts w:ascii="SimSun" w:hAnsi="SimSun" w:eastAsia="SimSun" w:cs="SimSun"/>
                <w:spacing w:val="42"/>
              </w:rPr>
              <w:t>差超过公称尺寸的</w:t>
            </w:r>
            <w:r>
              <w:rPr>
                <w:rFonts w:ascii="SimSun" w:hAnsi="SimSun" w:eastAsia="SimSun" w:cs="SimSun"/>
                <w:spacing w:val="6"/>
              </w:rPr>
              <w:t xml:space="preserve"> </w:t>
            </w:r>
            <w:r>
              <w:rPr>
                <w:spacing w:val="1"/>
              </w:rPr>
              <w:t>13%</w:t>
            </w:r>
            <w:r>
              <w:rPr>
                <w:rFonts w:ascii="SimSun" w:hAnsi="SimSun" w:eastAsia="SimSun" w:cs="SimSun"/>
                <w:spacing w:val="1"/>
              </w:rPr>
              <w:t>。表面有分层、裂</w:t>
            </w:r>
          </w:p>
          <w:p>
            <w:pPr>
              <w:ind w:left="35"/>
              <w:spacing w:line="224" w:lineRule="auto"/>
              <w:rPr>
                <w:rFonts w:ascii="SimSun" w:hAnsi="SimSun" w:eastAsia="SimSun" w:cs="SimSun"/>
                <w:sz w:val="18"/>
                <w:szCs w:val="18"/>
              </w:rPr>
            </w:pPr>
            <w:r>
              <w:rPr>
                <w:rFonts w:ascii="SimSun" w:hAnsi="SimSun" w:eastAsia="SimSun" w:cs="SimSun"/>
                <w:sz w:val="18"/>
                <w:szCs w:val="18"/>
                <w:spacing w:val="-7"/>
              </w:rPr>
              <w:t>缝。</w:t>
            </w:r>
          </w:p>
        </w:tc>
      </w:tr>
    </w:tbl>
    <w:p>
      <w:pPr>
        <w:pStyle w:val="BodyText"/>
        <w:rPr/>
      </w:pPr>
      <w:r/>
    </w:p>
    <w:p>
      <w:pPr>
        <w:sectPr>
          <w:headerReference w:type="default" r:id="rId24"/>
          <w:footerReference w:type="default" r:id="rId172"/>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5"/>
        <w:gridCol w:w="1284"/>
        <w:gridCol w:w="1543"/>
        <w:gridCol w:w="1709"/>
        <w:gridCol w:w="1861"/>
      </w:tblGrid>
      <w:tr>
        <w:trPr>
          <w:trHeight w:val="362" w:hRule="atLeast"/>
        </w:trPr>
        <w:tc>
          <w:tcPr>
            <w:tcW w:w="525" w:type="dxa"/>
            <w:vAlign w:val="top"/>
          </w:tcPr>
          <w:p>
            <w:pPr>
              <w:ind w:left="78"/>
              <w:spacing w:before="90" w:line="222" w:lineRule="auto"/>
              <w:rPr>
                <w:rFonts w:ascii="SimSun" w:hAnsi="SimSun" w:eastAsia="SimSun" w:cs="SimSun"/>
                <w:sz w:val="18"/>
                <w:szCs w:val="18"/>
              </w:rPr>
            </w:pPr>
            <w:r>
              <w:rPr>
                <w:rFonts w:ascii="SimSun" w:hAnsi="SimSun" w:eastAsia="SimSun" w:cs="SimSun"/>
                <w:sz w:val="18"/>
                <w:szCs w:val="18"/>
                <w:spacing w:val="1"/>
              </w:rPr>
              <w:t>序号</w:t>
            </w:r>
          </w:p>
        </w:tc>
        <w:tc>
          <w:tcPr>
            <w:tcW w:w="1284" w:type="dxa"/>
            <w:vAlign w:val="top"/>
          </w:tcPr>
          <w:p>
            <w:pPr>
              <w:ind w:left="267"/>
              <w:spacing w:before="91"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543" w:type="dxa"/>
            <w:vAlign w:val="top"/>
          </w:tcPr>
          <w:p>
            <w:pPr>
              <w:ind w:left="494"/>
              <w:spacing w:before="91" w:line="220" w:lineRule="auto"/>
              <w:rPr>
                <w:rFonts w:ascii="SimSun" w:hAnsi="SimSun" w:eastAsia="SimSun" w:cs="SimSun"/>
                <w:sz w:val="18"/>
                <w:szCs w:val="18"/>
              </w:rPr>
            </w:pPr>
            <w:r>
              <w:rPr>
                <w:rFonts w:ascii="SimSun" w:hAnsi="SimSun" w:eastAsia="SimSun" w:cs="SimSun"/>
                <w:sz w:val="18"/>
                <w:szCs w:val="18"/>
                <w:spacing w:val="3"/>
              </w:rPr>
              <w:t>轻缺陷</w:t>
            </w:r>
          </w:p>
        </w:tc>
        <w:tc>
          <w:tcPr>
            <w:tcW w:w="1709" w:type="dxa"/>
            <w:vAlign w:val="top"/>
          </w:tcPr>
          <w:p>
            <w:pPr>
              <w:ind w:left="579"/>
              <w:spacing w:before="91" w:line="221" w:lineRule="auto"/>
              <w:rPr>
                <w:rFonts w:ascii="SimSun" w:hAnsi="SimSun" w:eastAsia="SimSun" w:cs="SimSun"/>
                <w:sz w:val="18"/>
                <w:szCs w:val="18"/>
              </w:rPr>
            </w:pPr>
            <w:r>
              <w:rPr>
                <w:rFonts w:ascii="SimSun" w:hAnsi="SimSun" w:eastAsia="SimSun" w:cs="SimSun"/>
                <w:sz w:val="18"/>
                <w:szCs w:val="18"/>
                <w:spacing w:val="3"/>
              </w:rPr>
              <w:t>重缺陷</w:t>
            </w:r>
          </w:p>
        </w:tc>
        <w:tc>
          <w:tcPr>
            <w:tcW w:w="1861" w:type="dxa"/>
            <w:vAlign w:val="top"/>
          </w:tcPr>
          <w:p>
            <w:pPr>
              <w:ind w:left="560"/>
              <w:spacing w:before="91" w:line="221" w:lineRule="auto"/>
              <w:rPr>
                <w:rFonts w:ascii="SimSun" w:hAnsi="SimSun" w:eastAsia="SimSun" w:cs="SimSun"/>
                <w:sz w:val="18"/>
                <w:szCs w:val="18"/>
              </w:rPr>
            </w:pPr>
            <w:r>
              <w:rPr>
                <w:rFonts w:ascii="SimSun" w:hAnsi="SimSun" w:eastAsia="SimSun" w:cs="SimSun"/>
                <w:sz w:val="18"/>
                <w:szCs w:val="18"/>
                <w:spacing w:val="4"/>
              </w:rPr>
              <w:t>严重缺陷</w:t>
            </w:r>
          </w:p>
        </w:tc>
      </w:tr>
      <w:tr>
        <w:trPr>
          <w:trHeight w:val="1415" w:hRule="atLeast"/>
        </w:trPr>
        <w:tc>
          <w:tcPr>
            <w:tcW w:w="525" w:type="dxa"/>
            <w:vAlign w:val="top"/>
          </w:tcPr>
          <w:p>
            <w:pPr>
              <w:spacing w:line="294" w:lineRule="auto"/>
              <w:rPr>
                <w:rFonts w:ascii="Arial"/>
                <w:sz w:val="21"/>
              </w:rPr>
            </w:pPr>
            <w:r/>
          </w:p>
          <w:p>
            <w:pPr>
              <w:spacing w:line="295" w:lineRule="auto"/>
              <w:rPr>
                <w:rFonts w:ascii="Arial"/>
                <w:sz w:val="21"/>
              </w:rPr>
            </w:pPr>
            <w:r/>
          </w:p>
          <w:p>
            <w:pPr>
              <w:pStyle w:val="TableText"/>
              <w:ind w:left="224"/>
              <w:spacing w:before="52" w:line="188" w:lineRule="auto"/>
              <w:rPr/>
            </w:pPr>
            <w:r>
              <w:rPr/>
              <w:t>8</w:t>
            </w:r>
          </w:p>
        </w:tc>
        <w:tc>
          <w:tcPr>
            <w:tcW w:w="1284" w:type="dxa"/>
            <w:vAlign w:val="top"/>
          </w:tcPr>
          <w:p>
            <w:pPr>
              <w:spacing w:line="378" w:lineRule="auto"/>
              <w:rPr>
                <w:rFonts w:ascii="Arial"/>
                <w:sz w:val="21"/>
              </w:rPr>
            </w:pPr>
            <w:r/>
          </w:p>
          <w:p>
            <w:pPr>
              <w:ind w:left="457"/>
              <w:spacing w:before="59" w:line="352" w:lineRule="exact"/>
              <w:rPr>
                <w:rFonts w:ascii="SimSun" w:hAnsi="SimSun" w:eastAsia="SimSun" w:cs="SimSun"/>
                <w:sz w:val="18"/>
                <w:szCs w:val="18"/>
              </w:rPr>
            </w:pPr>
            <w:r>
              <w:rPr>
                <w:rFonts w:ascii="SimSun" w:hAnsi="SimSun" w:eastAsia="SimSun" w:cs="SimSun"/>
                <w:sz w:val="18"/>
                <w:szCs w:val="18"/>
                <w:spacing w:val="-1"/>
                <w:position w:val="13"/>
              </w:rPr>
              <w:t>辅料</w:t>
            </w:r>
          </w:p>
          <w:p>
            <w:pPr>
              <w:ind w:left="363"/>
              <w:spacing w:line="220" w:lineRule="auto"/>
              <w:rPr>
                <w:rFonts w:ascii="SimSun" w:hAnsi="SimSun" w:eastAsia="SimSun" w:cs="SimSun"/>
                <w:sz w:val="18"/>
                <w:szCs w:val="18"/>
              </w:rPr>
            </w:pPr>
            <w:r>
              <w:rPr>
                <w:rFonts w:ascii="SimSun" w:hAnsi="SimSun" w:eastAsia="SimSun" w:cs="SimSun"/>
                <w:sz w:val="18"/>
                <w:szCs w:val="18"/>
                <w:spacing w:val="3"/>
              </w:rPr>
              <w:t>和配件</w:t>
            </w:r>
          </w:p>
        </w:tc>
        <w:tc>
          <w:tcPr>
            <w:tcW w:w="1543" w:type="dxa"/>
            <w:vAlign w:val="top"/>
          </w:tcPr>
          <w:p>
            <w:pPr>
              <w:ind w:left="32" w:firstLine="2"/>
              <w:spacing w:before="87" w:line="362" w:lineRule="auto"/>
              <w:jc w:val="both"/>
              <w:rPr>
                <w:rFonts w:ascii="SimSun" w:hAnsi="SimSun" w:eastAsia="SimSun" w:cs="SimSun"/>
                <w:sz w:val="18"/>
                <w:szCs w:val="18"/>
              </w:rPr>
            </w:pPr>
            <w:r>
              <w:rPr>
                <w:rFonts w:ascii="SimSun" w:hAnsi="SimSun" w:eastAsia="SimSun" w:cs="SimSun"/>
                <w:sz w:val="18"/>
                <w:szCs w:val="18"/>
                <w:spacing w:val="-1"/>
              </w:rPr>
              <w:t>带管三角环、尼龙 </w:t>
            </w:r>
            <w:r>
              <w:rPr>
                <w:rFonts w:ascii="SimSun" w:hAnsi="SimSun" w:eastAsia="SimSun" w:cs="SimSun"/>
                <w:sz w:val="18"/>
                <w:szCs w:val="18"/>
                <w:spacing w:val="-13"/>
              </w:rPr>
              <w:t>搭扣、织带、地桩、</w:t>
            </w:r>
            <w:r>
              <w:rPr>
                <w:rFonts w:ascii="SimSun" w:hAnsi="SimSun" w:eastAsia="SimSun" w:cs="SimSun"/>
                <w:sz w:val="18"/>
                <w:szCs w:val="18"/>
                <w:spacing w:val="1"/>
              </w:rPr>
              <w:t xml:space="preserve"> </w:t>
            </w:r>
            <w:r>
              <w:rPr>
                <w:rFonts w:ascii="SimSun" w:hAnsi="SimSun" w:eastAsia="SimSun" w:cs="SimSun"/>
                <w:sz w:val="18"/>
                <w:szCs w:val="18"/>
              </w:rPr>
              <w:t>拉绳、窗纱等外观</w:t>
            </w:r>
          </w:p>
          <w:p>
            <w:pPr>
              <w:ind w:left="34"/>
              <w:spacing w:line="220" w:lineRule="auto"/>
              <w:rPr>
                <w:rFonts w:ascii="SimSun" w:hAnsi="SimSun" w:eastAsia="SimSun" w:cs="SimSun"/>
                <w:sz w:val="18"/>
                <w:szCs w:val="18"/>
              </w:rPr>
            </w:pPr>
            <w:r>
              <w:rPr>
                <w:rFonts w:ascii="SimSun" w:hAnsi="SimSun" w:eastAsia="SimSun" w:cs="SimSun"/>
                <w:sz w:val="18"/>
                <w:szCs w:val="18"/>
                <w:spacing w:val="-3"/>
              </w:rPr>
              <w:t>不符合要求。</w:t>
            </w:r>
          </w:p>
        </w:tc>
        <w:tc>
          <w:tcPr>
            <w:tcW w:w="1709" w:type="dxa"/>
            <w:vAlign w:val="top"/>
          </w:tcPr>
          <w:p>
            <w:pPr>
              <w:ind w:left="34" w:right="31" w:firstLine="2"/>
              <w:spacing w:before="87" w:line="362" w:lineRule="auto"/>
              <w:jc w:val="both"/>
              <w:rPr>
                <w:rFonts w:ascii="SimSun" w:hAnsi="SimSun" w:eastAsia="SimSun" w:cs="SimSun"/>
                <w:sz w:val="18"/>
                <w:szCs w:val="18"/>
              </w:rPr>
            </w:pPr>
            <w:r>
              <w:rPr>
                <w:rFonts w:ascii="SimSun" w:hAnsi="SimSun" w:eastAsia="SimSun" w:cs="SimSun"/>
                <w:sz w:val="18"/>
                <w:szCs w:val="18"/>
                <w:spacing w:val="1"/>
              </w:rPr>
              <w:t>带管三角环、尼龙搭</w:t>
            </w:r>
            <w:r>
              <w:rPr>
                <w:rFonts w:ascii="SimSun" w:hAnsi="SimSun" w:eastAsia="SimSun" w:cs="SimSun"/>
                <w:sz w:val="18"/>
                <w:szCs w:val="18"/>
                <w:spacing w:val="5"/>
              </w:rPr>
              <w:t xml:space="preserve"> </w:t>
            </w:r>
            <w:r>
              <w:rPr>
                <w:rFonts w:ascii="SimSun" w:hAnsi="SimSun" w:eastAsia="SimSun" w:cs="SimSun"/>
                <w:sz w:val="18"/>
                <w:szCs w:val="18"/>
                <w:spacing w:val="2"/>
              </w:rPr>
              <w:t>扣、织带、地桩、拉</w:t>
            </w:r>
            <w:r>
              <w:rPr>
                <w:rFonts w:ascii="SimSun" w:hAnsi="SimSun" w:eastAsia="SimSun" w:cs="SimSun"/>
                <w:sz w:val="18"/>
                <w:szCs w:val="18"/>
              </w:rPr>
              <w:t xml:space="preserve"> </w:t>
            </w:r>
            <w:r>
              <w:rPr>
                <w:rFonts w:ascii="SimSun" w:hAnsi="SimSun" w:eastAsia="SimSun" w:cs="SimSun"/>
                <w:sz w:val="18"/>
                <w:szCs w:val="18"/>
                <w:spacing w:val="2"/>
              </w:rPr>
              <w:t>绳、窗纱等规格尺寸</w:t>
            </w:r>
          </w:p>
          <w:p>
            <w:pPr>
              <w:ind w:left="36"/>
              <w:spacing w:line="220" w:lineRule="auto"/>
              <w:rPr>
                <w:rFonts w:ascii="SimSun" w:hAnsi="SimSun" w:eastAsia="SimSun" w:cs="SimSun"/>
                <w:sz w:val="18"/>
                <w:szCs w:val="18"/>
              </w:rPr>
            </w:pPr>
            <w:r>
              <w:rPr>
                <w:rFonts w:ascii="SimSun" w:hAnsi="SimSun" w:eastAsia="SimSun" w:cs="SimSun"/>
                <w:sz w:val="18"/>
                <w:szCs w:val="18"/>
                <w:spacing w:val="2"/>
              </w:rPr>
              <w:t>不符合标准要求。</w:t>
            </w:r>
          </w:p>
        </w:tc>
        <w:tc>
          <w:tcPr>
            <w:tcW w:w="1861" w:type="dxa"/>
            <w:vAlign w:val="top"/>
          </w:tcPr>
          <w:p>
            <w:pPr>
              <w:rPr>
                <w:rFonts w:ascii="Arial"/>
                <w:sz w:val="21"/>
              </w:rPr>
            </w:pPr>
            <w:r/>
          </w:p>
        </w:tc>
      </w:tr>
      <w:tr>
        <w:trPr>
          <w:trHeight w:val="1063" w:hRule="atLeast"/>
        </w:trPr>
        <w:tc>
          <w:tcPr>
            <w:tcW w:w="525" w:type="dxa"/>
            <w:vAlign w:val="top"/>
          </w:tcPr>
          <w:p>
            <w:pPr>
              <w:spacing w:line="415" w:lineRule="auto"/>
              <w:rPr>
                <w:rFonts w:ascii="Arial"/>
                <w:sz w:val="21"/>
              </w:rPr>
            </w:pPr>
            <w:r/>
          </w:p>
          <w:p>
            <w:pPr>
              <w:pStyle w:val="TableText"/>
              <w:ind w:left="220"/>
              <w:spacing w:before="52" w:line="188" w:lineRule="auto"/>
              <w:rPr/>
            </w:pPr>
            <w:r>
              <w:rPr/>
              <w:t>9</w:t>
            </w:r>
          </w:p>
        </w:tc>
        <w:tc>
          <w:tcPr>
            <w:tcW w:w="1284" w:type="dxa"/>
            <w:vAlign w:val="top"/>
          </w:tcPr>
          <w:p>
            <w:pPr>
              <w:ind w:left="467"/>
              <w:spacing w:before="264" w:line="221" w:lineRule="auto"/>
              <w:rPr>
                <w:rFonts w:ascii="SimSun" w:hAnsi="SimSun" w:eastAsia="SimSun" w:cs="SimSun"/>
                <w:sz w:val="18"/>
                <w:szCs w:val="18"/>
              </w:rPr>
            </w:pPr>
            <w:r>
              <w:rPr>
                <w:rFonts w:ascii="SimSun" w:hAnsi="SimSun" w:eastAsia="SimSun" w:cs="SimSun"/>
                <w:sz w:val="18"/>
                <w:szCs w:val="18"/>
                <w:spacing w:val="-3"/>
              </w:rPr>
              <w:t>防雨</w:t>
            </w:r>
          </w:p>
          <w:p>
            <w:pPr>
              <w:ind w:left="267"/>
              <w:spacing w:before="137" w:line="220" w:lineRule="auto"/>
              <w:rPr>
                <w:rFonts w:ascii="SimSun" w:hAnsi="SimSun" w:eastAsia="SimSun" w:cs="SimSun"/>
                <w:sz w:val="18"/>
                <w:szCs w:val="18"/>
              </w:rPr>
            </w:pPr>
            <w:r>
              <w:rPr>
                <w:rFonts w:ascii="SimSun" w:hAnsi="SimSun" w:eastAsia="SimSun" w:cs="SimSun"/>
                <w:sz w:val="18"/>
                <w:szCs w:val="18"/>
                <w:spacing w:val="4"/>
              </w:rPr>
              <w:t>抗渗漏性</w:t>
            </w:r>
          </w:p>
        </w:tc>
        <w:tc>
          <w:tcPr>
            <w:tcW w:w="1543" w:type="dxa"/>
            <w:vAlign w:val="top"/>
          </w:tcPr>
          <w:p>
            <w:pPr>
              <w:ind w:left="32" w:right="32"/>
              <w:spacing w:before="88" w:line="362" w:lineRule="auto"/>
              <w:jc w:val="both"/>
              <w:rPr>
                <w:rFonts w:ascii="SimSun" w:hAnsi="SimSun" w:eastAsia="SimSun" w:cs="SimSun"/>
                <w:sz w:val="18"/>
                <w:szCs w:val="18"/>
              </w:rPr>
            </w:pPr>
            <w:r>
              <w:rPr>
                <w:rFonts w:ascii="SimSun" w:hAnsi="SimSun" w:eastAsia="SimSun" w:cs="SimSun"/>
                <w:sz w:val="18"/>
                <w:szCs w:val="18"/>
                <w:spacing w:val="17"/>
              </w:rPr>
              <w:t>篷</w:t>
            </w:r>
            <w:r>
              <w:rPr>
                <w:rFonts w:ascii="SimSun" w:hAnsi="SimSun" w:eastAsia="SimSun" w:cs="SimSun"/>
                <w:sz w:val="18"/>
                <w:szCs w:val="18"/>
                <w:spacing w:val="-43"/>
              </w:rPr>
              <w:t xml:space="preserve"> </w:t>
            </w:r>
            <w:r>
              <w:rPr>
                <w:rFonts w:ascii="SimSun" w:hAnsi="SimSun" w:eastAsia="SimSun" w:cs="SimSun"/>
                <w:sz w:val="18"/>
                <w:szCs w:val="18"/>
                <w:spacing w:val="17"/>
              </w:rPr>
              <w:t>布结缝</w:t>
            </w:r>
            <w:r>
              <w:rPr>
                <w:rFonts w:ascii="SimSun" w:hAnsi="SimSun" w:eastAsia="SimSun" w:cs="SimSun"/>
                <w:sz w:val="18"/>
                <w:szCs w:val="18"/>
                <w:spacing w:val="-44"/>
              </w:rPr>
              <w:t xml:space="preserve"> </w:t>
            </w:r>
            <w:r>
              <w:rPr>
                <w:rFonts w:ascii="SimSun" w:hAnsi="SimSun" w:eastAsia="SimSun" w:cs="SimSun"/>
                <w:sz w:val="18"/>
                <w:szCs w:val="18"/>
                <w:spacing w:val="17"/>
              </w:rPr>
              <w:t>部位出</w:t>
            </w:r>
            <w:r>
              <w:rPr>
                <w:rFonts w:ascii="SimSun" w:hAnsi="SimSun" w:eastAsia="SimSun" w:cs="SimSun"/>
                <w:sz w:val="18"/>
                <w:szCs w:val="18"/>
              </w:rPr>
              <w:t xml:space="preserve"> </w:t>
            </w:r>
            <w:r>
              <w:rPr>
                <w:rFonts w:ascii="SimSun" w:hAnsi="SimSun" w:eastAsia="SimSun" w:cs="SimSun"/>
                <w:sz w:val="18"/>
                <w:szCs w:val="18"/>
                <w:spacing w:val="17"/>
              </w:rPr>
              <w:t>现</w:t>
            </w:r>
            <w:r>
              <w:rPr>
                <w:rFonts w:ascii="SimSun" w:hAnsi="SimSun" w:eastAsia="SimSun" w:cs="SimSun"/>
                <w:sz w:val="18"/>
                <w:szCs w:val="18"/>
                <w:spacing w:val="-43"/>
              </w:rPr>
              <w:t xml:space="preserve"> </w:t>
            </w:r>
            <w:r>
              <w:rPr>
                <w:rFonts w:ascii="SimSun" w:hAnsi="SimSun" w:eastAsia="SimSun" w:cs="SimSun"/>
                <w:sz w:val="18"/>
                <w:szCs w:val="18"/>
                <w:spacing w:val="17"/>
              </w:rPr>
              <w:t>少量渗</w:t>
            </w:r>
            <w:r>
              <w:rPr>
                <w:rFonts w:ascii="SimSun" w:hAnsi="SimSun" w:eastAsia="SimSun" w:cs="SimSun"/>
                <w:sz w:val="18"/>
                <w:szCs w:val="18"/>
                <w:spacing w:val="-45"/>
              </w:rPr>
              <w:t xml:space="preserve"> </w:t>
            </w:r>
            <w:r>
              <w:rPr>
                <w:rFonts w:ascii="SimSun" w:hAnsi="SimSun" w:eastAsia="SimSun" w:cs="SimSun"/>
                <w:sz w:val="18"/>
                <w:szCs w:val="18"/>
                <w:spacing w:val="17"/>
              </w:rPr>
              <w:t>水但未</w:t>
            </w:r>
          </w:p>
          <w:p>
            <w:pPr>
              <w:ind w:left="46"/>
              <w:spacing w:line="220" w:lineRule="auto"/>
              <w:rPr>
                <w:rFonts w:ascii="SimSun" w:hAnsi="SimSun" w:eastAsia="SimSun" w:cs="SimSun"/>
                <w:sz w:val="18"/>
                <w:szCs w:val="18"/>
              </w:rPr>
            </w:pPr>
            <w:r>
              <w:rPr>
                <w:rFonts w:ascii="SimSun" w:hAnsi="SimSun" w:eastAsia="SimSun" w:cs="SimSun"/>
                <w:sz w:val="18"/>
                <w:szCs w:val="18"/>
              </w:rPr>
              <w:t>出现滴水现象。</w:t>
            </w:r>
          </w:p>
        </w:tc>
        <w:tc>
          <w:tcPr>
            <w:tcW w:w="1709" w:type="dxa"/>
            <w:vAlign w:val="top"/>
          </w:tcPr>
          <w:p>
            <w:pPr>
              <w:ind w:left="34"/>
              <w:spacing w:before="264" w:line="353" w:lineRule="exact"/>
              <w:rPr>
                <w:rFonts w:ascii="SimSun" w:hAnsi="SimSun" w:eastAsia="SimSun" w:cs="SimSun"/>
                <w:sz w:val="18"/>
                <w:szCs w:val="18"/>
              </w:rPr>
            </w:pPr>
            <w:r>
              <w:rPr>
                <w:rFonts w:ascii="SimSun" w:hAnsi="SimSun" w:eastAsia="SimSun" w:cs="SimSun"/>
                <w:sz w:val="18"/>
                <w:szCs w:val="18"/>
                <w:spacing w:val="11"/>
                <w:position w:val="13"/>
              </w:rPr>
              <w:t>篷布出</w:t>
            </w:r>
            <w:r>
              <w:rPr>
                <w:rFonts w:ascii="SimSun" w:hAnsi="SimSun" w:eastAsia="SimSun" w:cs="SimSun"/>
                <w:sz w:val="18"/>
                <w:szCs w:val="18"/>
                <w:spacing w:val="-51"/>
                <w:position w:val="13"/>
              </w:rPr>
              <w:t xml:space="preserve"> </w:t>
            </w:r>
            <w:r>
              <w:rPr>
                <w:rFonts w:ascii="SimSun" w:hAnsi="SimSun" w:eastAsia="SimSun" w:cs="SimSun"/>
                <w:sz w:val="18"/>
                <w:szCs w:val="18"/>
                <w:spacing w:val="11"/>
                <w:position w:val="13"/>
              </w:rPr>
              <w:t>现渗</w:t>
            </w:r>
            <w:r>
              <w:rPr>
                <w:rFonts w:ascii="SimSun" w:hAnsi="SimSun" w:eastAsia="SimSun" w:cs="SimSun"/>
                <w:sz w:val="18"/>
                <w:szCs w:val="18"/>
                <w:spacing w:val="-51"/>
                <w:position w:val="13"/>
              </w:rPr>
              <w:t xml:space="preserve"> </w:t>
            </w:r>
            <w:r>
              <w:rPr>
                <w:rFonts w:ascii="SimSun" w:hAnsi="SimSun" w:eastAsia="SimSun" w:cs="SimSun"/>
                <w:sz w:val="18"/>
                <w:szCs w:val="18"/>
                <w:spacing w:val="11"/>
                <w:position w:val="13"/>
              </w:rPr>
              <w:t>水但</w:t>
            </w:r>
            <w:r>
              <w:rPr>
                <w:rFonts w:ascii="SimSun" w:hAnsi="SimSun" w:eastAsia="SimSun" w:cs="SimSun"/>
                <w:sz w:val="18"/>
                <w:szCs w:val="18"/>
                <w:spacing w:val="-50"/>
                <w:position w:val="13"/>
              </w:rPr>
              <w:t xml:space="preserve"> </w:t>
            </w:r>
            <w:r>
              <w:rPr>
                <w:rFonts w:ascii="SimSun" w:hAnsi="SimSun" w:eastAsia="SimSun" w:cs="SimSun"/>
                <w:sz w:val="18"/>
                <w:szCs w:val="18"/>
                <w:spacing w:val="11"/>
                <w:position w:val="13"/>
              </w:rPr>
              <w:t>未</w:t>
            </w:r>
          </w:p>
          <w:p>
            <w:pPr>
              <w:ind w:left="49"/>
              <w:spacing w:line="220" w:lineRule="auto"/>
              <w:rPr>
                <w:rFonts w:ascii="SimSun" w:hAnsi="SimSun" w:eastAsia="SimSun" w:cs="SimSun"/>
                <w:sz w:val="18"/>
                <w:szCs w:val="18"/>
              </w:rPr>
            </w:pPr>
            <w:r>
              <w:rPr>
                <w:rFonts w:ascii="SimSun" w:hAnsi="SimSun" w:eastAsia="SimSun" w:cs="SimSun"/>
                <w:sz w:val="18"/>
                <w:szCs w:val="18"/>
              </w:rPr>
              <w:t>出现滴水现象。</w:t>
            </w:r>
          </w:p>
        </w:tc>
        <w:tc>
          <w:tcPr>
            <w:tcW w:w="1861" w:type="dxa"/>
            <w:vAlign w:val="top"/>
          </w:tcPr>
          <w:p>
            <w:pPr>
              <w:ind w:left="35"/>
              <w:spacing w:before="264" w:line="353" w:lineRule="exact"/>
              <w:rPr>
                <w:rFonts w:ascii="SimSun" w:hAnsi="SimSun" w:eastAsia="SimSun" w:cs="SimSun"/>
                <w:sz w:val="18"/>
                <w:szCs w:val="18"/>
              </w:rPr>
            </w:pPr>
            <w:r>
              <w:rPr>
                <w:rFonts w:ascii="SimSun" w:hAnsi="SimSun" w:eastAsia="SimSun" w:cs="SimSun"/>
                <w:sz w:val="18"/>
                <w:szCs w:val="18"/>
                <w:spacing w:val="18"/>
                <w:position w:val="13"/>
              </w:rPr>
              <w:t>篷布出现连续滴漏现</w:t>
            </w:r>
          </w:p>
          <w:p>
            <w:pPr>
              <w:ind w:left="41"/>
              <w:spacing w:line="220" w:lineRule="auto"/>
              <w:rPr>
                <w:rFonts w:ascii="SimSun" w:hAnsi="SimSun" w:eastAsia="SimSun" w:cs="SimSun"/>
                <w:sz w:val="18"/>
                <w:szCs w:val="18"/>
              </w:rPr>
            </w:pPr>
            <w:r>
              <w:rPr>
                <w:rFonts w:ascii="SimSun" w:hAnsi="SimSun" w:eastAsia="SimSun" w:cs="SimSun"/>
                <w:sz w:val="18"/>
                <w:szCs w:val="18"/>
                <w:spacing w:val="-8"/>
              </w:rPr>
              <w:t>象。</w:t>
            </w:r>
          </w:p>
        </w:tc>
      </w:tr>
      <w:tr>
        <w:trPr>
          <w:trHeight w:val="1420" w:hRule="atLeast"/>
        </w:trPr>
        <w:tc>
          <w:tcPr>
            <w:tcW w:w="6922" w:type="dxa"/>
            <w:vAlign w:val="top"/>
            <w:gridSpan w:val="5"/>
          </w:tcPr>
          <w:p>
            <w:pPr>
              <w:pStyle w:val="TableText"/>
              <w:spacing w:before="89" w:line="353" w:lineRule="exact"/>
              <w:jc w:val="right"/>
              <w:rPr>
                <w:rFonts w:ascii="SimSun" w:hAnsi="SimSun" w:eastAsia="SimSun" w:cs="SimSun"/>
              </w:rPr>
            </w:pPr>
            <w:r>
              <w:rPr>
                <w:rFonts w:ascii="SimSun" w:hAnsi="SimSun" w:eastAsia="SimSun" w:cs="SimSun"/>
                <w:position w:val="13"/>
              </w:rPr>
              <w:t>注：</w:t>
            </w:r>
            <w:r>
              <w:rPr>
                <w:rFonts w:ascii="SimSun" w:hAnsi="SimSun" w:eastAsia="SimSun" w:cs="SimSun"/>
                <w:spacing w:val="-31"/>
                <w:position w:val="13"/>
              </w:rPr>
              <w:t xml:space="preserve"> </w:t>
            </w:r>
            <w:r>
              <w:rPr>
                <w:position w:val="13"/>
              </w:rPr>
              <w:t>1</w:t>
            </w:r>
            <w:r>
              <w:rPr>
                <w:rFonts w:ascii="SimSun" w:hAnsi="SimSun" w:eastAsia="SimSun" w:cs="SimSun"/>
                <w:position w:val="13"/>
              </w:rPr>
              <w:t>、轻度缺陷指不影响使用功能的缺陷； </w:t>
            </w:r>
            <w:r>
              <w:rPr>
                <w:rFonts w:ascii="SimSun" w:hAnsi="SimSun" w:eastAsia="SimSun" w:cs="SimSun"/>
                <w:spacing w:val="-1"/>
                <w:position w:val="13"/>
              </w:rPr>
              <w:t>严重缺陷指通过换件小修可排除的缺陷；</w:t>
            </w:r>
          </w:p>
          <w:p>
            <w:pPr>
              <w:ind w:left="34"/>
              <w:spacing w:line="220" w:lineRule="auto"/>
              <w:rPr>
                <w:rFonts w:ascii="SimSun" w:hAnsi="SimSun" w:eastAsia="SimSun" w:cs="SimSun"/>
                <w:sz w:val="18"/>
                <w:szCs w:val="18"/>
              </w:rPr>
            </w:pPr>
            <w:r>
              <w:rPr>
                <w:rFonts w:ascii="SimSun" w:hAnsi="SimSun" w:eastAsia="SimSun" w:cs="SimSun"/>
                <w:sz w:val="18"/>
                <w:szCs w:val="18"/>
                <w:spacing w:val="6"/>
              </w:rPr>
              <w:t>致命缺陷指影响帐篷使用功能必须返厂维修的缺陷。</w:t>
            </w:r>
          </w:p>
          <w:p>
            <w:pPr>
              <w:pStyle w:val="TableText"/>
              <w:ind w:left="31"/>
              <w:spacing w:before="138" w:line="352" w:lineRule="exact"/>
              <w:rPr>
                <w:rFonts w:ascii="SimSun" w:hAnsi="SimSun" w:eastAsia="SimSun" w:cs="SimSun"/>
              </w:rPr>
            </w:pPr>
            <w:r>
              <w:rPr>
                <w:spacing w:val="5"/>
                <w:position w:val="13"/>
              </w:rPr>
              <w:t>2</w:t>
            </w:r>
            <w:r>
              <w:rPr>
                <w:rFonts w:ascii="SimSun" w:hAnsi="SimSun" w:eastAsia="SimSun" w:cs="SimSun"/>
                <w:spacing w:val="5"/>
                <w:position w:val="13"/>
              </w:rPr>
              <w:t>、标准规定的篷架管材的壁厚公差为 </w:t>
            </w:r>
            <w:r>
              <w:rPr>
                <w:spacing w:val="5"/>
                <w:position w:val="13"/>
              </w:rPr>
              <w:t>10%</w:t>
            </w:r>
            <w:r>
              <w:rPr>
                <w:rFonts w:ascii="SimSun" w:hAnsi="SimSun" w:eastAsia="SimSun" w:cs="SimSun"/>
                <w:spacing w:val="5"/>
                <w:position w:val="13"/>
              </w:rPr>
              <w:t>，考虑到市场供应的管材均执行下公差，</w:t>
            </w:r>
          </w:p>
          <w:p>
            <w:pPr>
              <w:pStyle w:val="TableText"/>
              <w:ind w:left="33"/>
              <w:spacing w:line="219" w:lineRule="auto"/>
              <w:rPr>
                <w:rFonts w:ascii="SimSun" w:hAnsi="SimSun" w:eastAsia="SimSun" w:cs="SimSun"/>
              </w:rPr>
            </w:pPr>
            <w:r>
              <w:rPr>
                <w:rFonts w:ascii="SimSun" w:hAnsi="SimSun" w:eastAsia="SimSun" w:cs="SimSun"/>
                <w:spacing w:val="6"/>
              </w:rPr>
              <w:t>在后期除锈等加工中会出现壁厚损失，故将严重缺陷定为</w:t>
            </w:r>
            <w:r>
              <w:rPr>
                <w:rFonts w:ascii="SimSun" w:hAnsi="SimSun" w:eastAsia="SimSun" w:cs="SimSun"/>
                <w:spacing w:val="-14"/>
              </w:rPr>
              <w:t xml:space="preserve"> </w:t>
            </w:r>
            <w:r>
              <w:rPr>
                <w:spacing w:val="6"/>
              </w:rPr>
              <w:t>11</w:t>
            </w:r>
            <w:r>
              <w:rPr>
                <w:spacing w:val="5"/>
              </w:rPr>
              <w:t>~13%</w:t>
            </w:r>
            <w:r>
              <w:rPr>
                <w:rFonts w:ascii="SimSun" w:hAnsi="SimSun" w:eastAsia="SimSun" w:cs="SimSun"/>
                <w:spacing w:val="5"/>
              </w:rPr>
              <w:t>。</w:t>
            </w:r>
          </w:p>
        </w:tc>
      </w:tr>
    </w:tbl>
    <w:p>
      <w:pPr>
        <w:ind w:firstLine="32"/>
        <w:spacing w:before="56" w:line="2004" w:lineRule="exact"/>
        <w:rPr/>
      </w:pPr>
      <w:r>
        <w:rPr>
          <w:position w:val="-40"/>
        </w:rPr>
        <w:drawing>
          <wp:inline distT="0" distB="0" distL="0" distR="0">
            <wp:extent cx="4346448" cy="1272539"/>
            <wp:effectExtent l="0" t="0" r="0" b="0"/>
            <wp:docPr id="200" name="IM 200"/>
            <wp:cNvGraphicFramePr/>
            <a:graphic>
              <a:graphicData uri="http://schemas.openxmlformats.org/drawingml/2006/picture">
                <pic:pic>
                  <pic:nvPicPr>
                    <pic:cNvPr id="200" name="IM 200"/>
                    <pic:cNvPicPr/>
                  </pic:nvPicPr>
                  <pic:blipFill>
                    <a:blip r:embed="rId174"/>
                    <a:stretch>
                      <a:fillRect/>
                    </a:stretch>
                  </pic:blipFill>
                  <pic:spPr>
                    <a:xfrm rot="0">
                      <a:off x="0" y="0"/>
                      <a:ext cx="4346448" cy="1272539"/>
                    </a:xfrm>
                    <a:prstGeom prst="rect">
                      <a:avLst/>
                    </a:prstGeom>
                  </pic:spPr>
                </pic:pic>
              </a:graphicData>
            </a:graphic>
          </wp:inline>
        </w:drawing>
      </w:r>
    </w:p>
    <w:p>
      <w:pPr>
        <w:ind w:left="2237"/>
        <w:spacing w:before="14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9"/>
        </w:rPr>
        <w:t xml:space="preserve"> </w:t>
      </w:r>
      <w:r>
        <w:rPr>
          <w:rFonts w:ascii="Times New Roman" w:hAnsi="Times New Roman" w:eastAsia="Times New Roman" w:cs="Times New Roman"/>
          <w:sz w:val="18"/>
          <w:szCs w:val="18"/>
          <w:b/>
          <w:bCs/>
          <w:spacing w:val="4"/>
        </w:rPr>
        <w:t>3    </w:t>
      </w:r>
      <w:r>
        <w:rPr>
          <w:rFonts w:ascii="SimSun" w:hAnsi="SimSun" w:eastAsia="SimSun" w:cs="SimSun"/>
          <w:sz w:val="18"/>
          <w:szCs w:val="18"/>
          <w14:textOutline w14:w="2286" w14:cap="flat" w14:cmpd="sng">
            <w14:solidFill>
              <w14:srgbClr w14:val="000000"/>
            </w14:solidFill>
            <w14:prstDash w14:val="solid"/>
            <w14:miter w14:lim="1"/>
          </w14:textOutline>
          <w:spacing w:val="4"/>
        </w:rPr>
        <w:t>连接杆结构及主要尺寸</w:t>
      </w:r>
    </w:p>
    <w:p>
      <w:pPr>
        <w:ind w:firstLine="173"/>
        <w:spacing w:before="91" w:line="3099" w:lineRule="exact"/>
        <w:rPr/>
      </w:pPr>
      <w:r>
        <w:rPr>
          <w:position w:val="-61"/>
        </w:rPr>
        <w:drawing>
          <wp:inline distT="0" distB="0" distL="0" distR="0">
            <wp:extent cx="4118609" cy="1967484"/>
            <wp:effectExtent l="0" t="0" r="0" b="0"/>
            <wp:docPr id="202" name="IM 202"/>
            <wp:cNvGraphicFramePr/>
            <a:graphic>
              <a:graphicData uri="http://schemas.openxmlformats.org/drawingml/2006/picture">
                <pic:pic>
                  <pic:nvPicPr>
                    <pic:cNvPr id="202" name="IM 202"/>
                    <pic:cNvPicPr/>
                  </pic:nvPicPr>
                  <pic:blipFill>
                    <a:blip r:embed="rId175"/>
                    <a:stretch>
                      <a:fillRect/>
                    </a:stretch>
                  </pic:blipFill>
                  <pic:spPr>
                    <a:xfrm rot="0">
                      <a:off x="0" y="0"/>
                      <a:ext cx="4118609" cy="1967484"/>
                    </a:xfrm>
                    <a:prstGeom prst="rect">
                      <a:avLst/>
                    </a:prstGeom>
                  </pic:spPr>
                </pic:pic>
              </a:graphicData>
            </a:graphic>
          </wp:inline>
        </w:drawing>
      </w:r>
    </w:p>
    <w:p>
      <w:pPr>
        <w:ind w:left="2331"/>
        <w:spacing w:before="12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30"/>
        </w:rPr>
        <w:t xml:space="preserve"> </w:t>
      </w:r>
      <w:r>
        <w:rPr>
          <w:rFonts w:ascii="Times New Roman" w:hAnsi="Times New Roman" w:eastAsia="Times New Roman" w:cs="Times New Roman"/>
          <w:sz w:val="18"/>
          <w:szCs w:val="18"/>
          <w:b/>
          <w:bCs/>
          <w:spacing w:val="3"/>
        </w:rPr>
        <w:t>4</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两通结构及主要尺寸</w:t>
      </w:r>
    </w:p>
    <w:p>
      <w:pPr>
        <w:spacing w:line="220" w:lineRule="auto"/>
        <w:sectPr>
          <w:footerReference w:type="default" r:id="rId173"/>
          <w:pgSz w:w="9180" w:h="12980"/>
          <w:pgMar w:top="982" w:right="1038" w:bottom="905" w:left="1214" w:header="712" w:footer="745" w:gutter="0"/>
        </w:sectPr>
        <w:rPr>
          <w:rFonts w:ascii="SimSun" w:hAnsi="SimSun" w:eastAsia="SimSun" w:cs="SimSun"/>
          <w:sz w:val="18"/>
          <w:szCs w:val="18"/>
        </w:rPr>
      </w:pPr>
    </w:p>
    <w:p>
      <w:pPr>
        <w:pStyle w:val="BodyText"/>
        <w:spacing w:line="372" w:lineRule="auto"/>
        <w:rPr/>
      </w:pPr>
      <w:r/>
    </w:p>
    <w:p>
      <w:pPr>
        <w:ind w:firstLine="392"/>
        <w:spacing w:line="3777" w:lineRule="exact"/>
        <w:rPr/>
      </w:pPr>
      <w:r>
        <w:rPr>
          <w:position w:val="-75"/>
        </w:rPr>
        <w:drawing>
          <wp:inline distT="0" distB="0" distL="0" distR="0">
            <wp:extent cx="3838955" cy="2398775"/>
            <wp:effectExtent l="0" t="0" r="0" b="0"/>
            <wp:docPr id="204" name="IM 204"/>
            <wp:cNvGraphicFramePr/>
            <a:graphic>
              <a:graphicData uri="http://schemas.openxmlformats.org/drawingml/2006/picture">
                <pic:pic>
                  <pic:nvPicPr>
                    <pic:cNvPr id="204" name="IM 204"/>
                    <pic:cNvPicPr/>
                  </pic:nvPicPr>
                  <pic:blipFill>
                    <a:blip r:embed="rId177"/>
                    <a:stretch>
                      <a:fillRect/>
                    </a:stretch>
                  </pic:blipFill>
                  <pic:spPr>
                    <a:xfrm rot="0">
                      <a:off x="0" y="0"/>
                      <a:ext cx="3838955" cy="2398775"/>
                    </a:xfrm>
                    <a:prstGeom prst="rect">
                      <a:avLst/>
                    </a:prstGeom>
                  </pic:spPr>
                </pic:pic>
              </a:graphicData>
            </a:graphic>
          </wp:inline>
        </w:drawing>
      </w:r>
    </w:p>
    <w:p>
      <w:pPr>
        <w:ind w:left="2140"/>
        <w:spacing w:before="13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spacing w:val="4"/>
        </w:rPr>
        <w:t>5    </w:t>
      </w:r>
      <w:r>
        <w:rPr>
          <w:rFonts w:ascii="SimSun" w:hAnsi="SimSun" w:eastAsia="SimSun" w:cs="SimSun"/>
          <w:sz w:val="18"/>
          <w:szCs w:val="18"/>
          <w14:textOutline w14:w="2286" w14:cap="flat" w14:cmpd="sng">
            <w14:solidFill>
              <w14:srgbClr w14:val="000000"/>
            </w14:solidFill>
            <w14:prstDash w14:val="solid"/>
            <w14:miter w14:lim="1"/>
          </w14:textOutline>
          <w:spacing w:val="4"/>
        </w:rPr>
        <w:t>屋檐四通结构及主要尺寸</w:t>
      </w:r>
    </w:p>
    <w:p>
      <w:pPr>
        <w:ind w:firstLine="248"/>
        <w:spacing w:before="228" w:line="2826" w:lineRule="exact"/>
        <w:rPr/>
      </w:pPr>
      <w:r>
        <w:rPr>
          <w:position w:val="-56"/>
        </w:rPr>
        <w:drawing>
          <wp:inline distT="0" distB="0" distL="0" distR="0">
            <wp:extent cx="4021835" cy="1794510"/>
            <wp:effectExtent l="0" t="0" r="0" b="0"/>
            <wp:docPr id="206" name="IM 206"/>
            <wp:cNvGraphicFramePr/>
            <a:graphic>
              <a:graphicData uri="http://schemas.openxmlformats.org/drawingml/2006/picture">
                <pic:pic>
                  <pic:nvPicPr>
                    <pic:cNvPr id="206" name="IM 206"/>
                    <pic:cNvPicPr/>
                  </pic:nvPicPr>
                  <pic:blipFill>
                    <a:blip r:embed="rId178"/>
                    <a:stretch>
                      <a:fillRect/>
                    </a:stretch>
                  </pic:blipFill>
                  <pic:spPr>
                    <a:xfrm rot="0">
                      <a:off x="0" y="0"/>
                      <a:ext cx="4021835" cy="1794510"/>
                    </a:xfrm>
                    <a:prstGeom prst="rect">
                      <a:avLst/>
                    </a:prstGeom>
                  </pic:spPr>
                </pic:pic>
              </a:graphicData>
            </a:graphic>
          </wp:inline>
        </w:drawing>
      </w:r>
    </w:p>
    <w:p>
      <w:pPr>
        <w:ind w:left="2707"/>
        <w:spacing w:before="26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spacing w:val="-2"/>
        </w:rPr>
        <w:t>6</w:t>
      </w:r>
      <w:r>
        <w:rPr>
          <w:rFonts w:ascii="Times New Roman" w:hAnsi="Times New Roman" w:eastAsia="Times New Roman" w:cs="Times New Roman"/>
          <w:sz w:val="18"/>
          <w:szCs w:val="18"/>
          <w:b/>
          <w:bCs/>
          <w:spacing w:val="7"/>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2"/>
        </w:rPr>
        <w:t>帐篷总装图</w:t>
      </w:r>
    </w:p>
    <w:p>
      <w:pPr>
        <w:spacing w:line="221" w:lineRule="auto"/>
        <w:sectPr>
          <w:headerReference w:type="default" r:id="rId5"/>
          <w:footerReference w:type="default" r:id="rId176"/>
          <w:pgSz w:w="9180" w:h="12980"/>
          <w:pgMar w:top="982" w:right="1041" w:bottom="907" w:left="1216" w:header="712" w:footer="745" w:gutter="0"/>
        </w:sectPr>
        <w:rPr>
          <w:rFonts w:ascii="SimSun" w:hAnsi="SimSun" w:eastAsia="SimSun" w:cs="SimSun"/>
          <w:sz w:val="18"/>
          <w:szCs w:val="18"/>
        </w:rPr>
      </w:pPr>
    </w:p>
    <w:p>
      <w:pPr>
        <w:pStyle w:val="BodyText"/>
        <w:spacing w:line="407" w:lineRule="auto"/>
        <w:rPr/>
      </w:pPr>
      <w:r/>
    </w:p>
    <w:p>
      <w:pPr>
        <w:ind w:left="2179"/>
        <w:spacing w:before="104" w:line="223" w:lineRule="auto"/>
        <w:rPr>
          <w:rFonts w:ascii="SimHei" w:hAnsi="SimHei" w:eastAsia="SimHei" w:cs="SimHei"/>
          <w:sz w:val="32"/>
          <w:szCs w:val="32"/>
        </w:rPr>
      </w:pPr>
      <w:r>
        <w:rPr>
          <w:rFonts w:ascii="SimHei" w:hAnsi="SimHei" w:eastAsia="SimHei" w:cs="SimHei"/>
          <w:sz w:val="32"/>
          <w:szCs w:val="32"/>
          <w:spacing w:val="-2"/>
        </w:rPr>
        <w:t>（二）12</w:t>
      </w:r>
      <w:r>
        <w:rPr>
          <w:rFonts w:ascii="SimHei" w:hAnsi="SimHei" w:eastAsia="SimHei" w:cs="SimHei"/>
          <w:sz w:val="32"/>
          <w:szCs w:val="32"/>
          <w:spacing w:val="-47"/>
        </w:rPr>
        <w:t xml:space="preserve"> </w:t>
      </w:r>
      <w:r>
        <w:rPr>
          <w:rFonts w:ascii="SimHei" w:hAnsi="SimHei" w:eastAsia="SimHei" w:cs="SimHei"/>
          <w:sz w:val="32"/>
          <w:szCs w:val="32"/>
          <w:spacing w:val="-2"/>
        </w:rPr>
        <w:t>㎡棉帐篷</w:t>
      </w:r>
    </w:p>
    <w:p>
      <w:pPr>
        <w:ind w:left="567"/>
        <w:spacing w:before="198" w:line="222" w:lineRule="auto"/>
        <w:outlineLvl w:val="0"/>
        <w:rPr>
          <w:rFonts w:ascii="SimSun" w:hAnsi="SimSun" w:eastAsia="SimSun" w:cs="SimSun"/>
          <w:sz w:val="21"/>
          <w:szCs w:val="21"/>
        </w:rPr>
      </w:pPr>
      <w:r>
        <w:rPr>
          <w:rFonts w:ascii="Times New Roman" w:hAnsi="Times New Roman" w:eastAsia="Times New Roman" w:cs="Times New Roman"/>
          <w:sz w:val="21"/>
          <w:szCs w:val="21"/>
          <w:b/>
          <w:bCs/>
        </w:rPr>
        <w:t>1.</w:t>
      </w:r>
      <w:r>
        <w:rPr>
          <w:rFonts w:ascii="SimSun" w:hAnsi="SimSun" w:eastAsia="SimSun" w:cs="SimSun"/>
          <w:sz w:val="21"/>
          <w:szCs w:val="21"/>
          <w14:textOutline w14:w="2667" w14:cap="flat" w14:cmpd="sng">
            <w14:solidFill>
              <w14:srgbClr w14:val="000000"/>
            </w14:solidFill>
            <w14:prstDash w14:val="solid"/>
            <w14:miter w14:lim="1"/>
          </w14:textOutline>
        </w:rPr>
        <w:t>要求</w:t>
      </w:r>
    </w:p>
    <w:p>
      <w:pPr>
        <w:ind w:left="576"/>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left="121" w:right="214" w:firstLine="440"/>
        <w:spacing w:before="87" w:line="289" w:lineRule="auto"/>
        <w:rPr>
          <w:rFonts w:ascii="SimSun" w:hAnsi="SimSun" w:eastAsia="SimSun" w:cs="SimSun"/>
          <w:sz w:val="21"/>
          <w:szCs w:val="21"/>
        </w:rPr>
      </w:pPr>
      <w:r>
        <w:rPr>
          <w:rFonts w:ascii="SimSun" w:hAnsi="SimSun" w:eastAsia="SimSun" w:cs="SimSun"/>
          <w:sz w:val="21"/>
          <w:szCs w:val="21"/>
          <w:spacing w:val="8"/>
        </w:rPr>
        <w:t>救灾专用</w:t>
      </w:r>
      <w:r>
        <w:rPr>
          <w:rFonts w:ascii="SimSun" w:hAnsi="SimSun" w:eastAsia="SimSun" w:cs="SimSun"/>
          <w:sz w:val="21"/>
          <w:szCs w:val="21"/>
          <w:spacing w:val="46"/>
        </w:rPr>
        <w:t xml:space="preserve"> </w:t>
      </w:r>
      <w:r>
        <w:rPr>
          <w:rFonts w:ascii="Times New Roman" w:hAnsi="Times New Roman" w:eastAsia="Times New Roman" w:cs="Times New Roman"/>
          <w:sz w:val="21"/>
          <w:szCs w:val="21"/>
          <w:spacing w:val="8"/>
        </w:rPr>
        <w:t>12m</w:t>
      </w:r>
      <w:r>
        <w:rPr>
          <w:rFonts w:ascii="Times New Roman" w:hAnsi="Times New Roman" w:eastAsia="Times New Roman" w:cs="Times New Roman"/>
          <w:sz w:val="14"/>
          <w:szCs w:val="14"/>
          <w:spacing w:val="8"/>
          <w:position w:val="9"/>
        </w:rPr>
        <w:t>2</w:t>
      </w:r>
      <w:r>
        <w:rPr>
          <w:rFonts w:ascii="Times New Roman" w:hAnsi="Times New Roman" w:eastAsia="Times New Roman" w:cs="Times New Roman"/>
          <w:sz w:val="14"/>
          <w:szCs w:val="14"/>
          <w:spacing w:val="-17"/>
          <w:position w:val="9"/>
        </w:rPr>
        <w:t xml:space="preserve"> </w:t>
      </w:r>
      <w:r>
        <w:rPr>
          <w:rFonts w:ascii="SimSun" w:hAnsi="SimSun" w:eastAsia="SimSun" w:cs="SimSun"/>
          <w:sz w:val="21"/>
          <w:szCs w:val="21"/>
          <w:spacing w:val="8"/>
        </w:rPr>
        <w:t>棉帐篷为长方形双坡面直墙建筑样式。出入门在一</w:t>
      </w:r>
      <w:r>
        <w:rPr>
          <w:rFonts w:ascii="SimSun" w:hAnsi="SimSun" w:eastAsia="SimSun" w:cs="SimSun"/>
          <w:sz w:val="21"/>
          <w:szCs w:val="21"/>
        </w:rPr>
        <w:t xml:space="preserve"> </w:t>
      </w:r>
      <w:r>
        <w:rPr>
          <w:rFonts w:ascii="SimSun" w:hAnsi="SimSun" w:eastAsia="SimSun" w:cs="SimSun"/>
          <w:sz w:val="21"/>
          <w:szCs w:val="21"/>
          <w:spacing w:val="8"/>
        </w:rPr>
        <w:t>侧山墙上，顶部开烟囱口一个；另一侧山墙开烟囱口一个；两</w:t>
      </w:r>
      <w:r>
        <w:rPr>
          <w:rFonts w:ascii="SimSun" w:hAnsi="SimSun" w:eastAsia="SimSun" w:cs="SimSun"/>
          <w:sz w:val="21"/>
          <w:szCs w:val="21"/>
          <w:spacing w:val="7"/>
        </w:rPr>
        <w:t>侧墙各开</w:t>
      </w:r>
      <w:r>
        <w:rPr>
          <w:rFonts w:ascii="SimSun" w:hAnsi="SimSun" w:eastAsia="SimSun" w:cs="SimSun"/>
          <w:sz w:val="21"/>
          <w:szCs w:val="21"/>
        </w:rPr>
        <w:t xml:space="preserve"> </w:t>
      </w:r>
      <w:r>
        <w:rPr>
          <w:rFonts w:ascii="SimSun" w:hAnsi="SimSun" w:eastAsia="SimSun" w:cs="SimSun"/>
          <w:sz w:val="21"/>
          <w:szCs w:val="21"/>
          <w:spacing w:val="7"/>
        </w:rPr>
        <w:t>方形窗户两个。侧墙可支起成阳篷，整体帐篷通过拉绳用三角桩</w:t>
      </w:r>
      <w:r>
        <w:rPr>
          <w:rFonts w:ascii="SimSun" w:hAnsi="SimSun" w:eastAsia="SimSun" w:cs="SimSun"/>
          <w:sz w:val="21"/>
          <w:szCs w:val="21"/>
          <w:spacing w:val="6"/>
        </w:rPr>
        <w:t>固定。</w:t>
      </w:r>
      <w:r>
        <w:rPr>
          <w:rFonts w:ascii="SimSun" w:hAnsi="SimSun" w:eastAsia="SimSun" w:cs="SimSun"/>
          <w:sz w:val="21"/>
          <w:szCs w:val="21"/>
        </w:rPr>
        <w:t xml:space="preserve"> </w:t>
      </w:r>
      <w:r>
        <w:rPr>
          <w:rFonts w:ascii="SimSun" w:hAnsi="SimSun" w:eastAsia="SimSun" w:cs="SimSun"/>
          <w:sz w:val="21"/>
          <w:szCs w:val="21"/>
          <w:spacing w:val="2"/>
        </w:rPr>
        <w:t>其样式、结构及主要尺寸见图</w:t>
      </w:r>
      <w:r>
        <w:rPr>
          <w:rFonts w:ascii="Times New Roman" w:hAnsi="Times New Roman" w:eastAsia="Times New Roman" w:cs="Times New Roman"/>
          <w:sz w:val="21"/>
          <w:szCs w:val="21"/>
          <w:spacing w:val="2"/>
        </w:rPr>
        <w:t>1</w:t>
      </w:r>
      <w:r>
        <w:rPr>
          <w:rFonts w:ascii="SimSun" w:hAnsi="SimSun" w:eastAsia="SimSun" w:cs="SimSun"/>
          <w:sz w:val="21"/>
          <w:szCs w:val="21"/>
          <w:spacing w:val="2"/>
        </w:rPr>
        <w:t>及表</w:t>
      </w:r>
      <w:r>
        <w:rPr>
          <w:rFonts w:ascii="Times New Roman" w:hAnsi="Times New Roman" w:eastAsia="Times New Roman" w:cs="Times New Roman"/>
          <w:sz w:val="21"/>
          <w:szCs w:val="21"/>
          <w:spacing w:val="2"/>
        </w:rPr>
        <w:t>1</w:t>
      </w:r>
      <w:r>
        <w:rPr>
          <w:rFonts w:ascii="SimSun" w:hAnsi="SimSun" w:eastAsia="SimSun" w:cs="SimSun"/>
          <w:sz w:val="21"/>
          <w:szCs w:val="21"/>
          <w:spacing w:val="2"/>
        </w:rPr>
        <w:t>（单位为毫米）。</w:t>
      </w:r>
    </w:p>
    <w:p>
      <w:pPr>
        <w:ind w:firstLine="532"/>
        <w:spacing w:before="178" w:line="3942" w:lineRule="exact"/>
        <w:rPr/>
      </w:pPr>
      <w:r>
        <w:rPr>
          <w:position w:val="-78"/>
        </w:rPr>
        <w:drawing>
          <wp:inline distT="0" distB="0" distL="0" distR="0">
            <wp:extent cx="3769613" cy="2503169"/>
            <wp:effectExtent l="0" t="0" r="0" b="0"/>
            <wp:docPr id="210" name="IM 210"/>
            <wp:cNvGraphicFramePr/>
            <a:graphic>
              <a:graphicData uri="http://schemas.openxmlformats.org/drawingml/2006/picture">
                <pic:pic>
                  <pic:nvPicPr>
                    <pic:cNvPr id="210" name="IM 210"/>
                    <pic:cNvPicPr/>
                  </pic:nvPicPr>
                  <pic:blipFill>
                    <a:blip r:embed="rId181"/>
                    <a:stretch>
                      <a:fillRect/>
                    </a:stretch>
                  </pic:blipFill>
                  <pic:spPr>
                    <a:xfrm rot="0">
                      <a:off x="0" y="0"/>
                      <a:ext cx="3769613" cy="2503169"/>
                    </a:xfrm>
                    <a:prstGeom prst="rect">
                      <a:avLst/>
                    </a:prstGeom>
                  </pic:spPr>
                </pic:pic>
              </a:graphicData>
            </a:graphic>
          </wp:inline>
        </w:drawing>
      </w:r>
    </w:p>
    <w:p>
      <w:pPr>
        <w:ind w:left="2320"/>
        <w:spacing w:before="23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3"/>
        </w:rPr>
        <w:t xml:space="preserve"> </w:t>
      </w:r>
      <w:r>
        <w:rPr>
          <w:rFonts w:ascii="Times New Roman" w:hAnsi="Times New Roman" w:eastAsia="Times New Roman" w:cs="Times New Roman"/>
          <w:sz w:val="18"/>
          <w:szCs w:val="18"/>
          <w:b/>
          <w:bCs/>
          <w:spacing w:val="3"/>
        </w:rPr>
        <w:t>1    </w:t>
      </w:r>
      <w:r>
        <w:rPr>
          <w:rFonts w:ascii="SimSun" w:hAnsi="SimSun" w:eastAsia="SimSun" w:cs="SimSun"/>
          <w:sz w:val="18"/>
          <w:szCs w:val="18"/>
          <w14:textOutline w14:w="2286" w14:cap="flat" w14:cmpd="sng">
            <w14:solidFill>
              <w14:srgbClr w14:val="000000"/>
            </w14:solidFill>
            <w14:prstDash w14:val="solid"/>
            <w14:miter w14:lim="1"/>
          </w14:textOutline>
          <w:spacing w:val="3"/>
        </w:rPr>
        <w:t>样式、结构及主要尺寸</w:t>
      </w:r>
    </w:p>
    <w:p>
      <w:pPr>
        <w:ind w:left="2221"/>
        <w:spacing w:before="12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4"/>
        </w:rPr>
        <w:t>1    </w:t>
      </w:r>
      <w:r>
        <w:rPr>
          <w:rFonts w:ascii="SimSun" w:hAnsi="SimSun" w:eastAsia="SimSun" w:cs="SimSun"/>
          <w:sz w:val="21"/>
          <w:szCs w:val="21"/>
          <w14:textOutline w14:w="2667" w14:cap="flat" w14:cmpd="sng">
            <w14:solidFill>
              <w14:srgbClr w14:val="000000"/>
            </w14:solidFill>
            <w14:prstDash w14:val="solid"/>
            <w14:miter w14:lim="1"/>
          </w14:textOutline>
          <w:spacing w:val="4"/>
        </w:rPr>
        <w:t>成品各部位主要尺寸</w:t>
      </w:r>
    </w:p>
    <w:p>
      <w:pPr>
        <w:ind w:left="6042"/>
        <w:spacing w:before="118" w:line="221" w:lineRule="auto"/>
        <w:rPr>
          <w:rFonts w:ascii="Times New Roman" w:hAnsi="Times New Roman" w:eastAsia="Times New Roman" w:cs="Times New Roman"/>
          <w:sz w:val="18"/>
          <w:szCs w:val="18"/>
        </w:rPr>
      </w:pPr>
      <w:r>
        <w:rPr>
          <w:rFonts w:ascii="SimSun" w:hAnsi="SimSun" w:eastAsia="SimSun" w:cs="SimSun"/>
          <w:sz w:val="18"/>
          <w:szCs w:val="18"/>
          <w:spacing w:val="-16"/>
        </w:rPr>
        <w:t>单位：</w:t>
      </w:r>
      <w:r>
        <w:rPr>
          <w:rFonts w:ascii="SimSun" w:hAnsi="SimSun" w:eastAsia="SimSun" w:cs="SimSun"/>
          <w:sz w:val="18"/>
          <w:szCs w:val="18"/>
          <w:spacing w:val="10"/>
        </w:rPr>
        <w:t xml:space="preserve"> </w:t>
      </w:r>
      <w:r>
        <w:rPr>
          <w:rFonts w:ascii="Times New Roman" w:hAnsi="Times New Roman" w:eastAsia="Times New Roman" w:cs="Times New Roman"/>
          <w:sz w:val="18"/>
          <w:szCs w:val="18"/>
          <w:spacing w:val="-16"/>
        </w:rPr>
        <w:t>mm</w:t>
      </w:r>
    </w:p>
    <w:p>
      <w:pPr>
        <w:spacing w:line="50" w:lineRule="exact"/>
        <w:rPr/>
      </w:pPr>
      <w:r/>
    </w:p>
    <w:tbl>
      <w:tblPr>
        <w:tblStyle w:val="TableNormal"/>
        <w:tblW w:w="708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30"/>
        <w:gridCol w:w="1689"/>
        <w:gridCol w:w="2362"/>
      </w:tblGrid>
      <w:tr>
        <w:trPr>
          <w:trHeight w:val="364" w:hRule="atLeast"/>
        </w:trPr>
        <w:tc>
          <w:tcPr>
            <w:tcW w:w="3030" w:type="dxa"/>
            <w:vAlign w:val="top"/>
          </w:tcPr>
          <w:p>
            <w:pPr>
              <w:ind w:left="860"/>
              <w:spacing w:before="92" w:line="220" w:lineRule="auto"/>
              <w:rPr>
                <w:rFonts w:ascii="SimSun" w:hAnsi="SimSun" w:eastAsia="SimSun" w:cs="SimSun"/>
                <w:sz w:val="18"/>
                <w:szCs w:val="18"/>
              </w:rPr>
            </w:pPr>
            <w:r>
              <w:rPr>
                <w:rFonts w:ascii="SimSun" w:hAnsi="SimSun" w:eastAsia="SimSun" w:cs="SimSun"/>
                <w:sz w:val="18"/>
                <w:szCs w:val="18"/>
                <w:spacing w:val="5"/>
              </w:rPr>
              <w:t>部位（件）名称</w:t>
            </w:r>
          </w:p>
        </w:tc>
        <w:tc>
          <w:tcPr>
            <w:tcW w:w="1689" w:type="dxa"/>
            <w:vAlign w:val="top"/>
          </w:tcPr>
          <w:p>
            <w:pPr>
              <w:ind w:left="472"/>
              <w:spacing w:before="91" w:line="220" w:lineRule="auto"/>
              <w:rPr>
                <w:rFonts w:ascii="SimSun" w:hAnsi="SimSun" w:eastAsia="SimSun" w:cs="SimSun"/>
                <w:sz w:val="18"/>
                <w:szCs w:val="18"/>
              </w:rPr>
            </w:pPr>
            <w:r>
              <w:rPr>
                <w:rFonts w:ascii="SimSun" w:hAnsi="SimSun" w:eastAsia="SimSun" w:cs="SimSun"/>
                <w:sz w:val="18"/>
                <w:szCs w:val="18"/>
                <w:spacing w:val="4"/>
              </w:rPr>
              <w:t>成品尺寸</w:t>
            </w:r>
          </w:p>
        </w:tc>
        <w:tc>
          <w:tcPr>
            <w:tcW w:w="2362" w:type="dxa"/>
            <w:vAlign w:val="top"/>
          </w:tcPr>
          <w:p>
            <w:pPr>
              <w:ind w:left="809"/>
              <w:spacing w:before="92" w:line="220" w:lineRule="auto"/>
              <w:rPr>
                <w:rFonts w:ascii="SimSun" w:hAnsi="SimSun" w:eastAsia="SimSun" w:cs="SimSun"/>
                <w:sz w:val="18"/>
                <w:szCs w:val="18"/>
              </w:rPr>
            </w:pPr>
            <w:r>
              <w:rPr>
                <w:rFonts w:ascii="SimSun" w:hAnsi="SimSun" w:eastAsia="SimSun" w:cs="SimSun"/>
                <w:sz w:val="18"/>
                <w:szCs w:val="18"/>
                <w:spacing w:val="4"/>
              </w:rPr>
              <w:t>极限偏差</w:t>
            </w:r>
          </w:p>
        </w:tc>
      </w:tr>
      <w:tr>
        <w:trPr>
          <w:trHeight w:val="357" w:hRule="atLeast"/>
        </w:trPr>
        <w:tc>
          <w:tcPr>
            <w:tcW w:w="3030" w:type="dxa"/>
            <w:vAlign w:val="top"/>
          </w:tcPr>
          <w:p>
            <w:pPr>
              <w:ind w:left="1142"/>
              <w:spacing w:before="86" w:line="221" w:lineRule="auto"/>
              <w:rPr>
                <w:rFonts w:ascii="SimSun" w:hAnsi="SimSun" w:eastAsia="SimSun" w:cs="SimSun"/>
                <w:sz w:val="18"/>
                <w:szCs w:val="18"/>
              </w:rPr>
            </w:pPr>
            <w:r>
              <w:rPr>
                <w:rFonts w:ascii="SimSun" w:hAnsi="SimSun" w:eastAsia="SimSun" w:cs="SimSun"/>
                <w:sz w:val="18"/>
                <w:szCs w:val="18"/>
                <w:spacing w:val="4"/>
              </w:rPr>
              <w:t>篷体长度</w:t>
            </w:r>
          </w:p>
        </w:tc>
        <w:tc>
          <w:tcPr>
            <w:tcW w:w="1689" w:type="dxa"/>
            <w:vAlign w:val="top"/>
          </w:tcPr>
          <w:p>
            <w:pPr>
              <w:pStyle w:val="TableText"/>
              <w:ind w:left="659"/>
              <w:spacing w:before="115" w:line="188" w:lineRule="auto"/>
              <w:rPr/>
            </w:pPr>
            <w:r>
              <w:rPr>
                <w:spacing w:val="1"/>
              </w:rPr>
              <w:t>3700</w:t>
            </w:r>
          </w:p>
        </w:tc>
        <w:tc>
          <w:tcPr>
            <w:tcW w:w="2362" w:type="dxa"/>
            <w:vAlign w:val="top"/>
          </w:tcPr>
          <w:p>
            <w:pPr>
              <w:pStyle w:val="TableText"/>
              <w:ind w:left="1011"/>
              <w:spacing w:before="86" w:line="237" w:lineRule="auto"/>
              <w:rPr/>
            </w:pPr>
            <w:r>
              <w:rPr>
                <w:rFonts w:ascii="SimSun" w:hAnsi="SimSun" w:eastAsia="SimSun" w:cs="SimSun"/>
                <w:spacing w:val="13"/>
                <w:w w:val="115"/>
              </w:rPr>
              <w:t>+</w:t>
            </w:r>
            <w:r>
              <w:rPr>
                <w:spacing w:val="13"/>
                <w:w w:val="115"/>
              </w:rPr>
              <w:t>30</w:t>
            </w:r>
          </w:p>
        </w:tc>
      </w:tr>
      <w:tr>
        <w:trPr>
          <w:trHeight w:val="355" w:hRule="atLeast"/>
        </w:trPr>
        <w:tc>
          <w:tcPr>
            <w:tcW w:w="3030" w:type="dxa"/>
            <w:vAlign w:val="top"/>
          </w:tcPr>
          <w:p>
            <w:pPr>
              <w:ind w:left="1142"/>
              <w:spacing w:before="87" w:line="221" w:lineRule="auto"/>
              <w:rPr>
                <w:rFonts w:ascii="SimSun" w:hAnsi="SimSun" w:eastAsia="SimSun" w:cs="SimSun"/>
                <w:sz w:val="18"/>
                <w:szCs w:val="18"/>
              </w:rPr>
            </w:pPr>
            <w:r>
              <w:rPr>
                <w:rFonts w:ascii="SimSun" w:hAnsi="SimSun" w:eastAsia="SimSun" w:cs="SimSun"/>
                <w:sz w:val="18"/>
                <w:szCs w:val="18"/>
                <w:spacing w:val="4"/>
              </w:rPr>
              <w:t>篷体宽度</w:t>
            </w:r>
          </w:p>
        </w:tc>
        <w:tc>
          <w:tcPr>
            <w:tcW w:w="1689" w:type="dxa"/>
            <w:vAlign w:val="top"/>
          </w:tcPr>
          <w:p>
            <w:pPr>
              <w:pStyle w:val="TableText"/>
              <w:ind w:left="659"/>
              <w:spacing w:before="116" w:line="188" w:lineRule="auto"/>
              <w:rPr/>
            </w:pPr>
            <w:r>
              <w:rPr>
                <w:spacing w:val="1"/>
              </w:rPr>
              <w:t>3200</w:t>
            </w:r>
          </w:p>
        </w:tc>
        <w:tc>
          <w:tcPr>
            <w:tcW w:w="2362" w:type="dxa"/>
            <w:vAlign w:val="top"/>
          </w:tcPr>
          <w:p>
            <w:pPr>
              <w:pStyle w:val="TableText"/>
              <w:ind w:left="1011"/>
              <w:spacing w:before="87" w:line="237" w:lineRule="auto"/>
              <w:rPr/>
            </w:pPr>
            <w:r>
              <w:rPr>
                <w:rFonts w:ascii="SimSun" w:hAnsi="SimSun" w:eastAsia="SimSun" w:cs="SimSun"/>
                <w:spacing w:val="13"/>
                <w:w w:val="115"/>
              </w:rPr>
              <w:t>+</w:t>
            </w:r>
            <w:r>
              <w:rPr>
                <w:spacing w:val="13"/>
                <w:w w:val="115"/>
              </w:rPr>
              <w:t>30</w:t>
            </w:r>
          </w:p>
        </w:tc>
      </w:tr>
      <w:tr>
        <w:trPr>
          <w:trHeight w:val="357" w:hRule="atLeast"/>
        </w:trPr>
        <w:tc>
          <w:tcPr>
            <w:tcW w:w="3030" w:type="dxa"/>
            <w:vAlign w:val="top"/>
          </w:tcPr>
          <w:p>
            <w:pPr>
              <w:ind w:left="1140"/>
              <w:spacing w:before="90" w:line="220" w:lineRule="auto"/>
              <w:rPr>
                <w:rFonts w:ascii="SimSun" w:hAnsi="SimSun" w:eastAsia="SimSun" w:cs="SimSun"/>
                <w:sz w:val="18"/>
                <w:szCs w:val="18"/>
              </w:rPr>
            </w:pPr>
            <w:r>
              <w:rPr>
                <w:rFonts w:ascii="SimSun" w:hAnsi="SimSun" w:eastAsia="SimSun" w:cs="SimSun"/>
                <w:sz w:val="18"/>
                <w:szCs w:val="18"/>
                <w:spacing w:val="4"/>
              </w:rPr>
              <w:t>侧墙高度</w:t>
            </w:r>
          </w:p>
        </w:tc>
        <w:tc>
          <w:tcPr>
            <w:tcW w:w="1689" w:type="dxa"/>
            <w:vAlign w:val="top"/>
          </w:tcPr>
          <w:p>
            <w:pPr>
              <w:pStyle w:val="TableText"/>
              <w:ind w:left="673"/>
              <w:spacing w:before="119" w:line="188" w:lineRule="auto"/>
              <w:rPr/>
            </w:pPr>
            <w:r>
              <w:rPr>
                <w:spacing w:val="-3"/>
              </w:rPr>
              <w:t>1750</w:t>
            </w:r>
          </w:p>
        </w:tc>
        <w:tc>
          <w:tcPr>
            <w:tcW w:w="2362" w:type="dxa"/>
            <w:vAlign w:val="top"/>
          </w:tcPr>
          <w:p>
            <w:pPr>
              <w:pStyle w:val="TableText"/>
              <w:ind w:left="1011"/>
              <w:spacing w:before="90" w:line="237" w:lineRule="auto"/>
              <w:rPr/>
            </w:pPr>
            <w:r>
              <w:rPr>
                <w:rFonts w:ascii="SimSun" w:hAnsi="SimSun" w:eastAsia="SimSun" w:cs="SimSun"/>
                <w:spacing w:val="10"/>
                <w:w w:val="118"/>
              </w:rPr>
              <w:t>+</w:t>
            </w:r>
            <w:r>
              <w:rPr>
                <w:spacing w:val="10"/>
                <w:w w:val="118"/>
              </w:rPr>
              <w:t>20</w:t>
            </w:r>
          </w:p>
        </w:tc>
      </w:tr>
      <w:tr>
        <w:trPr>
          <w:trHeight w:val="357" w:hRule="atLeast"/>
        </w:trPr>
        <w:tc>
          <w:tcPr>
            <w:tcW w:w="3030" w:type="dxa"/>
            <w:vAlign w:val="top"/>
          </w:tcPr>
          <w:p>
            <w:pPr>
              <w:ind w:left="1236"/>
              <w:spacing w:before="91" w:line="220" w:lineRule="auto"/>
              <w:rPr>
                <w:rFonts w:ascii="SimSun" w:hAnsi="SimSun" w:eastAsia="SimSun" w:cs="SimSun"/>
                <w:sz w:val="18"/>
                <w:szCs w:val="18"/>
              </w:rPr>
            </w:pPr>
            <w:r>
              <w:rPr>
                <w:rFonts w:ascii="SimSun" w:hAnsi="SimSun" w:eastAsia="SimSun" w:cs="SimSun"/>
                <w:sz w:val="18"/>
                <w:szCs w:val="18"/>
                <w:spacing w:val="3"/>
              </w:rPr>
              <w:t>脊顶高</w:t>
            </w:r>
          </w:p>
        </w:tc>
        <w:tc>
          <w:tcPr>
            <w:tcW w:w="1689" w:type="dxa"/>
            <w:vAlign w:val="top"/>
          </w:tcPr>
          <w:p>
            <w:pPr>
              <w:pStyle w:val="TableText"/>
              <w:ind w:left="656"/>
              <w:spacing w:before="120" w:line="188" w:lineRule="auto"/>
              <w:rPr/>
            </w:pPr>
            <w:r>
              <w:rPr>
                <w:spacing w:val="2"/>
              </w:rPr>
              <w:t>2670</w:t>
            </w:r>
          </w:p>
        </w:tc>
        <w:tc>
          <w:tcPr>
            <w:tcW w:w="2362" w:type="dxa"/>
            <w:vAlign w:val="top"/>
          </w:tcPr>
          <w:p>
            <w:pPr>
              <w:pStyle w:val="TableText"/>
              <w:ind w:left="1011"/>
              <w:spacing w:before="91" w:line="237" w:lineRule="auto"/>
              <w:rPr/>
            </w:pPr>
            <w:r>
              <w:rPr>
                <w:rFonts w:ascii="SimSun" w:hAnsi="SimSun" w:eastAsia="SimSun" w:cs="SimSun"/>
                <w:spacing w:val="10"/>
                <w:w w:val="118"/>
              </w:rPr>
              <w:t>+</w:t>
            </w:r>
            <w:r>
              <w:rPr>
                <w:spacing w:val="10"/>
                <w:w w:val="118"/>
              </w:rPr>
              <w:t>20</w:t>
            </w:r>
          </w:p>
        </w:tc>
      </w:tr>
      <w:tr>
        <w:trPr>
          <w:trHeight w:val="362" w:hRule="atLeast"/>
        </w:trPr>
        <w:tc>
          <w:tcPr>
            <w:tcW w:w="3030" w:type="dxa"/>
            <w:vAlign w:val="top"/>
          </w:tcPr>
          <w:p>
            <w:pPr>
              <w:ind w:left="1047"/>
              <w:spacing w:before="93" w:line="220" w:lineRule="auto"/>
              <w:rPr>
                <w:rFonts w:ascii="SimSun" w:hAnsi="SimSun" w:eastAsia="SimSun" w:cs="SimSun"/>
                <w:sz w:val="18"/>
                <w:szCs w:val="18"/>
              </w:rPr>
            </w:pPr>
            <w:r>
              <w:rPr>
                <w:rFonts w:ascii="SimSun" w:hAnsi="SimSun" w:eastAsia="SimSun" w:cs="SimSun"/>
                <w:sz w:val="18"/>
                <w:szCs w:val="18"/>
                <w:spacing w:val="5"/>
              </w:rPr>
              <w:t>篷顶沿宽度</w:t>
            </w:r>
          </w:p>
        </w:tc>
        <w:tc>
          <w:tcPr>
            <w:tcW w:w="1689" w:type="dxa"/>
            <w:vAlign w:val="top"/>
          </w:tcPr>
          <w:p>
            <w:pPr>
              <w:pStyle w:val="TableText"/>
              <w:ind w:left="721"/>
              <w:spacing w:before="121" w:line="188" w:lineRule="auto"/>
              <w:rPr/>
            </w:pPr>
            <w:r>
              <w:rPr>
                <w:spacing w:val="-4"/>
              </w:rPr>
              <w:t>100</w:t>
            </w:r>
          </w:p>
        </w:tc>
        <w:tc>
          <w:tcPr>
            <w:tcW w:w="2362" w:type="dxa"/>
            <w:vAlign w:val="top"/>
          </w:tcPr>
          <w:p>
            <w:pPr>
              <w:pStyle w:val="TableText"/>
              <w:ind w:left="1066"/>
              <w:spacing w:before="93" w:line="236" w:lineRule="auto"/>
              <w:rPr/>
            </w:pPr>
            <w:r>
              <w:rPr>
                <w:rFonts w:ascii="SimSun" w:hAnsi="SimSun" w:eastAsia="SimSun" w:cs="SimSun"/>
                <w:spacing w:val="-13"/>
              </w:rPr>
              <w:t>±</w:t>
            </w:r>
            <w:r>
              <w:rPr>
                <w:spacing w:val="-13"/>
              </w:rPr>
              <w:t>5</w:t>
            </w:r>
          </w:p>
        </w:tc>
      </w:tr>
    </w:tbl>
    <w:p>
      <w:pPr>
        <w:pStyle w:val="BodyText"/>
        <w:rPr/>
      </w:pPr>
      <w:r/>
    </w:p>
    <w:p>
      <w:pPr>
        <w:sectPr>
          <w:headerReference w:type="default" r:id="rId179"/>
          <w:footerReference w:type="default" r:id="rId180"/>
          <w:pgSz w:w="9180" w:h="12980"/>
          <w:pgMar w:top="982" w:right="956" w:bottom="907" w:left="1131" w:header="712" w:footer="745" w:gutter="0"/>
        </w:sectPr>
        <w:rPr/>
      </w:pPr>
    </w:p>
    <w:p>
      <w:pPr>
        <w:spacing w:before="80"/>
        <w:rPr/>
      </w:pPr>
      <w:r/>
    </w:p>
    <w:tbl>
      <w:tblPr>
        <w:tblStyle w:val="TableNormal"/>
        <w:tblW w:w="708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30"/>
        <w:gridCol w:w="1689"/>
        <w:gridCol w:w="2362"/>
      </w:tblGrid>
      <w:tr>
        <w:trPr>
          <w:trHeight w:val="364" w:hRule="atLeast"/>
        </w:trPr>
        <w:tc>
          <w:tcPr>
            <w:tcW w:w="3030" w:type="dxa"/>
            <w:vAlign w:val="top"/>
          </w:tcPr>
          <w:p>
            <w:pPr>
              <w:ind w:left="860"/>
              <w:spacing w:before="92" w:line="220" w:lineRule="auto"/>
              <w:rPr>
                <w:rFonts w:ascii="SimSun" w:hAnsi="SimSun" w:eastAsia="SimSun" w:cs="SimSun"/>
                <w:sz w:val="18"/>
                <w:szCs w:val="18"/>
              </w:rPr>
            </w:pPr>
            <w:r>
              <w:rPr>
                <w:rFonts w:ascii="SimSun" w:hAnsi="SimSun" w:eastAsia="SimSun" w:cs="SimSun"/>
                <w:sz w:val="18"/>
                <w:szCs w:val="18"/>
                <w:spacing w:val="5"/>
              </w:rPr>
              <w:t>部位（件）名称</w:t>
            </w:r>
          </w:p>
        </w:tc>
        <w:tc>
          <w:tcPr>
            <w:tcW w:w="1689" w:type="dxa"/>
            <w:vAlign w:val="top"/>
          </w:tcPr>
          <w:p>
            <w:pPr>
              <w:ind w:left="472"/>
              <w:spacing w:before="91" w:line="220" w:lineRule="auto"/>
              <w:rPr>
                <w:rFonts w:ascii="SimSun" w:hAnsi="SimSun" w:eastAsia="SimSun" w:cs="SimSun"/>
                <w:sz w:val="18"/>
                <w:szCs w:val="18"/>
              </w:rPr>
            </w:pPr>
            <w:r>
              <w:rPr>
                <w:rFonts w:ascii="SimSun" w:hAnsi="SimSun" w:eastAsia="SimSun" w:cs="SimSun"/>
                <w:sz w:val="18"/>
                <w:szCs w:val="18"/>
                <w:spacing w:val="4"/>
              </w:rPr>
              <w:t>成品尺寸</w:t>
            </w:r>
          </w:p>
        </w:tc>
        <w:tc>
          <w:tcPr>
            <w:tcW w:w="2362" w:type="dxa"/>
            <w:vAlign w:val="top"/>
          </w:tcPr>
          <w:p>
            <w:pPr>
              <w:ind w:left="809"/>
              <w:spacing w:before="92" w:line="220" w:lineRule="auto"/>
              <w:rPr>
                <w:rFonts w:ascii="SimSun" w:hAnsi="SimSun" w:eastAsia="SimSun" w:cs="SimSun"/>
                <w:sz w:val="18"/>
                <w:szCs w:val="18"/>
              </w:rPr>
            </w:pPr>
            <w:r>
              <w:rPr>
                <w:rFonts w:ascii="SimSun" w:hAnsi="SimSun" w:eastAsia="SimSun" w:cs="SimSun"/>
                <w:sz w:val="18"/>
                <w:szCs w:val="18"/>
                <w:spacing w:val="4"/>
              </w:rPr>
              <w:t>极限偏差</w:t>
            </w:r>
          </w:p>
        </w:tc>
      </w:tr>
      <w:tr>
        <w:trPr>
          <w:trHeight w:val="358" w:hRule="atLeast"/>
        </w:trPr>
        <w:tc>
          <w:tcPr>
            <w:tcW w:w="3030" w:type="dxa"/>
            <w:vAlign w:val="top"/>
          </w:tcPr>
          <w:p>
            <w:pPr>
              <w:ind w:left="1162"/>
              <w:spacing w:before="85" w:line="220" w:lineRule="auto"/>
              <w:rPr>
                <w:rFonts w:ascii="SimSun" w:hAnsi="SimSun" w:eastAsia="SimSun" w:cs="SimSun"/>
                <w:sz w:val="18"/>
                <w:szCs w:val="18"/>
              </w:rPr>
            </w:pPr>
            <w:r>
              <w:rPr>
                <w:rFonts w:ascii="SimSun" w:hAnsi="SimSun" w:eastAsia="SimSun" w:cs="SimSun"/>
                <w:sz w:val="18"/>
                <w:szCs w:val="18"/>
                <w:spacing w:val="-1"/>
              </w:rPr>
              <w:t>门口高度</w:t>
            </w:r>
          </w:p>
        </w:tc>
        <w:tc>
          <w:tcPr>
            <w:tcW w:w="1689" w:type="dxa"/>
            <w:vAlign w:val="top"/>
          </w:tcPr>
          <w:p>
            <w:pPr>
              <w:pStyle w:val="TableText"/>
              <w:ind w:left="673"/>
              <w:spacing w:before="114" w:line="188" w:lineRule="auto"/>
              <w:rPr/>
            </w:pPr>
            <w:r>
              <w:rPr>
                <w:spacing w:val="-3"/>
              </w:rPr>
              <w:t>1800</w:t>
            </w:r>
          </w:p>
        </w:tc>
        <w:tc>
          <w:tcPr>
            <w:tcW w:w="2362" w:type="dxa"/>
            <w:vAlign w:val="top"/>
          </w:tcPr>
          <w:p>
            <w:pPr>
              <w:pStyle w:val="TableText"/>
              <w:ind w:left="1019"/>
              <w:spacing w:before="85" w:line="236" w:lineRule="auto"/>
              <w:rPr/>
            </w:pPr>
            <w:r>
              <w:rPr>
                <w:rFonts w:ascii="SimSun" w:hAnsi="SimSun" w:eastAsia="SimSun" w:cs="SimSun"/>
                <w:spacing w:val="-7"/>
              </w:rPr>
              <w:t>±</w:t>
            </w:r>
            <w:r>
              <w:rPr>
                <w:spacing w:val="-7"/>
              </w:rPr>
              <w:t>20</w:t>
            </w:r>
          </w:p>
        </w:tc>
      </w:tr>
      <w:tr>
        <w:trPr>
          <w:trHeight w:val="358" w:hRule="atLeast"/>
        </w:trPr>
        <w:tc>
          <w:tcPr>
            <w:tcW w:w="3030" w:type="dxa"/>
            <w:vAlign w:val="top"/>
          </w:tcPr>
          <w:p>
            <w:pPr>
              <w:ind w:left="1162"/>
              <w:spacing w:before="85" w:line="221" w:lineRule="auto"/>
              <w:rPr>
                <w:rFonts w:ascii="SimSun" w:hAnsi="SimSun" w:eastAsia="SimSun" w:cs="SimSun"/>
                <w:sz w:val="18"/>
                <w:szCs w:val="18"/>
              </w:rPr>
            </w:pPr>
            <w:r>
              <w:rPr>
                <w:rFonts w:ascii="SimSun" w:hAnsi="SimSun" w:eastAsia="SimSun" w:cs="SimSun"/>
                <w:sz w:val="18"/>
                <w:szCs w:val="18"/>
                <w:spacing w:val="-1"/>
              </w:rPr>
              <w:t>门口宽度</w:t>
            </w:r>
          </w:p>
        </w:tc>
        <w:tc>
          <w:tcPr>
            <w:tcW w:w="1689" w:type="dxa"/>
            <w:vAlign w:val="top"/>
          </w:tcPr>
          <w:p>
            <w:pPr>
              <w:pStyle w:val="TableText"/>
              <w:ind w:left="711"/>
              <w:spacing w:before="114" w:line="188" w:lineRule="auto"/>
              <w:rPr/>
            </w:pPr>
            <w:r>
              <w:rPr>
                <w:spacing w:val="-1"/>
              </w:rPr>
              <w:t>800</w:t>
            </w:r>
          </w:p>
        </w:tc>
        <w:tc>
          <w:tcPr>
            <w:tcW w:w="2362" w:type="dxa"/>
            <w:vAlign w:val="top"/>
          </w:tcPr>
          <w:p>
            <w:pPr>
              <w:pStyle w:val="TableText"/>
              <w:ind w:left="1019"/>
              <w:spacing w:before="85" w:line="236" w:lineRule="auto"/>
              <w:rPr/>
            </w:pPr>
            <w:r>
              <w:rPr>
                <w:rFonts w:ascii="SimSun" w:hAnsi="SimSun" w:eastAsia="SimSun" w:cs="SimSun"/>
                <w:spacing w:val="-7"/>
              </w:rPr>
              <w:t>±</w:t>
            </w:r>
            <w:r>
              <w:rPr>
                <w:spacing w:val="-7"/>
              </w:rPr>
              <w:t>10</w:t>
            </w:r>
          </w:p>
        </w:tc>
      </w:tr>
      <w:tr>
        <w:trPr>
          <w:trHeight w:val="356" w:hRule="atLeast"/>
        </w:trPr>
        <w:tc>
          <w:tcPr>
            <w:tcW w:w="3030" w:type="dxa"/>
            <w:vAlign w:val="top"/>
          </w:tcPr>
          <w:p>
            <w:pPr>
              <w:ind w:left="1162"/>
              <w:spacing w:before="86" w:line="220" w:lineRule="auto"/>
              <w:rPr>
                <w:rFonts w:ascii="SimSun" w:hAnsi="SimSun" w:eastAsia="SimSun" w:cs="SimSun"/>
                <w:sz w:val="18"/>
                <w:szCs w:val="18"/>
              </w:rPr>
            </w:pPr>
            <w:r>
              <w:rPr>
                <w:rFonts w:ascii="SimSun" w:hAnsi="SimSun" w:eastAsia="SimSun" w:cs="SimSun"/>
                <w:sz w:val="18"/>
                <w:szCs w:val="18"/>
                <w:spacing w:val="-1"/>
              </w:rPr>
              <w:t>门帘高度</w:t>
            </w:r>
          </w:p>
        </w:tc>
        <w:tc>
          <w:tcPr>
            <w:tcW w:w="1689" w:type="dxa"/>
            <w:vAlign w:val="top"/>
          </w:tcPr>
          <w:p>
            <w:pPr>
              <w:pStyle w:val="TableText"/>
              <w:ind w:left="673"/>
              <w:spacing w:before="115" w:line="188" w:lineRule="auto"/>
              <w:rPr/>
            </w:pPr>
            <w:r>
              <w:rPr>
                <w:spacing w:val="-3"/>
              </w:rPr>
              <w:t>1930</w:t>
            </w:r>
          </w:p>
        </w:tc>
        <w:tc>
          <w:tcPr>
            <w:tcW w:w="2362" w:type="dxa"/>
            <w:vAlign w:val="top"/>
          </w:tcPr>
          <w:p>
            <w:pPr>
              <w:pStyle w:val="TableText"/>
              <w:ind w:left="1019"/>
              <w:spacing w:before="86" w:line="236" w:lineRule="auto"/>
              <w:rPr/>
            </w:pPr>
            <w:r>
              <w:rPr>
                <w:rFonts w:ascii="SimSun" w:hAnsi="SimSun" w:eastAsia="SimSun" w:cs="SimSun"/>
                <w:spacing w:val="-7"/>
              </w:rPr>
              <w:t>±</w:t>
            </w:r>
            <w:r>
              <w:rPr>
                <w:spacing w:val="-7"/>
              </w:rPr>
              <w:t>20</w:t>
            </w:r>
          </w:p>
        </w:tc>
      </w:tr>
      <w:tr>
        <w:trPr>
          <w:trHeight w:val="358" w:hRule="atLeast"/>
        </w:trPr>
        <w:tc>
          <w:tcPr>
            <w:tcW w:w="3030" w:type="dxa"/>
            <w:vAlign w:val="top"/>
          </w:tcPr>
          <w:p>
            <w:pPr>
              <w:ind w:left="1162"/>
              <w:spacing w:before="87" w:line="221" w:lineRule="auto"/>
              <w:rPr>
                <w:rFonts w:ascii="SimSun" w:hAnsi="SimSun" w:eastAsia="SimSun" w:cs="SimSun"/>
                <w:sz w:val="18"/>
                <w:szCs w:val="18"/>
              </w:rPr>
            </w:pPr>
            <w:r>
              <w:rPr>
                <w:rFonts w:ascii="SimSun" w:hAnsi="SimSun" w:eastAsia="SimSun" w:cs="SimSun"/>
                <w:sz w:val="18"/>
                <w:szCs w:val="18"/>
                <w:spacing w:val="-1"/>
              </w:rPr>
              <w:t>门帘宽度</w:t>
            </w:r>
          </w:p>
        </w:tc>
        <w:tc>
          <w:tcPr>
            <w:tcW w:w="1689" w:type="dxa"/>
            <w:vAlign w:val="top"/>
          </w:tcPr>
          <w:p>
            <w:pPr>
              <w:pStyle w:val="TableText"/>
              <w:ind w:left="707"/>
              <w:spacing w:before="116" w:line="188" w:lineRule="auto"/>
              <w:rPr/>
            </w:pPr>
            <w:r>
              <w:rPr>
                <w:spacing w:val="-1"/>
              </w:rPr>
              <w:t>980</w:t>
            </w:r>
          </w:p>
        </w:tc>
        <w:tc>
          <w:tcPr>
            <w:tcW w:w="2362" w:type="dxa"/>
            <w:vAlign w:val="top"/>
          </w:tcPr>
          <w:p>
            <w:pPr>
              <w:pStyle w:val="TableText"/>
              <w:ind w:left="1019"/>
              <w:spacing w:before="87" w:line="236" w:lineRule="auto"/>
              <w:rPr/>
            </w:pPr>
            <w:r>
              <w:rPr>
                <w:rFonts w:ascii="SimSun" w:hAnsi="SimSun" w:eastAsia="SimSun" w:cs="SimSun"/>
                <w:spacing w:val="-7"/>
              </w:rPr>
              <w:t>±</w:t>
            </w:r>
            <w:r>
              <w:rPr>
                <w:spacing w:val="-7"/>
              </w:rPr>
              <w:t>20</w:t>
            </w:r>
          </w:p>
        </w:tc>
      </w:tr>
      <w:tr>
        <w:trPr>
          <w:trHeight w:val="358" w:hRule="atLeast"/>
        </w:trPr>
        <w:tc>
          <w:tcPr>
            <w:tcW w:w="3030" w:type="dxa"/>
            <w:vAlign w:val="top"/>
          </w:tcPr>
          <w:p>
            <w:pPr>
              <w:ind w:left="1148"/>
              <w:spacing w:before="88" w:line="220" w:lineRule="auto"/>
              <w:rPr>
                <w:rFonts w:ascii="SimSun" w:hAnsi="SimSun" w:eastAsia="SimSun" w:cs="SimSun"/>
                <w:sz w:val="18"/>
                <w:szCs w:val="18"/>
              </w:rPr>
            </w:pPr>
            <w:r>
              <w:rPr>
                <w:rFonts w:ascii="SimSun" w:hAnsi="SimSun" w:eastAsia="SimSun" w:cs="SimSun"/>
                <w:sz w:val="18"/>
                <w:szCs w:val="18"/>
                <w:spacing w:val="2"/>
              </w:rPr>
              <w:t>窗口高度</w:t>
            </w:r>
          </w:p>
        </w:tc>
        <w:tc>
          <w:tcPr>
            <w:tcW w:w="1689" w:type="dxa"/>
            <w:vAlign w:val="top"/>
          </w:tcPr>
          <w:p>
            <w:pPr>
              <w:pStyle w:val="TableText"/>
              <w:ind w:left="708"/>
              <w:spacing w:before="116" w:line="188" w:lineRule="auto"/>
              <w:rPr/>
            </w:pPr>
            <w:r>
              <w:rPr>
                <w:spacing w:val="-1"/>
              </w:rPr>
              <w:t>600</w:t>
            </w:r>
          </w:p>
        </w:tc>
        <w:tc>
          <w:tcPr>
            <w:tcW w:w="2362" w:type="dxa"/>
            <w:vAlign w:val="top"/>
          </w:tcPr>
          <w:p>
            <w:pPr>
              <w:pStyle w:val="TableText"/>
              <w:ind w:left="1019"/>
              <w:spacing w:before="87" w:line="236" w:lineRule="auto"/>
              <w:rPr/>
            </w:pPr>
            <w:r>
              <w:rPr>
                <w:rFonts w:ascii="SimSun" w:hAnsi="SimSun" w:eastAsia="SimSun" w:cs="SimSun"/>
                <w:spacing w:val="-7"/>
              </w:rPr>
              <w:t>±</w:t>
            </w:r>
            <w:r>
              <w:rPr>
                <w:spacing w:val="-7"/>
              </w:rPr>
              <w:t>10</w:t>
            </w:r>
          </w:p>
        </w:tc>
      </w:tr>
      <w:tr>
        <w:trPr>
          <w:trHeight w:val="356" w:hRule="atLeast"/>
        </w:trPr>
        <w:tc>
          <w:tcPr>
            <w:tcW w:w="3030" w:type="dxa"/>
            <w:vAlign w:val="top"/>
          </w:tcPr>
          <w:p>
            <w:pPr>
              <w:ind w:left="1148"/>
              <w:spacing w:before="88" w:line="221" w:lineRule="auto"/>
              <w:rPr>
                <w:rFonts w:ascii="SimSun" w:hAnsi="SimSun" w:eastAsia="SimSun" w:cs="SimSun"/>
                <w:sz w:val="18"/>
                <w:szCs w:val="18"/>
              </w:rPr>
            </w:pPr>
            <w:r>
              <w:rPr>
                <w:rFonts w:ascii="SimSun" w:hAnsi="SimSun" w:eastAsia="SimSun" w:cs="SimSun"/>
                <w:sz w:val="18"/>
                <w:szCs w:val="18"/>
                <w:spacing w:val="2"/>
              </w:rPr>
              <w:t>窗口宽度</w:t>
            </w:r>
          </w:p>
        </w:tc>
        <w:tc>
          <w:tcPr>
            <w:tcW w:w="1689" w:type="dxa"/>
            <w:vAlign w:val="top"/>
          </w:tcPr>
          <w:p>
            <w:pPr>
              <w:pStyle w:val="TableText"/>
              <w:ind w:left="711"/>
              <w:spacing w:before="117" w:line="188" w:lineRule="auto"/>
              <w:rPr/>
            </w:pPr>
            <w:r>
              <w:rPr>
                <w:spacing w:val="-1"/>
              </w:rPr>
              <w:t>800</w:t>
            </w:r>
          </w:p>
        </w:tc>
        <w:tc>
          <w:tcPr>
            <w:tcW w:w="2362" w:type="dxa"/>
            <w:vAlign w:val="top"/>
          </w:tcPr>
          <w:p>
            <w:pPr>
              <w:pStyle w:val="TableText"/>
              <w:ind w:left="1019"/>
              <w:spacing w:before="88" w:line="236" w:lineRule="auto"/>
              <w:rPr/>
            </w:pPr>
            <w:r>
              <w:rPr>
                <w:rFonts w:ascii="SimSun" w:hAnsi="SimSun" w:eastAsia="SimSun" w:cs="SimSun"/>
                <w:spacing w:val="-7"/>
              </w:rPr>
              <w:t>±</w:t>
            </w:r>
            <w:r>
              <w:rPr>
                <w:spacing w:val="-7"/>
              </w:rPr>
              <w:t>10</w:t>
            </w:r>
          </w:p>
        </w:tc>
      </w:tr>
      <w:tr>
        <w:trPr>
          <w:trHeight w:val="358" w:hRule="atLeast"/>
        </w:trPr>
        <w:tc>
          <w:tcPr>
            <w:tcW w:w="3030" w:type="dxa"/>
            <w:vAlign w:val="top"/>
          </w:tcPr>
          <w:p>
            <w:pPr>
              <w:ind w:left="1148"/>
              <w:spacing w:before="89" w:line="220" w:lineRule="auto"/>
              <w:rPr>
                <w:rFonts w:ascii="SimSun" w:hAnsi="SimSun" w:eastAsia="SimSun" w:cs="SimSun"/>
                <w:sz w:val="18"/>
                <w:szCs w:val="18"/>
              </w:rPr>
            </w:pPr>
            <w:r>
              <w:rPr>
                <w:rFonts w:ascii="SimSun" w:hAnsi="SimSun" w:eastAsia="SimSun" w:cs="SimSun"/>
                <w:sz w:val="18"/>
                <w:szCs w:val="18"/>
                <w:spacing w:val="2"/>
              </w:rPr>
              <w:t>窗帘高度</w:t>
            </w:r>
          </w:p>
        </w:tc>
        <w:tc>
          <w:tcPr>
            <w:tcW w:w="1689" w:type="dxa"/>
            <w:vAlign w:val="top"/>
          </w:tcPr>
          <w:p>
            <w:pPr>
              <w:pStyle w:val="TableText"/>
              <w:ind w:left="707"/>
              <w:spacing w:before="118" w:line="188" w:lineRule="auto"/>
              <w:rPr/>
            </w:pPr>
            <w:r>
              <w:rPr/>
              <w:t>710</w:t>
            </w:r>
          </w:p>
        </w:tc>
        <w:tc>
          <w:tcPr>
            <w:tcW w:w="2362" w:type="dxa"/>
            <w:vAlign w:val="top"/>
          </w:tcPr>
          <w:p>
            <w:pPr>
              <w:pStyle w:val="TableText"/>
              <w:ind w:left="1019"/>
              <w:spacing w:before="89" w:line="236" w:lineRule="auto"/>
              <w:rPr/>
            </w:pPr>
            <w:r>
              <w:rPr>
                <w:rFonts w:ascii="SimSun" w:hAnsi="SimSun" w:eastAsia="SimSun" w:cs="SimSun"/>
                <w:spacing w:val="-7"/>
              </w:rPr>
              <w:t>±</w:t>
            </w:r>
            <w:r>
              <w:rPr>
                <w:spacing w:val="-7"/>
              </w:rPr>
              <w:t>10</w:t>
            </w:r>
          </w:p>
        </w:tc>
      </w:tr>
      <w:tr>
        <w:trPr>
          <w:trHeight w:val="358" w:hRule="atLeast"/>
        </w:trPr>
        <w:tc>
          <w:tcPr>
            <w:tcW w:w="3030" w:type="dxa"/>
            <w:vAlign w:val="top"/>
          </w:tcPr>
          <w:p>
            <w:pPr>
              <w:ind w:left="1148"/>
              <w:spacing w:before="89" w:line="221" w:lineRule="auto"/>
              <w:rPr>
                <w:rFonts w:ascii="SimSun" w:hAnsi="SimSun" w:eastAsia="SimSun" w:cs="SimSun"/>
                <w:sz w:val="18"/>
                <w:szCs w:val="18"/>
              </w:rPr>
            </w:pPr>
            <w:r>
              <w:rPr>
                <w:rFonts w:ascii="SimSun" w:hAnsi="SimSun" w:eastAsia="SimSun" w:cs="SimSun"/>
                <w:sz w:val="18"/>
                <w:szCs w:val="18"/>
                <w:spacing w:val="2"/>
              </w:rPr>
              <w:t>窗帘宽度</w:t>
            </w:r>
          </w:p>
        </w:tc>
        <w:tc>
          <w:tcPr>
            <w:tcW w:w="1689" w:type="dxa"/>
            <w:vAlign w:val="top"/>
          </w:tcPr>
          <w:p>
            <w:pPr>
              <w:pStyle w:val="TableText"/>
              <w:ind w:left="707"/>
              <w:spacing w:before="118" w:line="188" w:lineRule="auto"/>
              <w:rPr/>
            </w:pPr>
            <w:r>
              <w:rPr>
                <w:spacing w:val="-1"/>
              </w:rPr>
              <w:t>910</w:t>
            </w:r>
          </w:p>
        </w:tc>
        <w:tc>
          <w:tcPr>
            <w:tcW w:w="2362" w:type="dxa"/>
            <w:vAlign w:val="top"/>
          </w:tcPr>
          <w:p>
            <w:pPr>
              <w:pStyle w:val="TableText"/>
              <w:ind w:left="1019"/>
              <w:spacing w:before="89" w:line="236" w:lineRule="auto"/>
              <w:rPr/>
            </w:pPr>
            <w:r>
              <w:rPr>
                <w:rFonts w:ascii="SimSun" w:hAnsi="SimSun" w:eastAsia="SimSun" w:cs="SimSun"/>
                <w:spacing w:val="-7"/>
              </w:rPr>
              <w:t>±</w:t>
            </w:r>
            <w:r>
              <w:rPr>
                <w:spacing w:val="-7"/>
              </w:rPr>
              <w:t>20</w:t>
            </w:r>
          </w:p>
        </w:tc>
      </w:tr>
      <w:tr>
        <w:trPr>
          <w:trHeight w:val="356" w:hRule="atLeast"/>
        </w:trPr>
        <w:tc>
          <w:tcPr>
            <w:tcW w:w="3030" w:type="dxa"/>
            <w:vAlign w:val="top"/>
          </w:tcPr>
          <w:p>
            <w:pPr>
              <w:ind w:left="677"/>
              <w:spacing w:before="90" w:line="220" w:lineRule="auto"/>
              <w:rPr>
                <w:rFonts w:ascii="SimSun" w:hAnsi="SimSun" w:eastAsia="SimSun" w:cs="SimSun"/>
                <w:sz w:val="18"/>
                <w:szCs w:val="18"/>
              </w:rPr>
            </w:pPr>
            <w:r>
              <w:rPr>
                <w:rFonts w:ascii="SimSun" w:hAnsi="SimSun" w:eastAsia="SimSun" w:cs="SimSun"/>
                <w:sz w:val="18"/>
                <w:szCs w:val="18"/>
                <w:spacing w:val="5"/>
              </w:rPr>
              <w:t>窗口下边距地面高度</w:t>
            </w:r>
          </w:p>
        </w:tc>
        <w:tc>
          <w:tcPr>
            <w:tcW w:w="1689" w:type="dxa"/>
            <w:vAlign w:val="top"/>
          </w:tcPr>
          <w:p>
            <w:pPr>
              <w:pStyle w:val="TableText"/>
              <w:ind w:left="673"/>
              <w:spacing w:before="119" w:line="188" w:lineRule="auto"/>
              <w:rPr/>
            </w:pPr>
            <w:r>
              <w:rPr>
                <w:spacing w:val="-3"/>
              </w:rPr>
              <w:t>1000</w:t>
            </w:r>
          </w:p>
        </w:tc>
        <w:tc>
          <w:tcPr>
            <w:tcW w:w="2362" w:type="dxa"/>
            <w:vAlign w:val="top"/>
          </w:tcPr>
          <w:p>
            <w:pPr>
              <w:pStyle w:val="TableText"/>
              <w:ind w:left="1019"/>
              <w:spacing w:before="90" w:line="236" w:lineRule="auto"/>
              <w:rPr/>
            </w:pPr>
            <w:r>
              <w:rPr>
                <w:rFonts w:ascii="SimSun" w:hAnsi="SimSun" w:eastAsia="SimSun" w:cs="SimSun"/>
                <w:spacing w:val="-7"/>
              </w:rPr>
              <w:t>±</w:t>
            </w:r>
            <w:r>
              <w:rPr>
                <w:spacing w:val="-7"/>
              </w:rPr>
              <w:t>20</w:t>
            </w:r>
          </w:p>
        </w:tc>
      </w:tr>
      <w:tr>
        <w:trPr>
          <w:trHeight w:val="358" w:hRule="atLeast"/>
        </w:trPr>
        <w:tc>
          <w:tcPr>
            <w:tcW w:w="3030" w:type="dxa"/>
            <w:vAlign w:val="top"/>
          </w:tcPr>
          <w:p>
            <w:pPr>
              <w:ind w:left="577"/>
              <w:spacing w:before="91" w:line="220" w:lineRule="auto"/>
              <w:rPr>
                <w:rFonts w:ascii="SimSun" w:hAnsi="SimSun" w:eastAsia="SimSun" w:cs="SimSun"/>
                <w:sz w:val="18"/>
                <w:szCs w:val="18"/>
              </w:rPr>
            </w:pPr>
            <w:r>
              <w:rPr>
                <w:rFonts w:ascii="SimSun" w:hAnsi="SimSun" w:eastAsia="SimSun" w:cs="SimSun"/>
                <w:sz w:val="18"/>
                <w:szCs w:val="18"/>
                <w:spacing w:val="6"/>
              </w:rPr>
              <w:t>烟囱口中心距地面高度</w:t>
            </w:r>
          </w:p>
        </w:tc>
        <w:tc>
          <w:tcPr>
            <w:tcW w:w="1689" w:type="dxa"/>
            <w:vAlign w:val="top"/>
          </w:tcPr>
          <w:p>
            <w:pPr>
              <w:pStyle w:val="TableText"/>
              <w:ind w:left="656"/>
              <w:spacing w:before="120" w:line="188" w:lineRule="auto"/>
              <w:rPr/>
            </w:pPr>
            <w:r>
              <w:rPr>
                <w:spacing w:val="2"/>
              </w:rPr>
              <w:t>2150</w:t>
            </w:r>
          </w:p>
        </w:tc>
        <w:tc>
          <w:tcPr>
            <w:tcW w:w="2362" w:type="dxa"/>
            <w:vAlign w:val="top"/>
          </w:tcPr>
          <w:p>
            <w:pPr>
              <w:pStyle w:val="TableText"/>
              <w:ind w:left="1019"/>
              <w:spacing w:before="91" w:line="236" w:lineRule="auto"/>
              <w:rPr/>
            </w:pPr>
            <w:r>
              <w:rPr>
                <w:rFonts w:ascii="SimSun" w:hAnsi="SimSun" w:eastAsia="SimSun" w:cs="SimSun"/>
                <w:spacing w:val="-7"/>
              </w:rPr>
              <w:t>±</w:t>
            </w:r>
            <w:r>
              <w:rPr>
                <w:spacing w:val="-7"/>
              </w:rPr>
              <w:t>30</w:t>
            </w:r>
          </w:p>
        </w:tc>
      </w:tr>
      <w:tr>
        <w:trPr>
          <w:trHeight w:val="358" w:hRule="atLeast"/>
        </w:trPr>
        <w:tc>
          <w:tcPr>
            <w:tcW w:w="3030" w:type="dxa"/>
            <w:vAlign w:val="top"/>
          </w:tcPr>
          <w:p>
            <w:pPr>
              <w:ind w:left="954"/>
              <w:spacing w:before="91" w:line="221" w:lineRule="auto"/>
              <w:rPr>
                <w:rFonts w:ascii="SimSun" w:hAnsi="SimSun" w:eastAsia="SimSun" w:cs="SimSun"/>
                <w:sz w:val="18"/>
                <w:szCs w:val="18"/>
              </w:rPr>
            </w:pPr>
            <w:r>
              <w:rPr>
                <w:rFonts w:ascii="SimSun" w:hAnsi="SimSun" w:eastAsia="SimSun" w:cs="SimSun"/>
                <w:sz w:val="18"/>
                <w:szCs w:val="18"/>
                <w:spacing w:val="5"/>
              </w:rPr>
              <w:t>软玻璃帘宽度</w:t>
            </w:r>
          </w:p>
        </w:tc>
        <w:tc>
          <w:tcPr>
            <w:tcW w:w="1689" w:type="dxa"/>
            <w:vAlign w:val="top"/>
          </w:tcPr>
          <w:p>
            <w:pPr>
              <w:pStyle w:val="TableText"/>
              <w:ind w:left="711"/>
              <w:spacing w:before="120" w:line="188" w:lineRule="auto"/>
              <w:rPr/>
            </w:pPr>
            <w:r>
              <w:rPr>
                <w:spacing w:val="-1"/>
              </w:rPr>
              <w:t>880</w:t>
            </w:r>
          </w:p>
        </w:tc>
        <w:tc>
          <w:tcPr>
            <w:tcW w:w="2362" w:type="dxa"/>
            <w:vAlign w:val="top"/>
          </w:tcPr>
          <w:p>
            <w:pPr>
              <w:pStyle w:val="TableText"/>
              <w:ind w:left="1066"/>
              <w:spacing w:before="91" w:line="236" w:lineRule="auto"/>
              <w:rPr/>
            </w:pPr>
            <w:r>
              <w:rPr>
                <w:rFonts w:ascii="SimSun" w:hAnsi="SimSun" w:eastAsia="SimSun" w:cs="SimSun"/>
                <w:spacing w:val="-13"/>
              </w:rPr>
              <w:t>±</w:t>
            </w:r>
            <w:r>
              <w:rPr>
                <w:spacing w:val="-13"/>
              </w:rPr>
              <w:t>5</w:t>
            </w:r>
          </w:p>
        </w:tc>
      </w:tr>
      <w:tr>
        <w:trPr>
          <w:trHeight w:val="356" w:hRule="atLeast"/>
        </w:trPr>
        <w:tc>
          <w:tcPr>
            <w:tcW w:w="3030" w:type="dxa"/>
            <w:vAlign w:val="top"/>
          </w:tcPr>
          <w:p>
            <w:pPr>
              <w:ind w:left="954"/>
              <w:spacing w:before="92" w:line="220" w:lineRule="auto"/>
              <w:rPr>
                <w:rFonts w:ascii="SimSun" w:hAnsi="SimSun" w:eastAsia="SimSun" w:cs="SimSun"/>
                <w:sz w:val="18"/>
                <w:szCs w:val="18"/>
              </w:rPr>
            </w:pPr>
            <w:r>
              <w:rPr>
                <w:rFonts w:ascii="SimSun" w:hAnsi="SimSun" w:eastAsia="SimSun" w:cs="SimSun"/>
                <w:sz w:val="18"/>
                <w:szCs w:val="18"/>
                <w:spacing w:val="5"/>
              </w:rPr>
              <w:t>软玻璃帘高度</w:t>
            </w:r>
          </w:p>
        </w:tc>
        <w:tc>
          <w:tcPr>
            <w:tcW w:w="1689" w:type="dxa"/>
            <w:vAlign w:val="top"/>
          </w:tcPr>
          <w:p>
            <w:pPr>
              <w:pStyle w:val="TableText"/>
              <w:ind w:left="708"/>
              <w:spacing w:before="121" w:line="188" w:lineRule="auto"/>
              <w:rPr/>
            </w:pPr>
            <w:r>
              <w:rPr>
                <w:spacing w:val="-1"/>
              </w:rPr>
              <w:t>680</w:t>
            </w:r>
          </w:p>
        </w:tc>
        <w:tc>
          <w:tcPr>
            <w:tcW w:w="2362" w:type="dxa"/>
            <w:vAlign w:val="top"/>
          </w:tcPr>
          <w:p>
            <w:pPr>
              <w:pStyle w:val="TableText"/>
              <w:ind w:left="1066"/>
              <w:spacing w:before="92" w:line="236" w:lineRule="auto"/>
              <w:rPr/>
            </w:pPr>
            <w:r>
              <w:rPr>
                <w:rFonts w:ascii="SimSun" w:hAnsi="SimSun" w:eastAsia="SimSun" w:cs="SimSun"/>
                <w:spacing w:val="-13"/>
              </w:rPr>
              <w:t>±</w:t>
            </w:r>
            <w:r>
              <w:rPr>
                <w:spacing w:val="-13"/>
              </w:rPr>
              <w:t>5</w:t>
            </w:r>
          </w:p>
        </w:tc>
      </w:tr>
      <w:tr>
        <w:trPr>
          <w:trHeight w:val="358" w:hRule="atLeast"/>
        </w:trPr>
        <w:tc>
          <w:tcPr>
            <w:tcW w:w="3030" w:type="dxa"/>
            <w:vAlign w:val="top"/>
          </w:tcPr>
          <w:p>
            <w:pPr>
              <w:ind w:left="1047"/>
              <w:spacing w:before="93" w:line="221" w:lineRule="auto"/>
              <w:rPr>
                <w:rFonts w:ascii="SimSun" w:hAnsi="SimSun" w:eastAsia="SimSun" w:cs="SimSun"/>
                <w:sz w:val="18"/>
                <w:szCs w:val="18"/>
              </w:rPr>
            </w:pPr>
            <w:r>
              <w:rPr>
                <w:rFonts w:ascii="SimSun" w:hAnsi="SimSun" w:eastAsia="SimSun" w:cs="SimSun"/>
                <w:sz w:val="18"/>
                <w:szCs w:val="18"/>
                <w:spacing w:val="5"/>
              </w:rPr>
              <w:t>培土帘宽度</w:t>
            </w:r>
          </w:p>
        </w:tc>
        <w:tc>
          <w:tcPr>
            <w:tcW w:w="1689" w:type="dxa"/>
            <w:vAlign w:val="top"/>
          </w:tcPr>
          <w:p>
            <w:pPr>
              <w:pStyle w:val="TableText"/>
              <w:ind w:left="704"/>
              <w:spacing w:before="122" w:line="188" w:lineRule="auto"/>
              <w:rPr/>
            </w:pPr>
            <w:r>
              <w:rPr>
                <w:spacing w:val="1"/>
              </w:rPr>
              <w:t>200</w:t>
            </w:r>
          </w:p>
        </w:tc>
        <w:tc>
          <w:tcPr>
            <w:tcW w:w="2362" w:type="dxa"/>
            <w:vAlign w:val="top"/>
          </w:tcPr>
          <w:p>
            <w:pPr>
              <w:pStyle w:val="TableText"/>
              <w:ind w:left="1011"/>
              <w:spacing w:before="93" w:line="237" w:lineRule="auto"/>
              <w:rPr/>
            </w:pPr>
            <w:r>
              <w:rPr>
                <w:rFonts w:ascii="SimSun" w:hAnsi="SimSun" w:eastAsia="SimSun" w:cs="SimSun"/>
                <w:spacing w:val="22"/>
                <w:w w:val="105"/>
              </w:rPr>
              <w:t>+</w:t>
            </w:r>
            <w:r>
              <w:rPr>
                <w:spacing w:val="22"/>
                <w:w w:val="105"/>
              </w:rPr>
              <w:t>10</w:t>
            </w:r>
          </w:p>
        </w:tc>
      </w:tr>
      <w:tr>
        <w:trPr>
          <w:trHeight w:val="358" w:hRule="atLeast"/>
        </w:trPr>
        <w:tc>
          <w:tcPr>
            <w:tcW w:w="3030" w:type="dxa"/>
            <w:vAlign w:val="top"/>
          </w:tcPr>
          <w:p>
            <w:pPr>
              <w:ind w:left="1141"/>
              <w:spacing w:before="93" w:line="221" w:lineRule="auto"/>
              <w:rPr>
                <w:rFonts w:ascii="SimSun" w:hAnsi="SimSun" w:eastAsia="SimSun" w:cs="SimSun"/>
                <w:sz w:val="18"/>
                <w:szCs w:val="18"/>
              </w:rPr>
            </w:pPr>
            <w:r>
              <w:rPr>
                <w:rFonts w:ascii="SimSun" w:hAnsi="SimSun" w:eastAsia="SimSun" w:cs="SimSun"/>
                <w:sz w:val="18"/>
                <w:szCs w:val="18"/>
                <w:spacing w:val="4"/>
              </w:rPr>
              <w:t>地铺长度</w:t>
            </w:r>
          </w:p>
        </w:tc>
        <w:tc>
          <w:tcPr>
            <w:tcW w:w="1689" w:type="dxa"/>
            <w:vAlign w:val="top"/>
          </w:tcPr>
          <w:p>
            <w:pPr>
              <w:pStyle w:val="TableText"/>
              <w:ind w:left="659"/>
              <w:spacing w:before="122" w:line="188" w:lineRule="auto"/>
              <w:rPr/>
            </w:pPr>
            <w:r>
              <w:rPr>
                <w:spacing w:val="1"/>
              </w:rPr>
              <w:t>3700</w:t>
            </w:r>
          </w:p>
        </w:tc>
        <w:tc>
          <w:tcPr>
            <w:tcW w:w="2362" w:type="dxa"/>
            <w:vAlign w:val="top"/>
          </w:tcPr>
          <w:p>
            <w:pPr>
              <w:pStyle w:val="TableText"/>
              <w:ind w:left="1011"/>
              <w:spacing w:before="93" w:line="237" w:lineRule="auto"/>
              <w:rPr/>
            </w:pPr>
            <w:r>
              <w:rPr>
                <w:rFonts w:ascii="SimSun" w:hAnsi="SimSun" w:eastAsia="SimSun" w:cs="SimSun"/>
                <w:spacing w:val="10"/>
                <w:w w:val="118"/>
              </w:rPr>
              <w:t>+</w:t>
            </w:r>
            <w:r>
              <w:rPr>
                <w:spacing w:val="10"/>
                <w:w w:val="118"/>
              </w:rPr>
              <w:t>40</w:t>
            </w:r>
          </w:p>
        </w:tc>
      </w:tr>
      <w:tr>
        <w:trPr>
          <w:trHeight w:val="356" w:hRule="atLeast"/>
        </w:trPr>
        <w:tc>
          <w:tcPr>
            <w:tcW w:w="3030" w:type="dxa"/>
            <w:vAlign w:val="top"/>
          </w:tcPr>
          <w:p>
            <w:pPr>
              <w:ind w:left="1141"/>
              <w:spacing w:before="94" w:line="221" w:lineRule="auto"/>
              <w:rPr>
                <w:rFonts w:ascii="SimSun" w:hAnsi="SimSun" w:eastAsia="SimSun" w:cs="SimSun"/>
                <w:sz w:val="18"/>
                <w:szCs w:val="18"/>
              </w:rPr>
            </w:pPr>
            <w:r>
              <w:rPr>
                <w:rFonts w:ascii="SimSun" w:hAnsi="SimSun" w:eastAsia="SimSun" w:cs="SimSun"/>
                <w:sz w:val="18"/>
                <w:szCs w:val="18"/>
                <w:spacing w:val="4"/>
              </w:rPr>
              <w:t>地铺宽度</w:t>
            </w:r>
          </w:p>
        </w:tc>
        <w:tc>
          <w:tcPr>
            <w:tcW w:w="1689" w:type="dxa"/>
            <w:vAlign w:val="top"/>
          </w:tcPr>
          <w:p>
            <w:pPr>
              <w:pStyle w:val="TableText"/>
              <w:ind w:left="659"/>
              <w:spacing w:before="123" w:line="188" w:lineRule="auto"/>
              <w:rPr/>
            </w:pPr>
            <w:r>
              <w:rPr>
                <w:spacing w:val="1"/>
              </w:rPr>
              <w:t>3200</w:t>
            </w:r>
          </w:p>
        </w:tc>
        <w:tc>
          <w:tcPr>
            <w:tcW w:w="2362" w:type="dxa"/>
            <w:vAlign w:val="top"/>
          </w:tcPr>
          <w:p>
            <w:pPr>
              <w:pStyle w:val="TableText"/>
              <w:ind w:left="1011"/>
              <w:spacing w:before="94" w:line="237" w:lineRule="auto"/>
              <w:rPr/>
            </w:pPr>
            <w:r>
              <w:rPr>
                <w:rFonts w:ascii="SimSun" w:hAnsi="SimSun" w:eastAsia="SimSun" w:cs="SimSun"/>
                <w:spacing w:val="13"/>
                <w:w w:val="115"/>
              </w:rPr>
              <w:t>+</w:t>
            </w:r>
            <w:r>
              <w:rPr>
                <w:spacing w:val="13"/>
                <w:w w:val="115"/>
              </w:rPr>
              <w:t>30</w:t>
            </w:r>
          </w:p>
        </w:tc>
      </w:tr>
      <w:tr>
        <w:trPr>
          <w:trHeight w:val="364" w:hRule="atLeast"/>
        </w:trPr>
        <w:tc>
          <w:tcPr>
            <w:tcW w:w="3030" w:type="dxa"/>
            <w:vAlign w:val="top"/>
          </w:tcPr>
          <w:p>
            <w:pPr>
              <w:ind w:left="952"/>
              <w:spacing w:before="95" w:line="220" w:lineRule="auto"/>
              <w:rPr>
                <w:rFonts w:ascii="SimSun" w:hAnsi="SimSun" w:eastAsia="SimSun" w:cs="SimSun"/>
                <w:sz w:val="18"/>
                <w:szCs w:val="18"/>
              </w:rPr>
            </w:pPr>
            <w:r>
              <w:rPr>
                <w:rFonts w:ascii="SimSun" w:hAnsi="SimSun" w:eastAsia="SimSun" w:cs="SimSun"/>
                <w:sz w:val="18"/>
                <w:szCs w:val="18"/>
                <w:spacing w:val="5"/>
              </w:rPr>
              <w:t>地铺侧墙高度</w:t>
            </w:r>
          </w:p>
        </w:tc>
        <w:tc>
          <w:tcPr>
            <w:tcW w:w="1689" w:type="dxa"/>
            <w:vAlign w:val="top"/>
          </w:tcPr>
          <w:p>
            <w:pPr>
              <w:pStyle w:val="TableText"/>
              <w:ind w:left="721"/>
              <w:spacing w:before="124" w:line="188" w:lineRule="auto"/>
              <w:rPr/>
            </w:pPr>
            <w:r>
              <w:rPr>
                <w:spacing w:val="-4"/>
              </w:rPr>
              <w:t>150</w:t>
            </w:r>
          </w:p>
        </w:tc>
        <w:tc>
          <w:tcPr>
            <w:tcW w:w="2362" w:type="dxa"/>
            <w:vAlign w:val="top"/>
          </w:tcPr>
          <w:p>
            <w:pPr>
              <w:pStyle w:val="TableText"/>
              <w:ind w:left="1011"/>
              <w:spacing w:before="95" w:line="237" w:lineRule="auto"/>
              <w:rPr/>
            </w:pPr>
            <w:r>
              <w:rPr>
                <w:rFonts w:ascii="SimSun" w:hAnsi="SimSun" w:eastAsia="SimSun" w:cs="SimSun"/>
                <w:spacing w:val="22"/>
                <w:w w:val="105"/>
              </w:rPr>
              <w:t>+</w:t>
            </w:r>
            <w:r>
              <w:rPr>
                <w:spacing w:val="22"/>
                <w:w w:val="105"/>
              </w:rPr>
              <w:t>10</w:t>
            </w:r>
          </w:p>
        </w:tc>
      </w:tr>
    </w:tbl>
    <w:p>
      <w:pPr>
        <w:ind w:left="576"/>
        <w:spacing w:before="72" w:line="220" w:lineRule="auto"/>
        <w:rPr>
          <w:rFonts w:ascii="SimSun" w:hAnsi="SimSun" w:eastAsia="SimSun" w:cs="SimSun"/>
          <w:sz w:val="21"/>
          <w:szCs w:val="21"/>
        </w:rPr>
      </w:pPr>
      <w:r>
        <w:rPr>
          <w:rFonts w:ascii="Times New Roman" w:hAnsi="Times New Roman" w:eastAsia="Times New Roman" w:cs="Times New Roman"/>
          <w:sz w:val="21"/>
          <w:szCs w:val="21"/>
          <w:spacing w:val="2"/>
        </w:rPr>
        <w:t>1.2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结构及主要尺寸</w:t>
      </w:r>
    </w:p>
    <w:p>
      <w:pPr>
        <w:ind w:left="129" w:right="217" w:firstLine="447"/>
        <w:spacing w:before="88" w:line="268" w:lineRule="auto"/>
        <w:rPr>
          <w:rFonts w:ascii="SimSun" w:hAnsi="SimSun" w:eastAsia="SimSun" w:cs="SimSun"/>
          <w:sz w:val="21"/>
          <w:szCs w:val="21"/>
        </w:rPr>
      </w:pPr>
      <w:r>
        <w:rPr>
          <w:rFonts w:ascii="Times New Roman" w:hAnsi="Times New Roman" w:eastAsia="Times New Roman" w:cs="Times New Roman"/>
          <w:sz w:val="21"/>
          <w:szCs w:val="21"/>
          <w:spacing w:val="5"/>
        </w:rPr>
        <w:t>1.2.1    </w:t>
      </w:r>
      <w:r>
        <w:rPr>
          <w:rFonts w:ascii="SimSun" w:hAnsi="SimSun" w:eastAsia="SimSun" w:cs="SimSun"/>
          <w:sz w:val="21"/>
          <w:szCs w:val="21"/>
          <w:spacing w:val="5"/>
        </w:rPr>
        <w:t>救灾专用</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5"/>
        </w:rPr>
        <w:t>12m</w:t>
      </w:r>
      <w:r>
        <w:rPr>
          <w:rFonts w:ascii="Times New Roman" w:hAnsi="Times New Roman" w:eastAsia="Times New Roman" w:cs="Times New Roman"/>
          <w:sz w:val="14"/>
          <w:szCs w:val="14"/>
          <w:spacing w:val="5"/>
          <w:position w:val="9"/>
        </w:rPr>
        <w:t>2  </w:t>
      </w:r>
      <w:r>
        <w:rPr>
          <w:rFonts w:ascii="SimSun" w:hAnsi="SimSun" w:eastAsia="SimSun" w:cs="SimSun"/>
          <w:sz w:val="21"/>
          <w:szCs w:val="21"/>
          <w:spacing w:val="5"/>
        </w:rPr>
        <w:t>棉帐篷由篷体、棉内胆、</w:t>
      </w:r>
      <w:r>
        <w:rPr>
          <w:rFonts w:ascii="SimSun" w:hAnsi="SimSun" w:eastAsia="SimSun" w:cs="SimSun"/>
          <w:sz w:val="21"/>
          <w:szCs w:val="21"/>
          <w:spacing w:val="4"/>
        </w:rPr>
        <w:t>框架、地铺及配件</w:t>
      </w:r>
      <w:r>
        <w:rPr>
          <w:rFonts w:ascii="SimSun" w:hAnsi="SimSun" w:eastAsia="SimSun" w:cs="SimSun"/>
          <w:sz w:val="21"/>
          <w:szCs w:val="21"/>
        </w:rPr>
        <w:t xml:space="preserve"> </w:t>
      </w:r>
      <w:r>
        <w:rPr>
          <w:rFonts w:ascii="SimSun" w:hAnsi="SimSun" w:eastAsia="SimSun" w:cs="SimSun"/>
          <w:sz w:val="21"/>
          <w:szCs w:val="21"/>
          <w:spacing w:val="5"/>
        </w:rPr>
        <w:t>（含三角桩、钩桩、拉绳）五部分组成。</w:t>
      </w:r>
    </w:p>
    <w:p>
      <w:pPr>
        <w:ind w:left="116" w:right="234" w:firstLine="459"/>
        <w:spacing w:before="103" w:line="261" w:lineRule="auto"/>
        <w:rPr>
          <w:rFonts w:ascii="SimSun" w:hAnsi="SimSun" w:eastAsia="SimSun" w:cs="SimSun"/>
          <w:sz w:val="21"/>
          <w:szCs w:val="21"/>
        </w:rPr>
      </w:pPr>
      <w:r>
        <w:rPr>
          <w:rFonts w:ascii="Times New Roman" w:hAnsi="Times New Roman" w:eastAsia="Times New Roman" w:cs="Times New Roman"/>
          <w:sz w:val="21"/>
          <w:szCs w:val="21"/>
          <w:spacing w:val="8"/>
        </w:rPr>
        <w:t>1.2.2  </w:t>
      </w:r>
      <w:r>
        <w:rPr>
          <w:rFonts w:ascii="SimSun" w:hAnsi="SimSun" w:eastAsia="SimSun" w:cs="SimSun"/>
          <w:sz w:val="21"/>
          <w:szCs w:val="21"/>
          <w:spacing w:val="8"/>
        </w:rPr>
        <w:t>篷体各部件名称、结构及主要尺寸见附录 </w:t>
      </w:r>
      <w:r>
        <w:rPr>
          <w:rFonts w:ascii="Times New Roman" w:hAnsi="Times New Roman" w:eastAsia="Times New Roman" w:cs="Times New Roman"/>
          <w:sz w:val="21"/>
          <w:szCs w:val="21"/>
          <w:spacing w:val="8"/>
        </w:rPr>
        <w:t>A   </w:t>
      </w:r>
      <w:r>
        <w:rPr>
          <w:rFonts w:ascii="SimSun" w:hAnsi="SimSun" w:eastAsia="SimSun" w:cs="SimSun"/>
          <w:sz w:val="21"/>
          <w:szCs w:val="21"/>
          <w:spacing w:val="8"/>
        </w:rPr>
        <w:t>中图 </w:t>
      </w:r>
      <w:r>
        <w:rPr>
          <w:rFonts w:ascii="Times New Roman" w:hAnsi="Times New Roman" w:eastAsia="Times New Roman" w:cs="Times New Roman"/>
          <w:sz w:val="21"/>
          <w:szCs w:val="21"/>
          <w:spacing w:val="8"/>
        </w:rPr>
        <w:t>A.1</w:t>
      </w:r>
      <w:r>
        <w:rPr>
          <w:rFonts w:ascii="SimSun" w:hAnsi="SimSun" w:eastAsia="SimSun" w:cs="SimSun"/>
          <w:sz w:val="21"/>
          <w:szCs w:val="21"/>
          <w:spacing w:val="8"/>
        </w:rPr>
        <w:t>～图</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7"/>
        </w:rPr>
        <w:t>A.9(</w:t>
      </w:r>
      <w:r>
        <w:rPr>
          <w:rFonts w:ascii="SimSun" w:hAnsi="SimSun" w:eastAsia="SimSun" w:cs="SimSun"/>
          <w:sz w:val="21"/>
          <w:szCs w:val="21"/>
          <w:spacing w:val="-7"/>
        </w:rPr>
        <w:t>单位：</w:t>
      </w:r>
      <w:r>
        <w:rPr>
          <w:rFonts w:ascii="SimSun" w:hAnsi="SimSun" w:eastAsia="SimSun" w:cs="SimSun"/>
          <w:sz w:val="21"/>
          <w:szCs w:val="21"/>
          <w:spacing w:val="17"/>
        </w:rPr>
        <w:t xml:space="preserve"> </w:t>
      </w:r>
      <w:r>
        <w:rPr>
          <w:rFonts w:ascii="Times New Roman" w:hAnsi="Times New Roman" w:eastAsia="Times New Roman" w:cs="Times New Roman"/>
          <w:sz w:val="21"/>
          <w:szCs w:val="21"/>
          <w:spacing w:val="-7"/>
        </w:rPr>
        <w:t>mm)</w:t>
      </w:r>
      <w:r>
        <w:rPr>
          <w:rFonts w:ascii="SimSun" w:hAnsi="SimSun" w:eastAsia="SimSun" w:cs="SimSun"/>
          <w:sz w:val="21"/>
          <w:szCs w:val="21"/>
          <w:spacing w:val="-7"/>
        </w:rPr>
        <w:t>。</w:t>
      </w:r>
    </w:p>
    <w:p>
      <w:pPr>
        <w:ind w:left="116" w:right="214" w:firstLine="459"/>
        <w:spacing w:before="110" w:line="281" w:lineRule="auto"/>
        <w:rPr>
          <w:rFonts w:ascii="SimSun" w:hAnsi="SimSun" w:eastAsia="SimSun" w:cs="SimSun"/>
          <w:sz w:val="21"/>
          <w:szCs w:val="21"/>
        </w:rPr>
      </w:pPr>
      <w:r>
        <w:rPr>
          <w:rFonts w:ascii="Times New Roman" w:hAnsi="Times New Roman" w:eastAsia="Times New Roman" w:cs="Times New Roman"/>
          <w:sz w:val="21"/>
          <w:szCs w:val="21"/>
          <w:spacing w:val="12"/>
        </w:rPr>
        <w:t>1.2.3    </w:t>
      </w:r>
      <w:r>
        <w:rPr>
          <w:rFonts w:ascii="SimSun" w:hAnsi="SimSun" w:eastAsia="SimSun" w:cs="SimSun"/>
          <w:sz w:val="21"/>
          <w:szCs w:val="21"/>
          <w:spacing w:val="12"/>
        </w:rPr>
        <w:t>棉内胆由棉内胆篷顶、棉内胆侧墙、棉内胆山墙组成，棉</w:t>
      </w:r>
      <w:r>
        <w:rPr>
          <w:rFonts w:ascii="SimSun" w:hAnsi="SimSun" w:eastAsia="SimSun" w:cs="SimSun"/>
          <w:sz w:val="21"/>
          <w:szCs w:val="21"/>
          <w:spacing w:val="10"/>
        </w:rPr>
        <w:t xml:space="preserve"> </w:t>
      </w:r>
      <w:r>
        <w:rPr>
          <w:rFonts w:ascii="SimSun" w:hAnsi="SimSun" w:eastAsia="SimSun" w:cs="SimSun"/>
          <w:sz w:val="21"/>
          <w:szCs w:val="21"/>
          <w:spacing w:val="8"/>
        </w:rPr>
        <w:t>内胆篷顶与棉内胆侧墙为整体结构，各部件名称结构及主要尺寸见附录</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8"/>
        </w:rPr>
        <w:t>A</w:t>
      </w:r>
      <w:r>
        <w:rPr>
          <w:rFonts w:ascii="Times New Roman" w:hAnsi="Times New Roman" w:eastAsia="Times New Roman" w:cs="Times New Roman"/>
          <w:sz w:val="21"/>
          <w:szCs w:val="21"/>
          <w:spacing w:val="49"/>
          <w:w w:val="101"/>
        </w:rPr>
        <w:t xml:space="preserve"> </w:t>
      </w:r>
      <w:r>
        <w:rPr>
          <w:rFonts w:ascii="SimSun" w:hAnsi="SimSun" w:eastAsia="SimSun" w:cs="SimSun"/>
          <w:sz w:val="21"/>
          <w:szCs w:val="21"/>
          <w:spacing w:val="-8"/>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8"/>
        </w:rPr>
        <w:t>A.11</w:t>
      </w:r>
      <w:r>
        <w:rPr>
          <w:rFonts w:ascii="SimSun" w:hAnsi="SimSun" w:eastAsia="SimSun" w:cs="SimSun"/>
          <w:sz w:val="21"/>
          <w:szCs w:val="21"/>
          <w:spacing w:val="-8"/>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8"/>
        </w:rPr>
        <w:t>A.19</w:t>
      </w:r>
      <w:r>
        <w:rPr>
          <w:rFonts w:ascii="SimSun" w:hAnsi="SimSun" w:eastAsia="SimSun" w:cs="SimSun"/>
          <w:sz w:val="21"/>
          <w:szCs w:val="21"/>
          <w:spacing w:val="-8"/>
        </w:rPr>
        <w:t>（单位：</w:t>
      </w:r>
      <w:r>
        <w:rPr>
          <w:rFonts w:ascii="SimSun" w:hAnsi="SimSun" w:eastAsia="SimSun" w:cs="SimSun"/>
          <w:sz w:val="21"/>
          <w:szCs w:val="21"/>
          <w:spacing w:val="59"/>
        </w:rPr>
        <w:t xml:space="preserve"> </w:t>
      </w:r>
      <w:r>
        <w:rPr>
          <w:rFonts w:ascii="Times New Roman" w:hAnsi="Times New Roman" w:eastAsia="Times New Roman" w:cs="Times New Roman"/>
          <w:sz w:val="21"/>
          <w:szCs w:val="21"/>
          <w:spacing w:val="-8"/>
        </w:rPr>
        <w:t>mm</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8"/>
        </w:rPr>
        <w:t>）。</w:t>
      </w:r>
    </w:p>
    <w:p>
      <w:pPr>
        <w:ind w:left="122" w:right="214" w:firstLine="453"/>
        <w:spacing w:before="99" w:line="288" w:lineRule="auto"/>
        <w:rPr>
          <w:rFonts w:ascii="SimSun" w:hAnsi="SimSun" w:eastAsia="SimSun" w:cs="SimSun"/>
          <w:sz w:val="21"/>
          <w:szCs w:val="21"/>
        </w:rPr>
      </w:pPr>
      <w:r>
        <w:rPr>
          <w:rFonts w:ascii="Times New Roman" w:hAnsi="Times New Roman" w:eastAsia="Times New Roman" w:cs="Times New Roman"/>
          <w:sz w:val="21"/>
          <w:szCs w:val="21"/>
          <w:spacing w:val="11"/>
        </w:rPr>
        <w:t>1.2.4    </w:t>
      </w:r>
      <w:r>
        <w:rPr>
          <w:rFonts w:ascii="SimSun" w:hAnsi="SimSun" w:eastAsia="SimSun" w:cs="SimSun"/>
          <w:sz w:val="21"/>
          <w:szCs w:val="21"/>
          <w:spacing w:val="11"/>
        </w:rPr>
        <w:t>框架由通用杆、立杆、山墙地杆和端架三通、中架四通、</w:t>
      </w:r>
      <w:r>
        <w:rPr>
          <w:rFonts w:ascii="SimSun" w:hAnsi="SimSun" w:eastAsia="SimSun" w:cs="SimSun"/>
          <w:sz w:val="21"/>
          <w:szCs w:val="21"/>
          <w:spacing w:val="13"/>
        </w:rPr>
        <w:t xml:space="preserve"> </w:t>
      </w:r>
      <w:r>
        <w:rPr>
          <w:rFonts w:ascii="SimSun" w:hAnsi="SimSun" w:eastAsia="SimSun" w:cs="SimSun"/>
          <w:sz w:val="21"/>
          <w:szCs w:val="21"/>
          <w:spacing w:val="7"/>
        </w:rPr>
        <w:t>地杆四通及钢丝拉绳组件组成，各部件名称、结构及主要尺寸见图</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7"/>
        </w:rPr>
        <w:t>2 </w:t>
      </w:r>
      <w:r>
        <w:rPr>
          <w:rFonts w:ascii="SimSun" w:hAnsi="SimSun" w:eastAsia="SimSun" w:cs="SimSun"/>
          <w:sz w:val="21"/>
          <w:szCs w:val="21"/>
          <w:spacing w:val="7"/>
        </w:rPr>
        <w:t>及</w:t>
      </w:r>
      <w:r>
        <w:rPr>
          <w:rFonts w:ascii="SimSun" w:hAnsi="SimSun" w:eastAsia="SimSun" w:cs="SimSun"/>
          <w:sz w:val="21"/>
          <w:szCs w:val="21"/>
        </w:rPr>
        <w:t xml:space="preserve"> </w:t>
      </w:r>
      <w:r>
        <w:rPr>
          <w:rFonts w:ascii="SimSun" w:hAnsi="SimSun" w:eastAsia="SimSun" w:cs="SimSun"/>
          <w:sz w:val="21"/>
          <w:szCs w:val="21"/>
          <w:spacing w:val="7"/>
        </w:rPr>
        <w:t>附录 </w:t>
      </w:r>
      <w:r>
        <w:rPr>
          <w:rFonts w:ascii="Times New Roman" w:hAnsi="Times New Roman" w:eastAsia="Times New Roman" w:cs="Times New Roman"/>
          <w:sz w:val="21"/>
          <w:szCs w:val="21"/>
          <w:spacing w:val="7"/>
        </w:rPr>
        <w:t>B   </w:t>
      </w:r>
      <w:r>
        <w:rPr>
          <w:rFonts w:ascii="SimSun" w:hAnsi="SimSun" w:eastAsia="SimSun" w:cs="SimSun"/>
          <w:sz w:val="21"/>
          <w:szCs w:val="21"/>
          <w:spacing w:val="7"/>
        </w:rPr>
        <w:t>中图 </w:t>
      </w:r>
      <w:r>
        <w:rPr>
          <w:rFonts w:ascii="Times New Roman" w:hAnsi="Times New Roman" w:eastAsia="Times New Roman" w:cs="Times New Roman"/>
          <w:sz w:val="21"/>
          <w:szCs w:val="21"/>
          <w:spacing w:val="7"/>
        </w:rPr>
        <w:t>B.1</w:t>
      </w:r>
      <w:r>
        <w:rPr>
          <w:rFonts w:ascii="SimSun" w:hAnsi="SimSun" w:eastAsia="SimSun" w:cs="SimSun"/>
          <w:sz w:val="21"/>
          <w:szCs w:val="21"/>
          <w:spacing w:val="7"/>
        </w:rPr>
        <w:t>～图</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7"/>
        </w:rPr>
        <w:t>B.8(</w:t>
      </w:r>
      <w:r>
        <w:rPr>
          <w:rFonts w:ascii="SimSun" w:hAnsi="SimSun" w:eastAsia="SimSun" w:cs="SimSun"/>
          <w:sz w:val="21"/>
          <w:szCs w:val="21"/>
          <w:spacing w:val="7"/>
        </w:rPr>
        <w:t>单位</w:t>
      </w:r>
      <w:r>
        <w:rPr>
          <w:rFonts w:ascii="SimSun" w:hAnsi="SimSun" w:eastAsia="SimSun" w:cs="SimSun"/>
          <w:sz w:val="21"/>
          <w:szCs w:val="21"/>
          <w:spacing w:val="-58"/>
        </w:rPr>
        <w:t xml:space="preserve"> </w:t>
      </w:r>
      <w:r>
        <w:rPr>
          <w:rFonts w:ascii="SimSun" w:hAnsi="SimSun" w:eastAsia="SimSun" w:cs="SimSun"/>
          <w:sz w:val="21"/>
          <w:szCs w:val="21"/>
          <w:spacing w:val="7"/>
        </w:rPr>
        <w:t>：</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7"/>
        </w:rPr>
        <w:t>)</w:t>
      </w:r>
      <w:r>
        <w:rPr>
          <w:rFonts w:ascii="SimSun" w:hAnsi="SimSun" w:eastAsia="SimSun" w:cs="SimSun"/>
          <w:sz w:val="21"/>
          <w:szCs w:val="21"/>
          <w:spacing w:val="7"/>
        </w:rPr>
        <w:t>。图</w:t>
      </w:r>
      <w:r>
        <w:rPr>
          <w:rFonts w:ascii="SimSun" w:hAnsi="SimSun" w:eastAsia="SimSun" w:cs="SimSun"/>
          <w:sz w:val="21"/>
          <w:szCs w:val="21"/>
          <w:spacing w:val="-39"/>
        </w:rPr>
        <w:t xml:space="preserve"> </w:t>
      </w:r>
      <w:r>
        <w:rPr>
          <w:rFonts w:ascii="SimSun" w:hAnsi="SimSun" w:eastAsia="SimSun" w:cs="SimSun"/>
          <w:sz w:val="21"/>
          <w:szCs w:val="21"/>
          <w:spacing w:val="7"/>
        </w:rPr>
        <w:t>中未注公差</w:t>
      </w:r>
      <w:r>
        <w:rPr>
          <w:rFonts w:ascii="SimSun" w:hAnsi="SimSun" w:eastAsia="SimSun" w:cs="SimSun"/>
          <w:sz w:val="21"/>
          <w:szCs w:val="21"/>
          <w:spacing w:val="-59"/>
        </w:rPr>
        <w:t xml:space="preserve"> </w:t>
      </w:r>
      <w:r>
        <w:rPr>
          <w:rFonts w:ascii="SimSun" w:hAnsi="SimSun" w:eastAsia="SimSun" w:cs="SimSun"/>
          <w:sz w:val="21"/>
          <w:szCs w:val="21"/>
          <w:spacing w:val="7"/>
        </w:rPr>
        <w:t>的尺寸公差按</w:t>
      </w:r>
      <w:r>
        <w:rPr>
          <w:rFonts w:ascii="SimSun" w:hAnsi="SimSun" w:eastAsia="SimSun" w:cs="SimSun"/>
          <w:sz w:val="21"/>
          <w:szCs w:val="2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/T1804</w:t>
      </w:r>
      <w:r>
        <w:rPr>
          <w:rFonts w:ascii="SimSun" w:hAnsi="SimSun" w:eastAsia="SimSun" w:cs="SimSun"/>
          <w:sz w:val="21"/>
          <w:szCs w:val="21"/>
          <w:spacing w:val="2"/>
        </w:rPr>
        <w:t>—</w:t>
      </w:r>
      <w:r>
        <w:rPr>
          <w:rFonts w:ascii="Times New Roman" w:hAnsi="Times New Roman" w:eastAsia="Times New Roman" w:cs="Times New Roman"/>
          <w:sz w:val="21"/>
          <w:szCs w:val="21"/>
          <w:spacing w:val="2"/>
        </w:rPr>
        <w:t>2000</w:t>
      </w:r>
      <w:r>
        <w:rPr>
          <w:rFonts w:ascii="Times New Roman" w:hAnsi="Times New Roman" w:eastAsia="Times New Roman" w:cs="Times New Roman"/>
          <w:sz w:val="21"/>
          <w:szCs w:val="21"/>
          <w:spacing w:val="42"/>
        </w:rPr>
        <w:t xml:space="preserve"> </w:t>
      </w:r>
      <w:r>
        <w:rPr>
          <w:rFonts w:ascii="SimSun" w:hAnsi="SimSun" w:eastAsia="SimSun" w:cs="SimSun"/>
          <w:sz w:val="21"/>
          <w:szCs w:val="21"/>
          <w:spacing w:val="2"/>
        </w:rPr>
        <w:t>中的中等级规定。</w:t>
      </w:r>
    </w:p>
    <w:p>
      <w:pPr>
        <w:spacing w:line="288" w:lineRule="auto"/>
        <w:sectPr>
          <w:footerReference w:type="default" r:id="rId182"/>
          <w:pgSz w:w="9180" w:h="12980"/>
          <w:pgMar w:top="982" w:right="956" w:bottom="907" w:left="1131" w:header="712" w:footer="745" w:gutter="0"/>
        </w:sectPr>
        <w:rPr>
          <w:rFonts w:ascii="SimSun" w:hAnsi="SimSun" w:eastAsia="SimSun" w:cs="SimSun"/>
          <w:sz w:val="21"/>
          <w:szCs w:val="21"/>
        </w:rPr>
      </w:pPr>
    </w:p>
    <w:p>
      <w:pPr>
        <w:pStyle w:val="BodyText"/>
        <w:spacing w:line="331" w:lineRule="auto"/>
        <w:rPr/>
      </w:pPr>
      <w:r/>
    </w:p>
    <w:p>
      <w:pPr>
        <w:ind w:firstLine="412"/>
        <w:spacing w:line="4212" w:lineRule="exact"/>
        <w:rPr/>
      </w:pPr>
      <w:r>
        <w:rPr>
          <w:position w:val="-84"/>
        </w:rPr>
        <w:drawing>
          <wp:inline distT="0" distB="0" distL="0" distR="0">
            <wp:extent cx="3816095" cy="2674620"/>
            <wp:effectExtent l="0" t="0" r="0" b="0"/>
            <wp:docPr id="212" name="IM 212"/>
            <wp:cNvGraphicFramePr/>
            <a:graphic>
              <a:graphicData uri="http://schemas.openxmlformats.org/drawingml/2006/picture">
                <pic:pic>
                  <pic:nvPicPr>
                    <pic:cNvPr id="212" name="IM 212"/>
                    <pic:cNvPicPr/>
                  </pic:nvPicPr>
                  <pic:blipFill>
                    <a:blip r:embed="rId184"/>
                    <a:stretch>
                      <a:fillRect/>
                    </a:stretch>
                  </pic:blipFill>
                  <pic:spPr>
                    <a:xfrm rot="0">
                      <a:off x="0" y="0"/>
                      <a:ext cx="3816095" cy="2674620"/>
                    </a:xfrm>
                    <a:prstGeom prst="rect">
                      <a:avLst/>
                    </a:prstGeom>
                  </pic:spPr>
                </pic:pic>
              </a:graphicData>
            </a:graphic>
          </wp:inline>
        </w:drawing>
      </w:r>
    </w:p>
    <w:p>
      <w:pPr>
        <w:ind w:left="1764"/>
        <w:spacing w:before="9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SimSun" w:hAnsi="SimSun" w:eastAsia="SimSun" w:cs="SimSun"/>
          <w:sz w:val="18"/>
          <w:szCs w:val="18"/>
          <w:spacing w:val="-26"/>
        </w:rPr>
        <w:t xml:space="preserve"> </w:t>
      </w:r>
      <w:r>
        <w:rPr>
          <w:rFonts w:ascii="Times New Roman" w:hAnsi="Times New Roman" w:eastAsia="Times New Roman" w:cs="Times New Roman"/>
          <w:sz w:val="18"/>
          <w:szCs w:val="18"/>
          <w:b/>
          <w:bCs/>
          <w:spacing w:val="5"/>
        </w:rPr>
        <w:t>2    </w:t>
      </w:r>
      <w:r>
        <w:rPr>
          <w:rFonts w:ascii="SimSun" w:hAnsi="SimSun" w:eastAsia="SimSun" w:cs="SimSun"/>
          <w:sz w:val="18"/>
          <w:szCs w:val="18"/>
          <w14:textOutline w14:w="2286" w14:cap="flat" w14:cmpd="sng">
            <w14:solidFill>
              <w14:srgbClr w14:val="000000"/>
            </w14:solidFill>
            <w14:prstDash w14:val="solid"/>
            <w14:miter w14:lim="1"/>
          </w14:textOutline>
          <w:spacing w:val="5"/>
        </w:rPr>
        <w:t>框架各部件名称、结构及主要尺寸</w:t>
      </w:r>
    </w:p>
    <w:p>
      <w:pPr>
        <w:ind w:left="493"/>
        <w:spacing w:before="123" w:line="220" w:lineRule="auto"/>
        <w:rPr>
          <w:rFonts w:ascii="SimSun" w:hAnsi="SimSun" w:eastAsia="SimSun" w:cs="SimSun"/>
          <w:sz w:val="21"/>
          <w:szCs w:val="21"/>
        </w:rPr>
      </w:pPr>
      <w:r>
        <w:rPr>
          <w:rFonts w:ascii="Times New Roman" w:hAnsi="Times New Roman" w:eastAsia="Times New Roman" w:cs="Times New Roman"/>
          <w:sz w:val="21"/>
          <w:szCs w:val="21"/>
          <w:spacing w:val="3"/>
        </w:rPr>
        <w:t>1.2.5    </w:t>
      </w:r>
      <w:r>
        <w:rPr>
          <w:rFonts w:ascii="SimSun" w:hAnsi="SimSun" w:eastAsia="SimSun" w:cs="SimSun"/>
          <w:sz w:val="21"/>
          <w:szCs w:val="21"/>
          <w:spacing w:val="3"/>
        </w:rPr>
        <w:t>地铺结构及主要尺寸见附录</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3"/>
        </w:rPr>
        <w:t>A</w:t>
      </w:r>
      <w:r>
        <w:rPr>
          <w:rFonts w:ascii="Times New Roman" w:hAnsi="Times New Roman" w:eastAsia="Times New Roman" w:cs="Times New Roman"/>
          <w:sz w:val="21"/>
          <w:szCs w:val="21"/>
          <w:spacing w:val="34"/>
        </w:rPr>
        <w:t xml:space="preserve"> </w:t>
      </w:r>
      <w:r>
        <w:rPr>
          <w:rFonts w:ascii="SimSun" w:hAnsi="SimSun" w:eastAsia="SimSun" w:cs="SimSun"/>
          <w:sz w:val="21"/>
          <w:szCs w:val="21"/>
          <w:spacing w:val="3"/>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3"/>
        </w:rPr>
        <w:t>A.1</w:t>
      </w:r>
      <w:r>
        <w:rPr>
          <w:rFonts w:ascii="Times New Roman" w:hAnsi="Times New Roman" w:eastAsia="Times New Roman" w:cs="Times New Roman"/>
          <w:sz w:val="21"/>
          <w:szCs w:val="21"/>
          <w:spacing w:val="2"/>
        </w:rPr>
        <w:t>0</w:t>
      </w:r>
      <w:r>
        <w:rPr>
          <w:rFonts w:ascii="SimSun" w:hAnsi="SimSun" w:eastAsia="SimSun" w:cs="SimSun"/>
          <w:sz w:val="21"/>
          <w:szCs w:val="21"/>
          <w:spacing w:val="2"/>
        </w:rPr>
        <w:t>。</w:t>
      </w:r>
    </w:p>
    <w:p>
      <w:pPr>
        <w:ind w:left="493"/>
        <w:spacing w:before="103" w:line="212" w:lineRule="auto"/>
        <w:rPr>
          <w:rFonts w:ascii="SimSun" w:hAnsi="SimSun" w:eastAsia="SimSun" w:cs="SimSun"/>
          <w:sz w:val="21"/>
          <w:szCs w:val="21"/>
        </w:rPr>
      </w:pPr>
      <w:r>
        <w:rPr>
          <w:rFonts w:ascii="Times New Roman" w:hAnsi="Times New Roman" w:eastAsia="Times New Roman" w:cs="Times New Roman"/>
          <w:sz w:val="21"/>
          <w:szCs w:val="21"/>
          <w:spacing w:val="3"/>
        </w:rPr>
        <w:t>1.2.6    </w:t>
      </w:r>
      <w:r>
        <w:rPr>
          <w:rFonts w:ascii="SimSun" w:hAnsi="SimSun" w:eastAsia="SimSun" w:cs="SimSun"/>
          <w:sz w:val="21"/>
          <w:szCs w:val="21"/>
          <w:spacing w:val="3"/>
        </w:rPr>
        <w:t>各配件名称、结构及主要尺寸见附录</w:t>
      </w:r>
      <w:r>
        <w:rPr>
          <w:rFonts w:ascii="SimSun" w:hAnsi="SimSun" w:eastAsia="SimSun" w:cs="SimSun"/>
          <w:sz w:val="21"/>
          <w:szCs w:val="21"/>
          <w:spacing w:val="-55"/>
        </w:rPr>
        <w:t xml:space="preserve"> </w:t>
      </w:r>
      <w:r>
        <w:rPr>
          <w:rFonts w:ascii="Times New Roman" w:hAnsi="Times New Roman" w:eastAsia="Times New Roman" w:cs="Times New Roman"/>
          <w:sz w:val="21"/>
          <w:szCs w:val="21"/>
          <w:spacing w:val="3"/>
        </w:rPr>
        <w:t>C</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3"/>
        </w:rPr>
        <w:t>中图</w:t>
      </w:r>
      <w:r>
        <w:rPr>
          <w:rFonts w:ascii="SimSun" w:hAnsi="SimSun" w:eastAsia="SimSun" w:cs="SimSun"/>
          <w:sz w:val="21"/>
          <w:szCs w:val="21"/>
          <w:spacing w:val="-56"/>
        </w:rPr>
        <w:t xml:space="preserve"> </w:t>
      </w:r>
      <w:r>
        <w:rPr>
          <w:rFonts w:ascii="Times New Roman" w:hAnsi="Times New Roman" w:eastAsia="Times New Roman" w:cs="Times New Roman"/>
          <w:sz w:val="21"/>
          <w:szCs w:val="21"/>
          <w:spacing w:val="3"/>
        </w:rPr>
        <w:t>C.1</w:t>
      </w:r>
      <w:r>
        <w:rPr>
          <w:rFonts w:ascii="SimSun" w:hAnsi="SimSun" w:eastAsia="SimSun" w:cs="SimSun"/>
          <w:sz w:val="21"/>
          <w:szCs w:val="21"/>
          <w:spacing w:val="3"/>
        </w:rPr>
        <w:t>～图</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3"/>
        </w:rPr>
        <w:t>C.</w:t>
      </w:r>
      <w:r>
        <w:rPr>
          <w:rFonts w:ascii="Times New Roman" w:hAnsi="Times New Roman" w:eastAsia="Times New Roman" w:cs="Times New Roman"/>
          <w:sz w:val="21"/>
          <w:szCs w:val="21"/>
          <w:spacing w:val="2"/>
        </w:rPr>
        <w:t>12(</w:t>
      </w:r>
      <w:r>
        <w:rPr>
          <w:rFonts w:ascii="SimSun" w:hAnsi="SimSun" w:eastAsia="SimSun" w:cs="SimSun"/>
          <w:sz w:val="21"/>
          <w:szCs w:val="21"/>
          <w:spacing w:val="2"/>
        </w:rPr>
        <w:t>单</w:t>
      </w:r>
    </w:p>
    <w:p>
      <w:pPr>
        <w:ind w:left="40"/>
        <w:spacing w:before="111" w:line="212" w:lineRule="auto"/>
        <w:rPr>
          <w:rFonts w:ascii="SimSun" w:hAnsi="SimSun" w:eastAsia="SimSun" w:cs="SimSun"/>
          <w:sz w:val="21"/>
          <w:szCs w:val="21"/>
        </w:rPr>
      </w:pPr>
      <w:r>
        <w:rPr>
          <w:rFonts w:ascii="SimSun" w:hAnsi="SimSun" w:eastAsia="SimSun" w:cs="SimSun"/>
          <w:sz w:val="21"/>
          <w:szCs w:val="21"/>
          <w:spacing w:val="-13"/>
        </w:rPr>
        <w:t>位： </w:t>
      </w:r>
      <w:r>
        <w:rPr>
          <w:rFonts w:ascii="Times New Roman" w:hAnsi="Times New Roman" w:eastAsia="Times New Roman" w:cs="Times New Roman"/>
          <w:sz w:val="21"/>
          <w:szCs w:val="21"/>
          <w:spacing w:val="-13"/>
        </w:rPr>
        <w:t>mm)</w:t>
      </w:r>
      <w:r>
        <w:rPr>
          <w:rFonts w:ascii="SimSun" w:hAnsi="SimSun" w:eastAsia="SimSun" w:cs="SimSun"/>
          <w:sz w:val="21"/>
          <w:szCs w:val="21"/>
          <w:spacing w:val="-13"/>
        </w:rPr>
        <w:t>。</w:t>
      </w:r>
    </w:p>
    <w:p>
      <w:pPr>
        <w:ind w:left="493"/>
        <w:spacing w:before="111" w:line="220" w:lineRule="auto"/>
        <w:rPr>
          <w:rFonts w:ascii="SimSun" w:hAnsi="SimSun" w:eastAsia="SimSun" w:cs="SimSun"/>
          <w:sz w:val="21"/>
          <w:szCs w:val="21"/>
        </w:rPr>
      </w:pPr>
      <w:r>
        <w:rPr>
          <w:rFonts w:ascii="Times New Roman" w:hAnsi="Times New Roman" w:eastAsia="Times New Roman" w:cs="Times New Roman"/>
          <w:sz w:val="21"/>
          <w:szCs w:val="21"/>
        </w:rPr>
        <w:t>1.3</w:t>
      </w:r>
      <w:r>
        <w:rPr>
          <w:rFonts w:ascii="Times New Roman" w:hAnsi="Times New Roman" w:eastAsia="Times New Roman" w:cs="Times New Roman"/>
          <w:sz w:val="21"/>
          <w:szCs w:val="21"/>
          <w:spacing w:val="5"/>
        </w:rPr>
        <w:t xml:space="preserve">    </w:t>
      </w:r>
      <w:r>
        <w:rPr>
          <w:rFonts w:ascii="SimSun" w:hAnsi="SimSun" w:eastAsia="SimSun" w:cs="SimSun"/>
          <w:sz w:val="21"/>
          <w:szCs w:val="21"/>
        </w:rPr>
        <w:t>材料规格</w:t>
      </w:r>
    </w:p>
    <w:p>
      <w:pPr>
        <w:ind w:left="478"/>
        <w:spacing w:before="102" w:line="220" w:lineRule="auto"/>
        <w:rPr>
          <w:rFonts w:ascii="SimSun" w:hAnsi="SimSun" w:eastAsia="SimSun" w:cs="SimSun"/>
          <w:sz w:val="21"/>
          <w:szCs w:val="21"/>
        </w:rPr>
      </w:pPr>
      <w:r>
        <w:rPr>
          <w:rFonts w:ascii="SimSun" w:hAnsi="SimSun" w:eastAsia="SimSun" w:cs="SimSun"/>
          <w:sz w:val="21"/>
          <w:szCs w:val="21"/>
          <w:spacing w:val="6"/>
        </w:rPr>
        <w:t>主辅材料规格、质量要求与用途见表</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6"/>
        </w:rPr>
        <w:t>2</w:t>
      </w:r>
      <w:r>
        <w:rPr>
          <w:rFonts w:ascii="SimSun" w:hAnsi="SimSun" w:eastAsia="SimSun" w:cs="SimSun"/>
          <w:sz w:val="21"/>
          <w:szCs w:val="21"/>
          <w:spacing w:val="6"/>
        </w:rPr>
        <w:t>。</w:t>
      </w:r>
    </w:p>
    <w:p>
      <w:pPr>
        <w:ind w:left="1590"/>
        <w:spacing w:before="10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19"/>
        </w:rPr>
        <w:t xml:space="preserve"> </w:t>
      </w: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主辅材料规格、质量要求与用途</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34"/>
        <w:gridCol w:w="1818"/>
        <w:gridCol w:w="1740"/>
        <w:gridCol w:w="1730"/>
      </w:tblGrid>
      <w:tr>
        <w:trPr>
          <w:trHeight w:val="298" w:hRule="atLeast"/>
        </w:trPr>
        <w:tc>
          <w:tcPr>
            <w:tcW w:w="5192" w:type="dxa"/>
            <w:vAlign w:val="top"/>
            <w:gridSpan w:val="3"/>
          </w:tcPr>
          <w:p>
            <w:pPr>
              <w:ind w:left="1660"/>
              <w:spacing w:before="58" w:line="220" w:lineRule="auto"/>
              <w:rPr>
                <w:rFonts w:ascii="SimSun" w:hAnsi="SimSun" w:eastAsia="SimSun" w:cs="SimSun"/>
                <w:sz w:val="18"/>
                <w:szCs w:val="18"/>
              </w:rPr>
            </w:pPr>
            <w:r>
              <w:rPr>
                <w:rFonts w:ascii="SimSun" w:hAnsi="SimSun" w:eastAsia="SimSun" w:cs="SimSun"/>
                <w:sz w:val="18"/>
                <w:szCs w:val="18"/>
                <w:spacing w:val="-4"/>
              </w:rPr>
              <w:t>材</w:t>
            </w:r>
            <w:r>
              <w:rPr>
                <w:rFonts w:ascii="SimSun" w:hAnsi="SimSun" w:eastAsia="SimSun" w:cs="SimSun"/>
                <w:sz w:val="18"/>
                <w:szCs w:val="18"/>
                <w:spacing w:val="5"/>
              </w:rPr>
              <w:t xml:space="preserve">                </w:t>
            </w:r>
            <w:r>
              <w:rPr>
                <w:rFonts w:ascii="SimSun" w:hAnsi="SimSun" w:eastAsia="SimSun" w:cs="SimSun"/>
                <w:sz w:val="18"/>
                <w:szCs w:val="18"/>
                <w:spacing w:val="-4"/>
              </w:rPr>
              <w:t>料</w:t>
            </w:r>
          </w:p>
        </w:tc>
        <w:tc>
          <w:tcPr>
            <w:tcW w:w="1730" w:type="dxa"/>
            <w:vAlign w:val="top"/>
            <w:vMerge w:val="restart"/>
            <w:tcBorders>
              <w:bottom w:val="nil"/>
            </w:tcBorders>
          </w:tcPr>
          <w:p>
            <w:pPr>
              <w:ind w:left="494"/>
              <w:spacing w:before="188" w:line="222" w:lineRule="auto"/>
              <w:rPr>
                <w:rFonts w:ascii="SimSun" w:hAnsi="SimSun" w:eastAsia="SimSun" w:cs="SimSun"/>
                <w:sz w:val="18"/>
                <w:szCs w:val="18"/>
              </w:rPr>
            </w:pPr>
            <w:r>
              <w:rPr>
                <w:rFonts w:ascii="SimSun" w:hAnsi="SimSun" w:eastAsia="SimSun" w:cs="SimSun"/>
                <w:sz w:val="18"/>
                <w:szCs w:val="18"/>
                <w:spacing w:val="-5"/>
              </w:rPr>
              <w:t>用</w:t>
            </w:r>
            <w:r>
              <w:rPr>
                <w:rFonts w:ascii="SimSun" w:hAnsi="SimSun" w:eastAsia="SimSun" w:cs="SimSun"/>
                <w:sz w:val="18"/>
                <w:szCs w:val="18"/>
                <w:spacing w:val="8"/>
              </w:rPr>
              <w:t xml:space="preserve">    </w:t>
            </w:r>
            <w:r>
              <w:rPr>
                <w:rFonts w:ascii="SimSun" w:hAnsi="SimSun" w:eastAsia="SimSun" w:cs="SimSun"/>
                <w:sz w:val="18"/>
                <w:szCs w:val="18"/>
                <w:spacing w:val="-5"/>
              </w:rPr>
              <w:t>途</w:t>
            </w:r>
          </w:p>
        </w:tc>
      </w:tr>
      <w:tr>
        <w:trPr>
          <w:trHeight w:val="294" w:hRule="atLeast"/>
        </w:trPr>
        <w:tc>
          <w:tcPr>
            <w:tcW w:w="1634" w:type="dxa"/>
            <w:vAlign w:val="top"/>
          </w:tcPr>
          <w:p>
            <w:pPr>
              <w:ind w:left="448"/>
              <w:spacing w:before="54" w:line="222" w:lineRule="auto"/>
              <w:rPr>
                <w:rFonts w:ascii="SimSun" w:hAnsi="SimSun" w:eastAsia="SimSun" w:cs="SimSun"/>
                <w:sz w:val="18"/>
                <w:szCs w:val="18"/>
              </w:rPr>
            </w:pPr>
            <w:r>
              <w:rPr>
                <w:rFonts w:ascii="SimSun" w:hAnsi="SimSun" w:eastAsia="SimSun" w:cs="SimSun"/>
                <w:sz w:val="18"/>
                <w:szCs w:val="18"/>
                <w:spacing w:val="-5"/>
              </w:rPr>
              <w:t>名</w:t>
            </w:r>
            <w:r>
              <w:rPr>
                <w:rFonts w:ascii="SimSun" w:hAnsi="SimSun" w:eastAsia="SimSun" w:cs="SimSun"/>
                <w:sz w:val="18"/>
                <w:szCs w:val="18"/>
                <w:spacing w:val="7"/>
              </w:rPr>
              <w:t xml:space="preserve">    </w:t>
            </w:r>
            <w:r>
              <w:rPr>
                <w:rFonts w:ascii="SimSun" w:hAnsi="SimSun" w:eastAsia="SimSun" w:cs="SimSun"/>
                <w:sz w:val="18"/>
                <w:szCs w:val="18"/>
                <w:spacing w:val="-5"/>
              </w:rPr>
              <w:t>称</w:t>
            </w:r>
          </w:p>
        </w:tc>
        <w:tc>
          <w:tcPr>
            <w:tcW w:w="1818" w:type="dxa"/>
            <w:vAlign w:val="top"/>
          </w:tcPr>
          <w:p>
            <w:pPr>
              <w:ind w:left="537"/>
              <w:spacing w:before="54" w:line="220" w:lineRule="auto"/>
              <w:rPr>
                <w:rFonts w:ascii="SimSun" w:hAnsi="SimSun" w:eastAsia="SimSun" w:cs="SimSun"/>
                <w:sz w:val="18"/>
                <w:szCs w:val="18"/>
              </w:rPr>
            </w:pPr>
            <w:r>
              <w:rPr>
                <w:rFonts w:ascii="SimSun" w:hAnsi="SimSun" w:eastAsia="SimSun" w:cs="SimSun"/>
                <w:sz w:val="18"/>
                <w:szCs w:val="18"/>
                <w:spacing w:val="-4"/>
              </w:rPr>
              <w:t>规</w:t>
            </w:r>
            <w:r>
              <w:rPr>
                <w:rFonts w:ascii="SimSun" w:hAnsi="SimSun" w:eastAsia="SimSun" w:cs="SimSun"/>
                <w:sz w:val="18"/>
                <w:szCs w:val="18"/>
                <w:spacing w:val="8"/>
              </w:rPr>
              <w:t xml:space="preserve">    </w:t>
            </w:r>
            <w:r>
              <w:rPr>
                <w:rFonts w:ascii="SimSun" w:hAnsi="SimSun" w:eastAsia="SimSun" w:cs="SimSun"/>
                <w:sz w:val="18"/>
                <w:szCs w:val="18"/>
                <w:spacing w:val="-4"/>
              </w:rPr>
              <w:t>格</w:t>
            </w:r>
          </w:p>
        </w:tc>
        <w:tc>
          <w:tcPr>
            <w:tcW w:w="1740" w:type="dxa"/>
            <w:vAlign w:val="top"/>
          </w:tcPr>
          <w:p>
            <w:pPr>
              <w:ind w:left="358"/>
              <w:spacing w:before="54" w:line="221" w:lineRule="auto"/>
              <w:rPr>
                <w:rFonts w:ascii="SimSun" w:hAnsi="SimSun" w:eastAsia="SimSun" w:cs="SimSun"/>
                <w:sz w:val="18"/>
                <w:szCs w:val="18"/>
              </w:rPr>
            </w:pPr>
            <w:r>
              <w:rPr>
                <w:rFonts w:ascii="SimSun" w:hAnsi="SimSun" w:eastAsia="SimSun" w:cs="SimSun"/>
                <w:sz w:val="18"/>
                <w:szCs w:val="18"/>
                <w:spacing w:val="-6"/>
              </w:rPr>
              <w:t>质</w:t>
            </w:r>
            <w:r>
              <w:rPr>
                <w:rFonts w:ascii="SimSun" w:hAnsi="SimSun" w:eastAsia="SimSun" w:cs="SimSun"/>
                <w:sz w:val="18"/>
                <w:szCs w:val="18"/>
                <w:spacing w:val="19"/>
              </w:rPr>
              <w:t xml:space="preserve"> </w:t>
            </w:r>
            <w:r>
              <w:rPr>
                <w:rFonts w:ascii="SimSun" w:hAnsi="SimSun" w:eastAsia="SimSun" w:cs="SimSun"/>
                <w:sz w:val="18"/>
                <w:szCs w:val="18"/>
                <w:spacing w:val="-6"/>
              </w:rPr>
              <w:t>量</w:t>
            </w:r>
            <w:r>
              <w:rPr>
                <w:rFonts w:ascii="SimSun" w:hAnsi="SimSun" w:eastAsia="SimSun" w:cs="SimSun"/>
                <w:sz w:val="18"/>
                <w:szCs w:val="18"/>
                <w:spacing w:val="21"/>
              </w:rPr>
              <w:t xml:space="preserve"> </w:t>
            </w:r>
            <w:r>
              <w:rPr>
                <w:rFonts w:ascii="SimSun" w:hAnsi="SimSun" w:eastAsia="SimSun" w:cs="SimSun"/>
                <w:sz w:val="18"/>
                <w:szCs w:val="18"/>
                <w:spacing w:val="-6"/>
              </w:rPr>
              <w:t>要</w:t>
            </w:r>
            <w:r>
              <w:rPr>
                <w:rFonts w:ascii="SimSun" w:hAnsi="SimSun" w:eastAsia="SimSun" w:cs="SimSun"/>
                <w:sz w:val="18"/>
                <w:szCs w:val="18"/>
                <w:spacing w:val="20"/>
              </w:rPr>
              <w:t xml:space="preserve"> </w:t>
            </w:r>
            <w:r>
              <w:rPr>
                <w:rFonts w:ascii="SimSun" w:hAnsi="SimSun" w:eastAsia="SimSun" w:cs="SimSun"/>
                <w:sz w:val="18"/>
                <w:szCs w:val="18"/>
                <w:spacing w:val="-6"/>
              </w:rPr>
              <w:t>求</w:t>
            </w:r>
          </w:p>
        </w:tc>
        <w:tc>
          <w:tcPr>
            <w:tcW w:w="1730" w:type="dxa"/>
            <w:vAlign w:val="top"/>
            <w:vMerge w:val="continue"/>
            <w:tcBorders>
              <w:top w:val="nil"/>
            </w:tcBorders>
          </w:tcPr>
          <w:p>
            <w:pPr>
              <w:rPr>
                <w:rFonts w:ascii="Arial"/>
                <w:sz w:val="21"/>
              </w:rPr>
            </w:pPr>
            <w:r/>
          </w:p>
        </w:tc>
      </w:tr>
      <w:tr>
        <w:trPr>
          <w:trHeight w:val="527" w:hRule="atLeast"/>
        </w:trPr>
        <w:tc>
          <w:tcPr>
            <w:tcW w:w="1634" w:type="dxa"/>
            <w:vAlign w:val="top"/>
          </w:tcPr>
          <w:p>
            <w:pPr>
              <w:pStyle w:val="TableText"/>
              <w:ind w:left="727" w:right="34" w:hanging="692"/>
              <w:spacing w:before="55" w:line="229" w:lineRule="auto"/>
              <w:rPr>
                <w:rFonts w:ascii="SimSun" w:hAnsi="SimSun" w:eastAsia="SimSun" w:cs="SimSun"/>
              </w:rPr>
            </w:pPr>
            <w:r>
              <w:rPr>
                <w:rFonts w:ascii="SimSun" w:hAnsi="SimSun" w:eastAsia="SimSun" w:cs="SimSun"/>
                <w:spacing w:val="4"/>
              </w:rPr>
              <w:t>单面涂覆</w:t>
            </w:r>
            <w:r>
              <w:rPr>
                <w:rFonts w:ascii="SimSun" w:hAnsi="SimSun" w:eastAsia="SimSun" w:cs="SimSun"/>
                <w:spacing w:val="-36"/>
              </w:rPr>
              <w:t xml:space="preserve"> </w:t>
            </w:r>
            <w:r>
              <w:rPr/>
              <w:t>PVC</w:t>
            </w:r>
            <w:r>
              <w:rPr>
                <w:spacing w:val="4"/>
              </w:rPr>
              <w:t xml:space="preserve"> </w:t>
            </w:r>
            <w:r>
              <w:rPr>
                <w:rFonts w:ascii="SimSun" w:hAnsi="SimSun" w:eastAsia="SimSun" w:cs="SimSun"/>
                <w:spacing w:val="4"/>
              </w:rPr>
              <w:t>涂层</w:t>
            </w:r>
            <w:r>
              <w:rPr>
                <w:rFonts w:ascii="SimSun" w:hAnsi="SimSun" w:eastAsia="SimSun" w:cs="SimSun"/>
              </w:rPr>
              <w:t xml:space="preserve"> </w:t>
            </w:r>
            <w:r>
              <w:rPr>
                <w:rFonts w:ascii="SimSun" w:hAnsi="SimSun" w:eastAsia="SimSun" w:cs="SimSun"/>
              </w:rPr>
              <w:t>布</w:t>
            </w:r>
          </w:p>
        </w:tc>
        <w:tc>
          <w:tcPr>
            <w:tcW w:w="1818" w:type="dxa"/>
            <w:vAlign w:val="top"/>
          </w:tcPr>
          <w:p>
            <w:pPr>
              <w:pStyle w:val="TableText"/>
              <w:ind w:left="609" w:right="208" w:hanging="399"/>
              <w:spacing w:before="68" w:line="223" w:lineRule="auto"/>
              <w:rPr/>
            </w:pPr>
            <w:r>
              <w:rPr>
                <w:rFonts w:ascii="SimSun" w:hAnsi="SimSun" w:eastAsia="SimSun" w:cs="SimSun"/>
                <w:spacing w:val="4"/>
              </w:rPr>
              <w:t>涤纶丝</w:t>
            </w:r>
            <w:r>
              <w:rPr>
                <w:rFonts w:ascii="SimSun" w:hAnsi="SimSun" w:eastAsia="SimSun" w:cs="SimSun"/>
                <w:spacing w:val="-25"/>
              </w:rPr>
              <w:t xml:space="preserve"> </w:t>
            </w:r>
            <w:r>
              <w:rPr>
                <w:spacing w:val="4"/>
              </w:rPr>
              <w:t>666</w:t>
            </w:r>
            <w:r>
              <w:rPr/>
              <w:t>dtex</w:t>
            </w:r>
            <w:r>
              <w:rPr>
                <w:rFonts w:ascii="SimSun" w:hAnsi="SimSun" w:eastAsia="SimSun" w:cs="SimSun"/>
                <w:spacing w:val="4"/>
              </w:rPr>
              <w:t>×</w:t>
            </w:r>
            <w:r>
              <w:rPr>
                <w:rFonts w:ascii="SimSun" w:hAnsi="SimSun" w:eastAsia="SimSun" w:cs="SimSun"/>
              </w:rPr>
              <w:t xml:space="preserve"> </w:t>
            </w:r>
            <w:r>
              <w:rPr>
                <w:spacing w:val="5"/>
              </w:rPr>
              <w:t>666</w:t>
            </w:r>
            <w:r>
              <w:rPr/>
              <w:t>dtex</w:t>
            </w:r>
          </w:p>
        </w:tc>
        <w:tc>
          <w:tcPr>
            <w:tcW w:w="1740" w:type="dxa"/>
            <w:vAlign w:val="top"/>
            <w:vMerge w:val="restart"/>
            <w:tcBorders>
              <w:bottom w:val="nil"/>
            </w:tcBorders>
          </w:tcPr>
          <w:p>
            <w:pPr>
              <w:spacing w:line="358" w:lineRule="auto"/>
              <w:rPr>
                <w:rFonts w:ascii="Arial"/>
                <w:sz w:val="21"/>
              </w:rPr>
            </w:pPr>
            <w:r/>
          </w:p>
          <w:p>
            <w:pPr>
              <w:pStyle w:val="TableText"/>
              <w:ind w:left="303"/>
              <w:spacing w:before="58" w:line="220" w:lineRule="auto"/>
              <w:rPr>
                <w:rFonts w:ascii="SimSun" w:hAnsi="SimSun" w:eastAsia="SimSun" w:cs="SimSun"/>
              </w:rPr>
            </w:pPr>
            <w:r>
              <w:rPr>
                <w:rFonts w:ascii="SimSun" w:hAnsi="SimSun" w:eastAsia="SimSun" w:cs="SimSun"/>
                <w:spacing w:val="-2"/>
              </w:rPr>
              <w:t>附录</w:t>
            </w:r>
            <w:r>
              <w:rPr>
                <w:rFonts w:ascii="SimSun" w:hAnsi="SimSun" w:eastAsia="SimSun" w:cs="SimSun"/>
                <w:spacing w:val="-26"/>
              </w:rPr>
              <w:t xml:space="preserve"> </w:t>
            </w:r>
            <w:r>
              <w:rPr>
                <w:spacing w:val="-2"/>
              </w:rPr>
              <w:t>G</w:t>
            </w:r>
            <w:r>
              <w:rPr>
                <w:spacing w:val="12"/>
                <w:w w:val="101"/>
              </w:rPr>
              <w:t xml:space="preserve"> </w:t>
            </w:r>
            <w:r>
              <w:rPr>
                <w:rFonts w:ascii="SimSun" w:hAnsi="SimSun" w:eastAsia="SimSun" w:cs="SimSun"/>
                <w:spacing w:val="-2"/>
              </w:rPr>
              <w:t>及标样</w:t>
            </w:r>
          </w:p>
        </w:tc>
        <w:tc>
          <w:tcPr>
            <w:tcW w:w="1730" w:type="dxa"/>
            <w:vAlign w:val="top"/>
          </w:tcPr>
          <w:p>
            <w:pPr>
              <w:ind w:left="303" w:right="35" w:hanging="268"/>
              <w:spacing w:before="54" w:line="230" w:lineRule="auto"/>
              <w:rPr>
                <w:rFonts w:ascii="SimSun" w:hAnsi="SimSun" w:eastAsia="SimSun" w:cs="SimSun"/>
                <w:sz w:val="18"/>
                <w:szCs w:val="18"/>
              </w:rPr>
            </w:pPr>
            <w:r>
              <w:rPr>
                <w:rFonts w:ascii="SimSun" w:hAnsi="SimSun" w:eastAsia="SimSun" w:cs="SimSun"/>
                <w:sz w:val="18"/>
                <w:szCs w:val="18"/>
                <w:spacing w:val="3"/>
              </w:rPr>
              <w:t>单篷体、垫布、包装</w:t>
            </w:r>
            <w:r>
              <w:rPr>
                <w:rFonts w:ascii="SimSun" w:hAnsi="SimSun" w:eastAsia="SimSun" w:cs="SimSun"/>
                <w:sz w:val="18"/>
                <w:szCs w:val="18"/>
                <w:spacing w:val="6"/>
              </w:rPr>
              <w:t xml:space="preserve"> </w:t>
            </w:r>
            <w:r>
              <w:rPr>
                <w:rFonts w:ascii="SimSun" w:hAnsi="SimSun" w:eastAsia="SimSun" w:cs="SimSun"/>
                <w:sz w:val="18"/>
                <w:szCs w:val="18"/>
                <w:spacing w:val="5"/>
              </w:rPr>
              <w:t>袋、配件袋等</w:t>
            </w:r>
          </w:p>
        </w:tc>
      </w:tr>
      <w:tr>
        <w:trPr>
          <w:trHeight w:val="527" w:hRule="atLeast"/>
        </w:trPr>
        <w:tc>
          <w:tcPr>
            <w:tcW w:w="1634" w:type="dxa"/>
            <w:vAlign w:val="top"/>
          </w:tcPr>
          <w:p>
            <w:pPr>
              <w:pStyle w:val="TableText"/>
              <w:ind w:left="727" w:right="34" w:hanging="693"/>
              <w:spacing w:before="56" w:line="229" w:lineRule="auto"/>
              <w:rPr>
                <w:rFonts w:ascii="SimSun" w:hAnsi="SimSun" w:eastAsia="SimSun" w:cs="SimSun"/>
              </w:rPr>
            </w:pPr>
            <w:r>
              <w:rPr>
                <w:rFonts w:ascii="SimSun" w:hAnsi="SimSun" w:eastAsia="SimSun" w:cs="SimSun"/>
                <w:spacing w:val="4"/>
              </w:rPr>
              <w:t>双面涂覆</w:t>
            </w:r>
            <w:r>
              <w:rPr>
                <w:rFonts w:ascii="SimSun" w:hAnsi="SimSun" w:eastAsia="SimSun" w:cs="SimSun"/>
                <w:spacing w:val="-34"/>
              </w:rPr>
              <w:t xml:space="preserve"> </w:t>
            </w:r>
            <w:r>
              <w:rPr/>
              <w:t>PVC</w:t>
            </w:r>
            <w:r>
              <w:rPr>
                <w:spacing w:val="4"/>
              </w:rPr>
              <w:t xml:space="preserve"> </w:t>
            </w:r>
            <w:r>
              <w:rPr>
                <w:rFonts w:ascii="SimSun" w:hAnsi="SimSun" w:eastAsia="SimSun" w:cs="SimSun"/>
                <w:spacing w:val="4"/>
              </w:rPr>
              <w:t>涂层</w:t>
            </w:r>
            <w:r>
              <w:rPr>
                <w:rFonts w:ascii="SimSun" w:hAnsi="SimSun" w:eastAsia="SimSun" w:cs="SimSun"/>
              </w:rPr>
              <w:t xml:space="preserve"> </w:t>
            </w:r>
            <w:r>
              <w:rPr>
                <w:rFonts w:ascii="SimSun" w:hAnsi="SimSun" w:eastAsia="SimSun" w:cs="SimSun"/>
              </w:rPr>
              <w:t>布</w:t>
            </w:r>
          </w:p>
        </w:tc>
        <w:tc>
          <w:tcPr>
            <w:tcW w:w="1818" w:type="dxa"/>
            <w:vAlign w:val="top"/>
          </w:tcPr>
          <w:p>
            <w:pPr>
              <w:pStyle w:val="TableText"/>
              <w:ind w:left="610" w:right="208" w:hanging="400"/>
              <w:spacing w:before="69" w:line="223" w:lineRule="auto"/>
              <w:rPr/>
            </w:pPr>
            <w:r>
              <w:rPr>
                <w:rFonts w:ascii="SimSun" w:hAnsi="SimSun" w:eastAsia="SimSun" w:cs="SimSun"/>
                <w:spacing w:val="4"/>
              </w:rPr>
              <w:t>涤纶丝</w:t>
            </w:r>
            <w:r>
              <w:rPr>
                <w:rFonts w:ascii="SimSun" w:hAnsi="SimSun" w:eastAsia="SimSun" w:cs="SimSun"/>
                <w:spacing w:val="-25"/>
              </w:rPr>
              <w:t xml:space="preserve"> </w:t>
            </w:r>
            <w:r>
              <w:rPr>
                <w:spacing w:val="4"/>
              </w:rPr>
              <w:t>555</w:t>
            </w:r>
            <w:r>
              <w:rPr/>
              <w:t>dtex</w:t>
            </w:r>
            <w:r>
              <w:rPr>
                <w:rFonts w:ascii="SimSun" w:hAnsi="SimSun" w:eastAsia="SimSun" w:cs="SimSun"/>
                <w:spacing w:val="4"/>
              </w:rPr>
              <w:t>×</w:t>
            </w:r>
            <w:r>
              <w:rPr>
                <w:rFonts w:ascii="SimSun" w:hAnsi="SimSun" w:eastAsia="SimSun" w:cs="SimSun"/>
              </w:rPr>
              <w:t xml:space="preserve"> </w:t>
            </w:r>
            <w:r>
              <w:rPr>
                <w:spacing w:val="5"/>
              </w:rPr>
              <w:t>555</w:t>
            </w:r>
            <w:r>
              <w:rPr/>
              <w:t>dtex</w:t>
            </w:r>
          </w:p>
        </w:tc>
        <w:tc>
          <w:tcPr>
            <w:tcW w:w="1740" w:type="dxa"/>
            <w:vAlign w:val="top"/>
            <w:vMerge w:val="continue"/>
            <w:tcBorders>
              <w:top w:val="nil"/>
            </w:tcBorders>
          </w:tcPr>
          <w:p>
            <w:pPr>
              <w:rPr>
                <w:rFonts w:ascii="Arial"/>
                <w:sz w:val="21"/>
              </w:rPr>
            </w:pPr>
            <w:r/>
          </w:p>
        </w:tc>
        <w:tc>
          <w:tcPr>
            <w:tcW w:w="1730" w:type="dxa"/>
            <w:vAlign w:val="top"/>
          </w:tcPr>
          <w:p>
            <w:pPr>
              <w:ind w:left="586"/>
              <w:spacing w:before="172" w:line="220" w:lineRule="auto"/>
              <w:rPr>
                <w:rFonts w:ascii="SimSun" w:hAnsi="SimSun" w:eastAsia="SimSun" w:cs="SimSun"/>
                <w:sz w:val="18"/>
                <w:szCs w:val="18"/>
              </w:rPr>
            </w:pPr>
            <w:r>
              <w:rPr>
                <w:rFonts w:ascii="SimSun" w:hAnsi="SimSun" w:eastAsia="SimSun" w:cs="SimSun"/>
                <w:sz w:val="18"/>
                <w:szCs w:val="18"/>
                <w:spacing w:val="3"/>
              </w:rPr>
              <w:t>地铺布</w:t>
            </w:r>
          </w:p>
        </w:tc>
      </w:tr>
      <w:tr>
        <w:trPr>
          <w:trHeight w:val="501" w:hRule="atLeast"/>
        </w:trPr>
        <w:tc>
          <w:tcPr>
            <w:tcW w:w="1634" w:type="dxa"/>
            <w:vAlign w:val="top"/>
            <w:vMerge w:val="restart"/>
            <w:tcBorders>
              <w:bottom w:val="nil"/>
            </w:tcBorders>
          </w:tcPr>
          <w:p>
            <w:pPr>
              <w:spacing w:line="334" w:lineRule="auto"/>
              <w:rPr>
                <w:rFonts w:ascii="Arial"/>
                <w:sz w:val="21"/>
              </w:rPr>
            </w:pPr>
            <w:r/>
          </w:p>
          <w:p>
            <w:pPr>
              <w:ind w:left="446"/>
              <w:spacing w:before="58" w:line="220" w:lineRule="auto"/>
              <w:rPr>
                <w:rFonts w:ascii="SimSun" w:hAnsi="SimSun" w:eastAsia="SimSun" w:cs="SimSun"/>
                <w:sz w:val="18"/>
                <w:szCs w:val="18"/>
              </w:rPr>
            </w:pPr>
            <w:r>
              <w:rPr>
                <w:rFonts w:ascii="SimSun" w:hAnsi="SimSun" w:eastAsia="SimSun" w:cs="SimSun"/>
                <w:sz w:val="18"/>
                <w:szCs w:val="18"/>
                <w:spacing w:val="4"/>
              </w:rPr>
              <w:t>焊接钢管</w:t>
            </w:r>
          </w:p>
        </w:tc>
        <w:tc>
          <w:tcPr>
            <w:tcW w:w="1818" w:type="dxa"/>
            <w:vAlign w:val="top"/>
          </w:tcPr>
          <w:p>
            <w:pPr>
              <w:pStyle w:val="TableText"/>
              <w:ind w:left="664" w:right="160" w:hanging="504"/>
              <w:spacing w:before="58" w:line="223" w:lineRule="auto"/>
              <w:rPr/>
            </w:pPr>
            <w:r>
              <w:rPr>
                <w:spacing w:val="-1"/>
              </w:rPr>
              <w:t>Q</w:t>
            </w:r>
            <w:r>
              <w:rPr>
                <w:spacing w:val="14"/>
                <w:w w:val="101"/>
              </w:rPr>
              <w:t xml:space="preserve"> </w:t>
            </w:r>
            <w:r>
              <w:rPr>
                <w:spacing w:val="-1"/>
              </w:rPr>
              <w:t>235</w:t>
            </w:r>
            <w:r>
              <w:rPr>
                <w:spacing w:val="10"/>
              </w:rPr>
              <w:t xml:space="preserve">    </w:t>
            </w:r>
            <w:r>
              <w:rPr>
                <w:rFonts w:ascii="SimSun" w:hAnsi="SimSun" w:eastAsia="SimSun" w:cs="SimSun"/>
                <w:spacing w:val="-1"/>
              </w:rPr>
              <w:t>Φ</w:t>
            </w:r>
            <w:r>
              <w:rPr>
                <w:spacing w:val="-1"/>
              </w:rPr>
              <w:t>25mm</w:t>
            </w:r>
            <w:r>
              <w:rPr>
                <w:rFonts w:ascii="SimSun" w:hAnsi="SimSun" w:eastAsia="SimSun" w:cs="SimSun"/>
                <w:spacing w:val="-1"/>
              </w:rPr>
              <w:t>×</w:t>
            </w:r>
            <w:r>
              <w:rPr>
                <w:rFonts w:ascii="SimSun" w:hAnsi="SimSun" w:eastAsia="SimSun" w:cs="SimSun"/>
                <w:spacing w:val="2"/>
              </w:rPr>
              <w:t xml:space="preserve"> </w:t>
            </w:r>
            <w:r>
              <w:rPr>
                <w:spacing w:val="-1"/>
              </w:rPr>
              <w:t>1.2mm</w:t>
            </w:r>
          </w:p>
        </w:tc>
        <w:tc>
          <w:tcPr>
            <w:tcW w:w="1740" w:type="dxa"/>
            <w:vAlign w:val="top"/>
            <w:vMerge w:val="restart"/>
            <w:tcBorders>
              <w:bottom w:val="nil"/>
            </w:tcBorders>
          </w:tcPr>
          <w:p>
            <w:pPr>
              <w:spacing w:line="361" w:lineRule="auto"/>
              <w:rPr>
                <w:rFonts w:ascii="Arial"/>
                <w:sz w:val="21"/>
              </w:rPr>
            </w:pPr>
            <w:r/>
          </w:p>
          <w:p>
            <w:pPr>
              <w:pStyle w:val="TableText"/>
              <w:ind w:left="120"/>
              <w:spacing w:before="59" w:line="183" w:lineRule="auto"/>
              <w:rPr/>
            </w:pPr>
            <w:r>
              <w:rPr/>
              <w:t>GB</w:t>
            </w:r>
            <w:r>
              <w:rPr>
                <w:spacing w:val="2"/>
              </w:rPr>
              <w:t>/T</w:t>
            </w:r>
            <w:r>
              <w:rPr>
                <w:spacing w:val="27"/>
              </w:rPr>
              <w:t xml:space="preserve"> </w:t>
            </w:r>
            <w:r>
              <w:rPr>
                <w:spacing w:val="2"/>
              </w:rPr>
              <w:t>13793</w:t>
            </w:r>
            <w:r>
              <w:rPr>
                <w:rFonts w:ascii="SimSun" w:hAnsi="SimSun" w:eastAsia="SimSun" w:cs="SimSun"/>
                <w:spacing w:val="2"/>
              </w:rPr>
              <w:t>—</w:t>
            </w:r>
            <w:r>
              <w:rPr>
                <w:spacing w:val="2"/>
              </w:rPr>
              <w:t>2008</w:t>
            </w:r>
          </w:p>
        </w:tc>
        <w:tc>
          <w:tcPr>
            <w:tcW w:w="1730" w:type="dxa"/>
            <w:vAlign w:val="top"/>
          </w:tcPr>
          <w:p>
            <w:pPr>
              <w:ind w:left="33"/>
              <w:spacing w:before="160" w:line="220" w:lineRule="auto"/>
              <w:rPr>
                <w:rFonts w:ascii="SimSun" w:hAnsi="SimSun" w:eastAsia="SimSun" w:cs="SimSun"/>
                <w:sz w:val="18"/>
                <w:szCs w:val="18"/>
              </w:rPr>
            </w:pPr>
            <w:r>
              <w:rPr>
                <w:rFonts w:ascii="SimSun" w:hAnsi="SimSun" w:eastAsia="SimSun" w:cs="SimSun"/>
                <w:sz w:val="18"/>
                <w:szCs w:val="18"/>
                <w:spacing w:val="4"/>
              </w:rPr>
              <w:t>通用杆、地杆、立杆</w:t>
            </w:r>
          </w:p>
        </w:tc>
      </w:tr>
      <w:tr>
        <w:trPr>
          <w:trHeight w:val="501" w:hRule="atLeast"/>
        </w:trPr>
        <w:tc>
          <w:tcPr>
            <w:tcW w:w="1634" w:type="dxa"/>
            <w:vAlign w:val="top"/>
            <w:vMerge w:val="continue"/>
            <w:tcBorders>
              <w:top w:val="nil"/>
            </w:tcBorders>
          </w:tcPr>
          <w:p>
            <w:pPr>
              <w:rPr>
                <w:rFonts w:ascii="Arial"/>
                <w:sz w:val="21"/>
              </w:rPr>
            </w:pPr>
            <w:r/>
          </w:p>
        </w:tc>
        <w:tc>
          <w:tcPr>
            <w:tcW w:w="1818" w:type="dxa"/>
            <w:vAlign w:val="top"/>
          </w:tcPr>
          <w:p>
            <w:pPr>
              <w:pStyle w:val="TableText"/>
              <w:ind w:left="664" w:right="160" w:hanging="504"/>
              <w:spacing w:before="58" w:line="223" w:lineRule="auto"/>
              <w:rPr/>
            </w:pPr>
            <w:r>
              <w:rPr>
                <w:spacing w:val="-1"/>
              </w:rPr>
              <w:t>Q</w:t>
            </w:r>
            <w:r>
              <w:rPr>
                <w:spacing w:val="14"/>
                <w:w w:val="101"/>
              </w:rPr>
              <w:t xml:space="preserve"> </w:t>
            </w:r>
            <w:r>
              <w:rPr>
                <w:spacing w:val="-1"/>
              </w:rPr>
              <w:t>235</w:t>
            </w:r>
            <w:r>
              <w:rPr>
                <w:spacing w:val="10"/>
              </w:rPr>
              <w:t xml:space="preserve">    </w:t>
            </w:r>
            <w:r>
              <w:rPr>
                <w:rFonts w:ascii="SimSun" w:hAnsi="SimSun" w:eastAsia="SimSun" w:cs="SimSun"/>
                <w:spacing w:val="-1"/>
              </w:rPr>
              <w:t>Φ</w:t>
            </w:r>
            <w:r>
              <w:rPr>
                <w:spacing w:val="-1"/>
              </w:rPr>
              <w:t>28mm</w:t>
            </w:r>
            <w:r>
              <w:rPr>
                <w:rFonts w:ascii="SimSun" w:hAnsi="SimSun" w:eastAsia="SimSun" w:cs="SimSun"/>
                <w:spacing w:val="-1"/>
              </w:rPr>
              <w:t>×</w:t>
            </w:r>
            <w:r>
              <w:rPr>
                <w:rFonts w:ascii="SimSun" w:hAnsi="SimSun" w:eastAsia="SimSun" w:cs="SimSun"/>
                <w:spacing w:val="2"/>
              </w:rPr>
              <w:t xml:space="preserve"> </w:t>
            </w:r>
            <w:r>
              <w:rPr>
                <w:spacing w:val="-1"/>
              </w:rPr>
              <w:t>1.0mm</w:t>
            </w:r>
          </w:p>
        </w:tc>
        <w:tc>
          <w:tcPr>
            <w:tcW w:w="1740" w:type="dxa"/>
            <w:vAlign w:val="top"/>
            <w:vMerge w:val="continue"/>
            <w:tcBorders>
              <w:top w:val="nil"/>
            </w:tcBorders>
          </w:tcPr>
          <w:p>
            <w:pPr>
              <w:rPr>
                <w:rFonts w:ascii="Arial"/>
                <w:sz w:val="21"/>
              </w:rPr>
            </w:pPr>
            <w:r/>
          </w:p>
        </w:tc>
        <w:tc>
          <w:tcPr>
            <w:tcW w:w="1730" w:type="dxa"/>
            <w:vAlign w:val="top"/>
          </w:tcPr>
          <w:p>
            <w:pPr>
              <w:ind w:left="303"/>
              <w:spacing w:before="161" w:line="220" w:lineRule="auto"/>
              <w:rPr>
                <w:rFonts w:ascii="SimSun" w:hAnsi="SimSun" w:eastAsia="SimSun" w:cs="SimSun"/>
                <w:sz w:val="18"/>
                <w:szCs w:val="18"/>
              </w:rPr>
            </w:pPr>
            <w:r>
              <w:rPr>
                <w:rFonts w:ascii="SimSun" w:hAnsi="SimSun" w:eastAsia="SimSun" w:cs="SimSun"/>
                <w:sz w:val="18"/>
                <w:szCs w:val="18"/>
                <w:spacing w:val="5"/>
              </w:rPr>
              <w:t>三通、四通等</w:t>
            </w:r>
          </w:p>
        </w:tc>
      </w:tr>
      <w:tr>
        <w:trPr>
          <w:trHeight w:val="765" w:hRule="atLeast"/>
        </w:trPr>
        <w:tc>
          <w:tcPr>
            <w:tcW w:w="1634" w:type="dxa"/>
            <w:vAlign w:val="top"/>
          </w:tcPr>
          <w:p>
            <w:pPr>
              <w:ind w:left="257"/>
              <w:spacing w:before="291" w:line="220" w:lineRule="auto"/>
              <w:rPr>
                <w:rFonts w:ascii="SimSun" w:hAnsi="SimSun" w:eastAsia="SimSun" w:cs="SimSun"/>
                <w:sz w:val="18"/>
                <w:szCs w:val="18"/>
              </w:rPr>
            </w:pPr>
            <w:r>
              <w:rPr>
                <w:rFonts w:ascii="SimSun" w:hAnsi="SimSun" w:eastAsia="SimSun" w:cs="SimSun"/>
                <w:sz w:val="18"/>
                <w:szCs w:val="18"/>
                <w:spacing w:val="5"/>
              </w:rPr>
              <w:t>银灰尼龙拉链</w:t>
            </w:r>
          </w:p>
        </w:tc>
        <w:tc>
          <w:tcPr>
            <w:tcW w:w="1818" w:type="dxa"/>
            <w:vAlign w:val="top"/>
          </w:tcPr>
          <w:p>
            <w:pPr>
              <w:pStyle w:val="TableText"/>
              <w:ind w:left="751"/>
              <w:spacing w:before="290" w:line="222" w:lineRule="auto"/>
              <w:rPr>
                <w:rFonts w:ascii="SimSun" w:hAnsi="SimSun" w:eastAsia="SimSun" w:cs="SimSun"/>
              </w:rPr>
            </w:pPr>
            <w:r>
              <w:rPr>
                <w:spacing w:val="-6"/>
              </w:rPr>
              <w:t>8</w:t>
            </w:r>
            <w:r>
              <w:rPr>
                <w:spacing w:val="17"/>
                <w:w w:val="102"/>
              </w:rPr>
              <w:t xml:space="preserve"> </w:t>
            </w:r>
            <w:r>
              <w:rPr>
                <w:rFonts w:ascii="SimSun" w:hAnsi="SimSun" w:eastAsia="SimSun" w:cs="SimSun"/>
                <w:spacing w:val="-6"/>
              </w:rPr>
              <w:t>号</w:t>
            </w:r>
          </w:p>
        </w:tc>
        <w:tc>
          <w:tcPr>
            <w:tcW w:w="1740" w:type="dxa"/>
            <w:vAlign w:val="top"/>
          </w:tcPr>
          <w:p>
            <w:pPr>
              <w:pStyle w:val="TableText"/>
              <w:ind w:left="194"/>
              <w:spacing w:before="58" w:line="220" w:lineRule="auto"/>
              <w:rPr/>
            </w:pPr>
            <w:r>
              <w:rPr>
                <w:rFonts w:ascii="SimSun" w:hAnsi="SimSun" w:eastAsia="SimSun" w:cs="SimSun"/>
                <w:spacing w:val="5"/>
              </w:rPr>
              <w:t>平拉强力≥</w:t>
            </w:r>
            <w:r>
              <w:rPr>
                <w:spacing w:val="5"/>
              </w:rPr>
              <w:t>600N</w:t>
            </w:r>
          </w:p>
          <w:p>
            <w:pPr>
              <w:ind w:left="122"/>
              <w:spacing w:before="19" w:line="220" w:lineRule="auto"/>
              <w:rPr>
                <w:rFonts w:ascii="SimSun" w:hAnsi="SimSun" w:eastAsia="SimSun" w:cs="SimSun"/>
                <w:sz w:val="18"/>
                <w:szCs w:val="18"/>
              </w:rPr>
            </w:pPr>
            <w:r>
              <w:rPr>
                <w:rFonts w:ascii="SimSun" w:hAnsi="SimSun" w:eastAsia="SimSun" w:cs="SimSun"/>
                <w:sz w:val="18"/>
                <w:szCs w:val="18"/>
                <w:spacing w:val="6"/>
              </w:rPr>
              <w:t>拉头拉片结合强力</w:t>
            </w:r>
          </w:p>
          <w:p>
            <w:pPr>
              <w:pStyle w:val="TableText"/>
              <w:ind w:left="590"/>
              <w:spacing w:before="18" w:line="236" w:lineRule="auto"/>
              <w:rPr/>
            </w:pPr>
            <w:r>
              <w:rPr>
                <w:rFonts w:ascii="SimSun" w:hAnsi="SimSun" w:eastAsia="SimSun" w:cs="SimSun"/>
                <w:spacing w:val="-1"/>
              </w:rPr>
              <w:t>≥</w:t>
            </w:r>
            <w:r>
              <w:rPr>
                <w:spacing w:val="-1"/>
              </w:rPr>
              <w:t>250N</w:t>
            </w:r>
          </w:p>
        </w:tc>
        <w:tc>
          <w:tcPr>
            <w:tcW w:w="1730" w:type="dxa"/>
            <w:vAlign w:val="top"/>
          </w:tcPr>
          <w:p>
            <w:pPr>
              <w:ind w:left="680" w:right="117" w:hanging="567"/>
              <w:spacing w:before="175" w:line="230" w:lineRule="auto"/>
              <w:rPr>
                <w:rFonts w:ascii="SimSun" w:hAnsi="SimSun" w:eastAsia="SimSun" w:cs="SimSun"/>
                <w:sz w:val="18"/>
                <w:szCs w:val="18"/>
              </w:rPr>
            </w:pPr>
            <w:r>
              <w:rPr>
                <w:rFonts w:ascii="SimSun" w:hAnsi="SimSun" w:eastAsia="SimSun" w:cs="SimSun"/>
                <w:sz w:val="18"/>
                <w:szCs w:val="18"/>
                <w:spacing w:val="6"/>
              </w:rPr>
              <w:t>侧墙与山墙结合包</w:t>
            </w:r>
            <w:r>
              <w:rPr>
                <w:rFonts w:ascii="SimSun" w:hAnsi="SimSun" w:eastAsia="SimSun" w:cs="SimSun"/>
                <w:sz w:val="18"/>
                <w:szCs w:val="18"/>
                <w:spacing w:val="4"/>
              </w:rPr>
              <w:t xml:space="preserve"> </w:t>
            </w:r>
            <w:r>
              <w:rPr>
                <w:rFonts w:ascii="SimSun" w:hAnsi="SimSun" w:eastAsia="SimSun" w:cs="SimSun"/>
                <w:sz w:val="18"/>
                <w:szCs w:val="18"/>
              </w:rPr>
              <w:t>装袋</w:t>
            </w:r>
          </w:p>
        </w:tc>
      </w:tr>
    </w:tbl>
    <w:p>
      <w:pPr>
        <w:pStyle w:val="BodyText"/>
        <w:rPr/>
      </w:pPr>
      <w:r/>
    </w:p>
    <w:p>
      <w:pPr>
        <w:sectPr>
          <w:headerReference w:type="default" r:id="rId24"/>
          <w:footerReference w:type="default" r:id="rId183"/>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34"/>
        <w:gridCol w:w="1818"/>
        <w:gridCol w:w="1740"/>
        <w:gridCol w:w="1730"/>
      </w:tblGrid>
      <w:tr>
        <w:trPr>
          <w:trHeight w:val="298" w:hRule="atLeast"/>
        </w:trPr>
        <w:tc>
          <w:tcPr>
            <w:tcW w:w="5192" w:type="dxa"/>
            <w:vAlign w:val="top"/>
            <w:gridSpan w:val="3"/>
          </w:tcPr>
          <w:p>
            <w:pPr>
              <w:ind w:left="1660"/>
              <w:spacing w:before="58" w:line="220" w:lineRule="auto"/>
              <w:rPr>
                <w:rFonts w:ascii="SimSun" w:hAnsi="SimSun" w:eastAsia="SimSun" w:cs="SimSun"/>
                <w:sz w:val="18"/>
                <w:szCs w:val="18"/>
              </w:rPr>
            </w:pPr>
            <w:r>
              <w:rPr>
                <w:rFonts w:ascii="SimSun" w:hAnsi="SimSun" w:eastAsia="SimSun" w:cs="SimSun"/>
                <w:sz w:val="18"/>
                <w:szCs w:val="18"/>
                <w:spacing w:val="-4"/>
              </w:rPr>
              <w:t>材</w:t>
            </w:r>
            <w:r>
              <w:rPr>
                <w:rFonts w:ascii="SimSun" w:hAnsi="SimSun" w:eastAsia="SimSun" w:cs="SimSun"/>
                <w:sz w:val="18"/>
                <w:szCs w:val="18"/>
                <w:spacing w:val="5"/>
              </w:rPr>
              <w:t xml:space="preserve">                </w:t>
            </w:r>
            <w:r>
              <w:rPr>
                <w:rFonts w:ascii="SimSun" w:hAnsi="SimSun" w:eastAsia="SimSun" w:cs="SimSun"/>
                <w:sz w:val="18"/>
                <w:szCs w:val="18"/>
                <w:spacing w:val="-4"/>
              </w:rPr>
              <w:t>料</w:t>
            </w:r>
          </w:p>
        </w:tc>
        <w:tc>
          <w:tcPr>
            <w:tcW w:w="1730" w:type="dxa"/>
            <w:vAlign w:val="top"/>
            <w:vMerge w:val="restart"/>
            <w:tcBorders>
              <w:bottom w:val="nil"/>
            </w:tcBorders>
          </w:tcPr>
          <w:p>
            <w:pPr>
              <w:ind w:left="494"/>
              <w:spacing w:before="188" w:line="222" w:lineRule="auto"/>
              <w:rPr>
                <w:rFonts w:ascii="SimSun" w:hAnsi="SimSun" w:eastAsia="SimSun" w:cs="SimSun"/>
                <w:sz w:val="18"/>
                <w:szCs w:val="18"/>
              </w:rPr>
            </w:pPr>
            <w:r>
              <w:rPr>
                <w:rFonts w:ascii="SimSun" w:hAnsi="SimSun" w:eastAsia="SimSun" w:cs="SimSun"/>
                <w:sz w:val="18"/>
                <w:szCs w:val="18"/>
                <w:spacing w:val="-5"/>
              </w:rPr>
              <w:t>用</w:t>
            </w:r>
            <w:r>
              <w:rPr>
                <w:rFonts w:ascii="SimSun" w:hAnsi="SimSun" w:eastAsia="SimSun" w:cs="SimSun"/>
                <w:sz w:val="18"/>
                <w:szCs w:val="18"/>
                <w:spacing w:val="8"/>
              </w:rPr>
              <w:t xml:space="preserve">    </w:t>
            </w:r>
            <w:r>
              <w:rPr>
                <w:rFonts w:ascii="SimSun" w:hAnsi="SimSun" w:eastAsia="SimSun" w:cs="SimSun"/>
                <w:sz w:val="18"/>
                <w:szCs w:val="18"/>
                <w:spacing w:val="-5"/>
              </w:rPr>
              <w:t>途</w:t>
            </w:r>
          </w:p>
        </w:tc>
      </w:tr>
      <w:tr>
        <w:trPr>
          <w:trHeight w:val="295" w:hRule="atLeast"/>
        </w:trPr>
        <w:tc>
          <w:tcPr>
            <w:tcW w:w="1634" w:type="dxa"/>
            <w:vAlign w:val="top"/>
          </w:tcPr>
          <w:p>
            <w:pPr>
              <w:ind w:left="448"/>
              <w:spacing w:before="54" w:line="222" w:lineRule="auto"/>
              <w:rPr>
                <w:rFonts w:ascii="SimSun" w:hAnsi="SimSun" w:eastAsia="SimSun" w:cs="SimSun"/>
                <w:sz w:val="18"/>
                <w:szCs w:val="18"/>
              </w:rPr>
            </w:pPr>
            <w:r>
              <w:rPr>
                <w:rFonts w:ascii="SimSun" w:hAnsi="SimSun" w:eastAsia="SimSun" w:cs="SimSun"/>
                <w:sz w:val="18"/>
                <w:szCs w:val="18"/>
                <w:spacing w:val="-5"/>
              </w:rPr>
              <w:t>名</w:t>
            </w:r>
            <w:r>
              <w:rPr>
                <w:rFonts w:ascii="SimSun" w:hAnsi="SimSun" w:eastAsia="SimSun" w:cs="SimSun"/>
                <w:sz w:val="18"/>
                <w:szCs w:val="18"/>
                <w:spacing w:val="7"/>
              </w:rPr>
              <w:t xml:space="preserve">    </w:t>
            </w:r>
            <w:r>
              <w:rPr>
                <w:rFonts w:ascii="SimSun" w:hAnsi="SimSun" w:eastAsia="SimSun" w:cs="SimSun"/>
                <w:sz w:val="18"/>
                <w:szCs w:val="18"/>
                <w:spacing w:val="-5"/>
              </w:rPr>
              <w:t>称</w:t>
            </w:r>
          </w:p>
        </w:tc>
        <w:tc>
          <w:tcPr>
            <w:tcW w:w="1818" w:type="dxa"/>
            <w:vAlign w:val="top"/>
          </w:tcPr>
          <w:p>
            <w:pPr>
              <w:ind w:left="537"/>
              <w:spacing w:before="54" w:line="220" w:lineRule="auto"/>
              <w:rPr>
                <w:rFonts w:ascii="SimSun" w:hAnsi="SimSun" w:eastAsia="SimSun" w:cs="SimSun"/>
                <w:sz w:val="18"/>
                <w:szCs w:val="18"/>
              </w:rPr>
            </w:pPr>
            <w:r>
              <w:rPr>
                <w:rFonts w:ascii="SimSun" w:hAnsi="SimSun" w:eastAsia="SimSun" w:cs="SimSun"/>
                <w:sz w:val="18"/>
                <w:szCs w:val="18"/>
                <w:spacing w:val="-4"/>
              </w:rPr>
              <w:t>规</w:t>
            </w:r>
            <w:r>
              <w:rPr>
                <w:rFonts w:ascii="SimSun" w:hAnsi="SimSun" w:eastAsia="SimSun" w:cs="SimSun"/>
                <w:sz w:val="18"/>
                <w:szCs w:val="18"/>
                <w:spacing w:val="8"/>
              </w:rPr>
              <w:t xml:space="preserve">    </w:t>
            </w:r>
            <w:r>
              <w:rPr>
                <w:rFonts w:ascii="SimSun" w:hAnsi="SimSun" w:eastAsia="SimSun" w:cs="SimSun"/>
                <w:sz w:val="18"/>
                <w:szCs w:val="18"/>
                <w:spacing w:val="-4"/>
              </w:rPr>
              <w:t>格</w:t>
            </w:r>
          </w:p>
        </w:tc>
        <w:tc>
          <w:tcPr>
            <w:tcW w:w="1740" w:type="dxa"/>
            <w:vAlign w:val="top"/>
          </w:tcPr>
          <w:p>
            <w:pPr>
              <w:ind w:left="358"/>
              <w:spacing w:before="54" w:line="221" w:lineRule="auto"/>
              <w:rPr>
                <w:rFonts w:ascii="SimSun" w:hAnsi="SimSun" w:eastAsia="SimSun" w:cs="SimSun"/>
                <w:sz w:val="18"/>
                <w:szCs w:val="18"/>
              </w:rPr>
            </w:pPr>
            <w:r>
              <w:rPr>
                <w:rFonts w:ascii="SimSun" w:hAnsi="SimSun" w:eastAsia="SimSun" w:cs="SimSun"/>
                <w:sz w:val="18"/>
                <w:szCs w:val="18"/>
                <w:spacing w:val="-6"/>
              </w:rPr>
              <w:t>质</w:t>
            </w:r>
            <w:r>
              <w:rPr>
                <w:rFonts w:ascii="SimSun" w:hAnsi="SimSun" w:eastAsia="SimSun" w:cs="SimSun"/>
                <w:sz w:val="18"/>
                <w:szCs w:val="18"/>
                <w:spacing w:val="19"/>
              </w:rPr>
              <w:t xml:space="preserve"> </w:t>
            </w:r>
            <w:r>
              <w:rPr>
                <w:rFonts w:ascii="SimSun" w:hAnsi="SimSun" w:eastAsia="SimSun" w:cs="SimSun"/>
                <w:sz w:val="18"/>
                <w:szCs w:val="18"/>
                <w:spacing w:val="-6"/>
              </w:rPr>
              <w:t>量</w:t>
            </w:r>
            <w:r>
              <w:rPr>
                <w:rFonts w:ascii="SimSun" w:hAnsi="SimSun" w:eastAsia="SimSun" w:cs="SimSun"/>
                <w:sz w:val="18"/>
                <w:szCs w:val="18"/>
                <w:spacing w:val="21"/>
              </w:rPr>
              <w:t xml:space="preserve"> </w:t>
            </w:r>
            <w:r>
              <w:rPr>
                <w:rFonts w:ascii="SimSun" w:hAnsi="SimSun" w:eastAsia="SimSun" w:cs="SimSun"/>
                <w:sz w:val="18"/>
                <w:szCs w:val="18"/>
                <w:spacing w:val="-6"/>
              </w:rPr>
              <w:t>要</w:t>
            </w:r>
            <w:r>
              <w:rPr>
                <w:rFonts w:ascii="SimSun" w:hAnsi="SimSun" w:eastAsia="SimSun" w:cs="SimSun"/>
                <w:sz w:val="18"/>
                <w:szCs w:val="18"/>
                <w:spacing w:val="20"/>
              </w:rPr>
              <w:t xml:space="preserve"> </w:t>
            </w:r>
            <w:r>
              <w:rPr>
                <w:rFonts w:ascii="SimSun" w:hAnsi="SimSun" w:eastAsia="SimSun" w:cs="SimSun"/>
                <w:sz w:val="18"/>
                <w:szCs w:val="18"/>
                <w:spacing w:val="-6"/>
              </w:rPr>
              <w:t>求</w:t>
            </w:r>
          </w:p>
        </w:tc>
        <w:tc>
          <w:tcPr>
            <w:tcW w:w="1730" w:type="dxa"/>
            <w:vAlign w:val="top"/>
            <w:vMerge w:val="continue"/>
            <w:tcBorders>
              <w:top w:val="nil"/>
            </w:tcBorders>
          </w:tcPr>
          <w:p>
            <w:pPr>
              <w:rPr>
                <w:rFonts w:ascii="Arial"/>
                <w:sz w:val="21"/>
              </w:rPr>
            </w:pPr>
            <w:r/>
          </w:p>
        </w:tc>
      </w:tr>
      <w:tr>
        <w:trPr>
          <w:trHeight w:val="527" w:hRule="atLeast"/>
        </w:trPr>
        <w:tc>
          <w:tcPr>
            <w:tcW w:w="1634" w:type="dxa"/>
            <w:vAlign w:val="top"/>
          </w:tcPr>
          <w:p>
            <w:pPr>
              <w:ind w:left="163"/>
              <w:spacing w:before="171" w:line="220" w:lineRule="auto"/>
              <w:rPr>
                <w:rFonts w:ascii="SimSun" w:hAnsi="SimSun" w:eastAsia="SimSun" w:cs="SimSun"/>
                <w:sz w:val="18"/>
                <w:szCs w:val="18"/>
              </w:rPr>
            </w:pPr>
            <w:r>
              <w:rPr>
                <w:rFonts w:ascii="SimSun" w:hAnsi="SimSun" w:eastAsia="SimSun" w:cs="SimSun"/>
                <w:sz w:val="18"/>
                <w:szCs w:val="18"/>
                <w:spacing w:val="6"/>
              </w:rPr>
              <w:t>银灰锦丝搭扣带</w:t>
            </w:r>
          </w:p>
        </w:tc>
        <w:tc>
          <w:tcPr>
            <w:tcW w:w="1818" w:type="dxa"/>
            <w:vAlign w:val="top"/>
          </w:tcPr>
          <w:p>
            <w:pPr>
              <w:pStyle w:val="TableText"/>
              <w:ind w:left="445"/>
              <w:spacing w:before="170" w:line="221" w:lineRule="auto"/>
              <w:rPr/>
            </w:pPr>
            <w:r>
              <w:rPr>
                <w:rFonts w:ascii="SimSun" w:hAnsi="SimSun" w:eastAsia="SimSun" w:cs="SimSun"/>
                <w:spacing w:val="1"/>
              </w:rPr>
              <w:t>宽度</w:t>
            </w:r>
            <w:r>
              <w:rPr>
                <w:rFonts w:ascii="SimSun" w:hAnsi="SimSun" w:eastAsia="SimSun" w:cs="SimSun"/>
                <w:spacing w:val="14"/>
              </w:rPr>
              <w:t xml:space="preserve"> </w:t>
            </w:r>
            <w:r>
              <w:rPr>
                <w:spacing w:val="1"/>
              </w:rPr>
              <w:t>40</w:t>
            </w:r>
            <w:r>
              <w:rPr/>
              <w:t>mm</w:t>
            </w:r>
          </w:p>
        </w:tc>
        <w:tc>
          <w:tcPr>
            <w:tcW w:w="1740" w:type="dxa"/>
            <w:vAlign w:val="top"/>
          </w:tcPr>
          <w:p>
            <w:pPr>
              <w:pStyle w:val="TableText"/>
              <w:ind w:left="76" w:right="41" w:hanging="29"/>
              <w:spacing w:before="46" w:line="234" w:lineRule="auto"/>
              <w:rPr/>
            </w:pPr>
            <w:r>
              <w:rPr>
                <w:rFonts w:ascii="SimSun" w:hAnsi="SimSun" w:eastAsia="SimSun" w:cs="SimSun"/>
                <w:spacing w:val="5"/>
              </w:rPr>
              <w:t>扣合强度≥</w:t>
            </w:r>
            <w:r>
              <w:rPr>
                <w:spacing w:val="5"/>
              </w:rPr>
              <w:t>7.0N/</w:t>
            </w:r>
            <w:r>
              <w:rPr/>
              <w:t>cm</w:t>
            </w:r>
            <w:r>
              <w:rPr>
                <w:sz w:val="12"/>
                <w:szCs w:val="12"/>
                <w:spacing w:val="5"/>
                <w:position w:val="7"/>
              </w:rPr>
              <w:t>2 </w:t>
            </w:r>
            <w:r>
              <w:rPr>
                <w:rFonts w:ascii="SimSun" w:hAnsi="SimSun" w:eastAsia="SimSun" w:cs="SimSun"/>
                <w:spacing w:val="6"/>
              </w:rPr>
              <w:t>撕揭强度≥</w:t>
            </w:r>
            <w:r>
              <w:rPr>
                <w:spacing w:val="6"/>
              </w:rPr>
              <w:t>1.3N/</w:t>
            </w:r>
            <w:r>
              <w:rPr/>
              <w:t>cm</w:t>
            </w:r>
          </w:p>
        </w:tc>
        <w:tc>
          <w:tcPr>
            <w:tcW w:w="1730" w:type="dxa"/>
            <w:vAlign w:val="top"/>
          </w:tcPr>
          <w:p>
            <w:pPr>
              <w:ind w:left="396" w:right="35" w:hanging="343"/>
              <w:spacing w:before="53" w:line="230" w:lineRule="auto"/>
              <w:rPr>
                <w:rFonts w:ascii="SimSun" w:hAnsi="SimSun" w:eastAsia="SimSun" w:cs="SimSun"/>
                <w:sz w:val="18"/>
                <w:szCs w:val="18"/>
              </w:rPr>
            </w:pPr>
            <w:r>
              <w:rPr>
                <w:rFonts w:ascii="SimSun" w:hAnsi="SimSun" w:eastAsia="SimSun" w:cs="SimSun"/>
                <w:sz w:val="18"/>
                <w:szCs w:val="18"/>
                <w:spacing w:val="1"/>
              </w:rPr>
              <w:t>门、窗扣合、山墙与</w:t>
            </w:r>
            <w:r>
              <w:rPr>
                <w:rFonts w:ascii="SimSun" w:hAnsi="SimSun" w:eastAsia="SimSun" w:cs="SimSun"/>
                <w:sz w:val="18"/>
                <w:szCs w:val="18"/>
                <w:spacing w:val="5"/>
              </w:rPr>
              <w:t xml:space="preserve"> </w:t>
            </w:r>
            <w:r>
              <w:rPr>
                <w:rFonts w:ascii="SimSun" w:hAnsi="SimSun" w:eastAsia="SimSun" w:cs="SimSun"/>
                <w:sz w:val="18"/>
                <w:szCs w:val="18"/>
                <w:spacing w:val="5"/>
              </w:rPr>
              <w:t>侧墙扣合等</w:t>
            </w:r>
          </w:p>
        </w:tc>
      </w:tr>
      <w:tr>
        <w:trPr>
          <w:trHeight w:val="528" w:hRule="atLeast"/>
        </w:trPr>
        <w:tc>
          <w:tcPr>
            <w:tcW w:w="1634" w:type="dxa"/>
            <w:vAlign w:val="top"/>
          </w:tcPr>
          <w:p>
            <w:pPr>
              <w:ind w:left="632"/>
              <w:spacing w:before="171" w:line="223" w:lineRule="auto"/>
              <w:rPr>
                <w:rFonts w:ascii="SimSun" w:hAnsi="SimSun" w:eastAsia="SimSun" w:cs="SimSun"/>
                <w:sz w:val="18"/>
                <w:szCs w:val="18"/>
              </w:rPr>
            </w:pPr>
            <w:r>
              <w:rPr>
                <w:rFonts w:ascii="SimSun" w:hAnsi="SimSun" w:eastAsia="SimSun" w:cs="SimSun"/>
                <w:sz w:val="18"/>
                <w:szCs w:val="18"/>
                <w:spacing w:val="1"/>
              </w:rPr>
              <w:t>钢丝</w:t>
            </w:r>
          </w:p>
        </w:tc>
        <w:tc>
          <w:tcPr>
            <w:tcW w:w="1818" w:type="dxa"/>
            <w:vAlign w:val="top"/>
          </w:tcPr>
          <w:p>
            <w:pPr>
              <w:pStyle w:val="TableText"/>
              <w:ind w:left="163"/>
              <w:spacing w:before="68" w:line="212" w:lineRule="auto"/>
              <w:rPr>
                <w:rFonts w:ascii="SimSun" w:hAnsi="SimSun" w:eastAsia="SimSun" w:cs="SimSun"/>
              </w:rPr>
            </w:pPr>
            <w:r>
              <w:rPr>
                <w:spacing w:val="-1"/>
              </w:rPr>
              <w:t>Q</w:t>
            </w:r>
            <w:r>
              <w:rPr>
                <w:spacing w:val="36"/>
              </w:rPr>
              <w:t xml:space="preserve"> </w:t>
            </w:r>
            <w:r>
              <w:rPr>
                <w:spacing w:val="-1"/>
              </w:rPr>
              <w:t>195</w:t>
            </w:r>
            <w:r>
              <w:rPr>
                <w:rFonts w:ascii="SimSun" w:hAnsi="SimSun" w:eastAsia="SimSun" w:cs="SimSun"/>
                <w:spacing w:val="-1"/>
              </w:rPr>
              <w:t>～</w:t>
            </w:r>
            <w:r>
              <w:rPr>
                <w:spacing w:val="-1"/>
              </w:rPr>
              <w:t>Q</w:t>
            </w:r>
            <w:r>
              <w:rPr>
                <w:spacing w:val="11"/>
                <w:w w:val="101"/>
              </w:rPr>
              <w:t xml:space="preserve"> </w:t>
            </w:r>
            <w:r>
              <w:rPr>
                <w:spacing w:val="-1"/>
              </w:rPr>
              <w:t>235</w:t>
            </w:r>
            <w:r>
              <w:rPr>
                <w:spacing w:val="10"/>
              </w:rPr>
              <w:t xml:space="preserve">    </w:t>
            </w:r>
            <w:r>
              <w:rPr>
                <w:rFonts w:ascii="SimSun" w:hAnsi="SimSun" w:eastAsia="SimSun" w:cs="SimSun"/>
                <w:spacing w:val="-1"/>
              </w:rPr>
              <w:t>Φ</w:t>
            </w:r>
          </w:p>
          <w:p>
            <w:pPr>
              <w:pStyle w:val="TableText"/>
              <w:ind w:left="717"/>
              <w:spacing w:before="40" w:line="188" w:lineRule="auto"/>
              <w:rPr/>
            </w:pPr>
            <w:r>
              <w:rPr>
                <w:spacing w:val="6"/>
              </w:rPr>
              <w:t>4</w:t>
            </w:r>
            <w:r>
              <w:rPr/>
              <w:t>mm</w:t>
            </w:r>
          </w:p>
        </w:tc>
        <w:tc>
          <w:tcPr>
            <w:tcW w:w="1740" w:type="dxa"/>
            <w:vAlign w:val="top"/>
          </w:tcPr>
          <w:p>
            <w:pPr>
              <w:pStyle w:val="TableText"/>
              <w:ind w:left="162"/>
              <w:spacing w:before="200" w:line="183" w:lineRule="auto"/>
              <w:rPr/>
            </w:pPr>
            <w:r>
              <w:rPr/>
              <w:t>YB</w:t>
            </w:r>
            <w:r>
              <w:rPr>
                <w:spacing w:val="4"/>
              </w:rPr>
              <w:t>/T 5294</w:t>
            </w:r>
            <w:r>
              <w:rPr>
                <w:rFonts w:ascii="SimSun" w:hAnsi="SimSun" w:eastAsia="SimSun" w:cs="SimSun"/>
                <w:spacing w:val="4"/>
              </w:rPr>
              <w:t>—</w:t>
            </w:r>
            <w:r>
              <w:rPr>
                <w:spacing w:val="4"/>
              </w:rPr>
              <w:t>2006</w:t>
            </w:r>
          </w:p>
        </w:tc>
        <w:tc>
          <w:tcPr>
            <w:tcW w:w="1730" w:type="dxa"/>
            <w:vAlign w:val="top"/>
          </w:tcPr>
          <w:p>
            <w:pPr>
              <w:ind w:left="493" w:right="35" w:hanging="460"/>
              <w:spacing w:before="54" w:line="230" w:lineRule="auto"/>
              <w:rPr>
                <w:rFonts w:ascii="SimSun" w:hAnsi="SimSun" w:eastAsia="SimSun" w:cs="SimSun"/>
                <w:sz w:val="18"/>
                <w:szCs w:val="18"/>
              </w:rPr>
            </w:pPr>
            <w:r>
              <w:rPr>
                <w:rFonts w:ascii="SimSun" w:hAnsi="SimSun" w:eastAsia="SimSun" w:cs="SimSun"/>
                <w:sz w:val="18"/>
                <w:szCs w:val="18"/>
                <w:spacing w:val="4"/>
              </w:rPr>
              <w:t>三通、四通拉环、篷</w:t>
            </w:r>
            <w:r>
              <w:rPr>
                <w:rFonts w:ascii="SimSun" w:hAnsi="SimSun" w:eastAsia="SimSun" w:cs="SimSun"/>
                <w:sz w:val="18"/>
                <w:szCs w:val="18"/>
              </w:rPr>
              <w:t xml:space="preserve"> </w:t>
            </w:r>
            <w:r>
              <w:rPr>
                <w:rFonts w:ascii="SimSun" w:hAnsi="SimSun" w:eastAsia="SimSun" w:cs="SimSun"/>
                <w:sz w:val="18"/>
                <w:szCs w:val="18"/>
                <w:spacing w:val="4"/>
              </w:rPr>
              <w:t>杆固定框</w:t>
            </w:r>
          </w:p>
        </w:tc>
      </w:tr>
      <w:tr>
        <w:trPr>
          <w:trHeight w:val="760" w:hRule="atLeast"/>
        </w:trPr>
        <w:tc>
          <w:tcPr>
            <w:tcW w:w="1634" w:type="dxa"/>
            <w:vAlign w:val="top"/>
          </w:tcPr>
          <w:p>
            <w:pPr>
              <w:ind w:left="444"/>
              <w:spacing w:before="287" w:line="222" w:lineRule="auto"/>
              <w:rPr>
                <w:rFonts w:ascii="SimSun" w:hAnsi="SimSun" w:eastAsia="SimSun" w:cs="SimSun"/>
                <w:sz w:val="18"/>
                <w:szCs w:val="18"/>
              </w:rPr>
            </w:pPr>
            <w:r>
              <w:rPr>
                <w:rFonts w:ascii="SimSun" w:hAnsi="SimSun" w:eastAsia="SimSun" w:cs="SimSun"/>
                <w:sz w:val="18"/>
                <w:szCs w:val="18"/>
                <w:spacing w:val="4"/>
              </w:rPr>
              <w:t>钢丝拉绳</w:t>
            </w:r>
          </w:p>
        </w:tc>
        <w:tc>
          <w:tcPr>
            <w:tcW w:w="1818" w:type="dxa"/>
            <w:vAlign w:val="top"/>
          </w:tcPr>
          <w:p>
            <w:pPr>
              <w:pStyle w:val="TableText"/>
              <w:ind w:left="53"/>
              <w:spacing w:before="288" w:line="220" w:lineRule="auto"/>
              <w:rPr>
                <w:rFonts w:ascii="SimSun" w:hAnsi="SimSun" w:eastAsia="SimSun" w:cs="SimSun"/>
              </w:rPr>
            </w:pPr>
            <w:r>
              <w:rPr>
                <w:rFonts w:ascii="SimSun" w:hAnsi="SimSun" w:eastAsia="SimSun" w:cs="SimSun"/>
                <w:spacing w:val="-1"/>
              </w:rPr>
              <w:t>Φ</w:t>
            </w:r>
            <w:r>
              <w:rPr>
                <w:spacing w:val="-1"/>
              </w:rPr>
              <w:t>4mm</w:t>
            </w:r>
            <w:r>
              <w:rPr>
                <w:rFonts w:ascii="SimSun" w:hAnsi="SimSun" w:eastAsia="SimSun" w:cs="SimSun"/>
                <w:spacing w:val="-1"/>
              </w:rPr>
              <w:t>，外包</w:t>
            </w:r>
            <w:r>
              <w:rPr>
                <w:rFonts w:ascii="SimSun" w:hAnsi="SimSun" w:eastAsia="SimSun" w:cs="SimSun"/>
                <w:spacing w:val="-27"/>
              </w:rPr>
              <w:t xml:space="preserve"> </w:t>
            </w:r>
            <w:r>
              <w:rPr>
                <w:spacing w:val="-1"/>
              </w:rPr>
              <w:t>PVC</w:t>
            </w:r>
            <w:r>
              <w:rPr>
                <w:spacing w:val="18"/>
              </w:rPr>
              <w:t xml:space="preserve"> </w:t>
            </w:r>
            <w:r>
              <w:rPr>
                <w:rFonts w:ascii="SimSun" w:hAnsi="SimSun" w:eastAsia="SimSun" w:cs="SimSun"/>
                <w:spacing w:val="-1"/>
              </w:rPr>
              <w:t>管</w:t>
            </w:r>
          </w:p>
        </w:tc>
        <w:tc>
          <w:tcPr>
            <w:tcW w:w="1740" w:type="dxa"/>
            <w:vAlign w:val="top"/>
          </w:tcPr>
          <w:p>
            <w:pPr>
              <w:pStyle w:val="TableText"/>
              <w:ind w:left="122"/>
              <w:spacing w:before="83" w:line="183" w:lineRule="auto"/>
              <w:rPr/>
            </w:pPr>
            <w:r>
              <w:rPr/>
              <w:t>GB</w:t>
            </w:r>
            <w:r>
              <w:rPr>
                <w:spacing w:val="3"/>
              </w:rPr>
              <w:t>/T 20118</w:t>
            </w:r>
            <w:r>
              <w:rPr>
                <w:rFonts w:ascii="SimSun" w:hAnsi="SimSun" w:eastAsia="SimSun" w:cs="SimSun"/>
                <w:spacing w:val="3"/>
              </w:rPr>
              <w:t>—</w:t>
            </w:r>
            <w:r>
              <w:rPr>
                <w:spacing w:val="3"/>
              </w:rPr>
              <w:t>2006</w:t>
            </w:r>
          </w:p>
          <w:p>
            <w:pPr>
              <w:ind w:left="780"/>
              <w:spacing w:before="26" w:line="223" w:lineRule="auto"/>
              <w:rPr>
                <w:rFonts w:ascii="SimSun" w:hAnsi="SimSun" w:eastAsia="SimSun" w:cs="SimSun"/>
                <w:sz w:val="18"/>
                <w:szCs w:val="18"/>
              </w:rPr>
            </w:pPr>
            <w:r>
              <w:rPr>
                <w:rFonts w:ascii="SimSun" w:hAnsi="SimSun" w:eastAsia="SimSun" w:cs="SimSun"/>
                <w:sz w:val="18"/>
                <w:szCs w:val="18"/>
              </w:rPr>
              <w:t>及</w:t>
            </w:r>
          </w:p>
          <w:p>
            <w:pPr>
              <w:pStyle w:val="TableText"/>
              <w:ind w:left="245"/>
              <w:spacing w:before="15" w:line="220" w:lineRule="auto"/>
              <w:rPr/>
            </w:pPr>
            <w:r>
              <w:rPr>
                <w:rFonts w:ascii="SimSun" w:hAnsi="SimSun" w:eastAsia="SimSun" w:cs="SimSun"/>
                <w:spacing w:val="-4"/>
              </w:rPr>
              <w:t>附录</w:t>
            </w:r>
            <w:r>
              <w:rPr>
                <w:rFonts w:ascii="SimSun" w:hAnsi="SimSun" w:eastAsia="SimSun" w:cs="SimSun"/>
                <w:spacing w:val="-27"/>
              </w:rPr>
              <w:t xml:space="preserve"> </w:t>
            </w:r>
            <w:r>
              <w:rPr>
                <w:spacing w:val="-4"/>
              </w:rPr>
              <w:t>B</w:t>
            </w:r>
            <w:r>
              <w:rPr>
                <w:spacing w:val="31"/>
              </w:rPr>
              <w:t xml:space="preserve"> </w:t>
            </w:r>
            <w:r>
              <w:rPr>
                <w:rFonts w:ascii="SimSun" w:hAnsi="SimSun" w:eastAsia="SimSun" w:cs="SimSun"/>
                <w:spacing w:val="-4"/>
              </w:rPr>
              <w:t>中图</w:t>
            </w:r>
            <w:r>
              <w:rPr>
                <w:rFonts w:ascii="SimSun" w:hAnsi="SimSun" w:eastAsia="SimSun" w:cs="SimSun"/>
                <w:spacing w:val="-32"/>
              </w:rPr>
              <w:t xml:space="preserve"> </w:t>
            </w:r>
            <w:r>
              <w:rPr>
                <w:spacing w:val="-4"/>
              </w:rPr>
              <w:t>B.8</w:t>
            </w:r>
          </w:p>
        </w:tc>
        <w:tc>
          <w:tcPr>
            <w:tcW w:w="1730" w:type="dxa"/>
            <w:vAlign w:val="top"/>
          </w:tcPr>
          <w:p>
            <w:pPr>
              <w:ind w:left="304"/>
              <w:spacing w:before="288" w:line="220" w:lineRule="auto"/>
              <w:rPr>
                <w:rFonts w:ascii="SimSun" w:hAnsi="SimSun" w:eastAsia="SimSun" w:cs="SimSun"/>
                <w:sz w:val="18"/>
                <w:szCs w:val="18"/>
              </w:rPr>
            </w:pPr>
            <w:r>
              <w:rPr>
                <w:rFonts w:ascii="SimSun" w:hAnsi="SimSun" w:eastAsia="SimSun" w:cs="SimSun"/>
                <w:sz w:val="18"/>
                <w:szCs w:val="18"/>
                <w:spacing w:val="5"/>
              </w:rPr>
              <w:t>连接固定框架</w:t>
            </w:r>
          </w:p>
        </w:tc>
      </w:tr>
      <w:tr>
        <w:trPr>
          <w:trHeight w:val="995" w:hRule="atLeast"/>
        </w:trPr>
        <w:tc>
          <w:tcPr>
            <w:tcW w:w="1634" w:type="dxa"/>
            <w:vAlign w:val="top"/>
          </w:tcPr>
          <w:p>
            <w:pPr>
              <w:spacing w:line="344" w:lineRule="auto"/>
              <w:rPr>
                <w:rFonts w:ascii="Arial"/>
                <w:sz w:val="21"/>
              </w:rPr>
            </w:pPr>
            <w:r/>
          </w:p>
          <w:p>
            <w:pPr>
              <w:ind w:left="543"/>
              <w:spacing w:before="59" w:line="220" w:lineRule="auto"/>
              <w:rPr>
                <w:rFonts w:ascii="SimSun" w:hAnsi="SimSun" w:eastAsia="SimSun" w:cs="SimSun"/>
                <w:sz w:val="18"/>
                <w:szCs w:val="18"/>
              </w:rPr>
            </w:pPr>
            <w:r>
              <w:rPr>
                <w:rFonts w:ascii="SimSun" w:hAnsi="SimSun" w:eastAsia="SimSun" w:cs="SimSun"/>
                <w:sz w:val="18"/>
                <w:szCs w:val="18"/>
                <w:spacing w:val="1"/>
              </w:rPr>
              <w:t>紫铜管</w:t>
            </w:r>
          </w:p>
        </w:tc>
        <w:tc>
          <w:tcPr>
            <w:tcW w:w="1818" w:type="dxa"/>
            <w:vAlign w:val="top"/>
          </w:tcPr>
          <w:p>
            <w:pPr>
              <w:pStyle w:val="TableText"/>
              <w:spacing w:before="56" w:line="220" w:lineRule="auto"/>
              <w:jc w:val="right"/>
              <w:rPr>
                <w:rFonts w:ascii="SimSun" w:hAnsi="SimSun" w:eastAsia="SimSun" w:cs="SimSun"/>
              </w:rPr>
            </w:pPr>
            <w:r>
              <w:rPr>
                <w:spacing w:val="-5"/>
              </w:rPr>
              <w:t>T2</w:t>
            </w:r>
            <w:r>
              <w:rPr>
                <w:rFonts w:ascii="SimSun" w:hAnsi="SimSun" w:eastAsia="SimSun" w:cs="SimSun"/>
                <w:spacing w:val="-5"/>
              </w:rPr>
              <w:t>、</w:t>
            </w:r>
            <w:r>
              <w:rPr>
                <w:spacing w:val="-5"/>
              </w:rPr>
              <w:t>T3</w:t>
            </w:r>
            <w:r>
              <w:rPr>
                <w:spacing w:val="42"/>
                <w:w w:val="101"/>
              </w:rPr>
              <w:t xml:space="preserve"> </w:t>
            </w:r>
            <w:r>
              <w:rPr>
                <w:rFonts w:ascii="SimSun" w:hAnsi="SimSun" w:eastAsia="SimSun" w:cs="SimSun"/>
                <w:spacing w:val="-5"/>
              </w:rPr>
              <w:t>内径Φ</w:t>
            </w:r>
            <w:r>
              <w:rPr>
                <w:spacing w:val="-5"/>
              </w:rPr>
              <w:t>10mm</w:t>
            </w:r>
            <w:r>
              <w:rPr>
                <w:rFonts w:ascii="SimSun" w:hAnsi="SimSun" w:eastAsia="SimSun" w:cs="SimSun"/>
                <w:spacing w:val="-5"/>
              </w:rPr>
              <w:t>，</w:t>
            </w:r>
          </w:p>
          <w:p>
            <w:pPr>
              <w:pStyle w:val="TableText"/>
              <w:ind w:left="438"/>
              <w:spacing w:before="19" w:line="222" w:lineRule="auto"/>
              <w:rPr/>
            </w:pPr>
            <w:r>
              <w:rPr>
                <w:rFonts w:ascii="SimSun" w:hAnsi="SimSun" w:eastAsia="SimSun" w:cs="SimSun"/>
                <w:spacing w:val="-1"/>
              </w:rPr>
              <w:t>壁厚</w:t>
            </w:r>
            <w:r>
              <w:rPr>
                <w:rFonts w:ascii="SimSun" w:hAnsi="SimSun" w:eastAsia="SimSun" w:cs="SimSun"/>
                <w:spacing w:val="-12"/>
              </w:rPr>
              <w:t xml:space="preserve"> </w:t>
            </w:r>
            <w:r>
              <w:rPr>
                <w:spacing w:val="-1"/>
              </w:rPr>
              <w:t>1.0mm</w:t>
            </w:r>
          </w:p>
          <w:p>
            <w:pPr>
              <w:pStyle w:val="TableText"/>
              <w:ind w:left="29"/>
              <w:spacing w:before="16" w:line="220" w:lineRule="auto"/>
              <w:rPr>
                <w:rFonts w:ascii="SimSun" w:hAnsi="SimSun" w:eastAsia="SimSun" w:cs="SimSun"/>
              </w:rPr>
            </w:pPr>
            <w:r>
              <w:rPr>
                <w:spacing w:val="-1"/>
              </w:rPr>
              <w:t>T2</w:t>
            </w:r>
            <w:r>
              <w:rPr>
                <w:spacing w:val="-14"/>
              </w:rPr>
              <w:t xml:space="preserve"> </w:t>
            </w:r>
            <w:r>
              <w:rPr>
                <w:rFonts w:ascii="SimSun" w:hAnsi="SimSun" w:eastAsia="SimSun" w:cs="SimSun"/>
                <w:spacing w:val="-1"/>
              </w:rPr>
              <w:t>、</w:t>
            </w:r>
            <w:r>
              <w:rPr>
                <w:spacing w:val="-1"/>
              </w:rPr>
              <w:t>T3</w:t>
            </w:r>
            <w:r>
              <w:rPr>
                <w:spacing w:val="35"/>
              </w:rPr>
              <w:t xml:space="preserve"> </w:t>
            </w:r>
            <w:r>
              <w:rPr>
                <w:rFonts w:ascii="SimSun" w:hAnsi="SimSun" w:eastAsia="SimSun" w:cs="SimSun"/>
                <w:spacing w:val="-1"/>
              </w:rPr>
              <w:t>内径Φ</w:t>
            </w:r>
            <w:r>
              <w:rPr>
                <w:spacing w:val="-1"/>
              </w:rPr>
              <w:t>8mm</w:t>
            </w:r>
            <w:r>
              <w:rPr>
                <w:rFonts w:ascii="SimSun" w:hAnsi="SimSun" w:eastAsia="SimSun" w:cs="SimSun"/>
                <w:spacing w:val="-1"/>
              </w:rPr>
              <w:t>，</w:t>
            </w:r>
          </w:p>
          <w:p>
            <w:pPr>
              <w:pStyle w:val="TableText"/>
              <w:ind w:left="438"/>
              <w:spacing w:before="19" w:line="222" w:lineRule="auto"/>
              <w:rPr/>
            </w:pPr>
            <w:r>
              <w:rPr>
                <w:rFonts w:ascii="SimSun" w:hAnsi="SimSun" w:eastAsia="SimSun" w:cs="SimSun"/>
                <w:spacing w:val="-1"/>
              </w:rPr>
              <w:t>壁厚</w:t>
            </w:r>
            <w:r>
              <w:rPr>
                <w:rFonts w:ascii="SimSun" w:hAnsi="SimSun" w:eastAsia="SimSun" w:cs="SimSun"/>
                <w:spacing w:val="-11"/>
              </w:rPr>
              <w:t xml:space="preserve"> </w:t>
            </w:r>
            <w:r>
              <w:rPr>
                <w:spacing w:val="-1"/>
              </w:rPr>
              <w:t>1.0mm</w:t>
            </w:r>
          </w:p>
        </w:tc>
        <w:tc>
          <w:tcPr>
            <w:tcW w:w="1740" w:type="dxa"/>
            <w:vAlign w:val="top"/>
          </w:tcPr>
          <w:p>
            <w:pPr>
              <w:spacing w:line="372" w:lineRule="auto"/>
              <w:rPr>
                <w:rFonts w:ascii="Arial"/>
                <w:sz w:val="21"/>
              </w:rPr>
            </w:pPr>
            <w:r/>
          </w:p>
          <w:p>
            <w:pPr>
              <w:pStyle w:val="TableText"/>
              <w:ind w:left="167"/>
              <w:spacing w:before="58" w:line="183" w:lineRule="auto"/>
              <w:rPr/>
            </w:pPr>
            <w:r>
              <w:rPr/>
              <w:t>GB</w:t>
            </w:r>
            <w:r>
              <w:rPr>
                <w:spacing w:val="2"/>
              </w:rPr>
              <w:t>/T</w:t>
            </w:r>
            <w:r>
              <w:rPr>
                <w:spacing w:val="25"/>
                <w:w w:val="101"/>
              </w:rPr>
              <w:t xml:space="preserve"> </w:t>
            </w:r>
            <w:r>
              <w:rPr>
                <w:spacing w:val="2"/>
              </w:rPr>
              <w:t>1527</w:t>
            </w:r>
            <w:r>
              <w:rPr>
                <w:rFonts w:ascii="SimSun" w:hAnsi="SimSun" w:eastAsia="SimSun" w:cs="SimSun"/>
                <w:spacing w:val="2"/>
              </w:rPr>
              <w:t>—</w:t>
            </w:r>
            <w:r>
              <w:rPr>
                <w:spacing w:val="2"/>
              </w:rPr>
              <w:t>2006</w:t>
            </w:r>
          </w:p>
        </w:tc>
        <w:tc>
          <w:tcPr>
            <w:tcW w:w="1730" w:type="dxa"/>
            <w:vAlign w:val="top"/>
          </w:tcPr>
          <w:p>
            <w:pPr>
              <w:ind w:left="211" w:right="211"/>
              <w:spacing w:before="288" w:line="230" w:lineRule="auto"/>
              <w:rPr>
                <w:rFonts w:ascii="SimSun" w:hAnsi="SimSun" w:eastAsia="SimSun" w:cs="SimSun"/>
                <w:sz w:val="18"/>
                <w:szCs w:val="18"/>
              </w:rPr>
            </w:pPr>
            <w:r>
              <w:rPr>
                <w:rFonts w:ascii="SimSun" w:hAnsi="SimSun" w:eastAsia="SimSun" w:cs="SimSun"/>
                <w:sz w:val="18"/>
                <w:szCs w:val="18"/>
                <w:spacing w:val="5"/>
              </w:rPr>
              <w:t>夹固竖钢丝拉绳 </w:t>
            </w:r>
            <w:r>
              <w:rPr>
                <w:rFonts w:ascii="SimSun" w:hAnsi="SimSun" w:eastAsia="SimSun" w:cs="SimSun"/>
                <w:sz w:val="18"/>
                <w:szCs w:val="18"/>
                <w:spacing w:val="5"/>
              </w:rPr>
              <w:t>夹固横钢丝拉绳</w:t>
            </w:r>
          </w:p>
        </w:tc>
      </w:tr>
      <w:tr>
        <w:trPr>
          <w:trHeight w:val="294" w:hRule="atLeast"/>
        </w:trPr>
        <w:tc>
          <w:tcPr>
            <w:tcW w:w="1634" w:type="dxa"/>
            <w:vAlign w:val="top"/>
          </w:tcPr>
          <w:p>
            <w:pPr>
              <w:ind w:left="163"/>
              <w:spacing w:before="56" w:line="220" w:lineRule="auto"/>
              <w:rPr>
                <w:rFonts w:ascii="SimSun" w:hAnsi="SimSun" w:eastAsia="SimSun" w:cs="SimSun"/>
                <w:sz w:val="18"/>
                <w:szCs w:val="18"/>
              </w:rPr>
            </w:pPr>
            <w:r>
              <w:rPr>
                <w:rFonts w:ascii="SimSun" w:hAnsi="SimSun" w:eastAsia="SimSun" w:cs="SimSun"/>
                <w:sz w:val="18"/>
                <w:szCs w:val="18"/>
                <w:spacing w:val="6"/>
              </w:rPr>
              <w:t>本白涤纶包芯绳</w:t>
            </w:r>
          </w:p>
        </w:tc>
        <w:tc>
          <w:tcPr>
            <w:tcW w:w="1818" w:type="dxa"/>
            <w:vAlign w:val="top"/>
          </w:tcPr>
          <w:p>
            <w:pPr>
              <w:pStyle w:val="TableText"/>
              <w:ind w:left="649"/>
              <w:spacing w:before="83" w:line="184" w:lineRule="auto"/>
              <w:rPr/>
            </w:pPr>
            <w:r>
              <w:rPr>
                <w:rFonts w:ascii="SimSun" w:hAnsi="SimSun" w:eastAsia="SimSun" w:cs="SimSun"/>
                <w:spacing w:val="-4"/>
              </w:rPr>
              <w:t>Φ</w:t>
            </w:r>
            <w:r>
              <w:rPr>
                <w:spacing w:val="-4"/>
              </w:rPr>
              <w:t>8mm</w:t>
            </w:r>
          </w:p>
        </w:tc>
        <w:tc>
          <w:tcPr>
            <w:tcW w:w="1740" w:type="dxa"/>
            <w:vAlign w:val="top"/>
          </w:tcPr>
          <w:p>
            <w:pPr>
              <w:pStyle w:val="TableText"/>
              <w:ind w:left="155"/>
              <w:spacing w:before="56" w:line="220" w:lineRule="auto"/>
              <w:rPr/>
            </w:pPr>
            <w:r>
              <w:rPr>
                <w:rFonts w:ascii="SimSun" w:hAnsi="SimSun" w:eastAsia="SimSun" w:cs="SimSun"/>
                <w:spacing w:val="4"/>
              </w:rPr>
              <w:t>断裂强力≥</w:t>
            </w:r>
            <w:r>
              <w:rPr>
                <w:spacing w:val="4"/>
              </w:rPr>
              <w:t>3000N</w:t>
            </w:r>
          </w:p>
        </w:tc>
        <w:tc>
          <w:tcPr>
            <w:tcW w:w="1730" w:type="dxa"/>
            <w:vAlign w:val="top"/>
          </w:tcPr>
          <w:p>
            <w:pPr>
              <w:ind w:left="225"/>
              <w:spacing w:before="56" w:line="221" w:lineRule="auto"/>
              <w:rPr>
                <w:rFonts w:ascii="SimSun" w:hAnsi="SimSun" w:eastAsia="SimSun" w:cs="SimSun"/>
                <w:sz w:val="18"/>
                <w:szCs w:val="18"/>
              </w:rPr>
            </w:pPr>
            <w:r>
              <w:rPr>
                <w:rFonts w:ascii="SimSun" w:hAnsi="SimSun" w:eastAsia="SimSun" w:cs="SimSun"/>
                <w:sz w:val="18"/>
                <w:szCs w:val="18"/>
                <w:spacing w:val="3"/>
              </w:rPr>
              <w:t>固定帐篷用拉绳</w:t>
            </w:r>
          </w:p>
        </w:tc>
      </w:tr>
      <w:tr>
        <w:trPr>
          <w:trHeight w:val="527" w:hRule="atLeast"/>
        </w:trPr>
        <w:tc>
          <w:tcPr>
            <w:tcW w:w="1634" w:type="dxa"/>
            <w:vAlign w:val="top"/>
          </w:tcPr>
          <w:p>
            <w:pPr>
              <w:pStyle w:val="TableText"/>
              <w:ind w:left="37"/>
              <w:spacing w:before="56" w:line="212" w:lineRule="auto"/>
              <w:rPr>
                <w:rFonts w:ascii="SimSun" w:hAnsi="SimSun" w:eastAsia="SimSun" w:cs="SimSun"/>
              </w:rPr>
            </w:pPr>
            <w:r>
              <w:rPr>
                <w:rFonts w:ascii="SimSun" w:hAnsi="SimSun" w:eastAsia="SimSun" w:cs="SimSun"/>
                <w:spacing w:val="6"/>
              </w:rPr>
              <w:t>本白涤纶针刺毡</w:t>
            </w:r>
            <w:r>
              <w:rPr>
                <w:spacing w:val="6"/>
              </w:rPr>
              <w:t>(</w:t>
            </w:r>
            <w:r>
              <w:rPr>
                <w:rFonts w:ascii="SimSun" w:hAnsi="SimSun" w:eastAsia="SimSun" w:cs="SimSun"/>
                <w:spacing w:val="6"/>
              </w:rPr>
              <w:t>温</w:t>
            </w:r>
          </w:p>
          <w:p>
            <w:pPr>
              <w:pStyle w:val="TableText"/>
              <w:ind w:left="710"/>
              <w:spacing w:before="27" w:line="212" w:lineRule="auto"/>
              <w:rPr/>
            </w:pPr>
            <w:r>
              <w:rPr>
                <w:rFonts w:ascii="SimSun" w:hAnsi="SimSun" w:eastAsia="SimSun" w:cs="SimSun"/>
                <w:spacing w:val="-7"/>
              </w:rPr>
              <w:t>区</w:t>
            </w:r>
            <w:r>
              <w:rPr>
                <w:spacing w:val="-7"/>
              </w:rPr>
              <w:t>)</w:t>
            </w:r>
          </w:p>
        </w:tc>
        <w:tc>
          <w:tcPr>
            <w:tcW w:w="1818" w:type="dxa"/>
            <w:vAlign w:val="top"/>
            <w:vMerge w:val="restart"/>
            <w:tcBorders>
              <w:bottom w:val="nil"/>
            </w:tcBorders>
          </w:tcPr>
          <w:p>
            <w:pPr>
              <w:spacing w:line="354" w:lineRule="auto"/>
              <w:rPr>
                <w:rFonts w:ascii="Arial"/>
                <w:sz w:val="21"/>
              </w:rPr>
            </w:pPr>
            <w:r/>
          </w:p>
          <w:p>
            <w:pPr>
              <w:pStyle w:val="TableText"/>
              <w:ind w:left="588"/>
              <w:spacing w:before="52" w:line="217" w:lineRule="auto"/>
              <w:rPr>
                <w:sz w:val="12"/>
                <w:szCs w:val="12"/>
              </w:rPr>
            </w:pPr>
            <w:r>
              <w:rPr>
                <w:spacing w:val="3"/>
              </w:rPr>
              <w:t>400g/m</w:t>
            </w:r>
            <w:r>
              <w:rPr>
                <w:sz w:val="12"/>
                <w:szCs w:val="12"/>
                <w:spacing w:val="3"/>
                <w:position w:val="7"/>
              </w:rPr>
              <w:t>2</w:t>
            </w:r>
          </w:p>
        </w:tc>
        <w:tc>
          <w:tcPr>
            <w:tcW w:w="1740" w:type="dxa"/>
            <w:vAlign w:val="top"/>
            <w:vMerge w:val="restart"/>
            <w:tcBorders>
              <w:bottom w:val="nil"/>
            </w:tcBorders>
          </w:tcPr>
          <w:p>
            <w:pPr>
              <w:spacing w:line="358" w:lineRule="auto"/>
              <w:rPr>
                <w:rFonts w:ascii="Arial"/>
                <w:sz w:val="21"/>
              </w:rPr>
            </w:pPr>
            <w:r/>
          </w:p>
          <w:p>
            <w:pPr>
              <w:pStyle w:val="TableText"/>
              <w:ind w:left="303"/>
              <w:spacing w:before="59" w:line="220" w:lineRule="auto"/>
              <w:rPr>
                <w:rFonts w:ascii="SimSun" w:hAnsi="SimSun" w:eastAsia="SimSun" w:cs="SimSun"/>
              </w:rPr>
            </w:pPr>
            <w:r>
              <w:rPr>
                <w:rFonts w:ascii="SimSun" w:hAnsi="SimSun" w:eastAsia="SimSun" w:cs="SimSun"/>
                <w:spacing w:val="-1"/>
              </w:rPr>
              <w:t>附录</w:t>
            </w:r>
            <w:r>
              <w:rPr>
                <w:rFonts w:ascii="SimSun" w:hAnsi="SimSun" w:eastAsia="SimSun" w:cs="SimSun"/>
                <w:spacing w:val="-32"/>
              </w:rPr>
              <w:t xml:space="preserve"> </w:t>
            </w:r>
            <w:r>
              <w:rPr>
                <w:spacing w:val="-1"/>
              </w:rPr>
              <w:t>H</w:t>
            </w:r>
            <w:r>
              <w:rPr>
                <w:spacing w:val="12"/>
                <w:w w:val="101"/>
              </w:rPr>
              <w:t xml:space="preserve"> </w:t>
            </w:r>
            <w:r>
              <w:rPr>
                <w:rFonts w:ascii="SimSun" w:hAnsi="SimSun" w:eastAsia="SimSun" w:cs="SimSun"/>
                <w:spacing w:val="-1"/>
              </w:rPr>
              <w:t>及标样</w:t>
            </w:r>
          </w:p>
        </w:tc>
        <w:tc>
          <w:tcPr>
            <w:tcW w:w="1730" w:type="dxa"/>
            <w:vAlign w:val="top"/>
            <w:vMerge w:val="restart"/>
            <w:tcBorders>
              <w:bottom w:val="nil"/>
            </w:tcBorders>
          </w:tcPr>
          <w:p>
            <w:pPr>
              <w:spacing w:line="359" w:lineRule="auto"/>
              <w:rPr>
                <w:rFonts w:ascii="Arial"/>
                <w:sz w:val="21"/>
              </w:rPr>
            </w:pPr>
            <w:r/>
          </w:p>
          <w:p>
            <w:pPr>
              <w:ind w:left="587"/>
              <w:spacing w:before="59" w:line="220" w:lineRule="auto"/>
              <w:rPr>
                <w:rFonts w:ascii="SimSun" w:hAnsi="SimSun" w:eastAsia="SimSun" w:cs="SimSun"/>
                <w:sz w:val="18"/>
                <w:szCs w:val="18"/>
              </w:rPr>
            </w:pPr>
            <w:r>
              <w:rPr>
                <w:rFonts w:ascii="SimSun" w:hAnsi="SimSun" w:eastAsia="SimSun" w:cs="SimSun"/>
                <w:sz w:val="18"/>
                <w:szCs w:val="18"/>
                <w:spacing w:val="3"/>
              </w:rPr>
              <w:t>棉内胆</w:t>
            </w:r>
          </w:p>
        </w:tc>
      </w:tr>
      <w:tr>
        <w:trPr>
          <w:trHeight w:val="528" w:hRule="atLeast"/>
        </w:trPr>
        <w:tc>
          <w:tcPr>
            <w:tcW w:w="1634" w:type="dxa"/>
            <w:vAlign w:val="top"/>
          </w:tcPr>
          <w:p>
            <w:pPr>
              <w:ind w:left="84"/>
              <w:spacing w:before="57" w:line="220" w:lineRule="auto"/>
              <w:rPr>
                <w:rFonts w:ascii="SimSun" w:hAnsi="SimSun" w:eastAsia="SimSun" w:cs="SimSun"/>
                <w:sz w:val="18"/>
                <w:szCs w:val="18"/>
              </w:rPr>
            </w:pPr>
            <w:r>
              <w:rPr>
                <w:rFonts w:ascii="SimSun" w:hAnsi="SimSun" w:eastAsia="SimSun" w:cs="SimSun"/>
                <w:sz w:val="18"/>
                <w:szCs w:val="18"/>
                <w:spacing w:val="4"/>
              </w:rPr>
              <w:t>中空涤纶短纤维絮</w:t>
            </w:r>
          </w:p>
          <w:p>
            <w:pPr>
              <w:pStyle w:val="TableText"/>
              <w:ind w:left="480"/>
              <w:spacing w:before="19" w:line="212" w:lineRule="auto"/>
              <w:rPr/>
            </w:pPr>
            <w:r>
              <w:rPr>
                <w:rFonts w:ascii="SimSun" w:hAnsi="SimSun" w:eastAsia="SimSun" w:cs="SimSun"/>
                <w:spacing w:val="3"/>
              </w:rPr>
              <w:t>片</w:t>
            </w:r>
            <w:r>
              <w:rPr>
                <w:spacing w:val="3"/>
              </w:rPr>
              <w:t>(</w:t>
            </w:r>
            <w:r>
              <w:rPr>
                <w:rFonts w:ascii="SimSun" w:hAnsi="SimSun" w:eastAsia="SimSun" w:cs="SimSun"/>
                <w:spacing w:val="3"/>
              </w:rPr>
              <w:t>寒区</w:t>
            </w:r>
            <w:r>
              <w:rPr>
                <w:spacing w:val="3"/>
              </w:rPr>
              <w:t>)</w:t>
            </w:r>
          </w:p>
        </w:tc>
        <w:tc>
          <w:tcPr>
            <w:tcW w:w="1818" w:type="dxa"/>
            <w:vAlign w:val="top"/>
            <w:vMerge w:val="continue"/>
            <w:tcBorders>
              <w:top w:val="nil"/>
            </w:tcBorders>
          </w:tcPr>
          <w:p>
            <w:pPr>
              <w:rPr>
                <w:rFonts w:ascii="Arial"/>
                <w:sz w:val="21"/>
              </w:rPr>
            </w:pPr>
            <w:r/>
          </w:p>
        </w:tc>
        <w:tc>
          <w:tcPr>
            <w:tcW w:w="1740" w:type="dxa"/>
            <w:vAlign w:val="top"/>
            <w:vMerge w:val="continue"/>
            <w:tcBorders>
              <w:top w:val="nil"/>
            </w:tcBorders>
          </w:tcPr>
          <w:p>
            <w:pPr>
              <w:rPr>
                <w:rFonts w:ascii="Arial"/>
                <w:sz w:val="21"/>
              </w:rPr>
            </w:pPr>
            <w:r/>
          </w:p>
        </w:tc>
        <w:tc>
          <w:tcPr>
            <w:tcW w:w="1730" w:type="dxa"/>
            <w:vAlign w:val="top"/>
            <w:vMerge w:val="continue"/>
            <w:tcBorders>
              <w:top w:val="nil"/>
            </w:tcBorders>
          </w:tcPr>
          <w:p>
            <w:pPr>
              <w:rPr>
                <w:rFonts w:ascii="Arial"/>
                <w:sz w:val="21"/>
              </w:rPr>
            </w:pPr>
            <w:r/>
          </w:p>
        </w:tc>
      </w:tr>
      <w:tr>
        <w:trPr>
          <w:trHeight w:val="528" w:hRule="atLeast"/>
        </w:trPr>
        <w:tc>
          <w:tcPr>
            <w:tcW w:w="1634" w:type="dxa"/>
            <w:vAlign w:val="top"/>
          </w:tcPr>
          <w:p>
            <w:pPr>
              <w:ind w:left="730" w:right="69" w:hanging="662"/>
              <w:spacing w:before="56" w:line="231" w:lineRule="auto"/>
              <w:rPr>
                <w:rFonts w:ascii="SimSun" w:hAnsi="SimSun" w:eastAsia="SimSun" w:cs="SimSun"/>
                <w:sz w:val="18"/>
                <w:szCs w:val="18"/>
              </w:rPr>
            </w:pPr>
            <w:r>
              <w:rPr>
                <w:rFonts w:ascii="SimSun" w:hAnsi="SimSun" w:eastAsia="SimSun" w:cs="SimSun"/>
                <w:sz w:val="18"/>
                <w:szCs w:val="18"/>
                <w:spacing w:val="6"/>
              </w:rPr>
              <w:t>本白阻燃涤纶平纹</w:t>
            </w:r>
            <w:r>
              <w:rPr>
                <w:rFonts w:ascii="SimSun" w:hAnsi="SimSun" w:eastAsia="SimSun" w:cs="SimSun"/>
                <w:sz w:val="18"/>
                <w:szCs w:val="18"/>
                <w:spacing w:val="2"/>
              </w:rPr>
              <w:t xml:space="preserve"> </w:t>
            </w:r>
            <w:r>
              <w:rPr>
                <w:rFonts w:ascii="SimSun" w:hAnsi="SimSun" w:eastAsia="SimSun" w:cs="SimSun"/>
                <w:sz w:val="18"/>
                <w:szCs w:val="18"/>
              </w:rPr>
              <w:t>绸</w:t>
            </w:r>
          </w:p>
        </w:tc>
        <w:tc>
          <w:tcPr>
            <w:tcW w:w="1818" w:type="dxa"/>
            <w:vAlign w:val="top"/>
          </w:tcPr>
          <w:p>
            <w:pPr>
              <w:pStyle w:val="TableText"/>
              <w:ind w:left="644"/>
              <w:spacing w:before="162" w:line="217" w:lineRule="auto"/>
              <w:rPr>
                <w:sz w:val="12"/>
                <w:szCs w:val="12"/>
              </w:rPr>
            </w:pPr>
            <w:r>
              <w:rPr>
                <w:spacing w:val="1"/>
              </w:rPr>
              <w:t>80g/m</w:t>
            </w:r>
            <w:r>
              <w:rPr>
                <w:sz w:val="12"/>
                <w:szCs w:val="12"/>
                <w:spacing w:val="1"/>
                <w:position w:val="7"/>
              </w:rPr>
              <w:t>2</w:t>
            </w:r>
          </w:p>
        </w:tc>
        <w:tc>
          <w:tcPr>
            <w:tcW w:w="1740" w:type="dxa"/>
            <w:vAlign w:val="top"/>
          </w:tcPr>
          <w:p>
            <w:pPr>
              <w:pStyle w:val="TableText"/>
              <w:ind w:left="403"/>
              <w:spacing w:before="173" w:line="220" w:lineRule="auto"/>
              <w:rPr>
                <w:rFonts w:ascii="SimSun" w:hAnsi="SimSun" w:eastAsia="SimSun" w:cs="SimSun"/>
              </w:rPr>
            </w:pPr>
            <w:r>
              <w:rPr>
                <w:rFonts w:ascii="SimSun" w:hAnsi="SimSun" w:eastAsia="SimSun" w:cs="SimSun"/>
                <w:spacing w:val="-1"/>
              </w:rPr>
              <w:t>表</w:t>
            </w:r>
            <w:r>
              <w:rPr>
                <w:rFonts w:ascii="SimSun" w:hAnsi="SimSun" w:eastAsia="SimSun" w:cs="SimSun"/>
                <w:spacing w:val="-27"/>
              </w:rPr>
              <w:t xml:space="preserve"> </w:t>
            </w:r>
            <w:r>
              <w:rPr>
                <w:spacing w:val="-1"/>
              </w:rPr>
              <w:t>3</w:t>
            </w:r>
            <w:r>
              <w:rPr>
                <w:spacing w:val="13"/>
              </w:rPr>
              <w:t xml:space="preserve"> </w:t>
            </w:r>
            <w:r>
              <w:rPr>
                <w:rFonts w:ascii="SimSun" w:hAnsi="SimSun" w:eastAsia="SimSun" w:cs="SimSun"/>
                <w:spacing w:val="-1"/>
              </w:rPr>
              <w:t>及标样</w:t>
            </w:r>
          </w:p>
        </w:tc>
        <w:tc>
          <w:tcPr>
            <w:tcW w:w="1730" w:type="dxa"/>
            <w:vAlign w:val="top"/>
          </w:tcPr>
          <w:p>
            <w:pPr>
              <w:ind w:left="304"/>
              <w:spacing w:before="173" w:line="220" w:lineRule="auto"/>
              <w:rPr>
                <w:rFonts w:ascii="SimSun" w:hAnsi="SimSun" w:eastAsia="SimSun" w:cs="SimSun"/>
                <w:sz w:val="18"/>
                <w:szCs w:val="18"/>
              </w:rPr>
            </w:pPr>
            <w:r>
              <w:rPr>
                <w:rFonts w:ascii="SimSun" w:hAnsi="SimSun" w:eastAsia="SimSun" w:cs="SimSun"/>
                <w:sz w:val="18"/>
                <w:szCs w:val="18"/>
                <w:spacing w:val="5"/>
              </w:rPr>
              <w:t>棉内胆里面料</w:t>
            </w:r>
          </w:p>
        </w:tc>
      </w:tr>
      <w:tr>
        <w:trPr>
          <w:trHeight w:val="295" w:hRule="atLeast"/>
        </w:trPr>
        <w:tc>
          <w:tcPr>
            <w:tcW w:w="1634" w:type="dxa"/>
            <w:vAlign w:val="top"/>
          </w:tcPr>
          <w:p>
            <w:pPr>
              <w:ind w:left="163"/>
              <w:spacing w:before="57" w:line="220" w:lineRule="auto"/>
              <w:rPr>
                <w:rFonts w:ascii="SimSun" w:hAnsi="SimSun" w:eastAsia="SimSun" w:cs="SimSun"/>
                <w:sz w:val="18"/>
                <w:szCs w:val="18"/>
              </w:rPr>
            </w:pPr>
            <w:r>
              <w:rPr>
                <w:rFonts w:ascii="SimSun" w:hAnsi="SimSun" w:eastAsia="SimSun" w:cs="SimSun"/>
                <w:sz w:val="18"/>
                <w:szCs w:val="18"/>
                <w:spacing w:val="6"/>
              </w:rPr>
              <w:t>银灰涤纶缝纫线</w:t>
            </w:r>
          </w:p>
        </w:tc>
        <w:tc>
          <w:tcPr>
            <w:tcW w:w="1818" w:type="dxa"/>
            <w:vAlign w:val="top"/>
            <w:vMerge w:val="restart"/>
            <w:tcBorders>
              <w:bottom w:val="nil"/>
            </w:tcBorders>
          </w:tcPr>
          <w:p>
            <w:pPr>
              <w:spacing w:line="276" w:lineRule="auto"/>
              <w:rPr>
                <w:rFonts w:ascii="Arial"/>
                <w:sz w:val="21"/>
              </w:rPr>
            </w:pPr>
            <w:r/>
          </w:p>
          <w:p>
            <w:pPr>
              <w:pStyle w:val="TableText"/>
              <w:ind w:left="488"/>
              <w:spacing w:before="59" w:line="236" w:lineRule="auto"/>
              <w:rPr/>
            </w:pPr>
            <w:r>
              <w:rPr>
                <w:spacing w:val="4"/>
              </w:rPr>
              <w:t>29.5</w:t>
            </w:r>
            <w:r>
              <w:rPr/>
              <w:t>tex</w:t>
            </w:r>
            <w:r>
              <w:rPr>
                <w:rFonts w:ascii="SimSun" w:hAnsi="SimSun" w:eastAsia="SimSun" w:cs="SimSun"/>
                <w:spacing w:val="4"/>
              </w:rPr>
              <w:t>×</w:t>
            </w:r>
            <w:r>
              <w:rPr>
                <w:spacing w:val="4"/>
              </w:rPr>
              <w:t>3</w:t>
            </w:r>
          </w:p>
        </w:tc>
        <w:tc>
          <w:tcPr>
            <w:tcW w:w="1740" w:type="dxa"/>
            <w:vAlign w:val="top"/>
            <w:vMerge w:val="restart"/>
            <w:tcBorders>
              <w:bottom w:val="nil"/>
            </w:tcBorders>
          </w:tcPr>
          <w:p>
            <w:pPr>
              <w:spacing w:line="453" w:lineRule="auto"/>
              <w:rPr>
                <w:rFonts w:ascii="Arial"/>
                <w:sz w:val="21"/>
              </w:rPr>
            </w:pPr>
            <w:r/>
          </w:p>
          <w:p>
            <w:pPr>
              <w:pStyle w:val="TableText"/>
              <w:ind w:left="167"/>
              <w:spacing w:before="58" w:line="183" w:lineRule="auto"/>
              <w:rPr/>
            </w:pPr>
            <w:r>
              <w:rPr/>
              <w:t>GB</w:t>
            </w:r>
            <w:r>
              <w:rPr>
                <w:spacing w:val="4"/>
              </w:rPr>
              <w:t>/T 6836</w:t>
            </w:r>
            <w:r>
              <w:rPr>
                <w:rFonts w:ascii="SimSun" w:hAnsi="SimSun" w:eastAsia="SimSun" w:cs="SimSun"/>
                <w:spacing w:val="4"/>
              </w:rPr>
              <w:t>—</w:t>
            </w:r>
            <w:r>
              <w:rPr>
                <w:spacing w:val="4"/>
              </w:rPr>
              <w:t>2007</w:t>
            </w:r>
          </w:p>
        </w:tc>
        <w:tc>
          <w:tcPr>
            <w:tcW w:w="1730" w:type="dxa"/>
            <w:vAlign w:val="top"/>
          </w:tcPr>
          <w:p>
            <w:pPr>
              <w:ind w:left="34"/>
              <w:spacing w:before="56" w:line="221" w:lineRule="auto"/>
              <w:rPr>
                <w:rFonts w:ascii="SimSun" w:hAnsi="SimSun" w:eastAsia="SimSun" w:cs="SimSun"/>
                <w:sz w:val="18"/>
                <w:szCs w:val="18"/>
              </w:rPr>
            </w:pPr>
            <w:r>
              <w:rPr>
                <w:rFonts w:ascii="SimSun" w:hAnsi="SimSun" w:eastAsia="SimSun" w:cs="SimSun"/>
                <w:sz w:val="18"/>
                <w:szCs w:val="18"/>
                <w:spacing w:val="3"/>
              </w:rPr>
              <w:t>缝制单篷体、包装袋</w:t>
            </w:r>
          </w:p>
        </w:tc>
      </w:tr>
      <w:tr>
        <w:trPr>
          <w:trHeight w:val="294" w:hRule="atLeast"/>
        </w:trPr>
        <w:tc>
          <w:tcPr>
            <w:tcW w:w="1634" w:type="dxa"/>
            <w:vAlign w:val="top"/>
          </w:tcPr>
          <w:p>
            <w:pPr>
              <w:ind w:left="164"/>
              <w:spacing w:before="57" w:line="220" w:lineRule="auto"/>
              <w:rPr>
                <w:rFonts w:ascii="SimSun" w:hAnsi="SimSun" w:eastAsia="SimSun" w:cs="SimSun"/>
                <w:sz w:val="18"/>
                <w:szCs w:val="18"/>
              </w:rPr>
            </w:pPr>
            <w:r>
              <w:rPr>
                <w:rFonts w:ascii="SimSun" w:hAnsi="SimSun" w:eastAsia="SimSun" w:cs="SimSun"/>
                <w:sz w:val="18"/>
                <w:szCs w:val="18"/>
                <w:spacing w:val="5"/>
              </w:rPr>
              <w:t>灰色涤纶缝纫线</w:t>
            </w:r>
          </w:p>
        </w:tc>
        <w:tc>
          <w:tcPr>
            <w:tcW w:w="1818" w:type="dxa"/>
            <w:vAlign w:val="top"/>
            <w:vMerge w:val="continue"/>
            <w:tcBorders>
              <w:top w:val="nil"/>
              <w:bottom w:val="nil"/>
            </w:tcBorders>
          </w:tcPr>
          <w:p>
            <w:pPr>
              <w:rPr>
                <w:rFonts w:ascii="Arial"/>
                <w:sz w:val="21"/>
              </w:rPr>
            </w:pPr>
            <w:r/>
          </w:p>
        </w:tc>
        <w:tc>
          <w:tcPr>
            <w:tcW w:w="1740" w:type="dxa"/>
            <w:vAlign w:val="top"/>
            <w:vMerge w:val="continue"/>
            <w:tcBorders>
              <w:top w:val="nil"/>
              <w:bottom w:val="nil"/>
            </w:tcBorders>
          </w:tcPr>
          <w:p>
            <w:pPr>
              <w:rPr>
                <w:rFonts w:ascii="Arial"/>
                <w:sz w:val="21"/>
              </w:rPr>
            </w:pPr>
            <w:r/>
          </w:p>
        </w:tc>
        <w:tc>
          <w:tcPr>
            <w:tcW w:w="1730" w:type="dxa"/>
            <w:vAlign w:val="top"/>
          </w:tcPr>
          <w:p>
            <w:pPr>
              <w:ind w:left="493"/>
              <w:spacing w:before="56" w:line="221" w:lineRule="auto"/>
              <w:rPr>
                <w:rFonts w:ascii="SimSun" w:hAnsi="SimSun" w:eastAsia="SimSun" w:cs="SimSun"/>
                <w:sz w:val="18"/>
                <w:szCs w:val="18"/>
              </w:rPr>
            </w:pPr>
            <w:r>
              <w:rPr>
                <w:rFonts w:ascii="SimSun" w:hAnsi="SimSun" w:eastAsia="SimSun" w:cs="SimSun"/>
                <w:sz w:val="18"/>
                <w:szCs w:val="18"/>
                <w:spacing w:val="4"/>
              </w:rPr>
              <w:t>缝制地铺</w:t>
            </w:r>
          </w:p>
        </w:tc>
      </w:tr>
      <w:tr>
        <w:trPr>
          <w:trHeight w:val="295" w:hRule="atLeast"/>
        </w:trPr>
        <w:tc>
          <w:tcPr>
            <w:tcW w:w="1634" w:type="dxa"/>
            <w:vAlign w:val="top"/>
          </w:tcPr>
          <w:p>
            <w:pPr>
              <w:ind w:left="282"/>
              <w:spacing w:before="56" w:line="221" w:lineRule="auto"/>
              <w:rPr>
                <w:rFonts w:ascii="SimSun" w:hAnsi="SimSun" w:eastAsia="SimSun" w:cs="SimSun"/>
                <w:sz w:val="18"/>
                <w:szCs w:val="18"/>
              </w:rPr>
            </w:pPr>
            <w:r>
              <w:rPr>
                <w:rFonts w:ascii="SimSun" w:hAnsi="SimSun" w:eastAsia="SimSun" w:cs="SimSun"/>
                <w:sz w:val="18"/>
                <w:szCs w:val="18"/>
                <w:spacing w:val="1"/>
              </w:rPr>
              <w:t>白涤纶缝纫线</w:t>
            </w:r>
          </w:p>
        </w:tc>
        <w:tc>
          <w:tcPr>
            <w:tcW w:w="1818" w:type="dxa"/>
            <w:vAlign w:val="top"/>
            <w:vMerge w:val="continue"/>
            <w:tcBorders>
              <w:top w:val="nil"/>
            </w:tcBorders>
          </w:tcPr>
          <w:p>
            <w:pPr>
              <w:rPr>
                <w:rFonts w:ascii="Arial"/>
                <w:sz w:val="21"/>
              </w:rPr>
            </w:pPr>
            <w:r/>
          </w:p>
        </w:tc>
        <w:tc>
          <w:tcPr>
            <w:tcW w:w="1740" w:type="dxa"/>
            <w:vAlign w:val="top"/>
            <w:vMerge w:val="continue"/>
            <w:tcBorders>
              <w:top w:val="nil"/>
              <w:bottom w:val="nil"/>
            </w:tcBorders>
          </w:tcPr>
          <w:p>
            <w:pPr>
              <w:rPr>
                <w:rFonts w:ascii="Arial"/>
                <w:sz w:val="21"/>
              </w:rPr>
            </w:pPr>
            <w:r/>
          </w:p>
        </w:tc>
        <w:tc>
          <w:tcPr>
            <w:tcW w:w="1730" w:type="dxa"/>
            <w:vAlign w:val="top"/>
          </w:tcPr>
          <w:p>
            <w:pPr>
              <w:ind w:left="399"/>
              <w:spacing w:before="56" w:line="220" w:lineRule="auto"/>
              <w:rPr>
                <w:rFonts w:ascii="SimSun" w:hAnsi="SimSun" w:eastAsia="SimSun" w:cs="SimSun"/>
                <w:sz w:val="18"/>
                <w:szCs w:val="18"/>
              </w:rPr>
            </w:pPr>
            <w:r>
              <w:rPr>
                <w:rFonts w:ascii="SimSun" w:hAnsi="SimSun" w:eastAsia="SimSun" w:cs="SimSun"/>
                <w:sz w:val="18"/>
                <w:szCs w:val="18"/>
                <w:spacing w:val="5"/>
              </w:rPr>
              <w:t>棉内胆拼接</w:t>
            </w:r>
          </w:p>
        </w:tc>
      </w:tr>
      <w:tr>
        <w:trPr>
          <w:trHeight w:val="294" w:hRule="atLeast"/>
        </w:trPr>
        <w:tc>
          <w:tcPr>
            <w:tcW w:w="1634" w:type="dxa"/>
            <w:vAlign w:val="top"/>
          </w:tcPr>
          <w:p>
            <w:pPr>
              <w:ind w:left="282"/>
              <w:spacing w:before="56" w:line="221" w:lineRule="auto"/>
              <w:rPr>
                <w:rFonts w:ascii="SimSun" w:hAnsi="SimSun" w:eastAsia="SimSun" w:cs="SimSun"/>
                <w:sz w:val="18"/>
                <w:szCs w:val="18"/>
              </w:rPr>
            </w:pPr>
            <w:r>
              <w:rPr>
                <w:rFonts w:ascii="SimSun" w:hAnsi="SimSun" w:eastAsia="SimSun" w:cs="SimSun"/>
                <w:sz w:val="18"/>
                <w:szCs w:val="18"/>
                <w:spacing w:val="1"/>
              </w:rPr>
              <w:t>白涤纶缝纫线</w:t>
            </w:r>
          </w:p>
        </w:tc>
        <w:tc>
          <w:tcPr>
            <w:tcW w:w="1818" w:type="dxa"/>
            <w:vAlign w:val="top"/>
          </w:tcPr>
          <w:p>
            <w:pPr>
              <w:pStyle w:val="TableText"/>
              <w:ind w:left="506"/>
              <w:spacing w:before="56" w:line="233" w:lineRule="auto"/>
              <w:rPr/>
            </w:pPr>
            <w:r>
              <w:rPr>
                <w:spacing w:val="1"/>
              </w:rPr>
              <w:t>14.8</w:t>
            </w:r>
            <w:r>
              <w:rPr/>
              <w:t>tex</w:t>
            </w:r>
            <w:r>
              <w:rPr>
                <w:rFonts w:ascii="SimSun" w:hAnsi="SimSun" w:eastAsia="SimSun" w:cs="SimSun"/>
                <w:spacing w:val="1"/>
              </w:rPr>
              <w:t>×</w:t>
            </w:r>
            <w:r>
              <w:rPr>
                <w:spacing w:val="1"/>
              </w:rPr>
              <w:t>3</w:t>
            </w:r>
          </w:p>
        </w:tc>
        <w:tc>
          <w:tcPr>
            <w:tcW w:w="1740" w:type="dxa"/>
            <w:vAlign w:val="top"/>
            <w:vMerge w:val="continue"/>
            <w:tcBorders>
              <w:top w:val="nil"/>
            </w:tcBorders>
          </w:tcPr>
          <w:p>
            <w:pPr>
              <w:rPr>
                <w:rFonts w:ascii="Arial"/>
                <w:sz w:val="21"/>
              </w:rPr>
            </w:pPr>
            <w:r/>
          </w:p>
        </w:tc>
        <w:tc>
          <w:tcPr>
            <w:tcW w:w="1730" w:type="dxa"/>
            <w:vAlign w:val="top"/>
          </w:tcPr>
          <w:p>
            <w:pPr>
              <w:ind w:left="400"/>
              <w:spacing w:before="56" w:line="220" w:lineRule="auto"/>
              <w:rPr>
                <w:rFonts w:ascii="SimSun" w:hAnsi="SimSun" w:eastAsia="SimSun" w:cs="SimSun"/>
                <w:sz w:val="18"/>
                <w:szCs w:val="18"/>
              </w:rPr>
            </w:pPr>
            <w:r>
              <w:rPr>
                <w:rFonts w:ascii="SimSun" w:hAnsi="SimSun" w:eastAsia="SimSun" w:cs="SimSun"/>
                <w:sz w:val="18"/>
                <w:szCs w:val="18"/>
                <w:spacing w:val="4"/>
              </w:rPr>
              <w:t>绗缝棉内胆</w:t>
            </w:r>
          </w:p>
        </w:tc>
      </w:tr>
      <w:tr>
        <w:trPr>
          <w:trHeight w:val="527" w:hRule="atLeast"/>
        </w:trPr>
        <w:tc>
          <w:tcPr>
            <w:tcW w:w="1634" w:type="dxa"/>
            <w:vAlign w:val="top"/>
          </w:tcPr>
          <w:p>
            <w:pPr>
              <w:ind w:left="449"/>
              <w:spacing w:before="173" w:line="220" w:lineRule="auto"/>
              <w:rPr>
                <w:rFonts w:ascii="SimSun" w:hAnsi="SimSun" w:eastAsia="SimSun" w:cs="SimSun"/>
                <w:sz w:val="18"/>
                <w:szCs w:val="18"/>
              </w:rPr>
            </w:pPr>
            <w:r>
              <w:rPr>
                <w:rFonts w:ascii="SimSun" w:hAnsi="SimSun" w:eastAsia="SimSun" w:cs="SimSun"/>
                <w:sz w:val="18"/>
                <w:szCs w:val="18"/>
                <w:spacing w:val="3"/>
              </w:rPr>
              <w:t>热封胶条</w:t>
            </w:r>
          </w:p>
        </w:tc>
        <w:tc>
          <w:tcPr>
            <w:tcW w:w="1818" w:type="dxa"/>
            <w:vAlign w:val="top"/>
          </w:tcPr>
          <w:p>
            <w:pPr>
              <w:pStyle w:val="TableText"/>
              <w:ind w:left="337" w:right="34" w:hanging="310"/>
              <w:spacing w:before="56" w:line="236" w:lineRule="auto"/>
              <w:rPr/>
            </w:pPr>
            <w:r>
              <w:rPr/>
              <w:t>PVC </w:t>
            </w:r>
            <w:r>
              <w:rPr>
                <w:rFonts w:ascii="SimSun" w:hAnsi="SimSun" w:eastAsia="SimSun" w:cs="SimSun"/>
              </w:rPr>
              <w:t>或</w:t>
            </w:r>
            <w:r>
              <w:rPr>
                <w:rFonts w:ascii="SimSun" w:hAnsi="SimSun" w:eastAsia="SimSun" w:cs="SimSun"/>
                <w:spacing w:val="-33"/>
              </w:rPr>
              <w:t xml:space="preserve"> </w:t>
            </w:r>
            <w:r>
              <w:rPr/>
              <w:t>PU</w:t>
            </w:r>
            <w:r>
              <w:rPr>
                <w:spacing w:val="7"/>
              </w:rPr>
              <w:t xml:space="preserve"> </w:t>
            </w:r>
            <w:r>
              <w:rPr>
                <w:rFonts w:ascii="SimSun" w:hAnsi="SimSun" w:eastAsia="SimSun" w:cs="SimSun"/>
              </w:rPr>
              <w:t>胶条</w:t>
            </w:r>
            <w:r>
              <w:rPr>
                <w:rFonts w:ascii="SimSun" w:hAnsi="SimSun" w:eastAsia="SimSun" w:cs="SimSun"/>
                <w:spacing w:val="26"/>
              </w:rPr>
              <w:t xml:space="preserve"> </w:t>
            </w:r>
            <w:r>
              <w:rPr>
                <w:rFonts w:ascii="SimSun" w:hAnsi="SimSun" w:eastAsia="SimSun" w:cs="SimSun"/>
              </w:rPr>
              <w:t>宽度 </w:t>
            </w:r>
            <w:r>
              <w:rPr>
                <w:spacing w:val="6"/>
              </w:rPr>
              <w:t>20</w:t>
            </w:r>
            <w:r>
              <w:rPr/>
              <w:t>mm</w:t>
            </w:r>
            <w:r>
              <w:rPr>
                <w:rFonts w:ascii="SimSun" w:hAnsi="SimSun" w:eastAsia="SimSun" w:cs="SimSun"/>
                <w:spacing w:val="6"/>
              </w:rPr>
              <w:t>～</w:t>
            </w:r>
            <w:r>
              <w:rPr>
                <w:spacing w:val="6"/>
              </w:rPr>
              <w:t>25</w:t>
            </w:r>
            <w:r>
              <w:rPr/>
              <w:t>mm</w:t>
            </w:r>
          </w:p>
        </w:tc>
        <w:tc>
          <w:tcPr>
            <w:tcW w:w="1740" w:type="dxa"/>
            <w:vAlign w:val="top"/>
          </w:tcPr>
          <w:p>
            <w:pPr>
              <w:pStyle w:val="TableText"/>
              <w:ind w:left="592" w:right="79" w:hanging="519"/>
              <w:spacing w:before="56" w:line="230" w:lineRule="auto"/>
              <w:rPr>
                <w:rFonts w:ascii="SimSun" w:hAnsi="SimSun" w:eastAsia="SimSun" w:cs="SimSun"/>
              </w:rPr>
            </w:pPr>
            <w:r>
              <w:rPr>
                <w:rFonts w:ascii="SimSun" w:hAnsi="SimSun" w:eastAsia="SimSun" w:cs="SimSun"/>
                <w:spacing w:val="-2"/>
              </w:rPr>
              <w:t>厚度≥</w:t>
            </w:r>
            <w:r>
              <w:rPr>
                <w:spacing w:val="-2"/>
              </w:rPr>
              <w:t>0.12 mm</w:t>
            </w:r>
            <w:r>
              <w:rPr>
                <w:spacing w:val="19"/>
                <w:w w:val="101"/>
              </w:rPr>
              <w:t xml:space="preserve"> </w:t>
            </w:r>
            <w:r>
              <w:rPr>
                <w:rFonts w:ascii="SimSun" w:hAnsi="SimSun" w:eastAsia="SimSun" w:cs="SimSun"/>
                <w:spacing w:val="-2"/>
              </w:rPr>
              <w:t>（见</w:t>
            </w:r>
            <w:r>
              <w:rPr>
                <w:rFonts w:ascii="SimSun" w:hAnsi="SimSun" w:eastAsia="SimSun" w:cs="SimSun"/>
              </w:rPr>
              <w:t xml:space="preserve"> </w:t>
            </w:r>
            <w:r>
              <w:rPr>
                <w:rFonts w:ascii="SimSun" w:hAnsi="SimSun" w:eastAsia="SimSun" w:cs="SimSun"/>
                <w:spacing w:val="-1"/>
              </w:rPr>
              <w:t>标样）</w:t>
            </w:r>
          </w:p>
        </w:tc>
        <w:tc>
          <w:tcPr>
            <w:tcW w:w="1730" w:type="dxa"/>
            <w:vAlign w:val="top"/>
          </w:tcPr>
          <w:p>
            <w:pPr>
              <w:ind w:left="120"/>
              <w:spacing w:before="172" w:line="221" w:lineRule="auto"/>
              <w:rPr>
                <w:rFonts w:ascii="SimSun" w:hAnsi="SimSun" w:eastAsia="SimSun" w:cs="SimSun"/>
                <w:sz w:val="18"/>
                <w:szCs w:val="18"/>
              </w:rPr>
            </w:pPr>
            <w:r>
              <w:rPr>
                <w:rFonts w:ascii="SimSun" w:hAnsi="SimSun" w:eastAsia="SimSun" w:cs="SimSun"/>
                <w:sz w:val="18"/>
                <w:szCs w:val="18"/>
                <w:spacing w:val="6"/>
              </w:rPr>
              <w:t>热封覆盖缝合针眼</w:t>
            </w:r>
          </w:p>
        </w:tc>
      </w:tr>
      <w:tr>
        <w:trPr>
          <w:trHeight w:val="295" w:hRule="atLeast"/>
        </w:trPr>
        <w:tc>
          <w:tcPr>
            <w:tcW w:w="1634" w:type="dxa"/>
            <w:vAlign w:val="top"/>
            <w:vMerge w:val="restart"/>
            <w:tcBorders>
              <w:bottom w:val="nil"/>
            </w:tcBorders>
          </w:tcPr>
          <w:p>
            <w:pPr>
              <w:spacing w:line="328" w:lineRule="auto"/>
              <w:rPr>
                <w:rFonts w:ascii="Arial"/>
                <w:sz w:val="21"/>
              </w:rPr>
            </w:pPr>
            <w:r/>
          </w:p>
          <w:p>
            <w:pPr>
              <w:spacing w:line="329" w:lineRule="auto"/>
              <w:rPr>
                <w:rFonts w:ascii="Arial"/>
                <w:sz w:val="21"/>
              </w:rPr>
            </w:pPr>
            <w:r/>
          </w:p>
          <w:p>
            <w:pPr>
              <w:ind w:left="257"/>
              <w:spacing w:before="58" w:line="220" w:lineRule="auto"/>
              <w:rPr>
                <w:rFonts w:ascii="SimSun" w:hAnsi="SimSun" w:eastAsia="SimSun" w:cs="SimSun"/>
                <w:sz w:val="18"/>
                <w:szCs w:val="18"/>
              </w:rPr>
            </w:pPr>
            <w:r>
              <w:rPr>
                <w:rFonts w:ascii="SimSun" w:hAnsi="SimSun" w:eastAsia="SimSun" w:cs="SimSun"/>
                <w:sz w:val="18"/>
                <w:szCs w:val="18"/>
                <w:spacing w:val="5"/>
              </w:rPr>
              <w:t>银灰涤纶线带</w:t>
            </w:r>
          </w:p>
        </w:tc>
        <w:tc>
          <w:tcPr>
            <w:tcW w:w="1818" w:type="dxa"/>
            <w:vAlign w:val="top"/>
          </w:tcPr>
          <w:p>
            <w:pPr>
              <w:pStyle w:val="TableText"/>
              <w:ind w:left="55"/>
              <w:spacing w:before="56" w:line="234" w:lineRule="auto"/>
              <w:rPr/>
            </w:pPr>
            <w:r>
              <w:rPr>
                <w:spacing w:val="4"/>
              </w:rPr>
              <w:t>28</w:t>
            </w:r>
            <w:r>
              <w:rPr>
                <w:rFonts w:ascii="SimSun" w:hAnsi="SimSun" w:eastAsia="SimSun" w:cs="SimSun"/>
                <w:spacing w:val="4"/>
              </w:rPr>
              <w:t>×</w:t>
            </w:r>
            <w:r>
              <w:rPr>
                <w:spacing w:val="4"/>
              </w:rPr>
              <w:t>2/19</w:t>
            </w:r>
            <w:r>
              <w:rPr/>
              <w:t>mm</w:t>
            </w:r>
            <w:r>
              <w:rPr>
                <w:rFonts w:ascii="SimSun" w:hAnsi="SimSun" w:eastAsia="SimSun" w:cs="SimSun"/>
                <w:spacing w:val="4"/>
              </w:rPr>
              <w:t>×</w:t>
            </w:r>
            <w:r>
              <w:rPr>
                <w:spacing w:val="4"/>
              </w:rPr>
              <w:t>0.5</w:t>
            </w:r>
            <w:r>
              <w:rPr/>
              <w:t>mm</w:t>
            </w:r>
          </w:p>
        </w:tc>
        <w:tc>
          <w:tcPr>
            <w:tcW w:w="1740" w:type="dxa"/>
            <w:vAlign w:val="top"/>
          </w:tcPr>
          <w:p>
            <w:pPr>
              <w:pStyle w:val="TableText"/>
              <w:ind w:left="202"/>
              <w:spacing w:before="57" w:line="220" w:lineRule="auto"/>
              <w:rPr/>
            </w:pPr>
            <w:r>
              <w:rPr>
                <w:rFonts w:ascii="SimSun" w:hAnsi="SimSun" w:eastAsia="SimSun" w:cs="SimSun"/>
                <w:spacing w:val="4"/>
              </w:rPr>
              <w:t>断裂强力≥</w:t>
            </w:r>
            <w:r>
              <w:rPr>
                <w:spacing w:val="4"/>
              </w:rPr>
              <w:t>400N</w:t>
            </w:r>
          </w:p>
        </w:tc>
        <w:tc>
          <w:tcPr>
            <w:tcW w:w="1730" w:type="dxa"/>
            <w:vAlign w:val="top"/>
          </w:tcPr>
          <w:p>
            <w:pPr>
              <w:ind w:left="397"/>
              <w:spacing w:before="57" w:line="220" w:lineRule="auto"/>
              <w:rPr>
                <w:rFonts w:ascii="SimSun" w:hAnsi="SimSun" w:eastAsia="SimSun" w:cs="SimSun"/>
                <w:sz w:val="18"/>
                <w:szCs w:val="18"/>
              </w:rPr>
            </w:pPr>
            <w:r>
              <w:rPr>
                <w:rFonts w:ascii="SimSun" w:hAnsi="SimSun" w:eastAsia="SimSun" w:cs="SimSun"/>
                <w:sz w:val="18"/>
                <w:szCs w:val="18"/>
                <w:spacing w:val="5"/>
              </w:rPr>
              <w:t>框架捆扎带</w:t>
            </w:r>
          </w:p>
        </w:tc>
      </w:tr>
      <w:tr>
        <w:trPr>
          <w:trHeight w:val="527" w:hRule="atLeast"/>
        </w:trPr>
        <w:tc>
          <w:tcPr>
            <w:tcW w:w="1634" w:type="dxa"/>
            <w:vAlign w:val="top"/>
            <w:vMerge w:val="continue"/>
            <w:tcBorders>
              <w:top w:val="nil"/>
              <w:bottom w:val="nil"/>
            </w:tcBorders>
          </w:tcPr>
          <w:p>
            <w:pPr>
              <w:rPr>
                <w:rFonts w:ascii="Arial"/>
                <w:sz w:val="21"/>
              </w:rPr>
            </w:pPr>
            <w:r/>
          </w:p>
        </w:tc>
        <w:tc>
          <w:tcPr>
            <w:tcW w:w="1818" w:type="dxa"/>
            <w:vAlign w:val="top"/>
          </w:tcPr>
          <w:p>
            <w:pPr>
              <w:pStyle w:val="TableText"/>
              <w:ind w:left="55"/>
              <w:spacing w:before="174" w:line="236" w:lineRule="auto"/>
              <w:rPr/>
            </w:pPr>
            <w:r>
              <w:rPr>
                <w:spacing w:val="4"/>
              </w:rPr>
              <w:t>28</w:t>
            </w:r>
            <w:r>
              <w:rPr>
                <w:rFonts w:ascii="SimSun" w:hAnsi="SimSun" w:eastAsia="SimSun" w:cs="SimSun"/>
                <w:spacing w:val="4"/>
              </w:rPr>
              <w:t>×</w:t>
            </w:r>
            <w:r>
              <w:rPr>
                <w:spacing w:val="4"/>
              </w:rPr>
              <w:t>4/22</w:t>
            </w:r>
            <w:r>
              <w:rPr/>
              <w:t>mm</w:t>
            </w:r>
            <w:r>
              <w:rPr>
                <w:rFonts w:ascii="SimSun" w:hAnsi="SimSun" w:eastAsia="SimSun" w:cs="SimSun"/>
                <w:spacing w:val="4"/>
              </w:rPr>
              <w:t>×</w:t>
            </w:r>
            <w:r>
              <w:rPr>
                <w:spacing w:val="4"/>
              </w:rPr>
              <w:t>1.0</w:t>
            </w:r>
            <w:r>
              <w:rPr/>
              <w:t>mm</w:t>
            </w:r>
          </w:p>
        </w:tc>
        <w:tc>
          <w:tcPr>
            <w:tcW w:w="1740" w:type="dxa"/>
            <w:vAlign w:val="top"/>
          </w:tcPr>
          <w:p>
            <w:pPr>
              <w:pStyle w:val="TableText"/>
              <w:ind w:left="202"/>
              <w:spacing w:before="173" w:line="220" w:lineRule="auto"/>
              <w:rPr/>
            </w:pPr>
            <w:r>
              <w:rPr>
                <w:rFonts w:ascii="SimSun" w:hAnsi="SimSun" w:eastAsia="SimSun" w:cs="SimSun"/>
                <w:spacing w:val="4"/>
              </w:rPr>
              <w:t>断裂强力≥</w:t>
            </w:r>
            <w:r>
              <w:rPr>
                <w:spacing w:val="4"/>
              </w:rPr>
              <w:t>800N</w:t>
            </w:r>
          </w:p>
        </w:tc>
        <w:tc>
          <w:tcPr>
            <w:tcW w:w="1730" w:type="dxa"/>
            <w:vAlign w:val="top"/>
          </w:tcPr>
          <w:p>
            <w:pPr>
              <w:ind w:left="777" w:right="35" w:hanging="737"/>
              <w:spacing w:before="56" w:line="230" w:lineRule="auto"/>
              <w:rPr>
                <w:rFonts w:ascii="SimSun" w:hAnsi="SimSun" w:eastAsia="SimSun" w:cs="SimSun"/>
                <w:sz w:val="18"/>
                <w:szCs w:val="18"/>
              </w:rPr>
            </w:pPr>
            <w:r>
              <w:rPr>
                <w:rFonts w:ascii="SimSun" w:hAnsi="SimSun" w:eastAsia="SimSun" w:cs="SimSun"/>
                <w:sz w:val="18"/>
                <w:szCs w:val="18"/>
                <w:spacing w:val="3"/>
              </w:rPr>
              <w:t>窗格带、包装袋捆扎</w:t>
            </w:r>
            <w:r>
              <w:rPr>
                <w:rFonts w:ascii="SimSun" w:hAnsi="SimSun" w:eastAsia="SimSun" w:cs="SimSun"/>
                <w:sz w:val="18"/>
                <w:szCs w:val="18"/>
                <w:spacing w:val="1"/>
              </w:rPr>
              <w:t xml:space="preserve"> </w:t>
            </w:r>
            <w:r>
              <w:rPr>
                <w:rFonts w:ascii="SimSun" w:hAnsi="SimSun" w:eastAsia="SimSun" w:cs="SimSun"/>
                <w:sz w:val="18"/>
                <w:szCs w:val="18"/>
              </w:rPr>
              <w:t>带</w:t>
            </w:r>
          </w:p>
        </w:tc>
      </w:tr>
      <w:tr>
        <w:trPr>
          <w:trHeight w:val="527" w:hRule="atLeast"/>
        </w:trPr>
        <w:tc>
          <w:tcPr>
            <w:tcW w:w="1634" w:type="dxa"/>
            <w:vAlign w:val="top"/>
            <w:vMerge w:val="continue"/>
            <w:tcBorders>
              <w:top w:val="nil"/>
              <w:bottom w:val="nil"/>
            </w:tcBorders>
          </w:tcPr>
          <w:p>
            <w:pPr>
              <w:rPr>
                <w:rFonts w:ascii="Arial"/>
                <w:sz w:val="21"/>
              </w:rPr>
            </w:pPr>
            <w:r/>
          </w:p>
        </w:tc>
        <w:tc>
          <w:tcPr>
            <w:tcW w:w="1818" w:type="dxa"/>
            <w:vAlign w:val="top"/>
          </w:tcPr>
          <w:p>
            <w:pPr>
              <w:pStyle w:val="TableText"/>
              <w:ind w:left="55"/>
              <w:spacing w:before="174" w:line="236" w:lineRule="auto"/>
              <w:rPr/>
            </w:pPr>
            <w:r>
              <w:rPr>
                <w:spacing w:val="4"/>
              </w:rPr>
              <w:t>28</w:t>
            </w:r>
            <w:r>
              <w:rPr>
                <w:rFonts w:ascii="SimSun" w:hAnsi="SimSun" w:eastAsia="SimSun" w:cs="SimSun"/>
                <w:spacing w:val="4"/>
              </w:rPr>
              <w:t>×</w:t>
            </w:r>
            <w:r>
              <w:rPr>
                <w:spacing w:val="4"/>
              </w:rPr>
              <w:t>4/28</w:t>
            </w:r>
            <w:r>
              <w:rPr/>
              <w:t>mm</w:t>
            </w:r>
            <w:r>
              <w:rPr>
                <w:rFonts w:ascii="SimSun" w:hAnsi="SimSun" w:eastAsia="SimSun" w:cs="SimSun"/>
                <w:spacing w:val="4"/>
              </w:rPr>
              <w:t>×</w:t>
            </w:r>
            <w:r>
              <w:rPr>
                <w:spacing w:val="4"/>
              </w:rPr>
              <w:t>2.0</w:t>
            </w:r>
            <w:r>
              <w:rPr/>
              <w:t>mm</w:t>
            </w:r>
          </w:p>
        </w:tc>
        <w:tc>
          <w:tcPr>
            <w:tcW w:w="1740" w:type="dxa"/>
            <w:vAlign w:val="top"/>
          </w:tcPr>
          <w:p>
            <w:pPr>
              <w:pStyle w:val="TableText"/>
              <w:ind w:left="155"/>
              <w:spacing w:before="174" w:line="220" w:lineRule="auto"/>
              <w:rPr/>
            </w:pPr>
            <w:r>
              <w:rPr>
                <w:rFonts w:ascii="SimSun" w:hAnsi="SimSun" w:eastAsia="SimSun" w:cs="SimSun"/>
                <w:spacing w:val="4"/>
              </w:rPr>
              <w:t>断裂强力≥</w:t>
            </w:r>
            <w:r>
              <w:rPr>
                <w:spacing w:val="4"/>
              </w:rPr>
              <w:t>1800N</w:t>
            </w:r>
          </w:p>
        </w:tc>
        <w:tc>
          <w:tcPr>
            <w:tcW w:w="1730" w:type="dxa"/>
            <w:vAlign w:val="top"/>
          </w:tcPr>
          <w:p>
            <w:pPr>
              <w:ind w:left="303" w:right="35" w:hanging="270"/>
              <w:spacing w:before="58" w:line="230" w:lineRule="auto"/>
              <w:rPr>
                <w:rFonts w:ascii="SimSun" w:hAnsi="SimSun" w:eastAsia="SimSun" w:cs="SimSun"/>
                <w:sz w:val="18"/>
                <w:szCs w:val="18"/>
              </w:rPr>
            </w:pPr>
            <w:r>
              <w:rPr>
                <w:rFonts w:ascii="SimSun" w:hAnsi="SimSun" w:eastAsia="SimSun" w:cs="SimSun"/>
                <w:sz w:val="18"/>
                <w:szCs w:val="18"/>
                <w:spacing w:val="4"/>
              </w:rPr>
              <w:t>地杆固定带、提手带</w:t>
            </w:r>
            <w:r>
              <w:rPr>
                <w:rFonts w:ascii="SimSun" w:hAnsi="SimSun" w:eastAsia="SimSun" w:cs="SimSun"/>
                <w:sz w:val="18"/>
                <w:szCs w:val="18"/>
              </w:rPr>
              <w:t xml:space="preserve"> </w:t>
            </w:r>
            <w:r>
              <w:rPr>
                <w:rFonts w:ascii="SimSun" w:hAnsi="SimSun" w:eastAsia="SimSun" w:cs="SimSun"/>
                <w:sz w:val="18"/>
                <w:szCs w:val="18"/>
                <w:spacing w:val="5"/>
              </w:rPr>
              <w:t>包装袋束紧带</w:t>
            </w:r>
          </w:p>
        </w:tc>
      </w:tr>
      <w:tr>
        <w:trPr>
          <w:trHeight w:val="295" w:hRule="atLeast"/>
        </w:trPr>
        <w:tc>
          <w:tcPr>
            <w:tcW w:w="1634" w:type="dxa"/>
            <w:vAlign w:val="top"/>
            <w:vMerge w:val="continue"/>
            <w:tcBorders>
              <w:top w:val="nil"/>
            </w:tcBorders>
          </w:tcPr>
          <w:p>
            <w:pPr>
              <w:rPr>
                <w:rFonts w:ascii="Arial"/>
                <w:sz w:val="21"/>
              </w:rPr>
            </w:pPr>
            <w:r/>
          </w:p>
        </w:tc>
        <w:tc>
          <w:tcPr>
            <w:tcW w:w="1818" w:type="dxa"/>
            <w:vAlign w:val="top"/>
          </w:tcPr>
          <w:p>
            <w:pPr>
              <w:pStyle w:val="TableText"/>
              <w:ind w:left="55"/>
              <w:spacing w:before="58" w:line="232" w:lineRule="auto"/>
              <w:rPr/>
            </w:pPr>
            <w:r>
              <w:rPr>
                <w:spacing w:val="4"/>
              </w:rPr>
              <w:t>28</w:t>
            </w:r>
            <w:r>
              <w:rPr>
                <w:rFonts w:ascii="SimSun" w:hAnsi="SimSun" w:eastAsia="SimSun" w:cs="SimSun"/>
                <w:spacing w:val="4"/>
              </w:rPr>
              <w:t>×</w:t>
            </w:r>
            <w:r>
              <w:rPr>
                <w:spacing w:val="4"/>
              </w:rPr>
              <w:t>4/50</w:t>
            </w:r>
            <w:r>
              <w:rPr/>
              <w:t>mm</w:t>
            </w:r>
            <w:r>
              <w:rPr>
                <w:rFonts w:ascii="SimSun" w:hAnsi="SimSun" w:eastAsia="SimSun" w:cs="SimSun"/>
                <w:spacing w:val="4"/>
              </w:rPr>
              <w:t>×</w:t>
            </w:r>
            <w:r>
              <w:rPr>
                <w:spacing w:val="4"/>
              </w:rPr>
              <w:t>1.8</w:t>
            </w:r>
            <w:r>
              <w:rPr/>
              <w:t>mm</w:t>
            </w:r>
          </w:p>
        </w:tc>
        <w:tc>
          <w:tcPr>
            <w:tcW w:w="1740" w:type="dxa"/>
            <w:vAlign w:val="top"/>
          </w:tcPr>
          <w:p>
            <w:pPr>
              <w:pStyle w:val="TableText"/>
              <w:ind w:left="155"/>
              <w:spacing w:before="59" w:line="220" w:lineRule="auto"/>
              <w:rPr/>
            </w:pPr>
            <w:r>
              <w:rPr>
                <w:rFonts w:ascii="SimSun" w:hAnsi="SimSun" w:eastAsia="SimSun" w:cs="SimSun"/>
                <w:spacing w:val="4"/>
              </w:rPr>
              <w:t>断裂强力≥</w:t>
            </w:r>
            <w:r>
              <w:rPr>
                <w:spacing w:val="4"/>
              </w:rPr>
              <w:t>2500N</w:t>
            </w:r>
          </w:p>
        </w:tc>
        <w:tc>
          <w:tcPr>
            <w:tcW w:w="1730" w:type="dxa"/>
            <w:vAlign w:val="top"/>
          </w:tcPr>
          <w:p>
            <w:pPr>
              <w:ind w:left="210"/>
              <w:spacing w:before="58" w:line="220" w:lineRule="auto"/>
              <w:rPr>
                <w:rFonts w:ascii="SimSun" w:hAnsi="SimSun" w:eastAsia="SimSun" w:cs="SimSun"/>
                <w:sz w:val="18"/>
                <w:szCs w:val="18"/>
              </w:rPr>
            </w:pPr>
            <w:r>
              <w:rPr>
                <w:rFonts w:ascii="SimSun" w:hAnsi="SimSun" w:eastAsia="SimSun" w:cs="SimSun"/>
                <w:sz w:val="18"/>
                <w:szCs w:val="18"/>
                <w:spacing w:val="6"/>
              </w:rPr>
              <w:t>缝制带管三角环</w:t>
            </w:r>
          </w:p>
        </w:tc>
      </w:tr>
      <w:tr>
        <w:trPr>
          <w:trHeight w:val="528" w:hRule="atLeast"/>
        </w:trPr>
        <w:tc>
          <w:tcPr>
            <w:tcW w:w="1634" w:type="dxa"/>
            <w:vAlign w:val="top"/>
          </w:tcPr>
          <w:p>
            <w:pPr>
              <w:ind w:left="163"/>
              <w:spacing w:before="174" w:line="220" w:lineRule="auto"/>
              <w:rPr>
                <w:rFonts w:ascii="SimSun" w:hAnsi="SimSun" w:eastAsia="SimSun" w:cs="SimSun"/>
                <w:sz w:val="18"/>
                <w:szCs w:val="18"/>
              </w:rPr>
            </w:pPr>
            <w:r>
              <w:rPr>
                <w:rFonts w:ascii="SimSun" w:hAnsi="SimSun" w:eastAsia="SimSun" w:cs="SimSun"/>
                <w:sz w:val="18"/>
                <w:szCs w:val="18"/>
                <w:spacing w:val="6"/>
              </w:rPr>
              <w:t>本白涤纶网眼布</w:t>
            </w:r>
          </w:p>
        </w:tc>
        <w:tc>
          <w:tcPr>
            <w:tcW w:w="1818" w:type="dxa"/>
            <w:vAlign w:val="top"/>
          </w:tcPr>
          <w:p>
            <w:pPr>
              <w:pStyle w:val="TableText"/>
              <w:ind w:left="503"/>
              <w:spacing w:before="199" w:line="192" w:lineRule="auto"/>
              <w:rPr/>
            </w:pPr>
            <w:r>
              <w:rPr>
                <w:spacing w:val="7"/>
              </w:rPr>
              <w:t>55</w:t>
            </w:r>
            <w:r>
              <w:rPr/>
              <w:t>dtex</w:t>
            </w:r>
            <w:r>
              <w:rPr>
                <w:spacing w:val="7"/>
              </w:rPr>
              <w:t>/24f</w:t>
            </w:r>
          </w:p>
        </w:tc>
        <w:tc>
          <w:tcPr>
            <w:tcW w:w="1740" w:type="dxa"/>
            <w:vAlign w:val="top"/>
          </w:tcPr>
          <w:p>
            <w:pPr>
              <w:pStyle w:val="TableText"/>
              <w:ind w:left="687" w:right="78" w:hanging="609"/>
              <w:spacing w:before="57" w:line="230" w:lineRule="auto"/>
              <w:rPr>
                <w:rFonts w:ascii="SimSun" w:hAnsi="SimSun" w:eastAsia="SimSun" w:cs="SimSun"/>
              </w:rPr>
            </w:pPr>
            <w:r>
              <w:rPr>
                <w:rFonts w:ascii="SimSun" w:hAnsi="SimSun" w:eastAsia="SimSun" w:cs="SimSun"/>
                <w:spacing w:val="4"/>
              </w:rPr>
              <w:t>顶破强力≥</w:t>
            </w:r>
            <w:r>
              <w:rPr>
                <w:spacing w:val="4"/>
              </w:rPr>
              <w:t>150N </w:t>
            </w:r>
            <w:r>
              <w:rPr>
                <w:rFonts w:ascii="SimSun" w:hAnsi="SimSun" w:eastAsia="SimSun" w:cs="SimSun"/>
                <w:spacing w:val="4"/>
              </w:rPr>
              <w:t>及</w:t>
            </w:r>
            <w:r>
              <w:rPr>
                <w:rFonts w:ascii="SimSun" w:hAnsi="SimSun" w:eastAsia="SimSun" w:cs="SimSun"/>
                <w:spacing w:val="8"/>
              </w:rPr>
              <w:t xml:space="preserve"> </w:t>
            </w:r>
            <w:r>
              <w:rPr>
                <w:rFonts w:ascii="SimSun" w:hAnsi="SimSun" w:eastAsia="SimSun" w:cs="SimSun"/>
              </w:rPr>
              <w:t>标样</w:t>
            </w:r>
          </w:p>
        </w:tc>
        <w:tc>
          <w:tcPr>
            <w:tcW w:w="1730" w:type="dxa"/>
            <w:vAlign w:val="top"/>
          </w:tcPr>
          <w:p>
            <w:pPr>
              <w:ind w:left="688"/>
              <w:spacing w:before="175" w:line="221" w:lineRule="auto"/>
              <w:rPr>
                <w:rFonts w:ascii="SimSun" w:hAnsi="SimSun" w:eastAsia="SimSun" w:cs="SimSun"/>
                <w:sz w:val="18"/>
                <w:szCs w:val="18"/>
              </w:rPr>
            </w:pPr>
            <w:r>
              <w:rPr>
                <w:rFonts w:ascii="SimSun" w:hAnsi="SimSun" w:eastAsia="SimSun" w:cs="SimSun"/>
                <w:sz w:val="18"/>
                <w:szCs w:val="18"/>
                <w:spacing w:val="-2"/>
              </w:rPr>
              <w:t>窗纱</w:t>
            </w:r>
          </w:p>
        </w:tc>
      </w:tr>
      <w:tr>
        <w:trPr>
          <w:trHeight w:val="527" w:hRule="atLeast"/>
        </w:trPr>
        <w:tc>
          <w:tcPr>
            <w:tcW w:w="1634" w:type="dxa"/>
            <w:vAlign w:val="top"/>
          </w:tcPr>
          <w:p>
            <w:pPr>
              <w:ind w:left="354"/>
              <w:spacing w:before="174" w:line="220" w:lineRule="auto"/>
              <w:rPr>
                <w:rFonts w:ascii="SimSun" w:hAnsi="SimSun" w:eastAsia="SimSun" w:cs="SimSun"/>
                <w:sz w:val="18"/>
                <w:szCs w:val="18"/>
              </w:rPr>
            </w:pPr>
            <w:r>
              <w:rPr>
                <w:rFonts w:ascii="SimSun" w:hAnsi="SimSun" w:eastAsia="SimSun" w:cs="SimSun"/>
                <w:sz w:val="18"/>
                <w:szCs w:val="18"/>
                <w:spacing w:val="4"/>
              </w:rPr>
              <w:t>带管三角环</w:t>
            </w:r>
          </w:p>
        </w:tc>
        <w:tc>
          <w:tcPr>
            <w:tcW w:w="1818" w:type="dxa"/>
            <w:vAlign w:val="top"/>
          </w:tcPr>
          <w:p>
            <w:pPr>
              <w:pStyle w:val="TableText"/>
              <w:ind w:left="314" w:right="214" w:hanging="104"/>
              <w:spacing w:before="58" w:line="235" w:lineRule="auto"/>
              <w:rPr/>
            </w:pPr>
            <w:r>
              <w:rPr>
                <w:spacing w:val="-3"/>
              </w:rPr>
              <w:t>Q</w:t>
            </w:r>
            <w:r>
              <w:rPr>
                <w:spacing w:val="28"/>
                <w:w w:val="101"/>
              </w:rPr>
              <w:t xml:space="preserve"> </w:t>
            </w:r>
            <w:r>
              <w:rPr>
                <w:spacing w:val="-3"/>
              </w:rPr>
              <w:t>195</w:t>
            </w:r>
            <w:r>
              <w:rPr>
                <w:rFonts w:ascii="SimSun" w:hAnsi="SimSun" w:eastAsia="SimSun" w:cs="SimSun"/>
                <w:spacing w:val="-3"/>
              </w:rPr>
              <w:t>～</w:t>
            </w:r>
            <w:r>
              <w:rPr>
                <w:spacing w:val="-3"/>
              </w:rPr>
              <w:t>Q</w:t>
            </w:r>
            <w:r>
              <w:rPr>
                <w:spacing w:val="11"/>
              </w:rPr>
              <w:t xml:space="preserve"> </w:t>
            </w:r>
            <w:r>
              <w:rPr>
                <w:spacing w:val="-3"/>
              </w:rPr>
              <w:t>235</w:t>
            </w:r>
            <w:r>
              <w:rPr>
                <w:spacing w:val="19"/>
              </w:rPr>
              <w:t xml:space="preserve">  </w:t>
            </w:r>
            <w:r>
              <w:rPr>
                <w:rFonts w:ascii="SimSun" w:hAnsi="SimSun" w:eastAsia="SimSun" w:cs="SimSun"/>
                <w:spacing w:val="-3"/>
              </w:rPr>
              <w:t>Φ</w:t>
            </w:r>
            <w:r>
              <w:rPr>
                <w:rFonts w:ascii="SimSun" w:hAnsi="SimSun" w:eastAsia="SimSun" w:cs="SimSun"/>
              </w:rPr>
              <w:t xml:space="preserve"> </w:t>
            </w:r>
            <w:r>
              <w:rPr>
                <w:spacing w:val="5"/>
              </w:rPr>
              <w:t>4.0</w:t>
            </w:r>
            <w:r>
              <w:rPr/>
              <w:t>mm</w:t>
            </w:r>
            <w:r>
              <w:rPr>
                <w:rFonts w:ascii="SimSun" w:hAnsi="SimSun" w:eastAsia="SimSun" w:cs="SimSun"/>
                <w:spacing w:val="5"/>
              </w:rPr>
              <w:t>×</w:t>
            </w:r>
            <w:r>
              <w:rPr>
                <w:spacing w:val="5"/>
              </w:rPr>
              <w:t>48</w:t>
            </w:r>
            <w:r>
              <w:rPr/>
              <w:t>mm</w:t>
            </w:r>
          </w:p>
        </w:tc>
        <w:tc>
          <w:tcPr>
            <w:tcW w:w="1740" w:type="dxa"/>
            <w:vAlign w:val="top"/>
          </w:tcPr>
          <w:p>
            <w:pPr>
              <w:pStyle w:val="TableText"/>
              <w:ind w:left="245" w:right="50" w:hanging="200"/>
              <w:spacing w:before="58" w:line="229" w:lineRule="auto"/>
              <w:rPr/>
            </w:pPr>
            <w:r>
              <w:rPr/>
              <w:t>YB</w:t>
            </w:r>
            <w:r>
              <w:rPr>
                <w:spacing w:val="3"/>
              </w:rPr>
              <w:t>/T</w:t>
            </w:r>
            <w:r>
              <w:rPr>
                <w:spacing w:val="19"/>
                <w:w w:val="102"/>
              </w:rPr>
              <w:t xml:space="preserve"> </w:t>
            </w:r>
            <w:r>
              <w:rPr>
                <w:spacing w:val="3"/>
              </w:rPr>
              <w:t>5294</w:t>
            </w:r>
            <w:r>
              <w:rPr>
                <w:rFonts w:ascii="SimSun" w:hAnsi="SimSun" w:eastAsia="SimSun" w:cs="SimSun"/>
                <w:spacing w:val="3"/>
              </w:rPr>
              <w:t>—</w:t>
            </w:r>
            <w:r>
              <w:rPr>
                <w:spacing w:val="3"/>
              </w:rPr>
              <w:t>2006 </w:t>
            </w:r>
            <w:r>
              <w:rPr>
                <w:rFonts w:ascii="SimSun" w:hAnsi="SimSun" w:eastAsia="SimSun" w:cs="SimSun"/>
                <w:spacing w:val="3"/>
              </w:rPr>
              <w:t>及</w:t>
            </w:r>
            <w:r>
              <w:rPr>
                <w:rFonts w:ascii="SimSun" w:hAnsi="SimSun" w:eastAsia="SimSun" w:cs="SimSun"/>
              </w:rPr>
              <w:t xml:space="preserve"> </w:t>
            </w:r>
            <w:r>
              <w:rPr>
                <w:rFonts w:ascii="SimSun" w:hAnsi="SimSun" w:eastAsia="SimSun" w:cs="SimSun"/>
                <w:spacing w:val="-5"/>
              </w:rPr>
              <w:t>附录</w:t>
            </w:r>
            <w:r>
              <w:rPr>
                <w:rFonts w:ascii="SimSun" w:hAnsi="SimSun" w:eastAsia="SimSun" w:cs="SimSun"/>
                <w:spacing w:val="-22"/>
              </w:rPr>
              <w:t xml:space="preserve"> </w:t>
            </w:r>
            <w:r>
              <w:rPr>
                <w:spacing w:val="-5"/>
              </w:rPr>
              <w:t>C</w:t>
            </w:r>
            <w:r>
              <w:rPr>
                <w:spacing w:val="30"/>
                <w:w w:val="102"/>
              </w:rPr>
              <w:t xml:space="preserve"> </w:t>
            </w:r>
            <w:r>
              <w:rPr>
                <w:rFonts w:ascii="SimSun" w:hAnsi="SimSun" w:eastAsia="SimSun" w:cs="SimSun"/>
                <w:spacing w:val="-5"/>
              </w:rPr>
              <w:t>中图</w:t>
            </w:r>
            <w:r>
              <w:rPr>
                <w:rFonts w:ascii="SimSun" w:hAnsi="SimSun" w:eastAsia="SimSun" w:cs="SimSun"/>
                <w:spacing w:val="-29"/>
              </w:rPr>
              <w:t xml:space="preserve"> </w:t>
            </w:r>
            <w:r>
              <w:rPr>
                <w:spacing w:val="-5"/>
              </w:rPr>
              <w:t>C.2</w:t>
            </w:r>
          </w:p>
        </w:tc>
        <w:tc>
          <w:tcPr>
            <w:tcW w:w="1730" w:type="dxa"/>
            <w:vAlign w:val="top"/>
          </w:tcPr>
          <w:p>
            <w:pPr>
              <w:ind w:left="305"/>
              <w:spacing w:before="174" w:line="221" w:lineRule="auto"/>
              <w:rPr>
                <w:rFonts w:ascii="SimSun" w:hAnsi="SimSun" w:eastAsia="SimSun" w:cs="SimSun"/>
                <w:sz w:val="18"/>
                <w:szCs w:val="18"/>
              </w:rPr>
            </w:pPr>
            <w:r>
              <w:rPr>
                <w:rFonts w:ascii="SimSun" w:hAnsi="SimSun" w:eastAsia="SimSun" w:cs="SimSun"/>
                <w:sz w:val="18"/>
                <w:szCs w:val="18"/>
                <w:spacing w:val="5"/>
              </w:rPr>
              <w:t>拉绳固定帐篷</w:t>
            </w:r>
          </w:p>
        </w:tc>
      </w:tr>
      <w:tr>
        <w:trPr>
          <w:trHeight w:val="532" w:hRule="atLeast"/>
        </w:trPr>
        <w:tc>
          <w:tcPr>
            <w:tcW w:w="1634" w:type="dxa"/>
            <w:vAlign w:val="top"/>
          </w:tcPr>
          <w:p>
            <w:pPr>
              <w:ind w:left="354"/>
              <w:spacing w:before="175" w:line="221" w:lineRule="auto"/>
              <w:rPr>
                <w:rFonts w:ascii="SimSun" w:hAnsi="SimSun" w:eastAsia="SimSun" w:cs="SimSun"/>
                <w:sz w:val="18"/>
                <w:szCs w:val="18"/>
              </w:rPr>
            </w:pPr>
            <w:r>
              <w:rPr>
                <w:rFonts w:ascii="SimSun" w:hAnsi="SimSun" w:eastAsia="SimSun" w:cs="SimSun"/>
                <w:sz w:val="18"/>
                <w:szCs w:val="18"/>
                <w:spacing w:val="4"/>
              </w:rPr>
              <w:t>活动三节环</w:t>
            </w:r>
          </w:p>
        </w:tc>
        <w:tc>
          <w:tcPr>
            <w:tcW w:w="1818" w:type="dxa"/>
            <w:vAlign w:val="top"/>
          </w:tcPr>
          <w:p>
            <w:pPr>
              <w:pStyle w:val="TableText"/>
              <w:ind w:left="607" w:right="88" w:hanging="518"/>
              <w:spacing w:before="59" w:line="237" w:lineRule="auto"/>
              <w:rPr/>
            </w:pPr>
            <w:r>
              <w:rPr>
                <w:spacing w:val="1"/>
              </w:rPr>
              <w:t>Q</w:t>
            </w:r>
            <w:r>
              <w:rPr>
                <w:spacing w:val="30"/>
                <w:w w:val="101"/>
              </w:rPr>
              <w:t xml:space="preserve"> </w:t>
            </w:r>
            <w:r>
              <w:rPr>
                <w:spacing w:val="1"/>
              </w:rPr>
              <w:t>195</w:t>
            </w:r>
            <w:r>
              <w:rPr>
                <w:rFonts w:ascii="SimSun" w:hAnsi="SimSun" w:eastAsia="SimSun" w:cs="SimSun"/>
                <w:spacing w:val="1"/>
              </w:rPr>
              <w:t>～</w:t>
            </w:r>
            <w:r>
              <w:rPr>
                <w:spacing w:val="1"/>
              </w:rPr>
              <w:t>Q 235</w:t>
            </w:r>
            <w:r>
              <w:rPr>
                <w:spacing w:val="16"/>
                <w:w w:val="101"/>
              </w:rPr>
              <w:t xml:space="preserve"> </w:t>
            </w:r>
            <w:r>
              <w:rPr>
                <w:spacing w:val="1"/>
              </w:rPr>
              <w:t>30</w:t>
            </w:r>
            <w:r>
              <w:rPr/>
              <w:t>mm </w:t>
            </w:r>
            <w:r>
              <w:rPr>
                <w:rFonts w:ascii="SimSun" w:hAnsi="SimSun" w:eastAsia="SimSun" w:cs="SimSun"/>
                <w:spacing w:val="-4"/>
              </w:rPr>
              <w:t>×</w:t>
            </w:r>
            <w:r>
              <w:rPr>
                <w:spacing w:val="-4"/>
              </w:rPr>
              <w:t>19mm</w:t>
            </w:r>
          </w:p>
        </w:tc>
        <w:tc>
          <w:tcPr>
            <w:tcW w:w="1740" w:type="dxa"/>
            <w:vAlign w:val="top"/>
          </w:tcPr>
          <w:p>
            <w:pPr>
              <w:pStyle w:val="TableText"/>
              <w:ind w:left="230" w:right="163" w:hanging="68"/>
              <w:spacing w:before="86" w:line="215" w:lineRule="auto"/>
              <w:rPr/>
            </w:pPr>
            <w:r>
              <w:rPr/>
              <w:t>YB</w:t>
            </w:r>
            <w:r>
              <w:rPr>
                <w:spacing w:val="4"/>
              </w:rPr>
              <w:t>/T 5294</w:t>
            </w:r>
            <w:r>
              <w:rPr>
                <w:rFonts w:ascii="SimSun" w:hAnsi="SimSun" w:eastAsia="SimSun" w:cs="SimSun"/>
                <w:spacing w:val="4"/>
              </w:rPr>
              <w:t>—</w:t>
            </w:r>
            <w:r>
              <w:rPr>
                <w:spacing w:val="4"/>
              </w:rPr>
              <w:t>2006 </w:t>
            </w:r>
            <w:r>
              <w:rPr>
                <w:rFonts w:ascii="SimSun" w:hAnsi="SimSun" w:eastAsia="SimSun" w:cs="SimSun"/>
                <w:spacing w:val="-3"/>
              </w:rPr>
              <w:t>及附录</w:t>
            </w:r>
            <w:r>
              <w:rPr>
                <w:rFonts w:ascii="SimSun" w:hAnsi="SimSun" w:eastAsia="SimSun" w:cs="SimSun"/>
                <w:spacing w:val="-24"/>
              </w:rPr>
              <w:t xml:space="preserve"> </w:t>
            </w:r>
            <w:r>
              <w:rPr>
                <w:spacing w:val="-3"/>
              </w:rPr>
              <w:t>C</w:t>
            </w:r>
            <w:r>
              <w:rPr>
                <w:spacing w:val="31"/>
                <w:w w:val="101"/>
              </w:rPr>
              <w:t xml:space="preserve"> </w:t>
            </w:r>
            <w:r>
              <w:rPr>
                <w:rFonts w:ascii="SimSun" w:hAnsi="SimSun" w:eastAsia="SimSun" w:cs="SimSun"/>
                <w:spacing w:val="-3"/>
              </w:rPr>
              <w:t>图</w:t>
            </w:r>
            <w:r>
              <w:rPr>
                <w:rFonts w:ascii="SimSun" w:hAnsi="SimSun" w:eastAsia="SimSun" w:cs="SimSun"/>
                <w:spacing w:val="-29"/>
              </w:rPr>
              <w:t xml:space="preserve"> </w:t>
            </w:r>
            <w:r>
              <w:rPr>
                <w:spacing w:val="-3"/>
              </w:rPr>
              <w:t>C.3</w:t>
            </w:r>
          </w:p>
        </w:tc>
        <w:tc>
          <w:tcPr>
            <w:tcW w:w="1730" w:type="dxa"/>
            <w:vAlign w:val="top"/>
          </w:tcPr>
          <w:p>
            <w:pPr>
              <w:ind w:left="685" w:right="35" w:hanging="652"/>
              <w:spacing w:before="58" w:line="230" w:lineRule="auto"/>
              <w:rPr>
                <w:rFonts w:ascii="SimSun" w:hAnsi="SimSun" w:eastAsia="SimSun" w:cs="SimSun"/>
                <w:sz w:val="18"/>
                <w:szCs w:val="18"/>
              </w:rPr>
            </w:pPr>
            <w:r>
              <w:rPr>
                <w:rFonts w:ascii="SimSun" w:hAnsi="SimSun" w:eastAsia="SimSun" w:cs="SimSun"/>
                <w:sz w:val="18"/>
                <w:szCs w:val="18"/>
                <w:spacing w:val="-10"/>
              </w:rPr>
              <w:t>地杆固定带，</w:t>
            </w:r>
            <w:r>
              <w:rPr>
                <w:rFonts w:ascii="SimSun" w:hAnsi="SimSun" w:eastAsia="SimSun" w:cs="SimSun"/>
                <w:sz w:val="18"/>
                <w:szCs w:val="18"/>
                <w:spacing w:val="35"/>
              </w:rPr>
              <w:t xml:space="preserve"> </w:t>
            </w:r>
            <w:r>
              <w:rPr>
                <w:rFonts w:ascii="SimSun" w:hAnsi="SimSun" w:eastAsia="SimSun" w:cs="SimSun"/>
                <w:sz w:val="18"/>
                <w:szCs w:val="18"/>
                <w:spacing w:val="-10"/>
              </w:rPr>
              <w:t>包装束</w:t>
            </w:r>
            <w:r>
              <w:rPr>
                <w:rFonts w:ascii="SimSun" w:hAnsi="SimSun" w:eastAsia="SimSun" w:cs="SimSun"/>
                <w:sz w:val="18"/>
                <w:szCs w:val="18"/>
              </w:rPr>
              <w:t xml:space="preserve"> </w:t>
            </w:r>
            <w:r>
              <w:rPr>
                <w:rFonts w:ascii="SimSun" w:hAnsi="SimSun" w:eastAsia="SimSun" w:cs="SimSun"/>
                <w:sz w:val="18"/>
                <w:szCs w:val="18"/>
                <w:spacing w:val="-1"/>
              </w:rPr>
              <w:t>紧带</w:t>
            </w:r>
          </w:p>
        </w:tc>
      </w:tr>
    </w:tbl>
    <w:p>
      <w:pPr>
        <w:pStyle w:val="BodyText"/>
        <w:rPr/>
      </w:pPr>
      <w:r/>
    </w:p>
    <w:p>
      <w:pPr>
        <w:sectPr>
          <w:footerReference w:type="default" r:id="rId185"/>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34"/>
        <w:gridCol w:w="1818"/>
        <w:gridCol w:w="1740"/>
        <w:gridCol w:w="1730"/>
      </w:tblGrid>
      <w:tr>
        <w:trPr>
          <w:trHeight w:val="298" w:hRule="atLeast"/>
        </w:trPr>
        <w:tc>
          <w:tcPr>
            <w:tcW w:w="5192" w:type="dxa"/>
            <w:vAlign w:val="top"/>
            <w:gridSpan w:val="3"/>
          </w:tcPr>
          <w:p>
            <w:pPr>
              <w:ind w:left="1660"/>
              <w:spacing w:before="58" w:line="220" w:lineRule="auto"/>
              <w:rPr>
                <w:rFonts w:ascii="SimSun" w:hAnsi="SimSun" w:eastAsia="SimSun" w:cs="SimSun"/>
                <w:sz w:val="18"/>
                <w:szCs w:val="18"/>
              </w:rPr>
            </w:pPr>
            <w:r>
              <w:rPr>
                <w:rFonts w:ascii="SimSun" w:hAnsi="SimSun" w:eastAsia="SimSun" w:cs="SimSun"/>
                <w:sz w:val="18"/>
                <w:szCs w:val="18"/>
                <w:spacing w:val="-4"/>
              </w:rPr>
              <w:t>材</w:t>
            </w:r>
            <w:r>
              <w:rPr>
                <w:rFonts w:ascii="SimSun" w:hAnsi="SimSun" w:eastAsia="SimSun" w:cs="SimSun"/>
                <w:sz w:val="18"/>
                <w:szCs w:val="18"/>
                <w:spacing w:val="5"/>
              </w:rPr>
              <w:t xml:space="preserve">                </w:t>
            </w:r>
            <w:r>
              <w:rPr>
                <w:rFonts w:ascii="SimSun" w:hAnsi="SimSun" w:eastAsia="SimSun" w:cs="SimSun"/>
                <w:sz w:val="18"/>
                <w:szCs w:val="18"/>
                <w:spacing w:val="-4"/>
              </w:rPr>
              <w:t>料</w:t>
            </w:r>
          </w:p>
        </w:tc>
        <w:tc>
          <w:tcPr>
            <w:tcW w:w="1730" w:type="dxa"/>
            <w:vAlign w:val="top"/>
            <w:vMerge w:val="restart"/>
            <w:tcBorders>
              <w:bottom w:val="nil"/>
            </w:tcBorders>
          </w:tcPr>
          <w:p>
            <w:pPr>
              <w:ind w:left="494"/>
              <w:spacing w:before="188" w:line="222" w:lineRule="auto"/>
              <w:rPr>
                <w:rFonts w:ascii="SimSun" w:hAnsi="SimSun" w:eastAsia="SimSun" w:cs="SimSun"/>
                <w:sz w:val="18"/>
                <w:szCs w:val="18"/>
              </w:rPr>
            </w:pPr>
            <w:r>
              <w:rPr>
                <w:rFonts w:ascii="SimSun" w:hAnsi="SimSun" w:eastAsia="SimSun" w:cs="SimSun"/>
                <w:sz w:val="18"/>
                <w:szCs w:val="18"/>
                <w:spacing w:val="-5"/>
              </w:rPr>
              <w:t>用</w:t>
            </w:r>
            <w:r>
              <w:rPr>
                <w:rFonts w:ascii="SimSun" w:hAnsi="SimSun" w:eastAsia="SimSun" w:cs="SimSun"/>
                <w:sz w:val="18"/>
                <w:szCs w:val="18"/>
                <w:spacing w:val="8"/>
              </w:rPr>
              <w:t xml:space="preserve">    </w:t>
            </w:r>
            <w:r>
              <w:rPr>
                <w:rFonts w:ascii="SimSun" w:hAnsi="SimSun" w:eastAsia="SimSun" w:cs="SimSun"/>
                <w:sz w:val="18"/>
                <w:szCs w:val="18"/>
                <w:spacing w:val="-5"/>
              </w:rPr>
              <w:t>途</w:t>
            </w:r>
          </w:p>
        </w:tc>
      </w:tr>
      <w:tr>
        <w:trPr>
          <w:trHeight w:val="295" w:hRule="atLeast"/>
        </w:trPr>
        <w:tc>
          <w:tcPr>
            <w:tcW w:w="1634" w:type="dxa"/>
            <w:vAlign w:val="top"/>
          </w:tcPr>
          <w:p>
            <w:pPr>
              <w:ind w:left="448"/>
              <w:spacing w:before="54" w:line="222" w:lineRule="auto"/>
              <w:rPr>
                <w:rFonts w:ascii="SimSun" w:hAnsi="SimSun" w:eastAsia="SimSun" w:cs="SimSun"/>
                <w:sz w:val="18"/>
                <w:szCs w:val="18"/>
              </w:rPr>
            </w:pPr>
            <w:r>
              <w:rPr>
                <w:rFonts w:ascii="SimSun" w:hAnsi="SimSun" w:eastAsia="SimSun" w:cs="SimSun"/>
                <w:sz w:val="18"/>
                <w:szCs w:val="18"/>
                <w:spacing w:val="-5"/>
              </w:rPr>
              <w:t>名</w:t>
            </w:r>
            <w:r>
              <w:rPr>
                <w:rFonts w:ascii="SimSun" w:hAnsi="SimSun" w:eastAsia="SimSun" w:cs="SimSun"/>
                <w:sz w:val="18"/>
                <w:szCs w:val="18"/>
                <w:spacing w:val="7"/>
              </w:rPr>
              <w:t xml:space="preserve">    </w:t>
            </w:r>
            <w:r>
              <w:rPr>
                <w:rFonts w:ascii="SimSun" w:hAnsi="SimSun" w:eastAsia="SimSun" w:cs="SimSun"/>
                <w:sz w:val="18"/>
                <w:szCs w:val="18"/>
                <w:spacing w:val="-5"/>
              </w:rPr>
              <w:t>称</w:t>
            </w:r>
          </w:p>
        </w:tc>
        <w:tc>
          <w:tcPr>
            <w:tcW w:w="1818" w:type="dxa"/>
            <w:vAlign w:val="top"/>
          </w:tcPr>
          <w:p>
            <w:pPr>
              <w:ind w:left="537"/>
              <w:spacing w:before="54" w:line="220" w:lineRule="auto"/>
              <w:rPr>
                <w:rFonts w:ascii="SimSun" w:hAnsi="SimSun" w:eastAsia="SimSun" w:cs="SimSun"/>
                <w:sz w:val="18"/>
                <w:szCs w:val="18"/>
              </w:rPr>
            </w:pPr>
            <w:r>
              <w:rPr>
                <w:rFonts w:ascii="SimSun" w:hAnsi="SimSun" w:eastAsia="SimSun" w:cs="SimSun"/>
                <w:sz w:val="18"/>
                <w:szCs w:val="18"/>
                <w:spacing w:val="-4"/>
              </w:rPr>
              <w:t>规</w:t>
            </w:r>
            <w:r>
              <w:rPr>
                <w:rFonts w:ascii="SimSun" w:hAnsi="SimSun" w:eastAsia="SimSun" w:cs="SimSun"/>
                <w:sz w:val="18"/>
                <w:szCs w:val="18"/>
                <w:spacing w:val="8"/>
              </w:rPr>
              <w:t xml:space="preserve">    </w:t>
            </w:r>
            <w:r>
              <w:rPr>
                <w:rFonts w:ascii="SimSun" w:hAnsi="SimSun" w:eastAsia="SimSun" w:cs="SimSun"/>
                <w:sz w:val="18"/>
                <w:szCs w:val="18"/>
                <w:spacing w:val="-4"/>
              </w:rPr>
              <w:t>格</w:t>
            </w:r>
          </w:p>
        </w:tc>
        <w:tc>
          <w:tcPr>
            <w:tcW w:w="1740" w:type="dxa"/>
            <w:vAlign w:val="top"/>
          </w:tcPr>
          <w:p>
            <w:pPr>
              <w:ind w:left="358"/>
              <w:spacing w:before="54" w:line="221" w:lineRule="auto"/>
              <w:rPr>
                <w:rFonts w:ascii="SimSun" w:hAnsi="SimSun" w:eastAsia="SimSun" w:cs="SimSun"/>
                <w:sz w:val="18"/>
                <w:szCs w:val="18"/>
              </w:rPr>
            </w:pPr>
            <w:r>
              <w:rPr>
                <w:rFonts w:ascii="SimSun" w:hAnsi="SimSun" w:eastAsia="SimSun" w:cs="SimSun"/>
                <w:sz w:val="18"/>
                <w:szCs w:val="18"/>
                <w:spacing w:val="-6"/>
              </w:rPr>
              <w:t>质</w:t>
            </w:r>
            <w:r>
              <w:rPr>
                <w:rFonts w:ascii="SimSun" w:hAnsi="SimSun" w:eastAsia="SimSun" w:cs="SimSun"/>
                <w:sz w:val="18"/>
                <w:szCs w:val="18"/>
                <w:spacing w:val="19"/>
              </w:rPr>
              <w:t xml:space="preserve"> </w:t>
            </w:r>
            <w:r>
              <w:rPr>
                <w:rFonts w:ascii="SimSun" w:hAnsi="SimSun" w:eastAsia="SimSun" w:cs="SimSun"/>
                <w:sz w:val="18"/>
                <w:szCs w:val="18"/>
                <w:spacing w:val="-6"/>
              </w:rPr>
              <w:t>量</w:t>
            </w:r>
            <w:r>
              <w:rPr>
                <w:rFonts w:ascii="SimSun" w:hAnsi="SimSun" w:eastAsia="SimSun" w:cs="SimSun"/>
                <w:sz w:val="18"/>
                <w:szCs w:val="18"/>
                <w:spacing w:val="21"/>
              </w:rPr>
              <w:t xml:space="preserve"> </w:t>
            </w:r>
            <w:r>
              <w:rPr>
                <w:rFonts w:ascii="SimSun" w:hAnsi="SimSun" w:eastAsia="SimSun" w:cs="SimSun"/>
                <w:sz w:val="18"/>
                <w:szCs w:val="18"/>
                <w:spacing w:val="-6"/>
              </w:rPr>
              <w:t>要</w:t>
            </w:r>
            <w:r>
              <w:rPr>
                <w:rFonts w:ascii="SimSun" w:hAnsi="SimSun" w:eastAsia="SimSun" w:cs="SimSun"/>
                <w:sz w:val="18"/>
                <w:szCs w:val="18"/>
                <w:spacing w:val="20"/>
              </w:rPr>
              <w:t xml:space="preserve"> </w:t>
            </w:r>
            <w:r>
              <w:rPr>
                <w:rFonts w:ascii="SimSun" w:hAnsi="SimSun" w:eastAsia="SimSun" w:cs="SimSun"/>
                <w:sz w:val="18"/>
                <w:szCs w:val="18"/>
                <w:spacing w:val="-6"/>
              </w:rPr>
              <w:t>求</w:t>
            </w:r>
          </w:p>
        </w:tc>
        <w:tc>
          <w:tcPr>
            <w:tcW w:w="1730" w:type="dxa"/>
            <w:vAlign w:val="top"/>
            <w:vMerge w:val="continue"/>
            <w:tcBorders>
              <w:top w:val="nil"/>
            </w:tcBorders>
          </w:tcPr>
          <w:p>
            <w:pPr>
              <w:rPr>
                <w:rFonts w:ascii="Arial"/>
                <w:sz w:val="21"/>
              </w:rPr>
            </w:pPr>
            <w:r/>
          </w:p>
        </w:tc>
      </w:tr>
      <w:tr>
        <w:trPr>
          <w:trHeight w:val="967" w:hRule="atLeast"/>
        </w:trPr>
        <w:tc>
          <w:tcPr>
            <w:tcW w:w="1634" w:type="dxa"/>
            <w:vAlign w:val="top"/>
          </w:tcPr>
          <w:p>
            <w:pPr>
              <w:spacing w:line="330" w:lineRule="auto"/>
              <w:rPr>
                <w:rFonts w:ascii="Arial"/>
                <w:sz w:val="21"/>
              </w:rPr>
            </w:pPr>
            <w:r/>
          </w:p>
          <w:p>
            <w:pPr>
              <w:pStyle w:val="TableText"/>
              <w:ind w:left="423"/>
              <w:spacing w:before="58" w:line="220" w:lineRule="auto"/>
              <w:rPr>
                <w:rFonts w:ascii="SimSun" w:hAnsi="SimSun" w:eastAsia="SimSun" w:cs="SimSun"/>
              </w:rPr>
            </w:pPr>
            <w:r>
              <w:rPr/>
              <w:t>ABS</w:t>
            </w:r>
            <w:r>
              <w:rPr>
                <w:spacing w:val="14"/>
              </w:rPr>
              <w:t xml:space="preserve"> </w:t>
            </w:r>
            <w:r>
              <w:rPr>
                <w:rFonts w:ascii="SimSun" w:hAnsi="SimSun" w:eastAsia="SimSun" w:cs="SimSun"/>
                <w:spacing w:val="3"/>
              </w:rPr>
              <w:t>树脂</w:t>
            </w:r>
          </w:p>
        </w:tc>
        <w:tc>
          <w:tcPr>
            <w:tcW w:w="1818" w:type="dxa"/>
            <w:vAlign w:val="top"/>
          </w:tcPr>
          <w:p>
            <w:pPr>
              <w:spacing w:line="329" w:lineRule="auto"/>
              <w:rPr>
                <w:rFonts w:ascii="Arial"/>
                <w:sz w:val="21"/>
              </w:rPr>
            </w:pPr>
            <w:r/>
          </w:p>
          <w:p>
            <w:pPr>
              <w:ind w:left="630"/>
              <w:spacing w:before="59" w:line="225" w:lineRule="auto"/>
              <w:rPr>
                <w:rFonts w:ascii="SimSun" w:hAnsi="SimSun" w:eastAsia="SimSun" w:cs="SimSun"/>
                <w:sz w:val="18"/>
                <w:szCs w:val="18"/>
              </w:rPr>
            </w:pPr>
            <w:r>
              <w:rPr>
                <w:rFonts w:ascii="SimSun" w:hAnsi="SimSun" w:eastAsia="SimSun" w:cs="SimSun"/>
                <w:sz w:val="18"/>
                <w:szCs w:val="18"/>
                <w:spacing w:val="3"/>
              </w:rPr>
              <w:t>注塑型</w:t>
            </w:r>
          </w:p>
        </w:tc>
        <w:tc>
          <w:tcPr>
            <w:tcW w:w="1740" w:type="dxa"/>
            <w:vAlign w:val="top"/>
          </w:tcPr>
          <w:p>
            <w:pPr>
              <w:pStyle w:val="TableText"/>
              <w:ind w:left="119"/>
              <w:spacing w:before="82" w:line="183" w:lineRule="auto"/>
              <w:rPr/>
            </w:pPr>
            <w:r>
              <w:rPr/>
              <w:t>GB</w:t>
            </w:r>
            <w:r>
              <w:rPr>
                <w:spacing w:val="2"/>
              </w:rPr>
              <w:t>/T</w:t>
            </w:r>
            <w:r>
              <w:rPr>
                <w:spacing w:val="27"/>
              </w:rPr>
              <w:t xml:space="preserve"> </w:t>
            </w:r>
            <w:r>
              <w:rPr>
                <w:spacing w:val="2"/>
              </w:rPr>
              <w:t>12672</w:t>
            </w:r>
            <w:r>
              <w:rPr>
                <w:rFonts w:ascii="SimSun" w:hAnsi="SimSun" w:eastAsia="SimSun" w:cs="SimSun"/>
                <w:spacing w:val="2"/>
              </w:rPr>
              <w:t>—</w:t>
            </w:r>
            <w:r>
              <w:rPr>
                <w:spacing w:val="2"/>
              </w:rPr>
              <w:t>2009</w:t>
            </w:r>
          </w:p>
          <w:p>
            <w:pPr>
              <w:ind w:left="780"/>
              <w:spacing w:before="26" w:line="223" w:lineRule="auto"/>
              <w:rPr>
                <w:rFonts w:ascii="SimSun" w:hAnsi="SimSun" w:eastAsia="SimSun" w:cs="SimSun"/>
                <w:sz w:val="18"/>
                <w:szCs w:val="18"/>
              </w:rPr>
            </w:pPr>
            <w:r>
              <w:rPr>
                <w:rFonts w:ascii="SimSun" w:hAnsi="SimSun" w:eastAsia="SimSun" w:cs="SimSun"/>
                <w:sz w:val="18"/>
                <w:szCs w:val="18"/>
              </w:rPr>
              <w:t>及</w:t>
            </w:r>
          </w:p>
          <w:p>
            <w:pPr>
              <w:pStyle w:val="TableText"/>
              <w:ind w:left="46"/>
              <w:spacing w:before="15" w:line="220" w:lineRule="auto"/>
              <w:rPr>
                <w:rFonts w:ascii="SimSun" w:hAnsi="SimSun" w:eastAsia="SimSun" w:cs="SimSun"/>
              </w:rPr>
            </w:pPr>
            <w:r>
              <w:rPr>
                <w:rFonts w:ascii="SimSun" w:hAnsi="SimSun" w:eastAsia="SimSun" w:cs="SimSun"/>
                <w:spacing w:val="-6"/>
              </w:rPr>
              <w:t>附录</w:t>
            </w:r>
            <w:r>
              <w:rPr>
                <w:rFonts w:ascii="SimSun" w:hAnsi="SimSun" w:eastAsia="SimSun" w:cs="SimSun"/>
                <w:spacing w:val="-22"/>
              </w:rPr>
              <w:t xml:space="preserve"> </w:t>
            </w:r>
            <w:r>
              <w:rPr>
                <w:spacing w:val="-6"/>
              </w:rPr>
              <w:t>C</w:t>
            </w:r>
            <w:r>
              <w:rPr>
                <w:spacing w:val="31"/>
              </w:rPr>
              <w:t xml:space="preserve"> </w:t>
            </w:r>
            <w:r>
              <w:rPr>
                <w:rFonts w:ascii="SimSun" w:hAnsi="SimSun" w:eastAsia="SimSun" w:cs="SimSun"/>
                <w:spacing w:val="-6"/>
              </w:rPr>
              <w:t>中图</w:t>
            </w:r>
            <w:r>
              <w:rPr>
                <w:rFonts w:ascii="SimSun" w:hAnsi="SimSun" w:eastAsia="SimSun" w:cs="SimSun"/>
                <w:spacing w:val="-29"/>
              </w:rPr>
              <w:t xml:space="preserve"> </w:t>
            </w:r>
            <w:r>
              <w:rPr>
                <w:spacing w:val="-6"/>
              </w:rPr>
              <w:t>C.5  </w:t>
            </w:r>
            <w:r>
              <w:rPr>
                <w:rFonts w:ascii="SimSun" w:hAnsi="SimSun" w:eastAsia="SimSun" w:cs="SimSun"/>
                <w:spacing w:val="-6"/>
              </w:rPr>
              <w:t>、图</w:t>
            </w:r>
          </w:p>
          <w:p>
            <w:pPr>
              <w:pStyle w:val="TableText"/>
              <w:ind w:left="741"/>
              <w:spacing w:before="33" w:line="188" w:lineRule="auto"/>
              <w:rPr/>
            </w:pPr>
            <w:r>
              <w:rPr/>
              <w:t>C.6</w:t>
            </w:r>
          </w:p>
        </w:tc>
        <w:tc>
          <w:tcPr>
            <w:tcW w:w="1730" w:type="dxa"/>
            <w:vAlign w:val="top"/>
          </w:tcPr>
          <w:p>
            <w:pPr>
              <w:spacing w:line="329" w:lineRule="auto"/>
              <w:rPr>
                <w:rFonts w:ascii="Arial"/>
                <w:sz w:val="21"/>
              </w:rPr>
            </w:pPr>
            <w:r/>
          </w:p>
          <w:p>
            <w:pPr>
              <w:ind w:left="210"/>
              <w:spacing w:before="59" w:line="220" w:lineRule="auto"/>
              <w:rPr>
                <w:rFonts w:ascii="SimSun" w:hAnsi="SimSun" w:eastAsia="SimSun" w:cs="SimSun"/>
                <w:sz w:val="18"/>
                <w:szCs w:val="18"/>
              </w:rPr>
            </w:pPr>
            <w:r>
              <w:rPr>
                <w:rFonts w:ascii="SimSun" w:hAnsi="SimSun" w:eastAsia="SimSun" w:cs="SimSun"/>
                <w:sz w:val="18"/>
                <w:szCs w:val="18"/>
                <w:spacing w:val="6"/>
              </w:rPr>
              <w:t>烟囱口板、风斗</w:t>
            </w:r>
          </w:p>
        </w:tc>
      </w:tr>
      <w:tr>
        <w:trPr>
          <w:trHeight w:val="294" w:hRule="atLeast"/>
        </w:trPr>
        <w:tc>
          <w:tcPr>
            <w:tcW w:w="1634" w:type="dxa"/>
            <w:vAlign w:val="top"/>
          </w:tcPr>
          <w:p>
            <w:pPr>
              <w:ind w:left="449"/>
              <w:spacing w:before="55" w:line="221" w:lineRule="auto"/>
              <w:rPr>
                <w:rFonts w:ascii="SimSun" w:hAnsi="SimSun" w:eastAsia="SimSun" w:cs="SimSun"/>
                <w:sz w:val="18"/>
                <w:szCs w:val="18"/>
              </w:rPr>
            </w:pPr>
            <w:r>
              <w:rPr>
                <w:rFonts w:ascii="SimSun" w:hAnsi="SimSun" w:eastAsia="SimSun" w:cs="SimSun"/>
                <w:sz w:val="18"/>
                <w:szCs w:val="18"/>
                <w:spacing w:val="3"/>
              </w:rPr>
              <w:t>塑料堵塞</w:t>
            </w:r>
          </w:p>
        </w:tc>
        <w:tc>
          <w:tcPr>
            <w:tcW w:w="1818" w:type="dxa"/>
            <w:vAlign w:val="top"/>
          </w:tcPr>
          <w:p>
            <w:pPr>
              <w:pStyle w:val="TableText"/>
              <w:ind w:left="348"/>
              <w:spacing w:before="56" w:line="220" w:lineRule="auto"/>
              <w:rPr/>
            </w:pPr>
            <w:r>
              <w:rPr>
                <w:rFonts w:ascii="SimSun" w:hAnsi="SimSun" w:eastAsia="SimSun" w:cs="SimSun"/>
                <w:spacing w:val="-2"/>
              </w:rPr>
              <w:t>外径</w:t>
            </w:r>
            <w:r>
              <w:rPr>
                <w:rFonts w:ascii="SimSun" w:hAnsi="SimSun" w:eastAsia="SimSun" w:cs="SimSun"/>
                <w:spacing w:val="43"/>
              </w:rPr>
              <w:t xml:space="preserve"> </w:t>
            </w:r>
            <w:r>
              <w:rPr>
                <w:rFonts w:ascii="SimSun" w:hAnsi="SimSun" w:eastAsia="SimSun" w:cs="SimSun"/>
                <w:spacing w:val="-2"/>
              </w:rPr>
              <w:t>Φ</w:t>
            </w:r>
            <w:r>
              <w:rPr>
                <w:spacing w:val="-2"/>
              </w:rPr>
              <w:t>26mm</w:t>
            </w:r>
          </w:p>
        </w:tc>
        <w:tc>
          <w:tcPr>
            <w:tcW w:w="1740" w:type="dxa"/>
            <w:vAlign w:val="top"/>
          </w:tcPr>
          <w:p>
            <w:pPr>
              <w:ind w:left="595"/>
              <w:spacing w:before="56" w:line="220" w:lineRule="auto"/>
              <w:rPr>
                <w:rFonts w:ascii="SimSun" w:hAnsi="SimSun" w:eastAsia="SimSun" w:cs="SimSun"/>
                <w:sz w:val="18"/>
                <w:szCs w:val="18"/>
              </w:rPr>
            </w:pPr>
            <w:r>
              <w:rPr>
                <w:rFonts w:ascii="SimSun" w:hAnsi="SimSun" w:eastAsia="SimSun" w:cs="SimSun"/>
                <w:sz w:val="18"/>
                <w:szCs w:val="18"/>
                <w:spacing w:val="2"/>
              </w:rPr>
              <w:t>见标样</w:t>
            </w:r>
          </w:p>
        </w:tc>
        <w:tc>
          <w:tcPr>
            <w:tcW w:w="1730" w:type="dxa"/>
            <w:vAlign w:val="top"/>
          </w:tcPr>
          <w:p>
            <w:pPr>
              <w:ind w:left="304"/>
              <w:spacing w:before="56" w:line="220" w:lineRule="auto"/>
              <w:rPr>
                <w:rFonts w:ascii="SimSun" w:hAnsi="SimSun" w:eastAsia="SimSun" w:cs="SimSun"/>
                <w:sz w:val="18"/>
                <w:szCs w:val="18"/>
              </w:rPr>
            </w:pPr>
            <w:r>
              <w:rPr>
                <w:rFonts w:ascii="SimSun" w:hAnsi="SimSun" w:eastAsia="SimSun" w:cs="SimSun"/>
                <w:sz w:val="18"/>
                <w:szCs w:val="18"/>
                <w:spacing w:val="5"/>
              </w:rPr>
              <w:t>端架三通堵塞</w:t>
            </w:r>
          </w:p>
        </w:tc>
      </w:tr>
      <w:tr>
        <w:trPr>
          <w:trHeight w:val="761" w:hRule="atLeast"/>
        </w:trPr>
        <w:tc>
          <w:tcPr>
            <w:tcW w:w="1634" w:type="dxa"/>
            <w:vAlign w:val="top"/>
          </w:tcPr>
          <w:p>
            <w:pPr>
              <w:ind w:left="649"/>
              <w:spacing w:before="288" w:line="222" w:lineRule="auto"/>
              <w:rPr>
                <w:rFonts w:ascii="SimSun" w:hAnsi="SimSun" w:eastAsia="SimSun" w:cs="SimSun"/>
                <w:sz w:val="18"/>
                <w:szCs w:val="18"/>
              </w:rPr>
            </w:pPr>
            <w:r>
              <w:rPr>
                <w:rFonts w:ascii="SimSun" w:hAnsi="SimSun" w:eastAsia="SimSun" w:cs="SimSun"/>
                <w:sz w:val="18"/>
                <w:szCs w:val="18"/>
                <w:spacing w:val="-4"/>
              </w:rPr>
              <w:t>圆钢</w:t>
            </w:r>
          </w:p>
        </w:tc>
        <w:tc>
          <w:tcPr>
            <w:tcW w:w="1818" w:type="dxa"/>
            <w:vAlign w:val="top"/>
          </w:tcPr>
          <w:p>
            <w:pPr>
              <w:pStyle w:val="TableText"/>
              <w:ind w:left="247" w:right="223" w:firstLine="104"/>
              <w:spacing w:before="172" w:line="238" w:lineRule="auto"/>
              <w:rPr/>
            </w:pPr>
            <w:r>
              <w:rPr>
                <w:spacing w:val="-1"/>
              </w:rPr>
              <w:t>Q</w:t>
            </w:r>
            <w:r>
              <w:rPr>
                <w:spacing w:val="35"/>
              </w:rPr>
              <w:t xml:space="preserve"> </w:t>
            </w:r>
            <w:r>
              <w:rPr>
                <w:spacing w:val="-1"/>
              </w:rPr>
              <w:t>195</w:t>
            </w:r>
            <w:r>
              <w:rPr>
                <w:rFonts w:ascii="SimSun" w:hAnsi="SimSun" w:eastAsia="SimSun" w:cs="SimSun"/>
                <w:spacing w:val="-1"/>
              </w:rPr>
              <w:t>～</w:t>
            </w:r>
            <w:r>
              <w:rPr>
                <w:spacing w:val="-1"/>
              </w:rPr>
              <w:t>Q</w:t>
            </w:r>
            <w:r>
              <w:rPr>
                <w:spacing w:val="11"/>
                <w:w w:val="101"/>
              </w:rPr>
              <w:t xml:space="preserve"> </w:t>
            </w:r>
            <w:r>
              <w:rPr>
                <w:spacing w:val="-1"/>
              </w:rPr>
              <w:t>235</w:t>
            </w:r>
            <w:r>
              <w:rPr/>
              <w:t xml:space="preserve">    </w:t>
            </w:r>
            <w:r>
              <w:rPr>
                <w:rFonts w:ascii="SimSun" w:hAnsi="SimSun" w:eastAsia="SimSun" w:cs="SimSun"/>
                <w:spacing w:val="2"/>
              </w:rPr>
              <w:t>Φ</w:t>
            </w:r>
            <w:r>
              <w:rPr>
                <w:spacing w:val="2"/>
              </w:rPr>
              <w:t>10</w:t>
            </w:r>
            <w:r>
              <w:rPr/>
              <w:t>mm</w:t>
            </w:r>
            <w:r>
              <w:rPr>
                <w:rFonts w:ascii="SimSun" w:hAnsi="SimSun" w:eastAsia="SimSun" w:cs="SimSun"/>
                <w:spacing w:val="2"/>
              </w:rPr>
              <w:t>±</w:t>
            </w:r>
            <w:r>
              <w:rPr>
                <w:spacing w:val="2"/>
              </w:rPr>
              <w:t>0.5</w:t>
            </w:r>
            <w:r>
              <w:rPr/>
              <w:t>mm</w:t>
            </w:r>
          </w:p>
        </w:tc>
        <w:tc>
          <w:tcPr>
            <w:tcW w:w="1740" w:type="dxa"/>
            <w:vAlign w:val="top"/>
          </w:tcPr>
          <w:p>
            <w:pPr>
              <w:pStyle w:val="TableText"/>
              <w:ind w:left="43"/>
              <w:spacing w:before="55" w:line="223" w:lineRule="auto"/>
              <w:rPr>
                <w:rFonts w:ascii="SimSun" w:hAnsi="SimSun" w:eastAsia="SimSun" w:cs="SimSun"/>
              </w:rPr>
            </w:pPr>
            <w:r>
              <w:rPr/>
              <w:t>YB</w:t>
            </w:r>
            <w:r>
              <w:rPr>
                <w:spacing w:val="4"/>
              </w:rPr>
              <w:t>/T</w:t>
            </w:r>
            <w:r>
              <w:rPr>
                <w:spacing w:val="13"/>
              </w:rPr>
              <w:t xml:space="preserve"> </w:t>
            </w:r>
            <w:r>
              <w:rPr>
                <w:spacing w:val="4"/>
              </w:rPr>
              <w:t>5294</w:t>
            </w:r>
            <w:r>
              <w:rPr>
                <w:rFonts w:ascii="SimSun" w:hAnsi="SimSun" w:eastAsia="SimSun" w:cs="SimSun"/>
                <w:spacing w:val="4"/>
              </w:rPr>
              <w:t>—</w:t>
            </w:r>
            <w:r>
              <w:rPr>
                <w:spacing w:val="4"/>
              </w:rPr>
              <w:t>2006 </w:t>
            </w:r>
            <w:r>
              <w:rPr>
                <w:rFonts w:ascii="SimSun" w:hAnsi="SimSun" w:eastAsia="SimSun" w:cs="SimSun"/>
                <w:spacing w:val="4"/>
              </w:rPr>
              <w:t>及</w:t>
            </w:r>
          </w:p>
          <w:p>
            <w:pPr>
              <w:ind w:left="687"/>
              <w:spacing w:before="16" w:line="220" w:lineRule="auto"/>
              <w:rPr>
                <w:rFonts w:ascii="SimSun" w:hAnsi="SimSun" w:eastAsia="SimSun" w:cs="SimSun"/>
                <w:sz w:val="18"/>
                <w:szCs w:val="18"/>
              </w:rPr>
            </w:pPr>
            <w:r>
              <w:rPr>
                <w:rFonts w:ascii="SimSun" w:hAnsi="SimSun" w:eastAsia="SimSun" w:cs="SimSun"/>
                <w:sz w:val="18"/>
                <w:szCs w:val="18"/>
              </w:rPr>
              <w:t>标样</w:t>
            </w:r>
          </w:p>
          <w:p>
            <w:pPr>
              <w:pStyle w:val="TableText"/>
              <w:ind w:left="235"/>
              <w:spacing w:before="17" w:line="220" w:lineRule="auto"/>
              <w:rPr/>
            </w:pPr>
            <w:r>
              <w:rPr>
                <w:rFonts w:ascii="SimSun" w:hAnsi="SimSun" w:eastAsia="SimSun" w:cs="SimSun"/>
                <w:spacing w:val="-3"/>
              </w:rPr>
              <w:t>与附录</w:t>
            </w:r>
            <w:r>
              <w:rPr>
                <w:rFonts w:ascii="SimSun" w:hAnsi="SimSun" w:eastAsia="SimSun" w:cs="SimSun"/>
                <w:spacing w:val="-28"/>
              </w:rPr>
              <w:t xml:space="preserve"> </w:t>
            </w:r>
            <w:r>
              <w:rPr>
                <w:spacing w:val="-3"/>
              </w:rPr>
              <w:t>C</w:t>
            </w:r>
            <w:r>
              <w:rPr>
                <w:spacing w:val="31"/>
              </w:rPr>
              <w:t xml:space="preserve"> </w:t>
            </w:r>
            <w:r>
              <w:rPr>
                <w:rFonts w:ascii="SimSun" w:hAnsi="SimSun" w:eastAsia="SimSun" w:cs="SimSun"/>
                <w:spacing w:val="-3"/>
              </w:rPr>
              <w:t>图</w:t>
            </w:r>
            <w:r>
              <w:rPr>
                <w:rFonts w:ascii="SimSun" w:hAnsi="SimSun" w:eastAsia="SimSun" w:cs="SimSun"/>
                <w:spacing w:val="-28"/>
              </w:rPr>
              <w:t xml:space="preserve"> </w:t>
            </w:r>
            <w:r>
              <w:rPr>
                <w:spacing w:val="-3"/>
              </w:rPr>
              <w:t>C.4</w:t>
            </w:r>
          </w:p>
        </w:tc>
        <w:tc>
          <w:tcPr>
            <w:tcW w:w="1730" w:type="dxa"/>
            <w:vAlign w:val="top"/>
          </w:tcPr>
          <w:p>
            <w:pPr>
              <w:ind w:left="681"/>
              <w:spacing w:before="288" w:line="220" w:lineRule="auto"/>
              <w:rPr>
                <w:rFonts w:ascii="SimSun" w:hAnsi="SimSun" w:eastAsia="SimSun" w:cs="SimSun"/>
                <w:sz w:val="18"/>
                <w:szCs w:val="18"/>
              </w:rPr>
            </w:pPr>
            <w:r>
              <w:rPr>
                <w:rFonts w:ascii="SimSun" w:hAnsi="SimSun" w:eastAsia="SimSun" w:cs="SimSun"/>
                <w:sz w:val="18"/>
                <w:szCs w:val="18"/>
              </w:rPr>
              <w:t>钩桩</w:t>
            </w:r>
          </w:p>
        </w:tc>
      </w:tr>
      <w:tr>
        <w:trPr>
          <w:trHeight w:val="734" w:hRule="atLeast"/>
        </w:trPr>
        <w:tc>
          <w:tcPr>
            <w:tcW w:w="1634" w:type="dxa"/>
            <w:vAlign w:val="top"/>
          </w:tcPr>
          <w:p>
            <w:pPr>
              <w:ind w:left="637"/>
              <w:spacing w:before="275" w:line="220" w:lineRule="auto"/>
              <w:rPr>
                <w:rFonts w:ascii="SimSun" w:hAnsi="SimSun" w:eastAsia="SimSun" w:cs="SimSun"/>
                <w:sz w:val="18"/>
                <w:szCs w:val="18"/>
              </w:rPr>
            </w:pPr>
            <w:r>
              <w:rPr>
                <w:rFonts w:ascii="SimSun" w:hAnsi="SimSun" w:eastAsia="SimSun" w:cs="SimSun"/>
                <w:sz w:val="18"/>
                <w:szCs w:val="18"/>
                <w:spacing w:val="-1"/>
              </w:rPr>
              <w:t>角钢</w:t>
            </w:r>
          </w:p>
        </w:tc>
        <w:tc>
          <w:tcPr>
            <w:tcW w:w="1818" w:type="dxa"/>
            <w:vAlign w:val="top"/>
          </w:tcPr>
          <w:p>
            <w:pPr>
              <w:pStyle w:val="TableText"/>
              <w:ind w:left="352"/>
              <w:spacing w:before="56" w:line="212" w:lineRule="auto"/>
              <w:rPr/>
            </w:pPr>
            <w:r>
              <w:rPr>
                <w:spacing w:val="-1"/>
              </w:rPr>
              <w:t>Q</w:t>
            </w:r>
            <w:r>
              <w:rPr>
                <w:spacing w:val="35"/>
              </w:rPr>
              <w:t xml:space="preserve"> </w:t>
            </w:r>
            <w:r>
              <w:rPr>
                <w:spacing w:val="-1"/>
              </w:rPr>
              <w:t>195</w:t>
            </w:r>
            <w:r>
              <w:rPr>
                <w:rFonts w:ascii="SimSun" w:hAnsi="SimSun" w:eastAsia="SimSun" w:cs="SimSun"/>
                <w:spacing w:val="-1"/>
              </w:rPr>
              <w:t>～</w:t>
            </w:r>
            <w:r>
              <w:rPr>
                <w:spacing w:val="-1"/>
              </w:rPr>
              <w:t>Q</w:t>
            </w:r>
            <w:r>
              <w:rPr>
                <w:spacing w:val="11"/>
                <w:w w:val="101"/>
              </w:rPr>
              <w:t xml:space="preserve"> </w:t>
            </w:r>
            <w:r>
              <w:rPr>
                <w:spacing w:val="-1"/>
              </w:rPr>
              <w:t>235</w:t>
            </w:r>
          </w:p>
          <w:p>
            <w:pPr>
              <w:pStyle w:val="TableText"/>
              <w:ind w:left="252"/>
              <w:spacing w:before="25" w:line="237" w:lineRule="auto"/>
              <w:rPr>
                <w:rFonts w:ascii="SimSun" w:hAnsi="SimSun" w:eastAsia="SimSun" w:cs="SimSun"/>
              </w:rPr>
            </w:pPr>
            <w:r>
              <w:rPr>
                <w:spacing w:val="5"/>
              </w:rPr>
              <w:t>30</w:t>
            </w:r>
            <w:r>
              <w:rPr/>
              <w:t>mm</w:t>
            </w:r>
            <w:r>
              <w:rPr>
                <w:rFonts w:ascii="SimSun" w:hAnsi="SimSun" w:eastAsia="SimSun" w:cs="SimSun"/>
                <w:spacing w:val="5"/>
              </w:rPr>
              <w:t>×</w:t>
            </w:r>
            <w:r>
              <w:rPr>
                <w:spacing w:val="5"/>
              </w:rPr>
              <w:t>30</w:t>
            </w:r>
            <w:r>
              <w:rPr/>
              <w:t>mm</w:t>
            </w:r>
            <w:r>
              <w:rPr>
                <w:rFonts w:ascii="SimSun" w:hAnsi="SimSun" w:eastAsia="SimSun" w:cs="SimSun"/>
                <w:spacing w:val="5"/>
              </w:rPr>
              <w:t>×</w:t>
            </w:r>
          </w:p>
          <w:p>
            <w:pPr>
              <w:pStyle w:val="TableText"/>
              <w:ind w:left="650"/>
              <w:spacing w:before="17" w:line="188" w:lineRule="auto"/>
              <w:rPr/>
            </w:pPr>
            <w:r>
              <w:rPr>
                <w:spacing w:val="3"/>
              </w:rPr>
              <w:t>3.0</w:t>
            </w:r>
            <w:r>
              <w:rPr/>
              <w:t>mm</w:t>
            </w:r>
          </w:p>
        </w:tc>
        <w:tc>
          <w:tcPr>
            <w:tcW w:w="1740" w:type="dxa"/>
            <w:vAlign w:val="top"/>
          </w:tcPr>
          <w:p>
            <w:pPr>
              <w:pStyle w:val="TableText"/>
              <w:ind w:left="245" w:right="96" w:hanging="149"/>
              <w:spacing w:before="159" w:line="229" w:lineRule="auto"/>
              <w:rPr/>
            </w:pPr>
            <w:r>
              <w:rPr/>
              <w:t>GB</w:t>
            </w:r>
            <w:r>
              <w:rPr>
                <w:spacing w:val="2"/>
              </w:rPr>
              <w:t>/T 706</w:t>
            </w:r>
            <w:r>
              <w:rPr>
                <w:rFonts w:ascii="SimSun" w:hAnsi="SimSun" w:eastAsia="SimSun" w:cs="SimSun"/>
                <w:spacing w:val="2"/>
              </w:rPr>
              <w:t>—</w:t>
            </w:r>
            <w:r>
              <w:rPr>
                <w:spacing w:val="2"/>
              </w:rPr>
              <w:t>2008</w:t>
            </w:r>
            <w:r>
              <w:rPr>
                <w:spacing w:val="26"/>
                <w:w w:val="101"/>
              </w:rPr>
              <w:t xml:space="preserve"> </w:t>
            </w:r>
            <w:r>
              <w:rPr>
                <w:rFonts w:ascii="SimSun" w:hAnsi="SimSun" w:eastAsia="SimSun" w:cs="SimSun"/>
                <w:spacing w:val="2"/>
              </w:rPr>
              <w:t>见</w:t>
            </w:r>
            <w:r>
              <w:rPr>
                <w:rFonts w:ascii="SimSun" w:hAnsi="SimSun" w:eastAsia="SimSun" w:cs="SimSun"/>
              </w:rPr>
              <w:t xml:space="preserve"> </w:t>
            </w:r>
            <w:r>
              <w:rPr>
                <w:rFonts w:ascii="SimSun" w:hAnsi="SimSun" w:eastAsia="SimSun" w:cs="SimSun"/>
                <w:spacing w:val="-5"/>
              </w:rPr>
              <w:t>附录</w:t>
            </w:r>
            <w:r>
              <w:rPr>
                <w:rFonts w:ascii="SimSun" w:hAnsi="SimSun" w:eastAsia="SimSun" w:cs="SimSun"/>
                <w:spacing w:val="-22"/>
              </w:rPr>
              <w:t xml:space="preserve"> </w:t>
            </w:r>
            <w:r>
              <w:rPr>
                <w:spacing w:val="-5"/>
              </w:rPr>
              <w:t>C</w:t>
            </w:r>
            <w:r>
              <w:rPr>
                <w:spacing w:val="30"/>
                <w:w w:val="102"/>
              </w:rPr>
              <w:t xml:space="preserve"> </w:t>
            </w:r>
            <w:r>
              <w:rPr>
                <w:rFonts w:ascii="SimSun" w:hAnsi="SimSun" w:eastAsia="SimSun" w:cs="SimSun"/>
                <w:spacing w:val="-5"/>
              </w:rPr>
              <w:t>中图</w:t>
            </w:r>
            <w:r>
              <w:rPr>
                <w:rFonts w:ascii="SimSun" w:hAnsi="SimSun" w:eastAsia="SimSun" w:cs="SimSun"/>
                <w:spacing w:val="-29"/>
              </w:rPr>
              <w:t xml:space="preserve"> </w:t>
            </w:r>
            <w:r>
              <w:rPr>
                <w:spacing w:val="-5"/>
              </w:rPr>
              <w:t>C.1</w:t>
            </w:r>
          </w:p>
        </w:tc>
        <w:tc>
          <w:tcPr>
            <w:tcW w:w="1730" w:type="dxa"/>
            <w:vAlign w:val="top"/>
          </w:tcPr>
          <w:p>
            <w:pPr>
              <w:ind w:left="586"/>
              <w:spacing w:before="275" w:line="220" w:lineRule="auto"/>
              <w:rPr>
                <w:rFonts w:ascii="SimSun" w:hAnsi="SimSun" w:eastAsia="SimSun" w:cs="SimSun"/>
                <w:sz w:val="18"/>
                <w:szCs w:val="18"/>
              </w:rPr>
            </w:pPr>
            <w:r>
              <w:rPr>
                <w:rFonts w:ascii="SimSun" w:hAnsi="SimSun" w:eastAsia="SimSun" w:cs="SimSun"/>
                <w:sz w:val="18"/>
                <w:szCs w:val="18"/>
                <w:spacing w:val="3"/>
              </w:rPr>
              <w:t>三角桩</w:t>
            </w:r>
          </w:p>
        </w:tc>
      </w:tr>
      <w:tr>
        <w:trPr>
          <w:trHeight w:val="529" w:hRule="atLeast"/>
        </w:trPr>
        <w:tc>
          <w:tcPr>
            <w:tcW w:w="1634" w:type="dxa"/>
            <w:vAlign w:val="top"/>
          </w:tcPr>
          <w:p>
            <w:pPr>
              <w:ind w:left="542"/>
              <w:spacing w:before="172" w:line="220" w:lineRule="auto"/>
              <w:rPr>
                <w:rFonts w:ascii="SimSun" w:hAnsi="SimSun" w:eastAsia="SimSun" w:cs="SimSun"/>
                <w:sz w:val="18"/>
                <w:szCs w:val="18"/>
              </w:rPr>
            </w:pPr>
            <w:r>
              <w:rPr>
                <w:rFonts w:ascii="SimSun" w:hAnsi="SimSun" w:eastAsia="SimSun" w:cs="SimSun"/>
                <w:sz w:val="18"/>
                <w:szCs w:val="18"/>
                <w:spacing w:val="2"/>
              </w:rPr>
              <w:t>弹簧钢</w:t>
            </w:r>
          </w:p>
        </w:tc>
        <w:tc>
          <w:tcPr>
            <w:tcW w:w="1818" w:type="dxa"/>
            <w:vAlign w:val="top"/>
          </w:tcPr>
          <w:p>
            <w:pPr>
              <w:pStyle w:val="TableText"/>
              <w:ind w:left="444" w:right="38" w:hanging="406"/>
              <w:spacing w:before="86" w:line="215" w:lineRule="auto"/>
              <w:rPr/>
            </w:pPr>
            <w:r>
              <w:rPr>
                <w:spacing w:val="1"/>
              </w:rPr>
              <w:t>T8A</w:t>
            </w:r>
            <w:r>
              <w:rPr>
                <w:spacing w:val="-20"/>
              </w:rPr>
              <w:t xml:space="preserve"> </w:t>
            </w:r>
            <w:r>
              <w:rPr>
                <w:rFonts w:ascii="SimSun" w:hAnsi="SimSun" w:eastAsia="SimSun" w:cs="SimSun"/>
                <w:spacing w:val="1"/>
              </w:rPr>
              <w:t>、</w:t>
            </w:r>
            <w:r>
              <w:rPr>
                <w:spacing w:val="1"/>
              </w:rPr>
              <w:t>65</w:t>
            </w:r>
            <w:r>
              <w:rPr/>
              <w:t>Mn</w:t>
            </w:r>
            <w:r>
              <w:rPr>
                <w:spacing w:val="-21"/>
              </w:rPr>
              <w:t xml:space="preserve"> </w:t>
            </w:r>
            <w:r>
              <w:rPr>
                <w:rFonts w:ascii="SimSun" w:hAnsi="SimSun" w:eastAsia="SimSun" w:cs="SimSun"/>
                <w:spacing w:val="1"/>
              </w:rPr>
              <w:t>、</w:t>
            </w:r>
            <w:r>
              <w:rPr>
                <w:spacing w:val="1"/>
              </w:rPr>
              <w:t>t0.5</w:t>
            </w:r>
            <w:r>
              <w:rPr/>
              <w:t>mm </w:t>
            </w:r>
            <w:r>
              <w:rPr>
                <w:rFonts w:ascii="SimSun" w:hAnsi="SimSun" w:eastAsia="SimSun" w:cs="SimSun"/>
              </w:rPr>
              <w:t>宽度</w:t>
            </w:r>
            <w:r>
              <w:rPr>
                <w:rFonts w:ascii="SimSun" w:hAnsi="SimSun" w:eastAsia="SimSun" w:cs="SimSun"/>
                <w:spacing w:val="-24"/>
              </w:rPr>
              <w:t xml:space="preserve"> </w:t>
            </w:r>
            <w:r>
              <w:rPr/>
              <w:t>8.5mm</w:t>
            </w:r>
          </w:p>
        </w:tc>
        <w:tc>
          <w:tcPr>
            <w:tcW w:w="1740" w:type="dxa"/>
            <w:vAlign w:val="top"/>
          </w:tcPr>
          <w:p>
            <w:pPr>
              <w:pStyle w:val="TableText"/>
              <w:ind w:left="339" w:right="50" w:hanging="294"/>
              <w:spacing w:before="56" w:line="230" w:lineRule="auto"/>
              <w:rPr/>
            </w:pPr>
            <w:r>
              <w:rPr/>
              <w:t>YB</w:t>
            </w:r>
            <w:r>
              <w:rPr>
                <w:spacing w:val="3"/>
              </w:rPr>
              <w:t>/T</w:t>
            </w:r>
            <w:r>
              <w:rPr>
                <w:spacing w:val="19"/>
                <w:w w:val="102"/>
              </w:rPr>
              <w:t xml:space="preserve"> </w:t>
            </w:r>
            <w:r>
              <w:rPr>
                <w:spacing w:val="3"/>
              </w:rPr>
              <w:t>5058</w:t>
            </w:r>
            <w:r>
              <w:rPr>
                <w:rFonts w:ascii="SimSun" w:hAnsi="SimSun" w:eastAsia="SimSun" w:cs="SimSun"/>
                <w:spacing w:val="3"/>
              </w:rPr>
              <w:t>—</w:t>
            </w:r>
            <w:r>
              <w:rPr>
                <w:spacing w:val="3"/>
              </w:rPr>
              <w:t>2005 </w:t>
            </w:r>
            <w:r>
              <w:rPr>
                <w:rFonts w:ascii="SimSun" w:hAnsi="SimSun" w:eastAsia="SimSun" w:cs="SimSun"/>
                <w:spacing w:val="3"/>
              </w:rPr>
              <w:t>及</w:t>
            </w:r>
            <w:r>
              <w:rPr>
                <w:rFonts w:ascii="SimSun" w:hAnsi="SimSun" w:eastAsia="SimSun" w:cs="SimSun"/>
              </w:rPr>
              <w:t xml:space="preserve"> </w:t>
            </w:r>
            <w:r>
              <w:rPr>
                <w:rFonts w:ascii="SimSun" w:hAnsi="SimSun" w:eastAsia="SimSun" w:cs="SimSun"/>
                <w:spacing w:val="-6"/>
              </w:rPr>
              <w:t>附录</w:t>
            </w:r>
            <w:r>
              <w:rPr>
                <w:rFonts w:ascii="SimSun" w:hAnsi="SimSun" w:eastAsia="SimSun" w:cs="SimSun"/>
                <w:spacing w:val="-27"/>
              </w:rPr>
              <w:t xml:space="preserve"> </w:t>
            </w:r>
            <w:r>
              <w:rPr>
                <w:spacing w:val="-6"/>
              </w:rPr>
              <w:t>B</w:t>
            </w:r>
            <w:r>
              <w:rPr>
                <w:spacing w:val="31"/>
                <w:w w:val="101"/>
              </w:rPr>
              <w:t xml:space="preserve"> </w:t>
            </w:r>
            <w:r>
              <w:rPr>
                <w:rFonts w:ascii="SimSun" w:hAnsi="SimSun" w:eastAsia="SimSun" w:cs="SimSun"/>
                <w:spacing w:val="-6"/>
              </w:rPr>
              <w:t>图</w:t>
            </w:r>
            <w:r>
              <w:rPr>
                <w:rFonts w:ascii="SimSun" w:hAnsi="SimSun" w:eastAsia="SimSun" w:cs="SimSun"/>
                <w:spacing w:val="-32"/>
              </w:rPr>
              <w:t xml:space="preserve"> </w:t>
            </w:r>
            <w:r>
              <w:rPr>
                <w:spacing w:val="-6"/>
              </w:rPr>
              <w:t>B.7</w:t>
            </w:r>
          </w:p>
        </w:tc>
        <w:tc>
          <w:tcPr>
            <w:tcW w:w="1730" w:type="dxa"/>
            <w:vAlign w:val="top"/>
          </w:tcPr>
          <w:p>
            <w:pPr>
              <w:ind w:left="589"/>
              <w:spacing w:before="172" w:line="220" w:lineRule="auto"/>
              <w:rPr>
                <w:rFonts w:ascii="SimSun" w:hAnsi="SimSun" w:eastAsia="SimSun" w:cs="SimSun"/>
                <w:sz w:val="18"/>
                <w:szCs w:val="18"/>
              </w:rPr>
            </w:pPr>
            <w:r>
              <w:rPr>
                <w:rFonts w:ascii="SimSun" w:hAnsi="SimSun" w:eastAsia="SimSun" w:cs="SimSun"/>
                <w:sz w:val="18"/>
                <w:szCs w:val="18"/>
                <w:spacing w:val="2"/>
              </w:rPr>
              <w:t>弹簧卡</w:t>
            </w:r>
          </w:p>
        </w:tc>
      </w:tr>
      <w:tr>
        <w:trPr>
          <w:trHeight w:val="967" w:hRule="atLeast"/>
        </w:trPr>
        <w:tc>
          <w:tcPr>
            <w:tcW w:w="1634" w:type="dxa"/>
            <w:vAlign w:val="top"/>
          </w:tcPr>
          <w:p>
            <w:pPr>
              <w:spacing w:line="331" w:lineRule="auto"/>
              <w:rPr>
                <w:rFonts w:ascii="Arial"/>
                <w:sz w:val="21"/>
              </w:rPr>
            </w:pPr>
            <w:r/>
          </w:p>
          <w:p>
            <w:pPr>
              <w:ind w:left="540"/>
              <w:spacing w:before="59" w:line="222" w:lineRule="auto"/>
              <w:rPr>
                <w:rFonts w:ascii="SimSun" w:hAnsi="SimSun" w:eastAsia="SimSun" w:cs="SimSun"/>
                <w:sz w:val="18"/>
                <w:szCs w:val="18"/>
              </w:rPr>
            </w:pPr>
            <w:r>
              <w:rPr>
                <w:rFonts w:ascii="SimSun" w:hAnsi="SimSun" w:eastAsia="SimSun" w:cs="SimSun"/>
                <w:sz w:val="18"/>
                <w:szCs w:val="18"/>
                <w:spacing w:val="3"/>
              </w:rPr>
              <w:t>铝篷圈</w:t>
            </w:r>
          </w:p>
        </w:tc>
        <w:tc>
          <w:tcPr>
            <w:tcW w:w="1818" w:type="dxa"/>
            <w:vAlign w:val="top"/>
          </w:tcPr>
          <w:p>
            <w:pPr>
              <w:pStyle w:val="TableText"/>
              <w:ind w:left="87"/>
              <w:spacing w:before="56" w:line="217" w:lineRule="auto"/>
              <w:rPr>
                <w:rFonts w:ascii="SimSun" w:hAnsi="SimSun" w:eastAsia="SimSun" w:cs="SimSun"/>
              </w:rPr>
            </w:pPr>
            <w:r>
              <w:rPr>
                <w:spacing w:val="4"/>
              </w:rPr>
              <w:t>1060</w:t>
            </w:r>
            <w:r>
              <w:rPr>
                <w:spacing w:val="-20"/>
              </w:rPr>
              <w:t xml:space="preserve"> </w:t>
            </w:r>
            <w:r>
              <w:rPr>
                <w:rFonts w:ascii="SimSun" w:hAnsi="SimSun" w:eastAsia="SimSun" w:cs="SimSun"/>
                <w:spacing w:val="4"/>
              </w:rPr>
              <w:t>、</w:t>
            </w:r>
            <w:r>
              <w:rPr>
                <w:spacing w:val="4"/>
              </w:rPr>
              <w:t>1050A 28</w:t>
            </w:r>
            <w:r>
              <w:rPr>
                <w:rFonts w:ascii="SimSun" w:hAnsi="SimSun" w:eastAsia="SimSun" w:cs="SimSun"/>
                <w:spacing w:val="4"/>
              </w:rPr>
              <w:t>#,</w:t>
            </w:r>
          </w:p>
          <w:p>
            <w:pPr>
              <w:pStyle w:val="TableText"/>
              <w:ind w:left="226"/>
              <w:spacing w:before="21" w:line="220" w:lineRule="auto"/>
              <w:rPr>
                <w:rFonts w:ascii="SimSun" w:hAnsi="SimSun" w:eastAsia="SimSun" w:cs="SimSun"/>
              </w:rPr>
            </w:pPr>
            <w:r>
              <w:rPr>
                <w:rFonts w:ascii="SimSun" w:hAnsi="SimSun" w:eastAsia="SimSun" w:cs="SimSun"/>
                <w:spacing w:val="3"/>
              </w:rPr>
              <w:t>内孔径Φ</w:t>
            </w:r>
            <w:r>
              <w:rPr>
                <w:spacing w:val="3"/>
              </w:rPr>
              <w:t>13</w:t>
            </w:r>
            <w:r>
              <w:rPr/>
              <w:t>mm</w:t>
            </w:r>
            <w:r>
              <w:rPr>
                <w:rFonts w:ascii="SimSun" w:hAnsi="SimSun" w:eastAsia="SimSun" w:cs="SimSun"/>
                <w:spacing w:val="3"/>
              </w:rPr>
              <w:t>±</w:t>
            </w:r>
          </w:p>
          <w:p>
            <w:pPr>
              <w:pStyle w:val="TableText"/>
              <w:ind w:left="721"/>
              <w:spacing w:before="33" w:line="188" w:lineRule="auto"/>
              <w:rPr/>
            </w:pPr>
            <w:r>
              <w:rPr>
                <w:spacing w:val="1"/>
              </w:rPr>
              <w:t>3</w:t>
            </w:r>
            <w:r>
              <w:rPr/>
              <w:t>mm</w:t>
            </w:r>
          </w:p>
          <w:p>
            <w:pPr>
              <w:pStyle w:val="TableText"/>
              <w:ind w:left="184"/>
              <w:spacing w:before="29" w:line="233" w:lineRule="auto"/>
              <w:rPr/>
            </w:pPr>
            <w:r>
              <w:rPr>
                <w:spacing w:val="3"/>
              </w:rPr>
              <w:t>t</w:t>
            </w:r>
            <w:r>
              <w:rPr>
                <w:spacing w:val="17"/>
                <w:w w:val="101"/>
              </w:rPr>
              <w:t xml:space="preserve"> </w:t>
            </w:r>
            <w:r>
              <w:rPr>
                <w:spacing w:val="3"/>
              </w:rPr>
              <w:t>0.4</w:t>
            </w:r>
            <w:r>
              <w:rPr/>
              <w:t>mm</w:t>
            </w:r>
            <w:r>
              <w:rPr>
                <w:rFonts w:ascii="SimSun" w:hAnsi="SimSun" w:eastAsia="SimSun" w:cs="SimSun"/>
                <w:spacing w:val="3"/>
              </w:rPr>
              <w:t>～</w:t>
            </w:r>
            <w:r>
              <w:rPr>
                <w:spacing w:val="3"/>
              </w:rPr>
              <w:t>t</w:t>
            </w:r>
            <w:r>
              <w:rPr>
                <w:spacing w:val="14"/>
                <w:w w:val="101"/>
              </w:rPr>
              <w:t xml:space="preserve"> </w:t>
            </w:r>
            <w:r>
              <w:rPr>
                <w:spacing w:val="3"/>
              </w:rPr>
              <w:t>0.5</w:t>
            </w:r>
            <w:r>
              <w:rPr/>
              <w:t>mm</w:t>
            </w:r>
          </w:p>
        </w:tc>
        <w:tc>
          <w:tcPr>
            <w:tcW w:w="1740" w:type="dxa"/>
            <w:vAlign w:val="top"/>
          </w:tcPr>
          <w:p>
            <w:pPr>
              <w:spacing w:line="244" w:lineRule="auto"/>
              <w:rPr>
                <w:rFonts w:ascii="Arial"/>
                <w:sz w:val="21"/>
              </w:rPr>
            </w:pPr>
            <w:r/>
          </w:p>
          <w:p>
            <w:pPr>
              <w:pStyle w:val="TableText"/>
              <w:ind w:left="591" w:right="93" w:hanging="496"/>
              <w:spacing w:before="58" w:line="215" w:lineRule="auto"/>
              <w:rPr>
                <w:rFonts w:ascii="SimSun" w:hAnsi="SimSun" w:eastAsia="SimSun" w:cs="SimSun"/>
              </w:rPr>
            </w:pPr>
            <w:r>
              <w:rPr/>
              <w:t>GB</w:t>
            </w:r>
            <w:r>
              <w:rPr>
                <w:spacing w:val="4"/>
              </w:rPr>
              <w:t>/T 3880.1</w:t>
            </w:r>
            <w:r>
              <w:rPr>
                <w:rFonts w:ascii="SimSun" w:hAnsi="SimSun" w:eastAsia="SimSun" w:cs="SimSun"/>
                <w:spacing w:val="4"/>
              </w:rPr>
              <w:t>—</w:t>
            </w:r>
            <w:r>
              <w:rPr>
                <w:spacing w:val="4"/>
              </w:rPr>
              <w:t>2006</w:t>
            </w:r>
            <w:r>
              <w:rPr/>
              <w:t xml:space="preserve"> </w:t>
            </w:r>
            <w:r>
              <w:rPr>
                <w:rFonts w:ascii="SimSun" w:hAnsi="SimSun" w:eastAsia="SimSun" w:cs="SimSun"/>
                <w:spacing w:val="3"/>
              </w:rPr>
              <w:t>及标样</w:t>
            </w:r>
          </w:p>
        </w:tc>
        <w:tc>
          <w:tcPr>
            <w:tcW w:w="1730" w:type="dxa"/>
            <w:vAlign w:val="top"/>
          </w:tcPr>
          <w:p>
            <w:pPr>
              <w:spacing w:line="332" w:lineRule="auto"/>
              <w:rPr>
                <w:rFonts w:ascii="Arial"/>
                <w:sz w:val="21"/>
              </w:rPr>
            </w:pPr>
            <w:r/>
          </w:p>
          <w:p>
            <w:pPr>
              <w:ind w:left="310"/>
              <w:spacing w:before="58" w:line="220" w:lineRule="auto"/>
              <w:rPr>
                <w:rFonts w:ascii="SimSun" w:hAnsi="SimSun" w:eastAsia="SimSun" w:cs="SimSun"/>
                <w:sz w:val="18"/>
                <w:szCs w:val="18"/>
              </w:rPr>
            </w:pPr>
            <w:r>
              <w:rPr>
                <w:rFonts w:ascii="SimSun" w:hAnsi="SimSun" w:eastAsia="SimSun" w:cs="SimSun"/>
                <w:sz w:val="18"/>
                <w:szCs w:val="18"/>
                <w:spacing w:val="4"/>
              </w:rPr>
              <w:t>穿内胆捆扎带</w:t>
            </w:r>
          </w:p>
        </w:tc>
      </w:tr>
      <w:tr>
        <w:trPr>
          <w:trHeight w:val="294" w:hRule="atLeast"/>
        </w:trPr>
        <w:tc>
          <w:tcPr>
            <w:tcW w:w="1634" w:type="dxa"/>
            <w:vAlign w:val="top"/>
          </w:tcPr>
          <w:p>
            <w:pPr>
              <w:pStyle w:val="TableText"/>
              <w:ind w:left="143"/>
              <w:spacing w:before="58" w:line="220" w:lineRule="auto"/>
              <w:rPr>
                <w:rFonts w:ascii="SimSun" w:hAnsi="SimSun" w:eastAsia="SimSun" w:cs="SimSun"/>
              </w:rPr>
            </w:pPr>
            <w:r>
              <w:rPr/>
              <w:t>PVC</w:t>
            </w:r>
            <w:r>
              <w:rPr>
                <w:spacing w:val="13"/>
                <w:w w:val="101"/>
              </w:rPr>
              <w:t xml:space="preserve"> </w:t>
            </w:r>
            <w:r>
              <w:rPr>
                <w:rFonts w:ascii="SimSun" w:hAnsi="SimSun" w:eastAsia="SimSun" w:cs="SimSun"/>
                <w:spacing w:val="6"/>
              </w:rPr>
              <w:t>透明塑料片</w:t>
            </w:r>
          </w:p>
        </w:tc>
        <w:tc>
          <w:tcPr>
            <w:tcW w:w="1818" w:type="dxa"/>
            <w:vAlign w:val="top"/>
          </w:tcPr>
          <w:p>
            <w:pPr>
              <w:pStyle w:val="TableText"/>
              <w:ind w:left="545"/>
              <w:spacing w:before="85" w:line="188" w:lineRule="auto"/>
              <w:rPr/>
            </w:pPr>
            <w:r>
              <w:rPr>
                <w:spacing w:val="2"/>
              </w:rPr>
              <w:t>t</w:t>
            </w:r>
            <w:r>
              <w:rPr>
                <w:spacing w:val="16"/>
                <w:w w:val="101"/>
              </w:rPr>
              <w:t xml:space="preserve"> </w:t>
            </w:r>
            <w:r>
              <w:rPr>
                <w:spacing w:val="2"/>
              </w:rPr>
              <w:t>0.45</w:t>
            </w:r>
            <w:r>
              <w:rPr/>
              <w:t>mm</w:t>
            </w:r>
          </w:p>
        </w:tc>
        <w:tc>
          <w:tcPr>
            <w:tcW w:w="1740" w:type="dxa"/>
            <w:vAlign w:val="top"/>
          </w:tcPr>
          <w:p>
            <w:pPr>
              <w:ind w:left="687"/>
              <w:spacing w:before="58" w:line="220" w:lineRule="auto"/>
              <w:rPr>
                <w:rFonts w:ascii="SimSun" w:hAnsi="SimSun" w:eastAsia="SimSun" w:cs="SimSun"/>
                <w:sz w:val="18"/>
                <w:szCs w:val="18"/>
              </w:rPr>
            </w:pPr>
            <w:r>
              <w:rPr>
                <w:rFonts w:ascii="SimSun" w:hAnsi="SimSun" w:eastAsia="SimSun" w:cs="SimSun"/>
                <w:sz w:val="18"/>
                <w:szCs w:val="18"/>
              </w:rPr>
              <w:t>标样</w:t>
            </w:r>
          </w:p>
        </w:tc>
        <w:tc>
          <w:tcPr>
            <w:tcW w:w="1730" w:type="dxa"/>
            <w:vAlign w:val="top"/>
          </w:tcPr>
          <w:p>
            <w:pPr>
              <w:ind w:left="495"/>
              <w:spacing w:before="57" w:line="221" w:lineRule="auto"/>
              <w:rPr>
                <w:rFonts w:ascii="SimSun" w:hAnsi="SimSun" w:eastAsia="SimSun" w:cs="SimSun"/>
                <w:sz w:val="18"/>
                <w:szCs w:val="18"/>
              </w:rPr>
            </w:pPr>
            <w:r>
              <w:rPr>
                <w:rFonts w:ascii="SimSun" w:hAnsi="SimSun" w:eastAsia="SimSun" w:cs="SimSun"/>
                <w:sz w:val="18"/>
                <w:szCs w:val="18"/>
                <w:spacing w:val="4"/>
              </w:rPr>
              <w:t>软玻璃帘</w:t>
            </w:r>
          </w:p>
        </w:tc>
      </w:tr>
      <w:tr>
        <w:trPr>
          <w:trHeight w:val="295" w:hRule="atLeast"/>
        </w:trPr>
        <w:tc>
          <w:tcPr>
            <w:tcW w:w="1634" w:type="dxa"/>
            <w:vAlign w:val="top"/>
          </w:tcPr>
          <w:p>
            <w:pPr>
              <w:ind w:left="445"/>
              <w:spacing w:before="57" w:line="220" w:lineRule="auto"/>
              <w:rPr>
                <w:rFonts w:ascii="SimSun" w:hAnsi="SimSun" w:eastAsia="SimSun" w:cs="SimSun"/>
                <w:sz w:val="18"/>
                <w:szCs w:val="18"/>
              </w:rPr>
            </w:pPr>
            <w:r>
              <w:rPr>
                <w:rFonts w:ascii="SimSun" w:hAnsi="SimSun" w:eastAsia="SimSun" w:cs="SimSun"/>
                <w:sz w:val="18"/>
                <w:szCs w:val="18"/>
                <w:spacing w:val="4"/>
              </w:rPr>
              <w:t>橡塑桩头</w:t>
            </w:r>
          </w:p>
        </w:tc>
        <w:tc>
          <w:tcPr>
            <w:tcW w:w="1818" w:type="dxa"/>
            <w:vAlign w:val="top"/>
          </w:tcPr>
          <w:p>
            <w:pPr>
              <w:ind w:left="253"/>
              <w:spacing w:before="57" w:line="221" w:lineRule="auto"/>
              <w:rPr>
                <w:rFonts w:ascii="SimSun" w:hAnsi="SimSun" w:eastAsia="SimSun" w:cs="SimSun"/>
                <w:sz w:val="18"/>
                <w:szCs w:val="18"/>
              </w:rPr>
            </w:pPr>
            <w:r>
              <w:rPr>
                <w:rFonts w:ascii="SimSun" w:hAnsi="SimSun" w:eastAsia="SimSun" w:cs="SimSun"/>
                <w:sz w:val="18"/>
                <w:szCs w:val="18"/>
                <w:spacing w:val="6"/>
              </w:rPr>
              <w:t>桔红色、柔软型</w:t>
            </w:r>
          </w:p>
        </w:tc>
        <w:tc>
          <w:tcPr>
            <w:tcW w:w="1740" w:type="dxa"/>
            <w:vAlign w:val="top"/>
          </w:tcPr>
          <w:p>
            <w:pPr>
              <w:pStyle w:val="TableText"/>
              <w:ind w:left="245"/>
              <w:spacing w:before="57" w:line="220" w:lineRule="auto"/>
              <w:rPr/>
            </w:pPr>
            <w:r>
              <w:rPr>
                <w:rFonts w:ascii="SimSun" w:hAnsi="SimSun" w:eastAsia="SimSun" w:cs="SimSun"/>
                <w:spacing w:val="-5"/>
              </w:rPr>
              <w:t>附录</w:t>
            </w:r>
            <w:r>
              <w:rPr>
                <w:rFonts w:ascii="SimSun" w:hAnsi="SimSun" w:eastAsia="SimSun" w:cs="SimSun"/>
                <w:spacing w:val="-22"/>
              </w:rPr>
              <w:t xml:space="preserve"> </w:t>
            </w:r>
            <w:r>
              <w:rPr>
                <w:spacing w:val="-5"/>
              </w:rPr>
              <w:t>C</w:t>
            </w:r>
            <w:r>
              <w:rPr>
                <w:spacing w:val="30"/>
                <w:w w:val="101"/>
              </w:rPr>
              <w:t xml:space="preserve"> </w:t>
            </w:r>
            <w:r>
              <w:rPr>
                <w:rFonts w:ascii="SimSun" w:hAnsi="SimSun" w:eastAsia="SimSun" w:cs="SimSun"/>
                <w:spacing w:val="-5"/>
              </w:rPr>
              <w:t>中图</w:t>
            </w:r>
            <w:r>
              <w:rPr>
                <w:rFonts w:ascii="SimSun" w:hAnsi="SimSun" w:eastAsia="SimSun" w:cs="SimSun"/>
                <w:spacing w:val="-28"/>
              </w:rPr>
              <w:t xml:space="preserve"> </w:t>
            </w:r>
            <w:r>
              <w:rPr>
                <w:spacing w:val="-5"/>
              </w:rPr>
              <w:t>C.7</w:t>
            </w:r>
          </w:p>
        </w:tc>
        <w:tc>
          <w:tcPr>
            <w:tcW w:w="1730" w:type="dxa"/>
            <w:vAlign w:val="top"/>
          </w:tcPr>
          <w:p>
            <w:pPr>
              <w:ind w:left="398"/>
              <w:spacing w:before="57" w:line="220" w:lineRule="auto"/>
              <w:rPr>
                <w:rFonts w:ascii="SimSun" w:hAnsi="SimSun" w:eastAsia="SimSun" w:cs="SimSun"/>
                <w:sz w:val="18"/>
                <w:szCs w:val="18"/>
              </w:rPr>
            </w:pPr>
            <w:r>
              <w:rPr>
                <w:rFonts w:ascii="SimSun" w:hAnsi="SimSun" w:eastAsia="SimSun" w:cs="SimSun"/>
                <w:sz w:val="18"/>
                <w:szCs w:val="18"/>
                <w:spacing w:val="5"/>
              </w:rPr>
              <w:t>三角桩桩头</w:t>
            </w:r>
          </w:p>
        </w:tc>
      </w:tr>
      <w:tr>
        <w:trPr>
          <w:trHeight w:val="1381" w:hRule="atLeast"/>
        </w:trPr>
        <w:tc>
          <w:tcPr>
            <w:tcW w:w="1634" w:type="dxa"/>
            <w:vAlign w:val="top"/>
          </w:tcPr>
          <w:p>
            <w:pPr>
              <w:spacing w:line="269" w:lineRule="auto"/>
              <w:rPr>
                <w:rFonts w:ascii="Arial"/>
                <w:sz w:val="21"/>
              </w:rPr>
            </w:pPr>
            <w:r/>
          </w:p>
          <w:p>
            <w:pPr>
              <w:spacing w:line="269" w:lineRule="auto"/>
              <w:rPr>
                <w:rFonts w:ascii="Arial"/>
                <w:sz w:val="21"/>
              </w:rPr>
            </w:pPr>
            <w:r/>
          </w:p>
          <w:p>
            <w:pPr>
              <w:ind w:left="541"/>
              <w:spacing w:before="59" w:line="220" w:lineRule="auto"/>
              <w:rPr>
                <w:rFonts w:ascii="SimSun" w:hAnsi="SimSun" w:eastAsia="SimSun" w:cs="SimSun"/>
                <w:sz w:val="18"/>
                <w:szCs w:val="18"/>
              </w:rPr>
            </w:pPr>
            <w:r>
              <w:rPr>
                <w:rFonts w:ascii="SimSun" w:hAnsi="SimSun" w:eastAsia="SimSun" w:cs="SimSun"/>
                <w:sz w:val="18"/>
                <w:szCs w:val="18"/>
                <w:spacing w:val="2"/>
              </w:rPr>
              <w:t>编织布</w:t>
            </w:r>
          </w:p>
        </w:tc>
        <w:tc>
          <w:tcPr>
            <w:tcW w:w="1818" w:type="dxa"/>
            <w:vAlign w:val="top"/>
          </w:tcPr>
          <w:p>
            <w:pPr>
              <w:spacing w:line="269" w:lineRule="auto"/>
              <w:rPr>
                <w:rFonts w:ascii="Arial"/>
                <w:sz w:val="21"/>
              </w:rPr>
            </w:pPr>
            <w:r/>
          </w:p>
          <w:p>
            <w:pPr>
              <w:spacing w:line="270" w:lineRule="auto"/>
              <w:rPr>
                <w:rFonts w:ascii="Arial"/>
                <w:sz w:val="21"/>
              </w:rPr>
            </w:pPr>
            <w:r/>
          </w:p>
          <w:p>
            <w:pPr>
              <w:ind w:left="634"/>
              <w:spacing w:before="58" w:line="221" w:lineRule="auto"/>
              <w:rPr>
                <w:rFonts w:ascii="SimSun" w:hAnsi="SimSun" w:eastAsia="SimSun" w:cs="SimSun"/>
                <w:sz w:val="18"/>
                <w:szCs w:val="18"/>
              </w:rPr>
            </w:pPr>
            <w:r>
              <w:rPr>
                <w:rFonts w:ascii="SimSun" w:hAnsi="SimSun" w:eastAsia="SimSun" w:cs="SimSun"/>
                <w:sz w:val="18"/>
                <w:szCs w:val="18"/>
                <w:spacing w:val="1"/>
              </w:rPr>
              <w:t>复膜型</w:t>
            </w:r>
          </w:p>
        </w:tc>
        <w:tc>
          <w:tcPr>
            <w:tcW w:w="1740" w:type="dxa"/>
            <w:vAlign w:val="top"/>
          </w:tcPr>
          <w:p>
            <w:pPr>
              <w:ind w:left="357"/>
              <w:spacing w:before="57" w:line="220" w:lineRule="auto"/>
              <w:rPr>
                <w:rFonts w:ascii="SimSun" w:hAnsi="SimSun" w:eastAsia="SimSun" w:cs="SimSun"/>
                <w:sz w:val="18"/>
                <w:szCs w:val="18"/>
              </w:rPr>
            </w:pPr>
            <w:r>
              <w:rPr>
                <w:rFonts w:ascii="SimSun" w:hAnsi="SimSun" w:eastAsia="SimSun" w:cs="SimSun"/>
                <w:sz w:val="18"/>
                <w:szCs w:val="18"/>
                <w:spacing w:val="3"/>
              </w:rPr>
              <w:t>拉伸强力</w:t>
            </w:r>
            <w:r>
              <w:rPr>
                <w:rFonts w:ascii="SimSun" w:hAnsi="SimSun" w:eastAsia="SimSun" w:cs="SimSun"/>
                <w:sz w:val="18"/>
                <w:szCs w:val="18"/>
                <w:spacing w:val="37"/>
              </w:rPr>
              <w:t xml:space="preserve"> </w:t>
            </w:r>
            <w:r>
              <w:rPr>
                <w:rFonts w:ascii="SimSun" w:hAnsi="SimSun" w:eastAsia="SimSun" w:cs="SimSun"/>
                <w:sz w:val="18"/>
                <w:szCs w:val="18"/>
                <w:spacing w:val="3"/>
              </w:rPr>
              <w:t>≥</w:t>
            </w:r>
          </w:p>
          <w:p>
            <w:pPr>
              <w:pStyle w:val="TableText"/>
              <w:ind w:left="482"/>
              <w:spacing w:before="29" w:line="192" w:lineRule="auto"/>
              <w:rPr/>
            </w:pPr>
            <w:r>
              <w:rPr>
                <w:spacing w:val="2"/>
              </w:rPr>
              <w:t>800N/5</w:t>
            </w:r>
            <w:r>
              <w:rPr/>
              <w:t>cm</w:t>
            </w:r>
          </w:p>
          <w:p>
            <w:pPr>
              <w:pStyle w:val="TableText"/>
              <w:ind w:left="193"/>
              <w:spacing w:before="30" w:line="221" w:lineRule="auto"/>
              <w:rPr>
                <w:rFonts w:ascii="SimSun" w:hAnsi="SimSun" w:eastAsia="SimSun" w:cs="SimSun"/>
              </w:rPr>
            </w:pPr>
            <w:r>
              <w:rPr>
                <w:rFonts w:ascii="SimSun" w:hAnsi="SimSun" w:eastAsia="SimSun" w:cs="SimSun"/>
                <w:spacing w:val="4"/>
              </w:rPr>
              <w:t>经、纬密≥</w:t>
            </w:r>
            <w:r>
              <w:rPr>
                <w:spacing w:val="4"/>
              </w:rPr>
              <w:t>40</w:t>
            </w:r>
            <w:r>
              <w:rPr>
                <w:spacing w:val="17"/>
                <w:w w:val="101"/>
              </w:rPr>
              <w:t xml:space="preserve"> </w:t>
            </w:r>
            <w:r>
              <w:rPr>
                <w:rFonts w:ascii="SimSun" w:hAnsi="SimSun" w:eastAsia="SimSun" w:cs="SimSun"/>
                <w:spacing w:val="4"/>
              </w:rPr>
              <w:t>根</w:t>
            </w:r>
          </w:p>
          <w:p>
            <w:pPr>
              <w:pStyle w:val="TableText"/>
              <w:ind w:left="632"/>
              <w:spacing w:before="28" w:line="192" w:lineRule="auto"/>
              <w:rPr/>
            </w:pPr>
            <w:r>
              <w:rPr>
                <w:spacing w:val="5"/>
              </w:rPr>
              <w:t>/10</w:t>
            </w:r>
            <w:r>
              <w:rPr/>
              <w:t>cm</w:t>
            </w:r>
          </w:p>
          <w:p>
            <w:pPr>
              <w:ind w:left="169"/>
              <w:spacing w:before="31" w:line="213" w:lineRule="auto"/>
              <w:rPr>
                <w:rFonts w:ascii="SimSun" w:hAnsi="SimSun" w:eastAsia="SimSun" w:cs="SimSun"/>
                <w:sz w:val="18"/>
                <w:szCs w:val="18"/>
              </w:rPr>
            </w:pPr>
            <w:r>
              <w:rPr>
                <w:rFonts w:ascii="SimSun" w:hAnsi="SimSun" w:eastAsia="SimSun" w:cs="SimSun"/>
                <w:sz w:val="18"/>
                <w:szCs w:val="18"/>
                <w:spacing w:val="4"/>
              </w:rPr>
              <w:t>单位面积质量</w:t>
            </w:r>
            <w:r>
              <w:rPr>
                <w:rFonts w:ascii="SimSun" w:hAnsi="SimSun" w:eastAsia="SimSun" w:cs="SimSun"/>
                <w:sz w:val="18"/>
                <w:szCs w:val="18"/>
                <w:spacing w:val="41"/>
              </w:rPr>
              <w:t xml:space="preserve"> </w:t>
            </w:r>
            <w:r>
              <w:rPr>
                <w:rFonts w:ascii="SimSun" w:hAnsi="SimSun" w:eastAsia="SimSun" w:cs="SimSun"/>
                <w:sz w:val="18"/>
                <w:szCs w:val="18"/>
                <w:spacing w:val="4"/>
              </w:rPr>
              <w:t>≥</w:t>
            </w:r>
          </w:p>
          <w:p>
            <w:pPr>
              <w:pStyle w:val="TableText"/>
              <w:ind w:left="602"/>
              <w:spacing w:line="217" w:lineRule="auto"/>
              <w:rPr>
                <w:sz w:val="12"/>
                <w:szCs w:val="12"/>
              </w:rPr>
            </w:pPr>
            <w:r>
              <w:rPr>
                <w:spacing w:val="2"/>
              </w:rPr>
              <w:t>90g/m</w:t>
            </w:r>
            <w:r>
              <w:rPr>
                <w:sz w:val="12"/>
                <w:szCs w:val="12"/>
                <w:spacing w:val="2"/>
                <w:position w:val="7"/>
              </w:rPr>
              <w:t>2</w:t>
            </w:r>
          </w:p>
        </w:tc>
        <w:tc>
          <w:tcPr>
            <w:tcW w:w="1730" w:type="dxa"/>
            <w:vAlign w:val="top"/>
          </w:tcPr>
          <w:p>
            <w:pPr>
              <w:spacing w:line="269" w:lineRule="auto"/>
              <w:rPr>
                <w:rFonts w:ascii="Arial"/>
                <w:sz w:val="21"/>
              </w:rPr>
            </w:pPr>
            <w:r/>
          </w:p>
          <w:p>
            <w:pPr>
              <w:spacing w:line="270" w:lineRule="auto"/>
              <w:rPr>
                <w:rFonts w:ascii="Arial"/>
                <w:sz w:val="21"/>
              </w:rPr>
            </w:pPr>
            <w:r/>
          </w:p>
          <w:p>
            <w:pPr>
              <w:ind w:left="35"/>
              <w:spacing w:before="59" w:line="220" w:lineRule="auto"/>
              <w:rPr>
                <w:rFonts w:ascii="SimSun" w:hAnsi="SimSun" w:eastAsia="SimSun" w:cs="SimSun"/>
                <w:sz w:val="18"/>
                <w:szCs w:val="18"/>
              </w:rPr>
            </w:pPr>
            <w:r>
              <w:rPr>
                <w:rFonts w:ascii="SimSun" w:hAnsi="SimSun" w:eastAsia="SimSun" w:cs="SimSun"/>
                <w:sz w:val="18"/>
                <w:szCs w:val="18"/>
                <w:spacing w:val="3"/>
              </w:rPr>
              <w:t>单篷体、框架外包装</w:t>
            </w:r>
          </w:p>
        </w:tc>
      </w:tr>
      <w:tr>
        <w:trPr>
          <w:trHeight w:val="294" w:hRule="atLeast"/>
        </w:trPr>
        <w:tc>
          <w:tcPr>
            <w:tcW w:w="1634" w:type="dxa"/>
            <w:vAlign w:val="top"/>
          </w:tcPr>
          <w:p>
            <w:pPr>
              <w:pStyle w:val="TableText"/>
              <w:ind w:left="498"/>
              <w:spacing w:before="58" w:line="225" w:lineRule="auto"/>
              <w:rPr>
                <w:rFonts w:ascii="SimSun" w:hAnsi="SimSun" w:eastAsia="SimSun" w:cs="SimSun"/>
              </w:rPr>
            </w:pPr>
            <w:r>
              <w:rPr>
                <w:spacing w:val="1"/>
              </w:rPr>
              <w:t>*</w:t>
            </w:r>
            <w:r>
              <w:rPr>
                <w:rFonts w:ascii="SimSun" w:hAnsi="SimSun" w:eastAsia="SimSun" w:cs="SimSun"/>
                <w:spacing w:val="1"/>
              </w:rPr>
              <w:t>缝包绳</w:t>
            </w:r>
          </w:p>
        </w:tc>
        <w:tc>
          <w:tcPr>
            <w:tcW w:w="1818" w:type="dxa"/>
            <w:vAlign w:val="top"/>
          </w:tcPr>
          <w:p>
            <w:pPr>
              <w:pStyle w:val="TableText"/>
              <w:ind w:left="319"/>
              <w:spacing w:before="59" w:line="222" w:lineRule="auto"/>
              <w:rPr>
                <w:rFonts w:ascii="SimSun" w:hAnsi="SimSun" w:eastAsia="SimSun" w:cs="SimSun"/>
              </w:rPr>
            </w:pPr>
            <w:r>
              <w:rPr>
                <w:rFonts w:ascii="SimSun" w:hAnsi="SimSun" w:eastAsia="SimSun" w:cs="SimSun"/>
                <w:spacing w:val="-3"/>
              </w:rPr>
              <w:t>Φ</w:t>
            </w:r>
            <w:r>
              <w:rPr>
                <w:spacing w:val="-3"/>
              </w:rPr>
              <w:t>2mm</w:t>
            </w:r>
            <w:r>
              <w:rPr>
                <w:spacing w:val="5"/>
              </w:rPr>
              <w:t xml:space="preserve">      </w:t>
            </w:r>
            <w:r>
              <w:rPr>
                <w:rFonts w:ascii="SimSun" w:hAnsi="SimSun" w:eastAsia="SimSun" w:cs="SimSun"/>
                <w:spacing w:val="-3"/>
              </w:rPr>
              <w:t>二股</w:t>
            </w:r>
          </w:p>
        </w:tc>
        <w:tc>
          <w:tcPr>
            <w:tcW w:w="1740" w:type="dxa"/>
            <w:vAlign w:val="top"/>
          </w:tcPr>
          <w:p>
            <w:pPr>
              <w:pStyle w:val="TableText"/>
              <w:ind w:left="155"/>
              <w:spacing w:before="59" w:line="220" w:lineRule="auto"/>
              <w:rPr/>
            </w:pPr>
            <w:r>
              <w:rPr>
                <w:rFonts w:ascii="SimSun" w:hAnsi="SimSun" w:eastAsia="SimSun" w:cs="SimSun"/>
              </w:rPr>
              <w:t>断裂强力</w:t>
            </w:r>
            <w:r>
              <w:rPr>
                <w:rFonts w:ascii="SimSun" w:hAnsi="SimSun" w:eastAsia="SimSun" w:cs="SimSun"/>
                <w:spacing w:val="42"/>
              </w:rPr>
              <w:t xml:space="preserve"> </w:t>
            </w:r>
            <w:r>
              <w:rPr>
                <w:rFonts w:ascii="SimSun" w:hAnsi="SimSun" w:eastAsia="SimSun" w:cs="SimSun"/>
              </w:rPr>
              <w:t>≥</w:t>
            </w:r>
            <w:r>
              <w:rPr/>
              <w:t>200N</w:t>
            </w:r>
          </w:p>
        </w:tc>
        <w:tc>
          <w:tcPr>
            <w:tcW w:w="1730" w:type="dxa"/>
            <w:vAlign w:val="top"/>
          </w:tcPr>
          <w:p>
            <w:pPr>
              <w:ind w:left="34"/>
              <w:spacing w:before="58" w:line="222" w:lineRule="auto"/>
              <w:rPr>
                <w:rFonts w:ascii="SimSun" w:hAnsi="SimSun" w:eastAsia="SimSun" w:cs="SimSun"/>
                <w:sz w:val="18"/>
                <w:szCs w:val="18"/>
              </w:rPr>
            </w:pPr>
            <w:r>
              <w:rPr>
                <w:rFonts w:ascii="SimSun" w:hAnsi="SimSun" w:eastAsia="SimSun" w:cs="SimSun"/>
                <w:sz w:val="18"/>
                <w:szCs w:val="18"/>
                <w:spacing w:val="-6"/>
              </w:rPr>
              <w:t>缝包， 或用拉锁封包</w:t>
            </w:r>
          </w:p>
        </w:tc>
      </w:tr>
      <w:tr>
        <w:trPr>
          <w:trHeight w:val="295" w:hRule="atLeast"/>
        </w:trPr>
        <w:tc>
          <w:tcPr>
            <w:tcW w:w="1634" w:type="dxa"/>
            <w:vAlign w:val="top"/>
          </w:tcPr>
          <w:p>
            <w:pPr>
              <w:ind w:left="539"/>
              <w:spacing w:before="58" w:line="222" w:lineRule="auto"/>
              <w:rPr>
                <w:rFonts w:ascii="SimSun" w:hAnsi="SimSun" w:eastAsia="SimSun" w:cs="SimSun"/>
                <w:sz w:val="18"/>
                <w:szCs w:val="18"/>
              </w:rPr>
            </w:pPr>
            <w:r>
              <w:rPr>
                <w:rFonts w:ascii="SimSun" w:hAnsi="SimSun" w:eastAsia="SimSun" w:cs="SimSun"/>
                <w:sz w:val="18"/>
                <w:szCs w:val="18"/>
                <w:spacing w:val="3"/>
              </w:rPr>
              <w:t>捆包绳</w:t>
            </w:r>
          </w:p>
        </w:tc>
        <w:tc>
          <w:tcPr>
            <w:tcW w:w="1818" w:type="dxa"/>
            <w:vAlign w:val="top"/>
          </w:tcPr>
          <w:p>
            <w:pPr>
              <w:pStyle w:val="TableText"/>
              <w:ind w:left="319"/>
              <w:spacing w:before="58" w:line="222" w:lineRule="auto"/>
              <w:rPr>
                <w:rFonts w:ascii="SimSun" w:hAnsi="SimSun" w:eastAsia="SimSun" w:cs="SimSun"/>
              </w:rPr>
            </w:pPr>
            <w:r>
              <w:rPr>
                <w:rFonts w:ascii="SimSun" w:hAnsi="SimSun" w:eastAsia="SimSun" w:cs="SimSun"/>
                <w:spacing w:val="-2"/>
              </w:rPr>
              <w:t>Φ</w:t>
            </w:r>
            <w:r>
              <w:rPr>
                <w:spacing w:val="-2"/>
              </w:rPr>
              <w:t>7mm</w:t>
            </w:r>
            <w:r>
              <w:rPr>
                <w:spacing w:val="4"/>
              </w:rPr>
              <w:t xml:space="preserve">      </w:t>
            </w:r>
            <w:r>
              <w:rPr>
                <w:rFonts w:ascii="SimSun" w:hAnsi="SimSun" w:eastAsia="SimSun" w:cs="SimSun"/>
                <w:spacing w:val="-2"/>
              </w:rPr>
              <w:t>三股</w:t>
            </w:r>
          </w:p>
        </w:tc>
        <w:tc>
          <w:tcPr>
            <w:tcW w:w="1740" w:type="dxa"/>
            <w:vAlign w:val="top"/>
          </w:tcPr>
          <w:p>
            <w:pPr>
              <w:pStyle w:val="TableText"/>
              <w:ind w:left="109"/>
              <w:spacing w:before="58" w:line="220" w:lineRule="auto"/>
              <w:rPr/>
            </w:pPr>
            <w:r>
              <w:rPr>
                <w:rFonts w:ascii="SimSun" w:hAnsi="SimSun" w:eastAsia="SimSun" w:cs="SimSun"/>
                <w:spacing w:val="1"/>
              </w:rPr>
              <w:t>断裂强力</w:t>
            </w:r>
            <w:r>
              <w:rPr>
                <w:rFonts w:ascii="SimSun" w:hAnsi="SimSun" w:eastAsia="SimSun" w:cs="SimSun"/>
                <w:spacing w:val="37"/>
              </w:rPr>
              <w:t xml:space="preserve"> </w:t>
            </w:r>
            <w:r>
              <w:rPr>
                <w:rFonts w:ascii="SimSun" w:hAnsi="SimSun" w:eastAsia="SimSun" w:cs="SimSun"/>
                <w:spacing w:val="1"/>
              </w:rPr>
              <w:t>≥</w:t>
            </w:r>
            <w:r>
              <w:rPr>
                <w:spacing w:val="1"/>
              </w:rPr>
              <w:t>1400N</w:t>
            </w:r>
          </w:p>
        </w:tc>
        <w:tc>
          <w:tcPr>
            <w:tcW w:w="1730" w:type="dxa"/>
            <w:vAlign w:val="top"/>
          </w:tcPr>
          <w:p>
            <w:pPr>
              <w:ind w:left="402"/>
              <w:spacing w:before="58" w:line="221" w:lineRule="auto"/>
              <w:rPr>
                <w:rFonts w:ascii="SimSun" w:hAnsi="SimSun" w:eastAsia="SimSun" w:cs="SimSun"/>
                <w:sz w:val="18"/>
                <w:szCs w:val="18"/>
              </w:rPr>
            </w:pPr>
            <w:r>
              <w:rPr>
                <w:rFonts w:ascii="SimSun" w:hAnsi="SimSun" w:eastAsia="SimSun" w:cs="SimSun"/>
                <w:sz w:val="18"/>
                <w:szCs w:val="18"/>
                <w:spacing w:val="4"/>
              </w:rPr>
              <w:t>外包装捆扎</w:t>
            </w:r>
          </w:p>
        </w:tc>
      </w:tr>
      <w:tr>
        <w:trPr>
          <w:trHeight w:val="532" w:hRule="atLeast"/>
        </w:trPr>
        <w:tc>
          <w:tcPr>
            <w:tcW w:w="6922" w:type="dxa"/>
            <w:vAlign w:val="top"/>
            <w:gridSpan w:val="4"/>
          </w:tcPr>
          <w:p>
            <w:pPr>
              <w:pStyle w:val="TableText"/>
              <w:ind w:left="35" w:right="35" w:hanging="1"/>
              <w:spacing w:before="58" w:line="230" w:lineRule="auto"/>
              <w:rPr>
                <w:rFonts w:ascii="SimSun" w:hAnsi="SimSun" w:eastAsia="SimSun" w:cs="SimSun"/>
              </w:rPr>
            </w:pPr>
            <w:r>
              <w:rPr>
                <w:rFonts w:ascii="SimSun" w:hAnsi="SimSun" w:eastAsia="SimSun" w:cs="SimSun"/>
                <w:spacing w:val="2"/>
              </w:rPr>
              <w:t>注：</w:t>
            </w:r>
            <w:r>
              <w:rPr>
                <w:rFonts w:ascii="SimSun" w:hAnsi="SimSun" w:eastAsia="SimSun" w:cs="SimSun"/>
                <w:spacing w:val="-14"/>
              </w:rPr>
              <w:t xml:space="preserve"> </w:t>
            </w:r>
            <w:r>
              <w:rPr>
                <w:rFonts w:ascii="SimSun" w:hAnsi="SimSun" w:eastAsia="SimSun" w:cs="SimSun"/>
                <w:spacing w:val="2"/>
              </w:rPr>
              <w:t>标样是由采购方发放或由生产企业报送经采购方批准的标准实物样品。</w:t>
            </w:r>
            <w:r>
              <w:rPr>
                <w:rFonts w:ascii="SimSun" w:hAnsi="SimSun" w:eastAsia="SimSun" w:cs="SimSun"/>
                <w:spacing w:val="39"/>
              </w:rPr>
              <w:t xml:space="preserve"> </w:t>
            </w:r>
            <w:r>
              <w:rPr>
                <w:spacing w:val="2"/>
              </w:rPr>
              <w:t>*</w:t>
            </w:r>
            <w:r>
              <w:rPr>
                <w:rFonts w:ascii="SimSun" w:hAnsi="SimSun" w:eastAsia="SimSun" w:cs="SimSun"/>
                <w:spacing w:val="1"/>
              </w:rPr>
              <w:t>若采用</w:t>
            </w:r>
            <w:r>
              <w:rPr>
                <w:rFonts w:ascii="SimSun" w:hAnsi="SimSun" w:eastAsia="SimSun" w:cs="SimSun"/>
              </w:rPr>
              <w:t xml:space="preserve"> </w:t>
            </w:r>
            <w:r>
              <w:rPr>
                <w:rFonts w:ascii="SimSun" w:hAnsi="SimSun" w:eastAsia="SimSun" w:cs="SimSun"/>
                <w:spacing w:val="5"/>
              </w:rPr>
              <w:t>拉锁封口包装袋，可不用缝包绳。</w:t>
            </w:r>
          </w:p>
        </w:tc>
      </w:tr>
    </w:tbl>
    <w:p>
      <w:pPr>
        <w:ind w:left="493"/>
        <w:spacing w:before="71" w:line="221" w:lineRule="auto"/>
        <w:rPr>
          <w:rFonts w:ascii="SimSun" w:hAnsi="SimSun" w:eastAsia="SimSun" w:cs="SimSun"/>
          <w:sz w:val="21"/>
          <w:szCs w:val="21"/>
        </w:rPr>
      </w:pPr>
      <w:r>
        <w:rPr>
          <w:rFonts w:ascii="Times New Roman" w:hAnsi="Times New Roman" w:eastAsia="Times New Roman" w:cs="Times New Roman"/>
          <w:sz w:val="21"/>
          <w:szCs w:val="21"/>
          <w:spacing w:val="1"/>
        </w:rPr>
        <w:t>1.4</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篷体外观质量</w:t>
      </w:r>
    </w:p>
    <w:p>
      <w:pPr>
        <w:ind w:left="43" w:right="133" w:firstLine="450"/>
        <w:spacing w:before="101" w:line="288" w:lineRule="auto"/>
        <w:rPr>
          <w:rFonts w:ascii="SimSun" w:hAnsi="SimSun" w:eastAsia="SimSun" w:cs="SimSun"/>
          <w:sz w:val="21"/>
          <w:szCs w:val="21"/>
        </w:rPr>
      </w:pPr>
      <w:r>
        <w:rPr>
          <w:rFonts w:ascii="Times New Roman" w:hAnsi="Times New Roman" w:eastAsia="Times New Roman" w:cs="Times New Roman"/>
          <w:sz w:val="21"/>
          <w:szCs w:val="21"/>
          <w:spacing w:val="6"/>
        </w:rPr>
        <w:t>1.4.1    </w:t>
      </w:r>
      <w:r>
        <w:rPr>
          <w:rFonts w:ascii="SimSun" w:hAnsi="SimSun" w:eastAsia="SimSun" w:cs="SimSun"/>
          <w:sz w:val="21"/>
          <w:szCs w:val="21"/>
          <w:spacing w:val="6"/>
        </w:rPr>
        <w:t>篷体面料及地铺布应符合附录 </w:t>
      </w:r>
      <w:r>
        <w:rPr>
          <w:rFonts w:ascii="Times New Roman" w:hAnsi="Times New Roman" w:eastAsia="Times New Roman" w:cs="Times New Roman"/>
          <w:sz w:val="21"/>
          <w:szCs w:val="21"/>
          <w:spacing w:val="6"/>
        </w:rPr>
        <w:t>G</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的规定，面料颜色为银灰</w:t>
      </w:r>
      <w:r>
        <w:rPr>
          <w:rFonts w:ascii="SimSun" w:hAnsi="SimSun" w:eastAsia="SimSun" w:cs="SimSun"/>
          <w:sz w:val="21"/>
          <w:szCs w:val="21"/>
        </w:rPr>
        <w:t xml:space="preserve"> </w:t>
      </w:r>
      <w:r>
        <w:rPr>
          <w:rFonts w:ascii="SimSun" w:hAnsi="SimSun" w:eastAsia="SimSun" w:cs="SimSun"/>
          <w:sz w:val="21"/>
          <w:szCs w:val="21"/>
          <w:spacing w:val="8"/>
        </w:rPr>
        <w:t>色，地铺布颜色为灰色 </w:t>
      </w:r>
      <w:r>
        <w:rPr>
          <w:rFonts w:ascii="Times New Roman" w:hAnsi="Times New Roman" w:eastAsia="Times New Roman" w:cs="Times New Roman"/>
          <w:sz w:val="21"/>
          <w:szCs w:val="21"/>
        </w:rPr>
        <w:t>PANTONG</w:t>
      </w:r>
      <w:r>
        <w:rPr>
          <w:rFonts w:ascii="Times New Roman" w:hAnsi="Times New Roman" w:eastAsia="Times New Roman" w:cs="Times New Roman"/>
          <w:sz w:val="21"/>
          <w:szCs w:val="21"/>
          <w:spacing w:val="22"/>
        </w:rPr>
        <w:t xml:space="preserve">  </w:t>
      </w:r>
      <w:r>
        <w:rPr>
          <w:rFonts w:ascii="Times New Roman" w:hAnsi="Times New Roman" w:eastAsia="Times New Roman" w:cs="Times New Roman"/>
          <w:sz w:val="21"/>
          <w:szCs w:val="21"/>
          <w:spacing w:val="8"/>
        </w:rPr>
        <w:t>15</w:t>
      </w:r>
      <w:r>
        <w:rPr>
          <w:rFonts w:ascii="SimSun" w:hAnsi="SimSun" w:eastAsia="SimSun" w:cs="SimSun"/>
          <w:sz w:val="21"/>
          <w:szCs w:val="21"/>
          <w:spacing w:val="8"/>
        </w:rPr>
        <w:t>—</w:t>
      </w:r>
      <w:r>
        <w:rPr>
          <w:rFonts w:ascii="Times New Roman" w:hAnsi="Times New Roman" w:eastAsia="Times New Roman" w:cs="Times New Roman"/>
          <w:sz w:val="21"/>
          <w:szCs w:val="21"/>
          <w:spacing w:val="8"/>
        </w:rPr>
        <w:t>4101</w:t>
      </w:r>
      <w:r>
        <w:rPr>
          <w:rFonts w:ascii="SimSun" w:hAnsi="SimSun" w:eastAsia="SimSun" w:cs="SimSun"/>
          <w:sz w:val="21"/>
          <w:szCs w:val="21"/>
          <w:spacing w:val="8"/>
        </w:rPr>
        <w:t>，涂层颜色应与基布颜色</w:t>
      </w:r>
      <w:r>
        <w:rPr>
          <w:rFonts w:ascii="SimSun" w:hAnsi="SimSun" w:eastAsia="SimSun" w:cs="SimSun"/>
          <w:sz w:val="21"/>
          <w:szCs w:val="21"/>
        </w:rPr>
        <w:t xml:space="preserve"> </w:t>
      </w:r>
      <w:r>
        <w:rPr>
          <w:rFonts w:ascii="SimSun" w:hAnsi="SimSun" w:eastAsia="SimSun" w:cs="SimSun"/>
          <w:sz w:val="21"/>
          <w:szCs w:val="21"/>
          <w:spacing w:val="8"/>
        </w:rPr>
        <w:t>一致或浅于基布颜色，色相及织物组织应符合合同规</w:t>
      </w:r>
      <w:r>
        <w:rPr>
          <w:rFonts w:ascii="SimSun" w:hAnsi="SimSun" w:eastAsia="SimSun" w:cs="SimSun"/>
          <w:sz w:val="21"/>
          <w:szCs w:val="21"/>
          <w:spacing w:val="7"/>
        </w:rPr>
        <w:t>定的标样。篷体各</w:t>
      </w:r>
      <w:r>
        <w:rPr>
          <w:rFonts w:ascii="SimSun" w:hAnsi="SimSun" w:eastAsia="SimSun" w:cs="SimSun"/>
          <w:sz w:val="21"/>
          <w:szCs w:val="21"/>
        </w:rPr>
        <w:t xml:space="preserve"> </w:t>
      </w:r>
      <w:r>
        <w:rPr>
          <w:rFonts w:ascii="SimSun" w:hAnsi="SimSun" w:eastAsia="SimSun" w:cs="SimSun"/>
          <w:sz w:val="21"/>
          <w:szCs w:val="21"/>
          <w:spacing w:val="3"/>
        </w:rPr>
        <w:t>部位色差不低于</w:t>
      </w:r>
      <w:r>
        <w:rPr>
          <w:rFonts w:ascii="SimSun" w:hAnsi="SimSun" w:eastAsia="SimSun" w:cs="SimSun"/>
          <w:sz w:val="21"/>
          <w:szCs w:val="21"/>
          <w:spacing w:val="-36"/>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250</w:t>
      </w:r>
      <w:r>
        <w:rPr>
          <w:rFonts w:ascii="SimSun" w:hAnsi="SimSun" w:eastAsia="SimSun" w:cs="SimSun"/>
          <w:sz w:val="21"/>
          <w:szCs w:val="21"/>
          <w:spacing w:val="3"/>
        </w:rPr>
        <w:t>—</w:t>
      </w:r>
      <w:r>
        <w:rPr>
          <w:rFonts w:ascii="Times New Roman" w:hAnsi="Times New Roman" w:eastAsia="Times New Roman" w:cs="Times New Roman"/>
          <w:sz w:val="21"/>
          <w:szCs w:val="21"/>
          <w:spacing w:val="3"/>
        </w:rPr>
        <w:t>2008</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3"/>
        </w:rPr>
        <w:t>规定的</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3-4</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3"/>
        </w:rPr>
        <w:t>级。</w:t>
      </w:r>
    </w:p>
    <w:p>
      <w:pPr>
        <w:ind w:left="45" w:right="133" w:firstLine="448"/>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12"/>
        </w:rPr>
        <w:t>1.4.2    </w:t>
      </w:r>
      <w:r>
        <w:rPr>
          <w:rFonts w:ascii="SimSun" w:hAnsi="SimSun" w:eastAsia="SimSun" w:cs="SimSun"/>
          <w:sz w:val="21"/>
          <w:szCs w:val="21"/>
          <w:spacing w:val="12"/>
        </w:rPr>
        <w:t>篷体上红色的印字应端正、清晰、色度饱满、牢固，不得</w:t>
      </w:r>
      <w:r>
        <w:rPr>
          <w:rFonts w:ascii="SimSun" w:hAnsi="SimSun" w:eastAsia="SimSun" w:cs="SimSun"/>
          <w:sz w:val="21"/>
          <w:szCs w:val="21"/>
          <w:spacing w:val="10"/>
        </w:rPr>
        <w:t xml:space="preserve"> </w:t>
      </w:r>
      <w:r>
        <w:rPr>
          <w:rFonts w:ascii="SimSun" w:hAnsi="SimSun" w:eastAsia="SimSun" w:cs="SimSun"/>
          <w:sz w:val="21"/>
          <w:szCs w:val="21"/>
          <w:spacing w:val="8"/>
        </w:rPr>
        <w:t>露底色，不得脏污。做防雨性能试验时，不得</w:t>
      </w:r>
      <w:r>
        <w:rPr>
          <w:rFonts w:ascii="SimSun" w:hAnsi="SimSun" w:eastAsia="SimSun" w:cs="SimSun"/>
          <w:sz w:val="21"/>
          <w:szCs w:val="21"/>
          <w:spacing w:val="7"/>
        </w:rPr>
        <w:t>有褪色、掉色和流淌油墨</w:t>
      </w:r>
    </w:p>
    <w:p>
      <w:pPr>
        <w:spacing w:line="265" w:lineRule="auto"/>
        <w:sectPr>
          <w:footerReference w:type="default" r:id="rId186"/>
          <w:pgSz w:w="9180" w:h="12980"/>
          <w:pgMar w:top="982" w:right="1038" w:bottom="907" w:left="1214" w:header="712" w:footer="745" w:gutter="0"/>
        </w:sectPr>
        <w:rPr>
          <w:rFonts w:ascii="SimSun" w:hAnsi="SimSun" w:eastAsia="SimSun" w:cs="SimSun"/>
          <w:sz w:val="21"/>
          <w:szCs w:val="21"/>
        </w:rPr>
      </w:pPr>
    </w:p>
    <w:p>
      <w:pPr>
        <w:pStyle w:val="BodyText"/>
        <w:spacing w:line="323" w:lineRule="auto"/>
        <w:rPr/>
      </w:pPr>
      <w:r/>
    </w:p>
    <w:p>
      <w:pPr>
        <w:ind w:left="39"/>
        <w:spacing w:before="68" w:line="220" w:lineRule="auto"/>
        <w:rPr>
          <w:rFonts w:ascii="SimSun" w:hAnsi="SimSun" w:eastAsia="SimSun" w:cs="SimSun"/>
          <w:sz w:val="21"/>
          <w:szCs w:val="21"/>
        </w:rPr>
      </w:pPr>
      <w:r>
        <w:rPr>
          <w:rFonts w:ascii="SimSun" w:hAnsi="SimSun" w:eastAsia="SimSun" w:cs="SimSun"/>
          <w:sz w:val="21"/>
          <w:szCs w:val="21"/>
          <w:spacing w:val="-6"/>
        </w:rPr>
        <w:t>现象。</w:t>
      </w:r>
    </w:p>
    <w:p>
      <w:pPr>
        <w:ind w:left="42" w:right="138" w:firstLine="448"/>
        <w:spacing w:before="87" w:line="264" w:lineRule="auto"/>
        <w:rPr>
          <w:rFonts w:ascii="SimSun" w:hAnsi="SimSun" w:eastAsia="SimSun" w:cs="SimSun"/>
          <w:sz w:val="21"/>
          <w:szCs w:val="21"/>
        </w:rPr>
      </w:pPr>
      <w:r>
        <w:rPr>
          <w:rFonts w:ascii="Times New Roman" w:hAnsi="Times New Roman" w:eastAsia="Times New Roman" w:cs="Times New Roman"/>
          <w:sz w:val="21"/>
          <w:szCs w:val="21"/>
        </w:rPr>
        <w:t>1.4.3    </w:t>
      </w:r>
      <w:r>
        <w:rPr>
          <w:rFonts w:ascii="SimSun" w:hAnsi="SimSun" w:eastAsia="SimSun" w:cs="SimSun"/>
          <w:sz w:val="21"/>
          <w:szCs w:val="21"/>
        </w:rPr>
        <w:t>篷体应平展、整洁，</w:t>
      </w:r>
      <w:r>
        <w:rPr>
          <w:rFonts w:ascii="SimSun" w:hAnsi="SimSun" w:eastAsia="SimSun" w:cs="SimSun"/>
          <w:sz w:val="21"/>
          <w:szCs w:val="21"/>
          <w:spacing w:val="61"/>
        </w:rPr>
        <w:t xml:space="preserve"> </w:t>
      </w:r>
      <w:r>
        <w:rPr>
          <w:rFonts w:ascii="SimSun" w:hAnsi="SimSun" w:eastAsia="SimSun" w:cs="SimSun"/>
          <w:sz w:val="21"/>
          <w:szCs w:val="21"/>
        </w:rPr>
        <w:t>表面污迹面积不得大于</w:t>
      </w:r>
      <w:r>
        <w:rPr>
          <w:rFonts w:ascii="SimSun" w:hAnsi="SimSun" w:eastAsia="SimSun" w:cs="SimSun"/>
          <w:sz w:val="21"/>
          <w:szCs w:val="21"/>
          <w:spacing w:val="37"/>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z w:val="21"/>
          <w:szCs w:val="21"/>
          <w:spacing w:val="-1"/>
        </w:rPr>
        <w:t>00mm</w:t>
      </w:r>
      <w:r>
        <w:rPr>
          <w:rFonts w:ascii="Times New Roman" w:hAnsi="Times New Roman" w:eastAsia="Times New Roman" w:cs="Times New Roman"/>
          <w:sz w:val="14"/>
          <w:szCs w:val="14"/>
          <w:spacing w:val="-1"/>
          <w:position w:val="9"/>
        </w:rPr>
        <w:t>2</w:t>
      </w:r>
      <w:r>
        <w:rPr>
          <w:rFonts w:ascii="Times New Roman" w:hAnsi="Times New Roman" w:eastAsia="Times New Roman" w:cs="Times New Roman"/>
          <w:sz w:val="14"/>
          <w:szCs w:val="14"/>
          <w:spacing w:val="-7"/>
          <w:position w:val="9"/>
        </w:rPr>
        <w:t xml:space="preserve"> </w:t>
      </w:r>
      <w:r>
        <w:rPr>
          <w:rFonts w:ascii="SimSun" w:hAnsi="SimSun" w:eastAsia="SimSun" w:cs="SimSun"/>
          <w:sz w:val="21"/>
          <w:szCs w:val="21"/>
          <w:spacing w:val="-1"/>
        </w:rPr>
        <w:t>，限五</w:t>
      </w:r>
      <w:r>
        <w:rPr>
          <w:rFonts w:ascii="SimSun" w:hAnsi="SimSun" w:eastAsia="SimSun" w:cs="SimSun"/>
          <w:sz w:val="21"/>
          <w:szCs w:val="21"/>
        </w:rPr>
        <w:t xml:space="preserve"> </w:t>
      </w:r>
      <w:r>
        <w:rPr>
          <w:rFonts w:ascii="SimSun" w:hAnsi="SimSun" w:eastAsia="SimSun" w:cs="SimSun"/>
          <w:sz w:val="21"/>
          <w:szCs w:val="21"/>
          <w:spacing w:val="3"/>
        </w:rPr>
        <w:t>处，污迹面积小于</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3"/>
        </w:rPr>
        <w:t>50</w:t>
      </w:r>
      <w:r>
        <w:rPr>
          <w:rFonts w:ascii="Times New Roman" w:hAnsi="Times New Roman" w:eastAsia="Times New Roman" w:cs="Times New Roman"/>
          <w:sz w:val="21"/>
          <w:szCs w:val="21"/>
        </w:rPr>
        <w:t>mm</w:t>
      </w:r>
      <w:r>
        <w:rPr>
          <w:rFonts w:ascii="Times New Roman" w:hAnsi="Times New Roman" w:eastAsia="Times New Roman" w:cs="Times New Roman"/>
          <w:sz w:val="14"/>
          <w:szCs w:val="14"/>
          <w:spacing w:val="3"/>
          <w:position w:val="9"/>
        </w:rPr>
        <w:t>2</w:t>
      </w:r>
      <w:r>
        <w:rPr>
          <w:rFonts w:ascii="Times New Roman" w:hAnsi="Times New Roman" w:eastAsia="Times New Roman" w:cs="Times New Roman"/>
          <w:sz w:val="14"/>
          <w:szCs w:val="14"/>
          <w:spacing w:val="33"/>
          <w:w w:val="102"/>
          <w:position w:val="9"/>
        </w:rPr>
        <w:t xml:space="preserve"> </w:t>
      </w:r>
      <w:r>
        <w:rPr>
          <w:rFonts w:ascii="SimSun" w:hAnsi="SimSun" w:eastAsia="SimSun" w:cs="SimSun"/>
          <w:sz w:val="21"/>
          <w:szCs w:val="21"/>
          <w:spacing w:val="3"/>
        </w:rPr>
        <w:t>的不计，但不得密集。</w:t>
      </w:r>
    </w:p>
    <w:p>
      <w:pPr>
        <w:ind w:left="40" w:right="148" w:firstLine="450"/>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7"/>
        </w:rPr>
        <w:t>1.4.4    </w:t>
      </w:r>
      <w:r>
        <w:rPr>
          <w:rFonts w:ascii="SimSun" w:hAnsi="SimSun" w:eastAsia="SimSun" w:cs="SimSun"/>
          <w:sz w:val="21"/>
          <w:szCs w:val="21"/>
          <w:spacing w:val="7"/>
        </w:rPr>
        <w:t>缝制部位返工修复残留针眼长度不得超过</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7"/>
        </w:rPr>
        <w:t>100</w:t>
      </w:r>
      <w:r>
        <w:rPr>
          <w:rFonts w:ascii="Times New Roman" w:hAnsi="Times New Roman" w:eastAsia="Times New Roman" w:cs="Times New Roman"/>
          <w:sz w:val="21"/>
          <w:szCs w:val="21"/>
        </w:rPr>
        <w:t>mm</w:t>
      </w:r>
      <w:r>
        <w:rPr>
          <w:rFonts w:ascii="SimSun" w:hAnsi="SimSun" w:eastAsia="SimSun" w:cs="SimSun"/>
          <w:sz w:val="21"/>
          <w:szCs w:val="21"/>
          <w:spacing w:val="7"/>
        </w:rPr>
        <w:t>，非缝制</w:t>
      </w:r>
      <w:r>
        <w:rPr>
          <w:rFonts w:ascii="SimSun" w:hAnsi="SimSun" w:eastAsia="SimSun" w:cs="SimSun"/>
          <w:sz w:val="21"/>
          <w:szCs w:val="21"/>
        </w:rPr>
        <w:t xml:space="preserve"> </w:t>
      </w:r>
      <w:r>
        <w:rPr>
          <w:rFonts w:ascii="SimSun" w:hAnsi="SimSun" w:eastAsia="SimSun" w:cs="SimSun"/>
          <w:sz w:val="21"/>
          <w:szCs w:val="21"/>
          <w:spacing w:val="3"/>
        </w:rPr>
        <w:t>部位不得有残留针眼。</w:t>
      </w:r>
    </w:p>
    <w:p>
      <w:pPr>
        <w:ind w:left="38" w:right="130" w:firstLine="453"/>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12"/>
        </w:rPr>
        <w:t>1.4.5    </w:t>
      </w:r>
      <w:r>
        <w:rPr>
          <w:rFonts w:ascii="SimSun" w:hAnsi="SimSun" w:eastAsia="SimSun" w:cs="SimSun"/>
          <w:sz w:val="21"/>
          <w:szCs w:val="21"/>
          <w:spacing w:val="12"/>
        </w:rPr>
        <w:t>保温材料的颜色为本白，颜色及外观应符合合同规定的实</w:t>
      </w:r>
      <w:r>
        <w:rPr>
          <w:rFonts w:ascii="SimSun" w:hAnsi="SimSun" w:eastAsia="SimSun" w:cs="SimSun"/>
          <w:sz w:val="21"/>
          <w:szCs w:val="21"/>
          <w:spacing w:val="10"/>
        </w:rPr>
        <w:t xml:space="preserve"> </w:t>
      </w:r>
      <w:r>
        <w:rPr>
          <w:rFonts w:ascii="SimSun" w:hAnsi="SimSun" w:eastAsia="SimSun" w:cs="SimSun"/>
          <w:sz w:val="21"/>
          <w:szCs w:val="21"/>
          <w:spacing w:val="6"/>
        </w:rPr>
        <w:t>物标样。保温材料应厚薄均匀，不得有污渍、破洞等疵点。</w:t>
      </w:r>
    </w:p>
    <w:p>
      <w:pPr>
        <w:ind w:left="39" w:right="130" w:firstLine="452"/>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12"/>
        </w:rPr>
        <w:t>1.4.6    </w:t>
      </w:r>
      <w:r>
        <w:rPr>
          <w:rFonts w:ascii="SimSun" w:hAnsi="SimSun" w:eastAsia="SimSun" w:cs="SimSun"/>
          <w:sz w:val="21"/>
          <w:szCs w:val="21"/>
          <w:spacing w:val="12"/>
        </w:rPr>
        <w:t>阻燃涤纶平纹绸颜色为本白，外观应符合合同规定的实物</w:t>
      </w:r>
      <w:r>
        <w:rPr>
          <w:rFonts w:ascii="SimSun" w:hAnsi="SimSun" w:eastAsia="SimSun" w:cs="SimSun"/>
          <w:sz w:val="21"/>
          <w:szCs w:val="21"/>
          <w:spacing w:val="10"/>
        </w:rPr>
        <w:t xml:space="preserve"> </w:t>
      </w:r>
      <w:r>
        <w:rPr>
          <w:rFonts w:ascii="SimSun" w:hAnsi="SimSun" w:eastAsia="SimSun" w:cs="SimSun"/>
          <w:sz w:val="21"/>
          <w:szCs w:val="21"/>
          <w:spacing w:val="-5"/>
        </w:rPr>
        <w:t>标样。</w:t>
      </w:r>
    </w:p>
    <w:p>
      <w:pPr>
        <w:ind w:left="49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5"/>
        </w:rPr>
        <w:t>1.4.7    </w:t>
      </w:r>
      <w:r>
        <w:rPr>
          <w:rFonts w:ascii="SimSun" w:hAnsi="SimSun" w:eastAsia="SimSun" w:cs="SimSun"/>
          <w:sz w:val="21"/>
          <w:szCs w:val="21"/>
          <w:spacing w:val="5"/>
        </w:rPr>
        <w:t>篷体与框架组装、松紧适宜</w:t>
      </w:r>
      <w:r>
        <w:rPr>
          <w:rFonts w:ascii="SimSun" w:hAnsi="SimSun" w:eastAsia="SimSun" w:cs="SimSun"/>
          <w:sz w:val="21"/>
          <w:szCs w:val="21"/>
          <w:spacing w:val="4"/>
        </w:rPr>
        <w:t>，不得过松、过紧。</w:t>
      </w:r>
    </w:p>
    <w:p>
      <w:pPr>
        <w:ind w:left="491"/>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1"/>
        </w:rPr>
        <w:t>1.5</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篷体缝制质量</w:t>
      </w:r>
    </w:p>
    <w:p>
      <w:pPr>
        <w:ind w:left="43" w:right="130" w:firstLine="448"/>
        <w:spacing w:before="101" w:line="266" w:lineRule="auto"/>
        <w:rPr>
          <w:rFonts w:ascii="SimSun" w:hAnsi="SimSun" w:eastAsia="SimSun" w:cs="SimSun"/>
          <w:sz w:val="21"/>
          <w:szCs w:val="21"/>
        </w:rPr>
      </w:pPr>
      <w:r>
        <w:rPr>
          <w:rFonts w:ascii="Times New Roman" w:hAnsi="Times New Roman" w:eastAsia="Times New Roman" w:cs="Times New Roman"/>
          <w:sz w:val="21"/>
          <w:szCs w:val="21"/>
          <w:spacing w:val="1"/>
        </w:rPr>
        <w:t>1.5.1    </w:t>
      </w:r>
      <w:r>
        <w:rPr>
          <w:rFonts w:ascii="SimSun" w:hAnsi="SimSun" w:eastAsia="SimSun" w:cs="SimSun"/>
          <w:sz w:val="21"/>
          <w:szCs w:val="21"/>
          <w:spacing w:val="1"/>
        </w:rPr>
        <w:t>缝纫部位表面应平展、整洁、线迹顺直、针码均匀，</w:t>
      </w:r>
      <w:r>
        <w:rPr>
          <w:rFonts w:ascii="SimSun" w:hAnsi="SimSun" w:eastAsia="SimSun" w:cs="SimSun"/>
          <w:sz w:val="21"/>
          <w:szCs w:val="21"/>
          <w:spacing w:val="68"/>
        </w:rPr>
        <w:t xml:space="preserve"> </w:t>
      </w:r>
      <w:r>
        <w:rPr>
          <w:rFonts w:ascii="SimSun" w:hAnsi="SimSun" w:eastAsia="SimSun" w:cs="SimSun"/>
          <w:sz w:val="21"/>
          <w:szCs w:val="21"/>
          <w:spacing w:val="1"/>
        </w:rPr>
        <w:t>各配件</w:t>
      </w:r>
      <w:r>
        <w:rPr>
          <w:rFonts w:ascii="SimSun" w:hAnsi="SimSun" w:eastAsia="SimSun" w:cs="SimSun"/>
          <w:sz w:val="21"/>
          <w:szCs w:val="21"/>
        </w:rPr>
        <w:t xml:space="preserve"> </w:t>
      </w:r>
      <w:r>
        <w:rPr>
          <w:rFonts w:ascii="SimSun" w:hAnsi="SimSun" w:eastAsia="SimSun" w:cs="SimSun"/>
          <w:sz w:val="21"/>
          <w:szCs w:val="21"/>
          <w:spacing w:val="-2"/>
        </w:rPr>
        <w:t>定位准确。</w:t>
      </w:r>
    </w:p>
    <w:p>
      <w:pPr>
        <w:ind w:left="33" w:right="141" w:firstLine="457"/>
        <w:spacing w:before="100" w:line="288" w:lineRule="auto"/>
        <w:rPr>
          <w:rFonts w:ascii="SimSun" w:hAnsi="SimSun" w:eastAsia="SimSun" w:cs="SimSun"/>
          <w:sz w:val="21"/>
          <w:szCs w:val="21"/>
        </w:rPr>
      </w:pPr>
      <w:r>
        <w:rPr>
          <w:rFonts w:ascii="Times New Roman" w:hAnsi="Times New Roman" w:eastAsia="Times New Roman" w:cs="Times New Roman"/>
          <w:sz w:val="21"/>
          <w:szCs w:val="21"/>
          <w:spacing w:val="4"/>
        </w:rPr>
        <w:t>1.5.2    </w:t>
      </w:r>
      <w:r>
        <w:rPr>
          <w:rFonts w:ascii="SimSun" w:hAnsi="SimSun" w:eastAsia="SimSun" w:cs="SimSun"/>
          <w:sz w:val="21"/>
          <w:szCs w:val="21"/>
          <w:spacing w:val="4"/>
        </w:rPr>
        <w:t>缝制针码各大片拼幅部位的明线</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4"/>
        </w:rPr>
        <w:t>针</w:t>
      </w:r>
      <w:r>
        <w:rPr>
          <w:rFonts w:ascii="Times New Roman" w:hAnsi="Times New Roman" w:eastAsia="Times New Roman" w:cs="Times New Roman"/>
          <w:sz w:val="21"/>
          <w:szCs w:val="21"/>
          <w:spacing w:val="4"/>
        </w:rPr>
        <w:t>/30</w:t>
      </w:r>
      <w:r>
        <w:rPr>
          <w:rFonts w:ascii="Times New Roman" w:hAnsi="Times New Roman" w:eastAsia="Times New Roman" w:cs="Times New Roman"/>
          <w:sz w:val="21"/>
          <w:szCs w:val="21"/>
        </w:rPr>
        <w:t>mm</w:t>
      </w:r>
      <w:r>
        <w:rPr>
          <w:rFonts w:ascii="SimSun" w:hAnsi="SimSun" w:eastAsia="SimSun" w:cs="SimSun"/>
          <w:sz w:val="21"/>
          <w:szCs w:val="21"/>
          <w:spacing w:val="4"/>
        </w:rPr>
        <w:t>～</w:t>
      </w: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3"/>
        </w:rPr>
        <w:t>针</w:t>
      </w:r>
      <w:r>
        <w:rPr>
          <w:rFonts w:ascii="Times New Roman" w:hAnsi="Times New Roman" w:eastAsia="Times New Roman" w:cs="Times New Roman"/>
          <w:sz w:val="21"/>
          <w:szCs w:val="21"/>
          <w:spacing w:val="3"/>
        </w:rPr>
        <w:t>/30</w:t>
      </w:r>
      <w:r>
        <w:rPr>
          <w:rFonts w:ascii="Times New Roman" w:hAnsi="Times New Roman" w:eastAsia="Times New Roman" w:cs="Times New Roman"/>
          <w:sz w:val="21"/>
          <w:szCs w:val="21"/>
        </w:rPr>
        <w:t>mm</w:t>
      </w:r>
      <w:r>
        <w:rPr>
          <w:rFonts w:ascii="SimSun" w:hAnsi="SimSun" w:eastAsia="SimSun" w:cs="SimSun"/>
          <w:sz w:val="21"/>
          <w:szCs w:val="21"/>
          <w:spacing w:val="3"/>
        </w:rPr>
        <w:t>，</w:t>
      </w:r>
      <w:r>
        <w:rPr>
          <w:rFonts w:ascii="SimSun" w:hAnsi="SimSun" w:eastAsia="SimSun" w:cs="SimSun"/>
          <w:sz w:val="21"/>
          <w:szCs w:val="21"/>
        </w:rPr>
        <w:t xml:space="preserve">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38"/>
          <w:w w:val="101"/>
        </w:rPr>
        <w:t xml:space="preserve"> </w:t>
      </w:r>
      <w:r>
        <w:rPr>
          <w:rFonts w:ascii="SimSun" w:hAnsi="SimSun" w:eastAsia="SimSun" w:cs="SimSun"/>
          <w:sz w:val="21"/>
          <w:szCs w:val="21"/>
          <w:spacing w:val="5"/>
        </w:rPr>
        <w:t>透明塑料片（软玻璃）部位缝制针码 </w:t>
      </w: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39"/>
        </w:rPr>
        <w:t xml:space="preserve"> </w:t>
      </w:r>
      <w:r>
        <w:rPr>
          <w:rFonts w:ascii="SimSun" w:hAnsi="SimSun" w:eastAsia="SimSun" w:cs="SimSun"/>
          <w:sz w:val="21"/>
          <w:szCs w:val="21"/>
          <w:spacing w:val="5"/>
        </w:rPr>
        <w:t>针</w:t>
      </w:r>
      <w:r>
        <w:rPr>
          <w:rFonts w:ascii="Times New Roman" w:hAnsi="Times New Roman" w:eastAsia="Times New Roman" w:cs="Times New Roman"/>
          <w:sz w:val="21"/>
          <w:szCs w:val="21"/>
          <w:spacing w:val="5"/>
        </w:rPr>
        <w:t>/30</w:t>
      </w:r>
      <w:r>
        <w:rPr>
          <w:rFonts w:ascii="Times New Roman" w:hAnsi="Times New Roman" w:eastAsia="Times New Roman" w:cs="Times New Roman"/>
          <w:sz w:val="21"/>
          <w:szCs w:val="21"/>
        </w:rPr>
        <w:t>mm</w:t>
      </w:r>
      <w:r>
        <w:rPr>
          <w:rFonts w:ascii="SimSun" w:hAnsi="SimSun" w:eastAsia="SimSun" w:cs="SimSun"/>
          <w:sz w:val="21"/>
          <w:szCs w:val="21"/>
          <w:spacing w:val="5"/>
        </w:rPr>
        <w:t>～</w:t>
      </w:r>
      <w:r>
        <w:rPr>
          <w:rFonts w:ascii="Times New Roman" w:hAnsi="Times New Roman" w:eastAsia="Times New Roman" w:cs="Times New Roman"/>
          <w:sz w:val="21"/>
          <w:szCs w:val="21"/>
          <w:spacing w:val="5"/>
        </w:rPr>
        <w:t>7</w:t>
      </w:r>
      <w:r>
        <w:rPr>
          <w:rFonts w:ascii="Times New Roman" w:hAnsi="Times New Roman" w:eastAsia="Times New Roman" w:cs="Times New Roman"/>
          <w:sz w:val="21"/>
          <w:szCs w:val="21"/>
          <w:spacing w:val="39"/>
        </w:rPr>
        <w:t xml:space="preserve"> </w:t>
      </w:r>
      <w:r>
        <w:rPr>
          <w:rFonts w:ascii="SimSun" w:hAnsi="SimSun" w:eastAsia="SimSun" w:cs="SimSun"/>
          <w:sz w:val="21"/>
          <w:szCs w:val="21"/>
          <w:spacing w:val="5"/>
        </w:rPr>
        <w:t>针</w:t>
      </w:r>
      <w:r>
        <w:rPr>
          <w:rFonts w:ascii="Times New Roman" w:hAnsi="Times New Roman" w:eastAsia="Times New Roman" w:cs="Times New Roman"/>
          <w:sz w:val="21"/>
          <w:szCs w:val="21"/>
          <w:spacing w:val="5"/>
        </w:rPr>
        <w:t>/30</w:t>
      </w:r>
      <w:r>
        <w:rPr>
          <w:rFonts w:ascii="Times New Roman" w:hAnsi="Times New Roman" w:eastAsia="Times New Roman" w:cs="Times New Roman"/>
          <w:sz w:val="21"/>
          <w:szCs w:val="21"/>
        </w:rPr>
        <w:t>mm</w:t>
      </w:r>
      <w:r>
        <w:rPr>
          <w:rFonts w:ascii="SimSun" w:hAnsi="SimSun" w:eastAsia="SimSun" w:cs="SimSun"/>
          <w:sz w:val="21"/>
          <w:szCs w:val="21"/>
          <w:spacing w:val="4"/>
        </w:rPr>
        <w:t>，其</w:t>
      </w:r>
      <w:r>
        <w:rPr>
          <w:rFonts w:ascii="SimSun" w:hAnsi="SimSun" w:eastAsia="SimSun" w:cs="SimSun"/>
          <w:sz w:val="21"/>
          <w:szCs w:val="21"/>
        </w:rPr>
        <w:t xml:space="preserve"> </w:t>
      </w:r>
      <w:r>
        <w:rPr>
          <w:rFonts w:ascii="SimSun" w:hAnsi="SimSun" w:eastAsia="SimSun" w:cs="SimSun"/>
          <w:sz w:val="21"/>
          <w:szCs w:val="21"/>
          <w:spacing w:val="4"/>
        </w:rPr>
        <w:t>他部位的明线</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4"/>
        </w:rPr>
        <w:t>8</w:t>
      </w:r>
      <w:r>
        <w:rPr>
          <w:rFonts w:ascii="Times New Roman" w:hAnsi="Times New Roman" w:eastAsia="Times New Roman" w:cs="Times New Roman"/>
          <w:sz w:val="21"/>
          <w:szCs w:val="21"/>
          <w:spacing w:val="23"/>
          <w:w w:val="101"/>
        </w:rPr>
        <w:t xml:space="preserve"> </w:t>
      </w:r>
      <w:r>
        <w:rPr>
          <w:rFonts w:ascii="SimSun" w:hAnsi="SimSun" w:eastAsia="SimSun" w:cs="SimSun"/>
          <w:sz w:val="21"/>
          <w:szCs w:val="21"/>
          <w:spacing w:val="4"/>
        </w:rPr>
        <w:t>针</w:t>
      </w:r>
      <w:r>
        <w:rPr>
          <w:rFonts w:ascii="Times New Roman" w:hAnsi="Times New Roman" w:eastAsia="Times New Roman" w:cs="Times New Roman"/>
          <w:sz w:val="21"/>
          <w:szCs w:val="21"/>
          <w:spacing w:val="4"/>
        </w:rPr>
        <w:t>/30</w:t>
      </w:r>
      <w:r>
        <w:rPr>
          <w:rFonts w:ascii="Times New Roman" w:hAnsi="Times New Roman" w:eastAsia="Times New Roman" w:cs="Times New Roman"/>
          <w:sz w:val="21"/>
          <w:szCs w:val="21"/>
        </w:rPr>
        <w:t>mm</w:t>
      </w:r>
      <w:r>
        <w:rPr>
          <w:rFonts w:ascii="SimSun" w:hAnsi="SimSun" w:eastAsia="SimSun" w:cs="SimSun"/>
          <w:sz w:val="21"/>
          <w:szCs w:val="21"/>
          <w:spacing w:val="4"/>
        </w:rPr>
        <w:t>～</w:t>
      </w:r>
      <w:r>
        <w:rPr>
          <w:rFonts w:ascii="Times New Roman" w:hAnsi="Times New Roman" w:eastAsia="Times New Roman" w:cs="Times New Roman"/>
          <w:sz w:val="21"/>
          <w:szCs w:val="21"/>
          <w:spacing w:val="4"/>
        </w:rPr>
        <w:t>12</w:t>
      </w:r>
      <w:r>
        <w:rPr>
          <w:rFonts w:ascii="Times New Roman" w:hAnsi="Times New Roman" w:eastAsia="Times New Roman" w:cs="Times New Roman"/>
          <w:sz w:val="21"/>
          <w:szCs w:val="21"/>
          <w:spacing w:val="23"/>
          <w:w w:val="101"/>
        </w:rPr>
        <w:t xml:space="preserve"> </w:t>
      </w:r>
      <w:r>
        <w:rPr>
          <w:rFonts w:ascii="SimSun" w:hAnsi="SimSun" w:eastAsia="SimSun" w:cs="SimSun"/>
          <w:sz w:val="21"/>
          <w:szCs w:val="21"/>
          <w:spacing w:val="4"/>
        </w:rPr>
        <w:t>针</w:t>
      </w:r>
      <w:r>
        <w:rPr>
          <w:rFonts w:ascii="Times New Roman" w:hAnsi="Times New Roman" w:eastAsia="Times New Roman" w:cs="Times New Roman"/>
          <w:sz w:val="21"/>
          <w:szCs w:val="21"/>
          <w:spacing w:val="4"/>
        </w:rPr>
        <w:t>/30</w:t>
      </w:r>
      <w:r>
        <w:rPr>
          <w:rFonts w:ascii="Times New Roman" w:hAnsi="Times New Roman" w:eastAsia="Times New Roman" w:cs="Times New Roman"/>
          <w:sz w:val="21"/>
          <w:szCs w:val="21"/>
        </w:rPr>
        <w:t>mm</w:t>
      </w:r>
      <w:r>
        <w:rPr>
          <w:rFonts w:ascii="SimSun" w:hAnsi="SimSun" w:eastAsia="SimSun" w:cs="SimSun"/>
          <w:sz w:val="21"/>
          <w:szCs w:val="21"/>
          <w:spacing w:val="4"/>
        </w:rPr>
        <w:t>，起止针须重缝三道或四道线，</w:t>
      </w:r>
      <w:r>
        <w:rPr>
          <w:rFonts w:ascii="SimSun" w:hAnsi="SimSun" w:eastAsia="SimSun" w:cs="SimSun"/>
          <w:sz w:val="21"/>
          <w:szCs w:val="21"/>
        </w:rPr>
        <w:t xml:space="preserve"> </w:t>
      </w:r>
      <w:r>
        <w:rPr>
          <w:rFonts w:ascii="SimSun" w:hAnsi="SimSun" w:eastAsia="SimSun" w:cs="SimSun"/>
          <w:sz w:val="21"/>
          <w:szCs w:val="21"/>
          <w:spacing w:val="5"/>
        </w:rPr>
        <w:t>长度不少于</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5"/>
        </w:rPr>
        <w:t>10</w:t>
      </w:r>
      <w:r>
        <w:rPr>
          <w:rFonts w:ascii="Times New Roman" w:hAnsi="Times New Roman" w:eastAsia="Times New Roman" w:cs="Times New Roman"/>
          <w:sz w:val="21"/>
          <w:szCs w:val="21"/>
        </w:rPr>
        <w:t>mm</w:t>
      </w:r>
      <w:r>
        <w:rPr>
          <w:rFonts w:ascii="SimSun" w:hAnsi="SimSun" w:eastAsia="SimSun" w:cs="SimSun"/>
          <w:sz w:val="21"/>
          <w:szCs w:val="21"/>
          <w:spacing w:val="5"/>
        </w:rPr>
        <w:t>。断线接头处须重缝</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5"/>
        </w:rPr>
        <w:t>20</w:t>
      </w:r>
      <w:r>
        <w:rPr>
          <w:rFonts w:ascii="Times New Roman" w:hAnsi="Times New Roman" w:eastAsia="Times New Roman" w:cs="Times New Roman"/>
          <w:sz w:val="21"/>
          <w:szCs w:val="21"/>
        </w:rPr>
        <w:t>mm</w:t>
      </w:r>
      <w:r>
        <w:rPr>
          <w:rFonts w:ascii="SimSun" w:hAnsi="SimSun" w:eastAsia="SimSun" w:cs="SimSun"/>
          <w:sz w:val="21"/>
          <w:szCs w:val="21"/>
          <w:spacing w:val="5"/>
        </w:rPr>
        <w:t>～</w:t>
      </w:r>
      <w:r>
        <w:rPr>
          <w:rFonts w:ascii="Times New Roman" w:hAnsi="Times New Roman" w:eastAsia="Times New Roman" w:cs="Times New Roman"/>
          <w:sz w:val="21"/>
          <w:szCs w:val="21"/>
          <w:spacing w:val="5"/>
        </w:rPr>
        <w:t>30</w:t>
      </w:r>
      <w:r>
        <w:rPr>
          <w:rFonts w:ascii="Times New Roman" w:hAnsi="Times New Roman" w:eastAsia="Times New Roman" w:cs="Times New Roman"/>
          <w:sz w:val="21"/>
          <w:szCs w:val="21"/>
        </w:rPr>
        <w:t>mm</w:t>
      </w:r>
      <w:r>
        <w:rPr>
          <w:rFonts w:ascii="SimSun" w:hAnsi="SimSun" w:eastAsia="SimSun" w:cs="SimSun"/>
          <w:sz w:val="21"/>
          <w:szCs w:val="21"/>
          <w:spacing w:val="5"/>
        </w:rPr>
        <w:t>。</w:t>
      </w:r>
    </w:p>
    <w:p>
      <w:pPr>
        <w:ind w:left="38" w:right="130" w:firstLine="452"/>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12"/>
        </w:rPr>
        <w:t>1.5.3    </w:t>
      </w:r>
      <w:r>
        <w:rPr>
          <w:rFonts w:ascii="SimSun" w:hAnsi="SimSun" w:eastAsia="SimSun" w:cs="SimSun"/>
          <w:sz w:val="21"/>
          <w:szCs w:val="21"/>
          <w:spacing w:val="12"/>
        </w:rPr>
        <w:t>拼幅采用双针折边缝合或包复缝合两道线，水平拼接时拼</w:t>
      </w:r>
      <w:r>
        <w:rPr>
          <w:rFonts w:ascii="SimSun" w:hAnsi="SimSun" w:eastAsia="SimSun" w:cs="SimSun"/>
          <w:sz w:val="21"/>
          <w:szCs w:val="21"/>
          <w:spacing w:val="10"/>
        </w:rPr>
        <w:t xml:space="preserve"> </w:t>
      </w:r>
      <w:r>
        <w:rPr>
          <w:rFonts w:ascii="SimSun" w:hAnsi="SimSun" w:eastAsia="SimSun" w:cs="SimSun"/>
          <w:sz w:val="21"/>
          <w:szCs w:val="21"/>
          <w:spacing w:val="5"/>
        </w:rPr>
        <w:t>缝朝下。各部位拼接不得经纬混拼。</w:t>
      </w:r>
    </w:p>
    <w:p>
      <w:pPr>
        <w:ind w:left="38" w:right="139" w:firstLine="453"/>
        <w:spacing w:before="103" w:line="280" w:lineRule="auto"/>
        <w:rPr>
          <w:rFonts w:ascii="SimSun" w:hAnsi="SimSun" w:eastAsia="SimSun" w:cs="SimSun"/>
          <w:sz w:val="21"/>
          <w:szCs w:val="21"/>
        </w:rPr>
      </w:pPr>
      <w:r>
        <w:rPr>
          <w:rFonts w:ascii="Times New Roman" w:hAnsi="Times New Roman" w:eastAsia="Times New Roman" w:cs="Times New Roman"/>
          <w:sz w:val="21"/>
          <w:szCs w:val="21"/>
          <w:spacing w:val="6"/>
        </w:rPr>
        <w:t>1.5.4</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6"/>
        </w:rPr>
        <w:t>各缝制部位应缝制牢固</w:t>
      </w:r>
      <w:r>
        <w:rPr>
          <w:rFonts w:ascii="SimSun" w:hAnsi="SimSun" w:eastAsia="SimSun" w:cs="SimSun"/>
          <w:sz w:val="21"/>
          <w:szCs w:val="21"/>
          <w:spacing w:val="-55"/>
        </w:rPr>
        <w:t xml:space="preserve"> </w:t>
      </w:r>
      <w:r>
        <w:rPr>
          <w:rFonts w:ascii="SimSun" w:hAnsi="SimSun" w:eastAsia="SimSun" w:cs="SimSun"/>
          <w:sz w:val="21"/>
          <w:szCs w:val="21"/>
          <w:spacing w:val="6"/>
        </w:rPr>
        <w:t>，不</w:t>
      </w:r>
      <w:r>
        <w:rPr>
          <w:rFonts w:ascii="SimSun" w:hAnsi="SimSun" w:eastAsia="SimSun" w:cs="SimSun"/>
          <w:sz w:val="21"/>
          <w:szCs w:val="21"/>
          <w:spacing w:val="-58"/>
        </w:rPr>
        <w:t xml:space="preserve"> </w:t>
      </w:r>
      <w:r>
        <w:rPr>
          <w:rFonts w:ascii="SimSun" w:hAnsi="SimSun" w:eastAsia="SimSun" w:cs="SimSun"/>
          <w:sz w:val="21"/>
          <w:szCs w:val="21"/>
          <w:spacing w:val="6"/>
        </w:rPr>
        <w:t>得有开线、 </w:t>
      </w:r>
      <w:r>
        <w:rPr>
          <w:rFonts w:ascii="SimSun" w:hAnsi="SimSun" w:eastAsia="SimSun" w:cs="SimSun"/>
          <w:sz w:val="21"/>
          <w:szCs w:val="21"/>
          <w:spacing w:val="5"/>
        </w:rPr>
        <w:t>断线、</w:t>
      </w:r>
      <w:r>
        <w:rPr>
          <w:rFonts w:ascii="SimSun" w:hAnsi="SimSun" w:eastAsia="SimSun" w:cs="SimSun"/>
          <w:sz w:val="21"/>
          <w:szCs w:val="21"/>
          <w:spacing w:val="32"/>
        </w:rPr>
        <w:t xml:space="preserve"> </w:t>
      </w:r>
      <w:r>
        <w:rPr>
          <w:rFonts w:ascii="SimSun" w:hAnsi="SimSun" w:eastAsia="SimSun" w:cs="SimSun"/>
          <w:sz w:val="21"/>
          <w:szCs w:val="21"/>
          <w:spacing w:val="5"/>
        </w:rPr>
        <w:t>跳线</w:t>
      </w:r>
      <w:r>
        <w:rPr>
          <w:rFonts w:ascii="SimSun" w:hAnsi="SimSun" w:eastAsia="SimSun" w:cs="SimSun"/>
          <w:sz w:val="21"/>
          <w:szCs w:val="21"/>
          <w:spacing w:val="-56"/>
        </w:rPr>
        <w:t xml:space="preserve"> </w:t>
      </w:r>
      <w:r>
        <w:rPr>
          <w:rFonts w:ascii="SimSun" w:hAnsi="SimSun" w:eastAsia="SimSun" w:cs="SimSun"/>
          <w:sz w:val="21"/>
          <w:szCs w:val="21"/>
          <w:spacing w:val="5"/>
        </w:rPr>
        <w:t>、破</w:t>
      </w:r>
      <w:r>
        <w:rPr>
          <w:rFonts w:ascii="SimSun" w:hAnsi="SimSun" w:eastAsia="SimSun" w:cs="SimSun"/>
          <w:sz w:val="21"/>
          <w:szCs w:val="21"/>
        </w:rPr>
        <w:t xml:space="preserve"> </w:t>
      </w:r>
      <w:r>
        <w:rPr>
          <w:rFonts w:ascii="SimSun" w:hAnsi="SimSun" w:eastAsia="SimSun" w:cs="SimSun"/>
          <w:sz w:val="21"/>
          <w:szCs w:val="21"/>
          <w:spacing w:val="7"/>
        </w:rPr>
        <w:t>损、死折、皱折、返线、残留针眼、出套、毛漏、下炕（掉道、塌边）</w:t>
      </w:r>
      <w:r>
        <w:rPr>
          <w:rFonts w:ascii="SimSun" w:hAnsi="SimSun" w:eastAsia="SimSun" w:cs="SimSun"/>
          <w:sz w:val="21"/>
          <w:szCs w:val="21"/>
          <w:spacing w:val="11"/>
        </w:rPr>
        <w:t xml:space="preserve"> </w:t>
      </w:r>
      <w:r>
        <w:rPr>
          <w:rFonts w:ascii="SimSun" w:hAnsi="SimSun" w:eastAsia="SimSun" w:cs="SimSun"/>
          <w:sz w:val="21"/>
          <w:szCs w:val="21"/>
          <w:spacing w:val="-3"/>
        </w:rPr>
        <w:t>等缺陷。</w:t>
      </w:r>
    </w:p>
    <w:p>
      <w:pPr>
        <w:ind w:left="41" w:right="139" w:firstLine="449"/>
        <w:spacing w:before="101" w:line="281" w:lineRule="auto"/>
        <w:rPr>
          <w:rFonts w:ascii="SimSun" w:hAnsi="SimSun" w:eastAsia="SimSun" w:cs="SimSun"/>
          <w:sz w:val="21"/>
          <w:szCs w:val="21"/>
        </w:rPr>
      </w:pPr>
      <w:r>
        <w:rPr>
          <w:rFonts w:ascii="Times New Roman" w:hAnsi="Times New Roman" w:eastAsia="Times New Roman" w:cs="Times New Roman"/>
          <w:sz w:val="21"/>
          <w:szCs w:val="21"/>
          <w:spacing w:val="12"/>
        </w:rPr>
        <w:t>1.5.5    </w:t>
      </w:r>
      <w:r>
        <w:rPr>
          <w:rFonts w:ascii="SimSun" w:hAnsi="SimSun" w:eastAsia="SimSun" w:cs="SimSun"/>
          <w:sz w:val="21"/>
          <w:szCs w:val="21"/>
          <w:spacing w:val="12"/>
        </w:rPr>
        <w:t>篷顶的缝制部位及门、窗上沿内表面缝制部位，应做热合</w:t>
      </w:r>
      <w:r>
        <w:rPr>
          <w:rFonts w:ascii="SimSun" w:hAnsi="SimSun" w:eastAsia="SimSun" w:cs="SimSun"/>
          <w:sz w:val="21"/>
          <w:szCs w:val="21"/>
          <w:spacing w:val="1"/>
        </w:rPr>
        <w:t xml:space="preserve"> </w:t>
      </w:r>
      <w:r>
        <w:rPr>
          <w:rFonts w:ascii="SimSun" w:hAnsi="SimSun" w:eastAsia="SimSun" w:cs="SimSun"/>
          <w:sz w:val="21"/>
          <w:szCs w:val="21"/>
          <w:spacing w:val="5"/>
        </w:rPr>
        <w:t>贴膜</w:t>
      </w:r>
      <w:r>
        <w:rPr>
          <w:rFonts w:ascii="SimSun" w:hAnsi="SimSun" w:eastAsia="SimSun" w:cs="SimSun"/>
          <w:sz w:val="21"/>
          <w:szCs w:val="21"/>
          <w:spacing w:val="-50"/>
        </w:rPr>
        <w:t xml:space="preserve">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或</w:t>
      </w:r>
      <w:r>
        <w:rPr>
          <w:rFonts w:ascii="SimSun" w:hAnsi="SimSun" w:eastAsia="SimSun" w:cs="SimSun"/>
          <w:sz w:val="21"/>
          <w:szCs w:val="21"/>
          <w:spacing w:val="-48"/>
        </w:rPr>
        <w:t xml:space="preserve"> </w:t>
      </w:r>
      <w:r>
        <w:rPr>
          <w:rFonts w:ascii="Times New Roman" w:hAnsi="Times New Roman" w:eastAsia="Times New Roman" w:cs="Times New Roman"/>
          <w:sz w:val="21"/>
          <w:szCs w:val="21"/>
        </w:rPr>
        <w:t>PU</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胶条防水处理。贴膜应牢固、平整、直顺、</w:t>
      </w:r>
      <w:r>
        <w:rPr>
          <w:rFonts w:ascii="SimSun" w:hAnsi="SimSun" w:eastAsia="SimSun" w:cs="SimSun"/>
          <w:sz w:val="21"/>
          <w:szCs w:val="21"/>
          <w:spacing w:val="4"/>
        </w:rPr>
        <w:t>搭接到位，</w:t>
      </w:r>
      <w:r>
        <w:rPr>
          <w:rFonts w:ascii="SimSun" w:hAnsi="SimSun" w:eastAsia="SimSun" w:cs="SimSun"/>
          <w:sz w:val="21"/>
          <w:szCs w:val="21"/>
        </w:rPr>
        <w:t xml:space="preserve"> </w:t>
      </w:r>
      <w:r>
        <w:rPr>
          <w:rFonts w:ascii="SimSun" w:hAnsi="SimSun" w:eastAsia="SimSun" w:cs="SimSun"/>
          <w:sz w:val="21"/>
          <w:szCs w:val="21"/>
          <w:spacing w:val="5"/>
        </w:rPr>
        <w:t>不得有残留胶条、贴膜不牢、偏歪等缺陷。</w:t>
      </w:r>
    </w:p>
    <w:p>
      <w:pPr>
        <w:ind w:left="49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1"/>
        </w:rPr>
        <w:t>1.6</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1"/>
        </w:rPr>
        <w:t>棉内胆缝制</w:t>
      </w:r>
    </w:p>
    <w:p>
      <w:pPr>
        <w:ind w:left="44" w:right="129" w:firstLine="446"/>
        <w:spacing w:before="101" w:line="288" w:lineRule="auto"/>
        <w:rPr>
          <w:rFonts w:ascii="SimSun" w:hAnsi="SimSun" w:eastAsia="SimSun" w:cs="SimSun"/>
          <w:sz w:val="21"/>
          <w:szCs w:val="21"/>
        </w:rPr>
      </w:pPr>
      <w:r>
        <w:rPr>
          <w:rFonts w:ascii="Times New Roman" w:hAnsi="Times New Roman" w:eastAsia="Times New Roman" w:cs="Times New Roman"/>
          <w:sz w:val="21"/>
          <w:szCs w:val="21"/>
          <w:spacing w:val="12"/>
        </w:rPr>
        <w:t>1.6.1    </w:t>
      </w:r>
      <w:r>
        <w:rPr>
          <w:rFonts w:ascii="SimSun" w:hAnsi="SimSun" w:eastAsia="SimSun" w:cs="SimSun"/>
          <w:sz w:val="21"/>
          <w:szCs w:val="21"/>
          <w:spacing w:val="12"/>
        </w:rPr>
        <w:t>棉内胆可根据保温要求选用涤纶针刺毡或中空涤纶短纤维</w:t>
      </w:r>
      <w:r>
        <w:rPr>
          <w:rFonts w:ascii="SimSun" w:hAnsi="SimSun" w:eastAsia="SimSun" w:cs="SimSun"/>
          <w:sz w:val="21"/>
          <w:szCs w:val="21"/>
          <w:spacing w:val="10"/>
        </w:rPr>
        <w:t xml:space="preserve"> </w:t>
      </w:r>
      <w:r>
        <w:rPr>
          <w:rFonts w:ascii="SimSun" w:hAnsi="SimSun" w:eastAsia="SimSun" w:cs="SimSun"/>
          <w:sz w:val="21"/>
          <w:szCs w:val="21"/>
          <w:spacing w:val="8"/>
        </w:rPr>
        <w:t>絮片，棉内胆的面布和里布均为阻燃涤纶平</w:t>
      </w:r>
      <w:r>
        <w:rPr>
          <w:rFonts w:ascii="SimSun" w:hAnsi="SimSun" w:eastAsia="SimSun" w:cs="SimSun"/>
          <w:sz w:val="21"/>
          <w:szCs w:val="21"/>
          <w:spacing w:val="7"/>
        </w:rPr>
        <w:t>纹绸，棉内胆的保温材料用</w:t>
      </w:r>
      <w:r>
        <w:rPr>
          <w:rFonts w:ascii="SimSun" w:hAnsi="SimSun" w:eastAsia="SimSun" w:cs="SimSun"/>
          <w:sz w:val="21"/>
          <w:szCs w:val="21"/>
        </w:rPr>
        <w:t xml:space="preserve"> </w:t>
      </w:r>
      <w:r>
        <w:rPr>
          <w:rFonts w:ascii="SimSun" w:hAnsi="SimSun" w:eastAsia="SimSun" w:cs="SimSun"/>
          <w:sz w:val="21"/>
          <w:szCs w:val="21"/>
          <w:spacing w:val="6"/>
        </w:rPr>
        <w:t>阻燃涤纶平纹绸两面包裹后绗缝，绗缝间距应在 </w:t>
      </w:r>
      <w:r>
        <w:rPr>
          <w:rFonts w:ascii="Times New Roman" w:hAnsi="Times New Roman" w:eastAsia="Times New Roman" w:cs="Times New Roman"/>
          <w:sz w:val="21"/>
          <w:szCs w:val="21"/>
          <w:spacing w:val="6"/>
        </w:rPr>
        <w:t>100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150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范围</w:t>
      </w:r>
      <w:r>
        <w:rPr>
          <w:rFonts w:ascii="SimSun" w:hAnsi="SimSun" w:eastAsia="SimSun" w:cs="SimSun"/>
          <w:sz w:val="21"/>
          <w:szCs w:val="21"/>
          <w:spacing w:val="13"/>
        </w:rPr>
        <w:t xml:space="preserve"> </w:t>
      </w:r>
      <w:r>
        <w:rPr>
          <w:rFonts w:ascii="SimSun" w:hAnsi="SimSun" w:eastAsia="SimSun" w:cs="SimSun"/>
          <w:sz w:val="21"/>
          <w:szCs w:val="21"/>
          <w:spacing w:val="5"/>
        </w:rPr>
        <w:t>内。涤纶针刺毡绗缝针码密度在</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5"/>
        </w:rPr>
        <w:t>8</w:t>
      </w:r>
      <w:r>
        <w:rPr>
          <w:rFonts w:ascii="Times New Roman" w:hAnsi="Times New Roman" w:eastAsia="Times New Roman" w:cs="Times New Roman"/>
          <w:sz w:val="21"/>
          <w:szCs w:val="21"/>
          <w:spacing w:val="23"/>
          <w:w w:val="101"/>
        </w:rPr>
        <w:t xml:space="preserve"> </w:t>
      </w:r>
      <w:r>
        <w:rPr>
          <w:rFonts w:ascii="SimSun" w:hAnsi="SimSun" w:eastAsia="SimSun" w:cs="SimSun"/>
          <w:sz w:val="21"/>
          <w:szCs w:val="21"/>
          <w:spacing w:val="5"/>
        </w:rPr>
        <w:t>针</w:t>
      </w:r>
      <w:r>
        <w:rPr>
          <w:rFonts w:ascii="Times New Roman" w:hAnsi="Times New Roman" w:eastAsia="Times New Roman" w:cs="Times New Roman"/>
          <w:sz w:val="21"/>
          <w:szCs w:val="21"/>
          <w:spacing w:val="5"/>
        </w:rPr>
        <w:t>/30</w:t>
      </w:r>
      <w:r>
        <w:rPr>
          <w:rFonts w:ascii="Times New Roman" w:hAnsi="Times New Roman" w:eastAsia="Times New Roman" w:cs="Times New Roman"/>
          <w:sz w:val="21"/>
          <w:szCs w:val="21"/>
        </w:rPr>
        <w:t>mm</w:t>
      </w:r>
      <w:r>
        <w:rPr>
          <w:rFonts w:ascii="SimSun" w:hAnsi="SimSun" w:eastAsia="SimSun" w:cs="SimSun"/>
          <w:sz w:val="21"/>
          <w:szCs w:val="21"/>
          <w:spacing w:val="5"/>
        </w:rPr>
        <w:t>～</w:t>
      </w:r>
      <w:r>
        <w:rPr>
          <w:rFonts w:ascii="Times New Roman" w:hAnsi="Times New Roman" w:eastAsia="Times New Roman" w:cs="Times New Roman"/>
          <w:sz w:val="21"/>
          <w:szCs w:val="21"/>
          <w:spacing w:val="5"/>
        </w:rPr>
        <w:t>10</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5"/>
        </w:rPr>
        <w:t>针</w:t>
      </w:r>
      <w:r>
        <w:rPr>
          <w:rFonts w:ascii="Times New Roman" w:hAnsi="Times New Roman" w:eastAsia="Times New Roman" w:cs="Times New Roman"/>
          <w:sz w:val="21"/>
          <w:szCs w:val="21"/>
          <w:spacing w:val="5"/>
        </w:rPr>
        <w:t>/30</w:t>
      </w:r>
      <w:r>
        <w:rPr>
          <w:rFonts w:ascii="Times New Roman" w:hAnsi="Times New Roman" w:eastAsia="Times New Roman" w:cs="Times New Roman"/>
          <w:sz w:val="21"/>
          <w:szCs w:val="21"/>
        </w:rPr>
        <w:t>mm</w:t>
      </w:r>
      <w:r>
        <w:rPr>
          <w:rFonts w:ascii="SimSun" w:hAnsi="SimSun" w:eastAsia="SimSun" w:cs="SimSun"/>
          <w:sz w:val="21"/>
          <w:szCs w:val="21"/>
          <w:spacing w:val="5"/>
        </w:rPr>
        <w:t>，中空涤纶短</w:t>
      </w:r>
    </w:p>
    <w:p>
      <w:pPr>
        <w:spacing w:line="288" w:lineRule="auto"/>
        <w:sectPr>
          <w:headerReference w:type="default" r:id="rId5"/>
          <w:footerReference w:type="default" r:id="rId187"/>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3"/>
        <w:spacing w:before="68" w:line="220" w:lineRule="auto"/>
        <w:rPr>
          <w:rFonts w:ascii="SimSun" w:hAnsi="SimSun" w:eastAsia="SimSun" w:cs="SimSun"/>
          <w:sz w:val="21"/>
          <w:szCs w:val="21"/>
        </w:rPr>
      </w:pPr>
      <w:r>
        <w:rPr>
          <w:rFonts w:ascii="SimSun" w:hAnsi="SimSun" w:eastAsia="SimSun" w:cs="SimSun"/>
          <w:sz w:val="21"/>
          <w:szCs w:val="21"/>
          <w:spacing w:val="5"/>
        </w:rPr>
        <w:t>纤维絮片绗缝针码密度在</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5"/>
        </w:rPr>
        <w:t>4</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5"/>
        </w:rPr>
        <w:t>针</w:t>
      </w:r>
      <w:r>
        <w:rPr>
          <w:rFonts w:ascii="Times New Roman" w:hAnsi="Times New Roman" w:eastAsia="Times New Roman" w:cs="Times New Roman"/>
          <w:sz w:val="21"/>
          <w:szCs w:val="21"/>
          <w:spacing w:val="5"/>
        </w:rPr>
        <w:t>/30</w:t>
      </w:r>
      <w:r>
        <w:rPr>
          <w:rFonts w:ascii="Times New Roman" w:hAnsi="Times New Roman" w:eastAsia="Times New Roman" w:cs="Times New Roman"/>
          <w:sz w:val="21"/>
          <w:szCs w:val="21"/>
        </w:rPr>
        <w:t>mm</w:t>
      </w:r>
      <w:r>
        <w:rPr>
          <w:rFonts w:ascii="SimSun" w:hAnsi="SimSun" w:eastAsia="SimSun" w:cs="SimSun"/>
          <w:sz w:val="21"/>
          <w:szCs w:val="21"/>
          <w:spacing w:val="5"/>
        </w:rPr>
        <w:t>～</w:t>
      </w: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5"/>
        </w:rPr>
        <w:t>针</w:t>
      </w: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rPr>
        <w:t>mm</w:t>
      </w:r>
      <w:r>
        <w:rPr>
          <w:rFonts w:ascii="SimSun" w:hAnsi="SimSun" w:eastAsia="SimSun" w:cs="SimSun"/>
          <w:sz w:val="21"/>
          <w:szCs w:val="21"/>
          <w:spacing w:val="4"/>
        </w:rPr>
        <w:t>。</w:t>
      </w:r>
    </w:p>
    <w:p>
      <w:pPr>
        <w:ind w:left="37" w:right="130" w:firstLine="454"/>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7"/>
        </w:rPr>
        <w:t>1.6.2    </w:t>
      </w:r>
      <w:r>
        <w:rPr>
          <w:rFonts w:ascii="SimSun" w:hAnsi="SimSun" w:eastAsia="SimSun" w:cs="SimSun"/>
          <w:sz w:val="21"/>
          <w:szCs w:val="21"/>
          <w:spacing w:val="7"/>
        </w:rPr>
        <w:t>棉内胆不得横竖混拼，</w:t>
      </w:r>
      <w:r>
        <w:rPr>
          <w:rFonts w:ascii="SimSun" w:hAnsi="SimSun" w:eastAsia="SimSun" w:cs="SimSun"/>
          <w:sz w:val="21"/>
          <w:szCs w:val="21"/>
          <w:spacing w:val="75"/>
        </w:rPr>
        <w:t xml:space="preserve"> </w:t>
      </w:r>
      <w:r>
        <w:rPr>
          <w:rFonts w:ascii="SimSun" w:hAnsi="SimSun" w:eastAsia="SimSun" w:cs="SimSun"/>
          <w:sz w:val="21"/>
          <w:szCs w:val="21"/>
          <w:spacing w:val="7"/>
        </w:rPr>
        <w:t>里布不允许毛边搭接绗缝。缝合应</w:t>
      </w:r>
      <w:r>
        <w:rPr>
          <w:rFonts w:ascii="SimSun" w:hAnsi="SimSun" w:eastAsia="SimSun" w:cs="SimSun"/>
          <w:sz w:val="21"/>
          <w:szCs w:val="21"/>
        </w:rPr>
        <w:t xml:space="preserve"> </w:t>
      </w:r>
      <w:r>
        <w:rPr>
          <w:rFonts w:ascii="SimSun" w:hAnsi="SimSun" w:eastAsia="SimSun" w:cs="SimSun"/>
          <w:sz w:val="21"/>
          <w:szCs w:val="21"/>
          <w:spacing w:val="6"/>
        </w:rPr>
        <w:t>平展，不得有明显的参差不均、扭皱等缺陷。</w:t>
      </w:r>
    </w:p>
    <w:p>
      <w:pPr>
        <w:ind w:left="40" w:right="130" w:firstLine="450"/>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11"/>
        </w:rPr>
        <w:t>1.6.3    </w:t>
      </w:r>
      <w:r>
        <w:rPr>
          <w:rFonts w:ascii="SimSun" w:hAnsi="SimSun" w:eastAsia="SimSun" w:cs="SimSun"/>
          <w:sz w:val="21"/>
          <w:szCs w:val="21"/>
          <w:spacing w:val="11"/>
        </w:rPr>
        <w:t>棉内胆绗缝应规整，不</w:t>
      </w:r>
      <w:r>
        <w:rPr>
          <w:rFonts w:ascii="SimSun" w:hAnsi="SimSun" w:eastAsia="SimSun" w:cs="SimSun"/>
          <w:sz w:val="21"/>
          <w:szCs w:val="21"/>
          <w:spacing w:val="10"/>
        </w:rPr>
        <w:t>得有开线、</w:t>
      </w:r>
      <w:r>
        <w:rPr>
          <w:rFonts w:ascii="SimSun" w:hAnsi="SimSun" w:eastAsia="SimSun" w:cs="SimSun"/>
          <w:sz w:val="21"/>
          <w:szCs w:val="21"/>
          <w:spacing w:val="73"/>
        </w:rPr>
        <w:t xml:space="preserve"> </w:t>
      </w:r>
      <w:r>
        <w:rPr>
          <w:rFonts w:ascii="SimSun" w:hAnsi="SimSun" w:eastAsia="SimSun" w:cs="SimSun"/>
          <w:sz w:val="21"/>
          <w:szCs w:val="21"/>
          <w:spacing w:val="10"/>
        </w:rPr>
        <w:t>断线等缺陷</w:t>
      </w:r>
      <w:r>
        <w:rPr>
          <w:rFonts w:ascii="SimSun" w:hAnsi="SimSun" w:eastAsia="SimSun" w:cs="SimSun"/>
          <w:sz w:val="21"/>
          <w:szCs w:val="21"/>
          <w:spacing w:val="-49"/>
        </w:rPr>
        <w:t xml:space="preserve"> </w:t>
      </w:r>
      <w:r>
        <w:rPr>
          <w:rFonts w:ascii="SimSun" w:hAnsi="SimSun" w:eastAsia="SimSun" w:cs="SimSun"/>
          <w:sz w:val="21"/>
          <w:szCs w:val="21"/>
          <w:spacing w:val="10"/>
        </w:rPr>
        <w:t>。绗</w:t>
      </w:r>
      <w:r>
        <w:rPr>
          <w:rFonts w:ascii="SimSun" w:hAnsi="SimSun" w:eastAsia="SimSun" w:cs="SimSun"/>
          <w:sz w:val="21"/>
          <w:szCs w:val="21"/>
          <w:spacing w:val="-60"/>
        </w:rPr>
        <w:t xml:space="preserve"> </w:t>
      </w:r>
      <w:r>
        <w:rPr>
          <w:rFonts w:ascii="SimSun" w:hAnsi="SimSun" w:eastAsia="SimSun" w:cs="SimSun"/>
          <w:sz w:val="21"/>
          <w:szCs w:val="21"/>
          <w:spacing w:val="10"/>
        </w:rPr>
        <w:t>缝跳</w:t>
      </w:r>
      <w:r>
        <w:rPr>
          <w:rFonts w:ascii="SimSun" w:hAnsi="SimSun" w:eastAsia="SimSun" w:cs="SimSun"/>
          <w:sz w:val="21"/>
          <w:szCs w:val="21"/>
        </w:rPr>
        <w:t xml:space="preserve"> </w:t>
      </w:r>
      <w:r>
        <w:rPr>
          <w:rFonts w:ascii="SimSun" w:hAnsi="SimSun" w:eastAsia="SimSun" w:cs="SimSun"/>
          <w:sz w:val="21"/>
          <w:szCs w:val="21"/>
          <w:spacing w:val="5"/>
        </w:rPr>
        <w:t>线、浮线、漏缝每处不得超过</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5"/>
        </w:rPr>
        <w:t>90</w:t>
      </w:r>
      <w:r>
        <w:rPr>
          <w:rFonts w:ascii="Times New Roman" w:hAnsi="Times New Roman" w:eastAsia="Times New Roman" w:cs="Times New Roman"/>
          <w:sz w:val="21"/>
          <w:szCs w:val="21"/>
        </w:rPr>
        <w:t>mm</w:t>
      </w:r>
      <w:r>
        <w:rPr>
          <w:rFonts w:ascii="SimSun" w:hAnsi="SimSun" w:eastAsia="SimSun" w:cs="SimSun"/>
          <w:sz w:val="21"/>
          <w:szCs w:val="21"/>
          <w:spacing w:val="5"/>
        </w:rPr>
        <w:t>，累计不超过五处。</w:t>
      </w:r>
    </w:p>
    <w:p>
      <w:pPr>
        <w:ind w:left="33" w:right="125" w:firstLine="458"/>
        <w:spacing w:before="101" w:line="288" w:lineRule="auto"/>
        <w:rPr>
          <w:rFonts w:ascii="SimSun" w:hAnsi="SimSun" w:eastAsia="SimSun" w:cs="SimSun"/>
          <w:sz w:val="21"/>
          <w:szCs w:val="21"/>
        </w:rPr>
      </w:pPr>
      <w:r>
        <w:rPr>
          <w:rFonts w:ascii="Times New Roman" w:hAnsi="Times New Roman" w:eastAsia="Times New Roman" w:cs="Times New Roman"/>
          <w:sz w:val="21"/>
          <w:szCs w:val="21"/>
          <w:spacing w:val="12"/>
        </w:rPr>
        <w:t>1.6.4    </w:t>
      </w:r>
      <w:r>
        <w:rPr>
          <w:rFonts w:ascii="SimSun" w:hAnsi="SimSun" w:eastAsia="SimSun" w:cs="SimSun"/>
          <w:sz w:val="21"/>
          <w:szCs w:val="21"/>
          <w:spacing w:val="12"/>
        </w:rPr>
        <w:t>棉内胆篷顶与棉内胆侧墙为整体结构，棉内胆篷顶部位与</w:t>
      </w:r>
      <w:r>
        <w:rPr>
          <w:rFonts w:ascii="SimSun" w:hAnsi="SimSun" w:eastAsia="SimSun" w:cs="SimSun"/>
          <w:sz w:val="21"/>
          <w:szCs w:val="21"/>
          <w:spacing w:val="10"/>
        </w:rPr>
        <w:t xml:space="preserve"> </w:t>
      </w:r>
      <w:r>
        <w:rPr>
          <w:rFonts w:ascii="SimSun" w:hAnsi="SimSun" w:eastAsia="SimSun" w:cs="SimSun"/>
          <w:sz w:val="21"/>
          <w:szCs w:val="21"/>
          <w:spacing w:val="8"/>
        </w:rPr>
        <w:t>棉内胆山墙的两斜边缝合成一体。棉内胆侧墙两边沿内表面边沿缝制宽</w:t>
      </w:r>
      <w:r>
        <w:rPr>
          <w:rFonts w:ascii="SimSun" w:hAnsi="SimSun" w:eastAsia="SimSun" w:cs="SimSun"/>
          <w:sz w:val="21"/>
          <w:szCs w:val="21"/>
        </w:rPr>
        <w:t xml:space="preserve"> </w:t>
      </w:r>
      <w:r>
        <w:rPr>
          <w:rFonts w:ascii="Times New Roman" w:hAnsi="Times New Roman" w:eastAsia="Times New Roman" w:cs="Times New Roman"/>
          <w:sz w:val="21"/>
          <w:szCs w:val="21"/>
          <w:spacing w:val="7"/>
        </w:rPr>
        <w:t>40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锦丝搭扣带的圈面，棉内胆山墙两竖边外表面边沿缝制宽 </w:t>
      </w:r>
      <w:r>
        <w:rPr>
          <w:rFonts w:ascii="Times New Roman" w:hAnsi="Times New Roman" w:eastAsia="Times New Roman" w:cs="Times New Roman"/>
          <w:sz w:val="21"/>
          <w:szCs w:val="21"/>
          <w:spacing w:val="7"/>
        </w:rPr>
        <w:t>40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6"/>
        </w:rPr>
        <w:t>锦丝搭扣带的钩面，两者相互扣合形成侧墙压山墙结构。</w:t>
      </w:r>
    </w:p>
    <w:p>
      <w:pPr>
        <w:ind w:left="39" w:right="130" w:firstLine="452"/>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12"/>
        </w:rPr>
        <w:t>1.6.5    </w:t>
      </w:r>
      <w:r>
        <w:rPr>
          <w:rFonts w:ascii="SimSun" w:hAnsi="SimSun" w:eastAsia="SimSun" w:cs="SimSun"/>
          <w:sz w:val="21"/>
          <w:szCs w:val="21"/>
          <w:spacing w:val="12"/>
        </w:rPr>
        <w:t>棉内胆篷顶、侧墙、山墙及门口、窗口、烟囱口、风斗口</w:t>
      </w:r>
      <w:r>
        <w:rPr>
          <w:rFonts w:ascii="SimSun" w:hAnsi="SimSun" w:eastAsia="SimSun" w:cs="SimSun"/>
          <w:sz w:val="21"/>
          <w:szCs w:val="21"/>
          <w:spacing w:val="10"/>
        </w:rPr>
        <w:t xml:space="preserve"> </w:t>
      </w:r>
      <w:r>
        <w:rPr>
          <w:rFonts w:ascii="SimSun" w:hAnsi="SimSun" w:eastAsia="SimSun" w:cs="SimSun"/>
          <w:sz w:val="21"/>
          <w:szCs w:val="21"/>
          <w:spacing w:val="6"/>
        </w:rPr>
        <w:t>规格尺寸应与篷体各位置相对应一致，偏差不得大于</w:t>
      </w:r>
      <w:r>
        <w:rPr>
          <w:rFonts w:ascii="SimSun" w:hAnsi="SimSun" w:eastAsia="SimSun" w:cs="SimSun"/>
          <w:sz w:val="21"/>
          <w:szCs w:val="21"/>
          <w:spacing w:val="-11"/>
        </w:rPr>
        <w:t xml:space="preserve"> </w:t>
      </w:r>
      <w:r>
        <w:rPr>
          <w:rFonts w:ascii="Times New Roman" w:hAnsi="Times New Roman" w:eastAsia="Times New Roman" w:cs="Times New Roman"/>
          <w:sz w:val="21"/>
          <w:szCs w:val="21"/>
          <w:spacing w:val="6"/>
        </w:rPr>
        <w:t>15</w:t>
      </w:r>
      <w:r>
        <w:rPr>
          <w:rFonts w:ascii="Times New Roman" w:hAnsi="Times New Roman" w:eastAsia="Times New Roman" w:cs="Times New Roman"/>
          <w:sz w:val="21"/>
          <w:szCs w:val="21"/>
        </w:rPr>
        <w:t>mm</w:t>
      </w:r>
      <w:r>
        <w:rPr>
          <w:rFonts w:ascii="SimSun" w:hAnsi="SimSun" w:eastAsia="SimSun" w:cs="SimSun"/>
          <w:sz w:val="21"/>
          <w:szCs w:val="21"/>
          <w:spacing w:val="6"/>
        </w:rPr>
        <w:t>。</w:t>
      </w:r>
    </w:p>
    <w:p>
      <w:pPr>
        <w:ind w:left="52" w:right="129" w:firstLine="439"/>
        <w:spacing w:before="103" w:line="281" w:lineRule="auto"/>
        <w:rPr>
          <w:rFonts w:ascii="SimSun" w:hAnsi="SimSun" w:eastAsia="SimSun" w:cs="SimSun"/>
          <w:sz w:val="21"/>
          <w:szCs w:val="21"/>
        </w:rPr>
      </w:pPr>
      <w:r>
        <w:rPr>
          <w:rFonts w:ascii="Times New Roman" w:hAnsi="Times New Roman" w:eastAsia="Times New Roman" w:cs="Times New Roman"/>
          <w:sz w:val="21"/>
          <w:szCs w:val="21"/>
          <w:spacing w:val="12"/>
        </w:rPr>
        <w:t>1.6.6    </w:t>
      </w:r>
      <w:r>
        <w:rPr>
          <w:rFonts w:ascii="SimSun" w:hAnsi="SimSun" w:eastAsia="SimSun" w:cs="SimSun"/>
          <w:sz w:val="21"/>
          <w:szCs w:val="21"/>
          <w:spacing w:val="12"/>
        </w:rPr>
        <w:t>棉内胆的门口、窗口、烟囱口、风斗口、门帘、窗</w:t>
      </w:r>
      <w:r>
        <w:rPr>
          <w:rFonts w:ascii="SimSun" w:hAnsi="SimSun" w:eastAsia="SimSun" w:cs="SimSun"/>
          <w:sz w:val="21"/>
          <w:szCs w:val="21"/>
          <w:spacing w:val="11"/>
        </w:rPr>
        <w:t>帘、烟</w:t>
      </w:r>
      <w:r>
        <w:rPr>
          <w:rFonts w:ascii="SimSun" w:hAnsi="SimSun" w:eastAsia="SimSun" w:cs="SimSun"/>
          <w:sz w:val="21"/>
          <w:szCs w:val="21"/>
        </w:rPr>
        <w:t xml:space="preserve"> </w:t>
      </w:r>
      <w:r>
        <w:rPr>
          <w:rFonts w:ascii="SimSun" w:hAnsi="SimSun" w:eastAsia="SimSun" w:cs="SimSun"/>
          <w:sz w:val="21"/>
          <w:szCs w:val="21"/>
          <w:spacing w:val="7"/>
        </w:rPr>
        <w:t>囱口帘、风斗帘及各开口边缘应包边缝合，不得外露毛边，包边材料为</w:t>
      </w:r>
      <w:r>
        <w:rPr>
          <w:rFonts w:ascii="SimSun" w:hAnsi="SimSun" w:eastAsia="SimSun" w:cs="SimSun"/>
          <w:sz w:val="21"/>
          <w:szCs w:val="21"/>
          <w:spacing w:val="11"/>
        </w:rPr>
        <w:t xml:space="preserve"> </w:t>
      </w:r>
      <w:r>
        <w:rPr>
          <w:rFonts w:ascii="SimSun" w:hAnsi="SimSun" w:eastAsia="SimSun" w:cs="SimSun"/>
          <w:sz w:val="21"/>
          <w:szCs w:val="21"/>
        </w:rPr>
        <w:t>阻燃涤纶平纹绸。</w:t>
      </w:r>
    </w:p>
    <w:p>
      <w:pPr>
        <w:ind w:left="42" w:right="130" w:firstLine="448"/>
        <w:spacing w:before="101" w:line="266" w:lineRule="auto"/>
        <w:rPr>
          <w:rFonts w:ascii="SimSun" w:hAnsi="SimSun" w:eastAsia="SimSun" w:cs="SimSun"/>
          <w:sz w:val="21"/>
          <w:szCs w:val="21"/>
        </w:rPr>
      </w:pPr>
      <w:r>
        <w:rPr>
          <w:rFonts w:ascii="Times New Roman" w:hAnsi="Times New Roman" w:eastAsia="Times New Roman" w:cs="Times New Roman"/>
          <w:sz w:val="21"/>
          <w:szCs w:val="21"/>
          <w:spacing w:val="12"/>
        </w:rPr>
        <w:t>1.6.7    </w:t>
      </w:r>
      <w:r>
        <w:rPr>
          <w:rFonts w:ascii="SimSun" w:hAnsi="SimSun" w:eastAsia="SimSun" w:cs="SimSun"/>
          <w:sz w:val="21"/>
          <w:szCs w:val="21"/>
          <w:spacing w:val="12"/>
        </w:rPr>
        <w:t>棉内胆开门山墙的门口正上方开风斗口，棉内胆无门山墙</w:t>
      </w:r>
      <w:r>
        <w:rPr>
          <w:rFonts w:ascii="SimSun" w:hAnsi="SimSun" w:eastAsia="SimSun" w:cs="SimSun"/>
          <w:sz w:val="21"/>
          <w:szCs w:val="21"/>
          <w:spacing w:val="10"/>
        </w:rPr>
        <w:t xml:space="preserve"> </w:t>
      </w:r>
      <w:r>
        <w:rPr>
          <w:rFonts w:ascii="SimSun" w:hAnsi="SimSun" w:eastAsia="SimSun" w:cs="SimSun"/>
          <w:sz w:val="21"/>
          <w:szCs w:val="21"/>
          <w:spacing w:val="2"/>
        </w:rPr>
        <w:t>正上方开烟囱口。</w:t>
      </w:r>
    </w:p>
    <w:p>
      <w:pPr>
        <w:ind w:left="39" w:right="25" w:firstLine="452"/>
        <w:spacing w:before="102" w:line="292" w:lineRule="auto"/>
        <w:rPr>
          <w:rFonts w:ascii="SimSun" w:hAnsi="SimSun" w:eastAsia="SimSun" w:cs="SimSun"/>
          <w:sz w:val="21"/>
          <w:szCs w:val="21"/>
        </w:rPr>
      </w:pPr>
      <w:r>
        <w:rPr>
          <w:rFonts w:ascii="Times New Roman" w:hAnsi="Times New Roman" w:eastAsia="Times New Roman" w:cs="Times New Roman"/>
          <w:sz w:val="21"/>
          <w:szCs w:val="21"/>
          <w:spacing w:val="15"/>
        </w:rPr>
        <w:t>1.6.8    </w:t>
      </w:r>
      <w:r>
        <w:rPr>
          <w:rFonts w:ascii="SimSun" w:hAnsi="SimSun" w:eastAsia="SimSun" w:cs="SimSun"/>
          <w:sz w:val="21"/>
          <w:szCs w:val="21"/>
          <w:spacing w:val="15"/>
        </w:rPr>
        <w:t>棉内胆侧墙的窗口有间距均匀交叉点连接的横压竖“井”</w:t>
      </w:r>
      <w:r>
        <w:rPr>
          <w:rFonts w:ascii="SimSun" w:hAnsi="SimSun" w:eastAsia="SimSun" w:cs="SimSun"/>
          <w:sz w:val="21"/>
          <w:szCs w:val="21"/>
          <w:spacing w:val="13"/>
        </w:rPr>
        <w:t xml:space="preserve"> </w:t>
      </w:r>
      <w:r>
        <w:rPr>
          <w:rFonts w:ascii="SimSun" w:hAnsi="SimSun" w:eastAsia="SimSun" w:cs="SimSun"/>
          <w:sz w:val="21"/>
          <w:szCs w:val="21"/>
          <w:spacing w:val="8"/>
        </w:rPr>
        <w:t>字形窗格带，窗格带交叉处正方形缝合。棉内胆面窗口</w:t>
      </w:r>
      <w:r>
        <w:rPr>
          <w:rFonts w:ascii="SimSun" w:hAnsi="SimSun" w:eastAsia="SimSun" w:cs="SimSun"/>
          <w:sz w:val="21"/>
          <w:szCs w:val="21"/>
          <w:spacing w:val="7"/>
        </w:rPr>
        <w:t>下沿缝制向下开</w:t>
      </w:r>
      <w:r>
        <w:rPr>
          <w:rFonts w:ascii="SimSun" w:hAnsi="SimSun" w:eastAsia="SimSun" w:cs="SimSun"/>
          <w:sz w:val="21"/>
          <w:szCs w:val="21"/>
        </w:rPr>
        <w:t xml:space="preserve">  </w:t>
      </w:r>
      <w:r>
        <w:rPr>
          <w:rFonts w:ascii="SimSun" w:hAnsi="SimSun" w:eastAsia="SimSun" w:cs="SimSun"/>
          <w:sz w:val="21"/>
          <w:szCs w:val="21"/>
          <w:spacing w:val="7"/>
        </w:rPr>
        <w:t>启的软玻璃和棉窗帘，软玻璃里侧三边和外侧上边的缝制宽</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7"/>
        </w:rPr>
        <w:t>40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锦丝</w:t>
      </w:r>
      <w:r>
        <w:rPr>
          <w:rFonts w:ascii="SimSun" w:hAnsi="SimSun" w:eastAsia="SimSun" w:cs="SimSun"/>
          <w:sz w:val="21"/>
          <w:szCs w:val="21"/>
        </w:rPr>
        <w:t xml:space="preserve">  </w:t>
      </w:r>
      <w:r>
        <w:rPr>
          <w:rFonts w:ascii="SimSun" w:hAnsi="SimSun" w:eastAsia="SimSun" w:cs="SimSun"/>
          <w:sz w:val="21"/>
          <w:szCs w:val="21"/>
          <w:spacing w:val="4"/>
        </w:rPr>
        <w:t>搭扣带，棉窗帘的上边缝制宽</w:t>
      </w:r>
      <w:r>
        <w:rPr>
          <w:rFonts w:ascii="SimSun" w:hAnsi="SimSun" w:eastAsia="SimSun" w:cs="SimSun"/>
          <w:sz w:val="21"/>
          <w:szCs w:val="21"/>
          <w:spacing w:val="-54"/>
        </w:rPr>
        <w:t xml:space="preserve"> </w:t>
      </w:r>
      <w:r>
        <w:rPr>
          <w:rFonts w:ascii="Times New Roman" w:hAnsi="Times New Roman" w:eastAsia="Times New Roman" w:cs="Times New Roman"/>
          <w:sz w:val="21"/>
          <w:szCs w:val="21"/>
          <w:spacing w:val="4"/>
        </w:rPr>
        <w:t>40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锦丝搭扣带，见附录</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4"/>
        </w:rPr>
        <w:t>A </w:t>
      </w:r>
      <w:r>
        <w:rPr>
          <w:rFonts w:ascii="SimSun" w:hAnsi="SimSun" w:eastAsia="SimSun" w:cs="SimSun"/>
          <w:sz w:val="21"/>
          <w:szCs w:val="21"/>
          <w:spacing w:val="4"/>
        </w:rPr>
        <w:t>中图</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4"/>
        </w:rPr>
        <w:t>A.17</w:t>
      </w:r>
      <w:r>
        <w:rPr>
          <w:rFonts w:ascii="Times New Roman" w:hAnsi="Times New Roman" w:eastAsia="Times New Roman" w:cs="Times New Roman"/>
          <w:sz w:val="21"/>
          <w:szCs w:val="21"/>
          <w:spacing w:val="-19"/>
        </w:rPr>
        <w:t xml:space="preserve"> </w:t>
      </w:r>
      <w:r>
        <w:rPr>
          <w:rFonts w:ascii="SimSun" w:hAnsi="SimSun" w:eastAsia="SimSun" w:cs="SimSun"/>
          <w:sz w:val="21"/>
          <w:szCs w:val="21"/>
          <w:spacing w:val="4"/>
        </w:rPr>
        <w:t>。 </w:t>
      </w:r>
      <w:r>
        <w:rPr>
          <w:rFonts w:ascii="SimSun" w:hAnsi="SimSun" w:eastAsia="SimSun" w:cs="SimSun"/>
          <w:sz w:val="21"/>
          <w:szCs w:val="21"/>
          <w:spacing w:val="5"/>
        </w:rPr>
        <w:t>棉内胆里窗口下沿缝制宽</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5"/>
        </w:rPr>
        <w:t>40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锦丝搭扣带圈面</w:t>
      </w:r>
      <w:r>
        <w:rPr>
          <w:rFonts w:ascii="SimSun" w:hAnsi="SimSun" w:eastAsia="SimSun" w:cs="SimSun"/>
          <w:sz w:val="21"/>
          <w:szCs w:val="21"/>
          <w:spacing w:val="4"/>
        </w:rPr>
        <w:t>，见附录</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4"/>
        </w:rPr>
        <w:t>A </w:t>
      </w:r>
      <w:r>
        <w:rPr>
          <w:rFonts w:ascii="SimSun" w:hAnsi="SimSun" w:eastAsia="SimSun" w:cs="SimSun"/>
          <w:sz w:val="21"/>
          <w:szCs w:val="21"/>
          <w:spacing w:val="4"/>
        </w:rPr>
        <w:t>中图</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4"/>
        </w:rPr>
        <w:t>A.18</w:t>
      </w:r>
      <w:r>
        <w:rPr>
          <w:rFonts w:ascii="SimSun" w:hAnsi="SimSun" w:eastAsia="SimSun" w:cs="SimSun"/>
          <w:sz w:val="21"/>
          <w:szCs w:val="21"/>
          <w:spacing w:val="4"/>
        </w:rPr>
        <w:t>。</w:t>
      </w:r>
    </w:p>
    <w:p>
      <w:pPr>
        <w:ind w:left="37" w:right="130" w:firstLine="454"/>
        <w:spacing w:before="104" w:line="288" w:lineRule="auto"/>
        <w:rPr>
          <w:rFonts w:ascii="SimSun" w:hAnsi="SimSun" w:eastAsia="SimSun" w:cs="SimSun"/>
          <w:sz w:val="21"/>
          <w:szCs w:val="21"/>
        </w:rPr>
      </w:pPr>
      <w:r>
        <w:rPr>
          <w:rFonts w:ascii="Times New Roman" w:hAnsi="Times New Roman" w:eastAsia="Times New Roman" w:cs="Times New Roman"/>
          <w:sz w:val="21"/>
          <w:szCs w:val="21"/>
          <w:spacing w:val="7"/>
        </w:rPr>
        <w:t>1.6.9    </w:t>
      </w:r>
      <w:r>
        <w:rPr>
          <w:rFonts w:ascii="SimSun" w:hAnsi="SimSun" w:eastAsia="SimSun" w:cs="SimSun"/>
          <w:sz w:val="21"/>
          <w:szCs w:val="21"/>
          <w:spacing w:val="7"/>
        </w:rPr>
        <w:t>棉内胆与框架的连接，</w:t>
      </w:r>
      <w:r>
        <w:rPr>
          <w:rFonts w:ascii="SimSun" w:hAnsi="SimSun" w:eastAsia="SimSun" w:cs="SimSun"/>
          <w:sz w:val="21"/>
          <w:szCs w:val="21"/>
          <w:spacing w:val="75"/>
        </w:rPr>
        <w:t xml:space="preserve"> </w:t>
      </w:r>
      <w:r>
        <w:rPr>
          <w:rFonts w:ascii="SimSun" w:hAnsi="SimSun" w:eastAsia="SimSun" w:cs="SimSun"/>
          <w:sz w:val="21"/>
          <w:szCs w:val="21"/>
          <w:spacing w:val="7"/>
        </w:rPr>
        <w:t>按照篷体山墙、侧墙与框架立杆连</w:t>
      </w:r>
      <w:r>
        <w:rPr>
          <w:rFonts w:ascii="SimSun" w:hAnsi="SimSun" w:eastAsia="SimSun" w:cs="SimSun"/>
          <w:sz w:val="21"/>
          <w:szCs w:val="21"/>
        </w:rPr>
        <w:t xml:space="preserve"> </w:t>
      </w:r>
      <w:r>
        <w:rPr>
          <w:rFonts w:ascii="SimSun" w:hAnsi="SimSun" w:eastAsia="SimSun" w:cs="SimSun"/>
          <w:sz w:val="21"/>
          <w:szCs w:val="21"/>
          <w:spacing w:val="7"/>
        </w:rPr>
        <w:t>接处缝制捆扎带的位置，在棉内胆的山墙、侧墙对应位置铆合铝</w:t>
      </w:r>
      <w:r>
        <w:rPr>
          <w:rFonts w:ascii="SimSun" w:hAnsi="SimSun" w:eastAsia="SimSun" w:cs="SimSun"/>
          <w:sz w:val="21"/>
          <w:szCs w:val="21"/>
          <w:spacing w:val="6"/>
        </w:rPr>
        <w:t>篷圈。</w:t>
      </w:r>
      <w:r>
        <w:rPr>
          <w:rFonts w:ascii="SimSun" w:hAnsi="SimSun" w:eastAsia="SimSun" w:cs="SimSun"/>
          <w:sz w:val="21"/>
          <w:szCs w:val="21"/>
        </w:rPr>
        <w:t xml:space="preserve"> </w:t>
      </w:r>
      <w:r>
        <w:rPr>
          <w:rFonts w:ascii="SimSun" w:hAnsi="SimSun" w:eastAsia="SimSun" w:cs="SimSun"/>
          <w:sz w:val="21"/>
          <w:szCs w:val="21"/>
          <w:spacing w:val="15"/>
        </w:rPr>
        <w:t>并应保证篷体各部位捆扎带可穿过棉内胆铝篷圈与框架各杆件捆扎牢</w:t>
      </w:r>
      <w:r>
        <w:rPr>
          <w:rFonts w:ascii="SimSun" w:hAnsi="SimSun" w:eastAsia="SimSun" w:cs="SimSun"/>
          <w:sz w:val="21"/>
          <w:szCs w:val="21"/>
          <w:spacing w:val="1"/>
        </w:rPr>
        <w:t xml:space="preserve"> </w:t>
      </w:r>
      <w:r>
        <w:rPr>
          <w:rFonts w:ascii="SimSun" w:hAnsi="SimSun" w:eastAsia="SimSun" w:cs="SimSun"/>
          <w:sz w:val="21"/>
          <w:szCs w:val="21"/>
          <w:spacing w:val="-8"/>
        </w:rPr>
        <w:t>固。</w:t>
      </w:r>
    </w:p>
    <w:p>
      <w:pPr>
        <w:ind w:left="41" w:right="174" w:firstLine="449"/>
        <w:spacing w:before="101" w:line="265" w:lineRule="auto"/>
        <w:rPr>
          <w:rFonts w:ascii="SimSun" w:hAnsi="SimSun" w:eastAsia="SimSun" w:cs="SimSun"/>
          <w:sz w:val="21"/>
          <w:szCs w:val="21"/>
        </w:rPr>
      </w:pPr>
      <w:r>
        <w:rPr>
          <w:rFonts w:ascii="Times New Roman" w:hAnsi="Times New Roman" w:eastAsia="Times New Roman" w:cs="Times New Roman"/>
          <w:sz w:val="21"/>
          <w:szCs w:val="21"/>
          <w:spacing w:val="3"/>
        </w:rPr>
        <w:t>1.6.10    </w:t>
      </w:r>
      <w:r>
        <w:rPr>
          <w:rFonts w:ascii="SimSun" w:hAnsi="SimSun" w:eastAsia="SimSun" w:cs="SimSun"/>
          <w:sz w:val="21"/>
          <w:szCs w:val="21"/>
          <w:spacing w:val="3"/>
        </w:rPr>
        <w:t>棉内胆山墙与侧墙的四点缝合部位，</w:t>
      </w:r>
      <w:r>
        <w:rPr>
          <w:rFonts w:ascii="SimSun" w:hAnsi="SimSun" w:eastAsia="SimSun" w:cs="SimSun"/>
          <w:sz w:val="21"/>
          <w:szCs w:val="21"/>
          <w:spacing w:val="66"/>
        </w:rPr>
        <w:t xml:space="preserve"> </w:t>
      </w:r>
      <w:r>
        <w:rPr>
          <w:rFonts w:ascii="SimSun" w:hAnsi="SimSun" w:eastAsia="SimSun" w:cs="SimSun"/>
          <w:sz w:val="21"/>
          <w:szCs w:val="21"/>
          <w:spacing w:val="3"/>
        </w:rPr>
        <w:t>在山</w:t>
      </w:r>
      <w:r>
        <w:rPr>
          <w:rFonts w:ascii="SimSun" w:hAnsi="SimSun" w:eastAsia="SimSun" w:cs="SimSun"/>
          <w:sz w:val="21"/>
          <w:szCs w:val="21"/>
          <w:spacing w:val="2"/>
        </w:rPr>
        <w:t>墙部位加垫布，</w:t>
      </w:r>
      <w:r>
        <w:rPr>
          <w:rFonts w:ascii="SimSun" w:hAnsi="SimSun" w:eastAsia="SimSun" w:cs="SimSun"/>
          <w:sz w:val="21"/>
          <w:szCs w:val="21"/>
        </w:rPr>
        <w:t xml:space="preserve"> </w:t>
      </w:r>
      <w:r>
        <w:rPr>
          <w:rFonts w:ascii="SimSun" w:hAnsi="SimSun" w:eastAsia="SimSun" w:cs="SimSun"/>
          <w:sz w:val="21"/>
          <w:szCs w:val="21"/>
        </w:rPr>
        <w:t>见附录</w:t>
      </w:r>
      <w:r>
        <w:rPr>
          <w:rFonts w:ascii="SimSun" w:hAnsi="SimSun" w:eastAsia="SimSun" w:cs="SimSun"/>
          <w:sz w:val="21"/>
          <w:szCs w:val="21"/>
          <w:spacing w:val="-4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z w:val="21"/>
          <w:szCs w:val="21"/>
          <w:spacing w:val="33"/>
          <w:w w:val="101"/>
        </w:rPr>
        <w:t xml:space="preserve"> </w:t>
      </w:r>
      <w:r>
        <w:rPr>
          <w:rFonts w:ascii="SimSun" w:hAnsi="SimSun" w:eastAsia="SimSun" w:cs="SimSun"/>
          <w:sz w:val="21"/>
          <w:szCs w:val="21"/>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rPr>
        <w:t>A.11</w:t>
      </w:r>
      <w:r>
        <w:rPr>
          <w:rFonts w:ascii="SimSun" w:hAnsi="SimSun" w:eastAsia="SimSun" w:cs="SimSun"/>
          <w:sz w:val="21"/>
          <w:szCs w:val="21"/>
        </w:rPr>
        <w:t>、图</w:t>
      </w:r>
      <w:r>
        <w:rPr>
          <w:rFonts w:ascii="SimSun" w:hAnsi="SimSun" w:eastAsia="SimSun" w:cs="SimSun"/>
          <w:sz w:val="21"/>
          <w:szCs w:val="21"/>
          <w:spacing w:val="-22"/>
        </w:rPr>
        <w:t xml:space="preserve"> </w:t>
      </w:r>
      <w:r>
        <w:rPr>
          <w:rFonts w:ascii="Times New Roman" w:hAnsi="Times New Roman" w:eastAsia="Times New Roman" w:cs="Times New Roman"/>
          <w:sz w:val="21"/>
          <w:szCs w:val="21"/>
        </w:rPr>
        <w:t>A.13</w:t>
      </w:r>
      <w:r>
        <w:rPr>
          <w:rFonts w:ascii="SimSun" w:hAnsi="SimSun" w:eastAsia="SimSun" w:cs="SimSun"/>
          <w:sz w:val="21"/>
          <w:szCs w:val="21"/>
        </w:rPr>
        <w:t>。</w:t>
      </w:r>
    </w:p>
    <w:p>
      <w:pPr>
        <w:ind w:left="491"/>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1"/>
        </w:rPr>
        <w:t>1.7</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篷体缝制</w:t>
      </w:r>
    </w:p>
    <w:p>
      <w:pPr>
        <w:ind w:left="36" w:right="125" w:firstLine="454"/>
        <w:spacing w:before="101" w:line="26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1.7.1    </w:t>
      </w:r>
      <w:r>
        <w:rPr>
          <w:rFonts w:ascii="SimSun" w:hAnsi="SimSun" w:eastAsia="SimSun" w:cs="SimSun"/>
          <w:sz w:val="21"/>
          <w:szCs w:val="21"/>
          <w:spacing w:val="4"/>
        </w:rPr>
        <w:t>篷顶面四角位置有向外 </w:t>
      </w:r>
      <w:r>
        <w:rPr>
          <w:rFonts w:ascii="Times New Roman" w:hAnsi="Times New Roman" w:eastAsia="Times New Roman" w:cs="Times New Roman"/>
          <w:sz w:val="21"/>
          <w:szCs w:val="21"/>
          <w:spacing w:val="4"/>
        </w:rPr>
        <w:t>45</w:t>
      </w:r>
      <w:r>
        <w:rPr>
          <w:rFonts w:ascii="SimSun" w:hAnsi="SimSun" w:eastAsia="SimSun" w:cs="SimSun"/>
          <w:sz w:val="21"/>
          <w:szCs w:val="21"/>
          <w:spacing w:val="4"/>
        </w:rPr>
        <w:t>°角缝制的拉绳袢，</w:t>
      </w:r>
      <w:r>
        <w:rPr>
          <w:rFonts w:ascii="SimSun" w:hAnsi="SimSun" w:eastAsia="SimSun" w:cs="SimSun"/>
          <w:sz w:val="21"/>
          <w:szCs w:val="21"/>
          <w:spacing w:val="64"/>
        </w:rPr>
        <w:t xml:space="preserve"> </w:t>
      </w:r>
      <w:r>
        <w:rPr>
          <w:rFonts w:ascii="SimSun" w:hAnsi="SimSun" w:eastAsia="SimSun" w:cs="SimSun"/>
          <w:sz w:val="21"/>
          <w:szCs w:val="21"/>
          <w:spacing w:val="4"/>
        </w:rPr>
        <w:t>四边中心位</w:t>
      </w:r>
      <w:r>
        <w:rPr>
          <w:rFonts w:ascii="SimSun" w:hAnsi="SimSun" w:eastAsia="SimSun" w:cs="SimSun"/>
          <w:sz w:val="21"/>
          <w:szCs w:val="21"/>
        </w:rPr>
        <w:t xml:space="preserve"> </w:t>
      </w:r>
      <w:r>
        <w:rPr>
          <w:rFonts w:ascii="SimSun" w:hAnsi="SimSun" w:eastAsia="SimSun" w:cs="SimSun"/>
          <w:sz w:val="21"/>
          <w:szCs w:val="21"/>
          <w:spacing w:val="7"/>
        </w:rPr>
        <w:t>置有垂直向外的拉绳袢。拉绳袢上缝制带管三角环，缝制方法见附录</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7"/>
        </w:rPr>
        <w:t>A</w:t>
      </w:r>
    </w:p>
    <w:p>
      <w:pPr>
        <w:spacing w:line="265" w:lineRule="auto"/>
        <w:sectPr>
          <w:footerReference w:type="default" r:id="rId188"/>
          <w:pgSz w:w="9180" w:h="12980"/>
          <w:pgMar w:top="982" w:right="1041" w:bottom="907" w:left="1216" w:header="712" w:footer="745" w:gutter="0"/>
        </w:sectPr>
        <w:rPr>
          <w:rFonts w:ascii="Times New Roman" w:hAnsi="Times New Roman" w:eastAsia="Times New Roman" w:cs="Times New Roman"/>
          <w:sz w:val="21"/>
          <w:szCs w:val="21"/>
        </w:rPr>
      </w:pPr>
    </w:p>
    <w:p>
      <w:pPr>
        <w:pStyle w:val="BodyText"/>
        <w:spacing w:line="322" w:lineRule="auto"/>
        <w:rPr/>
      </w:pPr>
      <w:r/>
    </w:p>
    <w:p>
      <w:pPr>
        <w:ind w:left="57"/>
        <w:spacing w:before="69" w:line="221" w:lineRule="auto"/>
        <w:rPr>
          <w:rFonts w:ascii="SimSun" w:hAnsi="SimSun" w:eastAsia="SimSun" w:cs="SimSun"/>
          <w:sz w:val="21"/>
          <w:szCs w:val="21"/>
        </w:rPr>
      </w:pPr>
      <w:r>
        <w:rPr>
          <w:rFonts w:ascii="SimSun" w:hAnsi="SimSun" w:eastAsia="SimSun" w:cs="SimSun"/>
          <w:sz w:val="21"/>
          <w:szCs w:val="21"/>
          <w:spacing w:val="-3"/>
        </w:rPr>
        <w:t>中图</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3"/>
        </w:rPr>
        <w:t>A.1</w:t>
      </w:r>
      <w:r>
        <w:rPr>
          <w:rFonts w:ascii="SimSun" w:hAnsi="SimSun" w:eastAsia="SimSun" w:cs="SimSun"/>
          <w:sz w:val="21"/>
          <w:szCs w:val="21"/>
          <w:spacing w:val="-3"/>
        </w:rPr>
        <w:t>。</w:t>
      </w:r>
    </w:p>
    <w:p>
      <w:pPr>
        <w:ind w:left="38" w:right="129" w:firstLine="452"/>
        <w:spacing w:before="99" w:line="317" w:lineRule="auto"/>
        <w:rPr>
          <w:rFonts w:ascii="SimSun" w:hAnsi="SimSun" w:eastAsia="SimSun" w:cs="SimSun"/>
          <w:sz w:val="21"/>
          <w:szCs w:val="21"/>
        </w:rPr>
      </w:pPr>
      <w:r>
        <w:rPr>
          <w:rFonts w:ascii="Times New Roman" w:hAnsi="Times New Roman" w:eastAsia="Times New Roman" w:cs="Times New Roman"/>
          <w:sz w:val="21"/>
          <w:szCs w:val="21"/>
          <w:spacing w:val="4"/>
        </w:rPr>
        <w:t>1.7.2    </w:t>
      </w:r>
      <w:r>
        <w:rPr>
          <w:rFonts w:ascii="SimSun" w:hAnsi="SimSun" w:eastAsia="SimSun" w:cs="SimSun"/>
          <w:sz w:val="21"/>
          <w:szCs w:val="21"/>
          <w:spacing w:val="4"/>
        </w:rPr>
        <w:t>篷顶四边均有双层面料宽</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4"/>
        </w:rPr>
        <w:t>100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的篷檐，篷顶排水线只缝</w:t>
      </w:r>
      <w:r>
        <w:rPr>
          <w:rFonts w:ascii="SimSun" w:hAnsi="SimSun" w:eastAsia="SimSun" w:cs="SimSun"/>
          <w:sz w:val="21"/>
          <w:szCs w:val="21"/>
        </w:rPr>
        <w:t xml:space="preserve"> </w:t>
      </w:r>
      <w:r>
        <w:rPr>
          <w:rFonts w:ascii="SimSun" w:hAnsi="SimSun" w:eastAsia="SimSun" w:cs="SimSun"/>
          <w:sz w:val="21"/>
          <w:szCs w:val="21"/>
          <w:spacing w:val="8"/>
        </w:rPr>
        <w:t>制侧墙两侧，用于跑水防止雨水聚积。篷顶与侧墙、山</w:t>
      </w:r>
      <w:r>
        <w:rPr>
          <w:rFonts w:ascii="SimSun" w:hAnsi="SimSun" w:eastAsia="SimSun" w:cs="SimSun"/>
          <w:sz w:val="21"/>
          <w:szCs w:val="21"/>
          <w:spacing w:val="7"/>
        </w:rPr>
        <w:t>墙的结合用双针</w:t>
      </w:r>
      <w:r>
        <w:rPr>
          <w:rFonts w:ascii="SimSun" w:hAnsi="SimSun" w:eastAsia="SimSun" w:cs="SimSun"/>
          <w:sz w:val="21"/>
          <w:szCs w:val="21"/>
        </w:rPr>
        <w:t xml:space="preserve"> </w:t>
      </w:r>
      <w:r>
        <w:rPr>
          <w:rFonts w:ascii="SimSun" w:hAnsi="SimSun" w:eastAsia="SimSun" w:cs="SimSun"/>
          <w:sz w:val="21"/>
          <w:szCs w:val="21"/>
          <w:spacing w:val="4"/>
        </w:rPr>
        <w:t>缝合成一体</w:t>
      </w:r>
      <w:r>
        <w:rPr>
          <w:rFonts w:ascii="Times New Roman" w:hAnsi="Times New Roman" w:eastAsia="Times New Roman" w:cs="Times New Roman"/>
          <w:sz w:val="21"/>
          <w:szCs w:val="21"/>
          <w:spacing w:val="4"/>
        </w:rPr>
        <w:t>,  </w:t>
      </w:r>
      <w:r>
        <w:rPr>
          <w:rFonts w:ascii="SimSun" w:hAnsi="SimSun" w:eastAsia="SimSun" w:cs="SimSun"/>
          <w:sz w:val="21"/>
          <w:szCs w:val="21"/>
          <w:spacing w:val="4"/>
        </w:rPr>
        <w:t>见附录</w:t>
      </w:r>
      <w:r>
        <w:rPr>
          <w:rFonts w:ascii="SimSun" w:hAnsi="SimSun" w:eastAsia="SimSun" w:cs="SimSun"/>
          <w:sz w:val="21"/>
          <w:szCs w:val="21"/>
          <w:spacing w:val="-7"/>
        </w:rPr>
        <w:t xml:space="preserve"> </w:t>
      </w:r>
      <w:r>
        <w:rPr>
          <w:rFonts w:ascii="Times New Roman" w:hAnsi="Times New Roman" w:eastAsia="Times New Roman" w:cs="Times New Roman"/>
          <w:sz w:val="21"/>
          <w:szCs w:val="21"/>
          <w:spacing w:val="4"/>
        </w:rPr>
        <w:t>A  </w:t>
      </w:r>
      <w:r>
        <w:rPr>
          <w:rFonts w:ascii="SimSun" w:hAnsi="SimSun" w:eastAsia="SimSun" w:cs="SimSun"/>
          <w:sz w:val="21"/>
          <w:szCs w:val="21"/>
          <w:spacing w:val="4"/>
        </w:rPr>
        <w:t>中图</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4"/>
        </w:rPr>
        <w:t>A.1</w:t>
      </w:r>
      <w:r>
        <w:rPr>
          <w:rFonts w:ascii="SimSun" w:hAnsi="SimSun" w:eastAsia="SimSun" w:cs="SimSun"/>
          <w:sz w:val="21"/>
          <w:szCs w:val="21"/>
          <w:spacing w:val="4"/>
        </w:rPr>
        <w:t>。将“十”字筋缝制到篷顶折边线处。</w:t>
      </w:r>
      <w:r>
        <w:rPr>
          <w:rFonts w:ascii="SimSun" w:hAnsi="SimSun" w:eastAsia="SimSun" w:cs="SimSun"/>
          <w:sz w:val="21"/>
          <w:szCs w:val="21"/>
        </w:rPr>
        <w:t xml:space="preserve"> </w:t>
      </w:r>
      <w:r>
        <w:rPr>
          <w:rFonts w:ascii="Times New Roman" w:hAnsi="Times New Roman" w:eastAsia="Times New Roman" w:cs="Times New Roman"/>
          <w:sz w:val="21"/>
          <w:szCs w:val="21"/>
          <w:spacing w:val="5"/>
        </w:rPr>
        <w:t>1.7.3 </w:t>
      </w:r>
      <w:r>
        <w:rPr>
          <w:rFonts w:ascii="SimSun" w:hAnsi="SimSun" w:eastAsia="SimSun" w:cs="SimSun"/>
          <w:sz w:val="21"/>
          <w:szCs w:val="21"/>
          <w:spacing w:val="5"/>
        </w:rPr>
        <w:t>篷体侧墙与山墙的结合为侧墙压山墙结构，用</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5"/>
        </w:rPr>
        <w:t>8 </w:t>
      </w:r>
      <w:r>
        <w:rPr>
          <w:rFonts w:ascii="SimSun" w:hAnsi="SimSun" w:eastAsia="SimSun" w:cs="SimSun"/>
          <w:sz w:val="21"/>
          <w:szCs w:val="21"/>
          <w:spacing w:val="5"/>
        </w:rPr>
        <w:t>号双片拉头闭尾尼</w:t>
      </w:r>
      <w:r>
        <w:rPr>
          <w:rFonts w:ascii="SimSun" w:hAnsi="SimSun" w:eastAsia="SimSun" w:cs="SimSun"/>
          <w:sz w:val="21"/>
          <w:szCs w:val="21"/>
        </w:rPr>
        <w:t xml:space="preserve"> </w:t>
      </w:r>
      <w:r>
        <w:rPr>
          <w:rFonts w:ascii="SimSun" w:hAnsi="SimSun" w:eastAsia="SimSun" w:cs="SimSun"/>
          <w:sz w:val="21"/>
          <w:szCs w:val="21"/>
          <w:spacing w:val="6"/>
        </w:rPr>
        <w:t>龙拉链和宽度为 </w:t>
      </w:r>
      <w:r>
        <w:rPr>
          <w:rFonts w:ascii="Times New Roman" w:hAnsi="Times New Roman" w:eastAsia="Times New Roman" w:cs="Times New Roman"/>
          <w:sz w:val="21"/>
          <w:szCs w:val="21"/>
          <w:spacing w:val="6"/>
        </w:rPr>
        <w:t>40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6"/>
        </w:rPr>
        <w:t>的锦丝搭扣带连接，见</w:t>
      </w:r>
      <w:r>
        <w:rPr>
          <w:rFonts w:ascii="SimSun" w:hAnsi="SimSun" w:eastAsia="SimSun" w:cs="SimSun"/>
          <w:sz w:val="21"/>
          <w:szCs w:val="21"/>
          <w:spacing w:val="5"/>
        </w:rPr>
        <w:t>附录 </w:t>
      </w:r>
      <w:r>
        <w:rPr>
          <w:rFonts w:ascii="Times New Roman" w:hAnsi="Times New Roman" w:eastAsia="Times New Roman" w:cs="Times New Roman"/>
          <w:sz w:val="21"/>
          <w:szCs w:val="21"/>
          <w:spacing w:val="5"/>
        </w:rPr>
        <w:t>A   </w:t>
      </w:r>
      <w:r>
        <w:rPr>
          <w:rFonts w:ascii="SimSun" w:hAnsi="SimSun" w:eastAsia="SimSun" w:cs="SimSun"/>
          <w:sz w:val="21"/>
          <w:szCs w:val="21"/>
          <w:spacing w:val="5"/>
        </w:rPr>
        <w:t>中图 </w:t>
      </w:r>
      <w:r>
        <w:rPr>
          <w:rFonts w:ascii="Times New Roman" w:hAnsi="Times New Roman" w:eastAsia="Times New Roman" w:cs="Times New Roman"/>
          <w:sz w:val="21"/>
          <w:szCs w:val="21"/>
          <w:spacing w:val="5"/>
        </w:rPr>
        <w:t>A.2  </w:t>
      </w:r>
      <w:r>
        <w:rPr>
          <w:rFonts w:ascii="SimSun" w:hAnsi="SimSun" w:eastAsia="SimSun" w:cs="SimSun"/>
          <w:sz w:val="21"/>
          <w:szCs w:val="21"/>
          <w:spacing w:val="5"/>
        </w:rPr>
        <w:t>和图</w:t>
      </w:r>
    </w:p>
    <w:p>
      <w:pPr>
        <w:ind w:left="31"/>
        <w:spacing w:line="180" w:lineRule="auto"/>
        <w:rPr>
          <w:rFonts w:ascii="SimSun" w:hAnsi="SimSun" w:eastAsia="SimSun" w:cs="SimSun"/>
          <w:sz w:val="21"/>
          <w:szCs w:val="21"/>
        </w:rPr>
      </w:pPr>
      <w:r>
        <w:rPr>
          <w:rFonts w:ascii="Times New Roman" w:hAnsi="Times New Roman" w:eastAsia="Times New Roman" w:cs="Times New Roman"/>
          <w:sz w:val="21"/>
          <w:szCs w:val="21"/>
          <w:spacing w:val="1"/>
        </w:rPr>
        <w:t>A.8</w:t>
      </w:r>
      <w:r>
        <w:rPr>
          <w:rFonts w:ascii="SimSun" w:hAnsi="SimSun" w:eastAsia="SimSun" w:cs="SimSun"/>
          <w:sz w:val="21"/>
          <w:szCs w:val="21"/>
          <w:spacing w:val="1"/>
        </w:rPr>
        <w:t>。</w:t>
      </w:r>
    </w:p>
    <w:p>
      <w:pPr>
        <w:ind w:left="39" w:right="124" w:firstLine="451"/>
        <w:spacing w:before="113" w:line="287" w:lineRule="auto"/>
        <w:rPr>
          <w:rFonts w:ascii="SimSun" w:hAnsi="SimSun" w:eastAsia="SimSun" w:cs="SimSun"/>
          <w:sz w:val="21"/>
          <w:szCs w:val="21"/>
        </w:rPr>
      </w:pPr>
      <w:r>
        <w:rPr>
          <w:rFonts w:ascii="Times New Roman" w:hAnsi="Times New Roman" w:eastAsia="Times New Roman" w:cs="Times New Roman"/>
          <w:sz w:val="21"/>
          <w:szCs w:val="21"/>
          <w:spacing w:val="3"/>
        </w:rPr>
        <w:t>1.7.4</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3"/>
        </w:rPr>
        <w:t>窗帘上沿外侧有两点环袢，</w:t>
      </w:r>
      <w:r>
        <w:rPr>
          <w:rFonts w:ascii="SimSun" w:hAnsi="SimSun" w:eastAsia="SimSun" w:cs="SimSun"/>
          <w:sz w:val="21"/>
          <w:szCs w:val="21"/>
          <w:spacing w:val="75"/>
        </w:rPr>
        <w:t xml:space="preserve"> </w:t>
      </w:r>
      <w:r>
        <w:rPr>
          <w:rFonts w:ascii="SimSun" w:hAnsi="SimSun" w:eastAsia="SimSun" w:cs="SimSun"/>
          <w:sz w:val="21"/>
          <w:szCs w:val="21"/>
          <w:spacing w:val="3"/>
        </w:rPr>
        <w:t>窗帘内侧环袢对应位置缝制固定</w:t>
      </w:r>
      <w:r>
        <w:rPr>
          <w:rFonts w:ascii="SimSun" w:hAnsi="SimSun" w:eastAsia="SimSun" w:cs="SimSun"/>
          <w:sz w:val="21"/>
          <w:szCs w:val="21"/>
        </w:rPr>
        <w:t xml:space="preserve"> </w:t>
      </w:r>
      <w:r>
        <w:rPr>
          <w:rFonts w:ascii="SimSun" w:hAnsi="SimSun" w:eastAsia="SimSun" w:cs="SimSun"/>
          <w:sz w:val="21"/>
          <w:szCs w:val="21"/>
          <w:spacing w:val="6"/>
        </w:rPr>
        <w:t>带，固定带的长度以捆扎牢固、方便卷起固定为宜。窗口两侧缝制</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6"/>
        </w:rPr>
        <w:t>8</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6"/>
        </w:rPr>
        <w:t>号</w:t>
      </w:r>
      <w:r>
        <w:rPr>
          <w:rFonts w:ascii="SimSun" w:hAnsi="SimSun" w:eastAsia="SimSun" w:cs="SimSun"/>
          <w:sz w:val="21"/>
          <w:szCs w:val="21"/>
        </w:rPr>
        <w:t xml:space="preserve"> </w:t>
      </w:r>
      <w:r>
        <w:rPr>
          <w:rFonts w:ascii="SimSun" w:hAnsi="SimSun" w:eastAsia="SimSun" w:cs="SimSun"/>
          <w:sz w:val="21"/>
          <w:szCs w:val="21"/>
          <w:spacing w:val="7"/>
        </w:rPr>
        <w:t>单拉头闭尾尼龙拉链与窗帘缝制的拉链封闭，窗口下沿缝制宽度 </w:t>
      </w:r>
      <w:r>
        <w:rPr>
          <w:rFonts w:ascii="Times New Roman" w:hAnsi="Times New Roman" w:eastAsia="Times New Roman" w:cs="Times New Roman"/>
          <w:sz w:val="21"/>
          <w:szCs w:val="21"/>
          <w:spacing w:val="7"/>
        </w:rPr>
        <w:t>40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5"/>
        </w:rPr>
        <w:t>锦丝搭扣带圈面与窗帘的锦丝搭扣带钩面扣合，见附录</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5"/>
        </w:rPr>
        <w:t>A</w:t>
      </w:r>
      <w:r>
        <w:rPr>
          <w:rFonts w:ascii="Times New Roman" w:hAnsi="Times New Roman" w:eastAsia="Times New Roman" w:cs="Times New Roman"/>
          <w:sz w:val="21"/>
          <w:szCs w:val="21"/>
          <w:spacing w:val="35"/>
          <w:w w:val="101"/>
        </w:rPr>
        <w:t xml:space="preserve"> </w:t>
      </w:r>
      <w:r>
        <w:rPr>
          <w:rFonts w:ascii="SimSun" w:hAnsi="SimSun" w:eastAsia="SimSun" w:cs="SimSun"/>
          <w:sz w:val="21"/>
          <w:szCs w:val="21"/>
          <w:spacing w:val="5"/>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5"/>
        </w:rPr>
        <w:t>A.9</w:t>
      </w:r>
      <w:r>
        <w:rPr>
          <w:rFonts w:ascii="SimSun" w:hAnsi="SimSun" w:eastAsia="SimSun" w:cs="SimSun"/>
          <w:sz w:val="21"/>
          <w:szCs w:val="21"/>
          <w:spacing w:val="5"/>
        </w:rPr>
        <w:t>。</w:t>
      </w:r>
    </w:p>
    <w:p>
      <w:pPr>
        <w:ind w:left="38" w:right="129" w:firstLine="453"/>
        <w:spacing w:before="103" w:line="321" w:lineRule="auto"/>
        <w:rPr>
          <w:rFonts w:ascii="SimSun" w:hAnsi="SimSun" w:eastAsia="SimSun" w:cs="SimSun"/>
          <w:sz w:val="21"/>
          <w:szCs w:val="21"/>
        </w:rPr>
      </w:pPr>
      <w:r>
        <w:rPr>
          <w:rFonts w:ascii="Times New Roman" w:hAnsi="Times New Roman" w:eastAsia="Times New Roman" w:cs="Times New Roman"/>
          <w:sz w:val="21"/>
          <w:szCs w:val="21"/>
          <w:spacing w:val="12"/>
        </w:rPr>
        <w:t>1.7.5    </w:t>
      </w:r>
      <w:r>
        <w:rPr>
          <w:rFonts w:ascii="SimSun" w:hAnsi="SimSun" w:eastAsia="SimSun" w:cs="SimSun"/>
          <w:sz w:val="21"/>
          <w:szCs w:val="21"/>
          <w:spacing w:val="12"/>
        </w:rPr>
        <w:t>窗口有间距均匀交叉点连接的横压竖“井”字窗格带，窗</w:t>
      </w:r>
      <w:r>
        <w:rPr>
          <w:rFonts w:ascii="SimSun" w:hAnsi="SimSun" w:eastAsia="SimSun" w:cs="SimSun"/>
          <w:sz w:val="21"/>
          <w:szCs w:val="21"/>
          <w:spacing w:val="10"/>
        </w:rPr>
        <w:t xml:space="preserve"> </w:t>
      </w:r>
      <w:r>
        <w:rPr>
          <w:rFonts w:ascii="SimSun" w:hAnsi="SimSun" w:eastAsia="SimSun" w:cs="SimSun"/>
          <w:sz w:val="21"/>
          <w:szCs w:val="21"/>
          <w:spacing w:val="8"/>
        </w:rPr>
        <w:t>格带交叉处正方形缝合，窗格带压缝在窗纱外侧。窗口内</w:t>
      </w:r>
      <w:r>
        <w:rPr>
          <w:rFonts w:ascii="SimSun" w:hAnsi="SimSun" w:eastAsia="SimSun" w:cs="SimSun"/>
          <w:sz w:val="21"/>
          <w:szCs w:val="21"/>
          <w:spacing w:val="7"/>
        </w:rPr>
        <w:t>四边缝制涂层</w:t>
      </w:r>
      <w:r>
        <w:rPr>
          <w:rFonts w:ascii="SimSun" w:hAnsi="SimSun" w:eastAsia="SimSun" w:cs="SimSun"/>
          <w:sz w:val="21"/>
          <w:szCs w:val="21"/>
        </w:rPr>
        <w:t xml:space="preserve"> </w:t>
      </w:r>
      <w:r>
        <w:rPr>
          <w:rFonts w:ascii="SimSun" w:hAnsi="SimSun" w:eastAsia="SimSun" w:cs="SimSun"/>
          <w:sz w:val="21"/>
          <w:szCs w:val="21"/>
          <w:spacing w:val="4"/>
        </w:rPr>
        <w:t>面向外的贴边，下沿缝制宽 </w:t>
      </w:r>
      <w:r>
        <w:rPr>
          <w:rFonts w:ascii="Times New Roman" w:hAnsi="Times New Roman" w:eastAsia="Times New Roman" w:cs="Times New Roman"/>
          <w:sz w:val="21"/>
          <w:szCs w:val="21"/>
          <w:spacing w:val="4"/>
        </w:rPr>
        <w:t>40m</w:t>
      </w:r>
      <w:r>
        <w:rPr>
          <w:rFonts w:ascii="Times New Roman" w:hAnsi="Times New Roman" w:eastAsia="Times New Roman" w:cs="Times New Roman"/>
          <w:sz w:val="21"/>
          <w:szCs w:val="21"/>
          <w:spacing w:val="50"/>
        </w:rPr>
        <w:t xml:space="preserve"> </w:t>
      </w:r>
      <w:r>
        <w:rPr>
          <w:rFonts w:ascii="SimSun" w:hAnsi="SimSun" w:eastAsia="SimSun" w:cs="SimSun"/>
          <w:sz w:val="21"/>
          <w:szCs w:val="21"/>
          <w:spacing w:val="4"/>
        </w:rPr>
        <w:t>钩面锦丝搭扣带钩面，见附录 </w:t>
      </w:r>
      <w:r>
        <w:rPr>
          <w:rFonts w:ascii="Times New Roman" w:hAnsi="Times New Roman" w:eastAsia="Times New Roman" w:cs="Times New Roman"/>
          <w:sz w:val="21"/>
          <w:szCs w:val="21"/>
          <w:spacing w:val="4"/>
        </w:rPr>
        <w:t>A  </w:t>
      </w:r>
      <w:r>
        <w:rPr>
          <w:rFonts w:ascii="SimSun" w:hAnsi="SimSun" w:eastAsia="SimSun" w:cs="SimSun"/>
          <w:sz w:val="21"/>
          <w:szCs w:val="21"/>
          <w:spacing w:val="4"/>
        </w:rPr>
        <w:t>中图</w:t>
      </w:r>
    </w:p>
    <w:p>
      <w:pPr>
        <w:ind w:left="31"/>
        <w:spacing w:before="1" w:line="180" w:lineRule="auto"/>
        <w:rPr>
          <w:rFonts w:ascii="SimSun" w:hAnsi="SimSun" w:eastAsia="SimSun" w:cs="SimSun"/>
          <w:sz w:val="21"/>
          <w:szCs w:val="21"/>
        </w:rPr>
      </w:pPr>
      <w:r>
        <w:rPr>
          <w:rFonts w:ascii="Times New Roman" w:hAnsi="Times New Roman" w:eastAsia="Times New Roman" w:cs="Times New Roman"/>
          <w:sz w:val="21"/>
          <w:szCs w:val="21"/>
          <w:spacing w:val="1"/>
        </w:rPr>
        <w:t>A.8</w:t>
      </w:r>
      <w:r>
        <w:rPr>
          <w:rFonts w:ascii="SimSun" w:hAnsi="SimSun" w:eastAsia="SimSun" w:cs="SimSun"/>
          <w:sz w:val="21"/>
          <w:szCs w:val="21"/>
          <w:spacing w:val="1"/>
        </w:rPr>
        <w:t>。</w:t>
      </w:r>
    </w:p>
    <w:p>
      <w:pPr>
        <w:ind w:left="38" w:right="129" w:firstLine="452"/>
        <w:spacing w:before="110" w:line="288" w:lineRule="auto"/>
        <w:rPr>
          <w:rFonts w:ascii="SimSun" w:hAnsi="SimSun" w:eastAsia="SimSun" w:cs="SimSun"/>
          <w:sz w:val="21"/>
          <w:szCs w:val="21"/>
        </w:rPr>
      </w:pPr>
      <w:r>
        <w:rPr>
          <w:rFonts w:ascii="Times New Roman" w:hAnsi="Times New Roman" w:eastAsia="Times New Roman" w:cs="Times New Roman"/>
          <w:sz w:val="21"/>
          <w:szCs w:val="21"/>
          <w:spacing w:val="12"/>
        </w:rPr>
        <w:t>1.7.6    </w:t>
      </w:r>
      <w:r>
        <w:rPr>
          <w:rFonts w:ascii="SimSun" w:hAnsi="SimSun" w:eastAsia="SimSun" w:cs="SimSun"/>
          <w:sz w:val="21"/>
          <w:szCs w:val="21"/>
          <w:spacing w:val="12"/>
        </w:rPr>
        <w:t>门帘上沿外侧有两点环袢，内侧在环袢的对应位置缝制固</w:t>
      </w:r>
      <w:r>
        <w:rPr>
          <w:rFonts w:ascii="SimSun" w:hAnsi="SimSun" w:eastAsia="SimSun" w:cs="SimSun"/>
          <w:sz w:val="21"/>
          <w:szCs w:val="21"/>
          <w:spacing w:val="10"/>
        </w:rPr>
        <w:t xml:space="preserve"> </w:t>
      </w:r>
      <w:r>
        <w:rPr>
          <w:rFonts w:ascii="SimSun" w:hAnsi="SimSun" w:eastAsia="SimSun" w:cs="SimSun"/>
          <w:sz w:val="21"/>
          <w:szCs w:val="21"/>
          <w:spacing w:val="8"/>
        </w:rPr>
        <w:t>定带，固定带的长度以捆扎牢固、方便卷起固定为宜。</w:t>
      </w:r>
      <w:r>
        <w:rPr>
          <w:rFonts w:ascii="SimSun" w:hAnsi="SimSun" w:eastAsia="SimSun" w:cs="SimSun"/>
          <w:sz w:val="21"/>
          <w:szCs w:val="21"/>
          <w:spacing w:val="7"/>
        </w:rPr>
        <w:t>门帘内两侧缝制</w:t>
      </w:r>
      <w:r>
        <w:rPr>
          <w:rFonts w:ascii="SimSun" w:hAnsi="SimSun" w:eastAsia="SimSun" w:cs="SimSun"/>
          <w:sz w:val="21"/>
          <w:szCs w:val="21"/>
        </w:rPr>
        <w:t xml:space="preserve"> </w:t>
      </w:r>
      <w:r>
        <w:rPr>
          <w:rFonts w:ascii="SimSun" w:hAnsi="SimSun" w:eastAsia="SimSun" w:cs="SimSun"/>
          <w:sz w:val="21"/>
          <w:szCs w:val="21"/>
          <w:spacing w:val="6"/>
        </w:rPr>
        <w:t>宽</w:t>
      </w:r>
      <w:r>
        <w:rPr>
          <w:rFonts w:ascii="SimSun" w:hAnsi="SimSun" w:eastAsia="SimSun" w:cs="SimSun"/>
          <w:sz w:val="21"/>
          <w:szCs w:val="21"/>
          <w:spacing w:val="-42"/>
        </w:rPr>
        <w:t xml:space="preserve"> </w:t>
      </w:r>
      <w:r>
        <w:rPr>
          <w:rFonts w:ascii="Times New Roman" w:hAnsi="Times New Roman" w:eastAsia="Times New Roman" w:cs="Times New Roman"/>
          <w:sz w:val="21"/>
          <w:szCs w:val="21"/>
          <w:spacing w:val="6"/>
        </w:rPr>
        <w:t>40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锦丝搭扣带圈面和</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6"/>
        </w:rPr>
        <w:t>8</w:t>
      </w:r>
      <w:r>
        <w:rPr>
          <w:rFonts w:ascii="Times New Roman" w:hAnsi="Times New Roman" w:eastAsia="Times New Roman" w:cs="Times New Roman"/>
          <w:sz w:val="21"/>
          <w:szCs w:val="21"/>
          <w:spacing w:val="19"/>
        </w:rPr>
        <w:t xml:space="preserve"> </w:t>
      </w:r>
      <w:r>
        <w:rPr>
          <w:rFonts w:ascii="SimSun" w:hAnsi="SimSun" w:eastAsia="SimSun" w:cs="SimSun"/>
          <w:sz w:val="21"/>
          <w:szCs w:val="21"/>
          <w:spacing w:val="6"/>
        </w:rPr>
        <w:t>号双片拉头闭尾尼龙拉链与</w:t>
      </w:r>
      <w:r>
        <w:rPr>
          <w:rFonts w:ascii="SimSun" w:hAnsi="SimSun" w:eastAsia="SimSun" w:cs="SimSun"/>
          <w:sz w:val="21"/>
          <w:szCs w:val="21"/>
          <w:spacing w:val="5"/>
        </w:rPr>
        <w:t>门口外两侧缝</w:t>
      </w:r>
      <w:r>
        <w:rPr>
          <w:rFonts w:ascii="SimSun" w:hAnsi="SimSun" w:eastAsia="SimSun" w:cs="SimSun"/>
          <w:sz w:val="21"/>
          <w:szCs w:val="21"/>
        </w:rPr>
        <w:t xml:space="preserve"> </w:t>
      </w:r>
      <w:r>
        <w:rPr>
          <w:rFonts w:ascii="SimSun" w:hAnsi="SimSun" w:eastAsia="SimSun" w:cs="SimSun"/>
          <w:sz w:val="21"/>
          <w:szCs w:val="21"/>
          <w:spacing w:val="4"/>
        </w:rPr>
        <w:t>制的锦丝搭扣带钩面及尼龙拉链连接。见附录</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34"/>
          <w:w w:val="101"/>
        </w:rPr>
        <w:t xml:space="preserve"> </w:t>
      </w:r>
      <w:r>
        <w:rPr>
          <w:rFonts w:ascii="SimSun" w:hAnsi="SimSun" w:eastAsia="SimSun" w:cs="SimSun"/>
          <w:sz w:val="21"/>
          <w:szCs w:val="21"/>
          <w:spacing w:val="4"/>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4"/>
        </w:rPr>
        <w:t>A.2</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4"/>
        </w:rPr>
        <w:t>和图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4"/>
        </w:rPr>
        <w:t>A.6</w:t>
      </w:r>
      <w:r>
        <w:rPr>
          <w:rFonts w:ascii="SimSun" w:hAnsi="SimSun" w:eastAsia="SimSun" w:cs="SimSun"/>
          <w:sz w:val="21"/>
          <w:szCs w:val="21"/>
          <w:spacing w:val="4"/>
        </w:rPr>
        <w:t>。</w:t>
      </w:r>
    </w:p>
    <w:p>
      <w:pPr>
        <w:ind w:left="31" w:right="129" w:firstLine="459"/>
        <w:spacing w:before="104" w:line="280" w:lineRule="auto"/>
        <w:rPr>
          <w:rFonts w:ascii="SimSun" w:hAnsi="SimSun" w:eastAsia="SimSun" w:cs="SimSun"/>
          <w:sz w:val="21"/>
          <w:szCs w:val="21"/>
        </w:rPr>
      </w:pPr>
      <w:r>
        <w:rPr>
          <w:rFonts w:ascii="Times New Roman" w:hAnsi="Times New Roman" w:eastAsia="Times New Roman" w:cs="Times New Roman"/>
          <w:sz w:val="21"/>
          <w:szCs w:val="21"/>
          <w:spacing w:val="12"/>
        </w:rPr>
        <w:t>1.7.7    </w:t>
      </w:r>
      <w:r>
        <w:rPr>
          <w:rFonts w:ascii="SimSun" w:hAnsi="SimSun" w:eastAsia="SimSun" w:cs="SimSun"/>
          <w:sz w:val="21"/>
          <w:szCs w:val="21"/>
          <w:spacing w:val="12"/>
        </w:rPr>
        <w:t>框架与篷体山墙、侧墙的结合用捆扎带固定。篷体侧墙内</w:t>
      </w:r>
      <w:r>
        <w:rPr>
          <w:rFonts w:ascii="SimSun" w:hAnsi="SimSun" w:eastAsia="SimSun" w:cs="SimSun"/>
          <w:sz w:val="21"/>
          <w:szCs w:val="21"/>
          <w:spacing w:val="10"/>
        </w:rPr>
        <w:t xml:space="preserve"> </w:t>
      </w:r>
      <w:r>
        <w:rPr>
          <w:rFonts w:ascii="SimSun" w:hAnsi="SimSun" w:eastAsia="SimSun" w:cs="SimSun"/>
          <w:sz w:val="21"/>
          <w:szCs w:val="21"/>
          <w:spacing w:val="8"/>
        </w:rPr>
        <w:t>上沿部位均布四点捆扎带，六根立杆中间部位均布三点捆扎带，见附录</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3"/>
        </w:rPr>
        <w:t>A</w:t>
      </w:r>
      <w:r>
        <w:rPr>
          <w:rFonts w:ascii="Times New Roman" w:hAnsi="Times New Roman" w:eastAsia="Times New Roman" w:cs="Times New Roman"/>
          <w:sz w:val="21"/>
          <w:szCs w:val="21"/>
          <w:spacing w:val="34"/>
        </w:rPr>
        <w:t xml:space="preserve"> </w:t>
      </w:r>
      <w:r>
        <w:rPr>
          <w:rFonts w:ascii="SimSun" w:hAnsi="SimSun" w:eastAsia="SimSun" w:cs="SimSun"/>
          <w:sz w:val="21"/>
          <w:szCs w:val="21"/>
          <w:spacing w:val="3"/>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3"/>
        </w:rPr>
        <w:t>A.3</w:t>
      </w:r>
      <w:r>
        <w:rPr>
          <w:rFonts w:ascii="SimSun" w:hAnsi="SimSun" w:eastAsia="SimSun" w:cs="SimSun"/>
          <w:sz w:val="21"/>
          <w:szCs w:val="21"/>
          <w:spacing w:val="3"/>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3"/>
        </w:rPr>
        <w:t>A.5</w:t>
      </w:r>
      <w:r>
        <w:rPr>
          <w:rFonts w:ascii="SimSun" w:hAnsi="SimSun" w:eastAsia="SimSun" w:cs="SimSun"/>
          <w:sz w:val="21"/>
          <w:szCs w:val="21"/>
          <w:spacing w:val="3"/>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3"/>
        </w:rPr>
        <w:t>A.8</w:t>
      </w:r>
      <w:r>
        <w:rPr>
          <w:rFonts w:ascii="SimSun" w:hAnsi="SimSun" w:eastAsia="SimSun" w:cs="SimSun"/>
          <w:sz w:val="21"/>
          <w:szCs w:val="21"/>
          <w:spacing w:val="3"/>
        </w:rPr>
        <w:t>，捆扎带长度以适</w:t>
      </w:r>
      <w:r>
        <w:rPr>
          <w:rFonts w:ascii="SimSun" w:hAnsi="SimSun" w:eastAsia="SimSun" w:cs="SimSun"/>
          <w:sz w:val="21"/>
          <w:szCs w:val="21"/>
          <w:spacing w:val="2"/>
        </w:rPr>
        <w:t>于捆扎固定为宜。</w:t>
      </w:r>
    </w:p>
    <w:p>
      <w:pPr>
        <w:ind w:left="37" w:right="129" w:firstLine="453"/>
        <w:spacing w:before="103" w:line="295" w:lineRule="auto"/>
        <w:rPr>
          <w:rFonts w:ascii="SimSun" w:hAnsi="SimSun" w:eastAsia="SimSun" w:cs="SimSun"/>
          <w:sz w:val="21"/>
          <w:szCs w:val="21"/>
        </w:rPr>
      </w:pPr>
      <w:r>
        <w:rPr>
          <w:rFonts w:ascii="Times New Roman" w:hAnsi="Times New Roman" w:eastAsia="Times New Roman" w:cs="Times New Roman"/>
          <w:sz w:val="21"/>
          <w:szCs w:val="21"/>
          <w:spacing w:val="5"/>
        </w:rPr>
        <w:t>1.7.8    </w:t>
      </w:r>
      <w:r>
        <w:rPr>
          <w:rFonts w:ascii="SimSun" w:hAnsi="SimSun" w:eastAsia="SimSun" w:cs="SimSun"/>
          <w:sz w:val="21"/>
          <w:szCs w:val="21"/>
          <w:spacing w:val="5"/>
        </w:rPr>
        <w:t>开门山墙中心距地面</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5"/>
        </w:rPr>
        <w:t>2150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正上方处有风斗，无门山墙对</w:t>
      </w:r>
      <w:r>
        <w:rPr>
          <w:rFonts w:ascii="SimSun" w:hAnsi="SimSun" w:eastAsia="SimSun" w:cs="SimSun"/>
          <w:sz w:val="21"/>
          <w:szCs w:val="21"/>
        </w:rPr>
        <w:t xml:space="preserve"> </w:t>
      </w:r>
      <w:r>
        <w:rPr>
          <w:rFonts w:ascii="SimSun" w:hAnsi="SimSun" w:eastAsia="SimSun" w:cs="SimSun"/>
          <w:sz w:val="21"/>
          <w:szCs w:val="21"/>
          <w:spacing w:val="7"/>
        </w:rPr>
        <w:t>应位置有一个烟囱口。风斗、烟囱口为外贴袋形式，贴袋可</w:t>
      </w:r>
      <w:r>
        <w:rPr>
          <w:rFonts w:ascii="SimSun" w:hAnsi="SimSun" w:eastAsia="SimSun" w:cs="SimSun"/>
          <w:sz w:val="21"/>
          <w:szCs w:val="21"/>
          <w:spacing w:val="6"/>
        </w:rPr>
        <w:t>插入风斗、</w:t>
      </w:r>
      <w:r>
        <w:rPr>
          <w:rFonts w:ascii="SimSun" w:hAnsi="SimSun" w:eastAsia="SimSun" w:cs="SimSun"/>
          <w:sz w:val="21"/>
          <w:szCs w:val="21"/>
        </w:rPr>
        <w:t xml:space="preserve"> </w:t>
      </w:r>
      <w:r>
        <w:rPr>
          <w:rFonts w:ascii="SimSun" w:hAnsi="SimSun" w:eastAsia="SimSun" w:cs="SimSun"/>
          <w:sz w:val="21"/>
          <w:szCs w:val="21"/>
          <w:spacing w:val="10"/>
        </w:rPr>
        <w:t>烟囱口板。烟囱口板、风斗结构及主要尺寸见附录 </w:t>
      </w:r>
      <w:r>
        <w:rPr>
          <w:rFonts w:ascii="Times New Roman" w:hAnsi="Times New Roman" w:eastAsia="Times New Roman" w:cs="Times New Roman"/>
          <w:sz w:val="21"/>
          <w:szCs w:val="21"/>
          <w:spacing w:val="10"/>
        </w:rPr>
        <w:t>C   </w:t>
      </w:r>
      <w:r>
        <w:rPr>
          <w:rFonts w:ascii="SimSun" w:hAnsi="SimSun" w:eastAsia="SimSun" w:cs="SimSun"/>
          <w:sz w:val="21"/>
          <w:szCs w:val="21"/>
          <w:spacing w:val="10"/>
        </w:rPr>
        <w:t>中图 </w:t>
      </w:r>
      <w:r>
        <w:rPr>
          <w:rFonts w:ascii="Times New Roman" w:hAnsi="Times New Roman" w:eastAsia="Times New Roman" w:cs="Times New Roman"/>
          <w:sz w:val="21"/>
          <w:szCs w:val="21"/>
          <w:spacing w:val="10"/>
        </w:rPr>
        <w:t>C.5  </w:t>
      </w:r>
      <w:r>
        <w:rPr>
          <w:rFonts w:ascii="SimSun" w:hAnsi="SimSun" w:eastAsia="SimSun" w:cs="SimSun"/>
          <w:sz w:val="21"/>
          <w:szCs w:val="21"/>
          <w:spacing w:val="10"/>
        </w:rPr>
        <w:t>和图</w:t>
      </w:r>
      <w:r>
        <w:rPr>
          <w:rFonts w:ascii="SimSun" w:hAnsi="SimSun" w:eastAsia="SimSun" w:cs="SimSun"/>
          <w:sz w:val="21"/>
          <w:szCs w:val="21"/>
          <w:spacing w:val="13"/>
        </w:rPr>
        <w:t xml:space="preserve"> </w:t>
      </w:r>
      <w:r>
        <w:rPr>
          <w:rFonts w:ascii="Times New Roman" w:hAnsi="Times New Roman" w:eastAsia="Times New Roman" w:cs="Times New Roman"/>
          <w:sz w:val="21"/>
          <w:szCs w:val="21"/>
          <w:spacing w:val="6"/>
        </w:rPr>
        <w:t>C.6</w:t>
      </w:r>
      <w:r>
        <w:rPr>
          <w:rFonts w:ascii="SimSun" w:hAnsi="SimSun" w:eastAsia="SimSun" w:cs="SimSun"/>
          <w:sz w:val="21"/>
          <w:szCs w:val="21"/>
          <w:spacing w:val="6"/>
        </w:rPr>
        <w:t>。风斗、烟囱口板外有单帘，单帘上沿中心位置有环袢，</w:t>
      </w:r>
      <w:r>
        <w:rPr>
          <w:rFonts w:ascii="SimSun" w:hAnsi="SimSun" w:eastAsia="SimSun" w:cs="SimSun"/>
          <w:sz w:val="21"/>
          <w:szCs w:val="21"/>
          <w:spacing w:val="67"/>
        </w:rPr>
        <w:t xml:space="preserve"> </w:t>
      </w:r>
      <w:r>
        <w:rPr>
          <w:rFonts w:ascii="SimSun" w:hAnsi="SimSun" w:eastAsia="SimSun" w:cs="SimSun"/>
          <w:sz w:val="21"/>
          <w:szCs w:val="21"/>
          <w:spacing w:val="6"/>
        </w:rPr>
        <w:t>内侧对应</w:t>
      </w:r>
      <w:r>
        <w:rPr>
          <w:rFonts w:ascii="SimSun" w:hAnsi="SimSun" w:eastAsia="SimSun" w:cs="SimSun"/>
          <w:sz w:val="21"/>
          <w:szCs w:val="21"/>
        </w:rPr>
        <w:t xml:space="preserve"> </w:t>
      </w:r>
      <w:r>
        <w:rPr>
          <w:rFonts w:ascii="SimSun" w:hAnsi="SimSun" w:eastAsia="SimSun" w:cs="SimSun"/>
          <w:sz w:val="21"/>
          <w:szCs w:val="21"/>
          <w:spacing w:val="8"/>
        </w:rPr>
        <w:t>位置缝制固定带，固定带的长度以方便卷起固定为宜，下端</w:t>
      </w:r>
      <w:r>
        <w:rPr>
          <w:rFonts w:ascii="SimSun" w:hAnsi="SimSun" w:eastAsia="SimSun" w:cs="SimSun"/>
          <w:sz w:val="21"/>
          <w:szCs w:val="21"/>
          <w:spacing w:val="7"/>
        </w:rPr>
        <w:t>用锦丝搭扣</w:t>
      </w:r>
      <w:r>
        <w:rPr>
          <w:rFonts w:ascii="SimSun" w:hAnsi="SimSun" w:eastAsia="SimSun" w:cs="SimSun"/>
          <w:sz w:val="21"/>
          <w:szCs w:val="21"/>
        </w:rPr>
        <w:t xml:space="preserve"> </w:t>
      </w:r>
      <w:r>
        <w:rPr>
          <w:rFonts w:ascii="SimSun" w:hAnsi="SimSun" w:eastAsia="SimSun" w:cs="SimSun"/>
          <w:sz w:val="21"/>
          <w:szCs w:val="21"/>
          <w:spacing w:val="4"/>
        </w:rPr>
        <w:t>带固定。结构、缝制方法及规格尺寸见附录</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35"/>
        </w:rPr>
        <w:t xml:space="preserve"> </w:t>
      </w:r>
      <w:r>
        <w:rPr>
          <w:rFonts w:ascii="SimSun" w:hAnsi="SimSun" w:eastAsia="SimSun" w:cs="SimSun"/>
          <w:sz w:val="21"/>
          <w:szCs w:val="21"/>
          <w:spacing w:val="4"/>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4"/>
        </w:rPr>
        <w:t>A.2</w:t>
      </w:r>
      <w:r>
        <w:rPr>
          <w:rFonts w:ascii="SimSun" w:hAnsi="SimSun" w:eastAsia="SimSun" w:cs="SimSun"/>
          <w:sz w:val="21"/>
          <w:szCs w:val="21"/>
          <w:spacing w:val="4"/>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4"/>
        </w:rPr>
        <w:t>A.4</w:t>
      </w:r>
      <w:r>
        <w:rPr>
          <w:rFonts w:ascii="SimSun" w:hAnsi="SimSun" w:eastAsia="SimSun" w:cs="SimSun"/>
          <w:sz w:val="21"/>
          <w:szCs w:val="21"/>
          <w:spacing w:val="4"/>
        </w:rPr>
        <w:t>。</w:t>
      </w:r>
    </w:p>
    <w:p>
      <w:pPr>
        <w:ind w:left="38" w:right="129" w:firstLine="452"/>
        <w:spacing w:before="104" w:line="265" w:lineRule="auto"/>
        <w:rPr>
          <w:rFonts w:ascii="SimSun" w:hAnsi="SimSun" w:eastAsia="SimSun" w:cs="SimSun"/>
          <w:sz w:val="21"/>
          <w:szCs w:val="21"/>
        </w:rPr>
      </w:pPr>
      <w:r>
        <w:rPr>
          <w:rFonts w:ascii="Times New Roman" w:hAnsi="Times New Roman" w:eastAsia="Times New Roman" w:cs="Times New Roman"/>
          <w:sz w:val="21"/>
          <w:szCs w:val="21"/>
          <w:spacing w:val="12"/>
        </w:rPr>
        <w:t>1.7.9    </w:t>
      </w:r>
      <w:r>
        <w:rPr>
          <w:rFonts w:ascii="SimSun" w:hAnsi="SimSun" w:eastAsia="SimSun" w:cs="SimSun"/>
          <w:sz w:val="21"/>
          <w:szCs w:val="21"/>
          <w:spacing w:val="12"/>
        </w:rPr>
        <w:t>篷体山墙内侧、侧墙内侧下沿与地杆的结合用钉缀活动三</w:t>
      </w:r>
      <w:r>
        <w:rPr>
          <w:rFonts w:ascii="SimSun" w:hAnsi="SimSun" w:eastAsia="SimSun" w:cs="SimSun"/>
          <w:sz w:val="21"/>
          <w:szCs w:val="21"/>
          <w:spacing w:val="10"/>
        </w:rPr>
        <w:t xml:space="preserve"> </w:t>
      </w:r>
      <w:r>
        <w:rPr>
          <w:rFonts w:ascii="SimSun" w:hAnsi="SimSun" w:eastAsia="SimSun" w:cs="SimSun"/>
          <w:sz w:val="21"/>
          <w:szCs w:val="21"/>
          <w:spacing w:val="6"/>
        </w:rPr>
        <w:t>节环的 </w:t>
      </w:r>
      <w:r>
        <w:rPr>
          <w:rFonts w:ascii="Times New Roman" w:hAnsi="Times New Roman" w:eastAsia="Times New Roman" w:cs="Times New Roman"/>
          <w:sz w:val="21"/>
          <w:szCs w:val="21"/>
          <w:spacing w:val="6"/>
        </w:rPr>
        <w:t>28</w:t>
      </w:r>
      <w:r>
        <w:rPr>
          <w:rFonts w:ascii="SimSun" w:hAnsi="SimSun" w:eastAsia="SimSun" w:cs="SimSun"/>
          <w:sz w:val="21"/>
          <w:szCs w:val="21"/>
          <w:spacing w:val="6"/>
        </w:rPr>
        <w:t>×</w:t>
      </w:r>
      <w:r>
        <w:rPr>
          <w:rFonts w:ascii="Times New Roman" w:hAnsi="Times New Roman" w:eastAsia="Times New Roman" w:cs="Times New Roman"/>
          <w:sz w:val="21"/>
          <w:szCs w:val="21"/>
          <w:spacing w:val="6"/>
        </w:rPr>
        <w:t>4/28</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2.0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线带固定拉紧地杆，活动三节环的焊口应</w:t>
      </w:r>
    </w:p>
    <w:p>
      <w:pPr>
        <w:spacing w:line="265" w:lineRule="auto"/>
        <w:sectPr>
          <w:footerReference w:type="default" r:id="rId189"/>
          <w:pgSz w:w="9180" w:h="12980"/>
          <w:pgMar w:top="982" w:right="1041" w:bottom="907" w:left="1216" w:header="712" w:footer="745" w:gutter="0"/>
        </w:sectPr>
        <w:rPr>
          <w:rFonts w:ascii="SimSun" w:hAnsi="SimSun" w:eastAsia="SimSun" w:cs="SimSun"/>
          <w:sz w:val="21"/>
          <w:szCs w:val="21"/>
        </w:rPr>
      </w:pPr>
    </w:p>
    <w:p>
      <w:pPr>
        <w:pStyle w:val="BodyText"/>
        <w:spacing w:line="322" w:lineRule="auto"/>
        <w:rPr/>
      </w:pPr>
      <w:r/>
    </w:p>
    <w:p>
      <w:pPr>
        <w:ind w:left="39" w:right="129" w:firstLine="2"/>
        <w:spacing w:before="68" w:line="265" w:lineRule="auto"/>
        <w:rPr>
          <w:rFonts w:ascii="SimSun" w:hAnsi="SimSun" w:eastAsia="SimSun" w:cs="SimSun"/>
          <w:sz w:val="21"/>
          <w:szCs w:val="21"/>
        </w:rPr>
      </w:pPr>
      <w:r>
        <w:rPr>
          <w:rFonts w:ascii="SimSun" w:hAnsi="SimSun" w:eastAsia="SimSun" w:cs="SimSun"/>
          <w:sz w:val="21"/>
          <w:szCs w:val="21"/>
          <w:spacing w:val="8"/>
        </w:rPr>
        <w:t>外露。每面山墙缝制四个，每面侧墙缝制四个，</w:t>
      </w:r>
      <w:r>
        <w:rPr>
          <w:rFonts w:ascii="SimSun" w:hAnsi="SimSun" w:eastAsia="SimSun" w:cs="SimSun"/>
          <w:sz w:val="21"/>
          <w:szCs w:val="21"/>
          <w:spacing w:val="7"/>
        </w:rPr>
        <w:t>线带的缝制应与单篷体</w:t>
      </w:r>
      <w:r>
        <w:rPr>
          <w:rFonts w:ascii="SimSun" w:hAnsi="SimSun" w:eastAsia="SimSun" w:cs="SimSun"/>
          <w:sz w:val="21"/>
          <w:szCs w:val="21"/>
        </w:rPr>
        <w:t xml:space="preserve"> </w:t>
      </w:r>
      <w:r>
        <w:rPr>
          <w:rFonts w:ascii="SimSun" w:hAnsi="SimSun" w:eastAsia="SimSun" w:cs="SimSun"/>
          <w:sz w:val="21"/>
          <w:szCs w:val="21"/>
          <w:spacing w:val="2"/>
        </w:rPr>
        <w:t>成一体，缝制位置见附录</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2"/>
        </w:rPr>
        <w:t>A</w:t>
      </w:r>
      <w:r>
        <w:rPr>
          <w:rFonts w:ascii="Times New Roman" w:hAnsi="Times New Roman" w:eastAsia="Times New Roman" w:cs="Times New Roman"/>
          <w:sz w:val="21"/>
          <w:szCs w:val="21"/>
          <w:spacing w:val="34"/>
          <w:w w:val="101"/>
        </w:rPr>
        <w:t xml:space="preserve"> </w:t>
      </w:r>
      <w:r>
        <w:rPr>
          <w:rFonts w:ascii="SimSun" w:hAnsi="SimSun" w:eastAsia="SimSun" w:cs="SimSun"/>
          <w:sz w:val="21"/>
          <w:szCs w:val="21"/>
          <w:spacing w:val="2"/>
        </w:rPr>
        <w:t>中图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2"/>
        </w:rPr>
        <w:t>A.3</w:t>
      </w:r>
      <w:r>
        <w:rPr>
          <w:rFonts w:ascii="SimSun" w:hAnsi="SimSun" w:eastAsia="SimSun" w:cs="SimSun"/>
          <w:sz w:val="21"/>
          <w:szCs w:val="21"/>
          <w:spacing w:val="2"/>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2"/>
        </w:rPr>
        <w:t>A.5</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和图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2"/>
        </w:rPr>
        <w:t>A.8</w:t>
      </w:r>
      <w:r>
        <w:rPr>
          <w:rFonts w:ascii="SimSun" w:hAnsi="SimSun" w:eastAsia="SimSun" w:cs="SimSun"/>
          <w:sz w:val="21"/>
          <w:szCs w:val="21"/>
          <w:spacing w:val="2"/>
        </w:rPr>
        <w:t>。</w:t>
      </w:r>
    </w:p>
    <w:p>
      <w:pPr>
        <w:ind w:left="36" w:right="129" w:firstLine="454"/>
        <w:spacing w:before="104" w:line="318" w:lineRule="auto"/>
        <w:rPr>
          <w:rFonts w:ascii="SimSun" w:hAnsi="SimSun" w:eastAsia="SimSun" w:cs="SimSun"/>
          <w:sz w:val="21"/>
          <w:szCs w:val="21"/>
        </w:rPr>
      </w:pPr>
      <w:r>
        <w:rPr>
          <w:rFonts w:ascii="Times New Roman" w:hAnsi="Times New Roman" w:eastAsia="Times New Roman" w:cs="Times New Roman"/>
          <w:sz w:val="21"/>
          <w:szCs w:val="21"/>
          <w:spacing w:val="4"/>
        </w:rPr>
        <w:t>1.7.10    </w:t>
      </w:r>
      <w:r>
        <w:rPr>
          <w:rFonts w:ascii="SimSun" w:hAnsi="SimSun" w:eastAsia="SimSun" w:cs="SimSun"/>
          <w:sz w:val="21"/>
          <w:szCs w:val="21"/>
          <w:spacing w:val="4"/>
        </w:rPr>
        <w:t>地铺尺寸为</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4"/>
        </w:rPr>
        <w:t>3700</w:t>
      </w:r>
      <w:r>
        <w:rPr>
          <w:rFonts w:ascii="Times New Roman" w:hAnsi="Times New Roman" w:eastAsia="Times New Roman" w:cs="Times New Roman"/>
          <w:sz w:val="21"/>
          <w:szCs w:val="21"/>
        </w:rPr>
        <w:t>mm</w:t>
      </w:r>
      <w:r>
        <w:rPr>
          <w:rFonts w:ascii="SimSun" w:hAnsi="SimSun" w:eastAsia="SimSun" w:cs="SimSun"/>
          <w:sz w:val="21"/>
          <w:szCs w:val="21"/>
          <w:spacing w:val="4"/>
        </w:rPr>
        <w:t>×</w:t>
      </w:r>
      <w:r>
        <w:rPr>
          <w:rFonts w:ascii="Times New Roman" w:hAnsi="Times New Roman" w:eastAsia="Times New Roman" w:cs="Times New Roman"/>
          <w:sz w:val="21"/>
          <w:szCs w:val="21"/>
          <w:spacing w:val="4"/>
        </w:rPr>
        <w:t>320</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rPr>
        <w:t>mm</w:t>
      </w:r>
      <w:r>
        <w:rPr>
          <w:rFonts w:ascii="SimSun" w:hAnsi="SimSun" w:eastAsia="SimSun" w:cs="SimSun"/>
          <w:sz w:val="21"/>
          <w:szCs w:val="21"/>
          <w:spacing w:val="3"/>
        </w:rPr>
        <w:t>，起墙高度</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3"/>
        </w:rPr>
        <w:t>150</w:t>
      </w:r>
      <w:r>
        <w:rPr>
          <w:rFonts w:ascii="Times New Roman" w:hAnsi="Times New Roman" w:eastAsia="Times New Roman" w:cs="Times New Roman"/>
          <w:sz w:val="21"/>
          <w:szCs w:val="21"/>
        </w:rPr>
        <w:t>mm</w:t>
      </w:r>
      <w:r>
        <w:rPr>
          <w:rFonts w:ascii="SimSun" w:hAnsi="SimSun" w:eastAsia="SimSun" w:cs="SimSun"/>
          <w:sz w:val="21"/>
          <w:szCs w:val="21"/>
          <w:spacing w:val="3"/>
        </w:rPr>
        <w:t>，起墙在</w:t>
      </w:r>
      <w:r>
        <w:rPr>
          <w:rFonts w:ascii="SimSun" w:hAnsi="SimSun" w:eastAsia="SimSun" w:cs="SimSun"/>
          <w:sz w:val="21"/>
          <w:szCs w:val="21"/>
        </w:rPr>
        <w:t xml:space="preserve"> </w:t>
      </w:r>
      <w:r>
        <w:rPr>
          <w:rFonts w:ascii="SimSun" w:hAnsi="SimSun" w:eastAsia="SimSun" w:cs="SimSun"/>
          <w:sz w:val="21"/>
          <w:szCs w:val="21"/>
          <w:spacing w:val="8"/>
        </w:rPr>
        <w:t>门口处开口，开口处均布缝三条捆扎带与门地杆固定。地铺起</w:t>
      </w:r>
      <w:r>
        <w:rPr>
          <w:rFonts w:ascii="SimSun" w:hAnsi="SimSun" w:eastAsia="SimSun" w:cs="SimSun"/>
          <w:sz w:val="21"/>
          <w:szCs w:val="21"/>
          <w:spacing w:val="7"/>
        </w:rPr>
        <w:t>墙上沿外</w:t>
      </w:r>
      <w:r>
        <w:rPr>
          <w:rFonts w:ascii="SimSun" w:hAnsi="SimSun" w:eastAsia="SimSun" w:cs="SimSun"/>
          <w:sz w:val="21"/>
          <w:szCs w:val="21"/>
        </w:rPr>
        <w:t xml:space="preserve"> </w:t>
      </w:r>
      <w:r>
        <w:rPr>
          <w:rFonts w:ascii="SimSun" w:hAnsi="SimSun" w:eastAsia="SimSun" w:cs="SimSun"/>
          <w:sz w:val="21"/>
          <w:szCs w:val="21"/>
          <w:spacing w:val="7"/>
        </w:rPr>
        <w:t>侧缝制一圈宽度</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7"/>
        </w:rPr>
        <w:t>40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锦丝搭扣带钩面，与棉内胆山墙、围墙对应部位</w:t>
      </w:r>
      <w:r>
        <w:rPr>
          <w:rFonts w:ascii="SimSun" w:hAnsi="SimSun" w:eastAsia="SimSun" w:cs="SimSun"/>
          <w:sz w:val="21"/>
          <w:szCs w:val="21"/>
        </w:rPr>
        <w:t xml:space="preserve"> </w:t>
      </w:r>
      <w:r>
        <w:rPr>
          <w:rFonts w:ascii="SimSun" w:hAnsi="SimSun" w:eastAsia="SimSun" w:cs="SimSun"/>
          <w:sz w:val="21"/>
          <w:szCs w:val="21"/>
          <w:spacing w:val="3"/>
        </w:rPr>
        <w:t>缝制的锦丝搭扣圈面扣合，见附录</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3"/>
        </w:rPr>
        <w:t>A</w:t>
      </w:r>
      <w:r>
        <w:rPr>
          <w:rFonts w:ascii="Times New Roman" w:hAnsi="Times New Roman" w:eastAsia="Times New Roman" w:cs="Times New Roman"/>
          <w:sz w:val="21"/>
          <w:szCs w:val="21"/>
          <w:spacing w:val="29"/>
        </w:rPr>
        <w:t xml:space="preserve"> </w:t>
      </w:r>
      <w:r>
        <w:rPr>
          <w:rFonts w:ascii="SimSun" w:hAnsi="SimSun" w:eastAsia="SimSun" w:cs="SimSun"/>
          <w:sz w:val="21"/>
          <w:szCs w:val="21"/>
          <w:spacing w:val="3"/>
        </w:rPr>
        <w:t>中图</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3"/>
        </w:rPr>
        <w:t>A.10</w:t>
      </w:r>
      <w:r>
        <w:rPr>
          <w:rFonts w:ascii="SimSun" w:hAnsi="SimSun" w:eastAsia="SimSun" w:cs="SimSun"/>
          <w:sz w:val="21"/>
          <w:szCs w:val="21"/>
          <w:spacing w:val="3"/>
        </w:rPr>
        <w:t>、图</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3"/>
        </w:rPr>
        <w:t>A.11</w:t>
      </w:r>
      <w:r>
        <w:rPr>
          <w:rFonts w:ascii="SimSun" w:hAnsi="SimSun" w:eastAsia="SimSun" w:cs="SimSun"/>
          <w:sz w:val="21"/>
          <w:szCs w:val="21"/>
          <w:spacing w:val="3"/>
        </w:rPr>
        <w:t>、图</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3"/>
        </w:rPr>
        <w:t>A.13 </w:t>
      </w:r>
      <w:r>
        <w:rPr>
          <w:rFonts w:ascii="SimSun" w:hAnsi="SimSun" w:eastAsia="SimSun" w:cs="SimSun"/>
          <w:sz w:val="21"/>
          <w:szCs w:val="21"/>
          <w:spacing w:val="3"/>
        </w:rPr>
        <w:t>和图</w:t>
      </w:r>
    </w:p>
    <w:p>
      <w:pPr>
        <w:ind w:left="31"/>
        <w:spacing w:line="180" w:lineRule="auto"/>
        <w:rPr>
          <w:rFonts w:ascii="SimSun" w:hAnsi="SimSun" w:eastAsia="SimSun" w:cs="SimSun"/>
          <w:sz w:val="21"/>
          <w:szCs w:val="21"/>
        </w:rPr>
      </w:pPr>
      <w:r>
        <w:rPr>
          <w:rFonts w:ascii="Times New Roman" w:hAnsi="Times New Roman" w:eastAsia="Times New Roman" w:cs="Times New Roman"/>
          <w:sz w:val="21"/>
          <w:szCs w:val="21"/>
          <w:spacing w:val="1"/>
        </w:rPr>
        <w:t>A.17</w:t>
      </w:r>
      <w:r>
        <w:rPr>
          <w:rFonts w:ascii="SimSun" w:hAnsi="SimSun" w:eastAsia="SimSun" w:cs="SimSun"/>
          <w:sz w:val="21"/>
          <w:szCs w:val="21"/>
          <w:spacing w:val="1"/>
        </w:rPr>
        <w:t>。</w:t>
      </w:r>
    </w:p>
    <w:p>
      <w:pPr>
        <w:ind w:left="38" w:right="129" w:firstLine="452"/>
        <w:spacing w:before="111" w:line="265" w:lineRule="auto"/>
        <w:rPr>
          <w:rFonts w:ascii="SimSun" w:hAnsi="SimSun" w:eastAsia="SimSun" w:cs="SimSun"/>
          <w:sz w:val="21"/>
          <w:szCs w:val="21"/>
        </w:rPr>
      </w:pPr>
      <w:r>
        <w:rPr>
          <w:rFonts w:ascii="Times New Roman" w:hAnsi="Times New Roman" w:eastAsia="Times New Roman" w:cs="Times New Roman"/>
          <w:sz w:val="21"/>
          <w:szCs w:val="21"/>
          <w:spacing w:val="5"/>
        </w:rPr>
        <w:t>1.7.11    </w:t>
      </w:r>
      <w:r>
        <w:rPr>
          <w:rFonts w:ascii="SimSun" w:hAnsi="SimSun" w:eastAsia="SimSun" w:cs="SimSun"/>
          <w:sz w:val="21"/>
          <w:szCs w:val="21"/>
          <w:spacing w:val="5"/>
        </w:rPr>
        <w:t>篷体下沿四周需分别缝制宽度</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4"/>
        </w:rPr>
        <w:t>200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4"/>
        </w:rPr>
        <w:t>的培土布，侧墙的培</w:t>
      </w:r>
      <w:r>
        <w:rPr>
          <w:rFonts w:ascii="SimSun" w:hAnsi="SimSun" w:eastAsia="SimSun" w:cs="SimSun"/>
          <w:sz w:val="21"/>
          <w:szCs w:val="21"/>
        </w:rPr>
        <w:t xml:space="preserve"> </w:t>
      </w:r>
      <w:r>
        <w:rPr>
          <w:rFonts w:ascii="SimSun" w:hAnsi="SimSun" w:eastAsia="SimSun" w:cs="SimSun"/>
          <w:sz w:val="21"/>
          <w:szCs w:val="21"/>
          <w:spacing w:val="7"/>
        </w:rPr>
        <w:t>土布与山墙的培土布相互垂直搭接。培土布外沿需折</w:t>
      </w:r>
      <w:r>
        <w:rPr>
          <w:rFonts w:ascii="SimSun" w:hAnsi="SimSun" w:eastAsia="SimSun" w:cs="SimSun"/>
          <w:sz w:val="21"/>
          <w:szCs w:val="21"/>
          <w:spacing w:val="6"/>
        </w:rPr>
        <w:t>边或卷边缝制。</w:t>
      </w:r>
    </w:p>
    <w:p>
      <w:pPr>
        <w:ind w:left="57" w:right="126" w:firstLine="433"/>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7"/>
        </w:rPr>
        <w:t>1.7.12    </w:t>
      </w:r>
      <w:r>
        <w:rPr>
          <w:rFonts w:ascii="SimSun" w:hAnsi="SimSun" w:eastAsia="SimSun" w:cs="SimSun"/>
          <w:sz w:val="21"/>
          <w:szCs w:val="21"/>
          <w:spacing w:val="7"/>
        </w:rPr>
        <w:t>山墙与侧墙的四点缝合部位，在山墙上加垫布，见附录</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7"/>
        </w:rPr>
        <w:t>A</w:t>
      </w:r>
      <w:r>
        <w:rPr>
          <w:rFonts w:ascii="Times New Roman" w:hAnsi="Times New Roman" w:eastAsia="Times New Roman" w:cs="Times New Roman"/>
          <w:sz w:val="21"/>
          <w:szCs w:val="21"/>
        </w:rPr>
        <w:t xml:space="preserve"> </w:t>
      </w:r>
      <w:r>
        <w:rPr>
          <w:rFonts w:ascii="SimSun" w:hAnsi="SimSun" w:eastAsia="SimSun" w:cs="SimSun"/>
          <w:sz w:val="21"/>
          <w:szCs w:val="21"/>
          <w:spacing w:val="-2"/>
        </w:rPr>
        <w:t>中图</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2"/>
        </w:rPr>
        <w:t>A.3</w:t>
      </w:r>
      <w:r>
        <w:rPr>
          <w:rFonts w:ascii="SimSun" w:hAnsi="SimSun" w:eastAsia="SimSun" w:cs="SimSun"/>
          <w:sz w:val="21"/>
          <w:szCs w:val="21"/>
          <w:spacing w:val="-2"/>
        </w:rPr>
        <w:t>、图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2"/>
        </w:rPr>
        <w:t>A.5</w:t>
      </w:r>
      <w:r>
        <w:rPr>
          <w:rFonts w:ascii="SimSun" w:hAnsi="SimSun" w:eastAsia="SimSun" w:cs="SimSun"/>
          <w:sz w:val="21"/>
          <w:szCs w:val="21"/>
          <w:spacing w:val="-2"/>
        </w:rPr>
        <w:t>。</w:t>
      </w:r>
    </w:p>
    <w:p>
      <w:pPr>
        <w:ind w:left="491"/>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3"/>
        </w:rPr>
        <w:t>1.8    </w:t>
      </w:r>
      <w:r>
        <w:rPr>
          <w:rFonts w:ascii="SimSun" w:hAnsi="SimSun" w:eastAsia="SimSun" w:cs="SimSun"/>
          <w:sz w:val="21"/>
          <w:szCs w:val="21"/>
          <w:spacing w:val="3"/>
        </w:rPr>
        <w:t>框架及金属配件</w:t>
      </w:r>
    </w:p>
    <w:p>
      <w:pPr>
        <w:ind w:left="38" w:right="127" w:firstLine="453"/>
        <w:spacing w:before="104" w:line="292" w:lineRule="auto"/>
        <w:rPr>
          <w:rFonts w:ascii="SimSun" w:hAnsi="SimSun" w:eastAsia="SimSun" w:cs="SimSun"/>
          <w:sz w:val="21"/>
          <w:szCs w:val="21"/>
        </w:rPr>
      </w:pPr>
      <w:r>
        <w:rPr>
          <w:rFonts w:ascii="Times New Roman" w:hAnsi="Times New Roman" w:eastAsia="Times New Roman" w:cs="Times New Roman"/>
          <w:sz w:val="21"/>
          <w:szCs w:val="21"/>
          <w:spacing w:val="12"/>
        </w:rPr>
        <w:t>1.8.1    </w:t>
      </w:r>
      <w:r>
        <w:rPr>
          <w:rFonts w:ascii="SimSun" w:hAnsi="SimSun" w:eastAsia="SimSun" w:cs="SimSun"/>
          <w:sz w:val="21"/>
          <w:szCs w:val="21"/>
          <w:spacing w:val="12"/>
        </w:rPr>
        <w:t>框架各杆件连接采用三通和四通插管结构，相互插接应配</w:t>
      </w:r>
      <w:r>
        <w:rPr>
          <w:rFonts w:ascii="SimSun" w:hAnsi="SimSun" w:eastAsia="SimSun" w:cs="SimSun"/>
          <w:sz w:val="21"/>
          <w:szCs w:val="21"/>
          <w:spacing w:val="10"/>
        </w:rPr>
        <w:t xml:space="preserve"> </w:t>
      </w:r>
      <w:r>
        <w:rPr>
          <w:rFonts w:ascii="SimSun" w:hAnsi="SimSun" w:eastAsia="SimSun" w:cs="SimSun"/>
          <w:sz w:val="21"/>
          <w:szCs w:val="21"/>
          <w:spacing w:val="6"/>
        </w:rPr>
        <w:t>合到位，见图</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6"/>
        </w:rPr>
        <w:t>2</w:t>
      </w:r>
      <w:r>
        <w:rPr>
          <w:rFonts w:ascii="SimSun" w:hAnsi="SimSun" w:eastAsia="SimSun" w:cs="SimSun"/>
          <w:sz w:val="21"/>
          <w:szCs w:val="21"/>
          <w:spacing w:val="6"/>
        </w:rPr>
        <w:t>。中架四通和端架三通用外包</w:t>
      </w:r>
      <w:r>
        <w:rPr>
          <w:rFonts w:ascii="SimSun" w:hAnsi="SimSun" w:eastAsia="SimSun" w:cs="SimSun"/>
          <w:sz w:val="21"/>
          <w:szCs w:val="21"/>
          <w:spacing w:val="-42"/>
        </w:rPr>
        <w:t xml:space="preserve">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6"/>
        </w:rPr>
        <w:t>的钢丝拉绳</w:t>
      </w:r>
      <w:r>
        <w:rPr>
          <w:rFonts w:ascii="SimSun" w:hAnsi="SimSun" w:eastAsia="SimSun" w:cs="SimSun"/>
          <w:sz w:val="21"/>
          <w:szCs w:val="21"/>
          <w:spacing w:val="5"/>
        </w:rPr>
        <w:t>穿过固定</w:t>
      </w:r>
      <w:r>
        <w:rPr>
          <w:rFonts w:ascii="SimSun" w:hAnsi="SimSun" w:eastAsia="SimSun" w:cs="SimSun"/>
          <w:sz w:val="21"/>
          <w:szCs w:val="21"/>
        </w:rPr>
        <w:t xml:space="preserve"> </w:t>
      </w:r>
      <w:r>
        <w:rPr>
          <w:rFonts w:ascii="SimSun" w:hAnsi="SimSun" w:eastAsia="SimSun" w:cs="SimSun"/>
          <w:sz w:val="21"/>
          <w:szCs w:val="21"/>
          <w:spacing w:val="12"/>
        </w:rPr>
        <w:t>环后，用紫铜管压合固定组成套件。紫铜管压合部位钢丝绳上的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13"/>
        </w:rPr>
        <w:t xml:space="preserve"> </w:t>
      </w:r>
      <w:r>
        <w:rPr>
          <w:rFonts w:ascii="SimSun" w:hAnsi="SimSun" w:eastAsia="SimSun" w:cs="SimSun"/>
          <w:sz w:val="21"/>
          <w:szCs w:val="21"/>
          <w:spacing w:val="7"/>
        </w:rPr>
        <w:t>包覆层必须除去，以确保压合强力。钢丝拉绳结构及主要尺寸见图</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7"/>
        </w:rPr>
        <w:t>2 </w:t>
      </w:r>
      <w:r>
        <w:rPr>
          <w:rFonts w:ascii="SimSun" w:hAnsi="SimSun" w:eastAsia="SimSun" w:cs="SimSun"/>
          <w:sz w:val="21"/>
          <w:szCs w:val="21"/>
          <w:spacing w:val="7"/>
        </w:rPr>
        <w:t>及</w:t>
      </w:r>
      <w:r>
        <w:rPr>
          <w:rFonts w:ascii="SimSun" w:hAnsi="SimSun" w:eastAsia="SimSun" w:cs="SimSun"/>
          <w:sz w:val="21"/>
          <w:szCs w:val="21"/>
        </w:rPr>
        <w:t xml:space="preserve"> </w:t>
      </w:r>
      <w:r>
        <w:rPr>
          <w:rFonts w:ascii="SimSun" w:hAnsi="SimSun" w:eastAsia="SimSun" w:cs="SimSun"/>
          <w:sz w:val="21"/>
          <w:szCs w:val="21"/>
          <w:spacing w:val="-3"/>
        </w:rPr>
        <w:t>附录</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3"/>
        </w:rPr>
        <w:t>B</w:t>
      </w:r>
      <w:r>
        <w:rPr>
          <w:rFonts w:ascii="Times New Roman" w:hAnsi="Times New Roman" w:eastAsia="Times New Roman" w:cs="Times New Roman"/>
          <w:sz w:val="21"/>
          <w:szCs w:val="21"/>
          <w:spacing w:val="34"/>
          <w:w w:val="101"/>
        </w:rPr>
        <w:t xml:space="preserve"> </w:t>
      </w:r>
      <w:r>
        <w:rPr>
          <w:rFonts w:ascii="SimSun" w:hAnsi="SimSun" w:eastAsia="SimSun" w:cs="SimSun"/>
          <w:sz w:val="21"/>
          <w:szCs w:val="21"/>
          <w:spacing w:val="-3"/>
        </w:rPr>
        <w:t>中图</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3"/>
        </w:rPr>
        <w:t>B.8</w:t>
      </w:r>
      <w:r>
        <w:rPr>
          <w:rFonts w:ascii="SimSun" w:hAnsi="SimSun" w:eastAsia="SimSun" w:cs="SimSun"/>
          <w:sz w:val="21"/>
          <w:szCs w:val="21"/>
          <w:spacing w:val="-3"/>
        </w:rPr>
        <w:t>。</w:t>
      </w:r>
    </w:p>
    <w:p>
      <w:pPr>
        <w:ind w:left="38" w:right="128" w:firstLine="452"/>
        <w:spacing w:before="106" w:line="295" w:lineRule="auto"/>
        <w:rPr>
          <w:rFonts w:ascii="SimSun" w:hAnsi="SimSun" w:eastAsia="SimSun" w:cs="SimSun"/>
          <w:sz w:val="21"/>
          <w:szCs w:val="21"/>
        </w:rPr>
      </w:pPr>
      <w:r>
        <w:rPr>
          <w:rFonts w:ascii="Times New Roman" w:hAnsi="Times New Roman" w:eastAsia="Times New Roman" w:cs="Times New Roman"/>
          <w:sz w:val="21"/>
          <w:szCs w:val="21"/>
          <w:spacing w:val="1"/>
        </w:rPr>
        <w:t>1.8.2    </w:t>
      </w:r>
      <w:r>
        <w:rPr>
          <w:rFonts w:ascii="SimSun" w:hAnsi="SimSun" w:eastAsia="SimSun" w:cs="SimSun"/>
          <w:sz w:val="21"/>
          <w:szCs w:val="21"/>
          <w:spacing w:val="1"/>
        </w:rPr>
        <w:t>框架各杆件焊接部位需焊接牢固，</w:t>
      </w:r>
      <w:r>
        <w:rPr>
          <w:rFonts w:ascii="SimSun" w:hAnsi="SimSun" w:eastAsia="SimSun" w:cs="SimSun"/>
          <w:sz w:val="21"/>
          <w:szCs w:val="21"/>
          <w:spacing w:val="75"/>
        </w:rPr>
        <w:t xml:space="preserve"> </w:t>
      </w:r>
      <w:r>
        <w:rPr>
          <w:rFonts w:ascii="SimSun" w:hAnsi="SimSun" w:eastAsia="SimSun" w:cs="SimSun"/>
          <w:sz w:val="21"/>
          <w:szCs w:val="21"/>
          <w:spacing w:val="1"/>
        </w:rPr>
        <w:t>焊缝完整，</w:t>
      </w:r>
      <w:r>
        <w:rPr>
          <w:rFonts w:ascii="SimSun" w:hAnsi="SimSun" w:eastAsia="SimSun" w:cs="SimSun"/>
          <w:sz w:val="21"/>
          <w:szCs w:val="21"/>
          <w:spacing w:val="68"/>
        </w:rPr>
        <w:t xml:space="preserve"> </w:t>
      </w:r>
      <w:r>
        <w:rPr>
          <w:rFonts w:ascii="SimSun" w:hAnsi="SimSun" w:eastAsia="SimSun" w:cs="SimSun"/>
          <w:sz w:val="21"/>
          <w:szCs w:val="21"/>
          <w:spacing w:val="1"/>
        </w:rPr>
        <w:t>手感光滑、</w:t>
      </w:r>
      <w:r>
        <w:rPr>
          <w:rFonts w:ascii="SimSun" w:hAnsi="SimSun" w:eastAsia="SimSun" w:cs="SimSun"/>
          <w:sz w:val="21"/>
          <w:szCs w:val="21"/>
        </w:rPr>
        <w:t xml:space="preserve"> </w:t>
      </w:r>
      <w:r>
        <w:rPr>
          <w:rFonts w:ascii="SimSun" w:hAnsi="SimSun" w:eastAsia="SimSun" w:cs="SimSun"/>
          <w:sz w:val="21"/>
          <w:szCs w:val="21"/>
          <w:spacing w:val="8"/>
        </w:rPr>
        <w:t>形位准确。焊接处不得有漏焊、开焊、烧焦等缺陷。套</w:t>
      </w:r>
      <w:r>
        <w:rPr>
          <w:rFonts w:ascii="SimSun" w:hAnsi="SimSun" w:eastAsia="SimSun" w:cs="SimSun"/>
          <w:sz w:val="21"/>
          <w:szCs w:val="21"/>
          <w:spacing w:val="7"/>
        </w:rPr>
        <w:t>管内壁焊接处不</w:t>
      </w:r>
      <w:r>
        <w:rPr>
          <w:rFonts w:ascii="SimSun" w:hAnsi="SimSun" w:eastAsia="SimSun" w:cs="SimSun"/>
          <w:sz w:val="21"/>
          <w:szCs w:val="21"/>
        </w:rPr>
        <w:t xml:space="preserve"> </w:t>
      </w:r>
      <w:r>
        <w:rPr>
          <w:rFonts w:ascii="SimSun" w:hAnsi="SimSun" w:eastAsia="SimSun" w:cs="SimSun"/>
          <w:sz w:val="21"/>
          <w:szCs w:val="21"/>
          <w:spacing w:val="7"/>
        </w:rPr>
        <w:t>得有影响装配的焊瘤及残渣，三通、四通内壁的焊缝应做去</w:t>
      </w:r>
      <w:r>
        <w:rPr>
          <w:rFonts w:ascii="SimSun" w:hAnsi="SimSun" w:eastAsia="SimSun" w:cs="SimSun"/>
          <w:sz w:val="21"/>
          <w:szCs w:val="21"/>
          <w:spacing w:val="6"/>
        </w:rPr>
        <w:t>毛刺处理。</w:t>
      </w:r>
      <w:r>
        <w:rPr>
          <w:rFonts w:ascii="SimSun" w:hAnsi="SimSun" w:eastAsia="SimSun" w:cs="SimSun"/>
          <w:sz w:val="21"/>
          <w:szCs w:val="21"/>
        </w:rPr>
        <w:t xml:space="preserve"> </w:t>
      </w:r>
      <w:r>
        <w:rPr>
          <w:rFonts w:ascii="Times New Roman" w:hAnsi="Times New Roman" w:eastAsia="Times New Roman" w:cs="Times New Roman"/>
          <w:sz w:val="21"/>
          <w:szCs w:val="21"/>
          <w:spacing w:val="10"/>
        </w:rPr>
        <w:t>1.8.3  </w:t>
      </w:r>
      <w:r>
        <w:rPr>
          <w:rFonts w:ascii="SimSun" w:hAnsi="SimSun" w:eastAsia="SimSun" w:cs="SimSun"/>
          <w:sz w:val="21"/>
          <w:szCs w:val="21"/>
          <w:spacing w:val="10"/>
        </w:rPr>
        <w:t>框架各杆件及金属配件喷塑前需经除油、除锈、磷化处理</w:t>
      </w:r>
      <w:r>
        <w:rPr>
          <w:rFonts w:ascii="SimSun" w:hAnsi="SimSun" w:eastAsia="SimSun" w:cs="SimSun"/>
          <w:sz w:val="21"/>
          <w:szCs w:val="21"/>
          <w:spacing w:val="9"/>
        </w:rPr>
        <w:t>后再进</w:t>
      </w:r>
      <w:r>
        <w:rPr>
          <w:rFonts w:ascii="SimSun" w:hAnsi="SimSun" w:eastAsia="SimSun" w:cs="SimSun"/>
          <w:sz w:val="21"/>
          <w:szCs w:val="21"/>
        </w:rPr>
        <w:t xml:space="preserve"> </w:t>
      </w:r>
      <w:r>
        <w:rPr>
          <w:rFonts w:ascii="SimSun" w:hAnsi="SimSun" w:eastAsia="SimSun" w:cs="SimSun"/>
          <w:sz w:val="21"/>
          <w:szCs w:val="21"/>
          <w:spacing w:val="6"/>
        </w:rPr>
        <w:t>行喷塑环氧树脂涂料处理，颜色为乳白色，漆膜饱满光洁、均匀牢固，</w:t>
      </w:r>
      <w:r>
        <w:rPr>
          <w:rFonts w:ascii="SimSun" w:hAnsi="SimSun" w:eastAsia="SimSun" w:cs="SimSun"/>
          <w:sz w:val="21"/>
          <w:szCs w:val="21"/>
          <w:spacing w:val="10"/>
        </w:rPr>
        <w:t xml:space="preserve"> </w:t>
      </w:r>
      <w:r>
        <w:rPr>
          <w:rFonts w:ascii="SimSun" w:hAnsi="SimSun" w:eastAsia="SimSun" w:cs="SimSun"/>
          <w:sz w:val="21"/>
          <w:szCs w:val="21"/>
          <w:spacing w:val="4"/>
        </w:rPr>
        <w:t>不得有露底、裂纹等缺陷。</w:t>
      </w:r>
    </w:p>
    <w:p>
      <w:pPr>
        <w:ind w:left="46" w:right="139" w:firstLine="444"/>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12"/>
        </w:rPr>
        <w:t>1.8.4    </w:t>
      </w:r>
      <w:r>
        <w:rPr>
          <w:rFonts w:ascii="SimSun" w:hAnsi="SimSun" w:eastAsia="SimSun" w:cs="SimSun"/>
          <w:sz w:val="21"/>
          <w:szCs w:val="21"/>
          <w:spacing w:val="12"/>
        </w:rPr>
        <w:t>各金属配件表面应光洁，不得有毛刺。三角桩、钩桩允许</w:t>
      </w:r>
      <w:r>
        <w:rPr>
          <w:rFonts w:ascii="SimSun" w:hAnsi="SimSun" w:eastAsia="SimSun" w:cs="SimSun"/>
          <w:sz w:val="21"/>
          <w:szCs w:val="21"/>
          <w:spacing w:val="2"/>
        </w:rPr>
        <w:t xml:space="preserve"> </w:t>
      </w:r>
      <w:r>
        <w:rPr>
          <w:rFonts w:ascii="SimSun" w:hAnsi="SimSun" w:eastAsia="SimSun" w:cs="SimSun"/>
          <w:sz w:val="21"/>
          <w:szCs w:val="21"/>
          <w:spacing w:val="3"/>
        </w:rPr>
        <w:t>喷塑环氧树脂处理呈黑色。</w:t>
      </w:r>
    </w:p>
    <w:p>
      <w:pPr>
        <w:ind w:left="37" w:right="130" w:firstLine="454"/>
        <w:spacing w:before="103" w:line="280" w:lineRule="auto"/>
        <w:rPr>
          <w:rFonts w:ascii="SimSun" w:hAnsi="SimSun" w:eastAsia="SimSun" w:cs="SimSun"/>
          <w:sz w:val="21"/>
          <w:szCs w:val="21"/>
        </w:rPr>
      </w:pPr>
      <w:r>
        <w:rPr>
          <w:rFonts w:ascii="Times New Roman" w:hAnsi="Times New Roman" w:eastAsia="Times New Roman" w:cs="Times New Roman"/>
          <w:sz w:val="21"/>
          <w:szCs w:val="21"/>
          <w:spacing w:val="12"/>
        </w:rPr>
        <w:t>1.8.5    </w:t>
      </w:r>
      <w:r>
        <w:rPr>
          <w:rFonts w:ascii="SimSun" w:hAnsi="SimSun" w:eastAsia="SimSun" w:cs="SimSun"/>
          <w:sz w:val="21"/>
          <w:szCs w:val="21"/>
          <w:spacing w:val="12"/>
        </w:rPr>
        <w:t>框架各杆件装配应顺畅、牢固、稳定，弹簧卡及塑料堵塞</w:t>
      </w:r>
      <w:r>
        <w:rPr>
          <w:rFonts w:ascii="SimSun" w:hAnsi="SimSun" w:eastAsia="SimSun" w:cs="SimSun"/>
          <w:sz w:val="21"/>
          <w:szCs w:val="21"/>
          <w:spacing w:val="10"/>
        </w:rPr>
        <w:t xml:space="preserve"> </w:t>
      </w:r>
      <w:r>
        <w:rPr>
          <w:rFonts w:ascii="SimSun" w:hAnsi="SimSun" w:eastAsia="SimSun" w:cs="SimSun"/>
          <w:sz w:val="21"/>
          <w:szCs w:val="21"/>
          <w:spacing w:val="15"/>
        </w:rPr>
        <w:t>在杆件喷塑处理后及包装出厂前装配。弹簧卡装配松紧适度，不得过</w:t>
      </w:r>
      <w:r>
        <w:rPr>
          <w:rFonts w:ascii="SimSun" w:hAnsi="SimSun" w:eastAsia="SimSun" w:cs="SimSun"/>
          <w:sz w:val="21"/>
          <w:szCs w:val="21"/>
          <w:spacing w:val="1"/>
        </w:rPr>
        <w:t xml:space="preserve"> </w:t>
      </w:r>
      <w:r>
        <w:rPr>
          <w:rFonts w:ascii="SimSun" w:hAnsi="SimSun" w:eastAsia="SimSun" w:cs="SimSun"/>
          <w:sz w:val="21"/>
          <w:szCs w:val="21"/>
          <w:spacing w:val="5"/>
        </w:rPr>
        <w:t>松、过紧。六根立杆不配弹簧卡。</w:t>
      </w:r>
    </w:p>
    <w:p>
      <w:pPr>
        <w:ind w:left="491"/>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4"/>
        </w:rPr>
        <w:t>1.9</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4"/>
        </w:rPr>
        <w:t>辅料</w:t>
      </w:r>
    </w:p>
    <w:p>
      <w:pPr>
        <w:ind w:right="30"/>
        <w:spacing w:before="101" w:line="220" w:lineRule="auto"/>
        <w:jc w:val="right"/>
        <w:rPr>
          <w:rFonts w:ascii="SimSun" w:hAnsi="SimSun" w:eastAsia="SimSun" w:cs="SimSun"/>
          <w:sz w:val="21"/>
          <w:szCs w:val="21"/>
        </w:rPr>
      </w:pPr>
      <w:r>
        <w:rPr>
          <w:rFonts w:ascii="Times New Roman" w:hAnsi="Times New Roman" w:eastAsia="Times New Roman" w:cs="Times New Roman"/>
          <w:sz w:val="21"/>
          <w:szCs w:val="21"/>
          <w:spacing w:val="-1"/>
        </w:rPr>
        <w:t>1.9.1    </w:t>
      </w:r>
      <w:r>
        <w:rPr>
          <w:rFonts w:ascii="SimSun" w:hAnsi="SimSun" w:eastAsia="SimSun" w:cs="SimSun"/>
          <w:sz w:val="21"/>
          <w:szCs w:val="21"/>
          <w:spacing w:val="-1"/>
        </w:rPr>
        <w:t>所有绳头、捆扎带带头应热熔或粘胶处理，</w:t>
      </w:r>
      <w:r>
        <w:rPr>
          <w:rFonts w:ascii="SimSun" w:hAnsi="SimSun" w:eastAsia="SimSun" w:cs="SimSun"/>
          <w:sz w:val="21"/>
          <w:szCs w:val="21"/>
          <w:spacing w:val="30"/>
        </w:rPr>
        <w:t xml:space="preserve"> </w:t>
      </w:r>
      <w:r>
        <w:rPr>
          <w:rFonts w:ascii="SimSun" w:hAnsi="SimSun" w:eastAsia="SimSun" w:cs="SimSun"/>
          <w:sz w:val="21"/>
          <w:szCs w:val="21"/>
          <w:spacing w:val="-1"/>
        </w:rPr>
        <w:t>不得脱纱、散头。</w:t>
      </w:r>
    </w:p>
    <w:p>
      <w:pPr>
        <w:spacing w:line="220" w:lineRule="auto"/>
        <w:sectPr>
          <w:footerReference w:type="default" r:id="rId190"/>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2" w:right="58" w:firstLine="454"/>
        <w:spacing w:before="68" w:line="265" w:lineRule="auto"/>
        <w:rPr>
          <w:rFonts w:ascii="SimSun" w:hAnsi="SimSun" w:eastAsia="SimSun" w:cs="SimSun"/>
          <w:sz w:val="21"/>
          <w:szCs w:val="21"/>
        </w:rPr>
      </w:pPr>
      <w:r>
        <w:rPr>
          <w:rFonts w:ascii="Times New Roman" w:hAnsi="Times New Roman" w:eastAsia="Times New Roman" w:cs="Times New Roman"/>
          <w:sz w:val="21"/>
          <w:szCs w:val="21"/>
          <w:spacing w:val="-2"/>
        </w:rPr>
        <w:t>1.9.2    </w:t>
      </w:r>
      <w:r>
        <w:rPr>
          <w:rFonts w:ascii="SimSun" w:hAnsi="SimSun" w:eastAsia="SimSun" w:cs="SimSun"/>
          <w:sz w:val="21"/>
          <w:szCs w:val="21"/>
          <w:spacing w:val="-2"/>
        </w:rPr>
        <w:t>拉绳外观规整、圆滑，</w:t>
      </w:r>
      <w:r>
        <w:rPr>
          <w:rFonts w:ascii="SimSun" w:hAnsi="SimSun" w:eastAsia="SimSun" w:cs="SimSun"/>
          <w:sz w:val="21"/>
          <w:szCs w:val="21"/>
          <w:spacing w:val="44"/>
        </w:rPr>
        <w:t xml:space="preserve"> </w:t>
      </w:r>
      <w:r>
        <w:rPr>
          <w:rFonts w:ascii="SimSun" w:hAnsi="SimSun" w:eastAsia="SimSun" w:cs="SimSun"/>
          <w:sz w:val="21"/>
          <w:szCs w:val="21"/>
          <w:spacing w:val="-2"/>
        </w:rPr>
        <w:t>不得有严重的扭股、断股、粗细不匀、</w:t>
      </w:r>
      <w:r>
        <w:rPr>
          <w:rFonts w:ascii="SimSun" w:hAnsi="SimSun" w:eastAsia="SimSun" w:cs="SimSun"/>
          <w:sz w:val="21"/>
          <w:szCs w:val="21"/>
        </w:rPr>
        <w:t xml:space="preserve"> </w:t>
      </w:r>
      <w:r>
        <w:rPr>
          <w:rFonts w:ascii="SimSun" w:hAnsi="SimSun" w:eastAsia="SimSun" w:cs="SimSun"/>
          <w:sz w:val="21"/>
          <w:szCs w:val="21"/>
          <w:spacing w:val="3"/>
        </w:rPr>
        <w:t>脏污、油污等缺陷。</w:t>
      </w:r>
    </w:p>
    <w:p>
      <w:pPr>
        <w:ind w:left="44" w:right="136" w:firstLine="451"/>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7"/>
        </w:rPr>
        <w:t>1.9.3    </w:t>
      </w:r>
      <w:r>
        <w:rPr>
          <w:rFonts w:ascii="SimSun" w:hAnsi="SimSun" w:eastAsia="SimSun" w:cs="SimSun"/>
          <w:sz w:val="21"/>
          <w:szCs w:val="21"/>
          <w:spacing w:val="-7"/>
        </w:rPr>
        <w:t>线带宽窄一致， 薄厚均匀，</w:t>
      </w:r>
      <w:r>
        <w:rPr>
          <w:rFonts w:ascii="SimSun" w:hAnsi="SimSun" w:eastAsia="SimSun" w:cs="SimSun"/>
          <w:sz w:val="21"/>
          <w:szCs w:val="21"/>
          <w:spacing w:val="60"/>
        </w:rPr>
        <w:t xml:space="preserve"> </w:t>
      </w:r>
      <w:r>
        <w:rPr>
          <w:rFonts w:ascii="SimSun" w:hAnsi="SimSun" w:eastAsia="SimSun" w:cs="SimSun"/>
          <w:sz w:val="21"/>
          <w:szCs w:val="21"/>
          <w:spacing w:val="-7"/>
        </w:rPr>
        <w:t>表面整洁，  不得有</w:t>
      </w:r>
      <w:r>
        <w:rPr>
          <w:rFonts w:ascii="SimSun" w:hAnsi="SimSun" w:eastAsia="SimSun" w:cs="SimSun"/>
          <w:sz w:val="21"/>
          <w:szCs w:val="21"/>
          <w:spacing w:val="-8"/>
        </w:rPr>
        <w:t>明显断经、乱</w:t>
      </w:r>
      <w:r>
        <w:rPr>
          <w:rFonts w:ascii="SimSun" w:hAnsi="SimSun" w:eastAsia="SimSun" w:cs="SimSun"/>
          <w:sz w:val="21"/>
          <w:szCs w:val="21"/>
        </w:rPr>
        <w:t xml:space="preserve"> </w:t>
      </w:r>
      <w:r>
        <w:rPr>
          <w:rFonts w:ascii="SimSun" w:hAnsi="SimSun" w:eastAsia="SimSun" w:cs="SimSun"/>
          <w:sz w:val="21"/>
          <w:szCs w:val="21"/>
          <w:spacing w:val="4"/>
        </w:rPr>
        <w:t>经、稀弄、跳花、污斑等缺陷。</w:t>
      </w:r>
    </w:p>
    <w:p>
      <w:pPr>
        <w:ind w:left="49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1.9.4    </w:t>
      </w:r>
      <w:r>
        <w:rPr>
          <w:rFonts w:ascii="SimSun" w:hAnsi="SimSun" w:eastAsia="SimSun" w:cs="SimSun"/>
          <w:sz w:val="21"/>
          <w:szCs w:val="21"/>
          <w:spacing w:val="2"/>
        </w:rPr>
        <w:t>拉链、锦丝搭扣带应符合表</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2"/>
        </w:rPr>
        <w:t>的规定。</w:t>
      </w:r>
    </w:p>
    <w:p>
      <w:pPr>
        <w:ind w:left="496"/>
        <w:spacing w:before="101" w:line="222" w:lineRule="auto"/>
        <w:rPr>
          <w:rFonts w:ascii="SimSun" w:hAnsi="SimSun" w:eastAsia="SimSun" w:cs="SimSun"/>
          <w:sz w:val="21"/>
          <w:szCs w:val="21"/>
        </w:rPr>
      </w:pPr>
      <w:r>
        <w:rPr>
          <w:rFonts w:ascii="Times New Roman" w:hAnsi="Times New Roman" w:eastAsia="Times New Roman" w:cs="Times New Roman"/>
          <w:sz w:val="21"/>
          <w:szCs w:val="21"/>
        </w:rPr>
        <w:t>1.10</w:t>
      </w:r>
      <w:r>
        <w:rPr>
          <w:rFonts w:ascii="Times New Roman" w:hAnsi="Times New Roman" w:eastAsia="Times New Roman" w:cs="Times New Roman"/>
          <w:sz w:val="21"/>
          <w:szCs w:val="21"/>
          <w:spacing w:val="6"/>
        </w:rPr>
        <w:t xml:space="preserve">    </w:t>
      </w:r>
      <w:r>
        <w:rPr>
          <w:rFonts w:ascii="SimSun" w:hAnsi="SimSun" w:eastAsia="SimSun" w:cs="SimSun"/>
          <w:sz w:val="21"/>
          <w:szCs w:val="21"/>
        </w:rPr>
        <w:t>理化性能</w:t>
      </w:r>
    </w:p>
    <w:p>
      <w:pPr>
        <w:ind w:left="49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9"/>
        </w:rPr>
        <w:t>1.10.1    </w:t>
      </w:r>
      <w:r>
        <w:rPr>
          <w:rFonts w:ascii="SimSun" w:hAnsi="SimSun" w:eastAsia="SimSun" w:cs="SimSun"/>
          <w:sz w:val="21"/>
          <w:szCs w:val="21"/>
          <w:spacing w:val="9"/>
        </w:rPr>
        <w:t>面料及地铺布织物组织、规格及性能指标要求应符合附录</w:t>
      </w:r>
    </w:p>
    <w:p>
      <w:pPr>
        <w:ind w:left="42"/>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6"/>
        </w:rPr>
        <w:t>G</w:t>
      </w:r>
      <w:r>
        <w:rPr>
          <w:rFonts w:ascii="Times New Roman" w:hAnsi="Times New Roman" w:eastAsia="Times New Roman" w:cs="Times New Roman"/>
          <w:sz w:val="21"/>
          <w:szCs w:val="21"/>
          <w:spacing w:val="31"/>
        </w:rPr>
        <w:t xml:space="preserve"> </w:t>
      </w:r>
      <w:r>
        <w:rPr>
          <w:rFonts w:ascii="SimSun" w:hAnsi="SimSun" w:eastAsia="SimSun" w:cs="SimSun"/>
          <w:sz w:val="21"/>
          <w:szCs w:val="21"/>
          <w:spacing w:val="-6"/>
        </w:rPr>
        <w:t>的规定。</w:t>
      </w:r>
    </w:p>
    <w:p>
      <w:pPr>
        <w:ind w:left="496"/>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3"/>
        </w:rPr>
        <w:t>1.10.2    </w:t>
      </w:r>
      <w:r>
        <w:rPr>
          <w:rFonts w:ascii="SimSun" w:hAnsi="SimSun" w:eastAsia="SimSun" w:cs="SimSun"/>
          <w:sz w:val="21"/>
          <w:szCs w:val="21"/>
          <w:spacing w:val="3"/>
        </w:rPr>
        <w:t>涤纶平纹绸及保温材料性能应符合表</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3"/>
        </w:rPr>
        <w:t>3 </w:t>
      </w:r>
      <w:r>
        <w:rPr>
          <w:rFonts w:ascii="SimSun" w:hAnsi="SimSun" w:eastAsia="SimSun" w:cs="SimSun"/>
          <w:sz w:val="21"/>
          <w:szCs w:val="21"/>
          <w:spacing w:val="3"/>
        </w:rPr>
        <w:t>及附录</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3"/>
        </w:rPr>
        <w:t>H</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3"/>
        </w:rPr>
        <w:t>的规定。</w:t>
      </w:r>
    </w:p>
    <w:p>
      <w:pPr>
        <w:ind w:left="49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1.10.3    </w:t>
      </w:r>
      <w:r>
        <w:rPr>
          <w:rFonts w:ascii="SimSun" w:hAnsi="SimSun" w:eastAsia="SimSun" w:cs="SimSun"/>
          <w:sz w:val="21"/>
          <w:szCs w:val="21"/>
          <w:spacing w:val="4"/>
        </w:rPr>
        <w:t>框架喷塑件及电镀锌配件的理化性能应符合表</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4"/>
        </w:rPr>
        <w:t>的规定。</w:t>
      </w:r>
    </w:p>
    <w:p>
      <w:pPr>
        <w:ind w:left="49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1.10.4    </w:t>
      </w:r>
      <w:r>
        <w:rPr>
          <w:rFonts w:ascii="SimSun" w:hAnsi="SimSun" w:eastAsia="SimSun" w:cs="SimSun"/>
          <w:sz w:val="21"/>
          <w:szCs w:val="21"/>
          <w:spacing w:val="3"/>
        </w:rPr>
        <w:t>涤纶网眼布技术要求应符合表</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3"/>
        </w:rPr>
        <w:t>的</w:t>
      </w:r>
      <w:r>
        <w:rPr>
          <w:rFonts w:ascii="SimSun" w:hAnsi="SimSun" w:eastAsia="SimSun" w:cs="SimSun"/>
          <w:sz w:val="21"/>
          <w:szCs w:val="21"/>
          <w:spacing w:val="2"/>
        </w:rPr>
        <w:t>规定。</w:t>
      </w:r>
    </w:p>
    <w:p>
      <w:pPr>
        <w:ind w:left="2250"/>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37"/>
        </w:rPr>
        <w:t xml:space="preserve"> </w:t>
      </w:r>
      <w:r>
        <w:rPr>
          <w:rFonts w:ascii="Times New Roman" w:hAnsi="Times New Roman" w:eastAsia="Times New Roman" w:cs="Times New Roman"/>
          <w:sz w:val="21"/>
          <w:szCs w:val="21"/>
          <w:b/>
          <w:bCs/>
          <w:spacing w:val="4"/>
        </w:rPr>
        <w:t>3</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里布主要性能要求</w:t>
      </w:r>
    </w:p>
    <w:p>
      <w:pPr>
        <w:spacing w:line="33" w:lineRule="exact"/>
        <w:rPr/>
      </w:pPr>
      <w:r/>
    </w:p>
    <w:tbl>
      <w:tblPr>
        <w:tblStyle w:val="TableNormal"/>
        <w:tblW w:w="692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43"/>
        <w:gridCol w:w="882"/>
        <w:gridCol w:w="884"/>
        <w:gridCol w:w="814"/>
        <w:gridCol w:w="991"/>
        <w:gridCol w:w="1308"/>
      </w:tblGrid>
      <w:tr>
        <w:trPr>
          <w:trHeight w:val="418" w:hRule="atLeast"/>
        </w:trPr>
        <w:tc>
          <w:tcPr>
            <w:tcW w:w="2043" w:type="dxa"/>
            <w:vAlign w:val="top"/>
            <w:vMerge w:val="restart"/>
            <w:tcBorders>
              <w:bottom w:val="nil"/>
            </w:tcBorders>
          </w:tcPr>
          <w:p>
            <w:pPr>
              <w:spacing w:line="425" w:lineRule="auto"/>
              <w:rPr>
                <w:rFonts w:ascii="Arial"/>
                <w:sz w:val="21"/>
              </w:rPr>
            </w:pPr>
            <w:r/>
          </w:p>
          <w:p>
            <w:pPr>
              <w:ind w:left="364"/>
              <w:spacing w:before="58" w:line="220" w:lineRule="auto"/>
              <w:rPr>
                <w:rFonts w:ascii="SimSun" w:hAnsi="SimSun" w:eastAsia="SimSun" w:cs="SimSun"/>
                <w:sz w:val="18"/>
                <w:szCs w:val="18"/>
              </w:rPr>
            </w:pPr>
            <w:r>
              <w:rPr>
                <w:rFonts w:ascii="SimSun" w:hAnsi="SimSun" w:eastAsia="SimSun" w:cs="SimSun"/>
                <w:sz w:val="18"/>
                <w:szCs w:val="18"/>
                <w:spacing w:val="-6"/>
              </w:rPr>
              <w:t>材</w:t>
            </w:r>
            <w:r>
              <w:rPr>
                <w:rFonts w:ascii="SimSun" w:hAnsi="SimSun" w:eastAsia="SimSun" w:cs="SimSun"/>
                <w:sz w:val="18"/>
                <w:szCs w:val="18"/>
                <w:spacing w:val="11"/>
              </w:rPr>
              <w:t xml:space="preserve">  </w:t>
            </w:r>
            <w:r>
              <w:rPr>
                <w:rFonts w:ascii="SimSun" w:hAnsi="SimSun" w:eastAsia="SimSun" w:cs="SimSun"/>
                <w:sz w:val="18"/>
                <w:szCs w:val="18"/>
                <w:spacing w:val="-6"/>
              </w:rPr>
              <w:t>料</w:t>
            </w:r>
            <w:r>
              <w:rPr>
                <w:rFonts w:ascii="SimSun" w:hAnsi="SimSun" w:eastAsia="SimSun" w:cs="SimSun"/>
                <w:sz w:val="18"/>
                <w:szCs w:val="18"/>
                <w:spacing w:val="13"/>
              </w:rPr>
              <w:t xml:space="preserve">  </w:t>
            </w:r>
            <w:r>
              <w:rPr>
                <w:rFonts w:ascii="SimSun" w:hAnsi="SimSun" w:eastAsia="SimSun" w:cs="SimSun"/>
                <w:sz w:val="18"/>
                <w:szCs w:val="18"/>
                <w:spacing w:val="-6"/>
              </w:rPr>
              <w:t>名</w:t>
            </w:r>
            <w:r>
              <w:rPr>
                <w:rFonts w:ascii="SimSun" w:hAnsi="SimSun" w:eastAsia="SimSun" w:cs="SimSun"/>
                <w:sz w:val="18"/>
                <w:szCs w:val="18"/>
                <w:spacing w:val="12"/>
              </w:rPr>
              <w:t xml:space="preserve">  </w:t>
            </w:r>
            <w:r>
              <w:rPr>
                <w:rFonts w:ascii="SimSun" w:hAnsi="SimSun" w:eastAsia="SimSun" w:cs="SimSun"/>
                <w:sz w:val="18"/>
                <w:szCs w:val="18"/>
                <w:spacing w:val="-6"/>
              </w:rPr>
              <w:t>称</w:t>
            </w:r>
          </w:p>
        </w:tc>
        <w:tc>
          <w:tcPr>
            <w:tcW w:w="1766" w:type="dxa"/>
            <w:vAlign w:val="top"/>
            <w:gridSpan w:val="2"/>
          </w:tcPr>
          <w:p>
            <w:pPr>
              <w:pStyle w:val="TableText"/>
              <w:ind w:left="182"/>
              <w:spacing w:before="120" w:line="220" w:lineRule="auto"/>
              <w:rPr/>
            </w:pPr>
            <w:r>
              <w:rPr>
                <w:rFonts w:ascii="SimSun" w:hAnsi="SimSun" w:eastAsia="SimSun" w:cs="SimSun"/>
                <w:spacing w:val="5"/>
              </w:rPr>
              <w:t>断裂强力</w:t>
            </w:r>
            <w:r>
              <w:rPr>
                <w:spacing w:val="5"/>
              </w:rPr>
              <w:t>N/50</w:t>
            </w:r>
            <w:r>
              <w:rPr/>
              <w:t>mm</w:t>
            </w:r>
          </w:p>
        </w:tc>
        <w:tc>
          <w:tcPr>
            <w:tcW w:w="814" w:type="dxa"/>
            <w:vAlign w:val="top"/>
            <w:vMerge w:val="restart"/>
            <w:tcBorders>
              <w:bottom w:val="nil"/>
            </w:tcBorders>
          </w:tcPr>
          <w:p>
            <w:pPr>
              <w:ind w:left="34"/>
              <w:spacing w:before="134" w:line="352" w:lineRule="exact"/>
              <w:rPr>
                <w:rFonts w:ascii="SimSun" w:hAnsi="SimSun" w:eastAsia="SimSun" w:cs="SimSun"/>
                <w:sz w:val="18"/>
                <w:szCs w:val="18"/>
              </w:rPr>
            </w:pPr>
            <w:r>
              <w:rPr>
                <w:rFonts w:ascii="SimSun" w:hAnsi="SimSun" w:eastAsia="SimSun" w:cs="SimSun"/>
                <w:sz w:val="18"/>
                <w:szCs w:val="18"/>
                <w:spacing w:val="4"/>
                <w:position w:val="13"/>
              </w:rPr>
              <w:t>单位面积</w:t>
            </w:r>
          </w:p>
          <w:p>
            <w:pPr>
              <w:ind w:left="221"/>
              <w:spacing w:line="220" w:lineRule="auto"/>
              <w:rPr>
                <w:rFonts w:ascii="SimSun" w:hAnsi="SimSun" w:eastAsia="SimSun" w:cs="SimSun"/>
                <w:sz w:val="18"/>
                <w:szCs w:val="18"/>
              </w:rPr>
            </w:pPr>
            <w:r>
              <w:rPr>
                <w:rFonts w:ascii="SimSun" w:hAnsi="SimSun" w:eastAsia="SimSun" w:cs="SimSun"/>
                <w:sz w:val="18"/>
                <w:szCs w:val="18"/>
              </w:rPr>
              <w:t>质量</w:t>
            </w:r>
          </w:p>
          <w:p>
            <w:pPr>
              <w:pStyle w:val="TableText"/>
              <w:ind w:left="230"/>
              <w:spacing w:before="127" w:line="217" w:lineRule="auto"/>
              <w:rPr>
                <w:sz w:val="12"/>
                <w:szCs w:val="12"/>
              </w:rPr>
            </w:pPr>
            <w:r>
              <w:rPr>
                <w:spacing w:val="1"/>
              </w:rPr>
              <w:t>g/m</w:t>
            </w:r>
            <w:r>
              <w:rPr>
                <w:sz w:val="12"/>
                <w:szCs w:val="12"/>
                <w:spacing w:val="1"/>
                <w:position w:val="7"/>
              </w:rPr>
              <w:t>2</w:t>
            </w:r>
          </w:p>
        </w:tc>
        <w:tc>
          <w:tcPr>
            <w:tcW w:w="2299" w:type="dxa"/>
            <w:vAlign w:val="top"/>
            <w:gridSpan w:val="2"/>
          </w:tcPr>
          <w:p>
            <w:pPr>
              <w:ind w:left="787"/>
              <w:spacing w:before="119" w:line="222" w:lineRule="auto"/>
              <w:rPr>
                <w:rFonts w:ascii="SimSun" w:hAnsi="SimSun" w:eastAsia="SimSun" w:cs="SimSun"/>
                <w:sz w:val="18"/>
                <w:szCs w:val="18"/>
              </w:rPr>
            </w:pPr>
            <w:r>
              <w:rPr>
                <w:rFonts w:ascii="SimSun" w:hAnsi="SimSun" w:eastAsia="SimSun" w:cs="SimSun"/>
                <w:sz w:val="18"/>
                <w:szCs w:val="18"/>
                <w:spacing w:val="1"/>
              </w:rPr>
              <w:t>阻燃性能</w:t>
            </w:r>
          </w:p>
        </w:tc>
      </w:tr>
      <w:tr>
        <w:trPr>
          <w:trHeight w:val="762" w:hRule="atLeast"/>
        </w:trPr>
        <w:tc>
          <w:tcPr>
            <w:tcW w:w="2043" w:type="dxa"/>
            <w:vAlign w:val="top"/>
            <w:vMerge w:val="continue"/>
            <w:tcBorders>
              <w:top w:val="nil"/>
            </w:tcBorders>
          </w:tcPr>
          <w:p>
            <w:pPr>
              <w:rPr>
                <w:rFonts w:ascii="Arial"/>
                <w:sz w:val="21"/>
              </w:rPr>
            </w:pPr>
            <w:r/>
          </w:p>
        </w:tc>
        <w:tc>
          <w:tcPr>
            <w:tcW w:w="882" w:type="dxa"/>
            <w:vAlign w:val="top"/>
          </w:tcPr>
          <w:p>
            <w:pPr>
              <w:ind w:left="254"/>
              <w:spacing w:before="291" w:line="222" w:lineRule="auto"/>
              <w:rPr>
                <w:rFonts w:ascii="SimSun" w:hAnsi="SimSun" w:eastAsia="SimSun" w:cs="SimSun"/>
                <w:sz w:val="18"/>
                <w:szCs w:val="18"/>
              </w:rPr>
            </w:pPr>
            <w:r>
              <w:rPr>
                <w:rFonts w:ascii="SimSun" w:hAnsi="SimSun" w:eastAsia="SimSun" w:cs="SimSun"/>
                <w:sz w:val="18"/>
                <w:szCs w:val="18"/>
                <w:spacing w:val="-1"/>
              </w:rPr>
              <w:t>经向</w:t>
            </w:r>
          </w:p>
        </w:tc>
        <w:tc>
          <w:tcPr>
            <w:tcW w:w="884" w:type="dxa"/>
            <w:vAlign w:val="top"/>
          </w:tcPr>
          <w:p>
            <w:pPr>
              <w:ind w:left="256"/>
              <w:spacing w:before="291" w:line="221" w:lineRule="auto"/>
              <w:rPr>
                <w:rFonts w:ascii="SimSun" w:hAnsi="SimSun" w:eastAsia="SimSun" w:cs="SimSun"/>
                <w:sz w:val="18"/>
                <w:szCs w:val="18"/>
              </w:rPr>
            </w:pPr>
            <w:r>
              <w:rPr>
                <w:rFonts w:ascii="SimSun" w:hAnsi="SimSun" w:eastAsia="SimSun" w:cs="SimSun"/>
                <w:sz w:val="18"/>
                <w:szCs w:val="18"/>
              </w:rPr>
              <w:t>纬向</w:t>
            </w:r>
          </w:p>
        </w:tc>
        <w:tc>
          <w:tcPr>
            <w:tcW w:w="814" w:type="dxa"/>
            <w:vAlign w:val="top"/>
            <w:vMerge w:val="continue"/>
            <w:tcBorders>
              <w:top w:val="nil"/>
            </w:tcBorders>
          </w:tcPr>
          <w:p>
            <w:pPr>
              <w:rPr>
                <w:rFonts w:ascii="Arial"/>
                <w:sz w:val="21"/>
              </w:rPr>
            </w:pPr>
            <w:r/>
          </w:p>
        </w:tc>
        <w:tc>
          <w:tcPr>
            <w:tcW w:w="991" w:type="dxa"/>
            <w:vAlign w:val="top"/>
          </w:tcPr>
          <w:p>
            <w:pPr>
              <w:ind w:left="123"/>
              <w:spacing w:before="115" w:line="384" w:lineRule="exact"/>
              <w:rPr>
                <w:rFonts w:ascii="SimSun" w:hAnsi="SimSun" w:eastAsia="SimSun" w:cs="SimSun"/>
                <w:sz w:val="18"/>
                <w:szCs w:val="18"/>
              </w:rPr>
            </w:pPr>
            <w:r>
              <w:rPr>
                <w:rFonts w:ascii="SimSun" w:hAnsi="SimSun" w:eastAsia="SimSun" w:cs="SimSun"/>
                <w:sz w:val="18"/>
                <w:szCs w:val="18"/>
                <w:spacing w:val="4"/>
                <w:position w:val="15"/>
              </w:rPr>
              <w:t>损毁长度</w:t>
            </w:r>
          </w:p>
          <w:p>
            <w:pPr>
              <w:pStyle w:val="TableText"/>
              <w:ind w:left="342"/>
              <w:spacing w:line="185" w:lineRule="auto"/>
              <w:rPr/>
            </w:pPr>
            <w:r>
              <w:rPr/>
              <w:t>Mm</w:t>
            </w:r>
          </w:p>
        </w:tc>
        <w:tc>
          <w:tcPr>
            <w:tcW w:w="1308" w:type="dxa"/>
            <w:vAlign w:val="top"/>
          </w:tcPr>
          <w:p>
            <w:pPr>
              <w:ind w:left="92"/>
              <w:spacing w:before="115" w:line="221" w:lineRule="auto"/>
              <w:rPr>
                <w:rFonts w:ascii="SimSun" w:hAnsi="SimSun" w:eastAsia="SimSun" w:cs="SimSun"/>
                <w:sz w:val="18"/>
                <w:szCs w:val="18"/>
              </w:rPr>
            </w:pPr>
            <w:r>
              <w:rPr>
                <w:rFonts w:ascii="SimSun" w:hAnsi="SimSun" w:eastAsia="SimSun" w:cs="SimSun"/>
                <w:sz w:val="18"/>
                <w:szCs w:val="18"/>
                <w:spacing w:val="5"/>
              </w:rPr>
              <w:t>续、阴燃时间</w:t>
            </w:r>
          </w:p>
          <w:p>
            <w:pPr>
              <w:pStyle w:val="TableText"/>
              <w:ind w:left="621"/>
              <w:spacing w:before="205" w:line="123" w:lineRule="exact"/>
              <w:rPr/>
            </w:pPr>
            <w:r>
              <w:rPr/>
              <w:t>s</w:t>
            </w:r>
          </w:p>
        </w:tc>
      </w:tr>
      <w:tr>
        <w:trPr>
          <w:trHeight w:val="419" w:hRule="atLeast"/>
        </w:trPr>
        <w:tc>
          <w:tcPr>
            <w:tcW w:w="2043" w:type="dxa"/>
            <w:vAlign w:val="top"/>
          </w:tcPr>
          <w:p>
            <w:pPr>
              <w:ind w:left="176"/>
              <w:spacing w:before="119" w:line="220" w:lineRule="auto"/>
              <w:rPr>
                <w:rFonts w:ascii="SimSun" w:hAnsi="SimSun" w:eastAsia="SimSun" w:cs="SimSun"/>
                <w:sz w:val="18"/>
                <w:szCs w:val="18"/>
              </w:rPr>
            </w:pPr>
            <w:r>
              <w:rPr>
                <w:rFonts w:ascii="SimSun" w:hAnsi="SimSun" w:eastAsia="SimSun" w:cs="SimSun"/>
                <w:sz w:val="18"/>
                <w:szCs w:val="18"/>
                <w:spacing w:val="6"/>
              </w:rPr>
              <w:t>本白阻燃涤纶平纹绸</w:t>
            </w:r>
          </w:p>
        </w:tc>
        <w:tc>
          <w:tcPr>
            <w:tcW w:w="882" w:type="dxa"/>
            <w:vAlign w:val="top"/>
          </w:tcPr>
          <w:p>
            <w:pPr>
              <w:pStyle w:val="TableText"/>
              <w:ind w:left="224"/>
              <w:spacing w:before="119" w:line="237" w:lineRule="auto"/>
              <w:rPr/>
            </w:pPr>
            <w:r>
              <w:rPr>
                <w:rFonts w:ascii="SimSun" w:hAnsi="SimSun" w:eastAsia="SimSun" w:cs="SimSun"/>
                <w:spacing w:val="-3"/>
              </w:rPr>
              <w:t>≥</w:t>
            </w:r>
            <w:r>
              <w:rPr>
                <w:spacing w:val="-3"/>
              </w:rPr>
              <w:t>380</w:t>
            </w:r>
          </w:p>
        </w:tc>
        <w:tc>
          <w:tcPr>
            <w:tcW w:w="884" w:type="dxa"/>
            <w:vAlign w:val="top"/>
          </w:tcPr>
          <w:p>
            <w:pPr>
              <w:pStyle w:val="TableText"/>
              <w:ind w:left="226"/>
              <w:spacing w:before="119" w:line="237" w:lineRule="auto"/>
              <w:rPr/>
            </w:pPr>
            <w:r>
              <w:rPr>
                <w:rFonts w:ascii="SimSun" w:hAnsi="SimSun" w:eastAsia="SimSun" w:cs="SimSun"/>
                <w:spacing w:val="-3"/>
              </w:rPr>
              <w:t>≥</w:t>
            </w:r>
            <w:r>
              <w:rPr>
                <w:spacing w:val="-3"/>
              </w:rPr>
              <w:t>300</w:t>
            </w:r>
          </w:p>
        </w:tc>
        <w:tc>
          <w:tcPr>
            <w:tcW w:w="814" w:type="dxa"/>
            <w:vAlign w:val="top"/>
          </w:tcPr>
          <w:p>
            <w:pPr>
              <w:pStyle w:val="TableText"/>
              <w:ind w:left="238"/>
              <w:spacing w:before="119" w:line="237" w:lineRule="auto"/>
              <w:rPr/>
            </w:pPr>
            <w:r>
              <w:rPr>
                <w:rFonts w:ascii="SimSun" w:hAnsi="SimSun" w:eastAsia="SimSun" w:cs="SimSun"/>
                <w:spacing w:val="-5"/>
              </w:rPr>
              <w:t>≥</w:t>
            </w:r>
            <w:r>
              <w:rPr>
                <w:spacing w:val="-5"/>
              </w:rPr>
              <w:t>80</w:t>
            </w:r>
          </w:p>
        </w:tc>
        <w:tc>
          <w:tcPr>
            <w:tcW w:w="991" w:type="dxa"/>
            <w:vAlign w:val="top"/>
          </w:tcPr>
          <w:p>
            <w:pPr>
              <w:pStyle w:val="TableText"/>
              <w:ind w:left="277"/>
              <w:spacing w:before="119" w:line="237" w:lineRule="auto"/>
              <w:rPr/>
            </w:pPr>
            <w:r>
              <w:rPr>
                <w:rFonts w:ascii="SimSun" w:hAnsi="SimSun" w:eastAsia="SimSun" w:cs="SimSun"/>
                <w:spacing w:val="-2"/>
              </w:rPr>
              <w:t>≤</w:t>
            </w:r>
            <w:r>
              <w:rPr>
                <w:spacing w:val="-2"/>
              </w:rPr>
              <w:t>200</w:t>
            </w:r>
          </w:p>
        </w:tc>
        <w:tc>
          <w:tcPr>
            <w:tcW w:w="1308" w:type="dxa"/>
            <w:vAlign w:val="top"/>
          </w:tcPr>
          <w:p>
            <w:pPr>
              <w:pStyle w:val="TableText"/>
              <w:ind w:left="480"/>
              <w:spacing w:before="119" w:line="237" w:lineRule="auto"/>
              <w:rPr/>
            </w:pPr>
            <w:r>
              <w:rPr>
                <w:rFonts w:ascii="SimSun" w:hAnsi="SimSun" w:eastAsia="SimSun" w:cs="SimSun"/>
                <w:spacing w:val="-3"/>
              </w:rPr>
              <w:t>≤</w:t>
            </w:r>
            <w:r>
              <w:rPr>
                <w:spacing w:val="-3"/>
              </w:rPr>
              <w:t>20</w:t>
            </w:r>
          </w:p>
        </w:tc>
      </w:tr>
    </w:tbl>
    <w:p>
      <w:pPr>
        <w:pStyle w:val="BodyText"/>
        <w:spacing w:line="354" w:lineRule="auto"/>
        <w:rPr/>
      </w:pPr>
      <w:r/>
    </w:p>
    <w:p>
      <w:pPr>
        <w:ind w:left="1921"/>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30"/>
        </w:rPr>
        <w:t xml:space="preserve"> </w:t>
      </w:r>
      <w:r>
        <w:rPr>
          <w:rFonts w:ascii="Times New Roman" w:hAnsi="Times New Roman" w:eastAsia="Times New Roman" w:cs="Times New Roman"/>
          <w:sz w:val="21"/>
          <w:szCs w:val="21"/>
          <w:b/>
          <w:bCs/>
          <w:spacing w:val="5"/>
        </w:rPr>
        <w:t>4    </w:t>
      </w:r>
      <w:r>
        <w:rPr>
          <w:rFonts w:ascii="SimSun" w:hAnsi="SimSun" w:eastAsia="SimSun" w:cs="SimSun"/>
          <w:sz w:val="21"/>
          <w:szCs w:val="21"/>
          <w14:textOutline w14:w="2667" w14:cap="flat" w14:cmpd="sng">
            <w14:solidFill>
              <w14:srgbClr w14:val="000000"/>
            </w14:solidFill>
            <w14:prstDash w14:val="solid"/>
            <w14:miter w14:lim="1"/>
          </w14:textOutline>
          <w:spacing w:val="5"/>
        </w:rPr>
        <w:t>框架及金属配件理化性能</w:t>
      </w:r>
    </w:p>
    <w:p>
      <w:pPr>
        <w:spacing w:line="32" w:lineRule="exact"/>
        <w:rPr/>
      </w:pPr>
      <w:r/>
    </w:p>
    <w:tbl>
      <w:tblPr>
        <w:tblStyle w:val="TableNormal"/>
        <w:tblW w:w="6922"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37"/>
        <w:gridCol w:w="2050"/>
        <w:gridCol w:w="3535"/>
      </w:tblGrid>
      <w:tr>
        <w:trPr>
          <w:trHeight w:val="422" w:hRule="atLeast"/>
        </w:trPr>
        <w:tc>
          <w:tcPr>
            <w:tcW w:w="1337" w:type="dxa"/>
            <w:vAlign w:val="top"/>
          </w:tcPr>
          <w:p>
            <w:pPr>
              <w:ind w:left="157"/>
              <w:spacing w:before="122" w:line="220" w:lineRule="auto"/>
              <w:rPr>
                <w:rFonts w:ascii="SimSun" w:hAnsi="SimSun" w:eastAsia="SimSun" w:cs="SimSun"/>
                <w:sz w:val="18"/>
                <w:szCs w:val="18"/>
              </w:rPr>
            </w:pPr>
            <w:r>
              <w:rPr>
                <w:rFonts w:ascii="SimSun" w:hAnsi="SimSun" w:eastAsia="SimSun" w:cs="SimSun"/>
                <w:sz w:val="18"/>
                <w:szCs w:val="18"/>
                <w:spacing w:val="-7"/>
              </w:rPr>
              <w:t>部</w:t>
            </w:r>
            <w:r>
              <w:rPr>
                <w:rFonts w:ascii="SimSun" w:hAnsi="SimSun" w:eastAsia="SimSun" w:cs="SimSun"/>
                <w:sz w:val="18"/>
                <w:szCs w:val="18"/>
                <w:spacing w:val="20"/>
              </w:rPr>
              <w:t xml:space="preserve"> </w:t>
            </w:r>
            <w:r>
              <w:rPr>
                <w:rFonts w:ascii="SimSun" w:hAnsi="SimSun" w:eastAsia="SimSun" w:cs="SimSun"/>
                <w:sz w:val="18"/>
                <w:szCs w:val="18"/>
                <w:spacing w:val="-7"/>
              </w:rPr>
              <w:t>件</w:t>
            </w:r>
            <w:r>
              <w:rPr>
                <w:rFonts w:ascii="SimSun" w:hAnsi="SimSun" w:eastAsia="SimSun" w:cs="SimSun"/>
                <w:sz w:val="18"/>
                <w:szCs w:val="18"/>
                <w:spacing w:val="23"/>
              </w:rPr>
              <w:t xml:space="preserve"> </w:t>
            </w:r>
            <w:r>
              <w:rPr>
                <w:rFonts w:ascii="SimSun" w:hAnsi="SimSun" w:eastAsia="SimSun" w:cs="SimSun"/>
                <w:sz w:val="18"/>
                <w:szCs w:val="18"/>
                <w:spacing w:val="-7"/>
              </w:rPr>
              <w:t>名</w:t>
            </w:r>
            <w:r>
              <w:rPr>
                <w:rFonts w:ascii="SimSun" w:hAnsi="SimSun" w:eastAsia="SimSun" w:cs="SimSun"/>
                <w:sz w:val="18"/>
                <w:szCs w:val="18"/>
                <w:spacing w:val="18"/>
              </w:rPr>
              <w:t xml:space="preserve"> </w:t>
            </w:r>
            <w:r>
              <w:rPr>
                <w:rFonts w:ascii="SimSun" w:hAnsi="SimSun" w:eastAsia="SimSun" w:cs="SimSun"/>
                <w:sz w:val="18"/>
                <w:szCs w:val="18"/>
                <w:spacing w:val="-7"/>
              </w:rPr>
              <w:t>称</w:t>
            </w:r>
          </w:p>
        </w:tc>
        <w:tc>
          <w:tcPr>
            <w:tcW w:w="2050" w:type="dxa"/>
            <w:vAlign w:val="top"/>
          </w:tcPr>
          <w:p>
            <w:pPr>
              <w:ind w:left="656"/>
              <w:spacing w:before="122" w:line="221"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16"/>
              </w:rPr>
              <w:t xml:space="preserve">    </w:t>
            </w:r>
            <w:r>
              <w:rPr>
                <w:rFonts w:ascii="SimSun" w:hAnsi="SimSun" w:eastAsia="SimSun" w:cs="SimSun"/>
                <w:sz w:val="18"/>
                <w:szCs w:val="18"/>
                <w:spacing w:val="-5"/>
              </w:rPr>
              <w:t>目</w:t>
            </w:r>
          </w:p>
        </w:tc>
        <w:tc>
          <w:tcPr>
            <w:tcW w:w="3535" w:type="dxa"/>
            <w:vAlign w:val="top"/>
          </w:tcPr>
          <w:p>
            <w:pPr>
              <w:ind w:left="1398"/>
              <w:spacing w:before="122" w:line="221" w:lineRule="auto"/>
              <w:rPr>
                <w:rFonts w:ascii="SimSun" w:hAnsi="SimSun" w:eastAsia="SimSun" w:cs="SimSun"/>
                <w:sz w:val="18"/>
                <w:szCs w:val="18"/>
              </w:rPr>
            </w:pPr>
            <w:r>
              <w:rPr>
                <w:rFonts w:ascii="SimSun" w:hAnsi="SimSun" w:eastAsia="SimSun" w:cs="SimSun"/>
                <w:sz w:val="18"/>
                <w:szCs w:val="18"/>
                <w:spacing w:val="-5"/>
              </w:rPr>
              <w:t>指</w:t>
            </w:r>
            <w:r>
              <w:rPr>
                <w:rFonts w:ascii="SimSun" w:hAnsi="SimSun" w:eastAsia="SimSun" w:cs="SimSun"/>
                <w:sz w:val="18"/>
                <w:szCs w:val="18"/>
                <w:spacing w:val="8"/>
              </w:rPr>
              <w:t xml:space="preserve">    </w:t>
            </w:r>
            <w:r>
              <w:rPr>
                <w:rFonts w:ascii="SimSun" w:hAnsi="SimSun" w:eastAsia="SimSun" w:cs="SimSun"/>
                <w:sz w:val="18"/>
                <w:szCs w:val="18"/>
                <w:spacing w:val="-5"/>
              </w:rPr>
              <w:t>标</w:t>
            </w:r>
          </w:p>
        </w:tc>
      </w:tr>
      <w:tr>
        <w:trPr>
          <w:trHeight w:val="418" w:hRule="atLeast"/>
        </w:trPr>
        <w:tc>
          <w:tcPr>
            <w:tcW w:w="1337" w:type="dxa"/>
            <w:vAlign w:val="top"/>
            <w:vMerge w:val="restart"/>
            <w:tcBorders>
              <w:bottom w:val="nil"/>
            </w:tcBorders>
          </w:tcPr>
          <w:p>
            <w:pPr>
              <w:spacing w:line="425" w:lineRule="auto"/>
              <w:rPr>
                <w:rFonts w:ascii="Arial"/>
                <w:sz w:val="21"/>
              </w:rPr>
            </w:pPr>
            <w:r/>
          </w:p>
          <w:p>
            <w:pPr>
              <w:ind w:left="397"/>
              <w:spacing w:before="58" w:line="220" w:lineRule="auto"/>
              <w:rPr>
                <w:rFonts w:ascii="SimSun" w:hAnsi="SimSun" w:eastAsia="SimSun" w:cs="SimSun"/>
                <w:sz w:val="18"/>
                <w:szCs w:val="18"/>
              </w:rPr>
            </w:pPr>
            <w:r>
              <w:rPr>
                <w:rFonts w:ascii="SimSun" w:hAnsi="SimSun" w:eastAsia="SimSun" w:cs="SimSun"/>
                <w:sz w:val="18"/>
                <w:szCs w:val="18"/>
              </w:rPr>
              <w:t>喷塑件</w:t>
            </w:r>
          </w:p>
        </w:tc>
        <w:tc>
          <w:tcPr>
            <w:tcW w:w="2050" w:type="dxa"/>
            <w:vAlign w:val="top"/>
          </w:tcPr>
          <w:p>
            <w:pPr>
              <w:pStyle w:val="TableText"/>
              <w:ind w:left="211"/>
              <w:spacing w:before="118" w:line="221" w:lineRule="auto"/>
              <w:rPr/>
            </w:pPr>
            <w:r>
              <w:rPr>
                <w:rFonts w:ascii="SimSun" w:hAnsi="SimSun" w:eastAsia="SimSun" w:cs="SimSun"/>
                <w:spacing w:val="5"/>
              </w:rPr>
              <w:t>喷塑漆膜厚度，μ</w:t>
            </w:r>
            <w:r>
              <w:rPr>
                <w:spacing w:val="5"/>
              </w:rPr>
              <w:t>m</w:t>
            </w:r>
          </w:p>
        </w:tc>
        <w:tc>
          <w:tcPr>
            <w:tcW w:w="3535" w:type="dxa"/>
            <w:vAlign w:val="top"/>
          </w:tcPr>
          <w:p>
            <w:pPr>
              <w:pStyle w:val="TableText"/>
              <w:ind w:left="1601"/>
              <w:spacing w:before="118" w:line="237" w:lineRule="auto"/>
              <w:rPr/>
            </w:pPr>
            <w:r>
              <w:rPr>
                <w:rFonts w:ascii="SimSun" w:hAnsi="SimSun" w:eastAsia="SimSun" w:cs="SimSun"/>
                <w:spacing w:val="-5"/>
              </w:rPr>
              <w:t>≥</w:t>
            </w:r>
            <w:r>
              <w:rPr>
                <w:spacing w:val="-5"/>
              </w:rPr>
              <w:t>35</w:t>
            </w:r>
          </w:p>
        </w:tc>
      </w:tr>
      <w:tr>
        <w:trPr>
          <w:trHeight w:val="766" w:hRule="atLeast"/>
        </w:trPr>
        <w:tc>
          <w:tcPr>
            <w:tcW w:w="1337" w:type="dxa"/>
            <w:vAlign w:val="top"/>
            <w:vMerge w:val="continue"/>
            <w:tcBorders>
              <w:top w:val="nil"/>
            </w:tcBorders>
          </w:tcPr>
          <w:p>
            <w:pPr>
              <w:rPr>
                <w:rFonts w:ascii="Arial"/>
                <w:sz w:val="21"/>
              </w:rPr>
            </w:pPr>
            <w:r/>
          </w:p>
        </w:tc>
        <w:tc>
          <w:tcPr>
            <w:tcW w:w="2050" w:type="dxa"/>
            <w:vAlign w:val="top"/>
          </w:tcPr>
          <w:p>
            <w:pPr>
              <w:ind w:left="377"/>
              <w:spacing w:before="293" w:line="220" w:lineRule="auto"/>
              <w:rPr>
                <w:rFonts w:ascii="SimSun" w:hAnsi="SimSun" w:eastAsia="SimSun" w:cs="SimSun"/>
                <w:sz w:val="18"/>
                <w:szCs w:val="18"/>
              </w:rPr>
            </w:pPr>
            <w:r>
              <w:rPr>
                <w:rFonts w:ascii="SimSun" w:hAnsi="SimSun" w:eastAsia="SimSun" w:cs="SimSun"/>
                <w:sz w:val="18"/>
                <w:szCs w:val="18"/>
                <w:spacing w:val="5"/>
              </w:rPr>
              <w:t>喷塑漆膜耐腐蚀</w:t>
            </w:r>
          </w:p>
        </w:tc>
        <w:tc>
          <w:tcPr>
            <w:tcW w:w="3535" w:type="dxa"/>
            <w:vAlign w:val="top"/>
          </w:tcPr>
          <w:p>
            <w:pPr>
              <w:pStyle w:val="TableText"/>
              <w:ind w:left="92"/>
              <w:spacing w:before="117" w:line="352" w:lineRule="exact"/>
              <w:rPr>
                <w:rFonts w:ascii="SimSun" w:hAnsi="SimSun" w:eastAsia="SimSun" w:cs="SimSun"/>
              </w:rPr>
            </w:pPr>
            <w:r>
              <w:rPr>
                <w:rFonts w:ascii="SimSun" w:hAnsi="SimSun" w:eastAsia="SimSun" w:cs="SimSun"/>
                <w:spacing w:val="2"/>
                <w:position w:val="13"/>
              </w:rPr>
              <w:t>中性盐雾喷雾</w:t>
            </w:r>
            <w:r>
              <w:rPr>
                <w:rFonts w:ascii="SimSun" w:hAnsi="SimSun" w:eastAsia="SimSun" w:cs="SimSun"/>
                <w:spacing w:val="-17"/>
                <w:position w:val="13"/>
              </w:rPr>
              <w:t xml:space="preserve"> </w:t>
            </w:r>
            <w:r>
              <w:rPr>
                <w:spacing w:val="2"/>
                <w:position w:val="13"/>
              </w:rPr>
              <w:t>96h</w:t>
            </w:r>
            <w:r>
              <w:rPr>
                <w:spacing w:val="13"/>
                <w:position w:val="13"/>
              </w:rPr>
              <w:t xml:space="preserve"> </w:t>
            </w:r>
            <w:r>
              <w:rPr>
                <w:rFonts w:ascii="SimSun" w:hAnsi="SimSun" w:eastAsia="SimSun" w:cs="SimSun"/>
                <w:spacing w:val="2"/>
                <w:position w:val="13"/>
              </w:rPr>
              <w:t>膜层不起泡，不脱落，</w:t>
            </w:r>
          </w:p>
          <w:p>
            <w:pPr>
              <w:ind w:left="1490"/>
              <w:spacing w:line="220" w:lineRule="auto"/>
              <w:rPr>
                <w:rFonts w:ascii="SimSun" w:hAnsi="SimSun" w:eastAsia="SimSun" w:cs="SimSun"/>
                <w:sz w:val="18"/>
                <w:szCs w:val="18"/>
              </w:rPr>
            </w:pPr>
            <w:r>
              <w:rPr>
                <w:rFonts w:ascii="SimSun" w:hAnsi="SimSun" w:eastAsia="SimSun" w:cs="SimSun"/>
                <w:sz w:val="18"/>
                <w:szCs w:val="18"/>
                <w:spacing w:val="2"/>
              </w:rPr>
              <w:t>无锈斑</w:t>
            </w:r>
          </w:p>
        </w:tc>
      </w:tr>
      <w:tr>
        <w:trPr>
          <w:trHeight w:val="418" w:hRule="atLeast"/>
        </w:trPr>
        <w:tc>
          <w:tcPr>
            <w:tcW w:w="1337" w:type="dxa"/>
            <w:vAlign w:val="top"/>
            <w:vMerge w:val="restart"/>
            <w:tcBorders>
              <w:bottom w:val="nil"/>
            </w:tcBorders>
          </w:tcPr>
          <w:p>
            <w:pPr>
              <w:spacing w:line="254" w:lineRule="auto"/>
              <w:rPr>
                <w:rFonts w:ascii="Arial"/>
                <w:sz w:val="21"/>
              </w:rPr>
            </w:pPr>
            <w:r/>
          </w:p>
          <w:p>
            <w:pPr>
              <w:ind w:left="223"/>
              <w:spacing w:before="58" w:line="220" w:lineRule="auto"/>
              <w:rPr>
                <w:rFonts w:ascii="SimSun" w:hAnsi="SimSun" w:eastAsia="SimSun" w:cs="SimSun"/>
                <w:sz w:val="18"/>
                <w:szCs w:val="18"/>
              </w:rPr>
            </w:pPr>
            <w:r>
              <w:rPr>
                <w:rFonts w:ascii="SimSun" w:hAnsi="SimSun" w:eastAsia="SimSun" w:cs="SimSun"/>
                <w:sz w:val="18"/>
                <w:szCs w:val="18"/>
                <w:spacing w:val="1"/>
              </w:rPr>
              <w:t>电镀锌配件</w:t>
            </w:r>
          </w:p>
        </w:tc>
        <w:tc>
          <w:tcPr>
            <w:tcW w:w="2050" w:type="dxa"/>
            <w:vAlign w:val="top"/>
          </w:tcPr>
          <w:p>
            <w:pPr>
              <w:pStyle w:val="TableText"/>
              <w:ind w:left="485"/>
              <w:spacing w:before="120" w:line="220" w:lineRule="auto"/>
              <w:rPr/>
            </w:pPr>
            <w:r>
              <w:rPr>
                <w:rFonts w:ascii="SimSun" w:hAnsi="SimSun" w:eastAsia="SimSun" w:cs="SimSun"/>
                <w:spacing w:val="5"/>
              </w:rPr>
              <w:t>锌镀层，μ</w:t>
            </w:r>
            <w:r>
              <w:rPr>
                <w:spacing w:val="5"/>
              </w:rPr>
              <w:t>m</w:t>
            </w:r>
          </w:p>
        </w:tc>
        <w:tc>
          <w:tcPr>
            <w:tcW w:w="3535" w:type="dxa"/>
            <w:vAlign w:val="top"/>
          </w:tcPr>
          <w:p>
            <w:pPr>
              <w:pStyle w:val="TableText"/>
              <w:ind w:left="1601"/>
              <w:spacing w:before="121" w:line="237" w:lineRule="auto"/>
              <w:rPr/>
            </w:pPr>
            <w:r>
              <w:rPr>
                <w:rFonts w:ascii="SimSun" w:hAnsi="SimSun" w:eastAsia="SimSun" w:cs="SimSun"/>
                <w:spacing w:val="-5"/>
              </w:rPr>
              <w:t>≥</w:t>
            </w:r>
            <w:r>
              <w:rPr>
                <w:spacing w:val="-5"/>
              </w:rPr>
              <w:t>15</w:t>
            </w:r>
          </w:p>
        </w:tc>
      </w:tr>
      <w:tr>
        <w:trPr>
          <w:trHeight w:val="423" w:hRule="atLeast"/>
        </w:trPr>
        <w:tc>
          <w:tcPr>
            <w:tcW w:w="1337" w:type="dxa"/>
            <w:vAlign w:val="top"/>
            <w:vMerge w:val="continue"/>
            <w:tcBorders>
              <w:top w:val="nil"/>
            </w:tcBorders>
          </w:tcPr>
          <w:p>
            <w:pPr>
              <w:rPr>
                <w:rFonts w:ascii="Arial"/>
                <w:sz w:val="21"/>
              </w:rPr>
            </w:pPr>
            <w:r/>
          </w:p>
        </w:tc>
        <w:tc>
          <w:tcPr>
            <w:tcW w:w="2050" w:type="dxa"/>
            <w:vAlign w:val="top"/>
          </w:tcPr>
          <w:p>
            <w:pPr>
              <w:ind w:left="463"/>
              <w:spacing w:before="121" w:line="220" w:lineRule="auto"/>
              <w:rPr>
                <w:rFonts w:ascii="SimSun" w:hAnsi="SimSun" w:eastAsia="SimSun" w:cs="SimSun"/>
                <w:sz w:val="18"/>
                <w:szCs w:val="18"/>
              </w:rPr>
            </w:pPr>
            <w:r>
              <w:rPr>
                <w:rFonts w:ascii="SimSun" w:hAnsi="SimSun" w:eastAsia="SimSun" w:cs="SimSun"/>
                <w:sz w:val="18"/>
                <w:szCs w:val="18"/>
                <w:spacing w:val="5"/>
              </w:rPr>
              <w:t>锌镀层耐腐蚀</w:t>
            </w:r>
          </w:p>
        </w:tc>
        <w:tc>
          <w:tcPr>
            <w:tcW w:w="3535" w:type="dxa"/>
            <w:vAlign w:val="top"/>
          </w:tcPr>
          <w:p>
            <w:pPr>
              <w:pStyle w:val="TableText"/>
              <w:ind w:left="306"/>
              <w:spacing w:before="121" w:line="221" w:lineRule="auto"/>
              <w:rPr>
                <w:rFonts w:ascii="SimSun" w:hAnsi="SimSun" w:eastAsia="SimSun" w:cs="SimSun"/>
              </w:rPr>
            </w:pPr>
            <w:r>
              <w:rPr>
                <w:rFonts w:ascii="SimSun" w:hAnsi="SimSun" w:eastAsia="SimSun" w:cs="SimSun"/>
                <w:spacing w:val="4"/>
              </w:rPr>
              <w:t>中性盐雾喷雾</w:t>
            </w:r>
            <w:r>
              <w:rPr>
                <w:rFonts w:ascii="SimSun" w:hAnsi="SimSun" w:eastAsia="SimSun" w:cs="SimSun"/>
                <w:spacing w:val="-23"/>
              </w:rPr>
              <w:t xml:space="preserve"> </w:t>
            </w:r>
            <w:r>
              <w:rPr>
                <w:spacing w:val="4"/>
              </w:rPr>
              <w:t>48h</w:t>
            </w:r>
            <w:r>
              <w:rPr>
                <w:rFonts w:ascii="SimSun" w:hAnsi="SimSun" w:eastAsia="SimSun" w:cs="SimSun"/>
                <w:spacing w:val="4"/>
              </w:rPr>
              <w:t>，主要表面无锈斑</w:t>
            </w:r>
          </w:p>
        </w:tc>
      </w:tr>
    </w:tbl>
    <w:p>
      <w:pPr>
        <w:ind w:left="43" w:right="136" w:firstLine="452"/>
        <w:spacing w:before="72" w:line="265" w:lineRule="auto"/>
        <w:rPr>
          <w:rFonts w:ascii="SimSun" w:hAnsi="SimSun" w:eastAsia="SimSun" w:cs="SimSun"/>
          <w:sz w:val="21"/>
          <w:szCs w:val="21"/>
        </w:rPr>
      </w:pPr>
      <w:r>
        <w:rPr>
          <w:rFonts w:ascii="Times New Roman" w:hAnsi="Times New Roman" w:eastAsia="Times New Roman" w:cs="Times New Roman"/>
          <w:sz w:val="21"/>
          <w:szCs w:val="21"/>
        </w:rPr>
        <w:t>1.10.5    </w:t>
      </w:r>
      <w:r>
        <w:rPr>
          <w:rFonts w:ascii="SimSun" w:hAnsi="SimSun" w:eastAsia="SimSun" w:cs="SimSun"/>
          <w:sz w:val="21"/>
          <w:szCs w:val="21"/>
        </w:rPr>
        <w:t>帐篷防雨性能按附录 </w:t>
      </w:r>
      <w:r>
        <w:rPr>
          <w:rFonts w:ascii="Times New Roman" w:hAnsi="Times New Roman" w:eastAsia="Times New Roman" w:cs="Times New Roman"/>
          <w:sz w:val="21"/>
          <w:szCs w:val="21"/>
        </w:rPr>
        <w:t>D  </w:t>
      </w:r>
      <w:r>
        <w:rPr>
          <w:rFonts w:ascii="SimSun" w:hAnsi="SimSun" w:eastAsia="SimSun" w:cs="SimSun"/>
          <w:sz w:val="21"/>
          <w:szCs w:val="21"/>
        </w:rPr>
        <w:t>的规定</w:t>
      </w:r>
      <w:r>
        <w:rPr>
          <w:rFonts w:ascii="SimSun" w:hAnsi="SimSun" w:eastAsia="SimSun" w:cs="SimSun"/>
          <w:sz w:val="21"/>
          <w:szCs w:val="21"/>
          <w:spacing w:val="-1"/>
        </w:rPr>
        <w:t>试验时，</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1"/>
        </w:rPr>
        <w:t>30min  </w:t>
      </w:r>
      <w:r>
        <w:rPr>
          <w:rFonts w:ascii="SimSun" w:hAnsi="SimSun" w:eastAsia="SimSun" w:cs="SimSun"/>
          <w:sz w:val="21"/>
          <w:szCs w:val="21"/>
          <w:spacing w:val="-1"/>
        </w:rPr>
        <w:t>篷体部位不</w:t>
      </w:r>
      <w:r>
        <w:rPr>
          <w:rFonts w:ascii="SimSun" w:hAnsi="SimSun" w:eastAsia="SimSun" w:cs="SimSun"/>
          <w:sz w:val="21"/>
          <w:szCs w:val="21"/>
        </w:rPr>
        <w:t xml:space="preserve"> </w:t>
      </w:r>
      <w:r>
        <w:rPr>
          <w:rFonts w:ascii="SimSun" w:hAnsi="SimSun" w:eastAsia="SimSun" w:cs="SimSun"/>
          <w:sz w:val="21"/>
          <w:szCs w:val="21"/>
          <w:spacing w:val="1"/>
        </w:rPr>
        <w:t>得有渗水现象。</w:t>
      </w:r>
    </w:p>
    <w:p>
      <w:pPr>
        <w:ind w:left="39" w:right="135" w:firstLine="456"/>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9"/>
        </w:rPr>
        <w:t>1.10.6    </w:t>
      </w:r>
      <w:r>
        <w:rPr>
          <w:rFonts w:ascii="SimSun" w:hAnsi="SimSun" w:eastAsia="SimSun" w:cs="SimSun"/>
          <w:sz w:val="21"/>
          <w:szCs w:val="21"/>
          <w:spacing w:val="9"/>
        </w:rPr>
        <w:t>编织布、拉链和缝包绳、捆包绳的物理性能指标应符合表</w:t>
      </w:r>
      <w:r>
        <w:rPr>
          <w:rFonts w:ascii="SimSun" w:hAnsi="SimSun" w:eastAsia="SimSun" w:cs="SimSun"/>
          <w:sz w:val="21"/>
          <w:szCs w:val="21"/>
        </w:rPr>
        <w:t xml:space="preserve">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6"/>
        </w:rPr>
        <w:t>的规定。</w:t>
      </w:r>
    </w:p>
    <w:p>
      <w:pPr>
        <w:spacing w:line="266" w:lineRule="auto"/>
        <w:sectPr>
          <w:headerReference w:type="default" r:id="rId8"/>
          <w:footerReference w:type="default" r:id="rId191"/>
          <w:pgSz w:w="9180" w:h="12980"/>
          <w:pgMar w:top="982" w:right="1035" w:bottom="907" w:left="1211" w:header="712" w:footer="745" w:gutter="0"/>
        </w:sectPr>
        <w:rPr>
          <w:rFonts w:ascii="SimSun" w:hAnsi="SimSun" w:eastAsia="SimSun" w:cs="SimSun"/>
          <w:sz w:val="21"/>
          <w:szCs w:val="21"/>
        </w:rPr>
      </w:pPr>
    </w:p>
    <w:p>
      <w:pPr>
        <w:pStyle w:val="BodyText"/>
        <w:spacing w:line="322" w:lineRule="auto"/>
        <w:rPr/>
      </w:pPr>
      <w:r/>
    </w:p>
    <w:p>
      <w:pPr>
        <w:ind w:left="491"/>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4"/>
        </w:rPr>
        <w:t>1.10.7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4"/>
        </w:rPr>
        <w:t>或</w:t>
      </w:r>
      <w:r>
        <w:rPr>
          <w:rFonts w:ascii="SimSun" w:hAnsi="SimSun" w:eastAsia="SimSun" w:cs="SimSun"/>
          <w:sz w:val="21"/>
          <w:szCs w:val="21"/>
          <w:spacing w:val="-39"/>
        </w:rPr>
        <w:t xml:space="preserve"> </w:t>
      </w:r>
      <w:r>
        <w:rPr>
          <w:rFonts w:ascii="Times New Roman" w:hAnsi="Times New Roman" w:eastAsia="Times New Roman" w:cs="Times New Roman"/>
          <w:sz w:val="21"/>
          <w:szCs w:val="21"/>
        </w:rPr>
        <w:t>PU</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胶条粘附强度不</w:t>
      </w:r>
      <w:r>
        <w:rPr>
          <w:rFonts w:ascii="SimSun" w:hAnsi="SimSun" w:eastAsia="SimSun" w:cs="SimSun"/>
          <w:sz w:val="21"/>
          <w:szCs w:val="21"/>
          <w:spacing w:val="3"/>
        </w:rPr>
        <w:t>得低于</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6N/</w:t>
      </w:r>
      <w:r>
        <w:rPr>
          <w:rFonts w:ascii="Times New Roman" w:hAnsi="Times New Roman" w:eastAsia="Times New Roman" w:cs="Times New Roman"/>
          <w:sz w:val="21"/>
          <w:szCs w:val="21"/>
        </w:rPr>
        <w:t>cm</w:t>
      </w:r>
      <w:r>
        <w:rPr>
          <w:rFonts w:ascii="SimSun" w:hAnsi="SimSun" w:eastAsia="SimSun" w:cs="SimSun"/>
          <w:sz w:val="21"/>
          <w:szCs w:val="21"/>
          <w:spacing w:val="3"/>
        </w:rPr>
        <w:t>。</w:t>
      </w:r>
    </w:p>
    <w:p>
      <w:pPr>
        <w:ind w:left="491"/>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1.10.8    </w:t>
      </w:r>
      <w:r>
        <w:rPr>
          <w:rFonts w:ascii="SimSun" w:hAnsi="SimSun" w:eastAsia="SimSun" w:cs="SimSun"/>
          <w:sz w:val="21"/>
          <w:szCs w:val="21"/>
          <w:spacing w:val="2"/>
        </w:rPr>
        <w:t>焊接钢管性能应符合</w:t>
      </w:r>
      <w:r>
        <w:rPr>
          <w:rFonts w:ascii="SimSun" w:hAnsi="SimSun" w:eastAsia="SimSun" w:cs="SimSun"/>
          <w:sz w:val="21"/>
          <w:szCs w:val="21"/>
          <w:spacing w:val="-32"/>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33"/>
          <w:w w:val="101"/>
        </w:rPr>
        <w:t xml:space="preserve"> </w:t>
      </w:r>
      <w:r>
        <w:rPr>
          <w:rFonts w:ascii="Times New Roman" w:hAnsi="Times New Roman" w:eastAsia="Times New Roman" w:cs="Times New Roman"/>
          <w:sz w:val="21"/>
          <w:szCs w:val="21"/>
          <w:spacing w:val="2"/>
        </w:rPr>
        <w:t>13793</w:t>
      </w:r>
      <w:r>
        <w:rPr>
          <w:rFonts w:ascii="SimSun" w:hAnsi="SimSun" w:eastAsia="SimSun" w:cs="SimSun"/>
          <w:sz w:val="21"/>
          <w:szCs w:val="21"/>
          <w:spacing w:val="2"/>
        </w:rPr>
        <w:t>—</w:t>
      </w:r>
      <w:r>
        <w:rPr>
          <w:rFonts w:ascii="Times New Roman" w:hAnsi="Times New Roman" w:eastAsia="Times New Roman" w:cs="Times New Roman"/>
          <w:sz w:val="21"/>
          <w:szCs w:val="21"/>
          <w:spacing w:val="2"/>
        </w:rPr>
        <w:t>2008</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2"/>
        </w:rPr>
        <w:t>的规定。</w:t>
      </w:r>
    </w:p>
    <w:p>
      <w:pPr>
        <w:ind w:left="473"/>
        <w:spacing w:before="101"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2.</w:t>
      </w:r>
      <w:r>
        <w:rPr>
          <w:rFonts w:ascii="SimSun" w:hAnsi="SimSun" w:eastAsia="SimSun" w:cs="SimSun"/>
          <w:sz w:val="21"/>
          <w:szCs w:val="21"/>
          <w14:textOutline w14:w="2667" w14:cap="flat" w14:cmpd="sng">
            <w14:solidFill>
              <w14:srgbClr w14:val="000000"/>
            </w14:solidFill>
            <w14:prstDash w14:val="solid"/>
            <w14:miter w14:lim="1"/>
          </w14:textOutline>
          <w:spacing w:val="5"/>
        </w:rPr>
        <w:t>试验方法</w:t>
      </w:r>
    </w:p>
    <w:p>
      <w:pPr>
        <w:ind w:left="471"/>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2"/>
        </w:rPr>
        <w:t>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材料检验</w:t>
      </w:r>
    </w:p>
    <w:p>
      <w:pPr>
        <w:ind w:left="477"/>
        <w:spacing w:before="102" w:line="220" w:lineRule="auto"/>
        <w:rPr>
          <w:rFonts w:ascii="SimSun" w:hAnsi="SimSun" w:eastAsia="SimSun" w:cs="SimSun"/>
          <w:sz w:val="21"/>
          <w:szCs w:val="21"/>
        </w:rPr>
      </w:pPr>
      <w:r>
        <w:rPr>
          <w:rFonts w:ascii="SimSun" w:hAnsi="SimSun" w:eastAsia="SimSun" w:cs="SimSun"/>
          <w:sz w:val="21"/>
          <w:szCs w:val="21"/>
          <w:spacing w:val="7"/>
        </w:rPr>
        <w:t>各种材料进厂后或使用前应按相关标准检验</w:t>
      </w:r>
      <w:r>
        <w:rPr>
          <w:rFonts w:ascii="SimSun" w:hAnsi="SimSun" w:eastAsia="SimSun" w:cs="SimSun"/>
          <w:sz w:val="21"/>
          <w:szCs w:val="21"/>
          <w:spacing w:val="6"/>
        </w:rPr>
        <w:t>，不合格者不得使用。</w:t>
      </w:r>
    </w:p>
    <w:p>
      <w:pPr>
        <w:ind w:left="471"/>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2.2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外观检验</w:t>
      </w:r>
    </w:p>
    <w:p>
      <w:pPr>
        <w:ind w:left="471"/>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2.2.1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检验条件</w:t>
      </w:r>
    </w:p>
    <w:p>
      <w:pPr>
        <w:ind w:left="41" w:right="129" w:firstLine="432"/>
        <w:spacing w:before="103" w:line="265" w:lineRule="auto"/>
        <w:rPr>
          <w:rFonts w:ascii="SimSun" w:hAnsi="SimSun" w:eastAsia="SimSun" w:cs="SimSun"/>
          <w:sz w:val="21"/>
          <w:szCs w:val="21"/>
        </w:rPr>
      </w:pPr>
      <w:r>
        <w:rPr>
          <w:rFonts w:ascii="SimSun" w:hAnsi="SimSun" w:eastAsia="SimSun" w:cs="SimSun"/>
          <w:sz w:val="21"/>
          <w:szCs w:val="21"/>
          <w:spacing w:val="8"/>
        </w:rPr>
        <w:t>在天然散射光或无反射光的白色透射光线下进行，光</w:t>
      </w:r>
      <w:r>
        <w:rPr>
          <w:rFonts w:ascii="SimSun" w:hAnsi="SimSun" w:eastAsia="SimSun" w:cs="SimSun"/>
          <w:sz w:val="21"/>
          <w:szCs w:val="21"/>
          <w:spacing w:val="7"/>
        </w:rPr>
        <w:t>的照度不得低</w:t>
      </w:r>
      <w:r>
        <w:rPr>
          <w:rFonts w:ascii="SimSun" w:hAnsi="SimSun" w:eastAsia="SimSun" w:cs="SimSun"/>
          <w:sz w:val="21"/>
          <w:szCs w:val="21"/>
        </w:rPr>
        <w:t xml:space="preserve"> </w:t>
      </w:r>
      <w:r>
        <w:rPr>
          <w:rFonts w:ascii="SimSun" w:hAnsi="SimSun" w:eastAsia="SimSun" w:cs="SimSun"/>
          <w:sz w:val="21"/>
          <w:szCs w:val="21"/>
          <w:spacing w:val="-2"/>
        </w:rPr>
        <w:t>于</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300lx</w:t>
      </w:r>
      <w:r>
        <w:rPr>
          <w:rFonts w:ascii="SimSun" w:hAnsi="SimSun" w:eastAsia="SimSun" w:cs="SimSun"/>
          <w:sz w:val="21"/>
          <w:szCs w:val="21"/>
          <w:spacing w:val="-2"/>
        </w:rPr>
        <w:t>（相当于</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2"/>
        </w:rPr>
        <w:t>40W</w:t>
      </w:r>
      <w:r>
        <w:rPr>
          <w:rFonts w:ascii="Times New Roman" w:hAnsi="Times New Roman" w:eastAsia="Times New Roman" w:cs="Times New Roman"/>
          <w:sz w:val="21"/>
          <w:szCs w:val="21"/>
          <w:spacing w:val="51"/>
        </w:rPr>
        <w:t xml:space="preserve"> </w:t>
      </w:r>
      <w:r>
        <w:rPr>
          <w:rFonts w:ascii="SimSun" w:hAnsi="SimSun" w:eastAsia="SimSun" w:cs="SimSun"/>
          <w:sz w:val="21"/>
          <w:szCs w:val="21"/>
          <w:spacing w:val="-2"/>
        </w:rPr>
        <w:t>日光灯下距离</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2"/>
        </w:rPr>
        <w:t>500mm</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2"/>
        </w:rPr>
        <w:t>处的光照度）。</w:t>
      </w:r>
    </w:p>
    <w:p>
      <w:pPr>
        <w:ind w:left="471"/>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2.2.2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检验方法</w:t>
      </w:r>
    </w:p>
    <w:p>
      <w:pPr>
        <w:ind w:left="38" w:right="129" w:firstLine="440"/>
        <w:spacing w:before="102" w:line="265" w:lineRule="auto"/>
        <w:rPr>
          <w:rFonts w:ascii="SimSun" w:hAnsi="SimSun" w:eastAsia="SimSun" w:cs="SimSun"/>
          <w:sz w:val="21"/>
          <w:szCs w:val="21"/>
        </w:rPr>
      </w:pPr>
      <w:r>
        <w:rPr>
          <w:rFonts w:ascii="SimSun" w:hAnsi="SimSun" w:eastAsia="SimSun" w:cs="SimSun"/>
          <w:sz w:val="21"/>
          <w:szCs w:val="21"/>
          <w:spacing w:val="7"/>
        </w:rPr>
        <w:t>外观质量的检验以目视观感和手感检验，并与合同约定的标样比照</w:t>
      </w:r>
      <w:r>
        <w:rPr>
          <w:rFonts w:ascii="SimSun" w:hAnsi="SimSun" w:eastAsia="SimSun" w:cs="SimSun"/>
          <w:sz w:val="21"/>
          <w:szCs w:val="21"/>
          <w:spacing w:val="18"/>
        </w:rPr>
        <w:t xml:space="preserve"> </w:t>
      </w:r>
      <w:r>
        <w:rPr>
          <w:rFonts w:ascii="SimSun" w:hAnsi="SimSun" w:eastAsia="SimSun" w:cs="SimSun"/>
          <w:sz w:val="21"/>
          <w:szCs w:val="21"/>
          <w:spacing w:val="-5"/>
        </w:rPr>
        <w:t>检验。</w:t>
      </w:r>
    </w:p>
    <w:p>
      <w:pPr>
        <w:ind w:left="471"/>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2.2.3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颜色检验</w:t>
      </w:r>
    </w:p>
    <w:p>
      <w:pPr>
        <w:ind w:left="38" w:right="129" w:firstLine="438"/>
        <w:spacing w:before="103" w:line="265" w:lineRule="auto"/>
        <w:rPr>
          <w:rFonts w:ascii="SimSun" w:hAnsi="SimSun" w:eastAsia="SimSun" w:cs="SimSun"/>
          <w:sz w:val="21"/>
          <w:szCs w:val="21"/>
        </w:rPr>
      </w:pPr>
      <w:r>
        <w:rPr>
          <w:rFonts w:ascii="SimSun" w:hAnsi="SimSun" w:eastAsia="SimSun" w:cs="SimSun"/>
          <w:sz w:val="21"/>
          <w:szCs w:val="21"/>
          <w:spacing w:val="5"/>
        </w:rPr>
        <w:t>主辅材料的颜色按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5"/>
        </w:rPr>
        <w:t>/T  250</w:t>
      </w:r>
      <w:r>
        <w:rPr>
          <w:rFonts w:ascii="SimSun" w:hAnsi="SimSun" w:eastAsia="SimSun" w:cs="SimSun"/>
          <w:sz w:val="21"/>
          <w:szCs w:val="21"/>
          <w:spacing w:val="5"/>
        </w:rPr>
        <w:t>—</w:t>
      </w:r>
      <w:r>
        <w:rPr>
          <w:rFonts w:ascii="Times New Roman" w:hAnsi="Times New Roman" w:eastAsia="Times New Roman" w:cs="Times New Roman"/>
          <w:sz w:val="21"/>
          <w:szCs w:val="21"/>
          <w:spacing w:val="5"/>
        </w:rPr>
        <w:t>2008 </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的规定与合同约定的标样比照</w:t>
      </w:r>
      <w:r>
        <w:rPr>
          <w:rFonts w:ascii="SimSun" w:hAnsi="SimSun" w:eastAsia="SimSun" w:cs="SimSun"/>
          <w:sz w:val="21"/>
          <w:szCs w:val="21"/>
        </w:rPr>
        <w:t xml:space="preserve"> </w:t>
      </w:r>
      <w:r>
        <w:rPr>
          <w:rFonts w:ascii="SimSun" w:hAnsi="SimSun" w:eastAsia="SimSun" w:cs="SimSun"/>
          <w:sz w:val="21"/>
          <w:szCs w:val="21"/>
          <w:spacing w:val="-5"/>
        </w:rPr>
        <w:t>检验。</w:t>
      </w:r>
    </w:p>
    <w:p>
      <w:pPr>
        <w:ind w:left="471"/>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3"/>
        </w:rPr>
        <w:t>2.3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尺寸检验</w:t>
      </w:r>
    </w:p>
    <w:p>
      <w:pPr>
        <w:ind w:left="40" w:right="130" w:firstLine="435"/>
        <w:spacing w:before="103" w:line="265" w:lineRule="auto"/>
        <w:rPr>
          <w:rFonts w:ascii="SimSun" w:hAnsi="SimSun" w:eastAsia="SimSun" w:cs="SimSun"/>
          <w:sz w:val="21"/>
          <w:szCs w:val="21"/>
        </w:rPr>
      </w:pPr>
      <w:r>
        <w:rPr>
          <w:rFonts w:ascii="SimSun" w:hAnsi="SimSun" w:eastAsia="SimSun" w:cs="SimSun"/>
          <w:sz w:val="21"/>
          <w:szCs w:val="21"/>
          <w:spacing w:val="3"/>
        </w:rPr>
        <w:t>成品尺寸的检验用精度</w:t>
      </w:r>
      <w:r>
        <w:rPr>
          <w:rFonts w:ascii="SimSun" w:hAnsi="SimSun" w:eastAsia="SimSun" w:cs="SimSun"/>
          <w:sz w:val="21"/>
          <w:szCs w:val="21"/>
          <w:spacing w:val="-11"/>
        </w:rPr>
        <w:t xml:space="preserve"> </w:t>
      </w: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0"/>
        </w:rPr>
        <w:t xml:space="preserve"> </w:t>
      </w:r>
      <w:r>
        <w:rPr>
          <w:rFonts w:ascii="SimSun" w:hAnsi="SimSun" w:eastAsia="SimSun" w:cs="SimSun"/>
          <w:sz w:val="21"/>
          <w:szCs w:val="21"/>
          <w:spacing w:val="3"/>
        </w:rPr>
        <w:t>的卷尺测量。框架杆件外径、壁厚和</w:t>
      </w:r>
      <w:r>
        <w:rPr>
          <w:rFonts w:ascii="SimSun" w:hAnsi="SimSun" w:eastAsia="SimSun" w:cs="SimSun"/>
          <w:sz w:val="21"/>
          <w:szCs w:val="21"/>
        </w:rPr>
        <w:t xml:space="preserve"> </w:t>
      </w:r>
      <w:r>
        <w:rPr>
          <w:rFonts w:ascii="SimSun" w:hAnsi="SimSun" w:eastAsia="SimSun" w:cs="SimSun"/>
          <w:sz w:val="21"/>
          <w:szCs w:val="21"/>
          <w:spacing w:val="3"/>
        </w:rPr>
        <w:t>各配件的检验用精度</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3"/>
        </w:rPr>
        <w:t>0.02</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0"/>
          <w:w w:val="101"/>
        </w:rPr>
        <w:t xml:space="preserve"> </w:t>
      </w:r>
      <w:r>
        <w:rPr>
          <w:rFonts w:ascii="SimSun" w:hAnsi="SimSun" w:eastAsia="SimSun" w:cs="SimSun"/>
          <w:sz w:val="21"/>
          <w:szCs w:val="21"/>
          <w:spacing w:val="3"/>
        </w:rPr>
        <w:t>的游标卡尺检验。</w:t>
      </w:r>
    </w:p>
    <w:p>
      <w:pPr>
        <w:ind w:left="471"/>
        <w:spacing w:before="105" w:line="220" w:lineRule="auto"/>
        <w:rPr>
          <w:rFonts w:ascii="SimSun" w:hAnsi="SimSun" w:eastAsia="SimSun" w:cs="SimSun"/>
          <w:sz w:val="21"/>
          <w:szCs w:val="21"/>
        </w:rPr>
      </w:pPr>
      <w:r>
        <w:rPr>
          <w:rFonts w:ascii="Times New Roman" w:hAnsi="Times New Roman" w:eastAsia="Times New Roman" w:cs="Times New Roman"/>
          <w:sz w:val="21"/>
          <w:szCs w:val="21"/>
          <w:spacing w:val="3"/>
        </w:rPr>
        <w:t>2.4</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理化性能检验</w:t>
      </w:r>
    </w:p>
    <w:p>
      <w:pPr>
        <w:spacing w:line="60" w:lineRule="exact"/>
        <w:rPr/>
      </w:pPr>
      <w:r/>
    </w:p>
    <w:p>
      <w:pPr>
        <w:spacing w:line="60" w:lineRule="exact"/>
        <w:sectPr>
          <w:headerReference w:type="default" r:id="rId5"/>
          <w:footerReference w:type="default" r:id="rId192"/>
          <w:pgSz w:w="9180" w:h="12980"/>
          <w:pgMar w:top="982" w:right="1041" w:bottom="907" w:left="1216" w:header="712" w:footer="745" w:gutter="0"/>
          <w:cols w:equalWidth="0" w:num="1">
            <w:col w:w="6922" w:space="0"/>
          </w:cols>
        </w:sectPr>
        <w:rPr/>
      </w:pPr>
    </w:p>
    <w:p>
      <w:pPr>
        <w:ind w:left="471"/>
        <w:spacing w:before="7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2.4.1</w:t>
      </w:r>
    </w:p>
    <w:p>
      <w:pPr>
        <w:ind w:left="471"/>
        <w:spacing w:before="16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2.4.2</w:t>
      </w:r>
    </w:p>
    <w:p>
      <w:pPr>
        <w:ind w:left="471"/>
        <w:spacing w:before="164" w:line="31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position w:val="11"/>
        </w:rPr>
        <w:t>2.4.3</w:t>
      </w:r>
    </w:p>
    <w:p>
      <w:pPr>
        <w:ind w:left="43"/>
        <w:spacing w:before="1" w:line="220" w:lineRule="auto"/>
        <w:rPr>
          <w:rFonts w:ascii="SimSun" w:hAnsi="SimSun" w:eastAsia="SimSun" w:cs="SimSun"/>
          <w:sz w:val="21"/>
          <w:szCs w:val="21"/>
        </w:rPr>
      </w:pPr>
      <w:r>
        <w:rPr>
          <w:rFonts w:ascii="SimSun" w:hAnsi="SimSun" w:eastAsia="SimSun" w:cs="SimSun"/>
          <w:sz w:val="21"/>
          <w:szCs w:val="21"/>
          <w:spacing w:val="-9"/>
        </w:rPr>
        <w:t>定。</w:t>
      </w:r>
    </w:p>
    <w:p>
      <w:pPr>
        <w:ind w:left="471"/>
        <w:spacing w:before="138" w:line="3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position w:val="11"/>
        </w:rPr>
        <w:t>2.4.4</w:t>
      </w:r>
    </w:p>
    <w:p>
      <w:pPr>
        <w:ind w:left="38"/>
        <w:spacing w:before="1" w:line="220" w:lineRule="auto"/>
        <w:rPr>
          <w:rFonts w:ascii="SimSun" w:hAnsi="SimSun" w:eastAsia="SimSun" w:cs="SimSun"/>
          <w:sz w:val="21"/>
          <w:szCs w:val="21"/>
        </w:rPr>
      </w:pPr>
      <w:r>
        <w:rPr>
          <w:rFonts w:ascii="SimSun" w:hAnsi="SimSun" w:eastAsia="SimSun" w:cs="SimSun"/>
          <w:sz w:val="21"/>
          <w:szCs w:val="21"/>
          <w:spacing w:val="-5"/>
        </w:rPr>
        <w:t>规定。</w:t>
      </w:r>
    </w:p>
    <w:p>
      <w:pPr>
        <w:ind w:left="471"/>
        <w:spacing w:before="138" w:line="31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position w:val="11"/>
        </w:rPr>
        <w:t>2.4.5</w:t>
      </w:r>
    </w:p>
    <w:p>
      <w:pPr>
        <w:ind w:left="43"/>
        <w:spacing w:before="1" w:line="220" w:lineRule="auto"/>
        <w:rPr>
          <w:rFonts w:ascii="SimSun" w:hAnsi="SimSun" w:eastAsia="SimSun" w:cs="SimSun"/>
          <w:sz w:val="21"/>
          <w:szCs w:val="21"/>
        </w:rPr>
      </w:pPr>
      <w:r>
        <w:rPr>
          <w:rFonts w:ascii="SimSun" w:hAnsi="SimSun" w:eastAsia="SimSun" w:cs="SimSun"/>
          <w:sz w:val="21"/>
          <w:szCs w:val="21"/>
          <w:spacing w:val="-9"/>
        </w:rPr>
        <w:t>定。</w:t>
      </w:r>
    </w:p>
    <w:p>
      <w:pPr>
        <w:ind w:left="471"/>
        <w:spacing w:before="138" w:line="31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position w:val="11"/>
        </w:rPr>
        <w:t>2.4.6</w:t>
      </w:r>
    </w:p>
    <w:p>
      <w:pPr>
        <w:ind w:left="55"/>
        <w:spacing w:before="1" w:line="220" w:lineRule="auto"/>
        <w:rPr>
          <w:rFonts w:ascii="SimSun" w:hAnsi="SimSun" w:eastAsia="SimSun" w:cs="SimSun"/>
          <w:sz w:val="21"/>
          <w:szCs w:val="21"/>
        </w:rPr>
      </w:pPr>
      <w:r>
        <w:rPr>
          <w:rFonts w:ascii="SimSun" w:hAnsi="SimSun" w:eastAsia="SimSun" w:cs="SimSun"/>
          <w:sz w:val="21"/>
          <w:szCs w:val="21"/>
          <w:spacing w:val="-6"/>
        </w:rPr>
        <w:t>的规定。</w:t>
      </w:r>
    </w:p>
    <w:p>
      <w:pPr>
        <w:ind w:left="471"/>
        <w:spacing w:before="139" w:line="17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2.4.7</w:t>
      </w:r>
    </w:p>
    <w:p>
      <w:pPr>
        <w:pStyle w:val="BodyText"/>
        <w:spacing w:line="14" w:lineRule="auto"/>
        <w:rPr>
          <w:sz w:val="2"/>
        </w:rPr>
      </w:pPr>
      <w:r>
        <w:rPr>
          <w:sz w:val="2"/>
          <w:szCs w:val="2"/>
        </w:rPr>
        <w:br w:type="column"/>
      </w:r>
    </w:p>
    <w:p>
      <w:pPr>
        <w:ind w:right="545"/>
        <w:spacing w:before="40" w:line="265" w:lineRule="auto"/>
        <w:rPr>
          <w:rFonts w:ascii="SimSun" w:hAnsi="SimSun" w:eastAsia="SimSun" w:cs="SimSun"/>
          <w:sz w:val="21"/>
          <w:szCs w:val="21"/>
        </w:rPr>
      </w:pPr>
      <w:r>
        <w:rPr>
          <w:rFonts w:ascii="SimSun" w:hAnsi="SimSun" w:eastAsia="SimSun" w:cs="SimSun"/>
          <w:sz w:val="21"/>
          <w:szCs w:val="21"/>
          <w:spacing w:val="4"/>
        </w:rPr>
        <w:t>面料及地铺布织物规格及性能的检验按附录</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4"/>
        </w:rPr>
        <w:t>G</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4"/>
        </w:rPr>
        <w:t>的规定。</w:t>
      </w:r>
      <w:r>
        <w:rPr>
          <w:rFonts w:ascii="SimSun" w:hAnsi="SimSun" w:eastAsia="SimSun" w:cs="SimSun"/>
          <w:sz w:val="21"/>
          <w:szCs w:val="21"/>
        </w:rPr>
        <w:t xml:space="preserve"> </w:t>
      </w:r>
      <w:r>
        <w:rPr>
          <w:rFonts w:ascii="SimSun" w:hAnsi="SimSun" w:eastAsia="SimSun" w:cs="SimSun"/>
          <w:sz w:val="21"/>
          <w:szCs w:val="21"/>
          <w:spacing w:val="2"/>
        </w:rPr>
        <w:t>保温材料的检验按附录</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2"/>
        </w:rPr>
        <w:t>H</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2"/>
        </w:rPr>
        <w:t>的规定。</w:t>
      </w:r>
    </w:p>
    <w:p>
      <w:pPr>
        <w:ind w:left="12"/>
        <w:spacing w:before="104" w:line="220" w:lineRule="auto"/>
        <w:rPr>
          <w:rFonts w:ascii="SimSun" w:hAnsi="SimSun" w:eastAsia="SimSun" w:cs="SimSun"/>
          <w:sz w:val="21"/>
          <w:szCs w:val="21"/>
        </w:rPr>
      </w:pPr>
      <w:r>
        <w:rPr>
          <w:rFonts w:ascii="SimSun" w:hAnsi="SimSun" w:eastAsia="SimSun" w:cs="SimSun"/>
          <w:sz w:val="21"/>
          <w:szCs w:val="21"/>
          <w:spacing w:val="4"/>
        </w:rPr>
        <w:t>阻燃涤纶平纹绸断裂强力的检验按</w:t>
      </w:r>
      <w:r>
        <w:rPr>
          <w:rFonts w:ascii="SimSun" w:hAnsi="SimSun" w:eastAsia="SimSun" w:cs="SimSun"/>
          <w:sz w:val="21"/>
          <w:szCs w:val="21"/>
          <w:spacing w:val="-27"/>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3923.1</w:t>
      </w:r>
      <w:r>
        <w:rPr>
          <w:rFonts w:ascii="SimSun" w:hAnsi="SimSun" w:eastAsia="SimSun" w:cs="SimSun"/>
          <w:sz w:val="21"/>
          <w:szCs w:val="21"/>
          <w:spacing w:val="4"/>
        </w:rPr>
        <w:t>—</w:t>
      </w:r>
      <w:r>
        <w:rPr>
          <w:rFonts w:ascii="Times New Roman" w:hAnsi="Times New Roman" w:eastAsia="Times New Roman" w:cs="Times New Roman"/>
          <w:sz w:val="21"/>
          <w:szCs w:val="21"/>
          <w:spacing w:val="4"/>
        </w:rPr>
        <w:t>2013</w:t>
      </w:r>
      <w:r>
        <w:rPr>
          <w:rFonts w:ascii="Times New Roman" w:hAnsi="Times New Roman" w:eastAsia="Times New Roman" w:cs="Times New Roman"/>
          <w:sz w:val="21"/>
          <w:szCs w:val="21"/>
          <w:spacing w:val="31"/>
        </w:rPr>
        <w:t xml:space="preserve"> </w:t>
      </w:r>
      <w:r>
        <w:rPr>
          <w:rFonts w:ascii="SimSun" w:hAnsi="SimSun" w:eastAsia="SimSun" w:cs="SimSun"/>
          <w:sz w:val="21"/>
          <w:szCs w:val="21"/>
          <w:spacing w:val="4"/>
        </w:rPr>
        <w:t>的规</w:t>
      </w:r>
    </w:p>
    <w:p>
      <w:pPr>
        <w:pStyle w:val="BodyText"/>
        <w:spacing w:line="384" w:lineRule="auto"/>
        <w:rPr/>
      </w:pPr>
      <w:r/>
    </w:p>
    <w:p>
      <w:pPr>
        <w:ind w:left="12"/>
        <w:spacing w:before="69" w:line="220" w:lineRule="auto"/>
        <w:rPr>
          <w:rFonts w:ascii="SimSun" w:hAnsi="SimSun" w:eastAsia="SimSun" w:cs="SimSun"/>
          <w:sz w:val="21"/>
          <w:szCs w:val="21"/>
        </w:rPr>
      </w:pPr>
      <w:r>
        <w:rPr>
          <w:rFonts w:ascii="SimSun" w:hAnsi="SimSun" w:eastAsia="SimSun" w:cs="SimSun"/>
          <w:sz w:val="21"/>
          <w:szCs w:val="21"/>
          <w:spacing w:val="5"/>
        </w:rPr>
        <w:t>阻燃涤纶平纹绸单位面积质量的检验按</w:t>
      </w:r>
      <w:r>
        <w:rPr>
          <w:rFonts w:ascii="SimSun" w:hAnsi="SimSun" w:eastAsia="SimSun" w:cs="SimSun"/>
          <w:sz w:val="21"/>
          <w:szCs w:val="21"/>
          <w:spacing w:val="-29"/>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5"/>
        </w:rPr>
        <w:t>/T 4669</w:t>
      </w:r>
      <w:r>
        <w:rPr>
          <w:rFonts w:ascii="SimSun" w:hAnsi="SimSun" w:eastAsia="SimSun" w:cs="SimSun"/>
          <w:sz w:val="21"/>
          <w:szCs w:val="21"/>
          <w:spacing w:val="5"/>
        </w:rPr>
        <w:t>—</w:t>
      </w:r>
      <w:r>
        <w:rPr>
          <w:rFonts w:ascii="Times New Roman" w:hAnsi="Times New Roman" w:eastAsia="Times New Roman" w:cs="Times New Roman"/>
          <w:sz w:val="21"/>
          <w:szCs w:val="21"/>
          <w:spacing w:val="5"/>
        </w:rPr>
        <w:t>2008</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5"/>
        </w:rPr>
        <w:t>的</w:t>
      </w:r>
    </w:p>
    <w:p>
      <w:pPr>
        <w:pStyle w:val="BodyText"/>
        <w:spacing w:line="385" w:lineRule="auto"/>
        <w:rPr/>
      </w:pPr>
      <w:r/>
    </w:p>
    <w:p>
      <w:pPr>
        <w:ind w:left="17"/>
        <w:spacing w:before="69" w:line="220" w:lineRule="auto"/>
        <w:rPr>
          <w:rFonts w:ascii="SimSun" w:hAnsi="SimSun" w:eastAsia="SimSun" w:cs="SimSun"/>
          <w:sz w:val="21"/>
          <w:szCs w:val="21"/>
        </w:rPr>
      </w:pPr>
      <w:r>
        <w:rPr>
          <w:rFonts w:ascii="SimSun" w:hAnsi="SimSun" w:eastAsia="SimSun" w:cs="SimSun"/>
          <w:sz w:val="21"/>
          <w:szCs w:val="21"/>
          <w:spacing w:val="5"/>
        </w:rPr>
        <w:t>阻燃涤纶平纹绸阻燃性能的检验按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5"/>
        </w:rPr>
        <w:t>/T  5455</w:t>
      </w:r>
      <w:r>
        <w:rPr>
          <w:rFonts w:ascii="Times New Roman" w:hAnsi="Times New Roman" w:eastAsia="Times New Roman" w:cs="Times New Roman"/>
          <w:sz w:val="21"/>
          <w:szCs w:val="21"/>
          <w:spacing w:val="-40"/>
        </w:rPr>
        <w:t xml:space="preserve"> </w:t>
      </w:r>
      <w:r>
        <w:rPr>
          <w:rFonts w:ascii="SimSun" w:hAnsi="SimSun" w:eastAsia="SimSun" w:cs="SimSun"/>
          <w:sz w:val="21"/>
          <w:szCs w:val="21"/>
          <w:spacing w:val="5"/>
        </w:rPr>
        <w:t>—</w:t>
      </w:r>
      <w:r>
        <w:rPr>
          <w:rFonts w:ascii="Times New Roman" w:hAnsi="Times New Roman" w:eastAsia="Times New Roman" w:cs="Times New Roman"/>
          <w:sz w:val="21"/>
          <w:szCs w:val="21"/>
          <w:spacing w:val="5"/>
        </w:rPr>
        <w:t>2014 </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的规</w:t>
      </w:r>
    </w:p>
    <w:p>
      <w:pPr>
        <w:pStyle w:val="BodyText"/>
        <w:spacing w:line="384" w:lineRule="auto"/>
        <w:rPr/>
      </w:pPr>
      <w:r/>
    </w:p>
    <w:p>
      <w:pPr>
        <w:ind w:left="7"/>
        <w:spacing w:before="69" w:line="212" w:lineRule="auto"/>
        <w:rPr>
          <w:rFonts w:ascii="Times New Roman" w:hAnsi="Times New Roman" w:eastAsia="Times New Roman" w:cs="Times New Roman"/>
          <w:sz w:val="21"/>
          <w:szCs w:val="21"/>
        </w:rPr>
      </w:pPr>
      <w:r>
        <w:rPr>
          <w:rFonts w:ascii="SimSun" w:hAnsi="SimSun" w:eastAsia="SimSun" w:cs="SimSun"/>
          <w:sz w:val="21"/>
          <w:szCs w:val="21"/>
          <w:spacing w:val="4"/>
        </w:rPr>
        <w:t>喷塑件及金属配件锌镀层耐腐蚀的检验按</w:t>
      </w:r>
      <w:r>
        <w:rPr>
          <w:rFonts w:ascii="SimSun" w:hAnsi="SimSun" w:eastAsia="SimSun" w:cs="SimSun"/>
          <w:sz w:val="21"/>
          <w:szCs w:val="21"/>
          <w:spacing w:val="-20"/>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4"/>
        </w:rPr>
        <w:t>/T  3826</w:t>
      </w:r>
      <w:r>
        <w:rPr>
          <w:rFonts w:ascii="SimSun" w:hAnsi="SimSun" w:eastAsia="SimSun" w:cs="SimSun"/>
          <w:sz w:val="21"/>
          <w:szCs w:val="21"/>
          <w:spacing w:val="4"/>
        </w:rPr>
        <w:t>—</w:t>
      </w:r>
      <w:r>
        <w:rPr>
          <w:rFonts w:ascii="SimSun" w:hAnsi="SimSun" w:eastAsia="SimSun" w:cs="SimSun"/>
          <w:sz w:val="21"/>
          <w:szCs w:val="21"/>
          <w:spacing w:val="-73"/>
        </w:rPr>
        <w:t xml:space="preserve"> </w:t>
      </w:r>
      <w:r>
        <w:rPr>
          <w:rFonts w:ascii="Times New Roman" w:hAnsi="Times New Roman" w:eastAsia="Times New Roman" w:cs="Times New Roman"/>
          <w:sz w:val="21"/>
          <w:szCs w:val="21"/>
          <w:spacing w:val="4"/>
        </w:rPr>
        <w:t>1999</w:t>
      </w:r>
    </w:p>
    <w:p>
      <w:pPr>
        <w:pStyle w:val="BodyText"/>
        <w:spacing w:line="394" w:lineRule="auto"/>
        <w:rPr/>
      </w:pPr>
      <w:r/>
    </w:p>
    <w:p>
      <w:pPr>
        <w:ind w:left="7"/>
        <w:spacing w:before="68" w:line="185" w:lineRule="auto"/>
        <w:rPr>
          <w:rFonts w:ascii="SimSun" w:hAnsi="SimSun" w:eastAsia="SimSun" w:cs="SimSun"/>
          <w:sz w:val="21"/>
          <w:szCs w:val="21"/>
        </w:rPr>
      </w:pPr>
      <w:r>
        <w:rPr>
          <w:rFonts w:ascii="SimSun" w:hAnsi="SimSun" w:eastAsia="SimSun" w:cs="SimSun"/>
          <w:sz w:val="21"/>
          <w:szCs w:val="21"/>
          <w:spacing w:val="4"/>
        </w:rPr>
        <w:t>喷塑件漆膜厚度的检验用精度</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0.02</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4"/>
        </w:rPr>
        <w:t>的游标卡尺检验。</w:t>
      </w:r>
    </w:p>
    <w:p>
      <w:pPr>
        <w:spacing w:line="185" w:lineRule="auto"/>
        <w:sectPr>
          <w:type w:val="continuous"/>
          <w:pgSz w:w="9180" w:h="12980"/>
          <w:pgMar w:top="982" w:right="1041" w:bottom="907" w:left="1216" w:header="712" w:footer="745" w:gutter="0"/>
          <w:cols w:equalWidth="0" w:num="2">
            <w:col w:w="1035" w:space="100"/>
            <w:col w:w="5788" w:space="0"/>
          </w:cols>
        </w:sectPr>
        <w:rPr>
          <w:rFonts w:ascii="SimSun" w:hAnsi="SimSun" w:eastAsia="SimSun" w:cs="SimSun"/>
          <w:sz w:val="21"/>
          <w:szCs w:val="21"/>
        </w:rPr>
      </w:pPr>
    </w:p>
    <w:p>
      <w:pPr>
        <w:pStyle w:val="BodyText"/>
        <w:spacing w:line="323" w:lineRule="auto"/>
        <w:rPr/>
      </w:pPr>
      <w:r/>
    </w:p>
    <w:p>
      <w:pPr>
        <w:ind w:left="471"/>
        <w:spacing w:before="68" w:line="212" w:lineRule="auto"/>
        <w:rPr>
          <w:rFonts w:ascii="SimSun" w:hAnsi="SimSun" w:eastAsia="SimSun" w:cs="SimSun"/>
          <w:sz w:val="21"/>
          <w:szCs w:val="21"/>
        </w:rPr>
      </w:pPr>
      <w:r>
        <w:rPr>
          <w:rFonts w:ascii="Times New Roman" w:hAnsi="Times New Roman" w:eastAsia="Times New Roman" w:cs="Times New Roman"/>
          <w:sz w:val="21"/>
          <w:szCs w:val="21"/>
          <w:spacing w:val="3"/>
        </w:rPr>
        <w:t>2.4.8    </w:t>
      </w:r>
      <w:r>
        <w:rPr>
          <w:rFonts w:ascii="SimSun" w:hAnsi="SimSun" w:eastAsia="SimSun" w:cs="SimSun"/>
          <w:sz w:val="21"/>
          <w:szCs w:val="21"/>
          <w:spacing w:val="3"/>
        </w:rPr>
        <w:t>金属配件锌镀层厚度的检验按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3"/>
        </w:rPr>
        <w:t>/T</w:t>
      </w:r>
      <w:r>
        <w:rPr>
          <w:rFonts w:ascii="Times New Roman" w:hAnsi="Times New Roman" w:eastAsia="Times New Roman" w:cs="Times New Roman"/>
          <w:sz w:val="21"/>
          <w:szCs w:val="21"/>
          <w:spacing w:val="17"/>
        </w:rPr>
        <w:t xml:space="preserve"> </w:t>
      </w:r>
      <w:r>
        <w:rPr>
          <w:rFonts w:ascii="Times New Roman" w:hAnsi="Times New Roman" w:eastAsia="Times New Roman" w:cs="Times New Roman"/>
          <w:sz w:val="21"/>
          <w:szCs w:val="21"/>
          <w:spacing w:val="3"/>
        </w:rPr>
        <w:t>3817</w:t>
      </w:r>
      <w:r>
        <w:rPr>
          <w:rFonts w:ascii="SimSun" w:hAnsi="SimSun" w:eastAsia="SimSun" w:cs="SimSun"/>
          <w:sz w:val="21"/>
          <w:szCs w:val="21"/>
          <w:spacing w:val="3"/>
        </w:rPr>
        <w:t>—</w:t>
      </w:r>
      <w:r>
        <w:rPr>
          <w:rFonts w:ascii="SimSun" w:hAnsi="SimSun" w:eastAsia="SimSun" w:cs="SimSun"/>
          <w:sz w:val="21"/>
          <w:szCs w:val="21"/>
          <w:spacing w:val="-74"/>
        </w:rPr>
        <w:t xml:space="preserve"> </w:t>
      </w:r>
      <w:r>
        <w:rPr>
          <w:rFonts w:ascii="Times New Roman" w:hAnsi="Times New Roman" w:eastAsia="Times New Roman" w:cs="Times New Roman"/>
          <w:sz w:val="21"/>
          <w:szCs w:val="21"/>
          <w:spacing w:val="2"/>
        </w:rPr>
        <w:t>1999</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2"/>
        </w:rPr>
        <w:t>的规定。</w:t>
      </w:r>
    </w:p>
    <w:p>
      <w:pPr>
        <w:ind w:left="39" w:right="125" w:firstLine="432"/>
        <w:spacing w:before="113" w:line="280" w:lineRule="auto"/>
        <w:rPr>
          <w:rFonts w:ascii="SimSun" w:hAnsi="SimSun" w:eastAsia="SimSun" w:cs="SimSun"/>
          <w:sz w:val="21"/>
          <w:szCs w:val="21"/>
        </w:rPr>
      </w:pPr>
      <w:r>
        <w:rPr>
          <w:rFonts w:ascii="Times New Roman" w:hAnsi="Times New Roman" w:eastAsia="Times New Roman" w:cs="Times New Roman"/>
          <w:sz w:val="21"/>
          <w:szCs w:val="21"/>
          <w:spacing w:val="11"/>
        </w:rPr>
        <w:t>2.4.9</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11"/>
        </w:rPr>
        <w:t>拉绳、</w:t>
      </w:r>
      <w:r>
        <w:rPr>
          <w:rFonts w:ascii="SimSun" w:hAnsi="SimSun" w:eastAsia="SimSun" w:cs="SimSun"/>
          <w:sz w:val="21"/>
          <w:szCs w:val="21"/>
          <w:spacing w:val="69"/>
        </w:rPr>
        <w:t xml:space="preserve"> </w:t>
      </w:r>
      <w:r>
        <w:rPr>
          <w:rFonts w:ascii="SimSun" w:hAnsi="SimSun" w:eastAsia="SimSun" w:cs="SimSun"/>
          <w:sz w:val="21"/>
          <w:szCs w:val="21"/>
          <w:spacing w:val="11"/>
        </w:rPr>
        <w:t>捆扎带、窗格带</w:t>
      </w:r>
      <w:r>
        <w:rPr>
          <w:rFonts w:ascii="SimSun" w:hAnsi="SimSun" w:eastAsia="SimSun" w:cs="SimSun"/>
          <w:sz w:val="21"/>
          <w:szCs w:val="21"/>
          <w:spacing w:val="-53"/>
        </w:rPr>
        <w:t xml:space="preserve"> </w:t>
      </w:r>
      <w:r>
        <w:rPr>
          <w:rFonts w:ascii="SimSun" w:hAnsi="SimSun" w:eastAsia="SimSun" w:cs="SimSun"/>
          <w:sz w:val="21"/>
          <w:szCs w:val="21"/>
          <w:spacing w:val="11"/>
        </w:rPr>
        <w:t>、捆包</w:t>
      </w:r>
      <w:r>
        <w:rPr>
          <w:rFonts w:ascii="SimSun" w:hAnsi="SimSun" w:eastAsia="SimSun" w:cs="SimSun"/>
          <w:sz w:val="21"/>
          <w:szCs w:val="21"/>
          <w:spacing w:val="-58"/>
        </w:rPr>
        <w:t xml:space="preserve"> </w:t>
      </w:r>
      <w:r>
        <w:rPr>
          <w:rFonts w:ascii="SimSun" w:hAnsi="SimSun" w:eastAsia="SimSun" w:cs="SimSun"/>
          <w:sz w:val="21"/>
          <w:szCs w:val="21"/>
          <w:spacing w:val="11"/>
        </w:rPr>
        <w:t>绳断裂强力</w:t>
      </w:r>
      <w:r>
        <w:rPr>
          <w:rFonts w:ascii="SimSun" w:hAnsi="SimSun" w:eastAsia="SimSun" w:cs="SimSun"/>
          <w:sz w:val="21"/>
          <w:szCs w:val="21"/>
          <w:spacing w:val="-51"/>
        </w:rPr>
        <w:t xml:space="preserve"> </w:t>
      </w:r>
      <w:r>
        <w:rPr>
          <w:rFonts w:ascii="SimSun" w:hAnsi="SimSun" w:eastAsia="SimSun" w:cs="SimSun"/>
          <w:sz w:val="21"/>
          <w:szCs w:val="21"/>
          <w:spacing w:val="11"/>
        </w:rPr>
        <w:t>的检验按</w:t>
      </w:r>
      <w:r>
        <w:rPr>
          <w:rFonts w:ascii="SimSun" w:hAnsi="SimSun" w:eastAsia="SimSun" w:cs="SimSun"/>
          <w:sz w:val="21"/>
          <w:szCs w:val="21"/>
          <w:spacing w:val="36"/>
        </w:rPr>
        <w:t xml:space="preserve"> </w:t>
      </w:r>
      <w:r>
        <w:rPr>
          <w:rFonts w:ascii="Times New Roman" w:hAnsi="Times New Roman" w:eastAsia="Times New Roman" w:cs="Times New Roman"/>
          <w:sz w:val="21"/>
          <w:szCs w:val="21"/>
        </w:rPr>
        <w:t>FZ </w:t>
      </w:r>
      <w:r>
        <w:rPr>
          <w:rFonts w:ascii="Times New Roman" w:hAnsi="Times New Roman" w:eastAsia="Times New Roman" w:cs="Times New Roman"/>
          <w:sz w:val="21"/>
          <w:szCs w:val="21"/>
          <w:spacing w:val="2"/>
        </w:rPr>
        <w:t>65002</w:t>
      </w:r>
      <w:r>
        <w:rPr>
          <w:rFonts w:ascii="SimSun" w:hAnsi="SimSun" w:eastAsia="SimSun" w:cs="SimSun"/>
          <w:sz w:val="21"/>
          <w:szCs w:val="21"/>
          <w:spacing w:val="2"/>
        </w:rPr>
        <w:t>—</w:t>
      </w:r>
      <w:r>
        <w:rPr>
          <w:rFonts w:ascii="SimSun" w:hAnsi="SimSun" w:eastAsia="SimSun" w:cs="SimSun"/>
          <w:sz w:val="21"/>
          <w:szCs w:val="21"/>
          <w:spacing w:val="-59"/>
        </w:rPr>
        <w:t xml:space="preserve"> </w:t>
      </w:r>
      <w:r>
        <w:rPr>
          <w:rFonts w:ascii="Times New Roman" w:hAnsi="Times New Roman" w:eastAsia="Times New Roman" w:cs="Times New Roman"/>
          <w:sz w:val="21"/>
          <w:szCs w:val="21"/>
          <w:spacing w:val="2"/>
        </w:rPr>
        <w:t>1995</w:t>
      </w:r>
      <w:r>
        <w:rPr>
          <w:rFonts w:ascii="Times New Roman" w:hAnsi="Times New Roman" w:eastAsia="Times New Roman" w:cs="Times New Roman"/>
          <w:sz w:val="21"/>
          <w:szCs w:val="21"/>
          <w:spacing w:val="48"/>
          <w:w w:val="101"/>
        </w:rPr>
        <w:t xml:space="preserve"> </w:t>
      </w:r>
      <w:r>
        <w:rPr>
          <w:rFonts w:ascii="SimSun" w:hAnsi="SimSun" w:eastAsia="SimSun" w:cs="SimSun"/>
          <w:sz w:val="21"/>
          <w:szCs w:val="21"/>
          <w:spacing w:val="2"/>
        </w:rPr>
        <w:t>的规定，编织布拉伸强力的检验按</w:t>
      </w:r>
      <w:r>
        <w:rPr>
          <w:rFonts w:ascii="SimSun" w:hAnsi="SimSun" w:eastAsia="SimSun" w:cs="SimSun"/>
          <w:sz w:val="21"/>
          <w:szCs w:val="21"/>
          <w:spacing w:val="-19"/>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1040.1</w:t>
      </w:r>
      <w:r>
        <w:rPr>
          <w:rFonts w:ascii="SimSun" w:hAnsi="SimSun" w:eastAsia="SimSun" w:cs="SimSun"/>
          <w:sz w:val="21"/>
          <w:szCs w:val="21"/>
          <w:spacing w:val="2"/>
        </w:rPr>
        <w:t>—</w:t>
      </w:r>
      <w:r>
        <w:rPr>
          <w:rFonts w:ascii="Times New Roman" w:hAnsi="Times New Roman" w:eastAsia="Times New Roman" w:cs="Times New Roman"/>
          <w:sz w:val="21"/>
          <w:szCs w:val="21"/>
          <w:spacing w:val="2"/>
        </w:rPr>
        <w:t>2006</w:t>
      </w:r>
      <w:r>
        <w:rPr>
          <w:rFonts w:ascii="Times New Roman" w:hAnsi="Times New Roman" w:eastAsia="Times New Roman" w:cs="Times New Roman"/>
          <w:sz w:val="21"/>
          <w:szCs w:val="21"/>
          <w:spacing w:val="49"/>
          <w:w w:val="101"/>
        </w:rPr>
        <w:t xml:space="preserve"> </w:t>
      </w:r>
      <w:r>
        <w:rPr>
          <w:rFonts w:ascii="SimSun" w:hAnsi="SimSun" w:eastAsia="SimSun" w:cs="SimSun"/>
          <w:sz w:val="21"/>
          <w:szCs w:val="21"/>
          <w:spacing w:val="2"/>
        </w:rPr>
        <w:t>的</w:t>
      </w:r>
      <w:r>
        <w:rPr>
          <w:rFonts w:ascii="SimSun" w:hAnsi="SimSun" w:eastAsia="SimSun" w:cs="SimSun"/>
          <w:sz w:val="21"/>
          <w:szCs w:val="21"/>
        </w:rPr>
        <w:t xml:space="preserve"> </w:t>
      </w:r>
      <w:r>
        <w:rPr>
          <w:rFonts w:ascii="SimSun" w:hAnsi="SimSun" w:eastAsia="SimSun" w:cs="SimSun"/>
          <w:sz w:val="21"/>
          <w:szCs w:val="21"/>
          <w:spacing w:val="-5"/>
        </w:rPr>
        <w:t>规定。</w:t>
      </w:r>
    </w:p>
    <w:p>
      <w:pPr>
        <w:ind w:left="33" w:right="126" w:firstLine="437"/>
        <w:spacing w:before="100" w:line="266" w:lineRule="auto"/>
        <w:rPr>
          <w:rFonts w:ascii="SimSun" w:hAnsi="SimSun" w:eastAsia="SimSun" w:cs="SimSun"/>
          <w:sz w:val="21"/>
          <w:szCs w:val="21"/>
        </w:rPr>
      </w:pPr>
      <w:r>
        <w:rPr>
          <w:rFonts w:ascii="Times New Roman" w:hAnsi="Times New Roman" w:eastAsia="Times New Roman" w:cs="Times New Roman"/>
          <w:sz w:val="21"/>
          <w:szCs w:val="21"/>
          <w:spacing w:val="10"/>
        </w:rPr>
        <w:t>2.4.10    </w:t>
      </w:r>
      <w:r>
        <w:rPr>
          <w:rFonts w:ascii="SimSun" w:hAnsi="SimSun" w:eastAsia="SimSun" w:cs="SimSun"/>
          <w:sz w:val="21"/>
          <w:szCs w:val="21"/>
          <w:spacing w:val="10"/>
        </w:rPr>
        <w:t>锦丝搭扣带扣合强度</w:t>
      </w:r>
      <w:r>
        <w:rPr>
          <w:rFonts w:ascii="SimSun" w:hAnsi="SimSun" w:eastAsia="SimSun" w:cs="SimSun"/>
          <w:sz w:val="21"/>
          <w:szCs w:val="21"/>
          <w:spacing w:val="9"/>
        </w:rPr>
        <w:t>和撕揭强度的检验按 </w:t>
      </w:r>
      <w:r>
        <w:rPr>
          <w:rFonts w:ascii="Times New Roman" w:hAnsi="Times New Roman" w:eastAsia="Times New Roman" w:cs="Times New Roman"/>
          <w:sz w:val="21"/>
          <w:szCs w:val="21"/>
        </w:rPr>
        <w:t>JSB</w:t>
      </w:r>
      <w:r>
        <w:rPr>
          <w:rFonts w:ascii="Times New Roman" w:hAnsi="Times New Roman" w:eastAsia="Times New Roman" w:cs="Times New Roman"/>
          <w:sz w:val="21"/>
          <w:szCs w:val="21"/>
          <w:spacing w:val="9"/>
        </w:rPr>
        <w:t xml:space="preserve">  40.1</w:t>
      </w:r>
      <w:r>
        <w:rPr>
          <w:rFonts w:ascii="SimSun" w:hAnsi="SimSun" w:eastAsia="SimSun" w:cs="SimSun"/>
          <w:sz w:val="21"/>
          <w:szCs w:val="21"/>
          <w:spacing w:val="9"/>
        </w:rPr>
        <w:t>～</w:t>
      </w:r>
      <w:r>
        <w:rPr>
          <w:rFonts w:ascii="Times New Roman" w:hAnsi="Times New Roman" w:eastAsia="Times New Roman" w:cs="Times New Roman"/>
          <w:sz w:val="21"/>
          <w:szCs w:val="21"/>
        </w:rPr>
        <w:t>JSB </w:t>
      </w:r>
      <w:r>
        <w:rPr>
          <w:rFonts w:ascii="Times New Roman" w:hAnsi="Times New Roman" w:eastAsia="Times New Roman" w:cs="Times New Roman"/>
          <w:sz w:val="21"/>
          <w:szCs w:val="21"/>
          <w:spacing w:val="-2"/>
        </w:rPr>
        <w:t>40.2</w:t>
      </w:r>
      <w:r>
        <w:rPr>
          <w:rFonts w:ascii="SimSun" w:hAnsi="SimSun" w:eastAsia="SimSun" w:cs="SimSun"/>
          <w:sz w:val="21"/>
          <w:szCs w:val="21"/>
          <w:spacing w:val="-2"/>
        </w:rPr>
        <w:t>—</w:t>
      </w:r>
      <w:r>
        <w:rPr>
          <w:rFonts w:ascii="SimSun" w:hAnsi="SimSun" w:eastAsia="SimSun" w:cs="SimSun"/>
          <w:sz w:val="21"/>
          <w:szCs w:val="21"/>
          <w:spacing w:val="-69"/>
        </w:rPr>
        <w:t xml:space="preserve"> </w:t>
      </w:r>
      <w:r>
        <w:rPr>
          <w:rFonts w:ascii="Times New Roman" w:hAnsi="Times New Roman" w:eastAsia="Times New Roman" w:cs="Times New Roman"/>
          <w:sz w:val="21"/>
          <w:szCs w:val="21"/>
          <w:spacing w:val="-2"/>
        </w:rPr>
        <w:t>1993</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2"/>
        </w:rPr>
        <w:t>的规定。</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2.4.11    </w:t>
      </w:r>
      <w:r>
        <w:rPr>
          <w:rFonts w:ascii="SimSun" w:hAnsi="SimSun" w:eastAsia="SimSun" w:cs="SimSun"/>
          <w:sz w:val="21"/>
          <w:szCs w:val="21"/>
          <w:spacing w:val="3"/>
        </w:rPr>
        <w:t>帐篷防雨性能的试验按附录</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3"/>
        </w:rPr>
        <w:t>D</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3"/>
        </w:rPr>
        <w:t>的规定。</w:t>
      </w:r>
    </w:p>
    <w:p>
      <w:pPr>
        <w:ind w:left="43" w:right="130" w:firstLine="428"/>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4"/>
        </w:rPr>
        <w:t>2.4.12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4"/>
        </w:rPr>
        <w:t>或</w:t>
      </w:r>
      <w:r>
        <w:rPr>
          <w:rFonts w:ascii="SimSun" w:hAnsi="SimSun" w:eastAsia="SimSun" w:cs="SimSun"/>
          <w:sz w:val="21"/>
          <w:szCs w:val="21"/>
          <w:spacing w:val="-39"/>
        </w:rPr>
        <w:t xml:space="preserve"> </w:t>
      </w:r>
      <w:r>
        <w:rPr>
          <w:rFonts w:ascii="Times New Roman" w:hAnsi="Times New Roman" w:eastAsia="Times New Roman" w:cs="Times New Roman"/>
          <w:sz w:val="21"/>
          <w:szCs w:val="21"/>
        </w:rPr>
        <w:t>PU</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胶条粘附强度的检验按</w:t>
      </w:r>
      <w:r>
        <w:rPr>
          <w:rFonts w:ascii="SimSun" w:hAnsi="SimSun" w:eastAsia="SimSun" w:cs="SimSun"/>
          <w:sz w:val="21"/>
          <w:szCs w:val="21"/>
          <w:spacing w:val="-40"/>
        </w:rPr>
        <w:t xml:space="preserve"> </w:t>
      </w: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4"/>
        </w:rPr>
        <w:t>/T  01010</w:t>
      </w:r>
      <w:r>
        <w:rPr>
          <w:rFonts w:ascii="SimSun" w:hAnsi="SimSun" w:eastAsia="SimSun" w:cs="SimSun"/>
          <w:sz w:val="21"/>
          <w:szCs w:val="21"/>
          <w:spacing w:val="4"/>
        </w:rPr>
        <w:t>—</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3"/>
        </w:rPr>
        <w:t>012</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3"/>
        </w:rPr>
        <w:t>的规</w:t>
      </w:r>
      <w:r>
        <w:rPr>
          <w:rFonts w:ascii="SimSun" w:hAnsi="SimSun" w:eastAsia="SimSun" w:cs="SimSun"/>
          <w:sz w:val="21"/>
          <w:szCs w:val="21"/>
        </w:rPr>
        <w:t xml:space="preserve"> </w:t>
      </w:r>
      <w:r>
        <w:rPr>
          <w:rFonts w:ascii="SimSun" w:hAnsi="SimSun" w:eastAsia="SimSun" w:cs="SimSun"/>
          <w:sz w:val="21"/>
          <w:szCs w:val="21"/>
          <w:spacing w:val="-9"/>
        </w:rPr>
        <w:t>定。</w:t>
      </w:r>
    </w:p>
    <w:p>
      <w:pPr>
        <w:ind w:left="34" w:right="125" w:firstLine="436"/>
        <w:spacing w:before="100" w:line="266" w:lineRule="auto"/>
        <w:rPr>
          <w:rFonts w:ascii="SimSun" w:hAnsi="SimSun" w:eastAsia="SimSun" w:cs="SimSun"/>
          <w:sz w:val="21"/>
          <w:szCs w:val="21"/>
        </w:rPr>
      </w:pPr>
      <w:r>
        <w:rPr>
          <w:rFonts w:ascii="Times New Roman" w:hAnsi="Times New Roman" w:eastAsia="Times New Roman" w:cs="Times New Roman"/>
          <w:sz w:val="21"/>
          <w:szCs w:val="21"/>
          <w:spacing w:val="15"/>
        </w:rPr>
        <w:t>2.4.13    </w:t>
      </w:r>
      <w:r>
        <w:rPr>
          <w:rFonts w:ascii="SimSun" w:hAnsi="SimSun" w:eastAsia="SimSun" w:cs="SimSun"/>
          <w:sz w:val="21"/>
          <w:szCs w:val="21"/>
          <w:spacing w:val="15"/>
        </w:rPr>
        <w:t>尼龙拉链平拉强力和拉头拉片结合强力</w:t>
      </w:r>
      <w:r>
        <w:rPr>
          <w:rFonts w:ascii="SimSun" w:hAnsi="SimSun" w:eastAsia="SimSun" w:cs="SimSun"/>
          <w:sz w:val="21"/>
          <w:szCs w:val="21"/>
          <w:spacing w:val="-40"/>
        </w:rPr>
        <w:t xml:space="preserve"> </w:t>
      </w:r>
      <w:r>
        <w:rPr>
          <w:rFonts w:ascii="SimSun" w:hAnsi="SimSun" w:eastAsia="SimSun" w:cs="SimSun"/>
          <w:sz w:val="21"/>
          <w:szCs w:val="21"/>
          <w:spacing w:val="15"/>
        </w:rPr>
        <w:t>的检验按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15"/>
        </w:rPr>
        <w:t>/T</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2173</w:t>
      </w:r>
      <w:r>
        <w:rPr>
          <w:rFonts w:ascii="SimSun" w:hAnsi="SimSun" w:eastAsia="SimSun" w:cs="SimSun"/>
          <w:sz w:val="21"/>
          <w:szCs w:val="21"/>
        </w:rPr>
        <w:t>—</w:t>
      </w:r>
      <w:r>
        <w:rPr>
          <w:rFonts w:ascii="Times New Roman" w:hAnsi="Times New Roman" w:eastAsia="Times New Roman" w:cs="Times New Roman"/>
          <w:sz w:val="21"/>
          <w:szCs w:val="21"/>
        </w:rPr>
        <w:t>2014</w:t>
      </w:r>
      <w:r>
        <w:rPr>
          <w:rFonts w:ascii="Times New Roman" w:hAnsi="Times New Roman" w:eastAsia="Times New Roman" w:cs="Times New Roman"/>
          <w:sz w:val="21"/>
          <w:szCs w:val="21"/>
          <w:spacing w:val="41"/>
        </w:rPr>
        <w:t xml:space="preserve"> </w:t>
      </w:r>
      <w:r>
        <w:rPr>
          <w:rFonts w:ascii="SimSun" w:hAnsi="SimSun" w:eastAsia="SimSun" w:cs="SimSun"/>
          <w:sz w:val="21"/>
          <w:szCs w:val="21"/>
        </w:rPr>
        <w:t>的规定。</w:t>
      </w:r>
    </w:p>
    <w:p>
      <w:pPr>
        <w:ind w:left="471"/>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3"/>
        </w:rPr>
        <w:t>2.4.14    </w:t>
      </w:r>
      <w:r>
        <w:rPr>
          <w:rFonts w:ascii="SimSun" w:hAnsi="SimSun" w:eastAsia="SimSun" w:cs="SimSun"/>
          <w:sz w:val="21"/>
          <w:szCs w:val="21"/>
          <w:spacing w:val="3"/>
        </w:rPr>
        <w:t>焊接钢管性能的检验按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w:t>
      </w:r>
      <w:r>
        <w:rPr>
          <w:rFonts w:ascii="Times New Roman" w:hAnsi="Times New Roman" w:eastAsia="Times New Roman" w:cs="Times New Roman"/>
          <w:sz w:val="21"/>
          <w:szCs w:val="21"/>
          <w:spacing w:val="33"/>
        </w:rPr>
        <w:t xml:space="preserve"> </w:t>
      </w:r>
      <w:r>
        <w:rPr>
          <w:rFonts w:ascii="Times New Roman" w:hAnsi="Times New Roman" w:eastAsia="Times New Roman" w:cs="Times New Roman"/>
          <w:sz w:val="21"/>
          <w:szCs w:val="21"/>
          <w:spacing w:val="3"/>
        </w:rPr>
        <w:t>13793</w:t>
      </w:r>
      <w:r>
        <w:rPr>
          <w:rFonts w:ascii="SimSun" w:hAnsi="SimSun" w:eastAsia="SimSun" w:cs="SimSun"/>
          <w:sz w:val="21"/>
          <w:szCs w:val="21"/>
          <w:spacing w:val="3"/>
        </w:rPr>
        <w:t>—</w:t>
      </w: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spacing w:val="2"/>
        </w:rPr>
        <w:t>8</w:t>
      </w:r>
      <w:r>
        <w:rPr>
          <w:rFonts w:ascii="Times New Roman" w:hAnsi="Times New Roman" w:eastAsia="Times New Roman" w:cs="Times New Roman"/>
          <w:sz w:val="21"/>
          <w:szCs w:val="21"/>
          <w:spacing w:val="31"/>
        </w:rPr>
        <w:t xml:space="preserve"> </w:t>
      </w:r>
      <w:r>
        <w:rPr>
          <w:rFonts w:ascii="SimSun" w:hAnsi="SimSun" w:eastAsia="SimSun" w:cs="SimSun"/>
          <w:sz w:val="21"/>
          <w:szCs w:val="21"/>
          <w:spacing w:val="2"/>
        </w:rPr>
        <w:t>的规定。</w:t>
      </w:r>
    </w:p>
    <w:p>
      <w:pPr>
        <w:ind w:left="43" w:right="130" w:firstLine="428"/>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4"/>
        </w:rPr>
        <w:t>2.4.15    </w:t>
      </w:r>
      <w:r>
        <w:rPr>
          <w:rFonts w:ascii="SimSun" w:hAnsi="SimSun" w:eastAsia="SimSun" w:cs="SimSun"/>
          <w:sz w:val="21"/>
          <w:szCs w:val="21"/>
          <w:spacing w:val="4"/>
        </w:rPr>
        <w:t>涤纶网眼布弹子顶破强力的检验按</w:t>
      </w:r>
      <w:r>
        <w:rPr>
          <w:rFonts w:ascii="SimSun" w:hAnsi="SimSun" w:eastAsia="SimSun" w:cs="SimSun"/>
          <w:sz w:val="21"/>
          <w:szCs w:val="21"/>
          <w:spacing w:val="-39"/>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w:t>
      </w:r>
      <w:r>
        <w:rPr>
          <w:rFonts w:ascii="Times New Roman" w:hAnsi="Times New Roman" w:eastAsia="Times New Roman" w:cs="Times New Roman"/>
          <w:sz w:val="21"/>
          <w:szCs w:val="21"/>
          <w:spacing w:val="30"/>
          <w:w w:val="101"/>
        </w:rPr>
        <w:t xml:space="preserve"> </w:t>
      </w:r>
      <w:r>
        <w:rPr>
          <w:rFonts w:ascii="Times New Roman" w:hAnsi="Times New Roman" w:eastAsia="Times New Roman" w:cs="Times New Roman"/>
          <w:sz w:val="21"/>
          <w:szCs w:val="21"/>
          <w:spacing w:val="4"/>
        </w:rPr>
        <w:t>19976</w:t>
      </w:r>
      <w:r>
        <w:rPr>
          <w:rFonts w:ascii="SimSun" w:hAnsi="SimSun" w:eastAsia="SimSun" w:cs="SimSun"/>
          <w:sz w:val="21"/>
          <w:szCs w:val="21"/>
          <w:spacing w:val="4"/>
        </w:rPr>
        <w:t>—</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3"/>
        </w:rPr>
        <w:t>005</w:t>
      </w:r>
      <w:r>
        <w:rPr>
          <w:rFonts w:ascii="Times New Roman" w:hAnsi="Times New Roman" w:eastAsia="Times New Roman" w:cs="Times New Roman"/>
          <w:sz w:val="21"/>
          <w:szCs w:val="21"/>
          <w:spacing w:val="27"/>
          <w:w w:val="101"/>
        </w:rPr>
        <w:t xml:space="preserve"> </w:t>
      </w:r>
      <w:r>
        <w:rPr>
          <w:rFonts w:ascii="SimSun" w:hAnsi="SimSun" w:eastAsia="SimSun" w:cs="SimSun"/>
          <w:sz w:val="21"/>
          <w:szCs w:val="21"/>
          <w:spacing w:val="3"/>
        </w:rPr>
        <w:t>的规</w:t>
      </w:r>
      <w:r>
        <w:rPr>
          <w:rFonts w:ascii="SimSun" w:hAnsi="SimSun" w:eastAsia="SimSun" w:cs="SimSun"/>
          <w:sz w:val="21"/>
          <w:szCs w:val="21"/>
        </w:rPr>
        <w:t xml:space="preserve"> </w:t>
      </w:r>
      <w:r>
        <w:rPr>
          <w:rFonts w:ascii="SimSun" w:hAnsi="SimSun" w:eastAsia="SimSun" w:cs="SimSun"/>
          <w:sz w:val="21"/>
          <w:szCs w:val="21"/>
          <w:spacing w:val="-9"/>
        </w:rPr>
        <w:t>定。</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2.5    </w:t>
      </w:r>
      <w:r>
        <w:rPr>
          <w:rFonts w:ascii="SimSun" w:hAnsi="SimSun" w:eastAsia="SimSun" w:cs="SimSun"/>
          <w:sz w:val="21"/>
          <w:szCs w:val="21"/>
          <w:spacing w:val="4"/>
        </w:rPr>
        <w:t>标志与包装检验</w:t>
      </w:r>
    </w:p>
    <w:p>
      <w:pPr>
        <w:ind w:left="474"/>
        <w:spacing w:before="102" w:line="220" w:lineRule="auto"/>
        <w:rPr>
          <w:rFonts w:ascii="SimSun" w:hAnsi="SimSun" w:eastAsia="SimSun" w:cs="SimSun"/>
          <w:sz w:val="21"/>
          <w:szCs w:val="21"/>
        </w:rPr>
      </w:pPr>
      <w:r>
        <w:rPr>
          <w:rFonts w:ascii="SimSun" w:hAnsi="SimSun" w:eastAsia="SimSun" w:cs="SimSun"/>
          <w:sz w:val="21"/>
          <w:szCs w:val="21"/>
          <w:spacing w:val="2"/>
        </w:rPr>
        <w:t>产品标志与包装质量的检验按</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2"/>
        </w:rPr>
        <w:t>5.1</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2"/>
        </w:rPr>
        <w:t>和</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5.2</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2"/>
        </w:rPr>
        <w:t>的规定。</w:t>
      </w:r>
    </w:p>
    <w:p>
      <w:pPr>
        <w:ind w:left="471"/>
        <w:spacing w:before="10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7"/>
        </w:rPr>
        <w:t>3.</w:t>
      </w:r>
      <w:r>
        <w:rPr>
          <w:rFonts w:ascii="SimSun" w:hAnsi="SimSun" w:eastAsia="SimSun" w:cs="SimSun"/>
          <w:sz w:val="21"/>
          <w:szCs w:val="21"/>
          <w14:textOutline w14:w="2667" w14:cap="flat" w14:cmpd="sng">
            <w14:solidFill>
              <w14:srgbClr w14:val="000000"/>
            </w14:solidFill>
            <w14:prstDash w14:val="solid"/>
            <w14:miter w14:lim="1"/>
          </w14:textOutline>
          <w:spacing w:val="7"/>
        </w:rPr>
        <w:t>标志、包装、运输与贮存</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1"/>
        </w:rPr>
        <w:t>3.1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标志</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3.1.1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产品标志</w:t>
      </w:r>
    </w:p>
    <w:p>
      <w:pPr>
        <w:ind w:left="475"/>
        <w:spacing w:before="67" w:line="289" w:lineRule="exact"/>
        <w:rPr>
          <w:rFonts w:ascii="SimSun" w:hAnsi="SimSun" w:eastAsia="SimSun" w:cs="SimSun"/>
          <w:sz w:val="21"/>
          <w:szCs w:val="21"/>
        </w:rPr>
      </w:pPr>
      <w:hyperlink w:history="true" r:id="rId35">
        <w:r>
          <w:rPr>
            <w:rFonts w:ascii="Times New Roman" w:hAnsi="Times New Roman" w:eastAsia="Times New Roman" w:cs="Times New Roman"/>
            <w:sz w:val="21"/>
            <w:szCs w:val="21"/>
            <w:spacing w:val="7"/>
            <w:position w:val="-1"/>
          </w:rPr>
          <w:t>3.1.1.1</w:t>
        </w:r>
      </w:hyperlink>
      <w:r>
        <w:rPr>
          <w:rFonts w:ascii="Times New Roman" w:hAnsi="Times New Roman" w:eastAsia="Times New Roman" w:cs="Times New Roman"/>
          <w:sz w:val="21"/>
          <w:szCs w:val="21"/>
          <w:spacing w:val="7"/>
          <w:position w:val="-1"/>
        </w:rPr>
        <w:t xml:space="preserve">    </w:t>
      </w:r>
      <w:r>
        <w:rPr>
          <w:rFonts w:ascii="SimSun" w:hAnsi="SimSun" w:eastAsia="SimSun" w:cs="SimSun"/>
          <w:sz w:val="21"/>
          <w:szCs w:val="21"/>
          <w:spacing w:val="7"/>
          <w:position w:val="-1"/>
        </w:rPr>
        <w:t>帐篷顶坡两面居中，标志：“</w:t>
      </w:r>
      <w:r>
        <w:rPr>
          <w:sz w:val="21"/>
          <w:szCs w:val="21"/>
          <w:position w:val="-1"/>
        </w:rPr>
        <w:drawing>
          <wp:inline distT="0" distB="0" distL="0" distR="0">
            <wp:extent cx="135692" cy="139445"/>
            <wp:effectExtent l="0" t="0" r="0" b="0"/>
            <wp:docPr id="214" name="IM 214"/>
            <wp:cNvGraphicFramePr/>
            <a:graphic>
              <a:graphicData uri="http://schemas.openxmlformats.org/drawingml/2006/picture">
                <pic:pic>
                  <pic:nvPicPr>
                    <pic:cNvPr id="214" name="IM 214"/>
                    <pic:cNvPicPr/>
                  </pic:nvPicPr>
                  <pic:blipFill>
                    <a:blip r:embed="rId194"/>
                    <a:stretch>
                      <a:fillRect/>
                    </a:stretch>
                  </pic:blipFill>
                  <pic:spPr>
                    <a:xfrm rot="0">
                      <a:off x="0" y="0"/>
                      <a:ext cx="135692" cy="139445"/>
                    </a:xfrm>
                    <a:prstGeom prst="rect">
                      <a:avLst/>
                    </a:prstGeom>
                  </pic:spPr>
                </pic:pic>
              </a:graphicData>
            </a:graphic>
          </wp:inline>
        </w:drawing>
      </w:r>
      <w:r>
        <w:rPr>
          <w:rFonts w:ascii="SimSun" w:hAnsi="SimSun" w:eastAsia="SimSun" w:cs="SimSun"/>
          <w:sz w:val="21"/>
          <w:szCs w:val="21"/>
          <w:spacing w:val="7"/>
          <w:position w:val="-1"/>
        </w:rPr>
        <w:t>”、“中国红十字</w:t>
      </w:r>
      <w:r>
        <w:rPr>
          <w:rFonts w:ascii="SimSun" w:hAnsi="SimSun" w:eastAsia="SimSun" w:cs="SimSun"/>
          <w:sz w:val="21"/>
          <w:szCs w:val="21"/>
          <w:spacing w:val="6"/>
          <w:position w:val="-1"/>
        </w:rPr>
        <w:t>会”、</w:t>
      </w:r>
    </w:p>
    <w:p>
      <w:pPr>
        <w:ind w:left="53" w:right="145" w:hanging="32"/>
        <w:spacing w:before="65" w:line="288" w:lineRule="auto"/>
        <w:jc w:val="both"/>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RED</w:t>
      </w:r>
      <w:r>
        <w:rPr>
          <w:rFonts w:ascii="Times New Roman" w:hAnsi="Times New Roman" w:eastAsia="Times New Roman" w:cs="Times New Roman"/>
          <w:sz w:val="21"/>
          <w:szCs w:val="21"/>
          <w:spacing w:val="28"/>
        </w:rPr>
        <w:t xml:space="preserve"> </w:t>
      </w:r>
      <w:r>
        <w:rPr>
          <w:rFonts w:ascii="Times New Roman" w:hAnsi="Times New Roman" w:eastAsia="Times New Roman" w:cs="Times New Roman"/>
          <w:sz w:val="21"/>
          <w:szCs w:val="21"/>
          <w:spacing w:val="-3"/>
        </w:rPr>
        <w:t>CROSS</w:t>
      </w:r>
      <w:r>
        <w:rPr>
          <w:rFonts w:ascii="Times New Roman" w:hAnsi="Times New Roman" w:eastAsia="Times New Roman" w:cs="Times New Roman"/>
          <w:sz w:val="21"/>
          <w:szCs w:val="21"/>
          <w:spacing w:val="19"/>
        </w:rPr>
        <w:t xml:space="preserve"> </w:t>
      </w:r>
      <w:r>
        <w:rPr>
          <w:rFonts w:ascii="Times New Roman" w:hAnsi="Times New Roman" w:eastAsia="Times New Roman" w:cs="Times New Roman"/>
          <w:sz w:val="21"/>
          <w:szCs w:val="21"/>
          <w:spacing w:val="-3"/>
        </w:rPr>
        <w:t>SOCIETY</w:t>
      </w:r>
      <w:r>
        <w:rPr>
          <w:rFonts w:ascii="Times New Roman" w:hAnsi="Times New Roman" w:eastAsia="Times New Roman" w:cs="Times New Roman"/>
          <w:sz w:val="21"/>
          <w:szCs w:val="21"/>
          <w:spacing w:val="13"/>
          <w:w w:val="101"/>
        </w:rPr>
        <w:t xml:space="preserve"> </w:t>
      </w:r>
      <w:r>
        <w:rPr>
          <w:rFonts w:ascii="Times New Roman" w:hAnsi="Times New Roman" w:eastAsia="Times New Roman" w:cs="Times New Roman"/>
          <w:sz w:val="21"/>
          <w:szCs w:val="21"/>
          <w:spacing w:val="-3"/>
        </w:rPr>
        <w:t>OF</w:t>
      </w:r>
      <w:r>
        <w:rPr>
          <w:rFonts w:ascii="Times New Roman" w:hAnsi="Times New Roman" w:eastAsia="Times New Roman" w:cs="Times New Roman"/>
          <w:sz w:val="21"/>
          <w:szCs w:val="21"/>
          <w:spacing w:val="13"/>
          <w:w w:val="101"/>
        </w:rPr>
        <w:t xml:space="preserve"> </w:t>
      </w:r>
      <w:r>
        <w:rPr>
          <w:rFonts w:ascii="Times New Roman" w:hAnsi="Times New Roman" w:eastAsia="Times New Roman" w:cs="Times New Roman"/>
          <w:sz w:val="21"/>
          <w:szCs w:val="21"/>
          <w:spacing w:val="-3"/>
        </w:rPr>
        <w:t>CHINA</w:t>
      </w:r>
      <w:r>
        <w:rPr>
          <w:rFonts w:ascii="SimSun" w:hAnsi="SimSun" w:eastAsia="SimSun" w:cs="SimSun"/>
          <w:sz w:val="21"/>
          <w:szCs w:val="21"/>
          <w:spacing w:val="-3"/>
        </w:rPr>
        <w:t>”，尺寸：</w:t>
      </w:r>
      <w:r>
        <w:rPr>
          <w:rFonts w:ascii="SimSun" w:hAnsi="SimSun" w:eastAsia="SimSun" w:cs="SimSun"/>
          <w:sz w:val="21"/>
          <w:szCs w:val="21"/>
          <w:spacing w:val="64"/>
        </w:rPr>
        <w:t xml:space="preserve"> </w:t>
      </w:r>
      <w:r>
        <w:rPr>
          <w:rFonts w:ascii="Times New Roman" w:hAnsi="Times New Roman" w:eastAsia="Times New Roman" w:cs="Times New Roman"/>
          <w:sz w:val="21"/>
          <w:szCs w:val="21"/>
          <w:spacing w:val="-3"/>
        </w:rPr>
        <w:t>600mm</w:t>
      </w:r>
      <w:r>
        <w:rPr>
          <w:rFonts w:ascii="SimSun" w:hAnsi="SimSun" w:eastAsia="SimSun" w:cs="SimSun"/>
          <w:sz w:val="21"/>
          <w:szCs w:val="21"/>
          <w:spacing w:val="-3"/>
        </w:rPr>
        <w:t>×</w:t>
      </w:r>
      <w:r>
        <w:rPr>
          <w:rFonts w:ascii="Times New Roman" w:hAnsi="Times New Roman" w:eastAsia="Times New Roman" w:cs="Times New Roman"/>
          <w:sz w:val="21"/>
          <w:szCs w:val="21"/>
          <w:spacing w:val="-3"/>
        </w:rPr>
        <w:t>600mm</w:t>
      </w:r>
      <w:r>
        <w:rPr>
          <w:rFonts w:ascii="SimSun" w:hAnsi="SimSun" w:eastAsia="SimSun" w:cs="SimSun"/>
          <w:sz w:val="21"/>
          <w:szCs w:val="21"/>
          <w:spacing w:val="-3"/>
        </w:rPr>
        <w:t>(</w:t>
      </w:r>
      <w:r>
        <w:rPr>
          <w:sz w:val="21"/>
          <w:szCs w:val="21"/>
        </w:rPr>
        <w:drawing>
          <wp:inline distT="0" distB="0" distL="0" distR="0">
            <wp:extent cx="154192" cy="139445"/>
            <wp:effectExtent l="0" t="0" r="0" b="0"/>
            <wp:docPr id="216" name="IM 216"/>
            <wp:cNvGraphicFramePr/>
            <a:graphic>
              <a:graphicData uri="http://schemas.openxmlformats.org/drawingml/2006/picture">
                <pic:pic>
                  <pic:nvPicPr>
                    <pic:cNvPr id="216" name="IM 216"/>
                    <pic:cNvPicPr/>
                  </pic:nvPicPr>
                  <pic:blipFill>
                    <a:blip r:embed="rId195"/>
                    <a:stretch>
                      <a:fillRect/>
                    </a:stretch>
                  </pic:blipFill>
                  <pic:spPr>
                    <a:xfrm rot="0">
                      <a:off x="0" y="0"/>
                      <a:ext cx="154192" cy="139445"/>
                    </a:xfrm>
                    <a:prstGeom prst="rect">
                      <a:avLst/>
                    </a:prstGeom>
                  </pic:spPr>
                </pic:pic>
              </a:graphicData>
            </a:graphic>
          </wp:inline>
        </w:drawing>
      </w:r>
      <w:r>
        <w:rPr>
          <w:rFonts w:ascii="SimSun" w:hAnsi="SimSun" w:eastAsia="SimSun" w:cs="SimSun"/>
          <w:sz w:val="21"/>
          <w:szCs w:val="21"/>
          <w:spacing w:val="-3"/>
        </w:rPr>
        <w:t>)</w:t>
      </w:r>
      <w:r>
        <w:rPr>
          <w:rFonts w:ascii="SimSun" w:hAnsi="SimSun" w:eastAsia="SimSun" w:cs="SimSun"/>
          <w:sz w:val="21"/>
          <w:szCs w:val="21"/>
          <w:spacing w:val="-31"/>
        </w:rPr>
        <w:t xml:space="preserve"> </w:t>
      </w:r>
      <w:r>
        <w:rPr>
          <w:rFonts w:ascii="SimSun" w:hAnsi="SimSun" w:eastAsia="SimSun" w:cs="SimSun"/>
          <w:sz w:val="21"/>
          <w:szCs w:val="21"/>
          <w:spacing w:val="-3"/>
        </w:rPr>
        <w:t>,</w:t>
      </w:r>
      <w:r>
        <w:rPr>
          <w:rFonts w:ascii="SimSun" w:hAnsi="SimSun" w:eastAsia="SimSun" w:cs="SimSun"/>
          <w:sz w:val="21"/>
          <w:szCs w:val="21"/>
        </w:rPr>
        <w:t xml:space="preserve">  </w:t>
      </w:r>
      <w:r>
        <w:rPr>
          <w:rFonts w:ascii="Times New Roman" w:hAnsi="Times New Roman" w:eastAsia="Times New Roman" w:cs="Times New Roman"/>
          <w:sz w:val="21"/>
          <w:szCs w:val="21"/>
          <w:spacing w:val="-4"/>
        </w:rPr>
        <w:t>1600mm </w:t>
      </w:r>
      <w:r>
        <w:rPr>
          <w:rFonts w:ascii="SimSun" w:hAnsi="SimSun" w:eastAsia="SimSun" w:cs="SimSun"/>
          <w:sz w:val="21"/>
          <w:szCs w:val="21"/>
          <w:spacing w:val="-4"/>
        </w:rPr>
        <w:t>×</w:t>
      </w:r>
      <w:r>
        <w:rPr>
          <w:rFonts w:ascii="SimSun" w:hAnsi="SimSun" w:eastAsia="SimSun" w:cs="SimSun"/>
          <w:sz w:val="21"/>
          <w:szCs w:val="21"/>
          <w:spacing w:val="-70"/>
        </w:rPr>
        <w:t xml:space="preserve"> </w:t>
      </w:r>
      <w:r>
        <w:rPr>
          <w:rFonts w:ascii="Times New Roman" w:hAnsi="Times New Roman" w:eastAsia="Times New Roman" w:cs="Times New Roman"/>
          <w:sz w:val="21"/>
          <w:szCs w:val="21"/>
          <w:spacing w:val="-4"/>
        </w:rPr>
        <w:t>350mm  </w:t>
      </w:r>
      <w:r>
        <w:rPr>
          <w:rFonts w:ascii="SimSun" w:hAnsi="SimSun" w:eastAsia="SimSun" w:cs="SimSun"/>
          <w:sz w:val="21"/>
          <w:szCs w:val="21"/>
          <w:spacing w:val="-4"/>
        </w:rPr>
        <w:t>（文</w:t>
      </w:r>
      <w:r>
        <w:rPr>
          <w:rFonts w:ascii="SimSun" w:hAnsi="SimSun" w:eastAsia="SimSun" w:cs="SimSun"/>
          <w:sz w:val="21"/>
          <w:szCs w:val="21"/>
          <w:spacing w:val="-53"/>
        </w:rPr>
        <w:t xml:space="preserve"> </w:t>
      </w:r>
      <w:r>
        <w:rPr>
          <w:rFonts w:ascii="SimSun" w:hAnsi="SimSun" w:eastAsia="SimSun" w:cs="SimSun"/>
          <w:sz w:val="21"/>
          <w:szCs w:val="21"/>
          <w:spacing w:val="-4"/>
        </w:rPr>
        <w:t>字</w:t>
      </w:r>
      <w:r>
        <w:rPr>
          <w:rFonts w:ascii="SimSun" w:hAnsi="SimSun" w:eastAsia="SimSun" w:cs="SimSun"/>
          <w:sz w:val="21"/>
          <w:szCs w:val="21"/>
          <w:spacing w:val="-12"/>
        </w:rPr>
        <w:t>），</w:t>
      </w:r>
      <w:r>
        <w:rPr>
          <w:rFonts w:ascii="SimSun" w:hAnsi="SimSun" w:eastAsia="SimSun" w:cs="SimSun"/>
          <w:sz w:val="21"/>
          <w:szCs w:val="21"/>
          <w:spacing w:val="67"/>
        </w:rPr>
        <w:t xml:space="preserve"> </w:t>
      </w:r>
      <w:r>
        <w:rPr>
          <w:rFonts w:ascii="Times New Roman" w:hAnsi="Times New Roman" w:eastAsia="Times New Roman" w:cs="Times New Roman"/>
          <w:sz w:val="21"/>
          <w:szCs w:val="21"/>
          <w:spacing w:val="-4"/>
        </w:rPr>
        <w:t>1600mm </w:t>
      </w:r>
      <w:r>
        <w:rPr>
          <w:rFonts w:ascii="SimSun" w:hAnsi="SimSun" w:eastAsia="SimSun" w:cs="SimSun"/>
          <w:sz w:val="21"/>
          <w:szCs w:val="21"/>
          <w:spacing w:val="-4"/>
        </w:rPr>
        <w:t>×</w:t>
      </w:r>
      <w:r>
        <w:rPr>
          <w:rFonts w:ascii="SimSun" w:hAnsi="SimSun" w:eastAsia="SimSun" w:cs="SimSun"/>
          <w:sz w:val="21"/>
          <w:szCs w:val="21"/>
          <w:spacing w:val="-54"/>
        </w:rPr>
        <w:t xml:space="preserve"> </w:t>
      </w:r>
      <w:r>
        <w:rPr>
          <w:rFonts w:ascii="Times New Roman" w:hAnsi="Times New Roman" w:eastAsia="Times New Roman" w:cs="Times New Roman"/>
          <w:sz w:val="21"/>
          <w:szCs w:val="21"/>
          <w:spacing w:val="-4"/>
        </w:rPr>
        <w:t>180mm  </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（字母</w:t>
      </w:r>
      <w:r>
        <w:rPr>
          <w:rFonts w:ascii="SimSun" w:hAnsi="SimSun" w:eastAsia="SimSun" w:cs="SimSun"/>
          <w:sz w:val="21"/>
          <w:szCs w:val="21"/>
          <w:spacing w:val="-34"/>
        </w:rPr>
        <w:t xml:space="preserve"> </w:t>
      </w:r>
      <w:r>
        <w:rPr>
          <w:rFonts w:ascii="SimSun" w:hAnsi="SimSun" w:eastAsia="SimSun" w:cs="SimSun"/>
          <w:sz w:val="21"/>
          <w:szCs w:val="21"/>
          <w:spacing w:val="-12"/>
        </w:rPr>
        <w:t>）</w:t>
      </w:r>
      <w:r>
        <w:rPr>
          <w:rFonts w:ascii="SimSun" w:hAnsi="SimSun" w:eastAsia="SimSun" w:cs="SimSun"/>
          <w:sz w:val="21"/>
          <w:szCs w:val="21"/>
          <w:spacing w:val="-51"/>
        </w:rPr>
        <w:t xml:space="preserve"> </w:t>
      </w:r>
      <w:r>
        <w:rPr>
          <w:rFonts w:ascii="SimSun" w:hAnsi="SimSun" w:eastAsia="SimSun" w:cs="SimSun"/>
          <w:sz w:val="21"/>
          <w:szCs w:val="21"/>
          <w:spacing w:val="-12"/>
        </w:rPr>
        <w:t>，</w:t>
      </w:r>
      <w:r>
        <w:rPr>
          <w:rFonts w:ascii="SimSun" w:hAnsi="SimSun" w:eastAsia="SimSun" w:cs="SimSun"/>
          <w:sz w:val="21"/>
          <w:szCs w:val="21"/>
          <w:spacing w:val="-5"/>
        </w:rPr>
        <w:t>垂直间隔</w:t>
      </w:r>
      <w:r>
        <w:rPr>
          <w:rFonts w:ascii="SimSun" w:hAnsi="SimSun" w:eastAsia="SimSun" w:cs="SimSun"/>
          <w:sz w:val="21"/>
          <w:szCs w:val="21"/>
        </w:rPr>
        <w:t xml:space="preserve"> </w:t>
      </w:r>
      <w:r>
        <w:rPr>
          <w:rFonts w:ascii="Times New Roman" w:hAnsi="Times New Roman" w:eastAsia="Times New Roman" w:cs="Times New Roman"/>
          <w:sz w:val="21"/>
          <w:szCs w:val="21"/>
          <w:spacing w:val="-8"/>
        </w:rPr>
        <w:t>100mm</w:t>
      </w:r>
      <w:r>
        <w:rPr>
          <w:rFonts w:ascii="SimSun" w:hAnsi="SimSun" w:eastAsia="SimSun" w:cs="SimSun"/>
          <w:sz w:val="21"/>
          <w:szCs w:val="21"/>
          <w:spacing w:val="-8"/>
        </w:rPr>
        <w:t>，数量：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8"/>
        </w:rPr>
        <w:t>组。</w:t>
      </w:r>
    </w:p>
    <w:p>
      <w:pPr>
        <w:ind w:left="34" w:right="126" w:firstLine="441"/>
        <w:spacing w:before="100" w:line="288" w:lineRule="auto"/>
        <w:jc w:val="both"/>
        <w:rPr>
          <w:rFonts w:ascii="Times New Roman" w:hAnsi="Times New Roman" w:eastAsia="Times New Roman" w:cs="Times New Roman"/>
          <w:sz w:val="21"/>
          <w:szCs w:val="21"/>
        </w:rPr>
      </w:pPr>
      <w:hyperlink w:history="true" r:id="rId42">
        <w:r>
          <w:rPr>
            <w:rFonts w:ascii="Times New Roman" w:hAnsi="Times New Roman" w:eastAsia="Times New Roman" w:cs="Times New Roman"/>
            <w:sz w:val="21"/>
            <w:szCs w:val="21"/>
            <w:spacing w:val="8"/>
          </w:rPr>
          <w:t>3.1.1.3</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前后两侧墙水平方向正中间位置、垂</w:t>
      </w:r>
      <w:r>
        <w:rPr>
          <w:rFonts w:ascii="SimSun" w:hAnsi="SimSun" w:eastAsia="SimSun" w:cs="SimSun"/>
          <w:sz w:val="21"/>
          <w:szCs w:val="21"/>
          <w:spacing w:val="7"/>
        </w:rPr>
        <w:t>直方向正中间位置标</w:t>
      </w:r>
      <w:r>
        <w:rPr>
          <w:rFonts w:ascii="SimSun" w:hAnsi="SimSun" w:eastAsia="SimSun" w:cs="SimSun"/>
          <w:sz w:val="21"/>
          <w:szCs w:val="21"/>
        </w:rPr>
        <w:t xml:space="preserve"> </w:t>
      </w:r>
      <w:r>
        <w:rPr>
          <w:rFonts w:ascii="SimSun" w:hAnsi="SimSun" w:eastAsia="SimSun" w:cs="SimSun"/>
          <w:sz w:val="21"/>
          <w:szCs w:val="21"/>
          <w:spacing w:val="40"/>
        </w:rPr>
        <w:t>志：“</w:t>
      </w:r>
      <w:r>
        <w:rPr>
          <w:rFonts w:ascii="SimSun" w:hAnsi="SimSun" w:eastAsia="SimSun" w:cs="SimSun"/>
          <w:sz w:val="21"/>
          <w:szCs w:val="21"/>
          <w:spacing w:val="-51"/>
        </w:rPr>
        <w:t xml:space="preserve"> </w:t>
      </w:r>
      <w:r>
        <w:rPr>
          <w:sz w:val="21"/>
          <w:szCs w:val="21"/>
        </w:rPr>
        <w:drawing>
          <wp:inline distT="0" distB="0" distL="0" distR="0">
            <wp:extent cx="124205" cy="143255"/>
            <wp:effectExtent l="0" t="0" r="0" b="0"/>
            <wp:docPr id="218" name="IM 218"/>
            <wp:cNvGraphicFramePr/>
            <a:graphic>
              <a:graphicData uri="http://schemas.openxmlformats.org/drawingml/2006/picture">
                <pic:pic>
                  <pic:nvPicPr>
                    <pic:cNvPr id="218" name="IM 218"/>
                    <pic:cNvPicPr/>
                  </pic:nvPicPr>
                  <pic:blipFill>
                    <a:blip r:embed="rId196"/>
                    <a:stretch>
                      <a:fillRect/>
                    </a:stretch>
                  </pic:blipFill>
                  <pic:spPr>
                    <a:xfrm rot="0">
                      <a:off x="0" y="0"/>
                      <a:ext cx="124205" cy="143255"/>
                    </a:xfrm>
                    <a:prstGeom prst="rect">
                      <a:avLst/>
                    </a:prstGeom>
                  </pic:spPr>
                </pic:pic>
              </a:graphicData>
            </a:graphic>
          </wp:inline>
        </w:drawing>
      </w:r>
      <w:r>
        <w:rPr>
          <w:rFonts w:ascii="SimSun" w:hAnsi="SimSun" w:eastAsia="SimSun" w:cs="SimSun"/>
          <w:sz w:val="21"/>
          <w:szCs w:val="21"/>
          <w:spacing w:val="40"/>
        </w:rPr>
        <w:t>”、“中国红十字会”、“</w:t>
      </w:r>
      <w:r>
        <w:rPr>
          <w:rFonts w:ascii="SimSun" w:hAnsi="SimSun" w:eastAsia="SimSun" w:cs="SimSun"/>
          <w:sz w:val="21"/>
          <w:szCs w:val="21"/>
          <w:spacing w:val="-60"/>
        </w:rPr>
        <w:t xml:space="preserve"> </w:t>
      </w:r>
      <w:r>
        <w:rPr>
          <w:rFonts w:ascii="Times New Roman" w:hAnsi="Times New Roman" w:eastAsia="Times New Roman" w:cs="Times New Roman"/>
          <w:sz w:val="21"/>
          <w:szCs w:val="21"/>
        </w:rPr>
        <w:t>RED</w:t>
      </w:r>
      <w:r>
        <w:rPr>
          <w:rFonts w:ascii="Times New Roman" w:hAnsi="Times New Roman" w:eastAsia="Times New Roman" w:cs="Times New Roman"/>
          <w:sz w:val="21"/>
          <w:szCs w:val="21"/>
          <w:spacing w:val="25"/>
          <w:w w:val="101"/>
        </w:rPr>
        <w:t xml:space="preserve">  </w:t>
      </w:r>
      <w:r>
        <w:rPr>
          <w:rFonts w:ascii="Times New Roman" w:hAnsi="Times New Roman" w:eastAsia="Times New Roman" w:cs="Times New Roman"/>
          <w:sz w:val="21"/>
          <w:szCs w:val="21"/>
        </w:rPr>
        <w:t>CROSS</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rPr>
        <w:t>SOCIETY</w:t>
      </w:r>
      <w:r>
        <w:rPr>
          <w:rFonts w:ascii="Times New Roman" w:hAnsi="Times New Roman" w:eastAsia="Times New Roman" w:cs="Times New Roman"/>
          <w:sz w:val="21"/>
          <w:szCs w:val="21"/>
          <w:spacing w:val="26"/>
          <w:w w:val="101"/>
        </w:rPr>
        <w:t xml:space="preserve">  </w:t>
      </w:r>
      <w:r>
        <w:rPr>
          <w:rFonts w:ascii="Times New Roman" w:hAnsi="Times New Roman" w:eastAsia="Times New Roman" w:cs="Times New Roman"/>
          <w:sz w:val="21"/>
          <w:szCs w:val="21"/>
        </w:rPr>
        <w:t>OF </w:t>
      </w:r>
      <w:r>
        <w:rPr>
          <w:rFonts w:ascii="Times New Roman" w:hAnsi="Times New Roman" w:eastAsia="Times New Roman" w:cs="Times New Roman"/>
          <w:sz w:val="21"/>
          <w:szCs w:val="21"/>
          <w:spacing w:val="-1"/>
        </w:rPr>
        <w:t>CHINA</w:t>
      </w:r>
      <w:r>
        <w:rPr>
          <w:rFonts w:ascii="SimSun" w:hAnsi="SimSun" w:eastAsia="SimSun" w:cs="SimSun"/>
          <w:sz w:val="21"/>
          <w:szCs w:val="21"/>
          <w:spacing w:val="-1"/>
        </w:rPr>
        <w:t>”， 尺寸：</w:t>
      </w:r>
      <w:r>
        <w:rPr>
          <w:rFonts w:ascii="SimSun" w:hAnsi="SimSun" w:eastAsia="SimSun" w:cs="SimSun"/>
          <w:sz w:val="21"/>
          <w:szCs w:val="21"/>
          <w:spacing w:val="59"/>
        </w:rPr>
        <w:t xml:space="preserve"> </w:t>
      </w:r>
      <w:r>
        <w:rPr>
          <w:rFonts w:ascii="SimSun" w:hAnsi="SimSun" w:eastAsia="SimSun" w:cs="SimSun"/>
          <w:sz w:val="21"/>
          <w:szCs w:val="21"/>
          <w:spacing w:val="-1"/>
        </w:rPr>
        <w:t>自上而下分别为 </w:t>
      </w:r>
      <w:r>
        <w:rPr>
          <w:rFonts w:ascii="Times New Roman" w:hAnsi="Times New Roman" w:eastAsia="Times New Roman" w:cs="Times New Roman"/>
          <w:sz w:val="21"/>
          <w:szCs w:val="21"/>
          <w:spacing w:val="-1"/>
        </w:rPr>
        <w:t>450mm</w:t>
      </w:r>
      <w:r>
        <w:rPr>
          <w:rFonts w:ascii="SimSun" w:hAnsi="SimSun" w:eastAsia="SimSun" w:cs="SimSun"/>
          <w:sz w:val="21"/>
          <w:szCs w:val="21"/>
          <w:spacing w:val="-1"/>
        </w:rPr>
        <w:t>×</w:t>
      </w:r>
      <w:r>
        <w:rPr>
          <w:rFonts w:ascii="Times New Roman" w:hAnsi="Times New Roman" w:eastAsia="Times New Roman" w:cs="Times New Roman"/>
          <w:sz w:val="21"/>
          <w:szCs w:val="21"/>
          <w:spacing w:val="-1"/>
        </w:rPr>
        <w:t>450mm</w:t>
      </w:r>
      <w:r>
        <w:rPr>
          <w:rFonts w:ascii="SimSun" w:hAnsi="SimSun" w:eastAsia="SimSun" w:cs="SimSun"/>
          <w:sz w:val="21"/>
          <w:szCs w:val="21"/>
          <w:spacing w:val="-29"/>
        </w:rPr>
        <w:t>（</w:t>
      </w:r>
      <w:r>
        <w:rPr>
          <w:sz w:val="21"/>
          <w:szCs w:val="21"/>
        </w:rPr>
        <w:drawing>
          <wp:inline distT="0" distB="0" distL="0" distR="0">
            <wp:extent cx="151159" cy="143255"/>
            <wp:effectExtent l="0" t="0" r="0" b="0"/>
            <wp:docPr id="220" name="IM 220"/>
            <wp:cNvGraphicFramePr/>
            <a:graphic>
              <a:graphicData uri="http://schemas.openxmlformats.org/drawingml/2006/picture">
                <pic:pic>
                  <pic:nvPicPr>
                    <pic:cNvPr id="220" name="IM 220"/>
                    <pic:cNvPicPr/>
                  </pic:nvPicPr>
                  <pic:blipFill>
                    <a:blip r:embed="rId197"/>
                    <a:stretch>
                      <a:fillRect/>
                    </a:stretch>
                  </pic:blipFill>
                  <pic:spPr>
                    <a:xfrm rot="0">
                      <a:off x="0" y="0"/>
                      <a:ext cx="151159" cy="143255"/>
                    </a:xfrm>
                    <a:prstGeom prst="rect">
                      <a:avLst/>
                    </a:prstGeom>
                  </pic:spPr>
                </pic:pic>
              </a:graphicData>
            </a:graphic>
          </wp:inline>
        </w:drawing>
      </w:r>
      <w:r>
        <w:rPr>
          <w:rFonts w:ascii="SimSun" w:hAnsi="SimSun" w:eastAsia="SimSun" w:cs="SimSun"/>
          <w:sz w:val="21"/>
          <w:szCs w:val="21"/>
          <w:spacing w:val="-29"/>
        </w:rPr>
        <w:t>），</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1"/>
        </w:rPr>
        <w:t>800mm</w:t>
      </w:r>
      <w:r>
        <w:rPr>
          <w:rFonts w:ascii="SimSun" w:hAnsi="SimSun" w:eastAsia="SimSun" w:cs="SimSun"/>
          <w:sz w:val="21"/>
          <w:szCs w:val="21"/>
          <w:spacing w:val="-1"/>
        </w:rPr>
        <w:t>×</w:t>
      </w:r>
      <w:r>
        <w:rPr>
          <w:rFonts w:ascii="SimSun" w:hAnsi="SimSun" w:eastAsia="SimSun" w:cs="SimSun"/>
          <w:sz w:val="21"/>
          <w:szCs w:val="21"/>
        </w:rPr>
        <w:t xml:space="preserve"> </w:t>
      </w:r>
      <w:r>
        <w:rPr>
          <w:rFonts w:ascii="Times New Roman" w:hAnsi="Times New Roman" w:eastAsia="Times New Roman" w:cs="Times New Roman"/>
          <w:sz w:val="21"/>
          <w:szCs w:val="21"/>
          <w:spacing w:val="-7"/>
        </w:rPr>
        <w:t>270mm</w:t>
      </w:r>
      <w:r>
        <w:rPr>
          <w:rFonts w:ascii="SimSun" w:hAnsi="SimSun" w:eastAsia="SimSun" w:cs="SimSun"/>
          <w:sz w:val="21"/>
          <w:szCs w:val="21"/>
          <w:spacing w:val="-7"/>
        </w:rPr>
        <w:t>（文字） 、</w:t>
      </w:r>
      <w:r>
        <w:rPr>
          <w:rFonts w:ascii="Times New Roman" w:hAnsi="Times New Roman" w:eastAsia="Times New Roman" w:cs="Times New Roman"/>
          <w:sz w:val="21"/>
          <w:szCs w:val="21"/>
          <w:spacing w:val="-7"/>
        </w:rPr>
        <w:t>800mm</w:t>
      </w:r>
      <w:r>
        <w:rPr>
          <w:rFonts w:ascii="SimSun" w:hAnsi="SimSun" w:eastAsia="SimSun" w:cs="SimSun"/>
          <w:sz w:val="21"/>
          <w:szCs w:val="21"/>
          <w:spacing w:val="-7"/>
        </w:rPr>
        <w:t>×</w:t>
      </w:r>
      <w:r>
        <w:rPr>
          <w:rFonts w:ascii="Times New Roman" w:hAnsi="Times New Roman" w:eastAsia="Times New Roman" w:cs="Times New Roman"/>
          <w:sz w:val="21"/>
          <w:szCs w:val="21"/>
          <w:spacing w:val="-7"/>
        </w:rPr>
        <w:t>120mm</w:t>
      </w:r>
      <w:r>
        <w:rPr>
          <w:rFonts w:ascii="Times New Roman" w:hAnsi="Times New Roman" w:eastAsia="Times New Roman" w:cs="Times New Roman"/>
          <w:sz w:val="21"/>
          <w:szCs w:val="21"/>
          <w:spacing w:val="15"/>
        </w:rPr>
        <w:t xml:space="preserve"> </w:t>
      </w:r>
      <w:r>
        <w:rPr>
          <w:rFonts w:ascii="Times New Roman" w:hAnsi="Times New Roman" w:eastAsia="Times New Roman" w:cs="Times New Roman"/>
          <w:sz w:val="21"/>
          <w:szCs w:val="21"/>
          <w:spacing w:val="-7"/>
        </w:rPr>
        <w:t>(</w:t>
      </w:r>
      <w:r>
        <w:rPr>
          <w:rFonts w:ascii="SimSun" w:hAnsi="SimSun" w:eastAsia="SimSun" w:cs="SimSun"/>
          <w:sz w:val="21"/>
          <w:szCs w:val="21"/>
          <w:spacing w:val="-7"/>
        </w:rPr>
        <w:t>字母</w:t>
      </w:r>
      <w:r>
        <w:rPr>
          <w:rFonts w:ascii="SimSun" w:hAnsi="SimSun" w:eastAsia="SimSun" w:cs="SimSun"/>
          <w:sz w:val="21"/>
          <w:szCs w:val="21"/>
          <w:spacing w:val="-1"/>
        </w:rPr>
        <w:t>）</w:t>
      </w:r>
      <w:r>
        <w:rPr>
          <w:rFonts w:ascii="SimSun" w:hAnsi="SimSun" w:eastAsia="SimSun" w:cs="SimSun"/>
          <w:sz w:val="21"/>
          <w:szCs w:val="21"/>
          <w:spacing w:val="-21"/>
        </w:rPr>
        <w:t xml:space="preserve"> </w:t>
      </w:r>
      <w:r>
        <w:rPr>
          <w:rFonts w:ascii="SimSun" w:hAnsi="SimSun" w:eastAsia="SimSun" w:cs="SimSun"/>
          <w:sz w:val="21"/>
          <w:szCs w:val="21"/>
          <w:spacing w:val="-1"/>
        </w:rPr>
        <w:t>，</w:t>
      </w:r>
      <w:r>
        <w:rPr>
          <w:rFonts w:ascii="SimSun" w:hAnsi="SimSun" w:eastAsia="SimSun" w:cs="SimSun"/>
          <w:sz w:val="21"/>
          <w:szCs w:val="21"/>
          <w:spacing w:val="-7"/>
        </w:rPr>
        <w:t>垂直间隔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8"/>
        </w:rPr>
        <w:t>00mm</w:t>
      </w:r>
      <w:r>
        <w:rPr>
          <w:rFonts w:ascii="SimSun" w:hAnsi="SimSun" w:eastAsia="SimSun" w:cs="SimSun"/>
          <w:sz w:val="21"/>
          <w:szCs w:val="21"/>
          <w:spacing w:val="-8"/>
        </w:rPr>
        <w:t>，数量：</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rPr>
        <w:t xml:space="preserve"> </w:t>
      </w:r>
      <w:r>
        <w:rPr>
          <w:rFonts w:ascii="SimSun" w:hAnsi="SimSun" w:eastAsia="SimSun" w:cs="SimSun"/>
          <w:sz w:val="21"/>
          <w:szCs w:val="21"/>
          <w:spacing w:val="3"/>
        </w:rPr>
        <w:t>组。见图</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3"/>
        </w:rPr>
        <w:t>3.</w:t>
      </w:r>
    </w:p>
    <w:p>
      <w:pPr>
        <w:spacing w:line="288" w:lineRule="auto"/>
        <w:sectPr>
          <w:footerReference w:type="default" r:id="rId193"/>
          <w:pgSz w:w="9180" w:h="12980"/>
          <w:pgMar w:top="982" w:right="1041" w:bottom="907" w:left="1216" w:header="712" w:footer="745" w:gutter="0"/>
        </w:sectPr>
        <w:rPr>
          <w:rFonts w:ascii="Times New Roman" w:hAnsi="Times New Roman" w:eastAsia="Times New Roman" w:cs="Times New Roman"/>
          <w:sz w:val="21"/>
          <w:szCs w:val="21"/>
        </w:rPr>
      </w:pPr>
    </w:p>
    <w:p>
      <w:pPr>
        <w:pStyle w:val="BodyText"/>
        <w:spacing w:line="241" w:lineRule="auto"/>
        <w:rPr/>
      </w:pPr>
      <w:r>
        <w:drawing>
          <wp:anchor distT="0" distB="0" distL="0" distR="0" simplePos="0" relativeHeight="252135424" behindDoc="0" locked="0" layoutInCell="0" allowOverlap="1">
            <wp:simplePos x="0" y="0"/>
            <wp:positionH relativeFrom="page">
              <wp:posOffset>2995422</wp:posOffset>
            </wp:positionH>
            <wp:positionV relativeFrom="page">
              <wp:posOffset>4712195</wp:posOffset>
            </wp:positionV>
            <wp:extent cx="1908047" cy="1476755"/>
            <wp:effectExtent l="0" t="0" r="0" b="0"/>
            <wp:wrapNone/>
            <wp:docPr id="222" name="IM 222"/>
            <wp:cNvGraphicFramePr/>
            <a:graphic>
              <a:graphicData uri="http://schemas.openxmlformats.org/drawingml/2006/picture">
                <pic:pic>
                  <pic:nvPicPr>
                    <pic:cNvPr id="222" name="IM 222"/>
                    <pic:cNvPicPr/>
                  </pic:nvPicPr>
                  <pic:blipFill>
                    <a:blip r:embed="rId199"/>
                    <a:stretch>
                      <a:fillRect/>
                    </a:stretch>
                  </pic:blipFill>
                  <pic:spPr>
                    <a:xfrm rot="0">
                      <a:off x="0" y="0"/>
                      <a:ext cx="1908047" cy="1476755"/>
                    </a:xfrm>
                    <a:prstGeom prst="rect">
                      <a:avLst/>
                    </a:prstGeom>
                  </pic:spPr>
                </pic:pic>
              </a:graphicData>
            </a:graphic>
          </wp:anchor>
        </w:drawing>
      </w:r>
      <w:r/>
    </w:p>
    <w:p>
      <w:pPr>
        <w:pStyle w:val="BodyText"/>
        <w:spacing w:line="242" w:lineRule="auto"/>
        <w:rPr/>
      </w:pPr>
      <w:r/>
    </w:p>
    <w:p>
      <w:pPr>
        <w:ind w:firstLine="1785"/>
        <w:spacing w:line="3553" w:lineRule="exact"/>
        <w:rPr/>
      </w:pPr>
      <w:r>
        <w:rPr>
          <w:position w:val="-71"/>
        </w:rPr>
        <w:drawing>
          <wp:inline distT="0" distB="0" distL="0" distR="0">
            <wp:extent cx="2070354" cy="2256282"/>
            <wp:effectExtent l="0" t="0" r="0" b="0"/>
            <wp:docPr id="224" name="IM 224"/>
            <wp:cNvGraphicFramePr/>
            <a:graphic>
              <a:graphicData uri="http://schemas.openxmlformats.org/drawingml/2006/picture">
                <pic:pic>
                  <pic:nvPicPr>
                    <pic:cNvPr id="224" name="IM 224"/>
                    <pic:cNvPicPr/>
                  </pic:nvPicPr>
                  <pic:blipFill>
                    <a:blip r:embed="rId200"/>
                    <a:stretch>
                      <a:fillRect/>
                    </a:stretch>
                  </pic:blipFill>
                  <pic:spPr>
                    <a:xfrm rot="0">
                      <a:off x="0" y="0"/>
                      <a:ext cx="2070354" cy="2256282"/>
                    </a:xfrm>
                    <a:prstGeom prst="rect">
                      <a:avLst/>
                    </a:prstGeom>
                  </pic:spPr>
                </pic:pic>
              </a:graphicData>
            </a:graphic>
          </wp:inline>
        </w:drawing>
      </w:r>
    </w:p>
    <w:p>
      <w:pPr>
        <w:ind w:left="2164"/>
        <w:spacing w:before="25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3    </w:t>
      </w:r>
      <w:r>
        <w:rPr>
          <w:rFonts w:ascii="SimSun" w:hAnsi="SimSun" w:eastAsia="SimSun" w:cs="SimSun"/>
          <w:sz w:val="18"/>
          <w:szCs w:val="18"/>
          <w14:textOutline w14:w="2286" w14:cap="flat" w14:cmpd="sng">
            <w14:solidFill>
              <w14:srgbClr w14:val="000000"/>
            </w14:solidFill>
            <w14:prstDash w14:val="solid"/>
            <w14:miter w14:lim="1"/>
          </w14:textOutline>
          <w:spacing w:val="5"/>
        </w:rPr>
        <w:t>侧墙中间标识内容及尺寸</w:t>
      </w:r>
    </w:p>
    <w:p>
      <w:pPr>
        <w:ind w:left="21" w:right="128" w:firstLine="453"/>
        <w:spacing w:before="123" w:line="288" w:lineRule="auto"/>
        <w:rPr>
          <w:rFonts w:ascii="SimSun" w:hAnsi="SimSun" w:eastAsia="SimSun" w:cs="SimSun"/>
          <w:sz w:val="21"/>
          <w:szCs w:val="21"/>
        </w:rPr>
      </w:pPr>
      <w:hyperlink w:history="true" r:id="rId45">
        <w:r>
          <w:rPr>
            <w:rFonts w:ascii="Times New Roman" w:hAnsi="Times New Roman" w:eastAsia="Times New Roman" w:cs="Times New Roman"/>
            <w:sz w:val="21"/>
            <w:szCs w:val="21"/>
            <w:spacing w:val="-1"/>
          </w:rPr>
          <w:t>3.1.1.4</w:t>
        </w:r>
      </w:hyperlink>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面向帐篷</w:t>
      </w:r>
      <w:r>
        <w:rPr>
          <w:rFonts w:ascii="SimSun" w:hAnsi="SimSun" w:eastAsia="SimSun" w:cs="SimSun"/>
          <w:sz w:val="21"/>
          <w:szCs w:val="21"/>
          <w:spacing w:val="-51"/>
        </w:rPr>
        <w:t xml:space="preserve"> </w:t>
      </w:r>
      <w:r>
        <w:rPr>
          <w:rFonts w:ascii="SimSun" w:hAnsi="SimSun" w:eastAsia="SimSun" w:cs="SimSun"/>
          <w:sz w:val="21"/>
          <w:szCs w:val="21"/>
          <w:spacing w:val="-1"/>
        </w:rPr>
        <w:t>，门左</w:t>
      </w:r>
      <w:r>
        <w:rPr>
          <w:rFonts w:ascii="SimSun" w:hAnsi="SimSun" w:eastAsia="SimSun" w:cs="SimSun"/>
          <w:sz w:val="21"/>
          <w:szCs w:val="21"/>
          <w:spacing w:val="-43"/>
        </w:rPr>
        <w:t xml:space="preserve"> </w:t>
      </w:r>
      <w:r>
        <w:rPr>
          <w:rFonts w:ascii="SimSun" w:hAnsi="SimSun" w:eastAsia="SimSun" w:cs="SimSun"/>
          <w:sz w:val="21"/>
          <w:szCs w:val="21"/>
          <w:spacing w:val="-1"/>
        </w:rPr>
        <w:t>、右</w:t>
      </w:r>
      <w:r>
        <w:rPr>
          <w:rFonts w:ascii="SimSun" w:hAnsi="SimSun" w:eastAsia="SimSun" w:cs="SimSun"/>
          <w:sz w:val="21"/>
          <w:szCs w:val="21"/>
          <w:spacing w:val="-61"/>
        </w:rPr>
        <w:t xml:space="preserve"> </w:t>
      </w:r>
      <w:r>
        <w:rPr>
          <w:rFonts w:ascii="SimSun" w:hAnsi="SimSun" w:eastAsia="SimSun" w:cs="SimSun"/>
          <w:sz w:val="21"/>
          <w:szCs w:val="21"/>
          <w:spacing w:val="-1"/>
        </w:rPr>
        <w:t>两侧居</w:t>
      </w:r>
      <w:r>
        <w:rPr>
          <w:rFonts w:ascii="SimSun" w:hAnsi="SimSun" w:eastAsia="SimSun" w:cs="SimSun"/>
          <w:sz w:val="21"/>
          <w:szCs w:val="21"/>
          <w:spacing w:val="-54"/>
        </w:rPr>
        <w:t xml:space="preserve"> </w:t>
      </w:r>
      <w:r>
        <w:rPr>
          <w:rFonts w:ascii="SimSun" w:hAnsi="SimSun" w:eastAsia="SimSun" w:cs="SimSun"/>
          <w:sz w:val="21"/>
          <w:szCs w:val="21"/>
          <w:spacing w:val="-1"/>
        </w:rPr>
        <w:t>中， 左侧印</w:t>
      </w:r>
      <w:r>
        <w:rPr>
          <w:rFonts w:ascii="SimSun" w:hAnsi="SimSun" w:eastAsia="SimSun" w:cs="SimSun"/>
          <w:sz w:val="21"/>
          <w:szCs w:val="21"/>
          <w:spacing w:val="42"/>
        </w:rPr>
        <w:t xml:space="preserve"> </w:t>
      </w:r>
      <w:r>
        <w:rPr>
          <w:rFonts w:ascii="SimSun" w:hAnsi="SimSun" w:eastAsia="SimSun" w:cs="SimSun"/>
          <w:sz w:val="21"/>
          <w:szCs w:val="21"/>
          <w:spacing w:val="-1"/>
        </w:rPr>
        <w:t>“</w:t>
      </w:r>
      <w:r>
        <w:rPr>
          <w:rFonts w:ascii="SimSun" w:hAnsi="SimSun" w:eastAsia="SimSun" w:cs="SimSun"/>
          <w:sz w:val="21"/>
          <w:szCs w:val="21"/>
          <w:spacing w:val="-72"/>
        </w:rPr>
        <w:t xml:space="preserve"> </w:t>
      </w:r>
      <w:r>
        <w:rPr>
          <w:rFonts w:ascii="SimSun" w:hAnsi="SimSun" w:eastAsia="SimSun" w:cs="SimSun"/>
          <w:sz w:val="21"/>
          <w:szCs w:val="21"/>
          <w:spacing w:val="-1"/>
        </w:rPr>
        <w:t>救”、</w:t>
      </w:r>
      <w:r>
        <w:rPr>
          <w:rFonts w:ascii="SimSun" w:hAnsi="SimSun" w:eastAsia="SimSun" w:cs="SimSun"/>
          <w:sz w:val="21"/>
          <w:szCs w:val="21"/>
          <w:spacing w:val="81"/>
        </w:rPr>
        <w:t xml:space="preserve"> </w:t>
      </w:r>
      <w:r>
        <w:rPr>
          <w:rFonts w:ascii="SimSun" w:hAnsi="SimSun" w:eastAsia="SimSun" w:cs="SimSun"/>
          <w:sz w:val="21"/>
          <w:szCs w:val="21"/>
          <w:spacing w:val="-1"/>
        </w:rPr>
        <w:t>“人</w:t>
      </w:r>
      <w:r>
        <w:rPr>
          <w:rFonts w:ascii="SimSun" w:hAnsi="SimSun" w:eastAsia="SimSun" w:cs="SimSun"/>
          <w:sz w:val="21"/>
          <w:szCs w:val="21"/>
        </w:rPr>
        <w:t xml:space="preserve"> </w:t>
      </w:r>
      <w:r>
        <w:rPr>
          <w:rFonts w:ascii="SimSun" w:hAnsi="SimSun" w:eastAsia="SimSun" w:cs="SimSun"/>
          <w:sz w:val="21"/>
          <w:szCs w:val="21"/>
          <w:spacing w:val="5"/>
        </w:rPr>
        <w:t>道、博爱、奉献”字样，右侧印“灾”、  </w:t>
      </w:r>
      <w:r>
        <w:rPr>
          <w:rFonts w:ascii="SimSun" w:hAnsi="SimSun" w:eastAsia="SimSun" w:cs="SimSun"/>
          <w:sz w:val="21"/>
          <w:szCs w:val="21"/>
          <w:spacing w:val="4"/>
        </w:rPr>
        <w:t xml:space="preserve"> “中国红十字会捐赠、国家</w:t>
      </w:r>
      <w:r>
        <w:rPr>
          <w:rFonts w:ascii="SimSun" w:hAnsi="SimSun" w:eastAsia="SimSun" w:cs="SimSun"/>
          <w:sz w:val="21"/>
          <w:szCs w:val="21"/>
        </w:rPr>
        <w:t xml:space="preserve"> </w:t>
      </w:r>
      <w:r>
        <w:rPr>
          <w:rFonts w:ascii="SimSun" w:hAnsi="SimSun" w:eastAsia="SimSun" w:cs="SimSun"/>
          <w:sz w:val="21"/>
          <w:szCs w:val="21"/>
          <w:spacing w:val="17"/>
        </w:rPr>
        <w:t>彩票公益金支持”字样，字的下端距地面</w:t>
      </w:r>
      <w:r>
        <w:rPr>
          <w:rFonts w:ascii="SimSun" w:hAnsi="SimSun" w:eastAsia="SimSun" w:cs="SimSun"/>
          <w:sz w:val="21"/>
          <w:szCs w:val="21"/>
          <w:spacing w:val="46"/>
        </w:rPr>
        <w:t xml:space="preserve"> </w:t>
      </w:r>
      <w:r>
        <w:rPr>
          <w:rFonts w:ascii="Times New Roman" w:hAnsi="Times New Roman" w:eastAsia="Times New Roman" w:cs="Times New Roman"/>
          <w:sz w:val="21"/>
          <w:szCs w:val="21"/>
          <w:spacing w:val="17"/>
        </w:rPr>
        <w:t>800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7"/>
        </w:rPr>
        <w:t>，其中</w:t>
      </w:r>
      <w:r>
        <w:rPr>
          <w:rFonts w:ascii="SimSun" w:hAnsi="SimSun" w:eastAsia="SimSun" w:cs="SimSun"/>
          <w:sz w:val="21"/>
          <w:szCs w:val="21"/>
          <w:spacing w:val="46"/>
        </w:rPr>
        <w:t xml:space="preserve"> </w:t>
      </w:r>
      <w:r>
        <w:rPr>
          <w:rFonts w:ascii="SimSun" w:hAnsi="SimSun" w:eastAsia="SimSun" w:cs="SimSun"/>
          <w:sz w:val="21"/>
          <w:szCs w:val="21"/>
          <w:spacing w:val="17"/>
        </w:rPr>
        <w:t>“救”、</w:t>
      </w:r>
      <w:r>
        <w:rPr>
          <w:rFonts w:ascii="SimSun" w:hAnsi="SimSun" w:eastAsia="SimSun" w:cs="SimSun"/>
          <w:sz w:val="21"/>
          <w:szCs w:val="21"/>
        </w:rPr>
        <w:t xml:space="preserve"> </w:t>
      </w:r>
      <w:r>
        <w:rPr>
          <w:rFonts w:ascii="SimSun" w:hAnsi="SimSun" w:eastAsia="SimSun" w:cs="SimSun"/>
          <w:sz w:val="21"/>
          <w:szCs w:val="21"/>
        </w:rPr>
        <w:t>“灾”高度为</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350mm</w:t>
      </w:r>
      <w:r>
        <w:rPr>
          <w:rFonts w:ascii="Times New Roman" w:hAnsi="Times New Roman" w:eastAsia="Times New Roman" w:cs="Times New Roman"/>
          <w:sz w:val="21"/>
          <w:szCs w:val="21"/>
          <w:spacing w:val="-27"/>
        </w:rPr>
        <w:t xml:space="preserve"> </w:t>
      </w:r>
      <w:r>
        <w:rPr>
          <w:rFonts w:ascii="SimSun" w:hAnsi="SimSun" w:eastAsia="SimSun" w:cs="SimSun"/>
          <w:sz w:val="21"/>
          <w:szCs w:val="21"/>
        </w:rPr>
        <w:t>，</w:t>
      </w:r>
      <w:r>
        <w:rPr>
          <w:rFonts w:ascii="Times New Roman" w:hAnsi="Times New Roman" w:eastAsia="Times New Roman" w:cs="Times New Roman"/>
          <w:sz w:val="21"/>
          <w:szCs w:val="21"/>
        </w:rPr>
        <w:t>800mm</w:t>
      </w:r>
      <w:r>
        <w:rPr>
          <w:rFonts w:ascii="SimSun" w:hAnsi="SimSun" w:eastAsia="SimSun" w:cs="SimSun"/>
          <w:sz w:val="21"/>
          <w:szCs w:val="21"/>
        </w:rPr>
        <w:t>×</w:t>
      </w:r>
      <w:r>
        <w:rPr>
          <w:rFonts w:ascii="Times New Roman" w:hAnsi="Times New Roman" w:eastAsia="Times New Roman" w:cs="Times New Roman"/>
          <w:sz w:val="21"/>
          <w:szCs w:val="21"/>
        </w:rPr>
        <w:t>270mm</w:t>
      </w:r>
      <w:r>
        <w:rPr>
          <w:rFonts w:ascii="SimSun" w:hAnsi="SimSun" w:eastAsia="SimSun" w:cs="SimSun"/>
          <w:sz w:val="21"/>
          <w:szCs w:val="21"/>
        </w:rPr>
        <w:t>（文</w:t>
      </w:r>
      <w:r>
        <w:rPr>
          <w:rFonts w:ascii="SimSun" w:hAnsi="SimSun" w:eastAsia="SimSun" w:cs="SimSun"/>
          <w:sz w:val="21"/>
          <w:szCs w:val="21"/>
          <w:spacing w:val="-1"/>
        </w:rPr>
        <w:t>字</w:t>
      </w:r>
      <w:r>
        <w:rPr>
          <w:rFonts w:ascii="SimSun" w:hAnsi="SimSun" w:eastAsia="SimSun" w:cs="SimSun"/>
          <w:sz w:val="21"/>
          <w:szCs w:val="21"/>
          <w:spacing w:val="-11"/>
        </w:rPr>
        <w:t>）</w:t>
      </w:r>
      <w:r>
        <w:rPr>
          <w:rFonts w:ascii="SimSun" w:hAnsi="SimSun" w:eastAsia="SimSun" w:cs="SimSun"/>
          <w:sz w:val="21"/>
          <w:szCs w:val="21"/>
          <w:spacing w:val="34"/>
        </w:rPr>
        <w:t xml:space="preserve"> </w:t>
      </w:r>
      <w:r>
        <w:rPr>
          <w:rFonts w:ascii="SimSun" w:hAnsi="SimSun" w:eastAsia="SimSun" w:cs="SimSun"/>
          <w:sz w:val="21"/>
          <w:szCs w:val="21"/>
          <w:spacing w:val="-11"/>
        </w:rPr>
        <w:t>，</w:t>
      </w:r>
      <w:r>
        <w:rPr>
          <w:rFonts w:ascii="SimSun" w:hAnsi="SimSun" w:eastAsia="SimSun" w:cs="SimSun"/>
          <w:sz w:val="21"/>
          <w:szCs w:val="21"/>
          <w:spacing w:val="-1"/>
        </w:rPr>
        <w:t>垂直间隔 </w:t>
      </w:r>
      <w:r>
        <w:rPr>
          <w:rFonts w:ascii="Times New Roman" w:hAnsi="Times New Roman" w:eastAsia="Times New Roman" w:cs="Times New Roman"/>
          <w:sz w:val="21"/>
          <w:szCs w:val="21"/>
          <w:spacing w:val="-1"/>
        </w:rPr>
        <w:t>10mm</w:t>
      </w:r>
      <w:r>
        <w:rPr>
          <w:rFonts w:ascii="SimSun" w:hAnsi="SimSun" w:eastAsia="SimSun" w:cs="SimSun"/>
          <w:sz w:val="21"/>
          <w:szCs w:val="21"/>
          <w:spacing w:val="-1"/>
        </w:rPr>
        <w:t>。见</w:t>
      </w:r>
    </w:p>
    <w:p>
      <w:pPr>
        <w:ind w:left="58"/>
        <w:spacing w:before="101" w:line="222" w:lineRule="auto"/>
        <w:rPr>
          <w:rFonts w:ascii="SimSun" w:hAnsi="SimSun" w:eastAsia="SimSun" w:cs="SimSun"/>
          <w:sz w:val="21"/>
          <w:szCs w:val="21"/>
        </w:rPr>
      </w:pPr>
      <w:r>
        <w:rPr>
          <w:rFonts w:ascii="SimSun" w:hAnsi="SimSun" w:eastAsia="SimSun" w:cs="SimSun"/>
          <w:sz w:val="21"/>
          <w:szCs w:val="21"/>
          <w:spacing w:val="-11"/>
        </w:rPr>
        <w:t>图</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11"/>
        </w:rPr>
        <w:t>4</w:t>
      </w:r>
      <w:r>
        <w:rPr>
          <w:rFonts w:ascii="SimSun" w:hAnsi="SimSun" w:eastAsia="SimSun" w:cs="SimSun"/>
          <w:sz w:val="21"/>
          <w:szCs w:val="21"/>
          <w:spacing w:val="-11"/>
        </w:rPr>
        <w:t>。</w:t>
      </w:r>
    </w:p>
    <w:p>
      <w:pPr>
        <w:ind w:firstLine="324"/>
        <w:spacing w:before="59" w:line="2412" w:lineRule="exact"/>
        <w:rPr/>
      </w:pPr>
      <w:r>
        <w:rPr>
          <w:position w:val="-48"/>
        </w:rPr>
        <w:drawing>
          <wp:inline distT="0" distB="0" distL="0" distR="0">
            <wp:extent cx="1944623" cy="1531607"/>
            <wp:effectExtent l="0" t="0" r="0" b="0"/>
            <wp:docPr id="226" name="IM 226"/>
            <wp:cNvGraphicFramePr/>
            <a:graphic>
              <a:graphicData uri="http://schemas.openxmlformats.org/drawingml/2006/picture">
                <pic:pic>
                  <pic:nvPicPr>
                    <pic:cNvPr id="226" name="IM 226"/>
                    <pic:cNvPicPr/>
                  </pic:nvPicPr>
                  <pic:blipFill>
                    <a:blip r:embed="rId201"/>
                    <a:stretch>
                      <a:fillRect/>
                    </a:stretch>
                  </pic:blipFill>
                  <pic:spPr>
                    <a:xfrm rot="0">
                      <a:off x="0" y="0"/>
                      <a:ext cx="1944623" cy="1531607"/>
                    </a:xfrm>
                    <a:prstGeom prst="rect">
                      <a:avLst/>
                    </a:prstGeom>
                  </pic:spPr>
                </pic:pic>
              </a:graphicData>
            </a:graphic>
          </wp:inline>
        </w:drawing>
      </w:r>
    </w:p>
    <w:p>
      <w:pPr>
        <w:ind w:left="2259"/>
        <w:spacing w:before="11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4    </w:t>
      </w:r>
      <w:r>
        <w:rPr>
          <w:rFonts w:ascii="SimSun" w:hAnsi="SimSun" w:eastAsia="SimSun" w:cs="SimSun"/>
          <w:sz w:val="18"/>
          <w:szCs w:val="18"/>
          <w14:textOutline w14:w="2286" w14:cap="flat" w14:cmpd="sng">
            <w14:solidFill>
              <w14:srgbClr w14:val="000000"/>
            </w14:solidFill>
            <w14:prstDash w14:val="solid"/>
            <w14:miter w14:lim="1"/>
          </w14:textOutline>
          <w:spacing w:val="4"/>
        </w:rPr>
        <w:t>前山墙印字内容及尺寸</w:t>
      </w:r>
    </w:p>
    <w:p>
      <w:pPr>
        <w:ind w:left="33" w:right="125" w:firstLine="441"/>
        <w:spacing w:before="122" w:line="291" w:lineRule="auto"/>
        <w:jc w:val="both"/>
        <w:rPr>
          <w:rFonts w:ascii="SimSun" w:hAnsi="SimSun" w:eastAsia="SimSun" w:cs="SimSun"/>
          <w:sz w:val="21"/>
          <w:szCs w:val="21"/>
        </w:rPr>
      </w:pPr>
      <w:hyperlink w:history="true" r:id="rId46">
        <w:r>
          <w:rPr>
            <w:rFonts w:ascii="Times New Roman" w:hAnsi="Times New Roman" w:eastAsia="Times New Roman" w:cs="Times New Roman"/>
            <w:sz w:val="21"/>
            <w:szCs w:val="21"/>
            <w:spacing w:val="11"/>
          </w:rPr>
          <w:t>3.1.1.5</w:t>
        </w:r>
      </w:hyperlink>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1"/>
        </w:rPr>
        <w:t>两侧墙距地面</w:t>
      </w:r>
      <w:r>
        <w:rPr>
          <w:rFonts w:ascii="SimSun" w:hAnsi="SimSun" w:eastAsia="SimSun" w:cs="SimSun"/>
          <w:sz w:val="21"/>
          <w:szCs w:val="21"/>
          <w:spacing w:val="68"/>
        </w:rPr>
        <w:t xml:space="preserve"> </w:t>
      </w:r>
      <w:r>
        <w:rPr>
          <w:rFonts w:ascii="Times New Roman" w:hAnsi="Times New Roman" w:eastAsia="Times New Roman" w:cs="Times New Roman"/>
          <w:sz w:val="21"/>
          <w:szCs w:val="21"/>
          <w:spacing w:val="11"/>
        </w:rPr>
        <w:t>200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1"/>
        </w:rPr>
        <w:t>～</w:t>
      </w:r>
      <w:r>
        <w:rPr>
          <w:rFonts w:ascii="Times New Roman" w:hAnsi="Times New Roman" w:eastAsia="Times New Roman" w:cs="Times New Roman"/>
          <w:sz w:val="21"/>
          <w:szCs w:val="21"/>
          <w:spacing w:val="11"/>
        </w:rPr>
        <w:t>300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1"/>
        </w:rPr>
        <w:t>、在</w:t>
      </w:r>
      <w:r>
        <w:rPr>
          <w:rFonts w:ascii="SimSun" w:hAnsi="SimSun" w:eastAsia="SimSun" w:cs="SimSun"/>
          <w:sz w:val="21"/>
          <w:szCs w:val="21"/>
          <w:spacing w:val="-57"/>
        </w:rPr>
        <w:t xml:space="preserve"> </w:t>
      </w:r>
      <w:r>
        <w:rPr>
          <w:rFonts w:ascii="SimSun" w:hAnsi="SimSun" w:eastAsia="SimSun" w:cs="SimSun"/>
          <w:sz w:val="21"/>
          <w:szCs w:val="21"/>
          <w:spacing w:val="11"/>
        </w:rPr>
        <w:t>右窗下居中位置长</w:t>
      </w:r>
      <w:r>
        <w:rPr>
          <w:rFonts w:ascii="SimSun" w:hAnsi="SimSun" w:eastAsia="SimSun" w:cs="SimSun"/>
          <w:sz w:val="21"/>
          <w:szCs w:val="21"/>
        </w:rPr>
        <w:t xml:space="preserve"> </w:t>
      </w:r>
      <w:r>
        <w:rPr>
          <w:rFonts w:ascii="Times New Roman" w:hAnsi="Times New Roman" w:eastAsia="Times New Roman" w:cs="Times New Roman"/>
          <w:sz w:val="21"/>
          <w:szCs w:val="21"/>
          <w:spacing w:val="4"/>
        </w:rPr>
        <w:t>700</w:t>
      </w:r>
      <w:r>
        <w:rPr>
          <w:rFonts w:ascii="Times New Roman" w:hAnsi="Times New Roman" w:eastAsia="Times New Roman" w:cs="Times New Roman"/>
          <w:sz w:val="21"/>
          <w:szCs w:val="21"/>
        </w:rPr>
        <w:t>mm</w:t>
      </w:r>
      <w:r>
        <w:rPr>
          <w:rFonts w:ascii="SimSun" w:hAnsi="SimSun" w:eastAsia="SimSun" w:cs="SimSun"/>
          <w:sz w:val="21"/>
          <w:szCs w:val="21"/>
          <w:spacing w:val="4"/>
        </w:rPr>
        <w:t>、高 </w:t>
      </w:r>
      <w:r>
        <w:rPr>
          <w:rFonts w:ascii="Times New Roman" w:hAnsi="Times New Roman" w:eastAsia="Times New Roman" w:cs="Times New Roman"/>
          <w:sz w:val="21"/>
          <w:szCs w:val="21"/>
          <w:spacing w:val="4"/>
        </w:rPr>
        <w:t>400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的范围内，居中均匀排列印刷救灾专用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12m</w:t>
      </w:r>
      <w:r>
        <w:rPr>
          <w:rFonts w:ascii="Times New Roman" w:hAnsi="Times New Roman" w:eastAsia="Times New Roman" w:cs="Times New Roman"/>
          <w:sz w:val="14"/>
          <w:szCs w:val="14"/>
          <w:spacing w:val="4"/>
          <w:position w:val="9"/>
        </w:rPr>
        <w:t>2  </w:t>
      </w:r>
      <w:r>
        <w:rPr>
          <w:rFonts w:ascii="SimSun" w:hAnsi="SimSun" w:eastAsia="SimSun" w:cs="SimSun"/>
          <w:sz w:val="21"/>
          <w:szCs w:val="21"/>
          <w:spacing w:val="4"/>
        </w:rPr>
        <w:t>单帐</w:t>
      </w:r>
      <w:r>
        <w:rPr>
          <w:rFonts w:ascii="SimSun" w:hAnsi="SimSun" w:eastAsia="SimSun" w:cs="SimSun"/>
          <w:sz w:val="21"/>
          <w:szCs w:val="21"/>
        </w:rPr>
        <w:t xml:space="preserve"> </w:t>
      </w:r>
      <w:r>
        <w:rPr>
          <w:rFonts w:ascii="SimSun" w:hAnsi="SimSun" w:eastAsia="SimSun" w:cs="SimSun"/>
          <w:sz w:val="21"/>
          <w:szCs w:val="21"/>
          <w:spacing w:val="10"/>
        </w:rPr>
        <w:t>篷、 </w:t>
      </w:r>
      <w:r>
        <w:rPr>
          <w:rFonts w:ascii="Times New Roman" w:hAnsi="Times New Roman" w:eastAsia="Times New Roman" w:cs="Times New Roman"/>
          <w:sz w:val="21"/>
          <w:szCs w:val="21"/>
        </w:rPr>
        <w:t>ZD</w:t>
      </w:r>
      <w:r>
        <w:rPr>
          <w:rFonts w:ascii="Times New Roman" w:hAnsi="Times New Roman" w:eastAsia="Times New Roman" w:cs="Times New Roman"/>
          <w:sz w:val="21"/>
          <w:szCs w:val="21"/>
          <w:spacing w:val="10"/>
        </w:rPr>
        <w:t>3.7m</w:t>
      </w:r>
      <w:r>
        <w:rPr>
          <w:rFonts w:ascii="SimSun" w:hAnsi="SimSun" w:eastAsia="SimSun" w:cs="SimSun"/>
          <w:sz w:val="21"/>
          <w:szCs w:val="21"/>
          <w:spacing w:val="10"/>
        </w:rPr>
        <w:t>×</w:t>
      </w:r>
      <w:r>
        <w:rPr>
          <w:rFonts w:ascii="Times New Roman" w:hAnsi="Times New Roman" w:eastAsia="Times New Roman" w:cs="Times New Roman"/>
          <w:sz w:val="21"/>
          <w:szCs w:val="21"/>
          <w:spacing w:val="10"/>
        </w:rPr>
        <w:t>3.2m-</w:t>
      </w:r>
      <w:r>
        <w:rPr>
          <w:rFonts w:ascii="SimSun" w:hAnsi="SimSun" w:eastAsia="SimSun" w:cs="SimSun"/>
          <w:sz w:val="21"/>
          <w:szCs w:val="21"/>
          <w:spacing w:val="10"/>
        </w:rPr>
        <w:t>生产年度</w:t>
      </w:r>
      <w:r>
        <w:rPr>
          <w:rFonts w:ascii="Times New Roman" w:hAnsi="Times New Roman" w:eastAsia="Times New Roman" w:cs="Times New Roman"/>
          <w:sz w:val="21"/>
          <w:szCs w:val="21"/>
          <w:spacing w:val="10"/>
        </w:rPr>
        <w:t>-</w:t>
      </w:r>
      <w:r>
        <w:rPr>
          <w:rFonts w:ascii="SimSun" w:hAnsi="SimSun" w:eastAsia="SimSun" w:cs="SimSun"/>
          <w:sz w:val="21"/>
          <w:szCs w:val="21"/>
          <w:spacing w:val="10"/>
        </w:rPr>
        <w:t>采购批次、生</w:t>
      </w:r>
      <w:r>
        <w:rPr>
          <w:rFonts w:ascii="SimSun" w:hAnsi="SimSun" w:eastAsia="SimSun" w:cs="SimSun"/>
          <w:sz w:val="21"/>
          <w:szCs w:val="21"/>
          <w:spacing w:val="9"/>
        </w:rPr>
        <w:t>产年月、承制单位名称承</w:t>
      </w:r>
      <w:r>
        <w:rPr>
          <w:rFonts w:ascii="SimSun" w:hAnsi="SimSun" w:eastAsia="SimSun" w:cs="SimSun"/>
          <w:sz w:val="21"/>
          <w:szCs w:val="21"/>
        </w:rPr>
        <w:t xml:space="preserve"> </w:t>
      </w:r>
      <w:r>
        <w:rPr>
          <w:rFonts w:ascii="SimSun" w:hAnsi="SimSun" w:eastAsia="SimSun" w:cs="SimSun"/>
          <w:sz w:val="21"/>
          <w:szCs w:val="21"/>
        </w:rPr>
        <w:t>制、中国红十字会监制、</w:t>
      </w:r>
      <w:r>
        <w:rPr>
          <w:rFonts w:ascii="SimSun" w:hAnsi="SimSun" w:eastAsia="SimSun" w:cs="SimSun"/>
          <w:sz w:val="21"/>
          <w:szCs w:val="21"/>
          <w:spacing w:val="41"/>
        </w:rPr>
        <w:t xml:space="preserve"> </w:t>
      </w:r>
      <w:r>
        <w:rPr>
          <w:rFonts w:ascii="Times New Roman" w:hAnsi="Times New Roman" w:eastAsia="Times New Roman" w:cs="Times New Roman"/>
          <w:sz w:val="21"/>
          <w:szCs w:val="21"/>
        </w:rPr>
        <w:t>MADE</w:t>
      </w:r>
      <w:r>
        <w:rPr>
          <w:rFonts w:ascii="Times New Roman" w:hAnsi="Times New Roman" w:eastAsia="Times New Roman" w:cs="Times New Roman"/>
          <w:sz w:val="21"/>
          <w:szCs w:val="21"/>
          <w:spacing w:val="45"/>
          <w:w w:val="101"/>
        </w:rPr>
        <w:t xml:space="preserve"> </w:t>
      </w:r>
      <w:r>
        <w:rPr>
          <w:rFonts w:ascii="Times New Roman" w:hAnsi="Times New Roman" w:eastAsia="Times New Roman" w:cs="Times New Roman"/>
          <w:sz w:val="21"/>
          <w:szCs w:val="21"/>
        </w:rPr>
        <w:t>UNDER</w:t>
      </w:r>
      <w:r>
        <w:rPr>
          <w:rFonts w:ascii="Times New Roman" w:hAnsi="Times New Roman" w:eastAsia="Times New Roman" w:cs="Times New Roman"/>
          <w:sz w:val="21"/>
          <w:szCs w:val="21"/>
          <w:spacing w:val="47"/>
          <w:w w:val="101"/>
        </w:rPr>
        <w:t xml:space="preserve"> </w:t>
      </w:r>
      <w:r>
        <w:rPr>
          <w:rFonts w:ascii="Times New Roman" w:hAnsi="Times New Roman" w:eastAsia="Times New Roman" w:cs="Times New Roman"/>
          <w:sz w:val="21"/>
          <w:szCs w:val="21"/>
        </w:rPr>
        <w:t>THE  SUPERVISION  OF  THE </w:t>
      </w:r>
      <w:r>
        <w:rPr>
          <w:rFonts w:ascii="Times New Roman" w:hAnsi="Times New Roman" w:eastAsia="Times New Roman" w:cs="Times New Roman"/>
          <w:sz w:val="21"/>
          <w:szCs w:val="21"/>
        </w:rPr>
        <w:t>RED</w:t>
      </w:r>
      <w:r>
        <w:rPr>
          <w:rFonts w:ascii="Times New Roman" w:hAnsi="Times New Roman" w:eastAsia="Times New Roman" w:cs="Times New Roman"/>
          <w:sz w:val="21"/>
          <w:szCs w:val="21"/>
          <w:spacing w:val="37"/>
        </w:rPr>
        <w:t xml:space="preserve"> </w:t>
      </w:r>
      <w:r>
        <w:rPr>
          <w:rFonts w:ascii="Times New Roman" w:hAnsi="Times New Roman" w:eastAsia="Times New Roman" w:cs="Times New Roman"/>
          <w:sz w:val="21"/>
          <w:szCs w:val="21"/>
        </w:rPr>
        <w:t>CROSS</w:t>
      </w:r>
      <w:r>
        <w:rPr>
          <w:rFonts w:ascii="Times New Roman" w:hAnsi="Times New Roman" w:eastAsia="Times New Roman" w:cs="Times New Roman"/>
          <w:sz w:val="21"/>
          <w:szCs w:val="21"/>
          <w:spacing w:val="34"/>
          <w:w w:val="101"/>
        </w:rPr>
        <w:t xml:space="preserve"> </w:t>
      </w:r>
      <w:r>
        <w:rPr>
          <w:rFonts w:ascii="Times New Roman" w:hAnsi="Times New Roman" w:eastAsia="Times New Roman" w:cs="Times New Roman"/>
          <w:sz w:val="21"/>
          <w:szCs w:val="21"/>
        </w:rPr>
        <w:t>SOCIETY</w:t>
      </w:r>
      <w:r>
        <w:rPr>
          <w:rFonts w:ascii="Times New Roman" w:hAnsi="Times New Roman" w:eastAsia="Times New Roman" w:cs="Times New Roman"/>
          <w:sz w:val="21"/>
          <w:szCs w:val="21"/>
          <w:spacing w:val="29"/>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z w:val="21"/>
          <w:szCs w:val="21"/>
          <w:spacing w:val="28"/>
        </w:rPr>
        <w:t xml:space="preserve"> </w:t>
      </w:r>
      <w:r>
        <w:rPr>
          <w:rFonts w:ascii="Times New Roman" w:hAnsi="Times New Roman" w:eastAsia="Times New Roman" w:cs="Times New Roman"/>
          <w:sz w:val="21"/>
          <w:szCs w:val="21"/>
        </w:rPr>
        <w:t>CHINA</w:t>
      </w:r>
      <w:r>
        <w:rPr>
          <w:rFonts w:ascii="SimSun" w:hAnsi="SimSun" w:eastAsia="SimSun" w:cs="SimSun"/>
          <w:sz w:val="21"/>
          <w:szCs w:val="21"/>
          <w:spacing w:val="9"/>
        </w:rPr>
        <w:t>。其中，英文居中对齐。当承制单位</w:t>
      </w:r>
    </w:p>
    <w:p>
      <w:pPr>
        <w:spacing w:line="291" w:lineRule="auto"/>
        <w:sectPr>
          <w:footerReference w:type="default" r:id="rId198"/>
          <w:pgSz w:w="9180" w:h="12980"/>
          <w:pgMar w:top="982" w:right="1041" w:bottom="907" w:left="1216" w:header="712" w:footer="745" w:gutter="0"/>
        </w:sectPr>
        <w:rPr>
          <w:rFonts w:ascii="SimSun" w:hAnsi="SimSun" w:eastAsia="SimSun" w:cs="SimSun"/>
          <w:sz w:val="21"/>
          <w:szCs w:val="21"/>
        </w:rPr>
      </w:pPr>
    </w:p>
    <w:p>
      <w:pPr>
        <w:pStyle w:val="BodyText"/>
        <w:spacing w:line="322" w:lineRule="auto"/>
        <w:rPr/>
      </w:pPr>
      <w:r/>
    </w:p>
    <w:p>
      <w:pPr>
        <w:ind w:left="40"/>
        <w:spacing w:before="68" w:line="220" w:lineRule="auto"/>
        <w:rPr>
          <w:rFonts w:ascii="SimSun" w:hAnsi="SimSun" w:eastAsia="SimSun" w:cs="SimSun"/>
          <w:sz w:val="21"/>
          <w:szCs w:val="21"/>
        </w:rPr>
      </w:pPr>
      <w:r>
        <w:rPr>
          <w:rFonts w:ascii="SimSun" w:hAnsi="SimSun" w:eastAsia="SimSun" w:cs="SimSun"/>
          <w:sz w:val="21"/>
          <w:szCs w:val="21"/>
          <w:spacing w:val="6"/>
        </w:rPr>
        <w:t>名称较长时，允许排成两行，字体尺寸高</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6"/>
        </w:rPr>
        <w:t>50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SimSun" w:hAnsi="SimSun" w:eastAsia="SimSun" w:cs="SimSun"/>
          <w:sz w:val="21"/>
          <w:szCs w:val="21"/>
          <w:spacing w:val="5"/>
        </w:rPr>
        <w:t>红色印字。</w:t>
      </w:r>
    </w:p>
    <w:p>
      <w:pPr>
        <w:ind w:left="37" w:right="128" w:firstLine="438"/>
        <w:spacing w:before="102" w:line="265" w:lineRule="auto"/>
        <w:rPr>
          <w:rFonts w:ascii="SimSun" w:hAnsi="SimSun" w:eastAsia="SimSun" w:cs="SimSun"/>
          <w:sz w:val="21"/>
          <w:szCs w:val="21"/>
        </w:rPr>
      </w:pPr>
      <w:hyperlink w:history="true" r:id="rId203">
        <w:r>
          <w:rPr>
            <w:rFonts w:ascii="Times New Roman" w:hAnsi="Times New Roman" w:eastAsia="Times New Roman" w:cs="Times New Roman"/>
            <w:sz w:val="21"/>
            <w:szCs w:val="21"/>
            <w:spacing w:val="4"/>
          </w:rPr>
          <w:t>3.1.1.6</w:t>
        </w:r>
      </w:hyperlink>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印刷用油墨为织物油墨。印字为平</w:t>
      </w:r>
      <w:r>
        <w:rPr>
          <w:rFonts w:ascii="SimSun" w:hAnsi="SimSun" w:eastAsia="SimSun" w:cs="SimSun"/>
          <w:sz w:val="21"/>
          <w:szCs w:val="21"/>
          <w:spacing w:val="3"/>
        </w:rPr>
        <w:t>头标准黑体字，</w:t>
      </w:r>
      <w:r>
        <w:rPr>
          <w:rFonts w:ascii="SimSun" w:hAnsi="SimSun" w:eastAsia="SimSun" w:cs="SimSun"/>
          <w:sz w:val="21"/>
          <w:szCs w:val="21"/>
          <w:spacing w:val="40"/>
        </w:rPr>
        <w:t xml:space="preserve"> </w:t>
      </w:r>
      <w:r>
        <w:rPr>
          <w:rFonts w:ascii="SimSun" w:hAnsi="SimSun" w:eastAsia="SimSun" w:cs="SimSun"/>
          <w:sz w:val="21"/>
          <w:szCs w:val="21"/>
          <w:spacing w:val="3"/>
        </w:rPr>
        <w:t>印刷字</w:t>
      </w:r>
      <w:r>
        <w:rPr>
          <w:rFonts w:ascii="SimSun" w:hAnsi="SimSun" w:eastAsia="SimSun" w:cs="SimSun"/>
          <w:sz w:val="21"/>
          <w:szCs w:val="21"/>
        </w:rPr>
        <w:t xml:space="preserve"> </w:t>
      </w:r>
      <w:r>
        <w:rPr>
          <w:rFonts w:ascii="SimSun" w:hAnsi="SimSun" w:eastAsia="SimSun" w:cs="SimSun"/>
          <w:sz w:val="21"/>
          <w:szCs w:val="21"/>
          <w:spacing w:val="4"/>
        </w:rPr>
        <w:t>迹清晰、工整、布局合理。</w:t>
      </w:r>
    </w:p>
    <w:p>
      <w:pPr>
        <w:ind w:left="475"/>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2"/>
        </w:rPr>
        <w:t>3.1.2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包装标志</w:t>
      </w:r>
    </w:p>
    <w:p>
      <w:pPr>
        <w:ind w:left="34" w:right="126" w:firstLine="441"/>
        <w:spacing w:before="99" w:line="314" w:lineRule="auto"/>
        <w:rPr>
          <w:rFonts w:ascii="SimSun" w:hAnsi="SimSun" w:eastAsia="SimSun" w:cs="SimSun"/>
          <w:sz w:val="21"/>
          <w:szCs w:val="21"/>
        </w:rPr>
      </w:pPr>
      <w:hyperlink w:history="true" r:id="rId47">
        <w:r>
          <w:rPr>
            <w:rFonts w:ascii="Times New Roman" w:hAnsi="Times New Roman" w:eastAsia="Times New Roman" w:cs="Times New Roman"/>
            <w:sz w:val="21"/>
            <w:szCs w:val="21"/>
            <w:spacing w:val="8"/>
          </w:rPr>
          <w:t>3.1.2.1</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篷体内包装袋的一个侧面根据包形大</w:t>
      </w:r>
      <w:r>
        <w:rPr>
          <w:rFonts w:ascii="SimSun" w:hAnsi="SimSun" w:eastAsia="SimSun" w:cs="SimSun"/>
          <w:sz w:val="21"/>
          <w:szCs w:val="21"/>
          <w:spacing w:val="7"/>
        </w:rPr>
        <w:t>小印刷红色的“救灾</w:t>
      </w:r>
      <w:r>
        <w:rPr>
          <w:rFonts w:ascii="SimSun" w:hAnsi="SimSun" w:eastAsia="SimSun" w:cs="SimSun"/>
          <w:sz w:val="21"/>
          <w:szCs w:val="21"/>
        </w:rPr>
        <w:t xml:space="preserve"> </w:t>
      </w:r>
      <w:r>
        <w:rPr>
          <w:rFonts w:ascii="SimSun" w:hAnsi="SimSun" w:eastAsia="SimSun" w:cs="SimSun"/>
          <w:sz w:val="21"/>
          <w:szCs w:val="21"/>
          <w:spacing w:val="1"/>
        </w:rPr>
        <w:t>专用</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1"/>
        </w:rPr>
        <w:t>12m</w:t>
      </w:r>
      <w:r>
        <w:rPr>
          <w:rFonts w:ascii="Times New Roman" w:hAnsi="Times New Roman" w:eastAsia="Times New Roman" w:cs="Times New Roman"/>
          <w:sz w:val="14"/>
          <w:szCs w:val="14"/>
          <w:spacing w:val="1"/>
          <w:position w:val="9"/>
        </w:rPr>
        <w:t>2</w:t>
      </w:r>
      <w:r>
        <w:rPr>
          <w:rFonts w:ascii="Times New Roman" w:hAnsi="Times New Roman" w:eastAsia="Times New Roman" w:cs="Times New Roman"/>
          <w:sz w:val="14"/>
          <w:szCs w:val="14"/>
          <w:spacing w:val="17"/>
          <w:w w:val="101"/>
          <w:position w:val="9"/>
        </w:rPr>
        <w:t xml:space="preserve"> </w:t>
      </w:r>
      <w:r>
        <w:rPr>
          <w:rFonts w:ascii="SimSun" w:hAnsi="SimSun" w:eastAsia="SimSun" w:cs="SimSun"/>
          <w:sz w:val="21"/>
          <w:szCs w:val="21"/>
          <w:spacing w:val="1"/>
        </w:rPr>
        <w:t>棉帐篷（篷体）</w:t>
      </w:r>
      <w:r>
        <w:rPr>
          <w:rFonts w:ascii="SimSun" w:hAnsi="SimSun" w:eastAsia="SimSun" w:cs="SimSun"/>
          <w:sz w:val="21"/>
          <w:szCs w:val="21"/>
          <w:spacing w:val="-44"/>
        </w:rPr>
        <w:t xml:space="preserve"> </w:t>
      </w:r>
      <w:r>
        <w:rPr>
          <w:rFonts w:ascii="SimSun" w:hAnsi="SimSun" w:eastAsia="SimSun" w:cs="SimSun"/>
          <w:sz w:val="21"/>
          <w:szCs w:val="21"/>
          <w:spacing w:val="1"/>
        </w:rPr>
        <w:t>”字样及数量、质量、</w:t>
      </w:r>
      <w:r>
        <w:rPr>
          <w:rFonts w:ascii="SimSun" w:hAnsi="SimSun" w:eastAsia="SimSun" w:cs="SimSun"/>
          <w:sz w:val="21"/>
          <w:szCs w:val="21"/>
        </w:rPr>
        <w:t>体积、生产日期、“共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6"/>
        </w:rPr>
        <w:t>包，第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33"/>
          <w:w w:val="101"/>
        </w:rPr>
        <w:t xml:space="preserve"> </w:t>
      </w:r>
      <w:r>
        <w:rPr>
          <w:rFonts w:ascii="SimSun" w:hAnsi="SimSun" w:eastAsia="SimSun" w:cs="SimSun"/>
          <w:sz w:val="21"/>
          <w:szCs w:val="21"/>
          <w:spacing w:val="6"/>
        </w:rPr>
        <w:t>包”、生产批号、承制单位承制</w:t>
      </w:r>
      <w:r>
        <w:rPr>
          <w:rFonts w:ascii="SimSun" w:hAnsi="SimSun" w:eastAsia="SimSun" w:cs="SimSun"/>
          <w:sz w:val="21"/>
          <w:szCs w:val="21"/>
          <w:spacing w:val="5"/>
        </w:rPr>
        <w:t>及监制单位监制。其“救灾</w:t>
      </w:r>
      <w:r>
        <w:rPr>
          <w:rFonts w:ascii="SimSun" w:hAnsi="SimSun" w:eastAsia="SimSun" w:cs="SimSun"/>
          <w:sz w:val="21"/>
          <w:szCs w:val="21"/>
        </w:rPr>
        <w:t xml:space="preserve"> </w:t>
      </w:r>
      <w:r>
        <w:rPr>
          <w:rFonts w:ascii="SimSun" w:hAnsi="SimSun" w:eastAsia="SimSun" w:cs="SimSun"/>
          <w:sz w:val="21"/>
          <w:szCs w:val="21"/>
          <w:spacing w:val="6"/>
        </w:rPr>
        <w:t>专用 </w:t>
      </w:r>
      <w:r>
        <w:rPr>
          <w:rFonts w:ascii="Times New Roman" w:hAnsi="Times New Roman" w:eastAsia="Times New Roman" w:cs="Times New Roman"/>
          <w:sz w:val="21"/>
          <w:szCs w:val="21"/>
          <w:spacing w:val="6"/>
        </w:rPr>
        <w:t>12m</w:t>
      </w:r>
      <w:r>
        <w:rPr>
          <w:rFonts w:ascii="Times New Roman" w:hAnsi="Times New Roman" w:eastAsia="Times New Roman" w:cs="Times New Roman"/>
          <w:sz w:val="14"/>
          <w:szCs w:val="14"/>
          <w:spacing w:val="6"/>
          <w:position w:val="9"/>
        </w:rPr>
        <w:t>2  </w:t>
      </w:r>
      <w:r>
        <w:rPr>
          <w:rFonts w:ascii="SimSun" w:hAnsi="SimSun" w:eastAsia="SimSun" w:cs="SimSun"/>
          <w:sz w:val="21"/>
          <w:szCs w:val="21"/>
          <w:spacing w:val="6"/>
        </w:rPr>
        <w:t>棉帐篷（篷体）”及承制单位承制、监制单位</w:t>
      </w:r>
      <w:r>
        <w:rPr>
          <w:rFonts w:ascii="SimSun" w:hAnsi="SimSun" w:eastAsia="SimSun" w:cs="SimSun"/>
          <w:sz w:val="21"/>
          <w:szCs w:val="21"/>
          <w:spacing w:val="5"/>
        </w:rPr>
        <w:t>监制为黑体字</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rPr>
        <w:t xml:space="preserve"> </w:t>
      </w:r>
      <w:r>
        <w:rPr>
          <w:rFonts w:ascii="SimSun" w:hAnsi="SimSun" w:eastAsia="SimSun" w:cs="SimSun"/>
          <w:sz w:val="21"/>
          <w:szCs w:val="21"/>
          <w:spacing w:val="15"/>
        </w:rPr>
        <w:t>其他为宋体字。印刷布局合理，字体大小适宜，字迹清晰工整。见图</w:t>
      </w:r>
    </w:p>
    <w:p>
      <w:pPr>
        <w:ind w:left="33"/>
        <w:spacing w:line="180"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SimSun" w:hAnsi="SimSun" w:eastAsia="SimSun" w:cs="SimSun"/>
          <w:sz w:val="21"/>
          <w:szCs w:val="21"/>
          <w:spacing w:val="-2"/>
        </w:rPr>
        <w:t>。</w:t>
      </w:r>
    </w:p>
    <w:p>
      <w:pPr>
        <w:ind w:firstLine="1350"/>
        <w:spacing w:before="155" w:line="2594" w:lineRule="exact"/>
        <w:rPr/>
      </w:pPr>
      <w:r>
        <w:rPr>
          <w:position w:val="-51"/>
        </w:rPr>
        <w:drawing>
          <wp:inline distT="0" distB="0" distL="0" distR="0">
            <wp:extent cx="2622041" cy="1647444"/>
            <wp:effectExtent l="0" t="0" r="0" b="0"/>
            <wp:docPr id="228" name="IM 228"/>
            <wp:cNvGraphicFramePr/>
            <a:graphic>
              <a:graphicData uri="http://schemas.openxmlformats.org/drawingml/2006/picture">
                <pic:pic>
                  <pic:nvPicPr>
                    <pic:cNvPr id="228" name="IM 228"/>
                    <pic:cNvPicPr/>
                  </pic:nvPicPr>
                  <pic:blipFill>
                    <a:blip r:embed="rId204"/>
                    <a:stretch>
                      <a:fillRect/>
                    </a:stretch>
                  </pic:blipFill>
                  <pic:spPr>
                    <a:xfrm rot="0">
                      <a:off x="0" y="0"/>
                      <a:ext cx="2622041" cy="1647444"/>
                    </a:xfrm>
                    <a:prstGeom prst="rect">
                      <a:avLst/>
                    </a:prstGeom>
                  </pic:spPr>
                </pic:pic>
              </a:graphicData>
            </a:graphic>
          </wp:inline>
        </w:drawing>
      </w:r>
    </w:p>
    <w:p>
      <w:pPr>
        <w:ind w:left="2825"/>
        <w:spacing w:before="202"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图</w:t>
      </w:r>
      <w:r>
        <w:rPr>
          <w:rFonts w:ascii="Times New Roman" w:hAnsi="Times New Roman" w:eastAsia="Times New Roman" w:cs="Times New Roman"/>
          <w:sz w:val="18"/>
          <w:szCs w:val="18"/>
          <w:b/>
          <w:bCs/>
        </w:rPr>
        <w:t>4</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rPr>
        <w:t>包装标志</w:t>
      </w:r>
    </w:p>
    <w:p>
      <w:pPr>
        <w:ind w:left="41" w:right="128" w:firstLine="433"/>
        <w:spacing w:before="121" w:line="288" w:lineRule="auto"/>
        <w:rPr>
          <w:rFonts w:ascii="SimSun" w:hAnsi="SimSun" w:eastAsia="SimSun" w:cs="SimSun"/>
          <w:sz w:val="21"/>
          <w:szCs w:val="21"/>
        </w:rPr>
      </w:pPr>
      <w:hyperlink w:history="true" r:id="rId49">
        <w:r>
          <w:rPr>
            <w:rFonts w:ascii="Times New Roman" w:hAnsi="Times New Roman" w:eastAsia="Times New Roman" w:cs="Times New Roman"/>
            <w:sz w:val="21"/>
            <w:szCs w:val="21"/>
            <w:spacing w:val="5"/>
          </w:rPr>
          <w:t>3.1.2.2</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篷体外包装编织布的两个侧面的居</w:t>
      </w:r>
      <w:r>
        <w:rPr>
          <w:rFonts w:ascii="SimSun" w:hAnsi="SimSun" w:eastAsia="SimSun" w:cs="SimSun"/>
          <w:sz w:val="21"/>
          <w:szCs w:val="21"/>
          <w:spacing w:val="4"/>
        </w:rPr>
        <w:t>中位置， 印刷标志内容</w:t>
      </w:r>
      <w:r>
        <w:rPr>
          <w:rFonts w:ascii="SimSun" w:hAnsi="SimSun" w:eastAsia="SimSun" w:cs="SimSun"/>
          <w:sz w:val="21"/>
          <w:szCs w:val="21"/>
        </w:rPr>
        <w:t xml:space="preserve"> </w:t>
      </w:r>
      <w:r>
        <w:rPr>
          <w:rFonts w:ascii="SimSun" w:hAnsi="SimSun" w:eastAsia="SimSun" w:cs="SimSun"/>
          <w:sz w:val="21"/>
          <w:szCs w:val="21"/>
          <w:spacing w:val="4"/>
        </w:rPr>
        <w:t>见图</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4"/>
        </w:rPr>
        <w:t>4</w:t>
      </w:r>
      <w:r>
        <w:rPr>
          <w:rFonts w:ascii="SimSun" w:hAnsi="SimSun" w:eastAsia="SimSun" w:cs="SimSun"/>
          <w:sz w:val="21"/>
          <w:szCs w:val="21"/>
          <w:spacing w:val="4"/>
        </w:rPr>
        <w:t>。篷体外包装的两个端面印刷“共</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4"/>
        </w:rPr>
        <w:t>包，第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4"/>
        </w:rPr>
        <w:t>包”，在其下边粘</w:t>
      </w:r>
      <w:r>
        <w:rPr>
          <w:rFonts w:ascii="SimSun" w:hAnsi="SimSun" w:eastAsia="SimSun" w:cs="SimSun"/>
          <w:sz w:val="21"/>
          <w:szCs w:val="21"/>
        </w:rPr>
        <w:t xml:space="preserve"> </w:t>
      </w:r>
      <w:r>
        <w:rPr>
          <w:rFonts w:ascii="SimSun" w:hAnsi="SimSun" w:eastAsia="SimSun" w:cs="SimSun"/>
          <w:sz w:val="21"/>
          <w:szCs w:val="21"/>
          <w:spacing w:val="8"/>
        </w:rPr>
        <w:t>贴Φ</w:t>
      </w:r>
      <w:r>
        <w:rPr>
          <w:rFonts w:ascii="Times New Roman" w:hAnsi="Times New Roman" w:eastAsia="Times New Roman" w:cs="Times New Roman"/>
          <w:sz w:val="21"/>
          <w:szCs w:val="21"/>
          <w:spacing w:val="8"/>
        </w:rPr>
        <w:t>50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不干胶圆形标识，标识为白底，外围宽度</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8"/>
          <w:w w:val="101"/>
        </w:rPr>
        <w:t xml:space="preserve">  </w:t>
      </w:r>
      <w:r>
        <w:rPr>
          <w:rFonts w:ascii="SimSun" w:hAnsi="SimSun" w:eastAsia="SimSun" w:cs="SimSun"/>
          <w:sz w:val="21"/>
          <w:szCs w:val="21"/>
          <w:spacing w:val="8"/>
        </w:rPr>
        <w:t>的蓝色圆</w:t>
      </w:r>
      <w:r>
        <w:rPr>
          <w:rFonts w:ascii="SimSun" w:hAnsi="SimSun" w:eastAsia="SimSun" w:cs="SimSun"/>
          <w:sz w:val="21"/>
          <w:szCs w:val="21"/>
        </w:rPr>
        <w:t xml:space="preserve"> </w:t>
      </w:r>
      <w:r>
        <w:rPr>
          <w:rFonts w:ascii="SimSun" w:hAnsi="SimSun" w:eastAsia="SimSun" w:cs="SimSun"/>
          <w:sz w:val="21"/>
          <w:szCs w:val="21"/>
          <w:spacing w:val="4"/>
        </w:rPr>
        <w:t>圈，圈内印有黑色“</w:t>
      </w:r>
      <w:r>
        <w:rPr>
          <w:rFonts w:ascii="Times New Roman" w:hAnsi="Times New Roman" w:eastAsia="Times New Roman" w:cs="Times New Roman"/>
          <w:sz w:val="21"/>
          <w:szCs w:val="21"/>
          <w:spacing w:val="4"/>
        </w:rPr>
        <w:t>1</w:t>
      </w:r>
      <w:r>
        <w:rPr>
          <w:rFonts w:ascii="SimSun" w:hAnsi="SimSun" w:eastAsia="SimSun" w:cs="SimSun"/>
          <w:sz w:val="21"/>
          <w:szCs w:val="21"/>
          <w:spacing w:val="4"/>
        </w:rPr>
        <w:t>”字。</w:t>
      </w:r>
    </w:p>
    <w:p>
      <w:pPr>
        <w:ind w:left="38" w:right="128" w:firstLine="437"/>
        <w:spacing w:before="101" w:line="293" w:lineRule="auto"/>
        <w:rPr>
          <w:rFonts w:ascii="SimSun" w:hAnsi="SimSun" w:eastAsia="SimSun" w:cs="SimSun"/>
          <w:sz w:val="21"/>
          <w:szCs w:val="21"/>
        </w:rPr>
      </w:pPr>
      <w:hyperlink w:history="true" r:id="rId51">
        <w:r>
          <w:rPr>
            <w:rFonts w:ascii="Times New Roman" w:hAnsi="Times New Roman" w:eastAsia="Times New Roman" w:cs="Times New Roman"/>
            <w:sz w:val="21"/>
            <w:szCs w:val="21"/>
            <w:spacing w:val="8"/>
          </w:rPr>
          <w:t>3.1.2.3</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框架各部件的内包装标志根据包形大</w:t>
      </w:r>
      <w:r>
        <w:rPr>
          <w:rFonts w:ascii="SimSun" w:hAnsi="SimSun" w:eastAsia="SimSun" w:cs="SimSun"/>
          <w:sz w:val="21"/>
          <w:szCs w:val="21"/>
          <w:spacing w:val="7"/>
        </w:rPr>
        <w:t>小在包装袋一个侧面</w:t>
      </w:r>
      <w:r>
        <w:rPr>
          <w:rFonts w:ascii="SimSun" w:hAnsi="SimSun" w:eastAsia="SimSun" w:cs="SimSun"/>
          <w:sz w:val="21"/>
          <w:szCs w:val="21"/>
        </w:rPr>
        <w:t xml:space="preserve"> </w:t>
      </w:r>
      <w:r>
        <w:rPr>
          <w:rFonts w:ascii="SimSun" w:hAnsi="SimSun" w:eastAsia="SimSun" w:cs="SimSun"/>
          <w:sz w:val="21"/>
          <w:szCs w:val="21"/>
        </w:rPr>
        <w:t>印刷红色的“救灾专用</w:t>
      </w:r>
      <w:r>
        <w:rPr>
          <w:rFonts w:ascii="SimSun" w:hAnsi="SimSun" w:eastAsia="SimSun" w:cs="SimSun"/>
          <w:sz w:val="21"/>
          <w:szCs w:val="21"/>
          <w:spacing w:val="-18"/>
        </w:rPr>
        <w:t xml:space="preserve"> </w:t>
      </w:r>
      <w:r>
        <w:rPr>
          <w:rFonts w:ascii="Times New Roman" w:hAnsi="Times New Roman" w:eastAsia="Times New Roman" w:cs="Times New Roman"/>
          <w:sz w:val="21"/>
          <w:szCs w:val="21"/>
        </w:rPr>
        <w:t>12m</w:t>
      </w:r>
      <w:r>
        <w:rPr>
          <w:rFonts w:ascii="Times New Roman" w:hAnsi="Times New Roman" w:eastAsia="Times New Roman" w:cs="Times New Roman"/>
          <w:sz w:val="14"/>
          <w:szCs w:val="14"/>
          <w:position w:val="9"/>
        </w:rPr>
        <w:t>2</w:t>
      </w:r>
      <w:r>
        <w:rPr>
          <w:rFonts w:ascii="Times New Roman" w:hAnsi="Times New Roman" w:eastAsia="Times New Roman" w:cs="Times New Roman"/>
          <w:sz w:val="14"/>
          <w:szCs w:val="14"/>
          <w:spacing w:val="16"/>
          <w:w w:val="102"/>
          <w:position w:val="9"/>
        </w:rPr>
        <w:t xml:space="preserve"> </w:t>
      </w:r>
      <w:r>
        <w:rPr>
          <w:rFonts w:ascii="SimSun" w:hAnsi="SimSun" w:eastAsia="SimSun" w:cs="SimSun"/>
          <w:sz w:val="21"/>
          <w:szCs w:val="21"/>
        </w:rPr>
        <w:t>棉帐篷（框架</w:t>
      </w:r>
      <w:r>
        <w:rPr>
          <w:rFonts w:ascii="SimSun" w:hAnsi="SimSun" w:eastAsia="SimSun" w:cs="SimSun"/>
          <w:sz w:val="21"/>
          <w:szCs w:val="21"/>
          <w:spacing w:val="-1"/>
        </w:rPr>
        <w:t>）</w:t>
      </w:r>
      <w:r>
        <w:rPr>
          <w:rFonts w:ascii="SimSun" w:hAnsi="SimSun" w:eastAsia="SimSun" w:cs="SimSun"/>
          <w:sz w:val="21"/>
          <w:szCs w:val="21"/>
          <w:spacing w:val="-43"/>
        </w:rPr>
        <w:t xml:space="preserve"> </w:t>
      </w:r>
      <w:r>
        <w:rPr>
          <w:rFonts w:ascii="SimSun" w:hAnsi="SimSun" w:eastAsia="SimSun" w:cs="SimSun"/>
          <w:sz w:val="21"/>
          <w:szCs w:val="21"/>
          <w:spacing w:val="-1"/>
        </w:rPr>
        <w:t>”字样及杆件数量、质量、</w:t>
      </w:r>
      <w:r>
        <w:rPr>
          <w:rFonts w:ascii="SimSun" w:hAnsi="SimSun" w:eastAsia="SimSun" w:cs="SimSun"/>
          <w:sz w:val="21"/>
          <w:szCs w:val="21"/>
        </w:rPr>
        <w:t xml:space="preserve"> </w:t>
      </w:r>
      <w:r>
        <w:rPr>
          <w:rFonts w:ascii="SimSun" w:hAnsi="SimSun" w:eastAsia="SimSun" w:cs="SimSun"/>
          <w:sz w:val="21"/>
          <w:szCs w:val="21"/>
          <w:spacing w:val="2"/>
        </w:rPr>
        <w:t>体积、生产日期、“共</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包， 第</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2"/>
        </w:rPr>
        <w:t>包”、生产批号及承制单位承制及监</w:t>
      </w:r>
      <w:r>
        <w:rPr>
          <w:rFonts w:ascii="SimSun" w:hAnsi="SimSun" w:eastAsia="SimSun" w:cs="SimSun"/>
          <w:sz w:val="21"/>
          <w:szCs w:val="21"/>
        </w:rPr>
        <w:t xml:space="preserve"> </w:t>
      </w:r>
      <w:r>
        <w:rPr>
          <w:rFonts w:ascii="SimSun" w:hAnsi="SimSun" w:eastAsia="SimSun" w:cs="SimSun"/>
          <w:sz w:val="21"/>
          <w:szCs w:val="21"/>
          <w:spacing w:val="5"/>
        </w:rPr>
        <w:t>制单位监制。其“救灾专用</w:t>
      </w:r>
      <w:r>
        <w:rPr>
          <w:rFonts w:ascii="SimSun" w:hAnsi="SimSun" w:eastAsia="SimSun" w:cs="SimSun"/>
          <w:sz w:val="21"/>
          <w:szCs w:val="21"/>
          <w:spacing w:val="55"/>
        </w:rPr>
        <w:t xml:space="preserve"> </w:t>
      </w:r>
      <w:r>
        <w:rPr>
          <w:rFonts w:ascii="Times New Roman" w:hAnsi="Times New Roman" w:eastAsia="Times New Roman" w:cs="Times New Roman"/>
          <w:sz w:val="21"/>
          <w:szCs w:val="21"/>
          <w:spacing w:val="5"/>
        </w:rPr>
        <w:t>12m</w:t>
      </w:r>
      <w:r>
        <w:rPr>
          <w:rFonts w:ascii="Times New Roman" w:hAnsi="Times New Roman" w:eastAsia="Times New Roman" w:cs="Times New Roman"/>
          <w:sz w:val="14"/>
          <w:szCs w:val="14"/>
          <w:spacing w:val="5"/>
          <w:position w:val="9"/>
        </w:rPr>
        <w:t>2  </w:t>
      </w:r>
      <w:r>
        <w:rPr>
          <w:rFonts w:ascii="SimSun" w:hAnsi="SimSun" w:eastAsia="SimSun" w:cs="SimSun"/>
          <w:sz w:val="21"/>
          <w:szCs w:val="21"/>
          <w:spacing w:val="5"/>
        </w:rPr>
        <w:t>棉帐篷（框架）”及承制单位承制、</w:t>
      </w:r>
      <w:r>
        <w:rPr>
          <w:rFonts w:ascii="SimSun" w:hAnsi="SimSun" w:eastAsia="SimSun" w:cs="SimSun"/>
          <w:sz w:val="21"/>
          <w:szCs w:val="21"/>
        </w:rPr>
        <w:t xml:space="preserve"> </w:t>
      </w:r>
      <w:r>
        <w:rPr>
          <w:rFonts w:ascii="SimSun" w:hAnsi="SimSun" w:eastAsia="SimSun" w:cs="SimSun"/>
          <w:sz w:val="21"/>
          <w:szCs w:val="21"/>
          <w:spacing w:val="8"/>
        </w:rPr>
        <w:t>监制单位监制为的黑体字，其他为宋体字。印刷布局合理</w:t>
      </w:r>
      <w:r>
        <w:rPr>
          <w:rFonts w:ascii="SimSun" w:hAnsi="SimSun" w:eastAsia="SimSun" w:cs="SimSun"/>
          <w:sz w:val="21"/>
          <w:szCs w:val="21"/>
          <w:spacing w:val="7"/>
        </w:rPr>
        <w:t>，字体大小适</w:t>
      </w:r>
      <w:r>
        <w:rPr>
          <w:rFonts w:ascii="SimSun" w:hAnsi="SimSun" w:eastAsia="SimSun" w:cs="SimSun"/>
          <w:sz w:val="21"/>
          <w:szCs w:val="21"/>
        </w:rPr>
        <w:t xml:space="preserve"> </w:t>
      </w:r>
      <w:r>
        <w:rPr>
          <w:rFonts w:ascii="SimSun" w:hAnsi="SimSun" w:eastAsia="SimSun" w:cs="SimSun"/>
          <w:sz w:val="21"/>
          <w:szCs w:val="21"/>
          <w:spacing w:val="5"/>
        </w:rPr>
        <w:t>宜，字迹清晰工整。示例见图</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5"/>
        </w:rPr>
        <w:t>5</w:t>
      </w:r>
      <w:r>
        <w:rPr>
          <w:rFonts w:ascii="SimSun" w:hAnsi="SimSun" w:eastAsia="SimSun" w:cs="SimSun"/>
          <w:sz w:val="21"/>
          <w:szCs w:val="21"/>
          <w:spacing w:val="5"/>
        </w:rPr>
        <w:t>。</w:t>
      </w:r>
    </w:p>
    <w:p>
      <w:pPr>
        <w:spacing w:line="293" w:lineRule="auto"/>
        <w:sectPr>
          <w:footerReference w:type="default" r:id="rId202"/>
          <w:pgSz w:w="9180" w:h="12980"/>
          <w:pgMar w:top="982" w:right="1041" w:bottom="907" w:left="1216" w:header="712" w:footer="745" w:gutter="0"/>
        </w:sectPr>
        <w:rPr>
          <w:rFonts w:ascii="SimSun" w:hAnsi="SimSun" w:eastAsia="SimSun" w:cs="SimSun"/>
          <w:sz w:val="21"/>
          <w:szCs w:val="21"/>
        </w:rPr>
      </w:pPr>
    </w:p>
    <w:p>
      <w:pPr>
        <w:pStyle w:val="BodyText"/>
        <w:spacing w:line="478" w:lineRule="auto"/>
        <w:rPr/>
      </w:pPr>
      <w:r/>
    </w:p>
    <w:p>
      <w:pPr>
        <w:ind w:firstLine="1406"/>
        <w:spacing w:line="2857" w:lineRule="exact"/>
        <w:rPr/>
      </w:pPr>
      <w:r>
        <w:rPr>
          <w:position w:val="-57"/>
        </w:rPr>
        <w:drawing>
          <wp:inline distT="0" distB="0" distL="0" distR="0">
            <wp:extent cx="2551176" cy="1814322"/>
            <wp:effectExtent l="0" t="0" r="0" b="0"/>
            <wp:docPr id="230" name="IM 230"/>
            <wp:cNvGraphicFramePr/>
            <a:graphic>
              <a:graphicData uri="http://schemas.openxmlformats.org/drawingml/2006/picture">
                <pic:pic>
                  <pic:nvPicPr>
                    <pic:cNvPr id="230" name="IM 230"/>
                    <pic:cNvPicPr/>
                  </pic:nvPicPr>
                  <pic:blipFill>
                    <a:blip r:embed="rId206"/>
                    <a:stretch>
                      <a:fillRect/>
                    </a:stretch>
                  </pic:blipFill>
                  <pic:spPr>
                    <a:xfrm rot="0">
                      <a:off x="0" y="0"/>
                      <a:ext cx="2551176" cy="1814322"/>
                    </a:xfrm>
                    <a:prstGeom prst="rect">
                      <a:avLst/>
                    </a:prstGeom>
                  </pic:spPr>
                </pic:pic>
              </a:graphicData>
            </a:graphic>
          </wp:inline>
        </w:drawing>
      </w:r>
    </w:p>
    <w:p>
      <w:pPr>
        <w:ind w:left="2731"/>
        <w:spacing w:before="24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Times New Roman" w:hAnsi="Times New Roman" w:eastAsia="Times New Roman" w:cs="Times New Roman"/>
          <w:sz w:val="18"/>
          <w:szCs w:val="18"/>
          <w:b/>
          <w:bCs/>
          <w:spacing w:val="1"/>
        </w:rPr>
        <w:t>s</w:t>
      </w:r>
      <w:r>
        <w:rPr>
          <w:rFonts w:ascii="Times New Roman" w:hAnsi="Times New Roman" w:eastAsia="Times New Roman" w:cs="Times New Roman"/>
          <w:sz w:val="18"/>
          <w:szCs w:val="18"/>
          <w:b/>
          <w:bCs/>
          <w:spacing w:val="11"/>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内包装标志</w:t>
      </w:r>
    </w:p>
    <w:p>
      <w:pPr>
        <w:ind w:left="37" w:right="24" w:firstLine="438"/>
        <w:spacing w:before="122" w:line="288" w:lineRule="auto"/>
        <w:rPr>
          <w:rFonts w:ascii="SimSun" w:hAnsi="SimSun" w:eastAsia="SimSun" w:cs="SimSun"/>
          <w:sz w:val="21"/>
          <w:szCs w:val="21"/>
        </w:rPr>
      </w:pPr>
      <w:hyperlink w:history="true" r:id="rId53">
        <w:r>
          <w:rPr>
            <w:rFonts w:ascii="Times New Roman" w:hAnsi="Times New Roman" w:eastAsia="Times New Roman" w:cs="Times New Roman"/>
            <w:sz w:val="21"/>
            <w:szCs w:val="21"/>
            <w:spacing w:val="8"/>
          </w:rPr>
          <w:t>3.1.2.4</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框架各部件外包装聚丙烯编织布的一</w:t>
      </w:r>
      <w:r>
        <w:rPr>
          <w:rFonts w:ascii="SimSun" w:hAnsi="SimSun" w:eastAsia="SimSun" w:cs="SimSun"/>
          <w:sz w:val="21"/>
          <w:szCs w:val="21"/>
          <w:spacing w:val="7"/>
        </w:rPr>
        <w:t>个侧面的居中位置印</w:t>
      </w:r>
      <w:r>
        <w:rPr>
          <w:rFonts w:ascii="SimSun" w:hAnsi="SimSun" w:eastAsia="SimSun" w:cs="SimSun"/>
          <w:sz w:val="21"/>
          <w:szCs w:val="21"/>
        </w:rPr>
        <w:t xml:space="preserve">  </w:t>
      </w:r>
      <w:r>
        <w:rPr>
          <w:rFonts w:ascii="SimSun" w:hAnsi="SimSun" w:eastAsia="SimSun" w:cs="SimSun"/>
          <w:sz w:val="21"/>
          <w:szCs w:val="21"/>
          <w:spacing w:val="8"/>
        </w:rPr>
        <w:t>刷标志，内容见图</w:t>
      </w:r>
      <w:r>
        <w:rPr>
          <w:rFonts w:ascii="SimSun" w:hAnsi="SimSun" w:eastAsia="SimSun" w:cs="SimSun"/>
          <w:sz w:val="21"/>
          <w:szCs w:val="21"/>
          <w:spacing w:val="-11"/>
        </w:rPr>
        <w:t xml:space="preserve"> </w:t>
      </w:r>
      <w:r>
        <w:rPr>
          <w:rFonts w:ascii="Times New Roman" w:hAnsi="Times New Roman" w:eastAsia="Times New Roman" w:cs="Times New Roman"/>
          <w:sz w:val="21"/>
          <w:szCs w:val="21"/>
          <w:spacing w:val="8"/>
        </w:rPr>
        <w:t>5</w:t>
      </w:r>
      <w:r>
        <w:rPr>
          <w:rFonts w:ascii="SimSun" w:hAnsi="SimSun" w:eastAsia="SimSun" w:cs="SimSun"/>
          <w:sz w:val="21"/>
          <w:szCs w:val="21"/>
          <w:spacing w:val="8"/>
        </w:rPr>
        <w:t>。框架外包装的两个端面印刷“共</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8"/>
        </w:rPr>
        <w:t>包，第</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8"/>
        </w:rPr>
        <w:t>包”</w:t>
      </w:r>
      <w:r>
        <w:rPr>
          <w:rFonts w:ascii="SimSun" w:hAnsi="SimSun" w:eastAsia="SimSun" w:cs="SimSun"/>
          <w:sz w:val="21"/>
          <w:szCs w:val="21"/>
        </w:rPr>
        <w:t xml:space="preserve"> </w:t>
      </w:r>
      <w:r>
        <w:rPr>
          <w:rFonts w:ascii="SimSun" w:hAnsi="SimSun" w:eastAsia="SimSun" w:cs="SimSun"/>
          <w:sz w:val="21"/>
          <w:szCs w:val="21"/>
          <w:spacing w:val="7"/>
        </w:rPr>
        <w:t>的标识。在其右边边粘贴Φ</w:t>
      </w:r>
      <w:r>
        <w:rPr>
          <w:rFonts w:ascii="Times New Roman" w:hAnsi="Times New Roman" w:eastAsia="Times New Roman" w:cs="Times New Roman"/>
          <w:sz w:val="21"/>
          <w:szCs w:val="21"/>
          <w:spacing w:val="7"/>
        </w:rPr>
        <w:t>50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不干胶圆形标识，标识为白底，外围</w:t>
      </w:r>
      <w:r>
        <w:rPr>
          <w:rFonts w:ascii="SimSun" w:hAnsi="SimSun" w:eastAsia="SimSun" w:cs="SimSun"/>
          <w:sz w:val="21"/>
          <w:szCs w:val="21"/>
          <w:spacing w:val="3"/>
        </w:rPr>
        <w:t xml:space="preserve">  </w:t>
      </w:r>
      <w:r>
        <w:rPr>
          <w:rFonts w:ascii="SimSun" w:hAnsi="SimSun" w:eastAsia="SimSun" w:cs="SimSun"/>
          <w:sz w:val="21"/>
          <w:szCs w:val="21"/>
          <w:spacing w:val="3"/>
        </w:rPr>
        <w:t>宽度</w:t>
      </w:r>
      <w:r>
        <w:rPr>
          <w:rFonts w:ascii="SimSun" w:hAnsi="SimSun" w:eastAsia="SimSun" w:cs="SimSun"/>
          <w:sz w:val="21"/>
          <w:szCs w:val="21"/>
          <w:spacing w:val="-15"/>
        </w:rPr>
        <w:t xml:space="preserve"> </w:t>
      </w: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3"/>
        </w:rPr>
        <w:t>的蓝色圆圈，圈内印有黑色“</w:t>
      </w:r>
      <w:r>
        <w:rPr>
          <w:rFonts w:ascii="Times New Roman" w:hAnsi="Times New Roman" w:eastAsia="Times New Roman" w:cs="Times New Roman"/>
          <w:sz w:val="21"/>
          <w:szCs w:val="21"/>
          <w:spacing w:val="3"/>
        </w:rPr>
        <w:t>2</w:t>
      </w:r>
      <w:r>
        <w:rPr>
          <w:rFonts w:ascii="SimSun" w:hAnsi="SimSun" w:eastAsia="SimSun" w:cs="SimSun"/>
          <w:sz w:val="21"/>
          <w:szCs w:val="21"/>
          <w:spacing w:val="3"/>
        </w:rPr>
        <w:t>”字。</w:t>
      </w:r>
    </w:p>
    <w:p>
      <w:pPr>
        <w:ind w:left="43" w:right="128" w:firstLine="431"/>
        <w:spacing w:before="103" w:line="267" w:lineRule="auto"/>
        <w:rPr>
          <w:rFonts w:ascii="SimSun" w:hAnsi="SimSun" w:eastAsia="SimSun" w:cs="SimSun"/>
          <w:sz w:val="21"/>
          <w:szCs w:val="21"/>
        </w:rPr>
      </w:pPr>
      <w:hyperlink w:history="true" r:id="rId54">
        <w:r>
          <w:rPr>
            <w:rFonts w:ascii="Times New Roman" w:hAnsi="Times New Roman" w:eastAsia="Times New Roman" w:cs="Times New Roman"/>
            <w:sz w:val="21"/>
            <w:szCs w:val="21"/>
            <w:spacing w:val="3"/>
          </w:rPr>
          <w:t>3.1.2.5</w:t>
        </w:r>
      </w:hyperlink>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包装标志用织物油墨印刷，</w:t>
      </w:r>
      <w:r>
        <w:rPr>
          <w:rFonts w:ascii="SimSun" w:hAnsi="SimSun" w:eastAsia="SimSun" w:cs="SimSun"/>
          <w:sz w:val="21"/>
          <w:szCs w:val="21"/>
          <w:spacing w:val="66"/>
        </w:rPr>
        <w:t xml:space="preserve"> </w:t>
      </w:r>
      <w:r>
        <w:rPr>
          <w:rFonts w:ascii="SimSun" w:hAnsi="SimSun" w:eastAsia="SimSun" w:cs="SimSun"/>
          <w:sz w:val="21"/>
          <w:szCs w:val="21"/>
          <w:spacing w:val="3"/>
        </w:rPr>
        <w:t>内包装用白色油墨，外包装用</w:t>
      </w:r>
      <w:r>
        <w:rPr>
          <w:rFonts w:ascii="SimSun" w:hAnsi="SimSun" w:eastAsia="SimSun" w:cs="SimSun"/>
          <w:sz w:val="21"/>
          <w:szCs w:val="21"/>
        </w:rPr>
        <w:t xml:space="preserve"> </w:t>
      </w:r>
      <w:r>
        <w:rPr>
          <w:rFonts w:ascii="SimSun" w:hAnsi="SimSun" w:eastAsia="SimSun" w:cs="SimSun"/>
          <w:sz w:val="21"/>
          <w:szCs w:val="21"/>
          <w:spacing w:val="-2"/>
        </w:rPr>
        <w:t>黑色油墨。</w:t>
      </w:r>
    </w:p>
    <w:p>
      <w:pPr>
        <w:ind w:left="475"/>
        <w:spacing w:before="97" w:line="221" w:lineRule="auto"/>
        <w:rPr>
          <w:rFonts w:ascii="SimSun" w:hAnsi="SimSun" w:eastAsia="SimSun" w:cs="SimSun"/>
          <w:sz w:val="21"/>
          <w:szCs w:val="21"/>
        </w:rPr>
      </w:pPr>
      <w:r>
        <w:rPr>
          <w:rFonts w:ascii="Times New Roman" w:hAnsi="Times New Roman" w:eastAsia="Times New Roman" w:cs="Times New Roman"/>
          <w:sz w:val="21"/>
          <w:szCs w:val="21"/>
          <w:spacing w:val="2"/>
        </w:rPr>
        <w:t>3.1.3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其它标志</w:t>
      </w:r>
    </w:p>
    <w:p>
      <w:pPr>
        <w:ind w:left="39" w:right="129" w:firstLine="435"/>
        <w:spacing w:before="101" w:line="266" w:lineRule="auto"/>
        <w:rPr>
          <w:rFonts w:ascii="SimSun" w:hAnsi="SimSun" w:eastAsia="SimSun" w:cs="SimSun"/>
          <w:sz w:val="21"/>
          <w:szCs w:val="21"/>
        </w:rPr>
      </w:pPr>
      <w:r>
        <w:rPr>
          <w:rFonts w:ascii="SimSun" w:hAnsi="SimSun" w:eastAsia="SimSun" w:cs="SimSun"/>
          <w:sz w:val="21"/>
          <w:szCs w:val="21"/>
          <w:spacing w:val="8"/>
        </w:rPr>
        <w:t>面向帐篷，在帐篷门口左侧产品标志“人道、博爱</w:t>
      </w:r>
      <w:r>
        <w:rPr>
          <w:rFonts w:ascii="SimSun" w:hAnsi="SimSun" w:eastAsia="SimSun" w:cs="SimSun"/>
          <w:sz w:val="21"/>
          <w:szCs w:val="21"/>
          <w:spacing w:val="7"/>
        </w:rPr>
        <w:t>、奉献”字上方</w:t>
      </w:r>
      <w:r>
        <w:rPr>
          <w:rFonts w:ascii="SimSun" w:hAnsi="SimSun" w:eastAsia="SimSun" w:cs="SimSun"/>
          <w:sz w:val="21"/>
          <w:szCs w:val="21"/>
        </w:rPr>
        <w:t xml:space="preserve"> </w:t>
      </w:r>
      <w:r>
        <w:rPr>
          <w:rFonts w:ascii="SimSun" w:hAnsi="SimSun" w:eastAsia="SimSun" w:cs="SimSun"/>
          <w:sz w:val="21"/>
          <w:szCs w:val="21"/>
          <w:spacing w:val="3"/>
        </w:rPr>
        <w:t>居中位置缝制插袋。</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1"/>
        </w:rPr>
        <w:t>3.2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包装</w:t>
      </w:r>
    </w:p>
    <w:p>
      <w:pPr>
        <w:ind w:left="475"/>
        <w:spacing w:before="101" w:line="221" w:lineRule="auto"/>
        <w:rPr>
          <w:rFonts w:ascii="SimSun" w:hAnsi="SimSun" w:eastAsia="SimSun" w:cs="SimSun"/>
          <w:sz w:val="21"/>
          <w:szCs w:val="21"/>
        </w:rPr>
      </w:pPr>
      <w:r>
        <w:rPr>
          <w:rFonts w:ascii="Times New Roman" w:hAnsi="Times New Roman" w:eastAsia="Times New Roman" w:cs="Times New Roman"/>
          <w:sz w:val="21"/>
          <w:szCs w:val="21"/>
          <w:spacing w:val="2"/>
        </w:rPr>
        <w:t>3.2.1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篷体包装</w:t>
      </w:r>
    </w:p>
    <w:p>
      <w:pPr>
        <w:ind w:left="34" w:right="124" w:firstLine="432"/>
        <w:spacing w:before="100" w:line="315" w:lineRule="auto"/>
        <w:rPr>
          <w:rFonts w:ascii="SimSun" w:hAnsi="SimSun" w:eastAsia="SimSun" w:cs="SimSun"/>
          <w:sz w:val="21"/>
          <w:szCs w:val="21"/>
        </w:rPr>
      </w:pPr>
      <w:hyperlink w:history="true" r:id="rId55">
        <w:r>
          <w:rPr>
            <w:rFonts w:ascii="Times New Roman" w:hAnsi="Times New Roman" w:eastAsia="Times New Roman" w:cs="Times New Roman"/>
            <w:sz w:val="21"/>
            <w:szCs w:val="21"/>
            <w:spacing w:val="8"/>
          </w:rPr>
          <w:t>3.2.1.1</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篷体内包装袋用篷体面料缝制。将篷体折叠整齐装入包装</w:t>
      </w:r>
      <w:r>
        <w:rPr>
          <w:rFonts w:ascii="SimSun" w:hAnsi="SimSun" w:eastAsia="SimSun" w:cs="SimSun"/>
          <w:sz w:val="21"/>
          <w:szCs w:val="21"/>
        </w:rPr>
        <w:t xml:space="preserve"> </w:t>
      </w:r>
      <w:r>
        <w:rPr>
          <w:rFonts w:ascii="SimSun" w:hAnsi="SimSun" w:eastAsia="SimSun" w:cs="SimSun"/>
          <w:sz w:val="21"/>
          <w:szCs w:val="21"/>
          <w:spacing w:val="17"/>
        </w:rPr>
        <w:t>袋中，包装袋用双拉</w:t>
      </w:r>
      <w:r>
        <w:rPr>
          <w:rFonts w:ascii="SimSun" w:hAnsi="SimSun" w:eastAsia="SimSun" w:cs="SimSun"/>
          <w:sz w:val="21"/>
          <w:szCs w:val="21"/>
          <w:spacing w:val="-42"/>
        </w:rPr>
        <w:t xml:space="preserve"> </w:t>
      </w:r>
      <w:r>
        <w:rPr>
          <w:rFonts w:ascii="SimSun" w:hAnsi="SimSun" w:eastAsia="SimSun" w:cs="SimSun"/>
          <w:sz w:val="21"/>
          <w:szCs w:val="21"/>
          <w:spacing w:val="17"/>
        </w:rPr>
        <w:t>头</w:t>
      </w:r>
      <w:r>
        <w:rPr>
          <w:rFonts w:ascii="SimSun" w:hAnsi="SimSun" w:eastAsia="SimSun" w:cs="SimSun"/>
          <w:sz w:val="21"/>
          <w:szCs w:val="21"/>
          <w:spacing w:val="-43"/>
        </w:rPr>
        <w:t xml:space="preserve"> </w:t>
      </w:r>
      <w:r>
        <w:rPr>
          <w:rFonts w:ascii="SimSun" w:hAnsi="SimSun" w:eastAsia="SimSun" w:cs="SimSun"/>
          <w:sz w:val="21"/>
          <w:szCs w:val="21"/>
          <w:spacing w:val="17"/>
        </w:rPr>
        <w:t>闭尾尼龙</w:t>
      </w:r>
      <w:r>
        <w:rPr>
          <w:rFonts w:ascii="SimSun" w:hAnsi="SimSun" w:eastAsia="SimSun" w:cs="SimSun"/>
          <w:sz w:val="21"/>
          <w:szCs w:val="21"/>
          <w:spacing w:val="-61"/>
        </w:rPr>
        <w:t xml:space="preserve"> </w:t>
      </w:r>
      <w:r>
        <w:rPr>
          <w:rFonts w:ascii="SimSun" w:hAnsi="SimSun" w:eastAsia="SimSun" w:cs="SimSun"/>
          <w:sz w:val="21"/>
          <w:szCs w:val="21"/>
          <w:spacing w:val="17"/>
        </w:rPr>
        <w:t>拉链扣合，</w:t>
      </w:r>
      <w:r>
        <w:rPr>
          <w:rFonts w:ascii="SimSun" w:hAnsi="SimSun" w:eastAsia="SimSun" w:cs="SimSun"/>
          <w:sz w:val="21"/>
          <w:szCs w:val="21"/>
          <w:spacing w:val="87"/>
        </w:rPr>
        <w:t xml:space="preserve"> </w:t>
      </w:r>
      <w:r>
        <w:rPr>
          <w:rFonts w:ascii="SimSun" w:hAnsi="SimSun" w:eastAsia="SimSun" w:cs="SimSun"/>
          <w:sz w:val="21"/>
          <w:szCs w:val="21"/>
          <w:spacing w:val="17"/>
        </w:rPr>
        <w:t>包装袋的外</w:t>
      </w:r>
      <w:r>
        <w:rPr>
          <w:rFonts w:ascii="SimSun" w:hAnsi="SimSun" w:eastAsia="SimSun" w:cs="SimSun"/>
          <w:sz w:val="21"/>
          <w:szCs w:val="21"/>
          <w:spacing w:val="-61"/>
        </w:rPr>
        <w:t xml:space="preserve"> </w:t>
      </w:r>
      <w:r>
        <w:rPr>
          <w:rFonts w:ascii="SimSun" w:hAnsi="SimSun" w:eastAsia="SimSun" w:cs="SimSun"/>
          <w:sz w:val="21"/>
          <w:szCs w:val="21"/>
          <w:spacing w:val="17"/>
        </w:rPr>
        <w:t>形尺寸为</w:t>
      </w:r>
      <w:r>
        <w:rPr>
          <w:rFonts w:ascii="SimSun" w:hAnsi="SimSun" w:eastAsia="SimSun" w:cs="SimSun"/>
          <w:sz w:val="21"/>
          <w:szCs w:val="21"/>
        </w:rPr>
        <w:t xml:space="preserve"> </w:t>
      </w:r>
      <w:r>
        <w:rPr>
          <w:rFonts w:ascii="Times New Roman" w:hAnsi="Times New Roman" w:eastAsia="Times New Roman" w:cs="Times New Roman"/>
          <w:sz w:val="21"/>
          <w:szCs w:val="21"/>
          <w:spacing w:val="8"/>
        </w:rPr>
        <w:t>1250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7"/>
        </w:rPr>
        <w:t xml:space="preserve"> </w:t>
      </w:r>
      <w:r>
        <w:rPr>
          <w:rFonts w:ascii="SimSun" w:hAnsi="SimSun" w:eastAsia="SimSun" w:cs="SimSun"/>
          <w:sz w:val="21"/>
          <w:szCs w:val="21"/>
          <w:spacing w:val="8"/>
        </w:rPr>
        <w:t>×</w:t>
      </w:r>
      <w:r>
        <w:rPr>
          <w:rFonts w:ascii="SimSun" w:hAnsi="SimSun" w:eastAsia="SimSun" w:cs="SimSun"/>
          <w:sz w:val="21"/>
          <w:szCs w:val="21"/>
          <w:spacing w:val="-69"/>
        </w:rPr>
        <w:t xml:space="preserve"> </w:t>
      </w:r>
      <w:r>
        <w:rPr>
          <w:rFonts w:ascii="Times New Roman" w:hAnsi="Times New Roman" w:eastAsia="Times New Roman" w:cs="Times New Roman"/>
          <w:sz w:val="21"/>
          <w:szCs w:val="21"/>
          <w:spacing w:val="8"/>
        </w:rPr>
        <w:t>200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8"/>
        </w:rPr>
        <w:t>×</w:t>
      </w:r>
      <w:r>
        <w:rPr>
          <w:rFonts w:ascii="SimSun" w:hAnsi="SimSun" w:eastAsia="SimSun" w:cs="SimSun"/>
          <w:sz w:val="21"/>
          <w:szCs w:val="21"/>
          <w:spacing w:val="-69"/>
        </w:rPr>
        <w:t xml:space="preserve"> </w:t>
      </w:r>
      <w:r>
        <w:rPr>
          <w:rFonts w:ascii="Times New Roman" w:hAnsi="Times New Roman" w:eastAsia="Times New Roman" w:cs="Times New Roman"/>
          <w:sz w:val="21"/>
          <w:szCs w:val="21"/>
          <w:spacing w:val="8"/>
        </w:rPr>
        <w:t>200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2"/>
          <w:w w:val="101"/>
        </w:rPr>
        <w:t xml:space="preserve">  </w:t>
      </w:r>
      <w:r>
        <w:rPr>
          <w:rFonts w:ascii="SimSun" w:hAnsi="SimSun" w:eastAsia="SimSun" w:cs="SimSun"/>
          <w:sz w:val="21"/>
          <w:szCs w:val="21"/>
          <w:spacing w:val="8"/>
        </w:rPr>
        <w:t>（长×宽</w:t>
      </w:r>
      <w:r>
        <w:rPr>
          <w:rFonts w:ascii="SimSun" w:hAnsi="SimSun" w:eastAsia="SimSun" w:cs="SimSun"/>
          <w:sz w:val="21"/>
          <w:szCs w:val="21"/>
          <w:spacing w:val="-17"/>
        </w:rPr>
        <w:t xml:space="preserve"> </w:t>
      </w:r>
      <w:r>
        <w:rPr>
          <w:rFonts w:ascii="SimSun" w:hAnsi="SimSun" w:eastAsia="SimSun" w:cs="SimSun"/>
          <w:sz w:val="21"/>
          <w:szCs w:val="21"/>
          <w:spacing w:val="8"/>
        </w:rPr>
        <w:t>×</w:t>
      </w:r>
      <w:r>
        <w:rPr>
          <w:rFonts w:ascii="SimSun" w:hAnsi="SimSun" w:eastAsia="SimSun" w:cs="SimSun"/>
          <w:sz w:val="21"/>
          <w:szCs w:val="21"/>
          <w:spacing w:val="-58"/>
        </w:rPr>
        <w:t xml:space="preserve"> </w:t>
      </w:r>
      <w:r>
        <w:rPr>
          <w:rFonts w:ascii="SimSun" w:hAnsi="SimSun" w:eastAsia="SimSun" w:cs="SimSun"/>
          <w:sz w:val="21"/>
          <w:szCs w:val="21"/>
          <w:spacing w:val="8"/>
        </w:rPr>
        <w:t>高）。包装袋的开口长度为</w:t>
      </w:r>
      <w:r>
        <w:rPr>
          <w:rFonts w:ascii="SimSun" w:hAnsi="SimSun" w:eastAsia="SimSun" w:cs="SimSun"/>
          <w:sz w:val="21"/>
          <w:szCs w:val="21"/>
        </w:rPr>
        <w:t xml:space="preserve"> </w:t>
      </w: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
        </w:rPr>
        <w:t>+1250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rPr>
        <w:t>mm</w:t>
      </w:r>
      <w:r>
        <w:rPr>
          <w:rFonts w:ascii="SimSun" w:hAnsi="SimSun" w:eastAsia="SimSun" w:cs="SimSun"/>
          <w:sz w:val="21"/>
          <w:szCs w:val="21"/>
          <w:spacing w:val="3"/>
        </w:rPr>
        <w:t>。包装袋侧面缝制两</w:t>
      </w:r>
      <w:r>
        <w:rPr>
          <w:rFonts w:ascii="SimSun" w:hAnsi="SimSun" w:eastAsia="SimSun" w:cs="SimSun"/>
          <w:sz w:val="21"/>
          <w:szCs w:val="21"/>
          <w:spacing w:val="2"/>
        </w:rPr>
        <w:t>条</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2"/>
        </w:rPr>
        <w:t>28</w:t>
      </w:r>
      <w:r>
        <w:rPr>
          <w:rFonts w:ascii="SimSun" w:hAnsi="SimSun" w:eastAsia="SimSun" w:cs="SimSun"/>
          <w:sz w:val="21"/>
          <w:szCs w:val="21"/>
          <w:spacing w:val="2"/>
        </w:rPr>
        <w:t>×</w:t>
      </w:r>
      <w:r>
        <w:rPr>
          <w:rFonts w:ascii="Times New Roman" w:hAnsi="Times New Roman" w:eastAsia="Times New Roman" w:cs="Times New Roman"/>
          <w:sz w:val="21"/>
          <w:szCs w:val="21"/>
          <w:spacing w:val="2"/>
        </w:rPr>
        <w:t>4/22</w:t>
      </w:r>
      <w:r>
        <w:rPr>
          <w:rFonts w:ascii="Times New Roman" w:hAnsi="Times New Roman" w:eastAsia="Times New Roman" w:cs="Times New Roman"/>
          <w:sz w:val="21"/>
          <w:szCs w:val="21"/>
        </w:rPr>
        <w:t>mm</w:t>
      </w:r>
      <w:r>
        <w:rPr>
          <w:rFonts w:ascii="SimSun" w:hAnsi="SimSun" w:eastAsia="SimSun" w:cs="SimSun"/>
          <w:sz w:val="21"/>
          <w:szCs w:val="21"/>
          <w:spacing w:val="2"/>
        </w:rPr>
        <w:t>×</w:t>
      </w:r>
      <w:r>
        <w:rPr>
          <w:rFonts w:ascii="Times New Roman" w:hAnsi="Times New Roman" w:eastAsia="Times New Roman" w:cs="Times New Roman"/>
          <w:sz w:val="21"/>
          <w:szCs w:val="21"/>
          <w:spacing w:val="2"/>
        </w:rPr>
        <w:t>2.0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5"/>
        </w:rPr>
        <w:t xml:space="preserve"> </w:t>
      </w:r>
      <w:r>
        <w:rPr>
          <w:rFonts w:ascii="SimSun" w:hAnsi="SimSun" w:eastAsia="SimSun" w:cs="SimSun"/>
          <w:sz w:val="21"/>
          <w:szCs w:val="21"/>
          <w:spacing w:val="2"/>
        </w:rPr>
        <w:t>银</w:t>
      </w:r>
      <w:r>
        <w:rPr>
          <w:rFonts w:ascii="SimSun" w:hAnsi="SimSun" w:eastAsia="SimSun" w:cs="SimSun"/>
          <w:sz w:val="21"/>
          <w:szCs w:val="21"/>
        </w:rPr>
        <w:t xml:space="preserve"> </w:t>
      </w:r>
      <w:r>
        <w:rPr>
          <w:rFonts w:ascii="SimSun" w:hAnsi="SimSun" w:eastAsia="SimSun" w:cs="SimSun"/>
          <w:sz w:val="21"/>
          <w:szCs w:val="21"/>
          <w:spacing w:val="8"/>
        </w:rPr>
        <w:t>灰色涤纶线带为束紧带，两条束紧带应从包装袋底部兜过，两条束紧带</w:t>
      </w:r>
      <w:r>
        <w:rPr>
          <w:rFonts w:ascii="SimSun" w:hAnsi="SimSun" w:eastAsia="SimSun" w:cs="SimSun"/>
          <w:sz w:val="21"/>
          <w:szCs w:val="21"/>
        </w:rPr>
        <w:t xml:space="preserve"> </w:t>
      </w:r>
      <w:r>
        <w:rPr>
          <w:rFonts w:ascii="SimSun" w:hAnsi="SimSun" w:eastAsia="SimSun" w:cs="SimSun"/>
          <w:sz w:val="21"/>
          <w:szCs w:val="21"/>
          <w:spacing w:val="-1"/>
        </w:rPr>
        <w:t>中间距为 </w:t>
      </w:r>
      <w:r>
        <w:rPr>
          <w:rFonts w:ascii="Times New Roman" w:hAnsi="Times New Roman" w:eastAsia="Times New Roman" w:cs="Times New Roman"/>
          <w:sz w:val="21"/>
          <w:szCs w:val="21"/>
          <w:spacing w:val="-1"/>
        </w:rPr>
        <w:t>400mm</w:t>
      </w:r>
      <w:r>
        <w:rPr>
          <w:rFonts w:ascii="SimSun" w:hAnsi="SimSun" w:eastAsia="SimSun" w:cs="SimSun"/>
          <w:sz w:val="21"/>
          <w:szCs w:val="21"/>
          <w:spacing w:val="-1"/>
        </w:rPr>
        <w:t>。每条束紧带缝制一个活动三节环，</w:t>
      </w:r>
      <w:r>
        <w:rPr>
          <w:rFonts w:ascii="SimSun" w:hAnsi="SimSun" w:eastAsia="SimSun" w:cs="SimSun"/>
          <w:sz w:val="21"/>
          <w:szCs w:val="21"/>
          <w:spacing w:val="61"/>
        </w:rPr>
        <w:t xml:space="preserve"> </w:t>
      </w:r>
      <w:r>
        <w:rPr>
          <w:rFonts w:ascii="SimSun" w:hAnsi="SimSun" w:eastAsia="SimSun" w:cs="SimSun"/>
          <w:sz w:val="21"/>
          <w:szCs w:val="21"/>
          <w:spacing w:val="-1"/>
        </w:rPr>
        <w:t>用于调整束紧带松</w:t>
      </w:r>
      <w:r>
        <w:rPr>
          <w:rFonts w:ascii="SimSun" w:hAnsi="SimSun" w:eastAsia="SimSun" w:cs="SimSun"/>
          <w:sz w:val="21"/>
          <w:szCs w:val="21"/>
        </w:rPr>
        <w:t xml:space="preserve"> </w:t>
      </w:r>
      <w:r>
        <w:rPr>
          <w:rFonts w:ascii="SimSun" w:hAnsi="SimSun" w:eastAsia="SimSun" w:cs="SimSun"/>
          <w:sz w:val="21"/>
          <w:szCs w:val="21"/>
          <w:spacing w:val="6"/>
        </w:rPr>
        <w:t>紧。缝制活动三节环时，应焊口外露。篷体内包装样式参见附录</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5"/>
        </w:rPr>
        <w:t>D</w:t>
      </w:r>
      <w:r>
        <w:rPr>
          <w:rFonts w:ascii="SimSun" w:hAnsi="SimSun" w:eastAsia="SimSun" w:cs="SimSun"/>
          <w:sz w:val="21"/>
          <w:szCs w:val="21"/>
          <w:spacing w:val="5"/>
        </w:rPr>
        <w:t>，图</w:t>
      </w:r>
    </w:p>
    <w:p>
      <w:pPr>
        <w:ind w:left="33"/>
        <w:spacing w:before="1" w:line="180" w:lineRule="auto"/>
        <w:rPr>
          <w:rFonts w:ascii="SimSun" w:hAnsi="SimSun" w:eastAsia="SimSun" w:cs="SimSun"/>
          <w:sz w:val="21"/>
          <w:szCs w:val="21"/>
        </w:rPr>
      </w:pPr>
      <w:r>
        <w:rPr>
          <w:rFonts w:ascii="Times New Roman" w:hAnsi="Times New Roman" w:eastAsia="Times New Roman" w:cs="Times New Roman"/>
          <w:sz w:val="21"/>
          <w:szCs w:val="21"/>
          <w:spacing w:val="-1"/>
        </w:rPr>
        <w:t>D.9</w:t>
      </w:r>
      <w:r>
        <w:rPr>
          <w:rFonts w:ascii="SimSun" w:hAnsi="SimSun" w:eastAsia="SimSun" w:cs="SimSun"/>
          <w:sz w:val="21"/>
          <w:szCs w:val="21"/>
          <w:spacing w:val="-1"/>
        </w:rPr>
        <w:t>。</w:t>
      </w:r>
    </w:p>
    <w:p>
      <w:pPr>
        <w:ind w:left="475"/>
        <w:spacing w:before="111" w:line="220" w:lineRule="auto"/>
        <w:rPr>
          <w:rFonts w:ascii="SimSun" w:hAnsi="SimSun" w:eastAsia="SimSun" w:cs="SimSun"/>
          <w:sz w:val="21"/>
          <w:szCs w:val="21"/>
        </w:rPr>
      </w:pPr>
      <w:hyperlink w:history="true" r:id="rId57">
        <w:r>
          <w:rPr>
            <w:rFonts w:ascii="Times New Roman" w:hAnsi="Times New Roman" w:eastAsia="Times New Roman" w:cs="Times New Roman"/>
            <w:sz w:val="21"/>
            <w:szCs w:val="21"/>
            <w:spacing w:val="5"/>
          </w:rPr>
          <w:t>3.2.1.2</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篷体外包装用塑料编织布缝制， </w:t>
      </w:r>
      <w:r>
        <w:rPr>
          <w:rFonts w:ascii="SimSun" w:hAnsi="SimSun" w:eastAsia="SimSun" w:cs="SimSun"/>
          <w:sz w:val="21"/>
          <w:szCs w:val="21"/>
          <w:spacing w:val="4"/>
        </w:rPr>
        <w:t>缝线不得少于两道线，用</w:t>
      </w:r>
    </w:p>
    <w:p>
      <w:pPr>
        <w:spacing w:line="220" w:lineRule="auto"/>
        <w:sectPr>
          <w:footerReference w:type="default" r:id="rId205"/>
          <w:pgSz w:w="9180" w:h="12980"/>
          <w:pgMar w:top="982" w:right="1041" w:bottom="907" w:left="1216" w:header="712" w:footer="745" w:gutter="0"/>
        </w:sectPr>
        <w:rPr>
          <w:rFonts w:ascii="SimSun" w:hAnsi="SimSun" w:eastAsia="SimSun" w:cs="SimSun"/>
          <w:sz w:val="21"/>
          <w:szCs w:val="21"/>
        </w:rPr>
      </w:pPr>
    </w:p>
    <w:p>
      <w:pPr>
        <w:pStyle w:val="BodyText"/>
        <w:spacing w:line="322" w:lineRule="auto"/>
        <w:rPr/>
      </w:pPr>
      <w:r/>
    </w:p>
    <w:p>
      <w:pPr>
        <w:ind w:left="38" w:right="126" w:firstLine="25"/>
        <w:spacing w:before="68" w:line="288" w:lineRule="auto"/>
        <w:rPr>
          <w:rFonts w:ascii="SimSun" w:hAnsi="SimSun" w:eastAsia="SimSun" w:cs="SimSun"/>
          <w:sz w:val="21"/>
          <w:szCs w:val="21"/>
        </w:rPr>
      </w:pPr>
      <w:r>
        <w:rPr>
          <w:rFonts w:ascii="SimSun" w:hAnsi="SimSun" w:eastAsia="SimSun" w:cs="SimSun"/>
          <w:sz w:val="21"/>
          <w:szCs w:val="21"/>
          <w:spacing w:val="10"/>
        </w:rPr>
        <w:t>Φ</w:t>
      </w:r>
      <w:r>
        <w:rPr>
          <w:rFonts w:ascii="Times New Roman" w:hAnsi="Times New Roman" w:eastAsia="Times New Roman" w:cs="Times New Roman"/>
          <w:sz w:val="21"/>
          <w:szCs w:val="21"/>
          <w:spacing w:val="10"/>
        </w:rPr>
        <w:t>2</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0"/>
        </w:rPr>
        <w:t>缝包绳缝口袋口，也可用合适的拉锁作为袋口开合。用Φ</w:t>
      </w:r>
      <w:r>
        <w:rPr>
          <w:rFonts w:ascii="Times New Roman" w:hAnsi="Times New Roman" w:eastAsia="Times New Roman" w:cs="Times New Roman"/>
          <w:sz w:val="21"/>
          <w:szCs w:val="21"/>
          <w:spacing w:val="10"/>
        </w:rPr>
        <w:t>7</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6"/>
        </w:rPr>
        <w:t>捆包绳捆扎两道成“││”形，每道两条绳并排，捆扎应牢固、严紧，</w:t>
      </w:r>
      <w:r>
        <w:rPr>
          <w:rFonts w:ascii="SimSun" w:hAnsi="SimSun" w:eastAsia="SimSun" w:cs="SimSun"/>
          <w:sz w:val="21"/>
          <w:szCs w:val="21"/>
          <w:spacing w:val="10"/>
        </w:rPr>
        <w:t xml:space="preserve"> </w:t>
      </w:r>
      <w:r>
        <w:rPr>
          <w:rFonts w:ascii="SimSun" w:hAnsi="SimSun" w:eastAsia="SimSun" w:cs="SimSun"/>
          <w:sz w:val="21"/>
          <w:szCs w:val="21"/>
          <w:spacing w:val="5"/>
        </w:rPr>
        <w:t>外包装外观应方正平展。编织布、缝包绳、捆包绳应符合</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5"/>
        </w:rPr>
        <w:t>3.3</w:t>
      </w:r>
      <w:r>
        <w:rPr>
          <w:rFonts w:ascii="Times New Roman" w:hAnsi="Times New Roman" w:eastAsia="Times New Roman" w:cs="Times New Roman"/>
          <w:sz w:val="21"/>
          <w:szCs w:val="21"/>
          <w:spacing w:val="27"/>
          <w:w w:val="101"/>
        </w:rPr>
        <w:t xml:space="preserve"> </w:t>
      </w:r>
      <w:r>
        <w:rPr>
          <w:rFonts w:ascii="SimSun" w:hAnsi="SimSun" w:eastAsia="SimSun" w:cs="SimSun"/>
          <w:sz w:val="21"/>
          <w:szCs w:val="21"/>
          <w:spacing w:val="5"/>
        </w:rPr>
        <w:t>表</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45"/>
          <w:w w:val="101"/>
        </w:rPr>
        <w:t xml:space="preserve"> </w:t>
      </w:r>
      <w:r>
        <w:rPr>
          <w:rFonts w:ascii="SimSun" w:hAnsi="SimSun" w:eastAsia="SimSun" w:cs="SimSun"/>
          <w:sz w:val="21"/>
          <w:szCs w:val="21"/>
          <w:spacing w:val="5"/>
        </w:rPr>
        <w:t>的规</w:t>
      </w:r>
      <w:r>
        <w:rPr>
          <w:rFonts w:ascii="SimSun" w:hAnsi="SimSun" w:eastAsia="SimSun" w:cs="SimSun"/>
          <w:sz w:val="21"/>
          <w:szCs w:val="21"/>
        </w:rPr>
        <w:t xml:space="preserve"> </w:t>
      </w:r>
      <w:r>
        <w:rPr>
          <w:rFonts w:ascii="SimSun" w:hAnsi="SimSun" w:eastAsia="SimSun" w:cs="SimSun"/>
          <w:sz w:val="21"/>
          <w:szCs w:val="21"/>
          <w:spacing w:val="-8"/>
        </w:rPr>
        <w:t>定。</w:t>
      </w:r>
    </w:p>
    <w:p>
      <w:pPr>
        <w:ind w:left="21" w:right="128" w:firstLine="453"/>
        <w:spacing w:before="102" w:line="295" w:lineRule="auto"/>
        <w:rPr>
          <w:rFonts w:ascii="SimSun" w:hAnsi="SimSun" w:eastAsia="SimSun" w:cs="SimSun"/>
          <w:sz w:val="21"/>
          <w:szCs w:val="21"/>
        </w:rPr>
      </w:pPr>
      <w:hyperlink w:history="true" r:id="rId58">
        <w:r>
          <w:rPr>
            <w:rFonts w:ascii="Times New Roman" w:hAnsi="Times New Roman" w:eastAsia="Times New Roman" w:cs="Times New Roman"/>
            <w:sz w:val="21"/>
            <w:szCs w:val="21"/>
            <w:spacing w:val="8"/>
          </w:rPr>
          <w:t>3.2.1.3</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篷体包装袋内需放入产品检验单、产</w:t>
      </w:r>
      <w:r>
        <w:rPr>
          <w:rFonts w:ascii="SimSun" w:hAnsi="SimSun" w:eastAsia="SimSun" w:cs="SimSun"/>
          <w:sz w:val="21"/>
          <w:szCs w:val="21"/>
          <w:spacing w:val="7"/>
        </w:rPr>
        <w:t>品包装单和帐篷使用</w:t>
      </w:r>
      <w:r>
        <w:rPr>
          <w:rFonts w:ascii="SimSun" w:hAnsi="SimSun" w:eastAsia="SimSun" w:cs="SimSun"/>
          <w:sz w:val="21"/>
          <w:szCs w:val="21"/>
        </w:rPr>
        <w:t xml:space="preserve"> </w:t>
      </w:r>
      <w:r>
        <w:rPr>
          <w:rFonts w:ascii="SimSun" w:hAnsi="SimSun" w:eastAsia="SimSun" w:cs="SimSun"/>
          <w:sz w:val="21"/>
          <w:szCs w:val="21"/>
          <w:spacing w:val="7"/>
        </w:rPr>
        <w:t>说明书各一份。检验单样式见图 </w:t>
      </w:r>
      <w:r>
        <w:rPr>
          <w:rFonts w:ascii="Times New Roman" w:hAnsi="Times New Roman" w:eastAsia="Times New Roman" w:cs="Times New Roman"/>
          <w:sz w:val="21"/>
          <w:szCs w:val="21"/>
          <w:spacing w:val="7"/>
        </w:rPr>
        <w:t>6</w:t>
      </w:r>
      <w:r>
        <w:rPr>
          <w:rFonts w:ascii="SimSun" w:hAnsi="SimSun" w:eastAsia="SimSun" w:cs="SimSun"/>
          <w:sz w:val="21"/>
          <w:szCs w:val="21"/>
          <w:spacing w:val="7"/>
        </w:rPr>
        <w:t>，其中“检验单”、“产品名称”、</w:t>
      </w:r>
      <w:r>
        <w:rPr>
          <w:rFonts w:ascii="SimSun" w:hAnsi="SimSun" w:eastAsia="SimSun" w:cs="SimSun"/>
          <w:sz w:val="21"/>
          <w:szCs w:val="21"/>
          <w:spacing w:val="4"/>
        </w:rPr>
        <w:t xml:space="preserve"> </w:t>
      </w:r>
      <w:r>
        <w:rPr>
          <w:rFonts w:ascii="SimSun" w:hAnsi="SimSun" w:eastAsia="SimSun" w:cs="SimSun"/>
          <w:sz w:val="21"/>
          <w:szCs w:val="21"/>
          <w:spacing w:val="10"/>
        </w:rPr>
        <w:t>“品等”</w:t>
      </w:r>
      <w:r>
        <w:rPr>
          <w:rFonts w:ascii="SimSun" w:hAnsi="SimSun" w:eastAsia="SimSun" w:cs="SimSun"/>
          <w:sz w:val="21"/>
          <w:szCs w:val="21"/>
          <w:spacing w:val="52"/>
        </w:rPr>
        <w:t xml:space="preserve"> </w:t>
      </w:r>
      <w:r>
        <w:rPr>
          <w:rFonts w:ascii="SimSun" w:hAnsi="SimSun" w:eastAsia="SimSun" w:cs="SimSun"/>
          <w:sz w:val="21"/>
          <w:szCs w:val="21"/>
          <w:spacing w:val="10"/>
        </w:rPr>
        <w:t>、“生产日期”、“检验人员”和“承制单位名称”标题为</w:t>
      </w:r>
      <w:r>
        <w:rPr>
          <w:rFonts w:ascii="SimSun" w:hAnsi="SimSun" w:eastAsia="SimSun" w:cs="SimSun"/>
          <w:sz w:val="21"/>
          <w:szCs w:val="21"/>
        </w:rPr>
        <w:t xml:space="preserve"> </w:t>
      </w:r>
      <w:r>
        <w:rPr>
          <w:rFonts w:ascii="SimSun" w:hAnsi="SimSun" w:eastAsia="SimSun" w:cs="SimSun"/>
          <w:sz w:val="21"/>
          <w:szCs w:val="21"/>
          <w:spacing w:val="6"/>
        </w:rPr>
        <w:t>黑体字，其他为宋体字。检验单规格为</w:t>
      </w:r>
      <w:r>
        <w:rPr>
          <w:rFonts w:ascii="SimSun" w:hAnsi="SimSun" w:eastAsia="SimSun" w:cs="SimSun"/>
          <w:sz w:val="21"/>
          <w:szCs w:val="21"/>
          <w:spacing w:val="-54"/>
        </w:rPr>
        <w:t xml:space="preserve"> </w:t>
      </w:r>
      <w:r>
        <w:rPr>
          <w:rFonts w:ascii="Times New Roman" w:hAnsi="Times New Roman" w:eastAsia="Times New Roman" w:cs="Times New Roman"/>
          <w:sz w:val="21"/>
          <w:szCs w:val="21"/>
          <w:spacing w:val="6"/>
        </w:rPr>
        <w:t>B5</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纸的</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5"/>
        </w:rPr>
        <w:t>1/4</w:t>
      </w:r>
      <w:r>
        <w:rPr>
          <w:rFonts w:ascii="SimSun" w:hAnsi="SimSun" w:eastAsia="SimSun" w:cs="SimSun"/>
          <w:sz w:val="21"/>
          <w:szCs w:val="21"/>
          <w:spacing w:val="5"/>
        </w:rPr>
        <w:t>，字体大小适宜。帐</w:t>
      </w:r>
      <w:r>
        <w:rPr>
          <w:rFonts w:ascii="SimSun" w:hAnsi="SimSun" w:eastAsia="SimSun" w:cs="SimSun"/>
          <w:sz w:val="21"/>
          <w:szCs w:val="21"/>
        </w:rPr>
        <w:t xml:space="preserve"> </w:t>
      </w:r>
      <w:r>
        <w:rPr>
          <w:rFonts w:ascii="SimSun" w:hAnsi="SimSun" w:eastAsia="SimSun" w:cs="SimSun"/>
          <w:sz w:val="21"/>
          <w:szCs w:val="21"/>
          <w:spacing w:val="15"/>
        </w:rPr>
        <w:t>篷使用说明书需注明帐篷组装、拆卸方法等内容。产品包装单见附录</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5"/>
        </w:rPr>
        <w:t>F</w:t>
      </w:r>
      <w:r>
        <w:rPr>
          <w:rFonts w:ascii="SimSun" w:hAnsi="SimSun" w:eastAsia="SimSun" w:cs="SimSun"/>
          <w:sz w:val="21"/>
          <w:szCs w:val="21"/>
          <w:spacing w:val="5"/>
        </w:rPr>
        <w:t>，帐篷使用说明书见附录</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5"/>
        </w:rPr>
        <w:t>G</w:t>
      </w:r>
      <w:r>
        <w:rPr>
          <w:rFonts w:ascii="SimSun" w:hAnsi="SimSun" w:eastAsia="SimSun" w:cs="SimSun"/>
          <w:sz w:val="21"/>
          <w:szCs w:val="21"/>
          <w:spacing w:val="5"/>
        </w:rPr>
        <w:t>。</w:t>
      </w:r>
    </w:p>
    <w:p>
      <w:pPr>
        <w:ind w:firstLine="1298"/>
        <w:spacing w:before="188" w:line="2862" w:lineRule="exact"/>
        <w:rPr/>
      </w:pPr>
      <w:r>
        <w:rPr>
          <w:position w:val="-57"/>
        </w:rPr>
        <w:drawing>
          <wp:inline distT="0" distB="0" distL="0" distR="0">
            <wp:extent cx="2688336" cy="1817370"/>
            <wp:effectExtent l="0" t="0" r="0" b="0"/>
            <wp:docPr id="232" name="IM 232"/>
            <wp:cNvGraphicFramePr/>
            <a:graphic>
              <a:graphicData uri="http://schemas.openxmlformats.org/drawingml/2006/picture">
                <pic:pic>
                  <pic:nvPicPr>
                    <pic:cNvPr id="232" name="IM 232"/>
                    <pic:cNvPicPr/>
                  </pic:nvPicPr>
                  <pic:blipFill>
                    <a:blip r:embed="rId208"/>
                    <a:stretch>
                      <a:fillRect/>
                    </a:stretch>
                  </pic:blipFill>
                  <pic:spPr>
                    <a:xfrm rot="0">
                      <a:off x="0" y="0"/>
                      <a:ext cx="2688336" cy="1817370"/>
                    </a:xfrm>
                    <a:prstGeom prst="rect">
                      <a:avLst/>
                    </a:prstGeom>
                  </pic:spPr>
                </pic:pic>
              </a:graphicData>
            </a:graphic>
          </wp:inline>
        </w:drawing>
      </w:r>
    </w:p>
    <w:p>
      <w:pPr>
        <w:ind w:left="2731"/>
        <w:spacing w:before="209" w:line="249" w:lineRule="exact"/>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6"/>
          <w:position w:val="1"/>
        </w:rPr>
        <w:t>图</w:t>
      </w:r>
      <w:r>
        <w:rPr>
          <w:rFonts w:ascii="Times New Roman" w:hAnsi="Times New Roman" w:eastAsia="Times New Roman" w:cs="Times New Roman"/>
          <w:sz w:val="18"/>
          <w:szCs w:val="18"/>
          <w:b/>
          <w:bCs/>
          <w:spacing w:val="6"/>
          <w:position w:val="1"/>
        </w:rPr>
        <w:t>‘</w:t>
      </w:r>
      <w:r>
        <w:rPr>
          <w:rFonts w:ascii="Times New Roman" w:hAnsi="Times New Roman" w:eastAsia="Times New Roman" w:cs="Times New Roman"/>
          <w:sz w:val="18"/>
          <w:szCs w:val="18"/>
          <w:b/>
          <w:bCs/>
          <w:spacing w:val="5"/>
          <w:position w:val="1"/>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6"/>
          <w:position w:val="1"/>
        </w:rPr>
        <w:t>检验单样式</w:t>
      </w:r>
    </w:p>
    <w:p>
      <w:pPr>
        <w:ind w:left="41" w:right="123" w:firstLine="433"/>
        <w:spacing w:before="125" w:line="265" w:lineRule="auto"/>
        <w:rPr>
          <w:rFonts w:ascii="SimSun" w:hAnsi="SimSun" w:eastAsia="SimSun" w:cs="SimSun"/>
          <w:sz w:val="21"/>
          <w:szCs w:val="21"/>
        </w:rPr>
      </w:pPr>
      <w:hyperlink w:history="true" r:id="rId209">
        <w:r>
          <w:rPr>
            <w:rFonts w:ascii="Times New Roman" w:hAnsi="Times New Roman" w:eastAsia="Times New Roman" w:cs="Times New Roman"/>
            <w:sz w:val="21"/>
            <w:szCs w:val="21"/>
            <w:spacing w:val="2"/>
          </w:rPr>
          <w:t>3.2.1.4</w:t>
        </w:r>
      </w:hyperlink>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框架各部件外包装编织布的一个侧面的适当部位，印刷内容</w:t>
      </w:r>
      <w:r>
        <w:rPr>
          <w:rFonts w:ascii="SimSun" w:hAnsi="SimSun" w:eastAsia="SimSun" w:cs="SimSun"/>
          <w:sz w:val="21"/>
          <w:szCs w:val="21"/>
        </w:rPr>
        <w:t xml:space="preserve"> </w:t>
      </w:r>
      <w:r>
        <w:rPr>
          <w:rFonts w:ascii="SimSun" w:hAnsi="SimSun" w:eastAsia="SimSun" w:cs="SimSun"/>
          <w:sz w:val="21"/>
          <w:szCs w:val="21"/>
          <w:spacing w:val="-2"/>
        </w:rPr>
        <w:t>见图</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2"/>
        </w:rPr>
        <w:t>5</w:t>
      </w:r>
      <w:r>
        <w:rPr>
          <w:rFonts w:ascii="SimSun" w:hAnsi="SimSun" w:eastAsia="SimSun" w:cs="SimSun"/>
          <w:sz w:val="21"/>
          <w:szCs w:val="21"/>
          <w:spacing w:val="-2"/>
        </w:rPr>
        <w:t>。外包装的两个端面印刷“共</w:t>
      </w:r>
      <w:r>
        <w:rPr>
          <w:rFonts w:ascii="SimSun" w:hAnsi="SimSun" w:eastAsia="SimSun" w:cs="SimSun"/>
          <w:sz w:val="21"/>
          <w:szCs w:val="21"/>
          <w:spacing w:val="-50"/>
        </w:rPr>
        <w:t xml:space="preserve"> </w:t>
      </w:r>
      <w:r>
        <w:rPr>
          <w:rFonts w:ascii="Times New Roman" w:hAnsi="Times New Roman" w:eastAsia="Times New Roman" w:cs="Times New Roman"/>
          <w:sz w:val="21"/>
          <w:szCs w:val="21"/>
          <w:spacing w:val="-2"/>
        </w:rPr>
        <w:t>X </w:t>
      </w:r>
      <w:r>
        <w:rPr>
          <w:rFonts w:ascii="SimSun" w:hAnsi="SimSun" w:eastAsia="SimSun" w:cs="SimSun"/>
          <w:sz w:val="21"/>
          <w:szCs w:val="21"/>
          <w:spacing w:val="-2"/>
        </w:rPr>
        <w:t>包，第</w:t>
      </w:r>
      <w:r>
        <w:rPr>
          <w:rFonts w:ascii="SimSun" w:hAnsi="SimSun" w:eastAsia="SimSun" w:cs="SimSun"/>
          <w:sz w:val="21"/>
          <w:szCs w:val="21"/>
          <w:spacing w:val="-50"/>
        </w:rPr>
        <w:t xml:space="preserve"> </w:t>
      </w:r>
      <w:r>
        <w:rPr>
          <w:rFonts w:ascii="Times New Roman" w:hAnsi="Times New Roman" w:eastAsia="Times New Roman" w:cs="Times New Roman"/>
          <w:sz w:val="21"/>
          <w:szCs w:val="21"/>
          <w:spacing w:val="-2"/>
        </w:rPr>
        <w:t>X </w:t>
      </w:r>
      <w:r>
        <w:rPr>
          <w:rFonts w:ascii="SimSun" w:hAnsi="SimSun" w:eastAsia="SimSun" w:cs="SimSun"/>
          <w:sz w:val="21"/>
          <w:szCs w:val="21"/>
          <w:spacing w:val="-2"/>
        </w:rPr>
        <w:t>包”。</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3.2.2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其它标志</w:t>
      </w:r>
    </w:p>
    <w:p>
      <w:pPr>
        <w:ind w:left="39" w:right="129" w:firstLine="435"/>
        <w:spacing w:before="102" w:line="266" w:lineRule="auto"/>
        <w:rPr>
          <w:rFonts w:ascii="SimSun" w:hAnsi="SimSun" w:eastAsia="SimSun" w:cs="SimSun"/>
          <w:sz w:val="21"/>
          <w:szCs w:val="21"/>
        </w:rPr>
      </w:pPr>
      <w:r>
        <w:rPr>
          <w:rFonts w:ascii="SimSun" w:hAnsi="SimSun" w:eastAsia="SimSun" w:cs="SimSun"/>
          <w:sz w:val="21"/>
          <w:szCs w:val="21"/>
          <w:spacing w:val="8"/>
        </w:rPr>
        <w:t>面向帐篷，在帐篷门口左侧产品标志“人道、博爱</w:t>
      </w:r>
      <w:r>
        <w:rPr>
          <w:rFonts w:ascii="SimSun" w:hAnsi="SimSun" w:eastAsia="SimSun" w:cs="SimSun"/>
          <w:sz w:val="21"/>
          <w:szCs w:val="21"/>
          <w:spacing w:val="7"/>
        </w:rPr>
        <w:t>、奉献”字上方</w:t>
      </w:r>
      <w:r>
        <w:rPr>
          <w:rFonts w:ascii="SimSun" w:hAnsi="SimSun" w:eastAsia="SimSun" w:cs="SimSun"/>
          <w:sz w:val="21"/>
          <w:szCs w:val="21"/>
        </w:rPr>
        <w:t xml:space="preserve"> </w:t>
      </w:r>
      <w:r>
        <w:rPr>
          <w:rFonts w:ascii="SimSun" w:hAnsi="SimSun" w:eastAsia="SimSun" w:cs="SimSun"/>
          <w:sz w:val="21"/>
          <w:szCs w:val="21"/>
          <w:spacing w:val="3"/>
        </w:rPr>
        <w:t>居中位置缝制插袋。</w:t>
      </w:r>
    </w:p>
    <w:p>
      <w:pPr>
        <w:ind w:left="475"/>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3.2.2    </w:t>
      </w:r>
      <w:r>
        <w:rPr>
          <w:rFonts w:ascii="SimSun" w:hAnsi="SimSun" w:eastAsia="SimSun" w:cs="SimSun"/>
          <w:sz w:val="21"/>
          <w:szCs w:val="21"/>
          <w:spacing w:val="4"/>
        </w:rPr>
        <w:t>框架部件包装</w:t>
      </w:r>
    </w:p>
    <w:p>
      <w:pPr>
        <w:ind w:left="37" w:right="128" w:firstLine="438"/>
        <w:spacing w:before="104" w:line="287" w:lineRule="auto"/>
        <w:rPr>
          <w:rFonts w:ascii="SimSun" w:hAnsi="SimSun" w:eastAsia="SimSun" w:cs="SimSun"/>
          <w:sz w:val="21"/>
          <w:szCs w:val="21"/>
        </w:rPr>
      </w:pPr>
      <w:hyperlink w:history="true" r:id="rId60">
        <w:r>
          <w:rPr>
            <w:rFonts w:ascii="Times New Roman" w:hAnsi="Times New Roman" w:eastAsia="Times New Roman" w:cs="Times New Roman"/>
            <w:sz w:val="21"/>
            <w:szCs w:val="21"/>
            <w:spacing w:val="8"/>
          </w:rPr>
          <w:t>3.2.2.1</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框架内包装用篷体面料缝制的包装袋</w:t>
      </w:r>
      <w:r>
        <w:rPr>
          <w:rFonts w:ascii="SimSun" w:hAnsi="SimSun" w:eastAsia="SimSun" w:cs="SimSun"/>
          <w:sz w:val="21"/>
          <w:szCs w:val="21"/>
          <w:spacing w:val="7"/>
        </w:rPr>
        <w:t>。框架各种杆件及配</w:t>
      </w:r>
      <w:r>
        <w:rPr>
          <w:rFonts w:ascii="SimSun" w:hAnsi="SimSun" w:eastAsia="SimSun" w:cs="SimSun"/>
          <w:sz w:val="21"/>
          <w:szCs w:val="21"/>
        </w:rPr>
        <w:t xml:space="preserve"> </w:t>
      </w:r>
      <w:r>
        <w:rPr>
          <w:rFonts w:ascii="SimSun" w:hAnsi="SimSun" w:eastAsia="SimSun" w:cs="SimSun"/>
          <w:sz w:val="21"/>
          <w:szCs w:val="21"/>
          <w:spacing w:val="11"/>
        </w:rPr>
        <w:t>件的内包装用两个Φ</w:t>
      </w:r>
      <w:r>
        <w:rPr>
          <w:rFonts w:ascii="Times New Roman" w:hAnsi="Times New Roman" w:eastAsia="Times New Roman" w:cs="Times New Roman"/>
          <w:sz w:val="21"/>
          <w:szCs w:val="21"/>
          <w:spacing w:val="11"/>
        </w:rPr>
        <w:t>6</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1"/>
        </w:rPr>
        <w:t>喷塑钢丝的固定框固定，各种规</w:t>
      </w:r>
      <w:r>
        <w:rPr>
          <w:rFonts w:ascii="SimSun" w:hAnsi="SimSun" w:eastAsia="SimSun" w:cs="SimSun"/>
          <w:sz w:val="21"/>
          <w:szCs w:val="21"/>
          <w:spacing w:val="10"/>
        </w:rPr>
        <w:t>格的杆件和</w:t>
      </w:r>
      <w:r>
        <w:rPr>
          <w:rFonts w:ascii="SimSun" w:hAnsi="SimSun" w:eastAsia="SimSun" w:cs="SimSun"/>
          <w:sz w:val="21"/>
          <w:szCs w:val="21"/>
        </w:rPr>
        <w:t xml:space="preserve"> </w:t>
      </w:r>
      <w:r>
        <w:rPr>
          <w:rFonts w:ascii="SimSun" w:hAnsi="SimSun" w:eastAsia="SimSun" w:cs="SimSun"/>
          <w:sz w:val="21"/>
          <w:szCs w:val="21"/>
          <w:spacing w:val="2"/>
        </w:rPr>
        <w:t>配件（通用杆 </w:t>
      </w:r>
      <w:r>
        <w:rPr>
          <w:rFonts w:ascii="Times New Roman" w:hAnsi="Times New Roman" w:eastAsia="Times New Roman" w:cs="Times New Roman"/>
          <w:sz w:val="21"/>
          <w:szCs w:val="21"/>
          <w:spacing w:val="2"/>
        </w:rPr>
        <w:t>18</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2"/>
        </w:rPr>
        <w:t>根，山墙地杆两根，立杆六根，地杆四通六个，中架四</w:t>
      </w:r>
      <w:r>
        <w:rPr>
          <w:rFonts w:ascii="SimSun" w:hAnsi="SimSun" w:eastAsia="SimSun" w:cs="SimSun"/>
          <w:sz w:val="21"/>
          <w:szCs w:val="21"/>
        </w:rPr>
        <w:t xml:space="preserve"> </w:t>
      </w:r>
      <w:r>
        <w:rPr>
          <w:rFonts w:ascii="SimSun" w:hAnsi="SimSun" w:eastAsia="SimSun" w:cs="SimSun"/>
          <w:sz w:val="21"/>
          <w:szCs w:val="21"/>
          <w:spacing w:val="8"/>
        </w:rPr>
        <w:t>通三个，端架三通六个，钢丝拉绳三组，钩桩四个，三角桩</w:t>
      </w:r>
      <w:r>
        <w:rPr>
          <w:rFonts w:ascii="SimSun" w:hAnsi="SimSun" w:eastAsia="SimSun" w:cs="SimSun"/>
          <w:sz w:val="21"/>
          <w:szCs w:val="21"/>
          <w:spacing w:val="7"/>
        </w:rPr>
        <w:t>八个，橡塑</w:t>
      </w:r>
    </w:p>
    <w:p>
      <w:pPr>
        <w:spacing w:line="287" w:lineRule="auto"/>
        <w:sectPr>
          <w:footerReference w:type="default" r:id="rId207"/>
          <w:pgSz w:w="9180" w:h="12980"/>
          <w:pgMar w:top="982" w:right="1041" w:bottom="907" w:left="1216" w:header="712" w:footer="745" w:gutter="0"/>
        </w:sectPr>
        <w:rPr>
          <w:rFonts w:ascii="SimSun" w:hAnsi="SimSun" w:eastAsia="SimSun" w:cs="SimSun"/>
          <w:sz w:val="21"/>
          <w:szCs w:val="21"/>
        </w:rPr>
      </w:pPr>
    </w:p>
    <w:p>
      <w:pPr>
        <w:pStyle w:val="BodyText"/>
        <w:spacing w:line="320" w:lineRule="auto"/>
        <w:rPr/>
      </w:pPr>
      <w:r/>
    </w:p>
    <w:p>
      <w:pPr>
        <w:ind w:left="37" w:right="128"/>
        <w:spacing w:before="68" w:line="316" w:lineRule="auto"/>
        <w:jc w:val="both"/>
        <w:rPr>
          <w:rFonts w:ascii="SimSun" w:hAnsi="SimSun" w:eastAsia="SimSun" w:cs="SimSun"/>
          <w:sz w:val="21"/>
          <w:szCs w:val="21"/>
        </w:rPr>
      </w:pPr>
      <w:r>
        <w:rPr>
          <w:rFonts w:ascii="SimSun" w:hAnsi="SimSun" w:eastAsia="SimSun" w:cs="SimSun"/>
          <w:sz w:val="21"/>
          <w:szCs w:val="21"/>
          <w:spacing w:val="8"/>
        </w:rPr>
        <w:t>桩头八个）装入固定框内固定，三角桩和钩桩需装入小包</w:t>
      </w:r>
      <w:r>
        <w:rPr>
          <w:rFonts w:ascii="SimSun" w:hAnsi="SimSun" w:eastAsia="SimSun" w:cs="SimSun"/>
          <w:sz w:val="21"/>
          <w:szCs w:val="21"/>
          <w:spacing w:val="7"/>
        </w:rPr>
        <w:t>装袋束紧后放</w:t>
      </w:r>
      <w:r>
        <w:rPr>
          <w:rFonts w:ascii="SimSun" w:hAnsi="SimSun" w:eastAsia="SimSun" w:cs="SimSun"/>
          <w:sz w:val="21"/>
          <w:szCs w:val="21"/>
        </w:rPr>
        <w:t xml:space="preserve"> </w:t>
      </w:r>
      <w:r>
        <w:rPr>
          <w:rFonts w:ascii="SimSun" w:hAnsi="SimSun" w:eastAsia="SimSun" w:cs="SimSun"/>
          <w:sz w:val="21"/>
          <w:szCs w:val="21"/>
          <w:spacing w:val="5"/>
        </w:rPr>
        <w:t>入框内，篷杆包装及固定框示意图见附录</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5"/>
        </w:rPr>
        <w:t>C</w:t>
      </w:r>
      <w:r>
        <w:rPr>
          <w:rFonts w:ascii="Times New Roman" w:hAnsi="Times New Roman" w:eastAsia="Times New Roman" w:cs="Times New Roman"/>
          <w:sz w:val="21"/>
          <w:szCs w:val="21"/>
          <w:spacing w:val="48"/>
          <w:w w:val="101"/>
        </w:rPr>
        <w:t xml:space="preserve"> </w:t>
      </w:r>
      <w:r>
        <w:rPr>
          <w:rFonts w:ascii="SimSun" w:hAnsi="SimSun" w:eastAsia="SimSun" w:cs="SimSun"/>
          <w:sz w:val="21"/>
          <w:szCs w:val="21"/>
          <w:spacing w:val="5"/>
        </w:rPr>
        <w:t>中图</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5"/>
        </w:rPr>
        <w:t>C.8</w:t>
      </w:r>
      <w:r>
        <w:rPr>
          <w:rFonts w:ascii="SimSun" w:hAnsi="SimSun" w:eastAsia="SimSun" w:cs="SimSun"/>
          <w:sz w:val="21"/>
          <w:szCs w:val="21"/>
          <w:spacing w:val="5"/>
        </w:rPr>
        <w:t>。装好固定框的各</w:t>
      </w:r>
      <w:r>
        <w:rPr>
          <w:rFonts w:ascii="SimSun" w:hAnsi="SimSun" w:eastAsia="SimSun" w:cs="SimSun"/>
          <w:sz w:val="21"/>
          <w:szCs w:val="21"/>
        </w:rPr>
        <w:t xml:space="preserve"> </w:t>
      </w:r>
      <w:r>
        <w:rPr>
          <w:rFonts w:ascii="SimSun" w:hAnsi="SimSun" w:eastAsia="SimSun" w:cs="SimSun"/>
          <w:sz w:val="21"/>
          <w:szCs w:val="21"/>
          <w:spacing w:val="11"/>
        </w:rPr>
        <w:t>杆件及配件再装入的包装袋内，包装袋用 </w:t>
      </w:r>
      <w:r>
        <w:rPr>
          <w:rFonts w:ascii="Times New Roman" w:hAnsi="Times New Roman" w:eastAsia="Times New Roman" w:cs="Times New Roman"/>
          <w:sz w:val="21"/>
          <w:szCs w:val="21"/>
          <w:spacing w:val="10"/>
        </w:rPr>
        <w:t>8  </w:t>
      </w:r>
      <w:r>
        <w:rPr>
          <w:rFonts w:ascii="SimSun" w:hAnsi="SimSun" w:eastAsia="SimSun" w:cs="SimSun"/>
          <w:sz w:val="21"/>
          <w:szCs w:val="21"/>
          <w:spacing w:val="10"/>
        </w:rPr>
        <w:t>号双拉头闭尾尼龙拉链扣</w:t>
      </w:r>
      <w:r>
        <w:rPr>
          <w:rFonts w:ascii="SimSun" w:hAnsi="SimSun" w:eastAsia="SimSun" w:cs="SimSun"/>
          <w:sz w:val="21"/>
          <w:szCs w:val="21"/>
        </w:rPr>
        <w:t xml:space="preserve"> </w:t>
      </w:r>
      <w:r>
        <w:rPr>
          <w:rFonts w:ascii="SimSun" w:hAnsi="SimSun" w:eastAsia="SimSun" w:cs="SimSun"/>
          <w:sz w:val="21"/>
          <w:szCs w:val="21"/>
          <w:spacing w:val="5"/>
        </w:rPr>
        <w:t>合。包装袋的尺寸为</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5"/>
        </w:rPr>
        <w:t>1830</w:t>
      </w:r>
      <w:r>
        <w:rPr>
          <w:rFonts w:ascii="Times New Roman" w:hAnsi="Times New Roman" w:eastAsia="Times New Roman" w:cs="Times New Roman"/>
          <w:sz w:val="21"/>
          <w:szCs w:val="21"/>
        </w:rPr>
        <w:t>mm</w:t>
      </w:r>
      <w:r>
        <w:rPr>
          <w:rFonts w:ascii="SimSun" w:hAnsi="SimSun" w:eastAsia="SimSun" w:cs="SimSun"/>
          <w:sz w:val="21"/>
          <w:szCs w:val="21"/>
          <w:spacing w:val="5"/>
        </w:rPr>
        <w:t>×</w:t>
      </w:r>
      <w:r>
        <w:rPr>
          <w:rFonts w:ascii="Times New Roman" w:hAnsi="Times New Roman" w:eastAsia="Times New Roman" w:cs="Times New Roman"/>
          <w:sz w:val="21"/>
          <w:szCs w:val="21"/>
          <w:spacing w:val="5"/>
        </w:rPr>
        <w:t>210</w:t>
      </w:r>
      <w:r>
        <w:rPr>
          <w:rFonts w:ascii="Times New Roman" w:hAnsi="Times New Roman" w:eastAsia="Times New Roman" w:cs="Times New Roman"/>
          <w:sz w:val="21"/>
          <w:szCs w:val="21"/>
        </w:rPr>
        <w:t>mm</w:t>
      </w:r>
      <w:r>
        <w:rPr>
          <w:rFonts w:ascii="SimSun" w:hAnsi="SimSun" w:eastAsia="SimSun" w:cs="SimSun"/>
          <w:sz w:val="21"/>
          <w:szCs w:val="21"/>
          <w:spacing w:val="5"/>
        </w:rPr>
        <w:t>×</w:t>
      </w:r>
      <w:r>
        <w:rPr>
          <w:rFonts w:ascii="Times New Roman" w:hAnsi="Times New Roman" w:eastAsia="Times New Roman" w:cs="Times New Roman"/>
          <w:sz w:val="21"/>
          <w:szCs w:val="21"/>
          <w:spacing w:val="5"/>
        </w:rPr>
        <w:t>180</w:t>
      </w:r>
      <w:r>
        <w:rPr>
          <w:rFonts w:ascii="Times New Roman" w:hAnsi="Times New Roman" w:eastAsia="Times New Roman" w:cs="Times New Roman"/>
          <w:sz w:val="21"/>
          <w:szCs w:val="21"/>
        </w:rPr>
        <w:t>mm</w:t>
      </w:r>
      <w:r>
        <w:rPr>
          <w:rFonts w:ascii="SimSun" w:hAnsi="SimSun" w:eastAsia="SimSun" w:cs="SimSun"/>
          <w:sz w:val="21"/>
          <w:szCs w:val="21"/>
          <w:spacing w:val="5"/>
        </w:rPr>
        <w:t>（长×宽×高</w:t>
      </w:r>
      <w:r>
        <w:rPr>
          <w:rFonts w:ascii="SimSun" w:hAnsi="SimSun" w:eastAsia="SimSun" w:cs="SimSun"/>
          <w:sz w:val="21"/>
          <w:szCs w:val="21"/>
          <w:spacing w:val="16"/>
        </w:rPr>
        <w:t>），</w:t>
      </w:r>
      <w:r>
        <w:rPr>
          <w:rFonts w:ascii="SimSun" w:hAnsi="SimSun" w:eastAsia="SimSun" w:cs="SimSun"/>
          <w:sz w:val="21"/>
          <w:szCs w:val="21"/>
          <w:spacing w:val="5"/>
        </w:rPr>
        <w:t>包装</w:t>
      </w:r>
      <w:r>
        <w:rPr>
          <w:rFonts w:ascii="SimSun" w:hAnsi="SimSun" w:eastAsia="SimSun" w:cs="SimSun"/>
          <w:sz w:val="21"/>
          <w:szCs w:val="21"/>
        </w:rPr>
        <w:t xml:space="preserve"> </w:t>
      </w:r>
      <w:r>
        <w:rPr>
          <w:rFonts w:ascii="SimSun" w:hAnsi="SimSun" w:eastAsia="SimSun" w:cs="SimSun"/>
          <w:sz w:val="21"/>
          <w:szCs w:val="21"/>
          <w:spacing w:val="6"/>
        </w:rPr>
        <w:t>袋的开口长度为 </w:t>
      </w:r>
      <w:r>
        <w:rPr>
          <w:rFonts w:ascii="Times New Roman" w:hAnsi="Times New Roman" w:eastAsia="Times New Roman" w:cs="Times New Roman"/>
          <w:sz w:val="21"/>
          <w:szCs w:val="21"/>
          <w:spacing w:val="6"/>
        </w:rPr>
        <w:t>180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1830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180</w:t>
      </w:r>
      <w:r>
        <w:rPr>
          <w:rFonts w:ascii="Times New Roman" w:hAnsi="Times New Roman" w:eastAsia="Times New Roman" w:cs="Times New Roman"/>
          <w:sz w:val="21"/>
          <w:szCs w:val="21"/>
        </w:rPr>
        <w:t>mm</w:t>
      </w:r>
      <w:r>
        <w:rPr>
          <w:rFonts w:ascii="SimSun" w:hAnsi="SimSun" w:eastAsia="SimSun" w:cs="SimSun"/>
          <w:sz w:val="21"/>
          <w:szCs w:val="21"/>
          <w:spacing w:val="6"/>
        </w:rPr>
        <w:t>。包装袋侧面缝制两条兜过</w:t>
      </w:r>
      <w:r>
        <w:rPr>
          <w:rFonts w:ascii="SimSun" w:hAnsi="SimSun" w:eastAsia="SimSun" w:cs="SimSun"/>
          <w:sz w:val="21"/>
          <w:szCs w:val="21"/>
          <w:spacing w:val="16"/>
        </w:rPr>
        <w:t xml:space="preserve"> </w:t>
      </w:r>
      <w:r>
        <w:rPr>
          <w:rFonts w:ascii="SimSun" w:hAnsi="SimSun" w:eastAsia="SimSun" w:cs="SimSun"/>
          <w:sz w:val="21"/>
          <w:szCs w:val="21"/>
          <w:spacing w:val="21"/>
        </w:rPr>
        <w:t>底部的捆扎带，捆扎带间距为</w:t>
      </w:r>
      <w:r>
        <w:rPr>
          <w:rFonts w:ascii="SimSun" w:hAnsi="SimSun" w:eastAsia="SimSun" w:cs="SimSun"/>
          <w:sz w:val="21"/>
          <w:szCs w:val="21"/>
          <w:spacing w:val="46"/>
        </w:rPr>
        <w:t xml:space="preserve"> </w:t>
      </w:r>
      <w:r>
        <w:rPr>
          <w:rFonts w:ascii="Times New Roman" w:hAnsi="Times New Roman" w:eastAsia="Times New Roman" w:cs="Times New Roman"/>
          <w:sz w:val="21"/>
          <w:szCs w:val="21"/>
          <w:spacing w:val="21"/>
        </w:rPr>
        <w:t>800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21"/>
        </w:rPr>
        <w:t>。框架</w:t>
      </w:r>
      <w:r>
        <w:rPr>
          <w:rFonts w:ascii="SimSun" w:hAnsi="SimSun" w:eastAsia="SimSun" w:cs="SimSun"/>
          <w:sz w:val="21"/>
          <w:szCs w:val="21"/>
          <w:spacing w:val="-52"/>
        </w:rPr>
        <w:t xml:space="preserve"> </w:t>
      </w:r>
      <w:r>
        <w:rPr>
          <w:rFonts w:ascii="SimSun" w:hAnsi="SimSun" w:eastAsia="SimSun" w:cs="SimSun"/>
          <w:sz w:val="21"/>
          <w:szCs w:val="21"/>
          <w:spacing w:val="21"/>
        </w:rPr>
        <w:t>部件包装样式</w:t>
      </w:r>
      <w:r>
        <w:rPr>
          <w:rFonts w:ascii="SimSun" w:hAnsi="SimSun" w:eastAsia="SimSun" w:cs="SimSun"/>
          <w:sz w:val="21"/>
          <w:szCs w:val="21"/>
          <w:spacing w:val="20"/>
        </w:rPr>
        <w:t>参见图</w:t>
      </w:r>
    </w:p>
    <w:p>
      <w:pPr>
        <w:ind w:left="37"/>
        <w:spacing w:line="180" w:lineRule="auto"/>
        <w:rPr>
          <w:rFonts w:ascii="SimSun" w:hAnsi="SimSun" w:eastAsia="SimSun" w:cs="SimSun"/>
          <w:sz w:val="21"/>
          <w:szCs w:val="21"/>
        </w:rPr>
      </w:pPr>
      <w:r>
        <w:rPr>
          <w:rFonts w:ascii="Times New Roman" w:hAnsi="Times New Roman" w:eastAsia="Times New Roman" w:cs="Times New Roman"/>
          <w:sz w:val="21"/>
          <w:szCs w:val="21"/>
        </w:rPr>
        <w:t>C.10</w:t>
      </w:r>
      <w:r>
        <w:rPr>
          <w:rFonts w:ascii="SimSun" w:hAnsi="SimSun" w:eastAsia="SimSun" w:cs="SimSun"/>
          <w:sz w:val="21"/>
          <w:szCs w:val="21"/>
        </w:rPr>
        <w:t>。</w:t>
      </w:r>
    </w:p>
    <w:p>
      <w:pPr>
        <w:ind w:left="39" w:right="25" w:firstLine="436"/>
        <w:spacing w:before="110" w:line="288" w:lineRule="auto"/>
        <w:rPr>
          <w:rFonts w:ascii="SimSun" w:hAnsi="SimSun" w:eastAsia="SimSun" w:cs="SimSun"/>
          <w:sz w:val="21"/>
          <w:szCs w:val="21"/>
        </w:rPr>
      </w:pPr>
      <w:hyperlink w:history="true" r:id="rId62">
        <w:r>
          <w:rPr>
            <w:rFonts w:ascii="Times New Roman" w:hAnsi="Times New Roman" w:eastAsia="Times New Roman" w:cs="Times New Roman"/>
            <w:sz w:val="21"/>
            <w:szCs w:val="21"/>
            <w:spacing w:val="5"/>
          </w:rPr>
          <w:t>3.2.2.2</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框架外包装用塑料编织布缝制的口</w:t>
      </w:r>
      <w:r>
        <w:rPr>
          <w:rFonts w:ascii="SimSun" w:hAnsi="SimSun" w:eastAsia="SimSun" w:cs="SimSun"/>
          <w:sz w:val="21"/>
          <w:szCs w:val="21"/>
          <w:spacing w:val="4"/>
        </w:rPr>
        <w:t>袋， 缝线不得少于两道</w:t>
      </w:r>
      <w:r>
        <w:rPr>
          <w:rFonts w:ascii="SimSun" w:hAnsi="SimSun" w:eastAsia="SimSun" w:cs="SimSun"/>
          <w:sz w:val="21"/>
          <w:szCs w:val="21"/>
        </w:rPr>
        <w:t xml:space="preserve">  </w:t>
      </w:r>
      <w:r>
        <w:rPr>
          <w:rFonts w:ascii="SimSun" w:hAnsi="SimSun" w:eastAsia="SimSun" w:cs="SimSun"/>
          <w:sz w:val="21"/>
          <w:szCs w:val="21"/>
          <w:spacing w:val="3"/>
        </w:rPr>
        <w:t>线，用Φ</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缝包绳缝口袋口，用Φ</w:t>
      </w:r>
      <w:r>
        <w:rPr>
          <w:rFonts w:ascii="Times New Roman" w:hAnsi="Times New Roman" w:eastAsia="Times New Roman" w:cs="Times New Roman"/>
          <w:sz w:val="21"/>
          <w:szCs w:val="21"/>
          <w:spacing w:val="3"/>
        </w:rPr>
        <w:t>7</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捆包绳捆扎成三道“│││”</w:t>
      </w:r>
      <w:r>
        <w:rPr>
          <w:rFonts w:ascii="SimSun" w:hAnsi="SimSun" w:eastAsia="SimSun" w:cs="SimSun"/>
          <w:sz w:val="21"/>
          <w:szCs w:val="21"/>
          <w:spacing w:val="13"/>
        </w:rPr>
        <w:t xml:space="preserve"> </w:t>
      </w:r>
      <w:r>
        <w:rPr>
          <w:rFonts w:ascii="SimSun" w:hAnsi="SimSun" w:eastAsia="SimSun" w:cs="SimSun"/>
          <w:sz w:val="21"/>
          <w:szCs w:val="21"/>
          <w:spacing w:val="8"/>
        </w:rPr>
        <w:t>字形，每道两条绳并排，捆扎应牢固、严紧、外观平整</w:t>
      </w:r>
      <w:r>
        <w:rPr>
          <w:rFonts w:ascii="SimSun" w:hAnsi="SimSun" w:eastAsia="SimSun" w:cs="SimSun"/>
          <w:sz w:val="21"/>
          <w:szCs w:val="21"/>
          <w:spacing w:val="7"/>
        </w:rPr>
        <w:t>、服贴。编织布</w:t>
      </w:r>
      <w:r>
        <w:rPr>
          <w:rFonts w:ascii="SimSun" w:hAnsi="SimSun" w:eastAsia="SimSun" w:cs="SimSun"/>
          <w:sz w:val="21"/>
          <w:szCs w:val="21"/>
        </w:rPr>
        <w:t xml:space="preserve">  </w:t>
      </w:r>
      <w:r>
        <w:rPr>
          <w:rFonts w:ascii="SimSun" w:hAnsi="SimSun" w:eastAsia="SimSun" w:cs="SimSun"/>
          <w:sz w:val="21"/>
          <w:szCs w:val="21"/>
          <w:spacing w:val="4"/>
        </w:rPr>
        <w:t>和捆包绳、缝包绳性能指标应符合</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3.3 </w:t>
      </w:r>
      <w:r>
        <w:rPr>
          <w:rFonts w:ascii="SimSun" w:hAnsi="SimSun" w:eastAsia="SimSun" w:cs="SimSun"/>
          <w:sz w:val="21"/>
          <w:szCs w:val="21"/>
          <w:spacing w:val="4"/>
        </w:rPr>
        <w:t>表</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4"/>
        </w:rPr>
        <w:t>的规定。包装件编号</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3-2</w:t>
      </w:r>
      <w:r>
        <w:rPr>
          <w:rFonts w:ascii="SimSun" w:hAnsi="SimSun" w:eastAsia="SimSun" w:cs="SimSun"/>
          <w:sz w:val="21"/>
          <w:szCs w:val="21"/>
          <w:spacing w:val="4"/>
        </w:rPr>
        <w:t>。</w:t>
      </w:r>
    </w:p>
    <w:p>
      <w:pPr>
        <w:ind w:left="475"/>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3.2.3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棉内胆包装</w:t>
      </w:r>
    </w:p>
    <w:p>
      <w:pPr>
        <w:ind w:left="33" w:right="127" w:firstLine="442"/>
        <w:spacing w:before="104" w:line="302" w:lineRule="auto"/>
        <w:rPr>
          <w:rFonts w:ascii="SimSun" w:hAnsi="SimSun" w:eastAsia="SimSun" w:cs="SimSun"/>
          <w:sz w:val="21"/>
          <w:szCs w:val="21"/>
        </w:rPr>
      </w:pPr>
      <w:hyperlink w:history="true" r:id="rId211">
        <w:r>
          <w:rPr>
            <w:rFonts w:ascii="Times New Roman" w:hAnsi="Times New Roman" w:eastAsia="Times New Roman" w:cs="Times New Roman"/>
            <w:sz w:val="21"/>
            <w:szCs w:val="21"/>
            <w:spacing w:val="8"/>
          </w:rPr>
          <w:t>3.2.3.1</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棉内胆的内包装用篷体面料缝制包装</w:t>
      </w:r>
      <w:r>
        <w:rPr>
          <w:rFonts w:ascii="SimSun" w:hAnsi="SimSun" w:eastAsia="SimSun" w:cs="SimSun"/>
          <w:sz w:val="21"/>
          <w:szCs w:val="21"/>
          <w:spacing w:val="7"/>
        </w:rPr>
        <w:t>袋。将烟囱口板和风</w:t>
      </w:r>
      <w:r>
        <w:rPr>
          <w:rFonts w:ascii="SimSun" w:hAnsi="SimSun" w:eastAsia="SimSun" w:cs="SimSun"/>
          <w:sz w:val="21"/>
          <w:szCs w:val="21"/>
        </w:rPr>
        <w:t xml:space="preserve"> </w:t>
      </w:r>
      <w:r>
        <w:rPr>
          <w:rFonts w:ascii="SimSun" w:hAnsi="SimSun" w:eastAsia="SimSun" w:cs="SimSun"/>
          <w:sz w:val="21"/>
          <w:szCs w:val="21"/>
          <w:spacing w:val="8"/>
        </w:rPr>
        <w:t>斗放入折叠整齐的棉内胆后装入包装袋内。针刺毡棉内胆的包装袋尺寸</w:t>
      </w:r>
      <w:r>
        <w:rPr>
          <w:rFonts w:ascii="SimSun" w:hAnsi="SimSun" w:eastAsia="SimSun" w:cs="SimSun"/>
          <w:sz w:val="21"/>
          <w:szCs w:val="21"/>
        </w:rPr>
        <w:t xml:space="preserve"> </w:t>
      </w:r>
      <w:r>
        <w:rPr>
          <w:rFonts w:ascii="SimSun" w:hAnsi="SimSun" w:eastAsia="SimSun" w:cs="SimSun"/>
          <w:sz w:val="21"/>
          <w:szCs w:val="21"/>
          <w:spacing w:val="9"/>
        </w:rPr>
        <w:t>为</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9"/>
        </w:rPr>
        <w:t>1300</w:t>
      </w:r>
      <w:r>
        <w:rPr>
          <w:rFonts w:ascii="Times New Roman" w:hAnsi="Times New Roman" w:eastAsia="Times New Roman" w:cs="Times New Roman"/>
          <w:sz w:val="21"/>
          <w:szCs w:val="21"/>
        </w:rPr>
        <w:t>mm</w:t>
      </w:r>
      <w:r>
        <w:rPr>
          <w:rFonts w:ascii="SimSun" w:hAnsi="SimSun" w:eastAsia="SimSun" w:cs="SimSun"/>
          <w:sz w:val="21"/>
          <w:szCs w:val="21"/>
          <w:spacing w:val="9"/>
        </w:rPr>
        <w:t>×</w:t>
      </w:r>
      <w:r>
        <w:rPr>
          <w:rFonts w:ascii="Times New Roman" w:hAnsi="Times New Roman" w:eastAsia="Times New Roman" w:cs="Times New Roman"/>
          <w:sz w:val="21"/>
          <w:szCs w:val="21"/>
          <w:spacing w:val="9"/>
        </w:rPr>
        <w:t>430</w:t>
      </w:r>
      <w:r>
        <w:rPr>
          <w:rFonts w:ascii="Times New Roman" w:hAnsi="Times New Roman" w:eastAsia="Times New Roman" w:cs="Times New Roman"/>
          <w:sz w:val="21"/>
          <w:szCs w:val="21"/>
        </w:rPr>
        <w:t>mm</w:t>
      </w:r>
      <w:r>
        <w:rPr>
          <w:rFonts w:ascii="SimSun" w:hAnsi="SimSun" w:eastAsia="SimSun" w:cs="SimSun"/>
          <w:sz w:val="21"/>
          <w:szCs w:val="21"/>
          <w:spacing w:val="9"/>
        </w:rPr>
        <w:t>×</w:t>
      </w:r>
      <w:r>
        <w:rPr>
          <w:rFonts w:ascii="Times New Roman" w:hAnsi="Times New Roman" w:eastAsia="Times New Roman" w:cs="Times New Roman"/>
          <w:sz w:val="21"/>
          <w:szCs w:val="21"/>
          <w:spacing w:val="9"/>
        </w:rPr>
        <w:t>390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3"/>
          <w:w w:val="101"/>
        </w:rPr>
        <w:t xml:space="preserve"> </w:t>
      </w:r>
      <w:r>
        <w:rPr>
          <w:rFonts w:ascii="SimSun" w:hAnsi="SimSun" w:eastAsia="SimSun" w:cs="SimSun"/>
          <w:sz w:val="21"/>
          <w:szCs w:val="21"/>
          <w:spacing w:val="9"/>
        </w:rPr>
        <w:t>（长×宽×高</w:t>
      </w:r>
      <w:r>
        <w:rPr>
          <w:rFonts w:ascii="SimSun" w:hAnsi="SimSun" w:eastAsia="SimSun" w:cs="SimSun"/>
          <w:sz w:val="21"/>
          <w:szCs w:val="21"/>
          <w:spacing w:val="24"/>
        </w:rPr>
        <w:t>），</w:t>
      </w:r>
      <w:r>
        <w:rPr>
          <w:rFonts w:ascii="SimSun" w:hAnsi="SimSun" w:eastAsia="SimSun" w:cs="SimSun"/>
          <w:sz w:val="21"/>
          <w:szCs w:val="21"/>
          <w:spacing w:val="9"/>
        </w:rPr>
        <w:t>包装袋的开口长度为</w:t>
      </w:r>
      <w:r>
        <w:rPr>
          <w:rFonts w:ascii="SimSun" w:hAnsi="SimSun" w:eastAsia="SimSun" w:cs="SimSun"/>
          <w:sz w:val="21"/>
          <w:szCs w:val="21"/>
        </w:rPr>
        <w:t xml:space="preserve"> </w:t>
      </w:r>
      <w:r>
        <w:rPr>
          <w:rFonts w:ascii="Times New Roman" w:hAnsi="Times New Roman" w:eastAsia="Times New Roman" w:cs="Times New Roman"/>
          <w:sz w:val="21"/>
          <w:szCs w:val="21"/>
          <w:spacing w:val="6"/>
        </w:rPr>
        <w:t>430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1300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430</w:t>
      </w:r>
      <w:r>
        <w:rPr>
          <w:rFonts w:ascii="Times New Roman" w:hAnsi="Times New Roman" w:eastAsia="Times New Roman" w:cs="Times New Roman"/>
          <w:sz w:val="21"/>
          <w:szCs w:val="21"/>
        </w:rPr>
        <w:t>mm</w:t>
      </w:r>
      <w:r>
        <w:rPr>
          <w:rFonts w:ascii="SimSun" w:hAnsi="SimSun" w:eastAsia="SimSun" w:cs="SimSun"/>
          <w:sz w:val="21"/>
          <w:szCs w:val="21"/>
          <w:spacing w:val="6"/>
        </w:rPr>
        <w:t>（参见图</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6"/>
        </w:rPr>
        <w:t>C.11</w:t>
      </w:r>
      <w:r>
        <w:rPr>
          <w:rFonts w:ascii="SimSun" w:hAnsi="SimSun" w:eastAsia="SimSun" w:cs="SimSun"/>
          <w:sz w:val="21"/>
          <w:szCs w:val="21"/>
          <w:spacing w:val="6"/>
        </w:rPr>
        <w:t>）</w:t>
      </w:r>
      <w:r>
        <w:rPr>
          <w:rFonts w:ascii="SimSun" w:hAnsi="SimSun" w:eastAsia="SimSun" w:cs="SimSun"/>
          <w:sz w:val="21"/>
          <w:szCs w:val="21"/>
          <w:spacing w:val="5"/>
        </w:rPr>
        <w:t>。中空絮片棉内胆的包装袋</w:t>
      </w:r>
      <w:r>
        <w:rPr>
          <w:rFonts w:ascii="SimSun" w:hAnsi="SimSun" w:eastAsia="SimSun" w:cs="SimSun"/>
          <w:sz w:val="21"/>
          <w:szCs w:val="21"/>
        </w:rPr>
        <w:t xml:space="preserve"> </w:t>
      </w:r>
      <w:r>
        <w:rPr>
          <w:rFonts w:ascii="SimSun" w:hAnsi="SimSun" w:eastAsia="SimSun" w:cs="SimSun"/>
          <w:sz w:val="21"/>
          <w:szCs w:val="21"/>
          <w:spacing w:val="6"/>
        </w:rPr>
        <w:t>尺寸为</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6"/>
        </w:rPr>
        <w:t>1900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470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470</w:t>
      </w:r>
      <w:r>
        <w:rPr>
          <w:rFonts w:ascii="Times New Roman" w:hAnsi="Times New Roman" w:eastAsia="Times New Roman" w:cs="Times New Roman"/>
          <w:sz w:val="21"/>
          <w:szCs w:val="21"/>
        </w:rPr>
        <w:t>mm</w:t>
      </w:r>
      <w:r>
        <w:rPr>
          <w:rFonts w:ascii="SimSun" w:hAnsi="SimSun" w:eastAsia="SimSun" w:cs="SimSun"/>
          <w:sz w:val="21"/>
          <w:szCs w:val="21"/>
          <w:spacing w:val="6"/>
        </w:rPr>
        <w:t>（长×宽×</w:t>
      </w:r>
      <w:r>
        <w:rPr>
          <w:rFonts w:ascii="SimSun" w:hAnsi="SimSun" w:eastAsia="SimSun" w:cs="SimSun"/>
          <w:sz w:val="21"/>
          <w:szCs w:val="21"/>
          <w:spacing w:val="5"/>
        </w:rPr>
        <w:t>高</w:t>
      </w:r>
      <w:r>
        <w:rPr>
          <w:rFonts w:ascii="SimSun" w:hAnsi="SimSun" w:eastAsia="SimSun" w:cs="SimSun"/>
          <w:sz w:val="21"/>
          <w:szCs w:val="21"/>
          <w:spacing w:val="8"/>
        </w:rPr>
        <w:t>），</w:t>
      </w:r>
      <w:r>
        <w:rPr>
          <w:rFonts w:ascii="SimSun" w:hAnsi="SimSun" w:eastAsia="SimSun" w:cs="SimSun"/>
          <w:sz w:val="21"/>
          <w:szCs w:val="21"/>
          <w:spacing w:val="5"/>
        </w:rPr>
        <w:t>包装袋的开口长度</w:t>
      </w:r>
      <w:r>
        <w:rPr>
          <w:rFonts w:ascii="SimSun" w:hAnsi="SimSun" w:eastAsia="SimSun" w:cs="SimSun"/>
          <w:sz w:val="21"/>
          <w:szCs w:val="21"/>
        </w:rPr>
        <w:t xml:space="preserve"> </w:t>
      </w:r>
      <w:r>
        <w:rPr>
          <w:rFonts w:ascii="SimSun" w:hAnsi="SimSun" w:eastAsia="SimSun" w:cs="SimSun"/>
          <w:sz w:val="21"/>
          <w:szCs w:val="21"/>
          <w:spacing w:val="4"/>
        </w:rPr>
        <w:t>为</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4"/>
        </w:rPr>
        <w:t>470</w:t>
      </w:r>
      <w:r>
        <w:rPr>
          <w:rFonts w:ascii="Times New Roman" w:hAnsi="Times New Roman" w:eastAsia="Times New Roman" w:cs="Times New Roman"/>
          <w:sz w:val="21"/>
          <w:szCs w:val="21"/>
        </w:rPr>
        <w:t>mm</w:t>
      </w:r>
      <w:r>
        <w:rPr>
          <w:rFonts w:ascii="SimSun" w:hAnsi="SimSun" w:eastAsia="SimSun" w:cs="SimSun"/>
          <w:sz w:val="21"/>
          <w:szCs w:val="21"/>
          <w:spacing w:val="4"/>
        </w:rPr>
        <w:t>＋</w:t>
      </w:r>
      <w:r>
        <w:rPr>
          <w:rFonts w:ascii="Times New Roman" w:hAnsi="Times New Roman" w:eastAsia="Times New Roman" w:cs="Times New Roman"/>
          <w:sz w:val="21"/>
          <w:szCs w:val="21"/>
          <w:spacing w:val="4"/>
        </w:rPr>
        <w:t>1900</w:t>
      </w:r>
      <w:r>
        <w:rPr>
          <w:rFonts w:ascii="Times New Roman" w:hAnsi="Times New Roman" w:eastAsia="Times New Roman" w:cs="Times New Roman"/>
          <w:sz w:val="21"/>
          <w:szCs w:val="21"/>
        </w:rPr>
        <w:t>mm</w:t>
      </w:r>
      <w:r>
        <w:rPr>
          <w:rFonts w:ascii="SimSun" w:hAnsi="SimSun" w:eastAsia="SimSun" w:cs="SimSun"/>
          <w:sz w:val="21"/>
          <w:szCs w:val="21"/>
          <w:spacing w:val="4"/>
        </w:rPr>
        <w:t>＋</w:t>
      </w:r>
      <w:r>
        <w:rPr>
          <w:rFonts w:ascii="Times New Roman" w:hAnsi="Times New Roman" w:eastAsia="Times New Roman" w:cs="Times New Roman"/>
          <w:sz w:val="21"/>
          <w:szCs w:val="21"/>
          <w:spacing w:val="4"/>
        </w:rPr>
        <w:t>470</w:t>
      </w:r>
      <w:r>
        <w:rPr>
          <w:rFonts w:ascii="Times New Roman" w:hAnsi="Times New Roman" w:eastAsia="Times New Roman" w:cs="Times New Roman"/>
          <w:sz w:val="21"/>
          <w:szCs w:val="21"/>
        </w:rPr>
        <w:t>mm</w:t>
      </w:r>
      <w:r>
        <w:rPr>
          <w:rFonts w:ascii="SimSun" w:hAnsi="SimSun" w:eastAsia="SimSun" w:cs="SimSun"/>
          <w:sz w:val="21"/>
          <w:szCs w:val="21"/>
          <w:spacing w:val="4"/>
        </w:rPr>
        <w:t>（参见图</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C.12</w:t>
      </w:r>
      <w:r>
        <w:rPr>
          <w:rFonts w:ascii="SimSun" w:hAnsi="SimSun" w:eastAsia="SimSun" w:cs="SimSun"/>
          <w:sz w:val="21"/>
          <w:szCs w:val="21"/>
          <w:spacing w:val="4"/>
        </w:rPr>
        <w:t>）。包装</w:t>
      </w:r>
      <w:r>
        <w:rPr>
          <w:rFonts w:ascii="SimSun" w:hAnsi="SimSun" w:eastAsia="SimSun" w:cs="SimSun"/>
          <w:sz w:val="21"/>
          <w:szCs w:val="21"/>
          <w:spacing w:val="3"/>
        </w:rPr>
        <w:t>袋开口部位用 </w:t>
      </w: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3"/>
        </w:rPr>
        <w:t>号</w:t>
      </w:r>
      <w:r>
        <w:rPr>
          <w:rFonts w:ascii="SimSun" w:hAnsi="SimSun" w:eastAsia="SimSun" w:cs="SimSun"/>
          <w:sz w:val="21"/>
          <w:szCs w:val="21"/>
        </w:rPr>
        <w:t xml:space="preserve"> </w:t>
      </w:r>
      <w:r>
        <w:rPr>
          <w:rFonts w:ascii="SimSun" w:hAnsi="SimSun" w:eastAsia="SimSun" w:cs="SimSun"/>
          <w:sz w:val="21"/>
          <w:szCs w:val="21"/>
          <w:spacing w:val="6"/>
        </w:rPr>
        <w:t>双片拉头闭尾尼龙拉链扣合。包装袋侧面用 </w:t>
      </w:r>
      <w:r>
        <w:rPr>
          <w:rFonts w:ascii="Times New Roman" w:hAnsi="Times New Roman" w:eastAsia="Times New Roman" w:cs="Times New Roman"/>
          <w:sz w:val="21"/>
          <w:szCs w:val="21"/>
          <w:spacing w:val="6"/>
        </w:rPr>
        <w:t>28</w:t>
      </w:r>
      <w:r>
        <w:rPr>
          <w:rFonts w:ascii="SimSun" w:hAnsi="SimSun" w:eastAsia="SimSun" w:cs="SimSun"/>
          <w:sz w:val="21"/>
          <w:szCs w:val="21"/>
          <w:spacing w:val="6"/>
        </w:rPr>
        <w:t>×</w:t>
      </w:r>
      <w:r>
        <w:rPr>
          <w:rFonts w:ascii="Times New Roman" w:hAnsi="Times New Roman" w:eastAsia="Times New Roman" w:cs="Times New Roman"/>
          <w:sz w:val="21"/>
          <w:szCs w:val="21"/>
          <w:spacing w:val="6"/>
        </w:rPr>
        <w:t>4/28</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2.0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银灰</w:t>
      </w:r>
      <w:r>
        <w:rPr>
          <w:rFonts w:ascii="SimSun" w:hAnsi="SimSun" w:eastAsia="SimSun" w:cs="SimSun"/>
          <w:sz w:val="21"/>
          <w:szCs w:val="21"/>
          <w:spacing w:val="7"/>
        </w:rPr>
        <w:t xml:space="preserve"> </w:t>
      </w:r>
      <w:r>
        <w:rPr>
          <w:rFonts w:ascii="SimSun" w:hAnsi="SimSun" w:eastAsia="SimSun" w:cs="SimSun"/>
          <w:sz w:val="21"/>
          <w:szCs w:val="21"/>
          <w:spacing w:val="13"/>
        </w:rPr>
        <w:t>色涤纶线带分别缝制两条为束紧带，束紧带应从包装袋底部兜过缝制</w:t>
      </w:r>
      <w:r>
        <w:rPr>
          <w:rFonts w:ascii="Times New Roman" w:hAnsi="Times New Roman" w:eastAsia="Times New Roman" w:cs="Times New Roman"/>
          <w:sz w:val="21"/>
          <w:szCs w:val="21"/>
          <w:spacing w:val="13"/>
        </w:rPr>
        <w:t>,</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6"/>
        </w:rPr>
        <w:t>两条束紧带中间距分别为</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6"/>
        </w:rPr>
        <w:t>600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9"/>
        </w:rPr>
        <w:t xml:space="preserve"> </w:t>
      </w:r>
      <w:r>
        <w:rPr>
          <w:rFonts w:ascii="SimSun" w:hAnsi="SimSun" w:eastAsia="SimSun" w:cs="SimSun"/>
          <w:sz w:val="21"/>
          <w:szCs w:val="21"/>
          <w:spacing w:val="6"/>
        </w:rPr>
        <w:t>和</w:t>
      </w:r>
      <w:r>
        <w:rPr>
          <w:rFonts w:ascii="SimSun" w:hAnsi="SimSun" w:eastAsia="SimSun" w:cs="SimSun"/>
          <w:sz w:val="21"/>
          <w:szCs w:val="21"/>
          <w:spacing w:val="-17"/>
        </w:rPr>
        <w:t xml:space="preserve"> </w:t>
      </w:r>
      <w:r>
        <w:rPr>
          <w:rFonts w:ascii="Times New Roman" w:hAnsi="Times New Roman" w:eastAsia="Times New Roman" w:cs="Times New Roman"/>
          <w:sz w:val="21"/>
          <w:szCs w:val="21"/>
          <w:spacing w:val="6"/>
        </w:rPr>
        <w:t>800</w:t>
      </w:r>
      <w:r>
        <w:rPr>
          <w:rFonts w:ascii="Times New Roman" w:hAnsi="Times New Roman" w:eastAsia="Times New Roman" w:cs="Times New Roman"/>
          <w:sz w:val="21"/>
          <w:szCs w:val="21"/>
        </w:rPr>
        <w:t>mm</w:t>
      </w:r>
      <w:r>
        <w:rPr>
          <w:rFonts w:ascii="SimSun" w:hAnsi="SimSun" w:eastAsia="SimSun" w:cs="SimSun"/>
          <w:sz w:val="21"/>
          <w:szCs w:val="21"/>
          <w:spacing w:val="6"/>
        </w:rPr>
        <w:t>，每条束紧带缝制一个活动</w:t>
      </w:r>
      <w:r>
        <w:rPr>
          <w:rFonts w:ascii="SimSun" w:hAnsi="SimSun" w:eastAsia="SimSun" w:cs="SimSun"/>
          <w:sz w:val="21"/>
          <w:szCs w:val="21"/>
        </w:rPr>
        <w:t xml:space="preserve"> </w:t>
      </w:r>
      <w:r>
        <w:rPr>
          <w:rFonts w:ascii="SimSun" w:hAnsi="SimSun" w:eastAsia="SimSun" w:cs="SimSun"/>
          <w:sz w:val="21"/>
          <w:szCs w:val="21"/>
          <w:spacing w:val="8"/>
        </w:rPr>
        <w:t>三节环，用于调整束紧带松紧。缝制活动三节环时，应焊口外露。包装</w:t>
      </w:r>
      <w:r>
        <w:rPr>
          <w:rFonts w:ascii="SimSun" w:hAnsi="SimSun" w:eastAsia="SimSun" w:cs="SimSun"/>
          <w:sz w:val="21"/>
          <w:szCs w:val="21"/>
        </w:rPr>
        <w:t xml:space="preserve"> </w:t>
      </w:r>
      <w:r>
        <w:rPr>
          <w:rFonts w:ascii="SimSun" w:hAnsi="SimSun" w:eastAsia="SimSun" w:cs="SimSun"/>
          <w:sz w:val="21"/>
          <w:szCs w:val="21"/>
          <w:spacing w:val="6"/>
        </w:rPr>
        <w:t>袋两端各缝制一条提手带，提手带长度适宜。</w:t>
      </w:r>
    </w:p>
    <w:p>
      <w:pPr>
        <w:ind w:left="21" w:right="128" w:firstLine="453"/>
        <w:spacing w:before="104" w:line="292" w:lineRule="auto"/>
        <w:rPr>
          <w:rFonts w:ascii="SimSun" w:hAnsi="SimSun" w:eastAsia="SimSun" w:cs="SimSun"/>
          <w:sz w:val="21"/>
          <w:szCs w:val="21"/>
        </w:rPr>
      </w:pPr>
      <w:hyperlink w:history="true" r:id="rId212">
        <w:r>
          <w:rPr>
            <w:rFonts w:ascii="Times New Roman" w:hAnsi="Times New Roman" w:eastAsia="Times New Roman" w:cs="Times New Roman"/>
            <w:sz w:val="21"/>
            <w:szCs w:val="21"/>
            <w:spacing w:val="8"/>
          </w:rPr>
          <w:t>3.2.3.2</w:t>
        </w:r>
      </w:hyperlink>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8"/>
        </w:rPr>
        <w:t>棉内胆的外包装是用塑料编织布缝制</w:t>
      </w:r>
      <w:r>
        <w:rPr>
          <w:rFonts w:ascii="SimSun" w:hAnsi="SimSun" w:eastAsia="SimSun" w:cs="SimSun"/>
          <w:sz w:val="21"/>
          <w:szCs w:val="21"/>
          <w:spacing w:val="7"/>
        </w:rPr>
        <w:t>的口袋，缝线不得少</w:t>
      </w:r>
      <w:r>
        <w:rPr>
          <w:rFonts w:ascii="SimSun" w:hAnsi="SimSun" w:eastAsia="SimSun" w:cs="SimSun"/>
          <w:sz w:val="21"/>
          <w:szCs w:val="21"/>
        </w:rPr>
        <w:t xml:space="preserve"> </w:t>
      </w:r>
      <w:r>
        <w:rPr>
          <w:rFonts w:ascii="SimSun" w:hAnsi="SimSun" w:eastAsia="SimSun" w:cs="SimSun"/>
          <w:sz w:val="21"/>
          <w:szCs w:val="21"/>
          <w:spacing w:val="9"/>
        </w:rPr>
        <w:t>于两道线，</w:t>
      </w:r>
      <w:r>
        <w:rPr>
          <w:rFonts w:ascii="SimSun" w:hAnsi="SimSun" w:eastAsia="SimSun" w:cs="SimSun"/>
          <w:sz w:val="21"/>
          <w:szCs w:val="21"/>
          <w:spacing w:val="-51"/>
        </w:rPr>
        <w:t xml:space="preserve"> </w:t>
      </w:r>
      <w:r>
        <w:rPr>
          <w:rFonts w:ascii="SimSun" w:hAnsi="SimSun" w:eastAsia="SimSun" w:cs="SimSun"/>
          <w:sz w:val="21"/>
          <w:szCs w:val="21"/>
          <w:spacing w:val="9"/>
        </w:rPr>
        <w:t>用Φ</w:t>
      </w:r>
      <w:r>
        <w:rPr>
          <w:rFonts w:ascii="Times New Roman" w:hAnsi="Times New Roman" w:eastAsia="Times New Roman" w:cs="Times New Roman"/>
          <w:sz w:val="21"/>
          <w:szCs w:val="21"/>
          <w:spacing w:val="9"/>
        </w:rPr>
        <w:t>2</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9"/>
        </w:rPr>
        <w:t xml:space="preserve">  </w:t>
      </w:r>
      <w:r>
        <w:rPr>
          <w:rFonts w:ascii="SimSun" w:hAnsi="SimSun" w:eastAsia="SimSun" w:cs="SimSun"/>
          <w:sz w:val="21"/>
          <w:szCs w:val="21"/>
          <w:spacing w:val="9"/>
        </w:rPr>
        <w:t>缝包绳缝口袋口， 用Φ</w:t>
      </w:r>
      <w:r>
        <w:rPr>
          <w:rFonts w:ascii="Times New Roman" w:hAnsi="Times New Roman" w:eastAsia="Times New Roman" w:cs="Times New Roman"/>
          <w:sz w:val="21"/>
          <w:szCs w:val="21"/>
          <w:spacing w:val="9"/>
        </w:rPr>
        <w:t>7</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9"/>
        </w:rPr>
        <w:t xml:space="preserve">  </w:t>
      </w:r>
      <w:r>
        <w:rPr>
          <w:rFonts w:ascii="SimSun" w:hAnsi="SimSun" w:eastAsia="SimSun" w:cs="SimSun"/>
          <w:sz w:val="21"/>
          <w:szCs w:val="21"/>
          <w:spacing w:val="9"/>
        </w:rPr>
        <w:t>捆包绳捆扎成两道</w:t>
      </w:r>
      <w:r>
        <w:rPr>
          <w:rFonts w:ascii="SimSun" w:hAnsi="SimSun" w:eastAsia="SimSun" w:cs="SimSun"/>
          <w:sz w:val="21"/>
          <w:szCs w:val="21"/>
        </w:rPr>
        <w:t xml:space="preserve"> </w:t>
      </w:r>
      <w:r>
        <w:rPr>
          <w:rFonts w:ascii="SimSun" w:hAnsi="SimSun" w:eastAsia="SimSun" w:cs="SimSun"/>
          <w:sz w:val="21"/>
          <w:szCs w:val="21"/>
          <w:spacing w:val="10"/>
        </w:rPr>
        <w:t>“ ││</w:t>
      </w:r>
      <w:r>
        <w:rPr>
          <w:rFonts w:ascii="SimSun" w:hAnsi="SimSun" w:eastAsia="SimSun" w:cs="SimSun"/>
          <w:sz w:val="21"/>
          <w:szCs w:val="21"/>
          <w:spacing w:val="-50"/>
        </w:rPr>
        <w:t xml:space="preserve"> </w:t>
      </w:r>
      <w:r>
        <w:rPr>
          <w:rFonts w:ascii="SimSun" w:hAnsi="SimSun" w:eastAsia="SimSun" w:cs="SimSun"/>
          <w:sz w:val="21"/>
          <w:szCs w:val="21"/>
          <w:spacing w:val="10"/>
        </w:rPr>
        <w:t>”字形，每道三条绳并列，捆扎应牢固、严紧，包外平整、服</w:t>
      </w:r>
      <w:r>
        <w:rPr>
          <w:rFonts w:ascii="SimSun" w:hAnsi="SimSun" w:eastAsia="SimSun" w:cs="SimSun"/>
          <w:sz w:val="21"/>
          <w:szCs w:val="21"/>
        </w:rPr>
        <w:t xml:space="preserve"> </w:t>
      </w:r>
      <w:r>
        <w:rPr>
          <w:rFonts w:ascii="SimSun" w:hAnsi="SimSun" w:eastAsia="SimSun" w:cs="SimSun"/>
          <w:sz w:val="21"/>
          <w:szCs w:val="21"/>
          <w:spacing w:val="8"/>
        </w:rPr>
        <w:t>贴。两端提手带应露在编织布外面。编织布和捆包绳、缝包绳性能指标</w:t>
      </w:r>
      <w:r>
        <w:rPr>
          <w:rFonts w:ascii="SimSun" w:hAnsi="SimSun" w:eastAsia="SimSun" w:cs="SimSun"/>
          <w:sz w:val="21"/>
          <w:szCs w:val="21"/>
          <w:spacing w:val="11"/>
        </w:rPr>
        <w:t xml:space="preserve"> </w:t>
      </w:r>
      <w:r>
        <w:rPr>
          <w:rFonts w:ascii="SimSun" w:hAnsi="SimSun" w:eastAsia="SimSun" w:cs="SimSun"/>
          <w:sz w:val="21"/>
          <w:szCs w:val="21"/>
          <w:spacing w:val="1"/>
        </w:rPr>
        <w:t>应符合</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1"/>
        </w:rPr>
        <w:t>3.3</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1"/>
        </w:rPr>
        <w:t>表</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1"/>
        </w:rPr>
        <w:t>的规定。包装件编号</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3</w:t>
      </w:r>
      <w:r>
        <w:rPr>
          <w:rFonts w:ascii="SimSun" w:hAnsi="SimSun" w:eastAsia="SimSun" w:cs="SimSun"/>
          <w:sz w:val="21"/>
          <w:szCs w:val="21"/>
          <w:spacing w:val="1"/>
        </w:rPr>
        <w:t>。</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3.2.4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另行包装</w:t>
      </w:r>
    </w:p>
    <w:p>
      <w:pPr>
        <w:ind w:left="488"/>
        <w:spacing w:before="102" w:line="220" w:lineRule="auto"/>
        <w:rPr>
          <w:rFonts w:ascii="SimSun" w:hAnsi="SimSun" w:eastAsia="SimSun" w:cs="SimSun"/>
          <w:sz w:val="21"/>
          <w:szCs w:val="21"/>
        </w:rPr>
      </w:pPr>
      <w:r>
        <w:rPr>
          <w:rFonts w:ascii="SimSun" w:hAnsi="SimSun" w:eastAsia="SimSun" w:cs="SimSun"/>
          <w:sz w:val="21"/>
          <w:szCs w:val="21"/>
          <w:spacing w:val="6"/>
        </w:rPr>
        <w:t>当订购方对包装形式另有要求时，按订购方要求</w:t>
      </w:r>
      <w:r>
        <w:rPr>
          <w:rFonts w:ascii="SimSun" w:hAnsi="SimSun" w:eastAsia="SimSun" w:cs="SimSun"/>
          <w:sz w:val="21"/>
          <w:szCs w:val="21"/>
          <w:spacing w:val="5"/>
        </w:rPr>
        <w:t>执行。</w:t>
      </w:r>
    </w:p>
    <w:p>
      <w:pPr>
        <w:spacing w:line="220" w:lineRule="auto"/>
        <w:sectPr>
          <w:footerReference w:type="default" r:id="rId210"/>
          <w:pgSz w:w="9180" w:h="12980"/>
          <w:pgMar w:top="982" w:right="1041" w:bottom="905" w:left="1216" w:header="712" w:footer="745" w:gutter="0"/>
        </w:sectPr>
        <w:rPr>
          <w:rFonts w:ascii="SimSun" w:hAnsi="SimSun" w:eastAsia="SimSun" w:cs="SimSun"/>
          <w:sz w:val="21"/>
          <w:szCs w:val="21"/>
        </w:rPr>
      </w:pPr>
    </w:p>
    <w:p>
      <w:pPr>
        <w:pStyle w:val="BodyText"/>
        <w:spacing w:line="323" w:lineRule="auto"/>
        <w:rPr/>
      </w:pPr>
      <w:r/>
    </w:p>
    <w:p>
      <w:pPr>
        <w:ind w:left="475"/>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3"/>
        </w:rPr>
        <w:t>3.5</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运输与贮存</w:t>
      </w:r>
    </w:p>
    <w:p>
      <w:pPr>
        <w:ind w:left="38" w:right="130" w:firstLine="437"/>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13"/>
        </w:rPr>
        <w:t>3.5.1    </w:t>
      </w:r>
      <w:r>
        <w:rPr>
          <w:rFonts w:ascii="SimSun" w:hAnsi="SimSun" w:eastAsia="SimSun" w:cs="SimSun"/>
          <w:sz w:val="21"/>
          <w:szCs w:val="21"/>
          <w:spacing w:val="13"/>
        </w:rPr>
        <w:t>包装件在运输、贮存中严禁露天堆放，</w:t>
      </w:r>
      <w:r>
        <w:rPr>
          <w:rFonts w:ascii="SimSun" w:hAnsi="SimSun" w:eastAsia="SimSun" w:cs="SimSun"/>
          <w:sz w:val="21"/>
          <w:szCs w:val="21"/>
          <w:spacing w:val="12"/>
        </w:rPr>
        <w:t>不得日晒雨淋。搬</w:t>
      </w:r>
      <w:r>
        <w:rPr>
          <w:rFonts w:ascii="SimSun" w:hAnsi="SimSun" w:eastAsia="SimSun" w:cs="SimSun"/>
          <w:sz w:val="21"/>
          <w:szCs w:val="21"/>
        </w:rPr>
        <w:t xml:space="preserve"> </w:t>
      </w:r>
      <w:r>
        <w:rPr>
          <w:rFonts w:ascii="SimSun" w:hAnsi="SimSun" w:eastAsia="SimSun" w:cs="SimSun"/>
          <w:sz w:val="21"/>
          <w:szCs w:val="21"/>
          <w:spacing w:val="4"/>
        </w:rPr>
        <w:t>运、装卸过程中严禁抛摔。</w:t>
      </w:r>
    </w:p>
    <w:p>
      <w:pPr>
        <w:ind w:left="475"/>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6"/>
        </w:rPr>
        <w:t>3.5.2    </w:t>
      </w:r>
      <w:r>
        <w:rPr>
          <w:rFonts w:ascii="SimSun" w:hAnsi="SimSun" w:eastAsia="SimSun" w:cs="SimSun"/>
          <w:sz w:val="21"/>
          <w:szCs w:val="21"/>
          <w:spacing w:val="6"/>
        </w:rPr>
        <w:t>贮存包装件的仓库必须通</w:t>
      </w:r>
      <w:r>
        <w:rPr>
          <w:rFonts w:ascii="SimSun" w:hAnsi="SimSun" w:eastAsia="SimSun" w:cs="SimSun"/>
          <w:sz w:val="21"/>
          <w:szCs w:val="21"/>
          <w:spacing w:val="5"/>
        </w:rPr>
        <w:t>风干燥，相对湿度不得超过</w:t>
      </w:r>
      <w:r>
        <w:rPr>
          <w:rFonts w:ascii="SimSun" w:hAnsi="SimSun" w:eastAsia="SimSun" w:cs="SimSun"/>
          <w:sz w:val="21"/>
          <w:szCs w:val="21"/>
          <w:spacing w:val="-50"/>
        </w:rPr>
        <w:t xml:space="preserve"> </w:t>
      </w:r>
      <w:r>
        <w:rPr>
          <w:rFonts w:ascii="Times New Roman" w:hAnsi="Times New Roman" w:eastAsia="Times New Roman" w:cs="Times New Roman"/>
          <w:sz w:val="21"/>
          <w:szCs w:val="21"/>
          <w:spacing w:val="5"/>
        </w:rPr>
        <w:t>80%</w:t>
      </w:r>
      <w:r>
        <w:rPr>
          <w:rFonts w:ascii="SimSun" w:hAnsi="SimSun" w:eastAsia="SimSun" w:cs="SimSun"/>
          <w:sz w:val="21"/>
          <w:szCs w:val="21"/>
          <w:spacing w:val="5"/>
        </w:rPr>
        <w:t>。</w:t>
      </w:r>
    </w:p>
    <w:p>
      <w:pPr>
        <w:ind w:left="473"/>
        <w:spacing w:before="10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4.</w:t>
      </w:r>
      <w:r>
        <w:rPr>
          <w:rFonts w:ascii="SimSun" w:hAnsi="SimSun" w:eastAsia="SimSun" w:cs="SimSun"/>
          <w:sz w:val="21"/>
          <w:szCs w:val="21"/>
          <w14:textOutline w14:w="2667" w14:cap="flat" w14:cmpd="sng">
            <w14:solidFill>
              <w14:srgbClr w14:val="000000"/>
            </w14:solidFill>
            <w14:prstDash w14:val="solid"/>
            <w14:miter w14:lim="1"/>
          </w14:textOutline>
          <w:spacing w:val="5"/>
        </w:rPr>
        <w:t>验收规则</w:t>
      </w:r>
    </w:p>
    <w:p>
      <w:pPr>
        <w:ind w:left="470"/>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4.1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基本原则</w:t>
      </w:r>
    </w:p>
    <w:p>
      <w:pPr>
        <w:ind w:left="39" w:right="130" w:firstLine="430"/>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13"/>
        </w:rPr>
        <w:t>4.1.1    </w:t>
      </w:r>
      <w:r>
        <w:rPr>
          <w:rFonts w:ascii="SimSun" w:hAnsi="SimSun" w:eastAsia="SimSun" w:cs="SimSun"/>
          <w:sz w:val="21"/>
          <w:szCs w:val="21"/>
          <w:spacing w:val="13"/>
        </w:rPr>
        <w:t>成品交付验收暨入库检验按本规则执行，生产方出</w:t>
      </w:r>
      <w:r>
        <w:rPr>
          <w:rFonts w:ascii="SimSun" w:hAnsi="SimSun" w:eastAsia="SimSun" w:cs="SimSun"/>
          <w:sz w:val="21"/>
          <w:szCs w:val="21"/>
          <w:spacing w:val="12"/>
        </w:rPr>
        <w:t>厂检验</w:t>
      </w:r>
      <w:r>
        <w:rPr>
          <w:rFonts w:ascii="SimSun" w:hAnsi="SimSun" w:eastAsia="SimSun" w:cs="SimSun"/>
          <w:sz w:val="21"/>
          <w:szCs w:val="21"/>
        </w:rPr>
        <w:t xml:space="preserve"> </w:t>
      </w:r>
      <w:r>
        <w:rPr>
          <w:rFonts w:ascii="SimSun" w:hAnsi="SimSun" w:eastAsia="SimSun" w:cs="SimSun"/>
          <w:sz w:val="21"/>
          <w:szCs w:val="21"/>
          <w:spacing w:val="6"/>
        </w:rPr>
        <w:t>可按采购方要求进行，也可参照本规则进行。</w:t>
      </w:r>
    </w:p>
    <w:p>
      <w:pPr>
        <w:ind w:left="38" w:right="129" w:firstLine="431"/>
        <w:spacing w:before="103" w:line="266" w:lineRule="auto"/>
        <w:rPr>
          <w:rFonts w:ascii="SimSun" w:hAnsi="SimSun" w:eastAsia="SimSun" w:cs="SimSun"/>
          <w:sz w:val="21"/>
          <w:szCs w:val="21"/>
        </w:rPr>
      </w:pPr>
      <w:r>
        <w:rPr>
          <w:rFonts w:ascii="Times New Roman" w:hAnsi="Times New Roman" w:eastAsia="Times New Roman" w:cs="Times New Roman"/>
          <w:sz w:val="21"/>
          <w:szCs w:val="21"/>
          <w:spacing w:val="5"/>
        </w:rPr>
        <w:t>4.1.2    </w:t>
      </w:r>
      <w:r>
        <w:rPr>
          <w:rFonts w:ascii="SimSun" w:hAnsi="SimSun" w:eastAsia="SimSun" w:cs="SimSun"/>
          <w:sz w:val="21"/>
          <w:szCs w:val="21"/>
          <w:spacing w:val="5"/>
        </w:rPr>
        <w:t>成品验收基于所选用主要材料依据表</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5"/>
        </w:rPr>
        <w:t>2 </w:t>
      </w:r>
      <w:r>
        <w:rPr>
          <w:rFonts w:ascii="SimSun" w:hAnsi="SimSun" w:eastAsia="SimSun" w:cs="SimSun"/>
          <w:sz w:val="21"/>
          <w:szCs w:val="21"/>
          <w:spacing w:val="5"/>
        </w:rPr>
        <w:t>和附录</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5"/>
        </w:rPr>
        <w:t>H </w:t>
      </w:r>
      <w:r>
        <w:rPr>
          <w:rFonts w:ascii="SimSun" w:hAnsi="SimSun" w:eastAsia="SimSun" w:cs="SimSun"/>
          <w:sz w:val="21"/>
          <w:szCs w:val="21"/>
          <w:spacing w:val="5"/>
        </w:rPr>
        <w:t>执</w:t>
      </w:r>
      <w:r>
        <w:rPr>
          <w:rFonts w:ascii="SimSun" w:hAnsi="SimSun" w:eastAsia="SimSun" w:cs="SimSun"/>
          <w:sz w:val="21"/>
          <w:szCs w:val="21"/>
          <w:spacing w:val="4"/>
        </w:rPr>
        <w:t>行并达到</w:t>
      </w:r>
      <w:r>
        <w:rPr>
          <w:rFonts w:ascii="SimSun" w:hAnsi="SimSun" w:eastAsia="SimSun" w:cs="SimSun"/>
          <w:sz w:val="21"/>
          <w:szCs w:val="21"/>
        </w:rPr>
        <w:t xml:space="preserve"> </w:t>
      </w:r>
      <w:r>
        <w:rPr>
          <w:rFonts w:ascii="SimSun" w:hAnsi="SimSun" w:eastAsia="SimSun" w:cs="SimSun"/>
          <w:sz w:val="21"/>
          <w:szCs w:val="21"/>
          <w:spacing w:val="-1"/>
        </w:rPr>
        <w:t>相关要求。</w:t>
      </w:r>
    </w:p>
    <w:p>
      <w:pPr>
        <w:ind w:left="38" w:right="130" w:firstLine="431"/>
        <w:spacing w:before="101" w:line="265" w:lineRule="auto"/>
        <w:rPr>
          <w:rFonts w:ascii="SimSun" w:hAnsi="SimSun" w:eastAsia="SimSun" w:cs="SimSun"/>
          <w:sz w:val="21"/>
          <w:szCs w:val="21"/>
        </w:rPr>
      </w:pPr>
      <w:r>
        <w:rPr>
          <w:rFonts w:ascii="Times New Roman" w:hAnsi="Times New Roman" w:eastAsia="Times New Roman" w:cs="Times New Roman"/>
          <w:sz w:val="21"/>
          <w:szCs w:val="21"/>
          <w:spacing w:val="13"/>
        </w:rPr>
        <w:t>4.1.3    </w:t>
      </w:r>
      <w:r>
        <w:rPr>
          <w:rFonts w:ascii="SimSun" w:hAnsi="SimSun" w:eastAsia="SimSun" w:cs="SimSun"/>
          <w:sz w:val="21"/>
          <w:szCs w:val="21"/>
          <w:spacing w:val="13"/>
        </w:rPr>
        <w:t>成品验收重点是成品加工质量、包装标志以及不受</w:t>
      </w:r>
      <w:r>
        <w:rPr>
          <w:rFonts w:ascii="SimSun" w:hAnsi="SimSun" w:eastAsia="SimSun" w:cs="SimSun"/>
          <w:sz w:val="21"/>
          <w:szCs w:val="21"/>
          <w:spacing w:val="12"/>
        </w:rPr>
        <w:t>加工和</w:t>
      </w:r>
      <w:r>
        <w:rPr>
          <w:rFonts w:ascii="SimSun" w:hAnsi="SimSun" w:eastAsia="SimSun" w:cs="SimSun"/>
          <w:sz w:val="21"/>
          <w:szCs w:val="21"/>
        </w:rPr>
        <w:t xml:space="preserve"> </w:t>
      </w:r>
      <w:r>
        <w:rPr>
          <w:rFonts w:ascii="SimSun" w:hAnsi="SimSun" w:eastAsia="SimSun" w:cs="SimSun"/>
          <w:sz w:val="21"/>
          <w:szCs w:val="21"/>
          <w:spacing w:val="5"/>
        </w:rPr>
        <w:t>包装影响的部分主要材料性能抽验。</w:t>
      </w:r>
    </w:p>
    <w:p>
      <w:pPr>
        <w:ind w:left="470"/>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1"/>
        </w:rPr>
        <w:t>4.2</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1"/>
        </w:rPr>
        <w:t>抽样</w:t>
      </w:r>
    </w:p>
    <w:p>
      <w:pPr>
        <w:ind w:left="37" w:right="128" w:firstLine="439"/>
        <w:spacing w:before="103" w:line="292" w:lineRule="auto"/>
        <w:rPr>
          <w:rFonts w:ascii="SimSun" w:hAnsi="SimSun" w:eastAsia="SimSun" w:cs="SimSun"/>
          <w:sz w:val="21"/>
          <w:szCs w:val="21"/>
        </w:rPr>
      </w:pPr>
      <w:r>
        <w:rPr>
          <w:rFonts w:ascii="SimSun" w:hAnsi="SimSun" w:eastAsia="SimSun" w:cs="SimSun"/>
          <w:sz w:val="21"/>
          <w:szCs w:val="21"/>
          <w:spacing w:val="8"/>
        </w:rPr>
        <w:t>生产供货方提供的救灾物资全部入库后作为验收</w:t>
      </w:r>
      <w:r>
        <w:rPr>
          <w:rFonts w:ascii="SimSun" w:hAnsi="SimSun" w:eastAsia="SimSun" w:cs="SimSun"/>
          <w:sz w:val="21"/>
          <w:szCs w:val="21"/>
          <w:spacing w:val="7"/>
        </w:rPr>
        <w:t>批，抽样前不得随</w:t>
      </w:r>
      <w:r>
        <w:rPr>
          <w:rFonts w:ascii="SimSun" w:hAnsi="SimSun" w:eastAsia="SimSun" w:cs="SimSun"/>
          <w:sz w:val="21"/>
          <w:szCs w:val="21"/>
        </w:rPr>
        <w:t xml:space="preserve"> </w:t>
      </w:r>
      <w:r>
        <w:rPr>
          <w:rFonts w:ascii="SimSun" w:hAnsi="SimSun" w:eastAsia="SimSun" w:cs="SimSun"/>
          <w:sz w:val="21"/>
          <w:szCs w:val="21"/>
          <w:spacing w:val="8"/>
        </w:rPr>
        <w:t>意将物资分包，确保样品抽取的随机性和公开透明。储备库</w:t>
      </w:r>
      <w:r>
        <w:rPr>
          <w:rFonts w:ascii="SimSun" w:hAnsi="SimSun" w:eastAsia="SimSun" w:cs="SimSun"/>
          <w:sz w:val="21"/>
          <w:szCs w:val="21"/>
          <w:spacing w:val="7"/>
        </w:rPr>
        <w:t>应采取系统</w:t>
      </w:r>
      <w:r>
        <w:rPr>
          <w:rFonts w:ascii="SimSun" w:hAnsi="SimSun" w:eastAsia="SimSun" w:cs="SimSun"/>
          <w:sz w:val="21"/>
          <w:szCs w:val="21"/>
        </w:rPr>
        <w:t xml:space="preserve"> </w:t>
      </w:r>
      <w:r>
        <w:rPr>
          <w:rFonts w:ascii="SimSun" w:hAnsi="SimSun" w:eastAsia="SimSun" w:cs="SimSun"/>
          <w:sz w:val="21"/>
          <w:szCs w:val="21"/>
          <w:spacing w:val="1"/>
        </w:rPr>
        <w:t>抽样和随机抽样结合的方式进行，</w:t>
      </w:r>
      <w:r>
        <w:rPr>
          <w:rFonts w:ascii="SimSun" w:hAnsi="SimSun" w:eastAsia="SimSun" w:cs="SimSun"/>
          <w:sz w:val="21"/>
          <w:szCs w:val="21"/>
          <w:spacing w:val="-42"/>
        </w:rPr>
        <w:t xml:space="preserve"> </w:t>
      </w:r>
      <w:r>
        <w:rPr>
          <w:rFonts w:ascii="SimSun" w:hAnsi="SimSun" w:eastAsia="SimSun" w:cs="SimSun"/>
          <w:sz w:val="21"/>
          <w:szCs w:val="21"/>
          <w:spacing w:val="1"/>
        </w:rPr>
        <w:t>原则上救灾帐篷批量每</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00</w:t>
      </w:r>
      <w:r>
        <w:rPr>
          <w:rFonts w:ascii="Times New Roman" w:hAnsi="Times New Roman" w:eastAsia="Times New Roman" w:cs="Times New Roman"/>
          <w:sz w:val="21"/>
          <w:szCs w:val="21"/>
          <w:spacing w:val="13"/>
          <w:w w:val="101"/>
        </w:rPr>
        <w:t xml:space="preserve"> </w:t>
      </w:r>
      <w:r>
        <w:rPr>
          <w:rFonts w:ascii="SimSun" w:hAnsi="SimSun" w:eastAsia="SimSun" w:cs="SimSun"/>
          <w:sz w:val="21"/>
          <w:szCs w:val="21"/>
        </w:rPr>
        <w:t>顶抽取至 </w:t>
      </w:r>
      <w:r>
        <w:rPr>
          <w:rFonts w:ascii="SimSun" w:hAnsi="SimSun" w:eastAsia="SimSun" w:cs="SimSun"/>
          <w:sz w:val="21"/>
          <w:szCs w:val="21"/>
          <w:spacing w:val="-2"/>
        </w:rPr>
        <w:t>少</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顶进行外观检验， 批量较大时抽样总计不少于</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2"/>
        </w:rPr>
        <w:t>10</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顶。外观检验后至</w:t>
      </w:r>
      <w:r>
        <w:rPr>
          <w:rFonts w:ascii="SimSun" w:hAnsi="SimSun" w:eastAsia="SimSun" w:cs="SimSun"/>
          <w:sz w:val="21"/>
          <w:szCs w:val="21"/>
        </w:rPr>
        <w:t xml:space="preserve"> </w:t>
      </w:r>
      <w:r>
        <w:rPr>
          <w:rFonts w:ascii="SimSun" w:hAnsi="SimSun" w:eastAsia="SimSun" w:cs="SimSun"/>
          <w:sz w:val="21"/>
          <w:szCs w:val="21"/>
          <w:spacing w:val="2"/>
        </w:rPr>
        <w:t>少取</w:t>
      </w:r>
      <w:r>
        <w:rPr>
          <w:rFonts w:ascii="SimSun" w:hAnsi="SimSun" w:eastAsia="SimSun" w:cs="SimSun"/>
          <w:sz w:val="21"/>
          <w:szCs w:val="21"/>
          <w:spacing w:val="-12"/>
        </w:rPr>
        <w:t xml:space="preserve"> </w:t>
      </w: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顶用于成品和材料性能检验。</w:t>
      </w:r>
    </w:p>
    <w:p>
      <w:pPr>
        <w:ind w:left="470"/>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4.3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检验项目</w:t>
      </w:r>
    </w:p>
    <w:p>
      <w:pPr>
        <w:ind w:left="470"/>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4.3.1</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2"/>
        </w:rPr>
        <w:t>外观质量</w:t>
      </w:r>
    </w:p>
    <w:p>
      <w:pPr>
        <w:ind w:left="38" w:right="161" w:firstLine="436"/>
        <w:spacing w:before="102" w:line="265" w:lineRule="auto"/>
        <w:rPr>
          <w:rFonts w:ascii="SimSun" w:hAnsi="SimSun" w:eastAsia="SimSun" w:cs="SimSun"/>
          <w:sz w:val="21"/>
          <w:szCs w:val="21"/>
        </w:rPr>
      </w:pPr>
      <w:r>
        <w:rPr>
          <w:rFonts w:ascii="SimSun" w:hAnsi="SimSun" w:eastAsia="SimSun" w:cs="SimSun"/>
          <w:sz w:val="21"/>
          <w:szCs w:val="21"/>
          <w:spacing w:val="8"/>
        </w:rPr>
        <w:t>包括成品样式、规格尺寸、缝制、辅料、包装标志等（</w:t>
      </w:r>
      <w:r>
        <w:rPr>
          <w:rFonts w:ascii="Times New Roman" w:hAnsi="Times New Roman" w:eastAsia="Times New Roman" w:cs="Times New Roman"/>
          <w:sz w:val="21"/>
          <w:szCs w:val="21"/>
          <w:spacing w:val="8"/>
        </w:rPr>
        <w:t>3.1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8"/>
        </w:rPr>
        <w:t>、</w:t>
      </w:r>
      <w:r>
        <w:rPr>
          <w:rFonts w:ascii="Times New Roman" w:hAnsi="Times New Roman" w:eastAsia="Times New Roman" w:cs="Times New Roman"/>
          <w:sz w:val="21"/>
          <w:szCs w:val="21"/>
          <w:spacing w:val="8"/>
        </w:rPr>
        <w:t>3.2</w:t>
      </w:r>
      <w:r>
        <w:rPr>
          <w:rFonts w:ascii="SimSun" w:hAnsi="SimSun" w:eastAsia="SimSun" w:cs="SimSun"/>
          <w:sz w:val="21"/>
          <w:szCs w:val="21"/>
          <w:spacing w:val="8"/>
        </w:rPr>
        <w:t>、</w:t>
      </w:r>
      <w:r>
        <w:rPr>
          <w:rFonts w:ascii="SimSun" w:hAnsi="SimSun" w:eastAsia="SimSun" w:cs="SimSun"/>
          <w:sz w:val="21"/>
          <w:szCs w:val="21"/>
        </w:rPr>
        <w:t xml:space="preserve"> </w:t>
      </w:r>
      <w:r>
        <w:rPr>
          <w:rFonts w:ascii="Times New Roman" w:hAnsi="Times New Roman" w:eastAsia="Times New Roman" w:cs="Times New Roman"/>
          <w:sz w:val="21"/>
          <w:szCs w:val="21"/>
          <w:spacing w:val="-1"/>
        </w:rPr>
        <w:t>3.4-3.8</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5.1</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5.2</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
        </w:rPr>
        <w:t>条）。</w:t>
      </w:r>
    </w:p>
    <w:p>
      <w:pPr>
        <w:ind w:left="470"/>
        <w:spacing w:before="103" w:line="352" w:lineRule="exact"/>
        <w:rPr>
          <w:rFonts w:ascii="SimSun" w:hAnsi="SimSun" w:eastAsia="SimSun" w:cs="SimSun"/>
          <w:sz w:val="21"/>
          <w:szCs w:val="21"/>
        </w:rPr>
      </w:pPr>
      <w:r>
        <w:rPr>
          <w:rFonts w:ascii="Times New Roman" w:hAnsi="Times New Roman" w:eastAsia="Times New Roman" w:cs="Times New Roman"/>
          <w:sz w:val="21"/>
          <w:szCs w:val="21"/>
          <w:spacing w:val="4"/>
          <w:position w:val="10"/>
        </w:rPr>
        <w:t>4.3.2    </w:t>
      </w:r>
      <w:r>
        <w:rPr>
          <w:rFonts w:ascii="SimSun" w:hAnsi="SimSun" w:eastAsia="SimSun" w:cs="SimSun"/>
          <w:sz w:val="21"/>
          <w:szCs w:val="21"/>
          <w:spacing w:val="4"/>
          <w:position w:val="10"/>
        </w:rPr>
        <w:t>成品和材料性能</w:t>
      </w:r>
    </w:p>
    <w:p>
      <w:pPr>
        <w:ind w:left="476"/>
        <w:spacing w:before="2" w:line="220" w:lineRule="auto"/>
        <w:rPr>
          <w:rFonts w:ascii="SimSun" w:hAnsi="SimSun" w:eastAsia="SimSun" w:cs="SimSun"/>
          <w:sz w:val="21"/>
          <w:szCs w:val="21"/>
        </w:rPr>
      </w:pPr>
      <w:r>
        <w:rPr>
          <w:rFonts w:ascii="SimSun" w:hAnsi="SimSun" w:eastAsia="SimSun" w:cs="SimSun"/>
          <w:sz w:val="21"/>
          <w:szCs w:val="21"/>
        </w:rPr>
        <w:t>成品性能：防雨；</w:t>
      </w:r>
    </w:p>
    <w:p>
      <w:pPr>
        <w:ind w:left="46" w:right="129" w:firstLine="428"/>
        <w:spacing w:before="103" w:line="265" w:lineRule="auto"/>
        <w:rPr>
          <w:rFonts w:ascii="SimSun" w:hAnsi="SimSun" w:eastAsia="SimSun" w:cs="SimSun"/>
          <w:sz w:val="21"/>
          <w:szCs w:val="21"/>
        </w:rPr>
      </w:pPr>
      <w:r>
        <w:rPr>
          <w:rFonts w:ascii="SimSun" w:hAnsi="SimSun" w:eastAsia="SimSun" w:cs="SimSun"/>
          <w:sz w:val="21"/>
          <w:szCs w:val="21"/>
          <w:spacing w:val="8"/>
        </w:rPr>
        <w:t>材料性能：包括金属框架、蓬体材料、棉内胆、重要</w:t>
      </w:r>
      <w:r>
        <w:rPr>
          <w:rFonts w:ascii="SimSun" w:hAnsi="SimSun" w:eastAsia="SimSun" w:cs="SimSun"/>
          <w:sz w:val="21"/>
          <w:szCs w:val="21"/>
          <w:spacing w:val="7"/>
        </w:rPr>
        <w:t>辅料的部分性</w:t>
      </w:r>
      <w:r>
        <w:rPr>
          <w:rFonts w:ascii="SimSun" w:hAnsi="SimSun" w:eastAsia="SimSun" w:cs="SimSun"/>
          <w:sz w:val="21"/>
          <w:szCs w:val="21"/>
        </w:rPr>
        <w:t xml:space="preserve"> </w:t>
      </w:r>
      <w:r>
        <w:rPr>
          <w:rFonts w:ascii="SimSun" w:hAnsi="SimSun" w:eastAsia="SimSun" w:cs="SimSun"/>
          <w:sz w:val="21"/>
          <w:szCs w:val="21"/>
          <w:spacing w:val="4"/>
        </w:rPr>
        <w:t>能，具体见表</w:t>
      </w:r>
      <w:r>
        <w:rPr>
          <w:rFonts w:ascii="Times New Roman" w:hAnsi="Times New Roman" w:eastAsia="Times New Roman" w:cs="Times New Roman"/>
          <w:sz w:val="21"/>
          <w:szCs w:val="21"/>
          <w:spacing w:val="4"/>
        </w:rPr>
        <w:t>6</w:t>
      </w:r>
      <w:r>
        <w:rPr>
          <w:rFonts w:ascii="SimSun" w:hAnsi="SimSun" w:eastAsia="SimSun" w:cs="SimSun"/>
          <w:sz w:val="21"/>
          <w:szCs w:val="21"/>
          <w:spacing w:val="4"/>
        </w:rPr>
        <w:t>。</w:t>
      </w:r>
    </w:p>
    <w:p>
      <w:pPr>
        <w:ind w:left="470"/>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4.4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外观质量</w:t>
      </w:r>
    </w:p>
    <w:p>
      <w:pPr>
        <w:ind w:left="470"/>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4.4.1</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2"/>
        </w:rPr>
        <w:t>外观检验</w:t>
      </w:r>
    </w:p>
    <w:p>
      <w:pPr>
        <w:ind w:left="36" w:right="130" w:firstLine="440"/>
        <w:spacing w:before="102" w:line="265" w:lineRule="auto"/>
        <w:rPr>
          <w:rFonts w:ascii="SimSun" w:hAnsi="SimSun" w:eastAsia="SimSun" w:cs="SimSun"/>
          <w:sz w:val="21"/>
          <w:szCs w:val="21"/>
        </w:rPr>
      </w:pPr>
      <w:r>
        <w:rPr>
          <w:rFonts w:ascii="SimSun" w:hAnsi="SimSun" w:eastAsia="SimSun" w:cs="SimSun"/>
          <w:sz w:val="21"/>
          <w:szCs w:val="21"/>
          <w:spacing w:val="1"/>
        </w:rPr>
        <w:t>按 </w:t>
      </w:r>
      <w:r>
        <w:rPr>
          <w:rFonts w:ascii="Times New Roman" w:hAnsi="Times New Roman" w:eastAsia="Times New Roman" w:cs="Times New Roman"/>
          <w:sz w:val="21"/>
          <w:szCs w:val="21"/>
          <w:spacing w:val="1"/>
        </w:rPr>
        <w:t>3.1</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3.2</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3.4-3.8</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5.1</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5.2  </w:t>
      </w:r>
      <w:r>
        <w:rPr>
          <w:rFonts w:ascii="SimSun" w:hAnsi="SimSun" w:eastAsia="SimSun" w:cs="SimSun"/>
          <w:sz w:val="21"/>
          <w:szCs w:val="21"/>
          <w:spacing w:val="1"/>
        </w:rPr>
        <w:t>条要求逐项检验，可按照表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41"/>
          <w:w w:val="101"/>
        </w:rPr>
        <w:t xml:space="preserve"> </w:t>
      </w:r>
      <w:r>
        <w:rPr>
          <w:rFonts w:ascii="SimSun" w:hAnsi="SimSun" w:eastAsia="SimSun" w:cs="SimSun"/>
          <w:sz w:val="21"/>
          <w:szCs w:val="21"/>
          <w:spacing w:val="1"/>
        </w:rPr>
        <w:t>规定</w:t>
      </w:r>
      <w:r>
        <w:rPr>
          <w:rFonts w:ascii="SimSun" w:hAnsi="SimSun" w:eastAsia="SimSun" w:cs="SimSun"/>
          <w:sz w:val="21"/>
          <w:szCs w:val="21"/>
        </w:rPr>
        <w:t xml:space="preserve"> </w:t>
      </w:r>
      <w:r>
        <w:rPr>
          <w:rFonts w:ascii="SimSun" w:hAnsi="SimSun" w:eastAsia="SimSun" w:cs="SimSun"/>
          <w:sz w:val="21"/>
          <w:szCs w:val="21"/>
          <w:spacing w:val="-1"/>
        </w:rPr>
        <w:t>进行检验。</w:t>
      </w:r>
    </w:p>
    <w:p>
      <w:pPr>
        <w:spacing w:line="265" w:lineRule="auto"/>
        <w:sectPr>
          <w:footerReference w:type="default" r:id="rId213"/>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2685"/>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1"/>
        </w:rPr>
        <w:t xml:space="preserve"> </w:t>
      </w:r>
      <w:r>
        <w:rPr>
          <w:rFonts w:ascii="Times New Roman" w:hAnsi="Times New Roman" w:eastAsia="Times New Roman" w:cs="Times New Roman"/>
          <w:sz w:val="21"/>
          <w:szCs w:val="21"/>
          <w:b/>
          <w:bCs/>
          <w:spacing w:val="3"/>
        </w:rPr>
        <w:t>s</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外观检验</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55"/>
        <w:gridCol w:w="1560"/>
        <w:gridCol w:w="3307"/>
      </w:tblGrid>
      <w:tr>
        <w:trPr>
          <w:trHeight w:val="361" w:hRule="atLeast"/>
        </w:trPr>
        <w:tc>
          <w:tcPr>
            <w:tcW w:w="2055" w:type="dxa"/>
            <w:vAlign w:val="top"/>
          </w:tcPr>
          <w:p>
            <w:pPr>
              <w:ind w:left="846"/>
              <w:spacing w:before="91" w:line="222" w:lineRule="auto"/>
              <w:rPr>
                <w:rFonts w:ascii="SimSun" w:hAnsi="SimSun" w:eastAsia="SimSun" w:cs="SimSun"/>
                <w:sz w:val="18"/>
                <w:szCs w:val="18"/>
              </w:rPr>
            </w:pPr>
            <w:r>
              <w:rPr>
                <w:rFonts w:ascii="SimSun" w:hAnsi="SimSun" w:eastAsia="SimSun" w:cs="SimSun"/>
                <w:sz w:val="18"/>
                <w:szCs w:val="18"/>
                <w:spacing w:val="-1"/>
              </w:rPr>
              <w:t>名称</w:t>
            </w:r>
          </w:p>
        </w:tc>
        <w:tc>
          <w:tcPr>
            <w:tcW w:w="1560" w:type="dxa"/>
            <w:vAlign w:val="top"/>
          </w:tcPr>
          <w:p>
            <w:pPr>
              <w:ind w:left="596"/>
              <w:spacing w:before="90" w:line="222" w:lineRule="auto"/>
              <w:rPr>
                <w:rFonts w:ascii="SimSun" w:hAnsi="SimSun" w:eastAsia="SimSun" w:cs="SimSun"/>
                <w:sz w:val="18"/>
                <w:szCs w:val="18"/>
              </w:rPr>
            </w:pPr>
            <w:r>
              <w:rPr>
                <w:rFonts w:ascii="SimSun" w:hAnsi="SimSun" w:eastAsia="SimSun" w:cs="SimSun"/>
                <w:sz w:val="18"/>
                <w:szCs w:val="18"/>
              </w:rPr>
              <w:t>要求</w:t>
            </w:r>
          </w:p>
        </w:tc>
        <w:tc>
          <w:tcPr>
            <w:tcW w:w="3307" w:type="dxa"/>
            <w:vAlign w:val="top"/>
          </w:tcPr>
          <w:p>
            <w:pPr>
              <w:ind w:left="1092"/>
              <w:spacing w:before="91" w:line="220" w:lineRule="auto"/>
              <w:rPr>
                <w:rFonts w:ascii="SimSun" w:hAnsi="SimSun" w:eastAsia="SimSun" w:cs="SimSun"/>
                <w:sz w:val="18"/>
                <w:szCs w:val="18"/>
              </w:rPr>
            </w:pPr>
            <w:r>
              <w:rPr>
                <w:rFonts w:ascii="SimSun" w:hAnsi="SimSun" w:eastAsia="SimSun" w:cs="SimSun"/>
                <w:sz w:val="18"/>
                <w:szCs w:val="18"/>
                <w:spacing w:val="5"/>
              </w:rPr>
              <w:t>主要检验内容</w:t>
            </w:r>
          </w:p>
        </w:tc>
      </w:tr>
      <w:tr>
        <w:trPr>
          <w:trHeight w:val="358" w:hRule="atLeast"/>
        </w:trPr>
        <w:tc>
          <w:tcPr>
            <w:tcW w:w="2055" w:type="dxa"/>
            <w:vAlign w:val="top"/>
          </w:tcPr>
          <w:p>
            <w:pPr>
              <w:ind w:left="372"/>
              <w:spacing w:before="87" w:line="220" w:lineRule="auto"/>
              <w:rPr>
                <w:rFonts w:ascii="SimSun" w:hAnsi="SimSun" w:eastAsia="SimSun" w:cs="SimSun"/>
                <w:sz w:val="18"/>
                <w:szCs w:val="18"/>
              </w:rPr>
            </w:pPr>
            <w:r>
              <w:rPr>
                <w:rFonts w:ascii="SimSun" w:hAnsi="SimSun" w:eastAsia="SimSun" w:cs="SimSun"/>
                <w:sz w:val="18"/>
                <w:szCs w:val="18"/>
                <w:spacing w:val="6"/>
              </w:rPr>
              <w:t>样式及主要尺寸</w:t>
            </w:r>
          </w:p>
        </w:tc>
        <w:tc>
          <w:tcPr>
            <w:tcW w:w="1560" w:type="dxa"/>
            <w:vAlign w:val="top"/>
          </w:tcPr>
          <w:p>
            <w:pPr>
              <w:pStyle w:val="TableText"/>
              <w:ind w:left="452"/>
              <w:spacing w:before="118" w:line="184" w:lineRule="auto"/>
              <w:rPr/>
            </w:pPr>
            <w:r>
              <w:rPr>
                <w:spacing w:val="-1"/>
              </w:rPr>
              <w:t>3.1</w:t>
            </w:r>
            <w:r>
              <w:rPr>
                <w:spacing w:val="-18"/>
              </w:rPr>
              <w:t xml:space="preserve"> </w:t>
            </w:r>
            <w:r>
              <w:rPr>
                <w:rFonts w:ascii="SimSun" w:hAnsi="SimSun" w:eastAsia="SimSun" w:cs="SimSun"/>
                <w:spacing w:val="-1"/>
              </w:rPr>
              <w:t>、</w:t>
            </w:r>
            <w:r>
              <w:rPr>
                <w:spacing w:val="-1"/>
              </w:rPr>
              <w:t>3.2</w:t>
            </w:r>
          </w:p>
        </w:tc>
        <w:tc>
          <w:tcPr>
            <w:tcW w:w="3307" w:type="dxa"/>
            <w:vAlign w:val="top"/>
          </w:tcPr>
          <w:p>
            <w:pPr>
              <w:ind w:left="31"/>
              <w:spacing w:before="87" w:line="220" w:lineRule="auto"/>
              <w:rPr>
                <w:rFonts w:ascii="SimSun" w:hAnsi="SimSun" w:eastAsia="SimSun" w:cs="SimSun"/>
                <w:sz w:val="18"/>
                <w:szCs w:val="18"/>
              </w:rPr>
            </w:pPr>
            <w:r>
              <w:rPr>
                <w:rFonts w:ascii="SimSun" w:hAnsi="SimSun" w:eastAsia="SimSun" w:cs="SimSun"/>
                <w:sz w:val="18"/>
                <w:szCs w:val="18"/>
                <w:spacing w:val="7"/>
              </w:rPr>
              <w:t>样式及成品主要规格尺寸</w:t>
            </w:r>
          </w:p>
        </w:tc>
      </w:tr>
      <w:tr>
        <w:trPr>
          <w:trHeight w:val="357" w:hRule="atLeast"/>
        </w:trPr>
        <w:tc>
          <w:tcPr>
            <w:tcW w:w="2055" w:type="dxa"/>
            <w:vAlign w:val="top"/>
          </w:tcPr>
          <w:p>
            <w:pPr>
              <w:ind w:left="183"/>
              <w:spacing w:before="88" w:line="220" w:lineRule="auto"/>
              <w:rPr>
                <w:rFonts w:ascii="SimSun" w:hAnsi="SimSun" w:eastAsia="SimSun" w:cs="SimSun"/>
                <w:sz w:val="18"/>
                <w:szCs w:val="18"/>
              </w:rPr>
            </w:pPr>
            <w:r>
              <w:rPr>
                <w:rFonts w:ascii="SimSun" w:hAnsi="SimSun" w:eastAsia="SimSun" w:cs="SimSun"/>
                <w:sz w:val="18"/>
                <w:szCs w:val="18"/>
                <w:spacing w:val="6"/>
              </w:rPr>
              <w:t>颜色、缝制、外观等</w:t>
            </w:r>
          </w:p>
        </w:tc>
        <w:tc>
          <w:tcPr>
            <w:tcW w:w="1560" w:type="dxa"/>
            <w:vAlign w:val="top"/>
          </w:tcPr>
          <w:p>
            <w:pPr>
              <w:pStyle w:val="TableText"/>
              <w:ind w:left="239"/>
              <w:spacing w:before="119" w:line="184" w:lineRule="auto"/>
              <w:rPr/>
            </w:pPr>
            <w:r>
              <w:rPr>
                <w:spacing w:val="-1"/>
              </w:rPr>
              <w:t>3.4</w:t>
            </w:r>
            <w:r>
              <w:rPr>
                <w:spacing w:val="-18"/>
              </w:rPr>
              <w:t xml:space="preserve"> </w:t>
            </w:r>
            <w:r>
              <w:rPr>
                <w:rFonts w:ascii="SimSun" w:hAnsi="SimSun" w:eastAsia="SimSun" w:cs="SimSun"/>
                <w:spacing w:val="-1"/>
              </w:rPr>
              <w:t>、</w:t>
            </w:r>
            <w:r>
              <w:rPr>
                <w:spacing w:val="-1"/>
              </w:rPr>
              <w:t>3.5</w:t>
            </w:r>
            <w:r>
              <w:rPr>
                <w:spacing w:val="-20"/>
              </w:rPr>
              <w:t xml:space="preserve"> </w:t>
            </w:r>
            <w:r>
              <w:rPr>
                <w:rFonts w:ascii="SimSun" w:hAnsi="SimSun" w:eastAsia="SimSun" w:cs="SimSun"/>
                <w:spacing w:val="-1"/>
              </w:rPr>
              <w:t>、</w:t>
            </w:r>
            <w:r>
              <w:rPr>
                <w:spacing w:val="-1"/>
              </w:rPr>
              <w:t>3.6</w:t>
            </w:r>
          </w:p>
        </w:tc>
        <w:tc>
          <w:tcPr>
            <w:tcW w:w="3307" w:type="dxa"/>
            <w:vAlign w:val="top"/>
          </w:tcPr>
          <w:p>
            <w:pPr>
              <w:ind w:left="31"/>
              <w:spacing w:before="88" w:line="221" w:lineRule="auto"/>
              <w:rPr>
                <w:rFonts w:ascii="SimSun" w:hAnsi="SimSun" w:eastAsia="SimSun" w:cs="SimSun"/>
                <w:sz w:val="18"/>
                <w:szCs w:val="18"/>
              </w:rPr>
            </w:pPr>
            <w:r>
              <w:rPr>
                <w:rFonts w:ascii="SimSun" w:hAnsi="SimSun" w:eastAsia="SimSun" w:cs="SimSun"/>
                <w:sz w:val="18"/>
                <w:szCs w:val="18"/>
                <w:spacing w:val="7"/>
              </w:rPr>
              <w:t>颜色、色差、蓬体缝制及外观</w:t>
            </w:r>
          </w:p>
        </w:tc>
      </w:tr>
      <w:tr>
        <w:trPr>
          <w:trHeight w:val="358" w:hRule="atLeast"/>
        </w:trPr>
        <w:tc>
          <w:tcPr>
            <w:tcW w:w="2055" w:type="dxa"/>
            <w:vAlign w:val="top"/>
          </w:tcPr>
          <w:p>
            <w:pPr>
              <w:ind w:left="372"/>
              <w:spacing w:before="88" w:line="220" w:lineRule="auto"/>
              <w:rPr>
                <w:rFonts w:ascii="SimSun" w:hAnsi="SimSun" w:eastAsia="SimSun" w:cs="SimSun"/>
                <w:sz w:val="18"/>
                <w:szCs w:val="18"/>
              </w:rPr>
            </w:pPr>
            <w:r>
              <w:rPr>
                <w:rFonts w:ascii="SimSun" w:hAnsi="SimSun" w:eastAsia="SimSun" w:cs="SimSun"/>
                <w:sz w:val="18"/>
                <w:szCs w:val="18"/>
                <w:spacing w:val="6"/>
              </w:rPr>
              <w:t>框架及金属配件</w:t>
            </w:r>
          </w:p>
        </w:tc>
        <w:tc>
          <w:tcPr>
            <w:tcW w:w="1560" w:type="dxa"/>
            <w:vAlign w:val="top"/>
          </w:tcPr>
          <w:p>
            <w:pPr>
              <w:pStyle w:val="TableText"/>
              <w:ind w:left="665"/>
              <w:spacing w:before="117" w:line="188" w:lineRule="auto"/>
              <w:rPr/>
            </w:pPr>
            <w:r>
              <w:rPr/>
              <w:t>3.7</w:t>
            </w:r>
          </w:p>
        </w:tc>
        <w:tc>
          <w:tcPr>
            <w:tcW w:w="3307" w:type="dxa"/>
            <w:vAlign w:val="top"/>
          </w:tcPr>
          <w:p>
            <w:pPr>
              <w:ind w:left="31"/>
              <w:spacing w:before="88" w:line="220" w:lineRule="auto"/>
              <w:rPr>
                <w:rFonts w:ascii="SimSun" w:hAnsi="SimSun" w:eastAsia="SimSun" w:cs="SimSun"/>
                <w:sz w:val="18"/>
                <w:szCs w:val="18"/>
              </w:rPr>
            </w:pPr>
            <w:r>
              <w:rPr>
                <w:rFonts w:ascii="SimSun" w:hAnsi="SimSun" w:eastAsia="SimSun" w:cs="SimSun"/>
                <w:sz w:val="18"/>
                <w:szCs w:val="18"/>
                <w:spacing w:val="7"/>
              </w:rPr>
              <w:t>框架外观及焊接、金属配件外观、尺寸</w:t>
            </w:r>
          </w:p>
        </w:tc>
      </w:tr>
      <w:tr>
        <w:trPr>
          <w:trHeight w:val="709" w:hRule="atLeast"/>
        </w:trPr>
        <w:tc>
          <w:tcPr>
            <w:tcW w:w="2055" w:type="dxa"/>
            <w:vAlign w:val="top"/>
          </w:tcPr>
          <w:p>
            <w:pPr>
              <w:ind w:left="845"/>
              <w:spacing w:before="265" w:line="221" w:lineRule="auto"/>
              <w:rPr>
                <w:rFonts w:ascii="SimSun" w:hAnsi="SimSun" w:eastAsia="SimSun" w:cs="SimSun"/>
                <w:sz w:val="18"/>
                <w:szCs w:val="18"/>
              </w:rPr>
            </w:pPr>
            <w:r>
              <w:rPr>
                <w:rFonts w:ascii="SimSun" w:hAnsi="SimSun" w:eastAsia="SimSun" w:cs="SimSun"/>
                <w:sz w:val="18"/>
                <w:szCs w:val="18"/>
                <w:spacing w:val="-1"/>
              </w:rPr>
              <w:t>辅料</w:t>
            </w:r>
          </w:p>
        </w:tc>
        <w:tc>
          <w:tcPr>
            <w:tcW w:w="1560" w:type="dxa"/>
            <w:vAlign w:val="top"/>
          </w:tcPr>
          <w:p>
            <w:pPr>
              <w:spacing w:line="241" w:lineRule="auto"/>
              <w:rPr>
                <w:rFonts w:ascii="Arial"/>
                <w:sz w:val="21"/>
              </w:rPr>
            </w:pPr>
            <w:r/>
          </w:p>
          <w:p>
            <w:pPr>
              <w:pStyle w:val="TableText"/>
              <w:ind w:left="665"/>
              <w:spacing w:before="52" w:line="188" w:lineRule="auto"/>
              <w:rPr/>
            </w:pPr>
            <w:r>
              <w:rPr/>
              <w:t>3.8</w:t>
            </w:r>
          </w:p>
        </w:tc>
        <w:tc>
          <w:tcPr>
            <w:tcW w:w="3307" w:type="dxa"/>
            <w:vAlign w:val="top"/>
          </w:tcPr>
          <w:p>
            <w:pPr>
              <w:ind w:left="34"/>
              <w:spacing w:before="89" w:line="352" w:lineRule="exact"/>
              <w:rPr>
                <w:rFonts w:ascii="SimSun" w:hAnsi="SimSun" w:eastAsia="SimSun" w:cs="SimSun"/>
                <w:sz w:val="18"/>
                <w:szCs w:val="18"/>
              </w:rPr>
            </w:pPr>
            <w:r>
              <w:rPr>
                <w:rFonts w:ascii="SimSun" w:hAnsi="SimSun" w:eastAsia="SimSun" w:cs="SimSun"/>
                <w:sz w:val="18"/>
                <w:szCs w:val="18"/>
                <w:spacing w:val="10"/>
                <w:position w:val="13"/>
              </w:rPr>
              <w:t>拉绳、绳头及带头、拉链、搭扣、胶条</w:t>
            </w:r>
          </w:p>
          <w:p>
            <w:pPr>
              <w:ind w:left="38"/>
              <w:spacing w:line="220" w:lineRule="auto"/>
              <w:rPr>
                <w:rFonts w:ascii="SimSun" w:hAnsi="SimSun" w:eastAsia="SimSun" w:cs="SimSun"/>
                <w:sz w:val="18"/>
                <w:szCs w:val="18"/>
              </w:rPr>
            </w:pPr>
            <w:r>
              <w:rPr>
                <w:rFonts w:ascii="SimSun" w:hAnsi="SimSun" w:eastAsia="SimSun" w:cs="SimSun"/>
                <w:sz w:val="18"/>
                <w:szCs w:val="18"/>
                <w:spacing w:val="-2"/>
              </w:rPr>
              <w:t>宽度</w:t>
            </w:r>
          </w:p>
        </w:tc>
      </w:tr>
      <w:tr>
        <w:trPr>
          <w:trHeight w:val="715" w:hRule="atLeast"/>
        </w:trPr>
        <w:tc>
          <w:tcPr>
            <w:tcW w:w="2055" w:type="dxa"/>
            <w:vAlign w:val="top"/>
          </w:tcPr>
          <w:p>
            <w:pPr>
              <w:ind w:left="561"/>
              <w:spacing w:before="266" w:line="221" w:lineRule="auto"/>
              <w:rPr>
                <w:rFonts w:ascii="SimSun" w:hAnsi="SimSun" w:eastAsia="SimSun" w:cs="SimSun"/>
                <w:sz w:val="18"/>
                <w:szCs w:val="18"/>
              </w:rPr>
            </w:pPr>
            <w:r>
              <w:rPr>
                <w:rFonts w:ascii="SimSun" w:hAnsi="SimSun" w:eastAsia="SimSun" w:cs="SimSun"/>
                <w:sz w:val="18"/>
                <w:szCs w:val="18"/>
                <w:spacing w:val="5"/>
              </w:rPr>
              <w:t>包装及标志</w:t>
            </w:r>
          </w:p>
        </w:tc>
        <w:tc>
          <w:tcPr>
            <w:tcW w:w="1560" w:type="dxa"/>
            <w:vAlign w:val="top"/>
          </w:tcPr>
          <w:p>
            <w:pPr>
              <w:pStyle w:val="TableText"/>
              <w:ind w:left="32"/>
              <w:spacing w:before="90" w:line="354" w:lineRule="exact"/>
              <w:rPr>
                <w:rFonts w:ascii="SimSun" w:hAnsi="SimSun" w:eastAsia="SimSun" w:cs="SimSun"/>
              </w:rPr>
            </w:pPr>
            <w:r>
              <w:rPr>
                <w:rFonts w:ascii="SimSun" w:hAnsi="SimSun" w:eastAsia="SimSun" w:cs="SimSun"/>
                <w:spacing w:val="-2"/>
                <w:position w:val="13"/>
              </w:rPr>
              <w:t>按照</w:t>
            </w:r>
            <w:r>
              <w:rPr>
                <w:rFonts w:ascii="SimSun" w:hAnsi="SimSun" w:eastAsia="SimSun" w:cs="SimSun"/>
                <w:spacing w:val="-24"/>
                <w:position w:val="13"/>
              </w:rPr>
              <w:t xml:space="preserve"> </w:t>
            </w:r>
            <w:r>
              <w:rPr>
                <w:spacing w:val="-2"/>
                <w:position w:val="13"/>
              </w:rPr>
              <w:t>5.1</w:t>
            </w:r>
            <w:r>
              <w:rPr>
                <w:spacing w:val="-20"/>
                <w:position w:val="13"/>
              </w:rPr>
              <w:t xml:space="preserve"> </w:t>
            </w:r>
            <w:r>
              <w:rPr>
                <w:rFonts w:ascii="SimSun" w:hAnsi="SimSun" w:eastAsia="SimSun" w:cs="SimSun"/>
                <w:spacing w:val="-2"/>
                <w:position w:val="13"/>
              </w:rPr>
              <w:t>、</w:t>
            </w:r>
            <w:r>
              <w:rPr>
                <w:spacing w:val="-2"/>
                <w:position w:val="13"/>
              </w:rPr>
              <w:t>5.2</w:t>
            </w:r>
            <w:r>
              <w:rPr>
                <w:spacing w:val="30"/>
                <w:w w:val="101"/>
                <w:position w:val="13"/>
              </w:rPr>
              <w:t xml:space="preserve"> </w:t>
            </w:r>
            <w:r>
              <w:rPr>
                <w:rFonts w:ascii="SimSun" w:hAnsi="SimSun" w:eastAsia="SimSun" w:cs="SimSun"/>
                <w:spacing w:val="-2"/>
                <w:position w:val="13"/>
              </w:rPr>
              <w:t>中相</w:t>
            </w:r>
          </w:p>
          <w:p>
            <w:pPr>
              <w:ind w:left="316"/>
              <w:spacing w:line="220" w:lineRule="auto"/>
              <w:rPr>
                <w:rFonts w:ascii="SimSun" w:hAnsi="SimSun" w:eastAsia="SimSun" w:cs="SimSun"/>
                <w:sz w:val="18"/>
                <w:szCs w:val="18"/>
              </w:rPr>
            </w:pPr>
            <w:r>
              <w:rPr>
                <w:rFonts w:ascii="SimSun" w:hAnsi="SimSun" w:eastAsia="SimSun" w:cs="SimSun"/>
                <w:sz w:val="18"/>
                <w:szCs w:val="18"/>
                <w:spacing w:val="4"/>
              </w:rPr>
              <w:t>关外观规定</w:t>
            </w:r>
          </w:p>
        </w:tc>
        <w:tc>
          <w:tcPr>
            <w:tcW w:w="3307" w:type="dxa"/>
            <w:vAlign w:val="top"/>
          </w:tcPr>
          <w:p>
            <w:pPr>
              <w:ind w:left="33"/>
              <w:spacing w:before="90" w:line="354" w:lineRule="exact"/>
              <w:rPr>
                <w:rFonts w:ascii="SimSun" w:hAnsi="SimSun" w:eastAsia="SimSun" w:cs="SimSun"/>
                <w:sz w:val="18"/>
                <w:szCs w:val="18"/>
              </w:rPr>
            </w:pPr>
            <w:r>
              <w:rPr>
                <w:rFonts w:ascii="SimSun" w:hAnsi="SimSun" w:eastAsia="SimSun" w:cs="SimSun"/>
                <w:sz w:val="18"/>
                <w:szCs w:val="18"/>
                <w:spacing w:val="9"/>
                <w:position w:val="13"/>
              </w:rPr>
              <w:t>标志内容及规格、印字、包装规格、牢</w:t>
            </w:r>
          </w:p>
          <w:p>
            <w:pPr>
              <w:ind w:left="48"/>
              <w:spacing w:line="219" w:lineRule="auto"/>
              <w:rPr>
                <w:rFonts w:ascii="SimSun" w:hAnsi="SimSun" w:eastAsia="SimSun" w:cs="SimSun"/>
                <w:sz w:val="18"/>
                <w:szCs w:val="18"/>
              </w:rPr>
            </w:pPr>
            <w:r>
              <w:rPr>
                <w:rFonts w:ascii="SimSun" w:hAnsi="SimSun" w:eastAsia="SimSun" w:cs="SimSun"/>
                <w:sz w:val="18"/>
                <w:szCs w:val="18"/>
                <w:spacing w:val="6"/>
              </w:rPr>
              <w:t>固性、检验单、使用说明书、包装单</w:t>
            </w:r>
          </w:p>
        </w:tc>
      </w:tr>
    </w:tbl>
    <w:p>
      <w:pPr>
        <w:ind w:left="472"/>
        <w:spacing w:before="71" w:line="221" w:lineRule="auto"/>
        <w:rPr>
          <w:rFonts w:ascii="SimSun" w:hAnsi="SimSun" w:eastAsia="SimSun" w:cs="SimSun"/>
          <w:sz w:val="21"/>
          <w:szCs w:val="21"/>
        </w:rPr>
      </w:pPr>
      <w:r>
        <w:rPr>
          <w:rFonts w:ascii="Times New Roman" w:hAnsi="Times New Roman" w:eastAsia="Times New Roman" w:cs="Times New Roman"/>
          <w:sz w:val="21"/>
          <w:szCs w:val="21"/>
          <w:spacing w:val="3"/>
        </w:rPr>
        <w:t>4.4.2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缺陷划分</w:t>
      </w:r>
    </w:p>
    <w:p>
      <w:pPr>
        <w:ind w:left="39" w:right="133" w:firstLine="441"/>
        <w:spacing w:before="102" w:line="280" w:lineRule="auto"/>
        <w:rPr>
          <w:rFonts w:ascii="SimSun" w:hAnsi="SimSun" w:eastAsia="SimSun" w:cs="SimSun"/>
          <w:sz w:val="21"/>
          <w:szCs w:val="21"/>
        </w:rPr>
      </w:pPr>
      <w:r>
        <w:rPr>
          <w:rFonts w:ascii="SimSun" w:hAnsi="SimSun" w:eastAsia="SimSun" w:cs="SimSun"/>
          <w:sz w:val="21"/>
          <w:szCs w:val="21"/>
          <w:spacing w:val="7"/>
        </w:rPr>
        <w:t>外观不符合标准规定的技术要求，即构成缺陷，按其不符合标准和</w:t>
      </w:r>
      <w:r>
        <w:rPr>
          <w:rFonts w:ascii="SimSun" w:hAnsi="SimSun" w:eastAsia="SimSun" w:cs="SimSun"/>
          <w:sz w:val="21"/>
          <w:szCs w:val="21"/>
          <w:spacing w:val="18"/>
        </w:rPr>
        <w:t xml:space="preserve"> </w:t>
      </w:r>
      <w:r>
        <w:rPr>
          <w:rFonts w:ascii="SimSun" w:hAnsi="SimSun" w:eastAsia="SimSun" w:cs="SimSun"/>
          <w:sz w:val="21"/>
          <w:szCs w:val="21"/>
          <w:spacing w:val="8"/>
        </w:rPr>
        <w:t>对产品使用性能及外观影响的程度记录缺陷程度和数量，缺</w:t>
      </w:r>
      <w:r>
        <w:rPr>
          <w:rFonts w:ascii="SimSun" w:hAnsi="SimSun" w:eastAsia="SimSun" w:cs="SimSun"/>
          <w:sz w:val="21"/>
          <w:szCs w:val="21"/>
          <w:spacing w:val="7"/>
        </w:rPr>
        <w:t>陷分类表见</w:t>
      </w:r>
      <w:r>
        <w:rPr>
          <w:rFonts w:ascii="SimSun" w:hAnsi="SimSun" w:eastAsia="SimSun" w:cs="SimSun"/>
          <w:sz w:val="21"/>
          <w:szCs w:val="21"/>
        </w:rPr>
        <w:t xml:space="preserve"> </w:t>
      </w:r>
      <w:r>
        <w:rPr>
          <w:rFonts w:ascii="SimSun" w:hAnsi="SimSun" w:eastAsia="SimSun" w:cs="SimSun"/>
          <w:sz w:val="21"/>
          <w:szCs w:val="21"/>
          <w:spacing w:val="2"/>
        </w:rPr>
        <w:t>附录</w:t>
      </w:r>
      <w:r>
        <w:rPr>
          <w:rFonts w:ascii="Times New Roman" w:hAnsi="Times New Roman" w:eastAsia="Times New Roman" w:cs="Times New Roman"/>
          <w:sz w:val="21"/>
          <w:szCs w:val="21"/>
          <w:spacing w:val="2"/>
        </w:rPr>
        <w:t>J</w:t>
      </w:r>
      <w:r>
        <w:rPr>
          <w:rFonts w:ascii="SimSun" w:hAnsi="SimSun" w:eastAsia="SimSun" w:cs="SimSun"/>
          <w:sz w:val="21"/>
          <w:szCs w:val="21"/>
          <w:spacing w:val="2"/>
        </w:rPr>
        <w:t>。</w:t>
      </w:r>
    </w:p>
    <w:p>
      <w:pPr>
        <w:ind w:left="40" w:right="151" w:firstLine="453"/>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2"/>
        </w:rPr>
        <w:t>1</w:t>
      </w:r>
      <w:r>
        <w:rPr>
          <w:rFonts w:ascii="SimSun" w:hAnsi="SimSun" w:eastAsia="SimSun" w:cs="SimSun"/>
          <w:sz w:val="21"/>
          <w:szCs w:val="21"/>
          <w:spacing w:val="-2"/>
        </w:rPr>
        <w:t>）严重缺陷：</w:t>
      </w:r>
      <w:r>
        <w:rPr>
          <w:rFonts w:ascii="SimSun" w:hAnsi="SimSun" w:eastAsia="SimSun" w:cs="SimSun"/>
          <w:sz w:val="21"/>
          <w:szCs w:val="21"/>
          <w:spacing w:val="41"/>
        </w:rPr>
        <w:t xml:space="preserve"> </w:t>
      </w:r>
      <w:r>
        <w:rPr>
          <w:rFonts w:ascii="SimSun" w:hAnsi="SimSun" w:eastAsia="SimSun" w:cs="SimSun"/>
          <w:sz w:val="21"/>
          <w:szCs w:val="21"/>
          <w:spacing w:val="-2"/>
        </w:rPr>
        <w:t>不符合标准规定、严重影响产品使用性能、严重影响</w:t>
      </w:r>
      <w:r>
        <w:rPr>
          <w:rFonts w:ascii="SimSun" w:hAnsi="SimSun" w:eastAsia="SimSun" w:cs="SimSun"/>
          <w:sz w:val="21"/>
          <w:szCs w:val="21"/>
        </w:rPr>
        <w:t xml:space="preserve"> </w:t>
      </w:r>
      <w:r>
        <w:rPr>
          <w:rFonts w:ascii="SimSun" w:hAnsi="SimSun" w:eastAsia="SimSun" w:cs="SimSun"/>
          <w:sz w:val="21"/>
          <w:szCs w:val="21"/>
        </w:rPr>
        <w:t>产品外观的缺陷；</w:t>
      </w:r>
    </w:p>
    <w:p>
      <w:pPr>
        <w:ind w:left="41" w:right="142" w:firstLine="432"/>
        <w:spacing w:before="103" w:line="266" w:lineRule="auto"/>
        <w:rPr>
          <w:rFonts w:ascii="SimSun" w:hAnsi="SimSun" w:eastAsia="SimSun" w:cs="SimSun"/>
          <w:sz w:val="21"/>
          <w:szCs w:val="21"/>
        </w:rPr>
      </w:pPr>
      <w:r>
        <w:rPr>
          <w:rFonts w:ascii="Times New Roman" w:hAnsi="Times New Roman" w:eastAsia="Times New Roman" w:cs="Times New Roman"/>
          <w:sz w:val="21"/>
          <w:szCs w:val="21"/>
        </w:rPr>
        <w:t>2</w:t>
      </w:r>
      <w:r>
        <w:rPr>
          <w:rFonts w:ascii="SimSun" w:hAnsi="SimSun" w:eastAsia="SimSun" w:cs="SimSun"/>
          <w:sz w:val="21"/>
          <w:szCs w:val="21"/>
        </w:rPr>
        <w:t>）重缺陷：对产品使用性能和产品外观影响不严重， 但严重不符合</w:t>
      </w:r>
      <w:r>
        <w:rPr>
          <w:rFonts w:ascii="SimSun" w:hAnsi="SimSun" w:eastAsia="SimSun" w:cs="SimSun"/>
          <w:sz w:val="21"/>
          <w:szCs w:val="21"/>
          <w:spacing w:val="10"/>
        </w:rPr>
        <w:t xml:space="preserve"> </w:t>
      </w:r>
      <w:r>
        <w:rPr>
          <w:rFonts w:ascii="SimSun" w:hAnsi="SimSun" w:eastAsia="SimSun" w:cs="SimSun"/>
          <w:sz w:val="21"/>
          <w:szCs w:val="21"/>
        </w:rPr>
        <w:t>标准规定的缺陷；</w:t>
      </w:r>
    </w:p>
    <w:p>
      <w:pPr>
        <w:ind w:left="40" w:right="149" w:firstLine="437"/>
        <w:spacing w:before="100" w:line="266" w:lineRule="auto"/>
        <w:rPr>
          <w:rFonts w:ascii="SimSun" w:hAnsi="SimSun" w:eastAsia="SimSun" w:cs="SimSun"/>
          <w:sz w:val="21"/>
          <w:szCs w:val="21"/>
        </w:rPr>
      </w:pPr>
      <w:r>
        <w:rPr>
          <w:rFonts w:ascii="Times New Roman" w:hAnsi="Times New Roman" w:eastAsia="Times New Roman" w:cs="Times New Roman"/>
          <w:sz w:val="21"/>
          <w:szCs w:val="21"/>
          <w:spacing w:val="-6"/>
        </w:rPr>
        <w:t>3</w:t>
      </w:r>
      <w:r>
        <w:rPr>
          <w:rFonts w:ascii="SimSun" w:hAnsi="SimSun" w:eastAsia="SimSun" w:cs="SimSun"/>
          <w:sz w:val="21"/>
          <w:szCs w:val="21"/>
          <w:spacing w:val="-6"/>
        </w:rPr>
        <w:t>）轻度缺陷：</w:t>
      </w:r>
      <w:r>
        <w:rPr>
          <w:rFonts w:ascii="SimSun" w:hAnsi="SimSun" w:eastAsia="SimSun" w:cs="SimSun"/>
          <w:sz w:val="21"/>
          <w:szCs w:val="21"/>
          <w:spacing w:val="50"/>
        </w:rPr>
        <w:t xml:space="preserve"> </w:t>
      </w:r>
      <w:r>
        <w:rPr>
          <w:rFonts w:ascii="SimSun" w:hAnsi="SimSun" w:eastAsia="SimSun" w:cs="SimSun"/>
          <w:sz w:val="21"/>
          <w:szCs w:val="21"/>
          <w:spacing w:val="-6"/>
        </w:rPr>
        <w:t>不符合标准规定，</w:t>
      </w:r>
      <w:r>
        <w:rPr>
          <w:rFonts w:ascii="SimSun" w:hAnsi="SimSun" w:eastAsia="SimSun" w:cs="SimSun"/>
          <w:sz w:val="21"/>
          <w:szCs w:val="21"/>
          <w:spacing w:val="24"/>
        </w:rPr>
        <w:t xml:space="preserve"> </w:t>
      </w:r>
      <w:r>
        <w:rPr>
          <w:rFonts w:ascii="SimSun" w:hAnsi="SimSun" w:eastAsia="SimSun" w:cs="SimSun"/>
          <w:sz w:val="21"/>
          <w:szCs w:val="21"/>
          <w:spacing w:val="-6"/>
        </w:rPr>
        <w:t>但对产品使用性能和产品外观影响</w:t>
      </w:r>
      <w:r>
        <w:rPr>
          <w:rFonts w:ascii="SimSun" w:hAnsi="SimSun" w:eastAsia="SimSun" w:cs="SimSun"/>
          <w:sz w:val="21"/>
          <w:szCs w:val="21"/>
        </w:rPr>
        <w:t xml:space="preserve"> </w:t>
      </w:r>
      <w:r>
        <w:rPr>
          <w:rFonts w:ascii="SimSun" w:hAnsi="SimSun" w:eastAsia="SimSun" w:cs="SimSun"/>
          <w:sz w:val="21"/>
          <w:szCs w:val="21"/>
        </w:rPr>
        <w:t>较小的缺陷。</w:t>
      </w:r>
    </w:p>
    <w:p>
      <w:pPr>
        <w:ind w:left="472"/>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5"/>
        </w:rPr>
        <w:t>4.4.3    </w:t>
      </w:r>
      <w:r>
        <w:rPr>
          <w:rFonts w:ascii="SimSun" w:hAnsi="SimSun" w:eastAsia="SimSun" w:cs="SimSun"/>
          <w:sz w:val="21"/>
          <w:szCs w:val="21"/>
          <w:spacing w:val="5"/>
        </w:rPr>
        <w:t>单件样品外观质量评定</w:t>
      </w:r>
    </w:p>
    <w:p>
      <w:pPr>
        <w:ind w:left="40" w:right="133" w:firstLine="438"/>
        <w:spacing w:before="103" w:line="265" w:lineRule="auto"/>
        <w:rPr>
          <w:rFonts w:ascii="SimSun" w:hAnsi="SimSun" w:eastAsia="SimSun" w:cs="SimSun"/>
          <w:sz w:val="21"/>
          <w:szCs w:val="21"/>
        </w:rPr>
      </w:pPr>
      <w:r>
        <w:rPr>
          <w:rFonts w:ascii="SimSun" w:hAnsi="SimSun" w:eastAsia="SimSun" w:cs="SimSun"/>
          <w:sz w:val="21"/>
          <w:szCs w:val="21"/>
          <w:spacing w:val="7"/>
        </w:rPr>
        <w:t>按 </w:t>
      </w:r>
      <w:r>
        <w:rPr>
          <w:rFonts w:ascii="Times New Roman" w:hAnsi="Times New Roman" w:eastAsia="Times New Roman" w:cs="Times New Roman"/>
          <w:sz w:val="21"/>
          <w:szCs w:val="21"/>
          <w:spacing w:val="7"/>
        </w:rPr>
        <w:t>6.4.2  </w:t>
      </w:r>
      <w:r>
        <w:rPr>
          <w:rFonts w:ascii="SimSun" w:hAnsi="SimSun" w:eastAsia="SimSun" w:cs="SimSun"/>
          <w:sz w:val="21"/>
          <w:szCs w:val="21"/>
          <w:spacing w:val="7"/>
        </w:rPr>
        <w:t>对单件样本进行外观质量</w:t>
      </w:r>
      <w:r>
        <w:rPr>
          <w:rFonts w:ascii="SimSun" w:hAnsi="SimSun" w:eastAsia="SimSun" w:cs="SimSun"/>
          <w:sz w:val="21"/>
          <w:szCs w:val="21"/>
          <w:spacing w:val="6"/>
        </w:rPr>
        <w:t>评定，如缺陷数符合以下要求则</w:t>
      </w:r>
      <w:r>
        <w:rPr>
          <w:rFonts w:ascii="SimSun" w:hAnsi="SimSun" w:eastAsia="SimSun" w:cs="SimSun"/>
          <w:sz w:val="21"/>
          <w:szCs w:val="21"/>
        </w:rPr>
        <w:t xml:space="preserve"> </w:t>
      </w:r>
      <w:r>
        <w:rPr>
          <w:rFonts w:ascii="SimSun" w:hAnsi="SimSun" w:eastAsia="SimSun" w:cs="SimSun"/>
          <w:sz w:val="21"/>
          <w:szCs w:val="21"/>
          <w:spacing w:val="4"/>
        </w:rPr>
        <w:t>判该件产品外观质量合格，否则为不合格：</w:t>
      </w:r>
    </w:p>
    <w:p>
      <w:pPr>
        <w:ind w:left="478"/>
        <w:spacing w:before="103" w:line="220" w:lineRule="auto"/>
        <w:rPr>
          <w:rFonts w:ascii="SimSun" w:hAnsi="SimSun" w:eastAsia="SimSun" w:cs="SimSun"/>
          <w:sz w:val="21"/>
          <w:szCs w:val="21"/>
        </w:rPr>
      </w:pPr>
      <w:r>
        <w:rPr>
          <w:rFonts w:ascii="SimSun" w:hAnsi="SimSun" w:eastAsia="SimSun" w:cs="SimSun"/>
          <w:sz w:val="21"/>
          <w:szCs w:val="21"/>
          <w:spacing w:val="5"/>
        </w:rPr>
        <w:t>严重缺陷</w:t>
      </w:r>
      <w:r>
        <w:rPr>
          <w:rFonts w:ascii="Times New Roman" w:hAnsi="Times New Roman" w:eastAsia="Times New Roman" w:cs="Times New Roman"/>
          <w:sz w:val="21"/>
          <w:szCs w:val="21"/>
          <w:spacing w:val="5"/>
        </w:rPr>
        <w:t>=0</w:t>
      </w:r>
      <w:r>
        <w:rPr>
          <w:rFonts w:ascii="SimSun" w:hAnsi="SimSun" w:eastAsia="SimSun" w:cs="SimSun"/>
          <w:sz w:val="21"/>
          <w:szCs w:val="21"/>
          <w:spacing w:val="5"/>
        </w:rPr>
        <w:t>，重缺陷</w:t>
      </w:r>
      <w:r>
        <w:rPr>
          <w:rFonts w:ascii="Times New Roman" w:hAnsi="Times New Roman" w:eastAsia="Times New Roman" w:cs="Times New Roman"/>
          <w:sz w:val="21"/>
          <w:szCs w:val="21"/>
          <w:spacing w:val="5"/>
        </w:rPr>
        <w:t>=0</w:t>
      </w:r>
      <w:r>
        <w:rPr>
          <w:rFonts w:ascii="SimSun" w:hAnsi="SimSun" w:eastAsia="SimSun" w:cs="SimSun"/>
          <w:sz w:val="21"/>
          <w:szCs w:val="21"/>
          <w:spacing w:val="5"/>
        </w:rPr>
        <w:t>，轻度缺陷≤</w:t>
      </w:r>
      <w:r>
        <w:rPr>
          <w:rFonts w:ascii="Times New Roman" w:hAnsi="Times New Roman" w:eastAsia="Times New Roman" w:cs="Times New Roman"/>
          <w:sz w:val="21"/>
          <w:szCs w:val="21"/>
          <w:spacing w:val="5"/>
        </w:rPr>
        <w:t>10</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5"/>
        </w:rPr>
        <w:t>， 或</w:t>
      </w:r>
    </w:p>
    <w:p>
      <w:pPr>
        <w:ind w:left="478"/>
        <w:spacing w:before="103" w:line="220" w:lineRule="auto"/>
        <w:rPr>
          <w:rFonts w:ascii="Times New Roman" w:hAnsi="Times New Roman" w:eastAsia="Times New Roman" w:cs="Times New Roman"/>
          <w:sz w:val="21"/>
          <w:szCs w:val="21"/>
        </w:rPr>
      </w:pPr>
      <w:r>
        <w:rPr>
          <w:rFonts w:ascii="SimSun" w:hAnsi="SimSun" w:eastAsia="SimSun" w:cs="SimSun"/>
          <w:sz w:val="21"/>
          <w:szCs w:val="21"/>
          <w:spacing w:val="6"/>
        </w:rPr>
        <w:t>严重缺陷</w:t>
      </w:r>
      <w:r>
        <w:rPr>
          <w:rFonts w:ascii="Times New Roman" w:hAnsi="Times New Roman" w:eastAsia="Times New Roman" w:cs="Times New Roman"/>
          <w:sz w:val="21"/>
          <w:szCs w:val="21"/>
          <w:spacing w:val="6"/>
        </w:rPr>
        <w:t>=0</w:t>
      </w:r>
      <w:r>
        <w:rPr>
          <w:rFonts w:ascii="SimSun" w:hAnsi="SimSun" w:eastAsia="SimSun" w:cs="SimSun"/>
          <w:sz w:val="21"/>
          <w:szCs w:val="21"/>
          <w:spacing w:val="6"/>
        </w:rPr>
        <w:t>，重缺陷</w:t>
      </w:r>
      <w:r>
        <w:rPr>
          <w:rFonts w:ascii="Times New Roman" w:hAnsi="Times New Roman" w:eastAsia="Times New Roman" w:cs="Times New Roman"/>
          <w:sz w:val="21"/>
          <w:szCs w:val="21"/>
          <w:spacing w:val="6"/>
        </w:rPr>
        <w:t>=1</w:t>
      </w:r>
      <w:r>
        <w:rPr>
          <w:rFonts w:ascii="SimSun" w:hAnsi="SimSun" w:eastAsia="SimSun" w:cs="SimSun"/>
          <w:sz w:val="21"/>
          <w:szCs w:val="21"/>
          <w:spacing w:val="6"/>
        </w:rPr>
        <w:t>，轻度缺陷≤</w:t>
      </w:r>
      <w:r>
        <w:rPr>
          <w:rFonts w:ascii="Times New Roman" w:hAnsi="Times New Roman" w:eastAsia="Times New Roman" w:cs="Times New Roman"/>
          <w:sz w:val="21"/>
          <w:szCs w:val="21"/>
          <w:spacing w:val="6"/>
        </w:rPr>
        <w:t>6</w:t>
      </w:r>
    </w:p>
    <w:p>
      <w:pPr>
        <w:ind w:left="472"/>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4"/>
        </w:rPr>
        <w:t>4.4.4    </w:t>
      </w:r>
      <w:r>
        <w:rPr>
          <w:rFonts w:ascii="SimSun" w:hAnsi="SimSun" w:eastAsia="SimSun" w:cs="SimSun"/>
          <w:sz w:val="21"/>
          <w:szCs w:val="21"/>
          <w:spacing w:val="4"/>
        </w:rPr>
        <w:t>批量外观评定</w:t>
      </w:r>
    </w:p>
    <w:p>
      <w:pPr>
        <w:ind w:left="39" w:right="134" w:firstLine="439"/>
        <w:spacing w:before="102" w:line="265" w:lineRule="auto"/>
        <w:rPr>
          <w:rFonts w:ascii="SimSun" w:hAnsi="SimSun" w:eastAsia="SimSun" w:cs="SimSun"/>
          <w:sz w:val="21"/>
          <w:szCs w:val="21"/>
        </w:rPr>
      </w:pPr>
      <w:r>
        <w:rPr>
          <w:rFonts w:ascii="SimSun" w:hAnsi="SimSun" w:eastAsia="SimSun" w:cs="SimSun"/>
          <w:sz w:val="21"/>
          <w:szCs w:val="21"/>
          <w:spacing w:val="4"/>
        </w:rPr>
        <w:t>按</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6.2 </w:t>
      </w:r>
      <w:r>
        <w:rPr>
          <w:rFonts w:ascii="SimSun" w:hAnsi="SimSun" w:eastAsia="SimSun" w:cs="SimSun"/>
          <w:sz w:val="21"/>
          <w:szCs w:val="21"/>
          <w:spacing w:val="4"/>
        </w:rPr>
        <w:t>抽取的每个样品按</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6.4.3 </w:t>
      </w:r>
      <w:r>
        <w:rPr>
          <w:rFonts w:ascii="SimSun" w:hAnsi="SimSun" w:eastAsia="SimSun" w:cs="SimSun"/>
          <w:sz w:val="21"/>
          <w:szCs w:val="21"/>
          <w:spacing w:val="4"/>
        </w:rPr>
        <w:t>进行单件评定，如果不合</w:t>
      </w:r>
      <w:r>
        <w:rPr>
          <w:rFonts w:ascii="SimSun" w:hAnsi="SimSun" w:eastAsia="SimSun" w:cs="SimSun"/>
          <w:sz w:val="21"/>
          <w:szCs w:val="21"/>
          <w:spacing w:val="3"/>
        </w:rPr>
        <w:t>格样本数不</w:t>
      </w:r>
      <w:r>
        <w:rPr>
          <w:rFonts w:ascii="SimSun" w:hAnsi="SimSun" w:eastAsia="SimSun" w:cs="SimSun"/>
          <w:sz w:val="21"/>
          <w:szCs w:val="21"/>
        </w:rPr>
        <w:t xml:space="preserve"> </w:t>
      </w:r>
      <w:r>
        <w:rPr>
          <w:rFonts w:ascii="SimSun" w:hAnsi="SimSun" w:eastAsia="SimSun" w:cs="SimSun"/>
          <w:sz w:val="21"/>
          <w:szCs w:val="21"/>
          <w:spacing w:val="5"/>
        </w:rPr>
        <w:t>超过</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5"/>
        </w:rPr>
        <w:t>10%</w:t>
      </w:r>
      <w:r>
        <w:rPr>
          <w:rFonts w:ascii="SimSun" w:hAnsi="SimSun" w:eastAsia="SimSun" w:cs="SimSun"/>
          <w:sz w:val="21"/>
          <w:szCs w:val="21"/>
          <w:spacing w:val="5"/>
        </w:rPr>
        <w:t>，则该批产品外观质量合格，否则该批产品外观质量不合格。</w:t>
      </w:r>
    </w:p>
    <w:p>
      <w:pPr>
        <w:ind w:left="472"/>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4.5    </w:t>
      </w:r>
      <w:r>
        <w:rPr>
          <w:rFonts w:ascii="SimSun" w:hAnsi="SimSun" w:eastAsia="SimSun" w:cs="SimSun"/>
          <w:sz w:val="21"/>
          <w:szCs w:val="21"/>
          <w:spacing w:val="4"/>
        </w:rPr>
        <w:t>成品和材料性能</w:t>
      </w:r>
    </w:p>
    <w:p>
      <w:pPr>
        <w:ind w:left="472"/>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4"/>
        </w:rPr>
        <w:t>4.5.1    </w:t>
      </w:r>
      <w:r>
        <w:rPr>
          <w:rFonts w:ascii="SimSun" w:hAnsi="SimSun" w:eastAsia="SimSun" w:cs="SimSun"/>
          <w:sz w:val="21"/>
          <w:szCs w:val="21"/>
          <w:spacing w:val="4"/>
        </w:rPr>
        <w:t>成品和材料主要性能检验按照表</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4"/>
        </w:rPr>
        <w:t>规定进行。</w:t>
      </w:r>
    </w:p>
    <w:p>
      <w:pPr>
        <w:spacing w:line="220" w:lineRule="auto"/>
        <w:sectPr>
          <w:headerReference w:type="default" r:id="rId24"/>
          <w:footerReference w:type="default" r:id="rId214"/>
          <w:pgSz w:w="9180" w:h="12980"/>
          <w:pgMar w:top="982" w:right="1038" w:bottom="905" w:left="1214" w:header="712" w:footer="745" w:gutter="0"/>
        </w:sectPr>
        <w:rPr>
          <w:rFonts w:ascii="SimSun" w:hAnsi="SimSun" w:eastAsia="SimSun" w:cs="SimSun"/>
          <w:sz w:val="21"/>
          <w:szCs w:val="21"/>
        </w:rPr>
      </w:pPr>
    </w:p>
    <w:p>
      <w:pPr>
        <w:pStyle w:val="BodyText"/>
        <w:spacing w:line="281" w:lineRule="auto"/>
        <w:rPr/>
      </w:pPr>
      <w:r/>
    </w:p>
    <w:p>
      <w:pPr>
        <w:ind w:left="1370"/>
        <w:spacing w:before="69" w:line="290" w:lineRule="exact"/>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7"/>
          <w:position w:val="1"/>
        </w:rPr>
        <w:t>表</w:t>
      </w:r>
      <w:r>
        <w:rPr>
          <w:rFonts w:ascii="SimSun" w:hAnsi="SimSun" w:eastAsia="SimSun" w:cs="SimSun"/>
          <w:sz w:val="21"/>
          <w:szCs w:val="21"/>
          <w:spacing w:val="-19"/>
          <w:position w:val="1"/>
        </w:rPr>
        <w:t xml:space="preserve"> </w:t>
      </w:r>
      <w:r>
        <w:rPr>
          <w:rFonts w:ascii="Times New Roman" w:hAnsi="Times New Roman" w:eastAsia="Times New Roman" w:cs="Times New Roman"/>
          <w:sz w:val="21"/>
          <w:szCs w:val="21"/>
          <w:b/>
          <w:bCs/>
          <w:spacing w:val="7"/>
          <w:position w:val="1"/>
        </w:rPr>
        <w:t>‘    </w:t>
      </w:r>
      <w:r>
        <w:rPr>
          <w:rFonts w:ascii="SimSun" w:hAnsi="SimSun" w:eastAsia="SimSun" w:cs="SimSun"/>
          <w:sz w:val="21"/>
          <w:szCs w:val="21"/>
          <w14:textOutline w14:w="2667" w14:cap="flat" w14:cmpd="sng">
            <w14:solidFill>
              <w14:srgbClr w14:val="000000"/>
            </w14:solidFill>
            <w14:prstDash w14:val="solid"/>
            <w14:miter w14:lim="1"/>
          </w14:textOutline>
          <w:spacing w:val="7"/>
          <w:position w:val="1"/>
        </w:rPr>
        <w:t>检测项目、检测方法和合格判定条件</w:t>
      </w:r>
    </w:p>
    <w:p>
      <w:pPr>
        <w:spacing w:line="31" w:lineRule="exact"/>
        <w:rPr/>
      </w:pPr>
      <w:r/>
    </w:p>
    <w:tbl>
      <w:tblPr>
        <w:tblStyle w:val="TableNormal"/>
        <w:tblW w:w="703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6"/>
        <w:gridCol w:w="2667"/>
        <w:gridCol w:w="1609"/>
        <w:gridCol w:w="1971"/>
      </w:tblGrid>
      <w:tr>
        <w:trPr>
          <w:trHeight w:val="243" w:hRule="atLeast"/>
        </w:trPr>
        <w:tc>
          <w:tcPr>
            <w:tcW w:w="3453" w:type="dxa"/>
            <w:vAlign w:val="top"/>
            <w:gridSpan w:val="2"/>
          </w:tcPr>
          <w:p>
            <w:pPr>
              <w:ind w:left="1214"/>
              <w:spacing w:before="30" w:line="208" w:lineRule="auto"/>
              <w:rPr>
                <w:rFonts w:ascii="SimSun" w:hAnsi="SimSun" w:eastAsia="SimSun" w:cs="SimSun"/>
                <w:sz w:val="18"/>
                <w:szCs w:val="18"/>
              </w:rPr>
            </w:pPr>
            <w:r>
              <w:rPr>
                <w:rFonts w:ascii="SimSun" w:hAnsi="SimSun" w:eastAsia="SimSun" w:cs="SimSun"/>
                <w:sz w:val="18"/>
                <w:szCs w:val="18"/>
                <w:spacing w:val="-6"/>
              </w:rPr>
              <w:t>检</w:t>
            </w:r>
            <w:r>
              <w:rPr>
                <w:rFonts w:ascii="SimSun" w:hAnsi="SimSun" w:eastAsia="SimSun" w:cs="SimSun"/>
                <w:sz w:val="18"/>
                <w:szCs w:val="18"/>
                <w:spacing w:val="18"/>
              </w:rPr>
              <w:t xml:space="preserve"> </w:t>
            </w:r>
            <w:r>
              <w:rPr>
                <w:rFonts w:ascii="SimSun" w:hAnsi="SimSun" w:eastAsia="SimSun" w:cs="SimSun"/>
                <w:sz w:val="18"/>
                <w:szCs w:val="18"/>
                <w:spacing w:val="-6"/>
              </w:rPr>
              <w:t>验</w:t>
            </w:r>
            <w:r>
              <w:rPr>
                <w:rFonts w:ascii="SimSun" w:hAnsi="SimSun" w:eastAsia="SimSun" w:cs="SimSun"/>
                <w:sz w:val="18"/>
                <w:szCs w:val="18"/>
                <w:spacing w:val="23"/>
              </w:rPr>
              <w:t xml:space="preserve"> </w:t>
            </w:r>
            <w:r>
              <w:rPr>
                <w:rFonts w:ascii="SimSun" w:hAnsi="SimSun" w:eastAsia="SimSun" w:cs="SimSun"/>
                <w:sz w:val="18"/>
                <w:szCs w:val="18"/>
                <w:spacing w:val="-6"/>
              </w:rPr>
              <w:t>项</w:t>
            </w:r>
            <w:r>
              <w:rPr>
                <w:rFonts w:ascii="SimSun" w:hAnsi="SimSun" w:eastAsia="SimSun" w:cs="SimSun"/>
                <w:sz w:val="18"/>
                <w:szCs w:val="18"/>
                <w:spacing w:val="53"/>
              </w:rPr>
              <w:t xml:space="preserve"> </w:t>
            </w:r>
            <w:r>
              <w:rPr>
                <w:rFonts w:ascii="SimSun" w:hAnsi="SimSun" w:eastAsia="SimSun" w:cs="SimSun"/>
                <w:sz w:val="18"/>
                <w:szCs w:val="18"/>
                <w:spacing w:val="-6"/>
              </w:rPr>
              <w:t>目</w:t>
            </w:r>
          </w:p>
        </w:tc>
        <w:tc>
          <w:tcPr>
            <w:tcW w:w="1609" w:type="dxa"/>
            <w:vAlign w:val="top"/>
          </w:tcPr>
          <w:p>
            <w:pPr>
              <w:ind w:left="291"/>
              <w:spacing w:before="30" w:line="208" w:lineRule="auto"/>
              <w:rPr>
                <w:rFonts w:ascii="SimSun" w:hAnsi="SimSun" w:eastAsia="SimSun" w:cs="SimSun"/>
                <w:sz w:val="18"/>
                <w:szCs w:val="18"/>
              </w:rPr>
            </w:pPr>
            <w:r>
              <w:rPr>
                <w:rFonts w:ascii="SimSun" w:hAnsi="SimSun" w:eastAsia="SimSun" w:cs="SimSun"/>
                <w:sz w:val="18"/>
                <w:szCs w:val="18"/>
                <w:spacing w:val="-6"/>
              </w:rPr>
              <w:t>检</w:t>
            </w:r>
            <w:r>
              <w:rPr>
                <w:rFonts w:ascii="SimSun" w:hAnsi="SimSun" w:eastAsia="SimSun" w:cs="SimSun"/>
                <w:sz w:val="18"/>
                <w:szCs w:val="18"/>
                <w:spacing w:val="20"/>
              </w:rPr>
              <w:t xml:space="preserve"> </w:t>
            </w:r>
            <w:r>
              <w:rPr>
                <w:rFonts w:ascii="SimSun" w:hAnsi="SimSun" w:eastAsia="SimSun" w:cs="SimSun"/>
                <w:sz w:val="18"/>
                <w:szCs w:val="18"/>
                <w:spacing w:val="-6"/>
              </w:rPr>
              <w:t>验</w:t>
            </w:r>
            <w:r>
              <w:rPr>
                <w:rFonts w:ascii="SimSun" w:hAnsi="SimSun" w:eastAsia="SimSun" w:cs="SimSun"/>
                <w:sz w:val="18"/>
                <w:szCs w:val="18"/>
                <w:spacing w:val="21"/>
              </w:rPr>
              <w:t xml:space="preserve"> </w:t>
            </w:r>
            <w:r>
              <w:rPr>
                <w:rFonts w:ascii="SimSun" w:hAnsi="SimSun" w:eastAsia="SimSun" w:cs="SimSun"/>
                <w:sz w:val="18"/>
                <w:szCs w:val="18"/>
                <w:spacing w:val="-6"/>
              </w:rPr>
              <w:t>方</w:t>
            </w:r>
            <w:r>
              <w:rPr>
                <w:rFonts w:ascii="SimSun" w:hAnsi="SimSun" w:eastAsia="SimSun" w:cs="SimSun"/>
                <w:sz w:val="18"/>
                <w:szCs w:val="18"/>
                <w:spacing w:val="19"/>
              </w:rPr>
              <w:t xml:space="preserve"> </w:t>
            </w:r>
            <w:r>
              <w:rPr>
                <w:rFonts w:ascii="SimSun" w:hAnsi="SimSun" w:eastAsia="SimSun" w:cs="SimSun"/>
                <w:sz w:val="18"/>
                <w:szCs w:val="18"/>
                <w:spacing w:val="-6"/>
              </w:rPr>
              <w:t>法</w:t>
            </w:r>
          </w:p>
        </w:tc>
        <w:tc>
          <w:tcPr>
            <w:tcW w:w="1971" w:type="dxa"/>
            <w:vAlign w:val="top"/>
          </w:tcPr>
          <w:p>
            <w:pPr>
              <w:ind w:left="424"/>
              <w:spacing w:before="30" w:line="208" w:lineRule="auto"/>
              <w:rPr>
                <w:rFonts w:ascii="SimSun" w:hAnsi="SimSun" w:eastAsia="SimSun" w:cs="SimSun"/>
                <w:sz w:val="18"/>
                <w:szCs w:val="18"/>
              </w:rPr>
            </w:pPr>
            <w:r>
              <w:rPr>
                <w:rFonts w:ascii="SimSun" w:hAnsi="SimSun" w:eastAsia="SimSun" w:cs="SimSun"/>
                <w:sz w:val="18"/>
                <w:szCs w:val="18"/>
                <w:spacing w:val="5"/>
              </w:rPr>
              <w:t>合格判定条件</w:t>
            </w:r>
          </w:p>
        </w:tc>
      </w:tr>
      <w:tr>
        <w:trPr>
          <w:trHeight w:val="239" w:hRule="atLeast"/>
        </w:trPr>
        <w:tc>
          <w:tcPr>
            <w:tcW w:w="786" w:type="dxa"/>
            <w:vAlign w:val="top"/>
            <w:vMerge w:val="restart"/>
            <w:tcBorders>
              <w:bottom w:val="nil"/>
            </w:tcBorders>
          </w:tcPr>
          <w:p>
            <w:pPr>
              <w:ind w:left="33" w:right="34" w:firstLine="85"/>
              <w:spacing w:before="156" w:line="235" w:lineRule="auto"/>
              <w:jc w:val="both"/>
              <w:rPr>
                <w:rFonts w:ascii="SimSun" w:hAnsi="SimSun" w:eastAsia="SimSun" w:cs="SimSun"/>
                <w:sz w:val="18"/>
                <w:szCs w:val="18"/>
              </w:rPr>
            </w:pPr>
            <w:r>
              <w:rPr>
                <w:rFonts w:ascii="SimSun" w:hAnsi="SimSun" w:eastAsia="SimSun" w:cs="SimSun"/>
                <w:sz w:val="18"/>
                <w:szCs w:val="18"/>
                <w:spacing w:val="1"/>
              </w:rPr>
              <w:t>原材料</w:t>
            </w:r>
            <w:r>
              <w:rPr>
                <w:rFonts w:ascii="SimSun" w:hAnsi="SimSun" w:eastAsia="SimSun" w:cs="SimSun"/>
                <w:sz w:val="18"/>
                <w:szCs w:val="18"/>
              </w:rPr>
              <w:t xml:space="preserve">  </w:t>
            </w:r>
            <w:r>
              <w:rPr>
                <w:rFonts w:ascii="SimSun" w:hAnsi="SimSun" w:eastAsia="SimSun" w:cs="SimSun"/>
                <w:sz w:val="18"/>
                <w:szCs w:val="18"/>
                <w:spacing w:val="-2"/>
              </w:rPr>
              <w:t>及框架、</w:t>
            </w:r>
            <w:r>
              <w:rPr>
                <w:rFonts w:ascii="SimSun" w:hAnsi="SimSun" w:eastAsia="SimSun" w:cs="SimSun"/>
                <w:sz w:val="18"/>
                <w:szCs w:val="18"/>
              </w:rPr>
              <w:t xml:space="preserve"> </w:t>
            </w:r>
            <w:r>
              <w:rPr>
                <w:rFonts w:ascii="SimSun" w:hAnsi="SimSun" w:eastAsia="SimSun" w:cs="SimSun"/>
                <w:sz w:val="18"/>
                <w:szCs w:val="18"/>
                <w:spacing w:val="25"/>
              </w:rPr>
              <w:t>配件理 </w:t>
            </w:r>
            <w:r>
              <w:rPr>
                <w:rFonts w:ascii="SimSun" w:hAnsi="SimSun" w:eastAsia="SimSun" w:cs="SimSun"/>
                <w:sz w:val="18"/>
                <w:szCs w:val="18"/>
                <w:spacing w:val="30"/>
              </w:rPr>
              <w:t>化性能</w:t>
            </w:r>
          </w:p>
        </w:tc>
        <w:tc>
          <w:tcPr>
            <w:tcW w:w="2667" w:type="dxa"/>
            <w:vAlign w:val="top"/>
          </w:tcPr>
          <w:p>
            <w:pPr>
              <w:ind w:left="584"/>
              <w:spacing w:before="25" w:line="209" w:lineRule="auto"/>
              <w:rPr>
                <w:rFonts w:ascii="SimSun" w:hAnsi="SimSun" w:eastAsia="SimSun" w:cs="SimSun"/>
                <w:sz w:val="18"/>
                <w:szCs w:val="18"/>
              </w:rPr>
            </w:pPr>
            <w:r>
              <w:rPr>
                <w:rFonts w:ascii="SimSun" w:hAnsi="SimSun" w:eastAsia="SimSun" w:cs="SimSun"/>
                <w:sz w:val="18"/>
                <w:szCs w:val="18"/>
                <w:spacing w:val="6"/>
              </w:rPr>
              <w:t>面料、地铺布性能</w:t>
            </w:r>
          </w:p>
        </w:tc>
        <w:tc>
          <w:tcPr>
            <w:tcW w:w="1609" w:type="dxa"/>
            <w:vAlign w:val="top"/>
          </w:tcPr>
          <w:p>
            <w:pPr>
              <w:pStyle w:val="TableText"/>
              <w:ind w:left="196"/>
              <w:spacing w:before="25" w:line="209" w:lineRule="auto"/>
              <w:rPr>
                <w:rFonts w:ascii="SimSun" w:hAnsi="SimSun" w:eastAsia="SimSun" w:cs="SimSun"/>
              </w:rPr>
            </w:pPr>
            <w:r>
              <w:rPr>
                <w:rFonts w:ascii="SimSun" w:hAnsi="SimSun" w:eastAsia="SimSun" w:cs="SimSun"/>
              </w:rPr>
              <w:t>按</w:t>
            </w:r>
            <w:r>
              <w:rPr>
                <w:rFonts w:ascii="SimSun" w:hAnsi="SimSun" w:eastAsia="SimSun" w:cs="SimSun"/>
                <w:spacing w:val="-31"/>
              </w:rPr>
              <w:t xml:space="preserve"> </w:t>
            </w:r>
            <w:r>
              <w:rPr/>
              <w:t>4.4.1</w:t>
            </w:r>
            <w:r>
              <w:rPr>
                <w:spacing w:val="28"/>
                <w:w w:val="101"/>
              </w:rPr>
              <w:t xml:space="preserve"> </w:t>
            </w:r>
            <w:r>
              <w:rPr>
                <w:rFonts w:ascii="SimSun" w:hAnsi="SimSun" w:eastAsia="SimSun" w:cs="SimSun"/>
              </w:rPr>
              <w:t>的规定</w:t>
            </w:r>
          </w:p>
        </w:tc>
        <w:tc>
          <w:tcPr>
            <w:tcW w:w="1971" w:type="dxa"/>
            <w:vAlign w:val="top"/>
          </w:tcPr>
          <w:p>
            <w:pPr>
              <w:pStyle w:val="TableText"/>
              <w:ind w:left="217"/>
              <w:spacing w:before="25" w:line="209" w:lineRule="auto"/>
              <w:rPr>
                <w:rFonts w:ascii="SimSun" w:hAnsi="SimSun" w:eastAsia="SimSun" w:cs="SimSun"/>
              </w:rPr>
            </w:pPr>
            <w:r>
              <w:rPr>
                <w:rFonts w:ascii="SimSun" w:hAnsi="SimSun" w:eastAsia="SimSun" w:cs="SimSun"/>
              </w:rPr>
              <w:t>符合附录</w:t>
            </w:r>
            <w:r>
              <w:rPr>
                <w:rFonts w:ascii="SimSun" w:hAnsi="SimSun" w:eastAsia="SimSun" w:cs="SimSun"/>
                <w:spacing w:val="-23"/>
              </w:rPr>
              <w:t xml:space="preserve"> </w:t>
            </w:r>
            <w:r>
              <w:rPr/>
              <w:t>G</w:t>
            </w:r>
            <w:r>
              <w:rPr>
                <w:spacing w:val="28"/>
                <w:w w:val="101"/>
              </w:rPr>
              <w:t xml:space="preserve"> </w:t>
            </w:r>
            <w:r>
              <w:rPr>
                <w:rFonts w:ascii="SimSun" w:hAnsi="SimSun" w:eastAsia="SimSun" w:cs="SimSun"/>
              </w:rPr>
              <w:t>的规定</w:t>
            </w:r>
          </w:p>
        </w:tc>
      </w:tr>
      <w:tr>
        <w:trPr>
          <w:trHeight w:val="237"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771"/>
              <w:spacing w:before="25" w:line="207" w:lineRule="auto"/>
              <w:rPr>
                <w:rFonts w:ascii="SimSun" w:hAnsi="SimSun" w:eastAsia="SimSun" w:cs="SimSun"/>
                <w:sz w:val="18"/>
                <w:szCs w:val="18"/>
              </w:rPr>
            </w:pPr>
            <w:r>
              <w:rPr>
                <w:rFonts w:ascii="SimSun" w:hAnsi="SimSun" w:eastAsia="SimSun" w:cs="SimSun"/>
                <w:sz w:val="18"/>
                <w:szCs w:val="18"/>
                <w:spacing w:val="5"/>
              </w:rPr>
              <w:t>焊接钢管性能</w:t>
            </w:r>
          </w:p>
        </w:tc>
        <w:tc>
          <w:tcPr>
            <w:tcW w:w="1609" w:type="dxa"/>
            <w:vAlign w:val="top"/>
          </w:tcPr>
          <w:p>
            <w:pPr>
              <w:pStyle w:val="TableText"/>
              <w:ind w:left="149"/>
              <w:spacing w:before="25" w:line="207" w:lineRule="auto"/>
              <w:rPr>
                <w:rFonts w:ascii="SimSun" w:hAnsi="SimSun" w:eastAsia="SimSun" w:cs="SimSun"/>
              </w:rPr>
            </w:pPr>
            <w:r>
              <w:rPr>
                <w:rFonts w:ascii="SimSun" w:hAnsi="SimSun" w:eastAsia="SimSun" w:cs="SimSun"/>
              </w:rPr>
              <w:t>按</w:t>
            </w:r>
            <w:r>
              <w:rPr>
                <w:rFonts w:ascii="SimSun" w:hAnsi="SimSun" w:eastAsia="SimSun" w:cs="SimSun"/>
                <w:spacing w:val="-28"/>
              </w:rPr>
              <w:t xml:space="preserve"> </w:t>
            </w:r>
            <w:r>
              <w:rPr/>
              <w:t>4.4.14</w:t>
            </w:r>
            <w:r>
              <w:rPr>
                <w:spacing w:val="29"/>
              </w:rPr>
              <w:t xml:space="preserve"> </w:t>
            </w:r>
            <w:r>
              <w:rPr>
                <w:rFonts w:ascii="SimSun" w:hAnsi="SimSun" w:eastAsia="SimSun" w:cs="SimSun"/>
              </w:rPr>
              <w:t>的规定</w:t>
            </w:r>
          </w:p>
        </w:tc>
        <w:tc>
          <w:tcPr>
            <w:tcW w:w="1971" w:type="dxa"/>
            <w:vAlign w:val="top"/>
          </w:tcPr>
          <w:p>
            <w:pPr>
              <w:pStyle w:val="TableText"/>
              <w:ind w:left="331"/>
              <w:spacing w:before="25" w:line="207" w:lineRule="auto"/>
              <w:rPr>
                <w:rFonts w:ascii="SimSun" w:hAnsi="SimSun" w:eastAsia="SimSun" w:cs="SimSun"/>
              </w:rPr>
            </w:pPr>
            <w:r>
              <w:rPr>
                <w:rFonts w:ascii="SimSun" w:hAnsi="SimSun" w:eastAsia="SimSun" w:cs="SimSun"/>
              </w:rPr>
              <w:t>符合表</w:t>
            </w:r>
            <w:r>
              <w:rPr>
                <w:rFonts w:ascii="SimSun" w:hAnsi="SimSun" w:eastAsia="SimSun" w:cs="SimSun"/>
                <w:spacing w:val="-31"/>
              </w:rPr>
              <w:t xml:space="preserve"> </w:t>
            </w:r>
            <w:r>
              <w:rPr/>
              <w:t>2</w:t>
            </w:r>
            <w:r>
              <w:rPr>
                <w:spacing w:val="28"/>
                <w:w w:val="101"/>
              </w:rPr>
              <w:t xml:space="preserve"> </w:t>
            </w:r>
            <w:r>
              <w:rPr>
                <w:rFonts w:ascii="SimSun" w:hAnsi="SimSun" w:eastAsia="SimSun" w:cs="SimSun"/>
              </w:rPr>
              <w:t>的规定</w:t>
            </w:r>
          </w:p>
        </w:tc>
      </w:tr>
      <w:tr>
        <w:trPr>
          <w:trHeight w:val="238"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771"/>
              <w:spacing w:before="25" w:line="208" w:lineRule="auto"/>
              <w:rPr>
                <w:rFonts w:ascii="SimSun" w:hAnsi="SimSun" w:eastAsia="SimSun" w:cs="SimSun"/>
                <w:sz w:val="18"/>
                <w:szCs w:val="18"/>
              </w:rPr>
            </w:pPr>
            <w:r>
              <w:rPr>
                <w:rFonts w:ascii="SimSun" w:hAnsi="SimSun" w:eastAsia="SimSun" w:cs="SimSun"/>
                <w:sz w:val="18"/>
                <w:szCs w:val="18"/>
                <w:spacing w:val="5"/>
              </w:rPr>
              <w:t>保温材料性能</w:t>
            </w:r>
          </w:p>
        </w:tc>
        <w:tc>
          <w:tcPr>
            <w:tcW w:w="1609" w:type="dxa"/>
            <w:vAlign w:val="top"/>
          </w:tcPr>
          <w:p>
            <w:pPr>
              <w:pStyle w:val="TableText"/>
              <w:ind w:left="196"/>
              <w:spacing w:before="25" w:line="208" w:lineRule="auto"/>
              <w:rPr>
                <w:rFonts w:ascii="SimSun" w:hAnsi="SimSun" w:eastAsia="SimSun" w:cs="SimSun"/>
              </w:rPr>
            </w:pPr>
            <w:r>
              <w:rPr>
                <w:rFonts w:ascii="SimSun" w:hAnsi="SimSun" w:eastAsia="SimSun" w:cs="SimSun"/>
              </w:rPr>
              <w:t>按</w:t>
            </w:r>
            <w:r>
              <w:rPr>
                <w:rFonts w:ascii="SimSun" w:hAnsi="SimSun" w:eastAsia="SimSun" w:cs="SimSun"/>
                <w:spacing w:val="-31"/>
              </w:rPr>
              <w:t xml:space="preserve"> </w:t>
            </w:r>
            <w:r>
              <w:rPr/>
              <w:t>4.4.2</w:t>
            </w:r>
            <w:r>
              <w:rPr>
                <w:spacing w:val="28"/>
                <w:w w:val="101"/>
              </w:rPr>
              <w:t xml:space="preserve"> </w:t>
            </w:r>
            <w:r>
              <w:rPr>
                <w:rFonts w:ascii="SimSun" w:hAnsi="SimSun" w:eastAsia="SimSun" w:cs="SimSun"/>
              </w:rPr>
              <w:t>的规定</w:t>
            </w:r>
          </w:p>
        </w:tc>
        <w:tc>
          <w:tcPr>
            <w:tcW w:w="1971" w:type="dxa"/>
            <w:vAlign w:val="top"/>
            <w:vMerge w:val="restart"/>
            <w:tcBorders>
              <w:bottom w:val="nil"/>
            </w:tcBorders>
          </w:tcPr>
          <w:p>
            <w:pPr>
              <w:spacing w:line="325" w:lineRule="auto"/>
              <w:rPr>
                <w:rFonts w:ascii="Arial"/>
                <w:sz w:val="21"/>
              </w:rPr>
            </w:pPr>
            <w:r/>
          </w:p>
          <w:p>
            <w:pPr>
              <w:pStyle w:val="TableText"/>
              <w:ind w:left="235"/>
              <w:spacing w:before="58" w:line="220" w:lineRule="auto"/>
              <w:rPr>
                <w:rFonts w:ascii="SimSun" w:hAnsi="SimSun" w:eastAsia="SimSun" w:cs="SimSun"/>
              </w:rPr>
            </w:pPr>
            <w:r>
              <w:rPr>
                <w:rFonts w:ascii="SimSun" w:hAnsi="SimSun" w:eastAsia="SimSun" w:cs="SimSun"/>
              </w:rPr>
              <w:t>符合</w:t>
            </w:r>
            <w:r>
              <w:rPr>
                <w:rFonts w:ascii="SimSun" w:hAnsi="SimSun" w:eastAsia="SimSun" w:cs="SimSun"/>
                <w:spacing w:val="-19"/>
              </w:rPr>
              <w:t xml:space="preserve"> </w:t>
            </w:r>
            <w:r>
              <w:rPr/>
              <w:t>3.10.2</w:t>
            </w:r>
            <w:r>
              <w:rPr>
                <w:spacing w:val="28"/>
                <w:w w:val="101"/>
              </w:rPr>
              <w:t xml:space="preserve"> </w:t>
            </w:r>
            <w:r>
              <w:rPr>
                <w:rFonts w:ascii="SimSun" w:hAnsi="SimSun" w:eastAsia="SimSun" w:cs="SimSun"/>
              </w:rPr>
              <w:t>的规定</w:t>
            </w:r>
          </w:p>
        </w:tc>
      </w:tr>
      <w:tr>
        <w:trPr>
          <w:trHeight w:val="238"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489"/>
              <w:spacing w:before="26" w:line="207" w:lineRule="auto"/>
              <w:rPr>
                <w:rFonts w:ascii="SimSun" w:hAnsi="SimSun" w:eastAsia="SimSun" w:cs="SimSun"/>
                <w:sz w:val="18"/>
                <w:szCs w:val="18"/>
              </w:rPr>
            </w:pPr>
            <w:r>
              <w:rPr>
                <w:rFonts w:ascii="SimSun" w:hAnsi="SimSun" w:eastAsia="SimSun" w:cs="SimSun"/>
                <w:sz w:val="18"/>
                <w:szCs w:val="18"/>
                <w:spacing w:val="6"/>
              </w:rPr>
              <w:t>涤纶平纹绸断裂强力</w:t>
            </w:r>
          </w:p>
        </w:tc>
        <w:tc>
          <w:tcPr>
            <w:tcW w:w="1609" w:type="dxa"/>
            <w:vAlign w:val="top"/>
          </w:tcPr>
          <w:p>
            <w:pPr>
              <w:pStyle w:val="TableText"/>
              <w:ind w:left="196"/>
              <w:spacing w:before="26" w:line="207" w:lineRule="auto"/>
              <w:rPr>
                <w:rFonts w:ascii="SimSun" w:hAnsi="SimSun" w:eastAsia="SimSun" w:cs="SimSun"/>
              </w:rPr>
            </w:pPr>
            <w:r>
              <w:rPr>
                <w:rFonts w:ascii="SimSun" w:hAnsi="SimSun" w:eastAsia="SimSun" w:cs="SimSun"/>
              </w:rPr>
              <w:t>按</w:t>
            </w:r>
            <w:r>
              <w:rPr>
                <w:rFonts w:ascii="SimSun" w:hAnsi="SimSun" w:eastAsia="SimSun" w:cs="SimSun"/>
                <w:spacing w:val="-31"/>
              </w:rPr>
              <w:t xml:space="preserve"> </w:t>
            </w:r>
            <w:r>
              <w:rPr/>
              <w:t>4.4.3</w:t>
            </w:r>
            <w:r>
              <w:rPr>
                <w:spacing w:val="28"/>
                <w:w w:val="101"/>
              </w:rPr>
              <w:t xml:space="preserve"> </w:t>
            </w:r>
            <w:r>
              <w:rPr>
                <w:rFonts w:ascii="SimSun" w:hAnsi="SimSun" w:eastAsia="SimSun" w:cs="SimSun"/>
              </w:rPr>
              <w:t>的规定</w:t>
            </w:r>
          </w:p>
        </w:tc>
        <w:tc>
          <w:tcPr>
            <w:tcW w:w="1971" w:type="dxa"/>
            <w:vAlign w:val="top"/>
            <w:vMerge w:val="continue"/>
            <w:tcBorders>
              <w:top w:val="nil"/>
              <w:bottom w:val="nil"/>
            </w:tcBorders>
          </w:tcPr>
          <w:p>
            <w:pPr>
              <w:rPr>
                <w:rFonts w:ascii="Arial"/>
                <w:sz w:val="21"/>
              </w:rPr>
            </w:pPr>
            <w:r/>
          </w:p>
        </w:tc>
      </w:tr>
      <w:tr>
        <w:trPr>
          <w:trHeight w:val="238" w:hRule="atLeast"/>
        </w:trPr>
        <w:tc>
          <w:tcPr>
            <w:tcW w:w="786" w:type="dxa"/>
            <w:vAlign w:val="top"/>
            <w:vMerge w:val="continue"/>
            <w:tcBorders>
              <w:top w:val="nil"/>
            </w:tcBorders>
          </w:tcPr>
          <w:p>
            <w:pPr>
              <w:rPr>
                <w:rFonts w:ascii="Arial"/>
                <w:sz w:val="21"/>
              </w:rPr>
            </w:pPr>
            <w:r/>
          </w:p>
        </w:tc>
        <w:tc>
          <w:tcPr>
            <w:tcW w:w="2667" w:type="dxa"/>
            <w:vAlign w:val="top"/>
          </w:tcPr>
          <w:p>
            <w:pPr>
              <w:ind w:left="300"/>
              <w:spacing w:before="27" w:line="206" w:lineRule="auto"/>
              <w:rPr>
                <w:rFonts w:ascii="SimSun" w:hAnsi="SimSun" w:eastAsia="SimSun" w:cs="SimSun"/>
                <w:sz w:val="18"/>
                <w:szCs w:val="18"/>
              </w:rPr>
            </w:pPr>
            <w:r>
              <w:rPr>
                <w:rFonts w:ascii="SimSun" w:hAnsi="SimSun" w:eastAsia="SimSun" w:cs="SimSun"/>
                <w:sz w:val="18"/>
                <w:szCs w:val="18"/>
                <w:spacing w:val="7"/>
              </w:rPr>
              <w:t>涤纶平纹绸单位面积质量</w:t>
            </w:r>
          </w:p>
        </w:tc>
        <w:tc>
          <w:tcPr>
            <w:tcW w:w="1609" w:type="dxa"/>
            <w:vAlign w:val="top"/>
          </w:tcPr>
          <w:p>
            <w:pPr>
              <w:pStyle w:val="TableText"/>
              <w:ind w:left="196"/>
              <w:spacing w:before="27" w:line="206" w:lineRule="auto"/>
              <w:rPr>
                <w:rFonts w:ascii="SimSun" w:hAnsi="SimSun" w:eastAsia="SimSun" w:cs="SimSun"/>
              </w:rPr>
            </w:pPr>
            <w:r>
              <w:rPr>
                <w:rFonts w:ascii="SimSun" w:hAnsi="SimSun" w:eastAsia="SimSun" w:cs="SimSun"/>
              </w:rPr>
              <w:t>按</w:t>
            </w:r>
            <w:r>
              <w:rPr>
                <w:rFonts w:ascii="SimSun" w:hAnsi="SimSun" w:eastAsia="SimSun" w:cs="SimSun"/>
                <w:spacing w:val="-32"/>
              </w:rPr>
              <w:t xml:space="preserve"> </w:t>
            </w:r>
            <w:r>
              <w:rPr/>
              <w:t>4.4.4</w:t>
            </w:r>
            <w:r>
              <w:rPr>
                <w:spacing w:val="29"/>
                <w:w w:val="101"/>
              </w:rPr>
              <w:t xml:space="preserve"> </w:t>
            </w:r>
            <w:r>
              <w:rPr>
                <w:rFonts w:ascii="SimSun" w:hAnsi="SimSun" w:eastAsia="SimSun" w:cs="SimSun"/>
              </w:rPr>
              <w:t>的规定</w:t>
            </w:r>
          </w:p>
        </w:tc>
        <w:tc>
          <w:tcPr>
            <w:tcW w:w="1971" w:type="dxa"/>
            <w:vAlign w:val="top"/>
            <w:vMerge w:val="continue"/>
            <w:tcBorders>
              <w:top w:val="nil"/>
              <w:bottom w:val="nil"/>
            </w:tcBorders>
          </w:tcPr>
          <w:p>
            <w:pPr>
              <w:rPr>
                <w:rFonts w:ascii="Arial"/>
                <w:sz w:val="21"/>
              </w:rPr>
            </w:pPr>
            <w:r/>
          </w:p>
        </w:tc>
      </w:tr>
      <w:tr>
        <w:trPr>
          <w:trHeight w:val="239" w:hRule="atLeast"/>
        </w:trPr>
        <w:tc>
          <w:tcPr>
            <w:tcW w:w="786" w:type="dxa"/>
            <w:vAlign w:val="top"/>
            <w:vMerge w:val="restart"/>
            <w:tcBorders>
              <w:bottom w:val="nil"/>
            </w:tcBorders>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ind w:left="33" w:right="34" w:firstLine="85"/>
              <w:spacing w:before="59" w:line="235" w:lineRule="auto"/>
              <w:jc w:val="both"/>
              <w:rPr>
                <w:rFonts w:ascii="SimSun" w:hAnsi="SimSun" w:eastAsia="SimSun" w:cs="SimSun"/>
                <w:sz w:val="18"/>
                <w:szCs w:val="18"/>
              </w:rPr>
            </w:pPr>
            <w:r>
              <w:rPr>
                <w:rFonts w:ascii="SimSun" w:hAnsi="SimSun" w:eastAsia="SimSun" w:cs="SimSun"/>
                <w:sz w:val="18"/>
                <w:szCs w:val="18"/>
                <w:spacing w:val="1"/>
              </w:rPr>
              <w:t>原材料</w:t>
            </w:r>
            <w:r>
              <w:rPr>
                <w:rFonts w:ascii="SimSun" w:hAnsi="SimSun" w:eastAsia="SimSun" w:cs="SimSun"/>
                <w:sz w:val="18"/>
                <w:szCs w:val="18"/>
              </w:rPr>
              <w:t xml:space="preserve">  </w:t>
            </w:r>
            <w:r>
              <w:rPr>
                <w:rFonts w:ascii="SimSun" w:hAnsi="SimSun" w:eastAsia="SimSun" w:cs="SimSun"/>
                <w:sz w:val="18"/>
                <w:szCs w:val="18"/>
                <w:spacing w:val="-2"/>
              </w:rPr>
              <w:t>及框架、</w:t>
            </w:r>
            <w:r>
              <w:rPr>
                <w:rFonts w:ascii="SimSun" w:hAnsi="SimSun" w:eastAsia="SimSun" w:cs="SimSun"/>
                <w:sz w:val="18"/>
                <w:szCs w:val="18"/>
              </w:rPr>
              <w:t xml:space="preserve"> </w:t>
            </w:r>
            <w:r>
              <w:rPr>
                <w:rFonts w:ascii="SimSun" w:hAnsi="SimSun" w:eastAsia="SimSun" w:cs="SimSun"/>
                <w:sz w:val="18"/>
                <w:szCs w:val="18"/>
                <w:spacing w:val="25"/>
              </w:rPr>
              <w:t>配件理 </w:t>
            </w:r>
            <w:r>
              <w:rPr>
                <w:rFonts w:ascii="SimSun" w:hAnsi="SimSun" w:eastAsia="SimSun" w:cs="SimSun"/>
                <w:sz w:val="18"/>
                <w:szCs w:val="18"/>
                <w:spacing w:val="30"/>
              </w:rPr>
              <w:t>化性能</w:t>
            </w:r>
          </w:p>
        </w:tc>
        <w:tc>
          <w:tcPr>
            <w:tcW w:w="2667" w:type="dxa"/>
            <w:vAlign w:val="top"/>
          </w:tcPr>
          <w:p>
            <w:pPr>
              <w:ind w:left="489"/>
              <w:spacing w:before="27" w:line="207" w:lineRule="auto"/>
              <w:rPr>
                <w:rFonts w:ascii="SimSun" w:hAnsi="SimSun" w:eastAsia="SimSun" w:cs="SimSun"/>
                <w:sz w:val="18"/>
                <w:szCs w:val="18"/>
              </w:rPr>
            </w:pPr>
            <w:r>
              <w:rPr>
                <w:rFonts w:ascii="SimSun" w:hAnsi="SimSun" w:eastAsia="SimSun" w:cs="SimSun"/>
                <w:sz w:val="18"/>
                <w:szCs w:val="18"/>
                <w:spacing w:val="6"/>
              </w:rPr>
              <w:t>涤纶平纹绸阻燃性能</w:t>
            </w:r>
          </w:p>
        </w:tc>
        <w:tc>
          <w:tcPr>
            <w:tcW w:w="1609" w:type="dxa"/>
            <w:vAlign w:val="top"/>
          </w:tcPr>
          <w:p>
            <w:pPr>
              <w:pStyle w:val="TableText"/>
              <w:ind w:left="196"/>
              <w:spacing w:before="27" w:line="207" w:lineRule="auto"/>
              <w:rPr>
                <w:rFonts w:ascii="SimSun" w:hAnsi="SimSun" w:eastAsia="SimSun" w:cs="SimSun"/>
              </w:rPr>
            </w:pPr>
            <w:r>
              <w:rPr>
                <w:rFonts w:ascii="SimSun" w:hAnsi="SimSun" w:eastAsia="SimSun" w:cs="SimSun"/>
              </w:rPr>
              <w:t>按</w:t>
            </w:r>
            <w:r>
              <w:rPr>
                <w:rFonts w:ascii="SimSun" w:hAnsi="SimSun" w:eastAsia="SimSun" w:cs="SimSun"/>
                <w:spacing w:val="-31"/>
              </w:rPr>
              <w:t xml:space="preserve"> </w:t>
            </w:r>
            <w:r>
              <w:rPr/>
              <w:t>4.4.5</w:t>
            </w:r>
            <w:r>
              <w:rPr>
                <w:spacing w:val="28"/>
                <w:w w:val="101"/>
              </w:rPr>
              <w:t xml:space="preserve"> </w:t>
            </w:r>
            <w:r>
              <w:rPr>
                <w:rFonts w:ascii="SimSun" w:hAnsi="SimSun" w:eastAsia="SimSun" w:cs="SimSun"/>
              </w:rPr>
              <w:t>的规定</w:t>
            </w:r>
          </w:p>
        </w:tc>
        <w:tc>
          <w:tcPr>
            <w:tcW w:w="1971" w:type="dxa"/>
            <w:vAlign w:val="top"/>
            <w:vMerge w:val="continue"/>
            <w:tcBorders>
              <w:top w:val="nil"/>
            </w:tcBorders>
          </w:tcPr>
          <w:p>
            <w:pPr>
              <w:rPr>
                <w:rFonts w:ascii="Arial"/>
                <w:sz w:val="21"/>
              </w:rPr>
            </w:pPr>
            <w:r/>
          </w:p>
        </w:tc>
      </w:tr>
      <w:tr>
        <w:trPr>
          <w:trHeight w:val="238" w:hRule="atLeast"/>
        </w:trPr>
        <w:tc>
          <w:tcPr>
            <w:tcW w:w="786" w:type="dxa"/>
            <w:vAlign w:val="top"/>
            <w:vMerge w:val="continue"/>
            <w:tcBorders>
              <w:top w:val="nil"/>
              <w:bottom w:val="nil"/>
            </w:tcBorders>
          </w:tcPr>
          <w:p>
            <w:pPr>
              <w:rPr>
                <w:rFonts w:ascii="Arial"/>
                <w:sz w:val="21"/>
              </w:rPr>
            </w:pPr>
            <w:r/>
          </w:p>
        </w:tc>
        <w:tc>
          <w:tcPr>
            <w:tcW w:w="2667" w:type="dxa"/>
            <w:vAlign w:val="top"/>
          </w:tcPr>
          <w:p>
            <w:pPr>
              <w:pStyle w:val="TableText"/>
              <w:ind w:left="354"/>
              <w:spacing w:before="27" w:line="206" w:lineRule="auto"/>
              <w:rPr>
                <w:rFonts w:ascii="SimSun" w:hAnsi="SimSun" w:eastAsia="SimSun" w:cs="SimSun"/>
              </w:rPr>
            </w:pPr>
            <w:r>
              <w:rPr>
                <w:spacing w:val="6"/>
              </w:rPr>
              <w:t>*</w:t>
            </w:r>
            <w:r>
              <w:rPr>
                <w:rFonts w:ascii="SimSun" w:hAnsi="SimSun" w:eastAsia="SimSun" w:cs="SimSun"/>
                <w:spacing w:val="6"/>
              </w:rPr>
              <w:t>框架、金属配件耐腐蚀</w:t>
            </w:r>
          </w:p>
        </w:tc>
        <w:tc>
          <w:tcPr>
            <w:tcW w:w="1609" w:type="dxa"/>
            <w:vAlign w:val="top"/>
          </w:tcPr>
          <w:p>
            <w:pPr>
              <w:pStyle w:val="TableText"/>
              <w:ind w:left="196"/>
              <w:spacing w:before="27" w:line="206" w:lineRule="auto"/>
              <w:rPr>
                <w:rFonts w:ascii="SimSun" w:hAnsi="SimSun" w:eastAsia="SimSun" w:cs="SimSun"/>
              </w:rPr>
            </w:pPr>
            <w:r>
              <w:rPr>
                <w:rFonts w:ascii="SimSun" w:hAnsi="SimSun" w:eastAsia="SimSun" w:cs="SimSun"/>
              </w:rPr>
              <w:t>按</w:t>
            </w:r>
            <w:r>
              <w:rPr>
                <w:rFonts w:ascii="SimSun" w:hAnsi="SimSun" w:eastAsia="SimSun" w:cs="SimSun"/>
                <w:spacing w:val="-31"/>
              </w:rPr>
              <w:t xml:space="preserve"> </w:t>
            </w:r>
            <w:r>
              <w:rPr/>
              <w:t>4.4.6</w:t>
            </w:r>
            <w:r>
              <w:rPr>
                <w:spacing w:val="28"/>
                <w:w w:val="101"/>
              </w:rPr>
              <w:t xml:space="preserve"> </w:t>
            </w:r>
            <w:r>
              <w:rPr>
                <w:rFonts w:ascii="SimSun" w:hAnsi="SimSun" w:eastAsia="SimSun" w:cs="SimSun"/>
              </w:rPr>
              <w:t>的规定</w:t>
            </w:r>
          </w:p>
        </w:tc>
        <w:tc>
          <w:tcPr>
            <w:tcW w:w="1971" w:type="dxa"/>
            <w:vAlign w:val="top"/>
            <w:vMerge w:val="restart"/>
            <w:tcBorders>
              <w:bottom w:val="nil"/>
            </w:tcBorders>
          </w:tcPr>
          <w:p>
            <w:pPr>
              <w:pStyle w:val="TableText"/>
              <w:ind w:left="235"/>
              <w:spacing w:before="264" w:line="220" w:lineRule="auto"/>
              <w:rPr>
                <w:rFonts w:ascii="SimSun" w:hAnsi="SimSun" w:eastAsia="SimSun" w:cs="SimSun"/>
              </w:rPr>
            </w:pPr>
            <w:r>
              <w:rPr>
                <w:rFonts w:ascii="SimSun" w:hAnsi="SimSun" w:eastAsia="SimSun" w:cs="SimSun"/>
              </w:rPr>
              <w:t>符合</w:t>
            </w:r>
            <w:r>
              <w:rPr>
                <w:rFonts w:ascii="SimSun" w:hAnsi="SimSun" w:eastAsia="SimSun" w:cs="SimSun"/>
                <w:spacing w:val="-19"/>
              </w:rPr>
              <w:t xml:space="preserve"> </w:t>
            </w:r>
            <w:r>
              <w:rPr/>
              <w:t>3.10.3</w:t>
            </w:r>
            <w:r>
              <w:rPr>
                <w:spacing w:val="28"/>
                <w:w w:val="101"/>
              </w:rPr>
              <w:t xml:space="preserve"> </w:t>
            </w:r>
            <w:r>
              <w:rPr>
                <w:rFonts w:ascii="SimSun" w:hAnsi="SimSun" w:eastAsia="SimSun" w:cs="SimSun"/>
              </w:rPr>
              <w:t>的规定</w:t>
            </w:r>
          </w:p>
        </w:tc>
      </w:tr>
      <w:tr>
        <w:trPr>
          <w:trHeight w:val="238"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960"/>
              <w:spacing w:before="27" w:line="206" w:lineRule="auto"/>
              <w:rPr>
                <w:rFonts w:ascii="SimSun" w:hAnsi="SimSun" w:eastAsia="SimSun" w:cs="SimSun"/>
                <w:sz w:val="18"/>
                <w:szCs w:val="18"/>
              </w:rPr>
            </w:pPr>
            <w:r>
              <w:rPr>
                <w:rFonts w:ascii="SimSun" w:hAnsi="SimSun" w:eastAsia="SimSun" w:cs="SimSun"/>
                <w:sz w:val="18"/>
                <w:szCs w:val="18"/>
                <w:spacing w:val="4"/>
              </w:rPr>
              <w:t>膜层厚度</w:t>
            </w:r>
          </w:p>
        </w:tc>
        <w:tc>
          <w:tcPr>
            <w:tcW w:w="1609" w:type="dxa"/>
            <w:vAlign w:val="top"/>
          </w:tcPr>
          <w:p>
            <w:pPr>
              <w:pStyle w:val="TableText"/>
              <w:ind w:left="196"/>
              <w:spacing w:before="27" w:line="206" w:lineRule="auto"/>
              <w:rPr>
                <w:rFonts w:ascii="SimSun" w:hAnsi="SimSun" w:eastAsia="SimSun" w:cs="SimSun"/>
              </w:rPr>
            </w:pPr>
            <w:r>
              <w:rPr>
                <w:rFonts w:ascii="SimSun" w:hAnsi="SimSun" w:eastAsia="SimSun" w:cs="SimSun"/>
              </w:rPr>
              <w:t>按</w:t>
            </w:r>
            <w:r>
              <w:rPr>
                <w:rFonts w:ascii="SimSun" w:hAnsi="SimSun" w:eastAsia="SimSun" w:cs="SimSun"/>
                <w:spacing w:val="-31"/>
              </w:rPr>
              <w:t xml:space="preserve"> </w:t>
            </w:r>
            <w:r>
              <w:rPr/>
              <w:t>4.4.7</w:t>
            </w:r>
            <w:r>
              <w:rPr>
                <w:spacing w:val="28"/>
                <w:w w:val="101"/>
              </w:rPr>
              <w:t xml:space="preserve"> </w:t>
            </w:r>
            <w:r>
              <w:rPr>
                <w:rFonts w:ascii="SimSun" w:hAnsi="SimSun" w:eastAsia="SimSun" w:cs="SimSun"/>
              </w:rPr>
              <w:t>的规定</w:t>
            </w:r>
          </w:p>
        </w:tc>
        <w:tc>
          <w:tcPr>
            <w:tcW w:w="1971" w:type="dxa"/>
            <w:vAlign w:val="top"/>
            <w:vMerge w:val="continue"/>
            <w:tcBorders>
              <w:top w:val="nil"/>
              <w:bottom w:val="nil"/>
            </w:tcBorders>
          </w:tcPr>
          <w:p>
            <w:pPr>
              <w:rPr>
                <w:rFonts w:ascii="Arial"/>
                <w:sz w:val="21"/>
              </w:rPr>
            </w:pPr>
            <w:r/>
          </w:p>
        </w:tc>
      </w:tr>
      <w:tr>
        <w:trPr>
          <w:trHeight w:val="237"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585"/>
              <w:spacing w:before="28" w:line="204" w:lineRule="auto"/>
              <w:rPr>
                <w:rFonts w:ascii="SimSun" w:hAnsi="SimSun" w:eastAsia="SimSun" w:cs="SimSun"/>
                <w:sz w:val="18"/>
                <w:szCs w:val="18"/>
              </w:rPr>
            </w:pPr>
            <w:r>
              <w:rPr>
                <w:rFonts w:ascii="SimSun" w:hAnsi="SimSun" w:eastAsia="SimSun" w:cs="SimSun"/>
                <w:sz w:val="18"/>
                <w:szCs w:val="18"/>
                <w:spacing w:val="6"/>
              </w:rPr>
              <w:t>金属配件镀层厚度</w:t>
            </w:r>
          </w:p>
        </w:tc>
        <w:tc>
          <w:tcPr>
            <w:tcW w:w="1609" w:type="dxa"/>
            <w:vAlign w:val="top"/>
          </w:tcPr>
          <w:p>
            <w:pPr>
              <w:pStyle w:val="TableText"/>
              <w:ind w:left="196"/>
              <w:spacing w:before="28" w:line="204" w:lineRule="auto"/>
              <w:rPr>
                <w:rFonts w:ascii="SimSun" w:hAnsi="SimSun" w:eastAsia="SimSun" w:cs="SimSun"/>
              </w:rPr>
            </w:pPr>
            <w:r>
              <w:rPr>
                <w:rFonts w:ascii="SimSun" w:hAnsi="SimSun" w:eastAsia="SimSun" w:cs="SimSun"/>
              </w:rPr>
              <w:t>按</w:t>
            </w:r>
            <w:r>
              <w:rPr>
                <w:rFonts w:ascii="SimSun" w:hAnsi="SimSun" w:eastAsia="SimSun" w:cs="SimSun"/>
                <w:spacing w:val="-31"/>
              </w:rPr>
              <w:t xml:space="preserve"> </w:t>
            </w:r>
            <w:r>
              <w:rPr/>
              <w:t>4.4.8</w:t>
            </w:r>
            <w:r>
              <w:rPr>
                <w:spacing w:val="28"/>
                <w:w w:val="101"/>
              </w:rPr>
              <w:t xml:space="preserve"> </w:t>
            </w:r>
            <w:r>
              <w:rPr>
                <w:rFonts w:ascii="SimSun" w:hAnsi="SimSun" w:eastAsia="SimSun" w:cs="SimSun"/>
              </w:rPr>
              <w:t>的规定</w:t>
            </w:r>
          </w:p>
        </w:tc>
        <w:tc>
          <w:tcPr>
            <w:tcW w:w="1971" w:type="dxa"/>
            <w:vAlign w:val="top"/>
            <w:vMerge w:val="continue"/>
            <w:tcBorders>
              <w:top w:val="nil"/>
            </w:tcBorders>
          </w:tcPr>
          <w:p>
            <w:pPr>
              <w:rPr>
                <w:rFonts w:ascii="Arial"/>
                <w:sz w:val="21"/>
              </w:rPr>
            </w:pPr>
            <w:r/>
          </w:p>
        </w:tc>
      </w:tr>
      <w:tr>
        <w:trPr>
          <w:trHeight w:val="238"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395"/>
              <w:spacing w:before="28" w:line="205" w:lineRule="auto"/>
              <w:rPr>
                <w:rFonts w:ascii="SimSun" w:hAnsi="SimSun" w:eastAsia="SimSun" w:cs="SimSun"/>
                <w:sz w:val="18"/>
                <w:szCs w:val="18"/>
              </w:rPr>
            </w:pPr>
            <w:r>
              <w:rPr>
                <w:rFonts w:ascii="SimSun" w:hAnsi="SimSun" w:eastAsia="SimSun" w:cs="SimSun"/>
                <w:sz w:val="18"/>
                <w:szCs w:val="18"/>
                <w:spacing w:val="6"/>
              </w:rPr>
              <w:t>捆包绳、拉绳断裂强力</w:t>
            </w:r>
          </w:p>
        </w:tc>
        <w:tc>
          <w:tcPr>
            <w:tcW w:w="1609" w:type="dxa"/>
            <w:vAlign w:val="top"/>
            <w:vMerge w:val="restart"/>
            <w:tcBorders>
              <w:bottom w:val="nil"/>
            </w:tcBorders>
          </w:tcPr>
          <w:p>
            <w:pPr>
              <w:spacing w:line="328" w:lineRule="auto"/>
              <w:rPr>
                <w:rFonts w:ascii="Arial"/>
                <w:sz w:val="21"/>
              </w:rPr>
            </w:pPr>
            <w:r/>
          </w:p>
          <w:p>
            <w:pPr>
              <w:pStyle w:val="TableText"/>
              <w:ind w:left="196"/>
              <w:spacing w:before="58" w:line="220" w:lineRule="auto"/>
              <w:rPr>
                <w:rFonts w:ascii="SimSun" w:hAnsi="SimSun" w:eastAsia="SimSun" w:cs="SimSun"/>
              </w:rPr>
            </w:pPr>
            <w:r>
              <w:rPr>
                <w:rFonts w:ascii="SimSun" w:hAnsi="SimSun" w:eastAsia="SimSun" w:cs="SimSun"/>
              </w:rPr>
              <w:t>按</w:t>
            </w:r>
            <w:r>
              <w:rPr>
                <w:rFonts w:ascii="SimSun" w:hAnsi="SimSun" w:eastAsia="SimSun" w:cs="SimSun"/>
                <w:spacing w:val="-31"/>
              </w:rPr>
              <w:t xml:space="preserve"> </w:t>
            </w:r>
            <w:r>
              <w:rPr/>
              <w:t>4.4.9</w:t>
            </w:r>
            <w:r>
              <w:rPr>
                <w:spacing w:val="28"/>
                <w:w w:val="101"/>
              </w:rPr>
              <w:t xml:space="preserve"> </w:t>
            </w:r>
            <w:r>
              <w:rPr>
                <w:rFonts w:ascii="SimSun" w:hAnsi="SimSun" w:eastAsia="SimSun" w:cs="SimSun"/>
              </w:rPr>
              <w:t>的规定</w:t>
            </w:r>
          </w:p>
        </w:tc>
        <w:tc>
          <w:tcPr>
            <w:tcW w:w="1971" w:type="dxa"/>
            <w:vAlign w:val="top"/>
            <w:vMerge w:val="restart"/>
            <w:tcBorders>
              <w:bottom w:val="nil"/>
            </w:tcBorders>
          </w:tcPr>
          <w:p>
            <w:pPr>
              <w:spacing w:line="448" w:lineRule="auto"/>
              <w:rPr>
                <w:rFonts w:ascii="Arial"/>
                <w:sz w:val="21"/>
              </w:rPr>
            </w:pPr>
            <w:r/>
          </w:p>
          <w:p>
            <w:pPr>
              <w:pStyle w:val="TableText"/>
              <w:ind w:left="166"/>
              <w:spacing w:before="59" w:line="220" w:lineRule="auto"/>
              <w:rPr>
                <w:rFonts w:ascii="SimSun" w:hAnsi="SimSun" w:eastAsia="SimSun" w:cs="SimSun"/>
              </w:rPr>
            </w:pPr>
            <w:r>
              <w:rPr>
                <w:rFonts w:ascii="SimSun" w:hAnsi="SimSun" w:eastAsia="SimSun" w:cs="SimSun"/>
                <w:spacing w:val="-2"/>
              </w:rPr>
              <w:t>符合</w:t>
            </w:r>
            <w:r>
              <w:rPr>
                <w:rFonts w:ascii="SimSun" w:hAnsi="SimSun" w:eastAsia="SimSun" w:cs="SimSun"/>
                <w:spacing w:val="-22"/>
              </w:rPr>
              <w:t xml:space="preserve"> </w:t>
            </w:r>
            <w:r>
              <w:rPr>
                <w:spacing w:val="-2"/>
              </w:rPr>
              <w:t>3.3</w:t>
            </w:r>
            <w:r>
              <w:rPr>
                <w:spacing w:val="13"/>
              </w:rPr>
              <w:t xml:space="preserve"> </w:t>
            </w:r>
            <w:r>
              <w:rPr>
                <w:rFonts w:ascii="SimSun" w:hAnsi="SimSun" w:eastAsia="SimSun" w:cs="SimSun"/>
                <w:spacing w:val="-2"/>
              </w:rPr>
              <w:t>表</w:t>
            </w:r>
            <w:r>
              <w:rPr>
                <w:rFonts w:ascii="SimSun" w:hAnsi="SimSun" w:eastAsia="SimSun" w:cs="SimSun"/>
                <w:spacing w:val="-31"/>
              </w:rPr>
              <w:t xml:space="preserve"> </w:t>
            </w:r>
            <w:r>
              <w:rPr>
                <w:spacing w:val="-2"/>
              </w:rPr>
              <w:t>2</w:t>
            </w:r>
            <w:r>
              <w:rPr>
                <w:spacing w:val="28"/>
                <w:w w:val="101"/>
              </w:rPr>
              <w:t xml:space="preserve"> </w:t>
            </w:r>
            <w:r>
              <w:rPr>
                <w:rFonts w:ascii="SimSun" w:hAnsi="SimSun" w:eastAsia="SimSun" w:cs="SimSun"/>
                <w:spacing w:val="-2"/>
              </w:rPr>
              <w:t>的规定</w:t>
            </w:r>
          </w:p>
        </w:tc>
      </w:tr>
      <w:tr>
        <w:trPr>
          <w:trHeight w:val="239"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395"/>
              <w:spacing w:before="29" w:line="205" w:lineRule="auto"/>
              <w:rPr>
                <w:rFonts w:ascii="SimSun" w:hAnsi="SimSun" w:eastAsia="SimSun" w:cs="SimSun"/>
                <w:sz w:val="18"/>
                <w:szCs w:val="18"/>
              </w:rPr>
            </w:pPr>
            <w:r>
              <w:rPr>
                <w:rFonts w:ascii="SimSun" w:hAnsi="SimSun" w:eastAsia="SimSun" w:cs="SimSun"/>
                <w:sz w:val="18"/>
                <w:szCs w:val="18"/>
                <w:spacing w:val="6"/>
              </w:rPr>
              <w:t>捆扎带、套带断裂强力</w:t>
            </w:r>
          </w:p>
        </w:tc>
        <w:tc>
          <w:tcPr>
            <w:tcW w:w="1609" w:type="dxa"/>
            <w:vAlign w:val="top"/>
            <w:vMerge w:val="continue"/>
            <w:tcBorders>
              <w:top w:val="nil"/>
              <w:bottom w:val="nil"/>
            </w:tcBorders>
          </w:tcPr>
          <w:p>
            <w:pPr>
              <w:rPr>
                <w:rFonts w:ascii="Arial"/>
                <w:sz w:val="21"/>
              </w:rPr>
            </w:pPr>
            <w:r/>
          </w:p>
        </w:tc>
        <w:tc>
          <w:tcPr>
            <w:tcW w:w="1971" w:type="dxa"/>
            <w:vAlign w:val="top"/>
            <w:vMerge w:val="continue"/>
            <w:tcBorders>
              <w:top w:val="nil"/>
              <w:bottom w:val="nil"/>
            </w:tcBorders>
          </w:tcPr>
          <w:p>
            <w:pPr>
              <w:rPr>
                <w:rFonts w:ascii="Arial"/>
                <w:sz w:val="21"/>
              </w:rPr>
            </w:pPr>
            <w:r/>
          </w:p>
        </w:tc>
      </w:tr>
      <w:tr>
        <w:trPr>
          <w:trHeight w:val="238"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307"/>
              <w:spacing w:before="29" w:line="204" w:lineRule="auto"/>
              <w:rPr>
                <w:rFonts w:ascii="SimSun" w:hAnsi="SimSun" w:eastAsia="SimSun" w:cs="SimSun"/>
                <w:sz w:val="18"/>
                <w:szCs w:val="18"/>
              </w:rPr>
            </w:pPr>
            <w:r>
              <w:rPr>
                <w:rFonts w:ascii="SimSun" w:hAnsi="SimSun" w:eastAsia="SimSun" w:cs="SimSun"/>
                <w:sz w:val="18"/>
                <w:szCs w:val="18"/>
                <w:spacing w:val="6"/>
              </w:rPr>
              <w:t>窗格带、手提带断裂强力</w:t>
            </w:r>
          </w:p>
        </w:tc>
        <w:tc>
          <w:tcPr>
            <w:tcW w:w="1609" w:type="dxa"/>
            <w:vAlign w:val="top"/>
            <w:vMerge w:val="continue"/>
            <w:tcBorders>
              <w:top w:val="nil"/>
              <w:bottom w:val="nil"/>
            </w:tcBorders>
          </w:tcPr>
          <w:p>
            <w:pPr>
              <w:rPr>
                <w:rFonts w:ascii="Arial"/>
                <w:sz w:val="21"/>
              </w:rPr>
            </w:pPr>
            <w:r/>
          </w:p>
        </w:tc>
        <w:tc>
          <w:tcPr>
            <w:tcW w:w="1971" w:type="dxa"/>
            <w:vAlign w:val="top"/>
            <w:vMerge w:val="continue"/>
            <w:tcBorders>
              <w:top w:val="nil"/>
              <w:bottom w:val="nil"/>
            </w:tcBorders>
          </w:tcPr>
          <w:p>
            <w:pPr>
              <w:rPr>
                <w:rFonts w:ascii="Arial"/>
                <w:sz w:val="21"/>
              </w:rPr>
            </w:pPr>
            <w:r/>
          </w:p>
        </w:tc>
      </w:tr>
      <w:tr>
        <w:trPr>
          <w:trHeight w:val="238"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679"/>
              <w:spacing w:before="29" w:line="204" w:lineRule="auto"/>
              <w:rPr>
                <w:rFonts w:ascii="SimSun" w:hAnsi="SimSun" w:eastAsia="SimSun" w:cs="SimSun"/>
                <w:sz w:val="18"/>
                <w:szCs w:val="18"/>
              </w:rPr>
            </w:pPr>
            <w:r>
              <w:rPr>
                <w:rFonts w:ascii="SimSun" w:hAnsi="SimSun" w:eastAsia="SimSun" w:cs="SimSun"/>
                <w:sz w:val="18"/>
                <w:szCs w:val="18"/>
                <w:spacing w:val="5"/>
              </w:rPr>
              <w:t>编织布拉伸强力</w:t>
            </w:r>
          </w:p>
        </w:tc>
        <w:tc>
          <w:tcPr>
            <w:tcW w:w="1609" w:type="dxa"/>
            <w:vAlign w:val="top"/>
            <w:vMerge w:val="continue"/>
            <w:tcBorders>
              <w:top w:val="nil"/>
            </w:tcBorders>
          </w:tcPr>
          <w:p>
            <w:pPr>
              <w:rPr>
                <w:rFonts w:ascii="Arial"/>
                <w:sz w:val="21"/>
              </w:rPr>
            </w:pPr>
            <w:r/>
          </w:p>
        </w:tc>
        <w:tc>
          <w:tcPr>
            <w:tcW w:w="1971" w:type="dxa"/>
            <w:vAlign w:val="top"/>
            <w:vMerge w:val="continue"/>
            <w:tcBorders>
              <w:top w:val="nil"/>
              <w:bottom w:val="nil"/>
            </w:tcBorders>
          </w:tcPr>
          <w:p>
            <w:pPr>
              <w:rPr>
                <w:rFonts w:ascii="Arial"/>
                <w:sz w:val="21"/>
              </w:rPr>
            </w:pPr>
            <w:r/>
          </w:p>
        </w:tc>
      </w:tr>
      <w:tr>
        <w:trPr>
          <w:trHeight w:val="239"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207"/>
              <w:spacing w:before="30" w:line="204" w:lineRule="auto"/>
              <w:rPr>
                <w:rFonts w:ascii="SimSun" w:hAnsi="SimSun" w:eastAsia="SimSun" w:cs="SimSun"/>
                <w:sz w:val="18"/>
                <w:szCs w:val="18"/>
              </w:rPr>
            </w:pPr>
            <w:r>
              <w:rPr>
                <w:rFonts w:ascii="SimSun" w:hAnsi="SimSun" w:eastAsia="SimSun" w:cs="SimSun"/>
                <w:sz w:val="18"/>
                <w:szCs w:val="18"/>
                <w:spacing w:val="7"/>
              </w:rPr>
              <w:t>锦丝搭扣带强度、撕揭强度</w:t>
            </w:r>
          </w:p>
        </w:tc>
        <w:tc>
          <w:tcPr>
            <w:tcW w:w="1609" w:type="dxa"/>
            <w:vAlign w:val="top"/>
          </w:tcPr>
          <w:p>
            <w:pPr>
              <w:pStyle w:val="TableText"/>
              <w:ind w:left="149"/>
              <w:spacing w:before="30" w:line="204" w:lineRule="auto"/>
              <w:rPr>
                <w:rFonts w:ascii="SimSun" w:hAnsi="SimSun" w:eastAsia="SimSun" w:cs="SimSun"/>
              </w:rPr>
            </w:pPr>
            <w:r>
              <w:rPr>
                <w:rFonts w:ascii="SimSun" w:hAnsi="SimSun" w:eastAsia="SimSun" w:cs="SimSun"/>
              </w:rPr>
              <w:t>按</w:t>
            </w:r>
            <w:r>
              <w:rPr>
                <w:rFonts w:ascii="SimSun" w:hAnsi="SimSun" w:eastAsia="SimSun" w:cs="SimSun"/>
                <w:spacing w:val="-28"/>
              </w:rPr>
              <w:t xml:space="preserve"> </w:t>
            </w:r>
            <w:r>
              <w:rPr/>
              <w:t>4.4.10</w:t>
            </w:r>
            <w:r>
              <w:rPr>
                <w:spacing w:val="29"/>
              </w:rPr>
              <w:t xml:space="preserve"> </w:t>
            </w:r>
            <w:r>
              <w:rPr>
                <w:rFonts w:ascii="SimSun" w:hAnsi="SimSun" w:eastAsia="SimSun" w:cs="SimSun"/>
              </w:rPr>
              <w:t>的规定</w:t>
            </w:r>
          </w:p>
        </w:tc>
        <w:tc>
          <w:tcPr>
            <w:tcW w:w="1971" w:type="dxa"/>
            <w:vAlign w:val="top"/>
            <w:vMerge w:val="continue"/>
            <w:tcBorders>
              <w:top w:val="nil"/>
            </w:tcBorders>
          </w:tcPr>
          <w:p>
            <w:pPr>
              <w:rPr>
                <w:rFonts w:ascii="Arial"/>
                <w:sz w:val="21"/>
              </w:rPr>
            </w:pPr>
            <w:r/>
          </w:p>
        </w:tc>
      </w:tr>
      <w:tr>
        <w:trPr>
          <w:trHeight w:val="238" w:hRule="atLeast"/>
        </w:trPr>
        <w:tc>
          <w:tcPr>
            <w:tcW w:w="786" w:type="dxa"/>
            <w:vAlign w:val="top"/>
            <w:vMerge w:val="continue"/>
            <w:tcBorders>
              <w:top w:val="nil"/>
              <w:bottom w:val="nil"/>
            </w:tcBorders>
          </w:tcPr>
          <w:p>
            <w:pPr>
              <w:rPr>
                <w:rFonts w:ascii="Arial"/>
                <w:sz w:val="21"/>
              </w:rPr>
            </w:pPr>
            <w:r/>
          </w:p>
        </w:tc>
        <w:tc>
          <w:tcPr>
            <w:tcW w:w="2667" w:type="dxa"/>
            <w:vAlign w:val="top"/>
          </w:tcPr>
          <w:p>
            <w:pPr>
              <w:pStyle w:val="TableText"/>
              <w:ind w:left="302"/>
              <w:spacing w:before="30" w:line="203" w:lineRule="auto"/>
              <w:rPr>
                <w:rFonts w:ascii="SimSun" w:hAnsi="SimSun" w:eastAsia="SimSun" w:cs="SimSun"/>
              </w:rPr>
            </w:pPr>
            <w:r>
              <w:rPr/>
              <w:t>PVC</w:t>
            </w:r>
            <w:r>
              <w:rPr>
                <w:spacing w:val="20"/>
                <w:w w:val="101"/>
              </w:rPr>
              <w:t xml:space="preserve"> </w:t>
            </w:r>
            <w:r>
              <w:rPr>
                <w:rFonts w:ascii="SimSun" w:hAnsi="SimSun" w:eastAsia="SimSun" w:cs="SimSun"/>
                <w:spacing w:val="5"/>
              </w:rPr>
              <w:t>或</w:t>
            </w:r>
            <w:r>
              <w:rPr>
                <w:rFonts w:ascii="SimSun" w:hAnsi="SimSun" w:eastAsia="SimSun" w:cs="SimSun"/>
                <w:spacing w:val="-32"/>
              </w:rPr>
              <w:t xml:space="preserve"> </w:t>
            </w:r>
            <w:r>
              <w:rPr/>
              <w:t>PU</w:t>
            </w:r>
            <w:r>
              <w:rPr>
                <w:spacing w:val="5"/>
              </w:rPr>
              <w:t xml:space="preserve"> </w:t>
            </w:r>
            <w:r>
              <w:rPr>
                <w:rFonts w:ascii="SimSun" w:hAnsi="SimSun" w:eastAsia="SimSun" w:cs="SimSun"/>
                <w:spacing w:val="5"/>
              </w:rPr>
              <w:t>胶条粘附强度</w:t>
            </w:r>
          </w:p>
        </w:tc>
        <w:tc>
          <w:tcPr>
            <w:tcW w:w="1609" w:type="dxa"/>
            <w:vAlign w:val="top"/>
          </w:tcPr>
          <w:p>
            <w:pPr>
              <w:pStyle w:val="TableText"/>
              <w:ind w:left="149"/>
              <w:spacing w:before="30" w:line="203" w:lineRule="auto"/>
              <w:rPr>
                <w:rFonts w:ascii="SimSun" w:hAnsi="SimSun" w:eastAsia="SimSun" w:cs="SimSun"/>
              </w:rPr>
            </w:pPr>
            <w:r>
              <w:rPr>
                <w:rFonts w:ascii="SimSun" w:hAnsi="SimSun" w:eastAsia="SimSun" w:cs="SimSun"/>
              </w:rPr>
              <w:t>按</w:t>
            </w:r>
            <w:r>
              <w:rPr>
                <w:rFonts w:ascii="SimSun" w:hAnsi="SimSun" w:eastAsia="SimSun" w:cs="SimSun"/>
                <w:spacing w:val="-28"/>
              </w:rPr>
              <w:t xml:space="preserve"> </w:t>
            </w:r>
            <w:r>
              <w:rPr/>
              <w:t>4.4.12</w:t>
            </w:r>
            <w:r>
              <w:rPr>
                <w:spacing w:val="29"/>
              </w:rPr>
              <w:t xml:space="preserve"> </w:t>
            </w:r>
            <w:r>
              <w:rPr>
                <w:rFonts w:ascii="SimSun" w:hAnsi="SimSun" w:eastAsia="SimSun" w:cs="SimSun"/>
              </w:rPr>
              <w:t>的规定</w:t>
            </w:r>
          </w:p>
        </w:tc>
        <w:tc>
          <w:tcPr>
            <w:tcW w:w="1971" w:type="dxa"/>
            <w:vAlign w:val="top"/>
          </w:tcPr>
          <w:p>
            <w:pPr>
              <w:pStyle w:val="TableText"/>
              <w:ind w:left="235"/>
              <w:spacing w:before="30" w:line="203" w:lineRule="auto"/>
              <w:rPr>
                <w:rFonts w:ascii="SimSun" w:hAnsi="SimSun" w:eastAsia="SimSun" w:cs="SimSun"/>
              </w:rPr>
            </w:pPr>
            <w:r>
              <w:rPr>
                <w:rFonts w:ascii="SimSun" w:hAnsi="SimSun" w:eastAsia="SimSun" w:cs="SimSun"/>
              </w:rPr>
              <w:t>符合</w:t>
            </w:r>
            <w:r>
              <w:rPr>
                <w:rFonts w:ascii="SimSun" w:hAnsi="SimSun" w:eastAsia="SimSun" w:cs="SimSun"/>
                <w:spacing w:val="-19"/>
              </w:rPr>
              <w:t xml:space="preserve"> </w:t>
            </w:r>
            <w:r>
              <w:rPr/>
              <w:t>3.10.7</w:t>
            </w:r>
            <w:r>
              <w:rPr>
                <w:spacing w:val="28"/>
                <w:w w:val="101"/>
              </w:rPr>
              <w:t xml:space="preserve"> </w:t>
            </w:r>
            <w:r>
              <w:rPr>
                <w:rFonts w:ascii="SimSun" w:hAnsi="SimSun" w:eastAsia="SimSun" w:cs="SimSun"/>
              </w:rPr>
              <w:t>的规定</w:t>
            </w:r>
          </w:p>
        </w:tc>
      </w:tr>
      <w:tr>
        <w:trPr>
          <w:trHeight w:val="239" w:hRule="atLeast"/>
        </w:trPr>
        <w:tc>
          <w:tcPr>
            <w:tcW w:w="786" w:type="dxa"/>
            <w:vAlign w:val="top"/>
            <w:vMerge w:val="continue"/>
            <w:tcBorders>
              <w:top w:val="nil"/>
              <w:bottom w:val="nil"/>
            </w:tcBorders>
          </w:tcPr>
          <w:p>
            <w:pPr>
              <w:rPr>
                <w:rFonts w:ascii="Arial"/>
                <w:sz w:val="21"/>
              </w:rPr>
            </w:pPr>
            <w:r/>
          </w:p>
        </w:tc>
        <w:tc>
          <w:tcPr>
            <w:tcW w:w="2667" w:type="dxa"/>
            <w:vAlign w:val="top"/>
          </w:tcPr>
          <w:p>
            <w:pPr>
              <w:ind w:left="771"/>
              <w:spacing w:before="30" w:line="204" w:lineRule="auto"/>
              <w:rPr>
                <w:rFonts w:ascii="SimSun" w:hAnsi="SimSun" w:eastAsia="SimSun" w:cs="SimSun"/>
                <w:sz w:val="18"/>
                <w:szCs w:val="18"/>
              </w:rPr>
            </w:pPr>
            <w:r>
              <w:rPr>
                <w:rFonts w:ascii="SimSun" w:hAnsi="SimSun" w:eastAsia="SimSun" w:cs="SimSun"/>
                <w:sz w:val="18"/>
                <w:szCs w:val="18"/>
                <w:spacing w:val="5"/>
              </w:rPr>
              <w:t>尼龙拉链性能</w:t>
            </w:r>
          </w:p>
        </w:tc>
        <w:tc>
          <w:tcPr>
            <w:tcW w:w="1609" w:type="dxa"/>
            <w:vAlign w:val="top"/>
          </w:tcPr>
          <w:p>
            <w:pPr>
              <w:pStyle w:val="TableText"/>
              <w:ind w:left="149"/>
              <w:spacing w:before="30" w:line="204" w:lineRule="auto"/>
              <w:rPr>
                <w:rFonts w:ascii="SimSun" w:hAnsi="SimSun" w:eastAsia="SimSun" w:cs="SimSun"/>
              </w:rPr>
            </w:pPr>
            <w:r>
              <w:rPr>
                <w:rFonts w:ascii="SimSun" w:hAnsi="SimSun" w:eastAsia="SimSun" w:cs="SimSun"/>
              </w:rPr>
              <w:t>按</w:t>
            </w:r>
            <w:r>
              <w:rPr>
                <w:rFonts w:ascii="SimSun" w:hAnsi="SimSun" w:eastAsia="SimSun" w:cs="SimSun"/>
                <w:spacing w:val="-28"/>
              </w:rPr>
              <w:t xml:space="preserve"> </w:t>
            </w:r>
            <w:r>
              <w:rPr/>
              <w:t>4.4.13</w:t>
            </w:r>
            <w:r>
              <w:rPr>
                <w:spacing w:val="29"/>
              </w:rPr>
              <w:t xml:space="preserve"> </w:t>
            </w:r>
            <w:r>
              <w:rPr>
                <w:rFonts w:ascii="SimSun" w:hAnsi="SimSun" w:eastAsia="SimSun" w:cs="SimSun"/>
              </w:rPr>
              <w:t>的规定</w:t>
            </w:r>
          </w:p>
        </w:tc>
        <w:tc>
          <w:tcPr>
            <w:tcW w:w="1971" w:type="dxa"/>
            <w:vAlign w:val="top"/>
            <w:vMerge w:val="restart"/>
            <w:tcBorders>
              <w:bottom w:val="nil"/>
            </w:tcBorders>
          </w:tcPr>
          <w:p>
            <w:pPr>
              <w:pStyle w:val="TableText"/>
              <w:ind w:left="166"/>
              <w:spacing w:before="146" w:line="220" w:lineRule="auto"/>
              <w:rPr>
                <w:rFonts w:ascii="SimSun" w:hAnsi="SimSun" w:eastAsia="SimSun" w:cs="SimSun"/>
              </w:rPr>
            </w:pPr>
            <w:r>
              <w:rPr>
                <w:rFonts w:ascii="SimSun" w:hAnsi="SimSun" w:eastAsia="SimSun" w:cs="SimSun"/>
                <w:spacing w:val="-2"/>
              </w:rPr>
              <w:t>符合</w:t>
            </w:r>
            <w:r>
              <w:rPr>
                <w:rFonts w:ascii="SimSun" w:hAnsi="SimSun" w:eastAsia="SimSun" w:cs="SimSun"/>
                <w:spacing w:val="-22"/>
              </w:rPr>
              <w:t xml:space="preserve"> </w:t>
            </w:r>
            <w:r>
              <w:rPr>
                <w:spacing w:val="-2"/>
              </w:rPr>
              <w:t>3.3</w:t>
            </w:r>
            <w:r>
              <w:rPr>
                <w:spacing w:val="13"/>
              </w:rPr>
              <w:t xml:space="preserve"> </w:t>
            </w:r>
            <w:r>
              <w:rPr>
                <w:rFonts w:ascii="SimSun" w:hAnsi="SimSun" w:eastAsia="SimSun" w:cs="SimSun"/>
                <w:spacing w:val="-2"/>
              </w:rPr>
              <w:t>表</w:t>
            </w:r>
            <w:r>
              <w:rPr>
                <w:rFonts w:ascii="SimSun" w:hAnsi="SimSun" w:eastAsia="SimSun" w:cs="SimSun"/>
                <w:spacing w:val="-31"/>
              </w:rPr>
              <w:t xml:space="preserve"> </w:t>
            </w:r>
            <w:r>
              <w:rPr>
                <w:spacing w:val="-2"/>
              </w:rPr>
              <w:t>2</w:t>
            </w:r>
            <w:r>
              <w:rPr>
                <w:spacing w:val="28"/>
                <w:w w:val="101"/>
              </w:rPr>
              <w:t xml:space="preserve"> </w:t>
            </w:r>
            <w:r>
              <w:rPr>
                <w:rFonts w:ascii="SimSun" w:hAnsi="SimSun" w:eastAsia="SimSun" w:cs="SimSun"/>
                <w:spacing w:val="-2"/>
              </w:rPr>
              <w:t>的规定</w:t>
            </w:r>
          </w:p>
        </w:tc>
      </w:tr>
      <w:tr>
        <w:trPr>
          <w:trHeight w:val="237" w:hRule="atLeast"/>
        </w:trPr>
        <w:tc>
          <w:tcPr>
            <w:tcW w:w="786" w:type="dxa"/>
            <w:vAlign w:val="top"/>
            <w:vMerge w:val="continue"/>
            <w:tcBorders>
              <w:top w:val="nil"/>
            </w:tcBorders>
          </w:tcPr>
          <w:p>
            <w:pPr>
              <w:rPr>
                <w:rFonts w:ascii="Arial"/>
                <w:sz w:val="21"/>
              </w:rPr>
            </w:pPr>
            <w:r/>
          </w:p>
        </w:tc>
        <w:tc>
          <w:tcPr>
            <w:tcW w:w="2667" w:type="dxa"/>
            <w:vAlign w:val="top"/>
          </w:tcPr>
          <w:p>
            <w:pPr>
              <w:ind w:left="489"/>
              <w:spacing w:before="30" w:line="202" w:lineRule="auto"/>
              <w:rPr>
                <w:rFonts w:ascii="SimSun" w:hAnsi="SimSun" w:eastAsia="SimSun" w:cs="SimSun"/>
                <w:sz w:val="18"/>
                <w:szCs w:val="18"/>
              </w:rPr>
            </w:pPr>
            <w:r>
              <w:rPr>
                <w:rFonts w:ascii="SimSun" w:hAnsi="SimSun" w:eastAsia="SimSun" w:cs="SimSun"/>
                <w:sz w:val="18"/>
                <w:szCs w:val="18"/>
                <w:spacing w:val="6"/>
              </w:rPr>
              <w:t>涤纶网眼布顶破强力</w:t>
            </w:r>
          </w:p>
        </w:tc>
        <w:tc>
          <w:tcPr>
            <w:tcW w:w="1609" w:type="dxa"/>
            <w:vAlign w:val="top"/>
          </w:tcPr>
          <w:p>
            <w:pPr>
              <w:pStyle w:val="TableText"/>
              <w:ind w:left="149"/>
              <w:spacing w:before="30" w:line="202" w:lineRule="auto"/>
              <w:rPr>
                <w:rFonts w:ascii="SimSun" w:hAnsi="SimSun" w:eastAsia="SimSun" w:cs="SimSun"/>
              </w:rPr>
            </w:pPr>
            <w:r>
              <w:rPr>
                <w:rFonts w:ascii="SimSun" w:hAnsi="SimSun" w:eastAsia="SimSun" w:cs="SimSun"/>
              </w:rPr>
              <w:t>按</w:t>
            </w:r>
            <w:r>
              <w:rPr>
                <w:rFonts w:ascii="SimSun" w:hAnsi="SimSun" w:eastAsia="SimSun" w:cs="SimSun"/>
                <w:spacing w:val="-28"/>
              </w:rPr>
              <w:t xml:space="preserve"> </w:t>
            </w:r>
            <w:r>
              <w:rPr/>
              <w:t>4.4.15</w:t>
            </w:r>
            <w:r>
              <w:rPr>
                <w:spacing w:val="29"/>
              </w:rPr>
              <w:t xml:space="preserve"> </w:t>
            </w:r>
            <w:r>
              <w:rPr>
                <w:rFonts w:ascii="SimSun" w:hAnsi="SimSun" w:eastAsia="SimSun" w:cs="SimSun"/>
              </w:rPr>
              <w:t>的规定</w:t>
            </w:r>
          </w:p>
        </w:tc>
        <w:tc>
          <w:tcPr>
            <w:tcW w:w="1971" w:type="dxa"/>
            <w:vAlign w:val="top"/>
            <w:vMerge w:val="continue"/>
            <w:tcBorders>
              <w:top w:val="nil"/>
            </w:tcBorders>
          </w:tcPr>
          <w:p>
            <w:pPr>
              <w:rPr>
                <w:rFonts w:ascii="Arial"/>
                <w:sz w:val="21"/>
              </w:rPr>
            </w:pPr>
            <w:r/>
          </w:p>
        </w:tc>
      </w:tr>
      <w:tr>
        <w:trPr>
          <w:trHeight w:val="477" w:hRule="atLeast"/>
        </w:trPr>
        <w:tc>
          <w:tcPr>
            <w:tcW w:w="786" w:type="dxa"/>
            <w:vAlign w:val="top"/>
          </w:tcPr>
          <w:p>
            <w:pPr>
              <w:ind w:left="211"/>
              <w:spacing w:before="30"/>
              <w:rPr>
                <w:rFonts w:ascii="SimSun" w:hAnsi="SimSun" w:eastAsia="SimSun" w:cs="SimSun"/>
                <w:sz w:val="18"/>
                <w:szCs w:val="18"/>
              </w:rPr>
            </w:pPr>
            <w:r>
              <w:rPr>
                <w:rFonts w:ascii="SimSun" w:hAnsi="SimSun" w:eastAsia="SimSun" w:cs="SimSun"/>
                <w:sz w:val="18"/>
                <w:szCs w:val="18"/>
                <w:spacing w:val="-1"/>
              </w:rPr>
              <w:t>成品</w:t>
            </w:r>
          </w:p>
          <w:p>
            <w:pPr>
              <w:ind w:left="210"/>
              <w:spacing w:line="208" w:lineRule="auto"/>
              <w:rPr>
                <w:rFonts w:ascii="SimSun" w:hAnsi="SimSun" w:eastAsia="SimSun" w:cs="SimSun"/>
                <w:sz w:val="18"/>
                <w:szCs w:val="18"/>
              </w:rPr>
            </w:pPr>
            <w:r>
              <w:rPr>
                <w:rFonts w:ascii="SimSun" w:hAnsi="SimSun" w:eastAsia="SimSun" w:cs="SimSun"/>
                <w:sz w:val="18"/>
                <w:szCs w:val="18"/>
              </w:rPr>
              <w:t>质量</w:t>
            </w:r>
          </w:p>
        </w:tc>
        <w:tc>
          <w:tcPr>
            <w:tcW w:w="2667" w:type="dxa"/>
            <w:vAlign w:val="top"/>
          </w:tcPr>
          <w:p>
            <w:pPr>
              <w:ind w:left="972"/>
              <w:spacing w:before="146" w:line="221" w:lineRule="auto"/>
              <w:rPr>
                <w:rFonts w:ascii="SimSun" w:hAnsi="SimSun" w:eastAsia="SimSun" w:cs="SimSun"/>
                <w:sz w:val="18"/>
                <w:szCs w:val="18"/>
              </w:rPr>
            </w:pPr>
            <w:r>
              <w:rPr>
                <w:rFonts w:ascii="SimSun" w:hAnsi="SimSun" w:eastAsia="SimSun" w:cs="SimSun"/>
                <w:sz w:val="18"/>
                <w:szCs w:val="18"/>
                <w:spacing w:val="1"/>
              </w:rPr>
              <w:t>防雨性能</w:t>
            </w:r>
          </w:p>
        </w:tc>
        <w:tc>
          <w:tcPr>
            <w:tcW w:w="1609" w:type="dxa"/>
            <w:vAlign w:val="top"/>
          </w:tcPr>
          <w:p>
            <w:pPr>
              <w:pStyle w:val="TableText"/>
              <w:ind w:left="149"/>
              <w:spacing w:before="146" w:line="220" w:lineRule="auto"/>
              <w:rPr>
                <w:rFonts w:ascii="SimSun" w:hAnsi="SimSun" w:eastAsia="SimSun" w:cs="SimSun"/>
              </w:rPr>
            </w:pPr>
            <w:r>
              <w:rPr>
                <w:rFonts w:ascii="SimSun" w:hAnsi="SimSun" w:eastAsia="SimSun" w:cs="SimSun"/>
              </w:rPr>
              <w:t>按</w:t>
            </w:r>
            <w:r>
              <w:rPr>
                <w:rFonts w:ascii="SimSun" w:hAnsi="SimSun" w:eastAsia="SimSun" w:cs="SimSun"/>
                <w:spacing w:val="-28"/>
              </w:rPr>
              <w:t xml:space="preserve"> </w:t>
            </w:r>
            <w:r>
              <w:rPr/>
              <w:t>4.4.11</w:t>
            </w:r>
            <w:r>
              <w:rPr>
                <w:spacing w:val="29"/>
              </w:rPr>
              <w:t xml:space="preserve"> </w:t>
            </w:r>
            <w:r>
              <w:rPr>
                <w:rFonts w:ascii="SimSun" w:hAnsi="SimSun" w:eastAsia="SimSun" w:cs="SimSun"/>
              </w:rPr>
              <w:t>的规定</w:t>
            </w:r>
          </w:p>
        </w:tc>
        <w:tc>
          <w:tcPr>
            <w:tcW w:w="1971" w:type="dxa"/>
            <w:vAlign w:val="top"/>
          </w:tcPr>
          <w:p>
            <w:pPr>
              <w:pStyle w:val="TableText"/>
              <w:ind w:left="235"/>
              <w:spacing w:before="146" w:line="220" w:lineRule="auto"/>
              <w:rPr>
                <w:rFonts w:ascii="SimSun" w:hAnsi="SimSun" w:eastAsia="SimSun" w:cs="SimSun"/>
              </w:rPr>
            </w:pPr>
            <w:r>
              <w:rPr>
                <w:rFonts w:ascii="SimSun" w:hAnsi="SimSun" w:eastAsia="SimSun" w:cs="SimSun"/>
              </w:rPr>
              <w:t>符合</w:t>
            </w:r>
            <w:r>
              <w:rPr>
                <w:rFonts w:ascii="SimSun" w:hAnsi="SimSun" w:eastAsia="SimSun" w:cs="SimSun"/>
                <w:spacing w:val="-19"/>
              </w:rPr>
              <w:t xml:space="preserve"> </w:t>
            </w:r>
            <w:r>
              <w:rPr/>
              <w:t>3.10.5</w:t>
            </w:r>
            <w:r>
              <w:rPr>
                <w:spacing w:val="28"/>
                <w:w w:val="101"/>
              </w:rPr>
              <w:t xml:space="preserve"> </w:t>
            </w:r>
            <w:r>
              <w:rPr>
                <w:rFonts w:ascii="SimSun" w:hAnsi="SimSun" w:eastAsia="SimSun" w:cs="SimSun"/>
              </w:rPr>
              <w:t>的规定</w:t>
            </w:r>
          </w:p>
        </w:tc>
      </w:tr>
    </w:tbl>
    <w:p>
      <w:pPr>
        <w:ind w:left="39"/>
        <w:spacing w:before="86" w:line="220" w:lineRule="auto"/>
        <w:rPr>
          <w:rFonts w:ascii="SimSun" w:hAnsi="SimSun" w:eastAsia="SimSun" w:cs="SimSun"/>
          <w:sz w:val="18"/>
          <w:szCs w:val="18"/>
        </w:rPr>
      </w:pPr>
      <w:r>
        <w:rPr>
          <w:rFonts w:ascii="SimSun" w:hAnsi="SimSun" w:eastAsia="SimSun" w:cs="SimSun"/>
          <w:sz w:val="18"/>
          <w:szCs w:val="18"/>
          <w:spacing w:val="4"/>
        </w:rPr>
        <w:t>注：有</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4"/>
        </w:rPr>
        <w:t xml:space="preserve"> </w:t>
      </w:r>
      <w:r>
        <w:rPr>
          <w:rFonts w:ascii="SimSun" w:hAnsi="SimSun" w:eastAsia="SimSun" w:cs="SimSun"/>
          <w:sz w:val="18"/>
          <w:szCs w:val="18"/>
          <w:spacing w:val="4"/>
        </w:rPr>
        <w:t>的项为选择项，根据实际情况选测。</w:t>
      </w:r>
    </w:p>
    <w:p>
      <w:pPr>
        <w:ind w:left="472"/>
        <w:spacing w:before="123" w:line="220" w:lineRule="auto"/>
        <w:rPr>
          <w:rFonts w:ascii="SimSun" w:hAnsi="SimSun" w:eastAsia="SimSun" w:cs="SimSun"/>
          <w:sz w:val="21"/>
          <w:szCs w:val="21"/>
        </w:rPr>
      </w:pPr>
      <w:r>
        <w:rPr>
          <w:rFonts w:ascii="Times New Roman" w:hAnsi="Times New Roman" w:eastAsia="Times New Roman" w:cs="Times New Roman"/>
          <w:sz w:val="21"/>
          <w:szCs w:val="21"/>
          <w:spacing w:val="1"/>
        </w:rPr>
        <w:t>4.5.2</w:t>
      </w:r>
      <w:r>
        <w:rPr>
          <w:rFonts w:ascii="Times New Roman" w:hAnsi="Times New Roman" w:eastAsia="Times New Roman" w:cs="Times New Roman"/>
          <w:sz w:val="21"/>
          <w:szCs w:val="21"/>
          <w:spacing w:val="13"/>
          <w:w w:val="101"/>
        </w:rPr>
        <w:t xml:space="preserve">    </w:t>
      </w:r>
      <w:r>
        <w:rPr>
          <w:rFonts w:ascii="SimSun" w:hAnsi="SimSun" w:eastAsia="SimSun" w:cs="SimSun"/>
          <w:sz w:val="21"/>
          <w:szCs w:val="21"/>
          <w:spacing w:val="1"/>
        </w:rPr>
        <w:t>内在质量评定</w:t>
      </w:r>
    </w:p>
    <w:p>
      <w:pPr>
        <w:ind w:left="41" w:right="243" w:firstLine="435"/>
        <w:spacing w:before="101" w:line="281" w:lineRule="auto"/>
        <w:rPr>
          <w:rFonts w:ascii="SimSun" w:hAnsi="SimSun" w:eastAsia="SimSun" w:cs="SimSun"/>
          <w:sz w:val="21"/>
          <w:szCs w:val="21"/>
        </w:rPr>
      </w:pPr>
      <w:r>
        <w:rPr>
          <w:rFonts w:ascii="SimSun" w:hAnsi="SimSun" w:eastAsia="SimSun" w:cs="SimSun"/>
          <w:sz w:val="21"/>
          <w:szCs w:val="21"/>
          <w:spacing w:val="7"/>
        </w:rPr>
        <w:t>样品内在质量全部达到 </w:t>
      </w:r>
      <w:r>
        <w:rPr>
          <w:rFonts w:ascii="Times New Roman" w:hAnsi="Times New Roman" w:eastAsia="Times New Roman" w:cs="Times New Roman"/>
          <w:sz w:val="21"/>
          <w:szCs w:val="21"/>
          <w:spacing w:val="7"/>
        </w:rPr>
        <w:t>4.5.1  </w:t>
      </w:r>
      <w:r>
        <w:rPr>
          <w:rFonts w:ascii="SimSun" w:hAnsi="SimSun" w:eastAsia="SimSun" w:cs="SimSun"/>
          <w:sz w:val="21"/>
          <w:szCs w:val="21"/>
          <w:spacing w:val="7"/>
        </w:rPr>
        <w:t>要求，判</w:t>
      </w:r>
      <w:r>
        <w:rPr>
          <w:rFonts w:ascii="SimSun" w:hAnsi="SimSun" w:eastAsia="SimSun" w:cs="SimSun"/>
          <w:sz w:val="21"/>
          <w:szCs w:val="21"/>
          <w:spacing w:val="6"/>
        </w:rPr>
        <w:t>该批内在质量合格；如有不</w:t>
      </w:r>
      <w:r>
        <w:rPr>
          <w:rFonts w:ascii="SimSun" w:hAnsi="SimSun" w:eastAsia="SimSun" w:cs="SimSun"/>
          <w:sz w:val="21"/>
          <w:szCs w:val="21"/>
        </w:rPr>
        <w:t xml:space="preserve"> </w:t>
      </w:r>
      <w:r>
        <w:rPr>
          <w:rFonts w:ascii="SimSun" w:hAnsi="SimSun" w:eastAsia="SimSun" w:cs="SimSun"/>
          <w:sz w:val="21"/>
          <w:szCs w:val="21"/>
          <w:spacing w:val="6"/>
        </w:rPr>
        <w:t>合格项，可再取</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6"/>
        </w:rPr>
        <w:t>1 </w:t>
      </w:r>
      <w:r>
        <w:rPr>
          <w:rFonts w:ascii="SimSun" w:hAnsi="SimSun" w:eastAsia="SimSun" w:cs="SimSun"/>
          <w:sz w:val="21"/>
          <w:szCs w:val="21"/>
          <w:spacing w:val="6"/>
        </w:rPr>
        <w:t>个样品对不合格项进行复测，结果合格作批内在质量</w:t>
      </w:r>
      <w:r>
        <w:rPr>
          <w:rFonts w:ascii="SimSun" w:hAnsi="SimSun" w:eastAsia="SimSun" w:cs="SimSun"/>
          <w:sz w:val="21"/>
          <w:szCs w:val="21"/>
        </w:rPr>
        <w:t xml:space="preserve"> </w:t>
      </w:r>
      <w:r>
        <w:rPr>
          <w:rFonts w:ascii="SimSun" w:hAnsi="SimSun" w:eastAsia="SimSun" w:cs="SimSun"/>
          <w:sz w:val="21"/>
          <w:szCs w:val="21"/>
          <w:spacing w:val="5"/>
        </w:rPr>
        <w:t>合格，否则判批内在质量不合格。</w:t>
      </w:r>
    </w:p>
    <w:p>
      <w:pPr>
        <w:ind w:left="476"/>
        <w:spacing w:before="103" w:line="220" w:lineRule="auto"/>
        <w:rPr>
          <w:rFonts w:ascii="SimSun" w:hAnsi="SimSun" w:eastAsia="SimSun" w:cs="SimSun"/>
          <w:sz w:val="21"/>
          <w:szCs w:val="21"/>
        </w:rPr>
      </w:pPr>
      <w:r>
        <w:rPr>
          <w:rFonts w:ascii="SimSun" w:hAnsi="SimSun" w:eastAsia="SimSun" w:cs="SimSun"/>
          <w:sz w:val="21"/>
          <w:szCs w:val="21"/>
          <w:spacing w:val="5"/>
        </w:rPr>
        <w:t>入库批质量</w:t>
      </w:r>
    </w:p>
    <w:p>
      <w:pPr>
        <w:ind w:left="41" w:right="243" w:firstLine="431"/>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5"/>
        </w:rPr>
        <w:t>4.6    </w:t>
      </w:r>
      <w:r>
        <w:rPr>
          <w:rFonts w:ascii="SimSun" w:hAnsi="SimSun" w:eastAsia="SimSun" w:cs="SimSun"/>
          <w:sz w:val="21"/>
          <w:szCs w:val="21"/>
          <w:spacing w:val="5"/>
        </w:rPr>
        <w:t>对入库批产品按</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5"/>
        </w:rPr>
        <w:t>4.4</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5"/>
        </w:rPr>
        <w:t>和</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5"/>
        </w:rPr>
        <w:t>4.5</w:t>
      </w:r>
      <w:r>
        <w:rPr>
          <w:rFonts w:ascii="Times New Roman" w:hAnsi="Times New Roman" w:eastAsia="Times New Roman" w:cs="Times New Roman"/>
          <w:sz w:val="21"/>
          <w:szCs w:val="21"/>
          <w:spacing w:val="27"/>
        </w:rPr>
        <w:t xml:space="preserve"> </w:t>
      </w:r>
      <w:r>
        <w:rPr>
          <w:rFonts w:ascii="SimSun" w:hAnsi="SimSun" w:eastAsia="SimSun" w:cs="SimSun"/>
          <w:sz w:val="21"/>
          <w:szCs w:val="21"/>
          <w:spacing w:val="5"/>
        </w:rPr>
        <w:t>检验后，如产品批内在质量</w:t>
      </w:r>
      <w:r>
        <w:rPr>
          <w:rFonts w:ascii="SimSun" w:hAnsi="SimSun" w:eastAsia="SimSun" w:cs="SimSun"/>
          <w:sz w:val="21"/>
          <w:szCs w:val="21"/>
          <w:spacing w:val="4"/>
        </w:rPr>
        <w:t>和外观</w:t>
      </w:r>
      <w:r>
        <w:rPr>
          <w:rFonts w:ascii="SimSun" w:hAnsi="SimSun" w:eastAsia="SimSun" w:cs="SimSun"/>
          <w:sz w:val="21"/>
          <w:szCs w:val="21"/>
        </w:rPr>
        <w:t xml:space="preserve"> </w:t>
      </w:r>
      <w:r>
        <w:rPr>
          <w:rFonts w:ascii="SimSun" w:hAnsi="SimSun" w:eastAsia="SimSun" w:cs="SimSun"/>
          <w:sz w:val="21"/>
          <w:szCs w:val="21"/>
          <w:spacing w:val="6"/>
        </w:rPr>
        <w:t>质量均合格判为批产品合格，否则为不合格。</w:t>
      </w:r>
    </w:p>
    <w:p>
      <w:pPr>
        <w:ind w:left="472"/>
        <w:spacing w:before="103" w:line="221" w:lineRule="auto"/>
        <w:rPr>
          <w:rFonts w:ascii="SimSun" w:hAnsi="SimSun" w:eastAsia="SimSun" w:cs="SimSun"/>
          <w:sz w:val="21"/>
          <w:szCs w:val="21"/>
        </w:rPr>
      </w:pPr>
      <w:r>
        <w:rPr>
          <w:rFonts w:ascii="Times New Roman" w:hAnsi="Times New Roman" w:eastAsia="Times New Roman" w:cs="Times New Roman"/>
          <w:sz w:val="21"/>
          <w:szCs w:val="21"/>
        </w:rPr>
        <w:t>4.7</w:t>
      </w:r>
      <w:r>
        <w:rPr>
          <w:rFonts w:ascii="Times New Roman" w:hAnsi="Times New Roman" w:eastAsia="Times New Roman" w:cs="Times New Roman"/>
          <w:sz w:val="21"/>
          <w:szCs w:val="21"/>
          <w:spacing w:val="6"/>
        </w:rPr>
        <w:t xml:space="preserve">    </w:t>
      </w:r>
      <w:r>
        <w:rPr>
          <w:rFonts w:ascii="SimSun" w:hAnsi="SimSun" w:eastAsia="SimSun" w:cs="SimSun"/>
          <w:sz w:val="21"/>
          <w:szCs w:val="21"/>
        </w:rPr>
        <w:t>复验</w:t>
      </w:r>
    </w:p>
    <w:p>
      <w:pPr>
        <w:ind w:left="39" w:right="243" w:firstLine="437"/>
        <w:spacing w:before="103" w:line="295" w:lineRule="auto"/>
        <w:rPr>
          <w:rFonts w:ascii="SimSun" w:hAnsi="SimSun" w:eastAsia="SimSun" w:cs="SimSun"/>
          <w:sz w:val="21"/>
          <w:szCs w:val="21"/>
        </w:rPr>
      </w:pPr>
      <w:r>
        <w:rPr>
          <w:rFonts w:ascii="SimSun" w:hAnsi="SimSun" w:eastAsia="SimSun" w:cs="SimSun"/>
          <w:sz w:val="21"/>
          <w:szCs w:val="21"/>
          <w:spacing w:val="8"/>
        </w:rPr>
        <w:t>检验结果判定批质量不合格，供货方对检验结果有异</w:t>
      </w:r>
      <w:r>
        <w:rPr>
          <w:rFonts w:ascii="SimSun" w:hAnsi="SimSun" w:eastAsia="SimSun" w:cs="SimSun"/>
          <w:sz w:val="21"/>
          <w:szCs w:val="21"/>
          <w:spacing w:val="7"/>
        </w:rPr>
        <w:t>议时，可申请</w:t>
      </w:r>
      <w:r>
        <w:rPr>
          <w:rFonts w:ascii="SimSun" w:hAnsi="SimSun" w:eastAsia="SimSun" w:cs="SimSun"/>
          <w:sz w:val="21"/>
          <w:szCs w:val="21"/>
        </w:rPr>
        <w:t xml:space="preserve"> </w:t>
      </w:r>
      <w:r>
        <w:rPr>
          <w:rFonts w:ascii="SimSun" w:hAnsi="SimSun" w:eastAsia="SimSun" w:cs="SimSun"/>
          <w:sz w:val="21"/>
          <w:szCs w:val="21"/>
          <w:spacing w:val="8"/>
        </w:rPr>
        <w:t>收货方委托第三方检测机构进行重新检验，复验以一次为准</w:t>
      </w:r>
      <w:r>
        <w:rPr>
          <w:rFonts w:ascii="SimSun" w:hAnsi="SimSun" w:eastAsia="SimSun" w:cs="SimSun"/>
          <w:sz w:val="21"/>
          <w:szCs w:val="21"/>
          <w:spacing w:val="7"/>
        </w:rPr>
        <w:t>。凡复检判</w:t>
      </w:r>
      <w:r>
        <w:rPr>
          <w:rFonts w:ascii="SimSun" w:hAnsi="SimSun" w:eastAsia="SimSun" w:cs="SimSun"/>
          <w:sz w:val="21"/>
          <w:szCs w:val="21"/>
        </w:rPr>
        <w:t xml:space="preserve"> </w:t>
      </w:r>
      <w:r>
        <w:rPr>
          <w:rFonts w:ascii="SimSun" w:hAnsi="SimSun" w:eastAsia="SimSun" w:cs="SimSun"/>
          <w:sz w:val="21"/>
          <w:szCs w:val="21"/>
          <w:spacing w:val="8"/>
        </w:rPr>
        <w:t>定合格的应作全批合格，但实际查出的不符合产品供货方应</w:t>
      </w:r>
      <w:r>
        <w:rPr>
          <w:rFonts w:ascii="SimSun" w:hAnsi="SimSun" w:eastAsia="SimSun" w:cs="SimSun"/>
          <w:sz w:val="21"/>
          <w:szCs w:val="21"/>
          <w:spacing w:val="7"/>
        </w:rPr>
        <w:t>负责调换或</w:t>
      </w:r>
      <w:r>
        <w:rPr>
          <w:rFonts w:ascii="SimSun" w:hAnsi="SimSun" w:eastAsia="SimSun" w:cs="SimSun"/>
          <w:sz w:val="21"/>
          <w:szCs w:val="21"/>
        </w:rPr>
        <w:t xml:space="preserve"> </w:t>
      </w:r>
      <w:r>
        <w:rPr>
          <w:rFonts w:ascii="SimSun" w:hAnsi="SimSun" w:eastAsia="SimSun" w:cs="SimSun"/>
          <w:sz w:val="21"/>
          <w:szCs w:val="21"/>
          <w:spacing w:val="8"/>
        </w:rPr>
        <w:t>作降价处理；判定不合格的应作全批不合格，收货方视情况</w:t>
      </w:r>
      <w:r>
        <w:rPr>
          <w:rFonts w:ascii="SimSun" w:hAnsi="SimSun" w:eastAsia="SimSun" w:cs="SimSun"/>
          <w:sz w:val="21"/>
          <w:szCs w:val="21"/>
          <w:spacing w:val="7"/>
        </w:rPr>
        <w:t>责令生产方</w:t>
      </w:r>
      <w:r>
        <w:rPr>
          <w:rFonts w:ascii="SimSun" w:hAnsi="SimSun" w:eastAsia="SimSun" w:cs="SimSun"/>
          <w:sz w:val="21"/>
          <w:szCs w:val="21"/>
        </w:rPr>
        <w:t xml:space="preserve"> </w:t>
      </w:r>
      <w:r>
        <w:rPr>
          <w:rFonts w:ascii="SimSun" w:hAnsi="SimSun" w:eastAsia="SimSun" w:cs="SimSun"/>
          <w:sz w:val="21"/>
          <w:szCs w:val="21"/>
          <w:spacing w:val="8"/>
        </w:rPr>
        <w:t>全部整改、返工或报采购主管部门处理。物资检验合格后，</w:t>
      </w:r>
      <w:r>
        <w:rPr>
          <w:rFonts w:ascii="SimSun" w:hAnsi="SimSun" w:eastAsia="SimSun" w:cs="SimSun"/>
          <w:sz w:val="21"/>
          <w:szCs w:val="21"/>
          <w:spacing w:val="7"/>
        </w:rPr>
        <w:t>收货方出具</w:t>
      </w:r>
      <w:r>
        <w:rPr>
          <w:rFonts w:ascii="SimSun" w:hAnsi="SimSun" w:eastAsia="SimSun" w:cs="SimSun"/>
          <w:sz w:val="21"/>
          <w:szCs w:val="21"/>
        </w:rPr>
        <w:t xml:space="preserve"> </w:t>
      </w:r>
      <w:r>
        <w:rPr>
          <w:rFonts w:ascii="SimSun" w:hAnsi="SimSun" w:eastAsia="SimSun" w:cs="SimSun"/>
          <w:sz w:val="21"/>
          <w:szCs w:val="21"/>
          <w:spacing w:val="5"/>
        </w:rPr>
        <w:t>验收单。复验或仲裁费用由责任方。</w:t>
      </w:r>
    </w:p>
    <w:p>
      <w:pPr>
        <w:spacing w:line="295" w:lineRule="auto"/>
        <w:sectPr>
          <w:headerReference w:type="default" r:id="rId215"/>
          <w:footerReference w:type="default" r:id="rId216"/>
          <w:pgSz w:w="9180" w:h="12980"/>
          <w:pgMar w:top="982" w:right="927" w:bottom="907" w:left="1214" w:header="712" w:footer="745" w:gutter="0"/>
        </w:sectPr>
        <w:rPr>
          <w:rFonts w:ascii="SimSun" w:hAnsi="SimSun" w:eastAsia="SimSun" w:cs="SimSun"/>
          <w:sz w:val="21"/>
          <w:szCs w:val="21"/>
        </w:rPr>
      </w:pPr>
    </w:p>
    <w:p>
      <w:pPr>
        <w:pStyle w:val="BodyText"/>
        <w:spacing w:line="358" w:lineRule="auto"/>
        <w:rPr/>
      </w:pPr>
      <w:r/>
    </w:p>
    <w:p>
      <w:pPr>
        <w:pStyle w:val="BodyText"/>
        <w:spacing w:line="359" w:lineRule="auto"/>
        <w:rPr/>
      </w:pPr>
      <w:r/>
    </w:p>
    <w:p>
      <w:pPr>
        <w:ind w:left="274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16"/>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录</w:t>
      </w:r>
      <w:r>
        <w:rPr>
          <w:rFonts w:ascii="SimSun" w:hAnsi="SimSun" w:eastAsia="SimSun" w:cs="SimSun"/>
          <w:sz w:val="36"/>
          <w:szCs w:val="36"/>
          <w:spacing w:val="1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A</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1786"/>
        <w:spacing w:before="102" w:line="220" w:lineRule="auto"/>
        <w:rPr>
          <w:rFonts w:ascii="SimSun" w:hAnsi="SimSun" w:eastAsia="SimSun" w:cs="SimSun"/>
          <w:sz w:val="21"/>
          <w:szCs w:val="21"/>
        </w:rPr>
      </w:pPr>
      <w:r>
        <w:rPr>
          <w:rFonts w:ascii="SimSun" w:hAnsi="SimSun" w:eastAsia="SimSun" w:cs="SimSun"/>
          <w:sz w:val="21"/>
          <w:szCs w:val="21"/>
          <w:spacing w:val="7"/>
        </w:rPr>
        <w:t>篷体各部件名称、结构及主要尺寸</w:t>
      </w:r>
    </w:p>
    <w:p>
      <w:pPr>
        <w:pStyle w:val="BodyText"/>
        <w:spacing w:line="386" w:lineRule="auto"/>
        <w:rPr/>
      </w:pPr>
      <w:r/>
    </w:p>
    <w:p>
      <w:pPr>
        <w:ind w:left="469"/>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A.1</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篷体篷顶</w:t>
      </w:r>
    </w:p>
    <w:p>
      <w:pPr>
        <w:ind w:left="475"/>
        <w:spacing w:before="102" w:line="220" w:lineRule="auto"/>
        <w:rPr>
          <w:rFonts w:ascii="SimSun" w:hAnsi="SimSun" w:eastAsia="SimSun" w:cs="SimSun"/>
          <w:sz w:val="21"/>
          <w:szCs w:val="21"/>
        </w:rPr>
      </w:pPr>
      <w:r>
        <w:rPr>
          <w:rFonts w:ascii="SimSun" w:hAnsi="SimSun" w:eastAsia="SimSun" w:cs="SimSun"/>
          <w:sz w:val="21"/>
          <w:szCs w:val="21"/>
          <w:spacing w:val="6"/>
        </w:rPr>
        <w:t>篷体篷顶面结构及主要尺寸见图</w:t>
      </w:r>
      <w:r>
        <w:rPr>
          <w:rFonts w:ascii="Times New Roman" w:hAnsi="Times New Roman" w:eastAsia="Times New Roman" w:cs="Times New Roman"/>
          <w:sz w:val="21"/>
          <w:szCs w:val="21"/>
          <w:spacing w:val="6"/>
        </w:rPr>
        <w:t>A.1</w:t>
      </w:r>
      <w:r>
        <w:rPr>
          <w:rFonts w:ascii="SimSun" w:hAnsi="SimSun" w:eastAsia="SimSun" w:cs="SimSun"/>
          <w:sz w:val="21"/>
          <w:szCs w:val="21"/>
          <w:spacing w:val="6"/>
        </w:rPr>
        <w:t>。</w:t>
      </w:r>
    </w:p>
    <w:p>
      <w:pPr>
        <w:ind w:firstLine="1221"/>
        <w:spacing w:before="70" w:line="6278" w:lineRule="exact"/>
        <w:rPr/>
      </w:pPr>
      <w:r>
        <w:rPr>
          <w:position w:val="-125"/>
        </w:rPr>
        <w:drawing>
          <wp:inline distT="0" distB="0" distL="0" distR="0">
            <wp:extent cx="2786633" cy="3986783"/>
            <wp:effectExtent l="0" t="0" r="0" b="0"/>
            <wp:docPr id="236" name="IM 236"/>
            <wp:cNvGraphicFramePr/>
            <a:graphic>
              <a:graphicData uri="http://schemas.openxmlformats.org/drawingml/2006/picture">
                <pic:pic>
                  <pic:nvPicPr>
                    <pic:cNvPr id="236" name="IM 236"/>
                    <pic:cNvPicPr/>
                  </pic:nvPicPr>
                  <pic:blipFill>
                    <a:blip r:embed="rId218"/>
                    <a:stretch>
                      <a:fillRect/>
                    </a:stretch>
                  </pic:blipFill>
                  <pic:spPr>
                    <a:xfrm rot="0">
                      <a:off x="0" y="0"/>
                      <a:ext cx="2786633" cy="3986783"/>
                    </a:xfrm>
                    <a:prstGeom prst="rect">
                      <a:avLst/>
                    </a:prstGeom>
                  </pic:spPr>
                </pic:pic>
              </a:graphicData>
            </a:graphic>
          </wp:inline>
        </w:drawing>
      </w:r>
    </w:p>
    <w:p>
      <w:pPr>
        <w:ind w:left="1978"/>
        <w:spacing w:before="12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A.1    </w:t>
      </w:r>
      <w:r>
        <w:rPr>
          <w:rFonts w:ascii="SimSun" w:hAnsi="SimSun" w:eastAsia="SimSun" w:cs="SimSun"/>
          <w:sz w:val="18"/>
          <w:szCs w:val="18"/>
          <w14:textOutline w14:w="2286" w14:cap="flat" w14:cmpd="sng">
            <w14:solidFill>
              <w14:srgbClr w14:val="000000"/>
            </w14:solidFill>
            <w14:prstDash w14:val="solid"/>
            <w14:miter w14:lim="1"/>
          </w14:textOutline>
          <w:spacing w:val="5"/>
        </w:rPr>
        <w:t>篷体篷顶面结构及主要尺寸</w:t>
      </w:r>
    </w:p>
    <w:p>
      <w:pPr>
        <w:ind w:left="468"/>
        <w:spacing w:before="124" w:line="222" w:lineRule="auto"/>
        <w:rPr>
          <w:rFonts w:ascii="SimSun" w:hAnsi="SimSun" w:eastAsia="SimSun" w:cs="SimSun"/>
          <w:sz w:val="21"/>
          <w:szCs w:val="21"/>
        </w:rPr>
      </w:pPr>
      <w:r>
        <w:rPr>
          <w:rFonts w:ascii="Times New Roman" w:hAnsi="Times New Roman" w:eastAsia="Times New Roman" w:cs="Times New Roman"/>
          <w:sz w:val="21"/>
          <w:szCs w:val="21"/>
          <w:spacing w:val="4"/>
        </w:rPr>
        <w:t>A.2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4"/>
        </w:rPr>
        <w:t>篷体开门山墙</w:t>
      </w:r>
    </w:p>
    <w:p>
      <w:pPr>
        <w:ind w:left="39" w:right="129" w:firstLine="436"/>
        <w:spacing w:before="100" w:line="265" w:lineRule="auto"/>
        <w:rPr>
          <w:rFonts w:ascii="SimSun" w:hAnsi="SimSun" w:eastAsia="SimSun" w:cs="SimSun"/>
          <w:sz w:val="21"/>
          <w:szCs w:val="21"/>
        </w:rPr>
      </w:pPr>
      <w:r>
        <w:rPr>
          <w:rFonts w:ascii="SimSun" w:hAnsi="SimSun" w:eastAsia="SimSun" w:cs="SimSun"/>
          <w:sz w:val="21"/>
          <w:szCs w:val="21"/>
          <w:spacing w:val="4"/>
        </w:rPr>
        <w:t>篷体开门山墙面结构及主要尺寸见图</w:t>
      </w:r>
      <w:r>
        <w:rPr>
          <w:rFonts w:ascii="Times New Roman" w:hAnsi="Times New Roman" w:eastAsia="Times New Roman" w:cs="Times New Roman"/>
          <w:sz w:val="21"/>
          <w:szCs w:val="21"/>
          <w:spacing w:val="4"/>
        </w:rPr>
        <w:t>A.2</w:t>
      </w:r>
      <w:r>
        <w:rPr>
          <w:rFonts w:ascii="SimSun" w:hAnsi="SimSun" w:eastAsia="SimSun" w:cs="SimSun"/>
          <w:sz w:val="21"/>
          <w:szCs w:val="21"/>
          <w:spacing w:val="4"/>
        </w:rPr>
        <w:t>。篷体开门山墙里结构及主</w:t>
      </w:r>
      <w:r>
        <w:rPr>
          <w:rFonts w:ascii="SimSun" w:hAnsi="SimSun" w:eastAsia="SimSun" w:cs="SimSun"/>
          <w:sz w:val="21"/>
          <w:szCs w:val="21"/>
          <w:spacing w:val="2"/>
        </w:rPr>
        <w:t xml:space="preserve"> </w:t>
      </w:r>
      <w:r>
        <w:rPr>
          <w:rFonts w:ascii="SimSun" w:hAnsi="SimSun" w:eastAsia="SimSun" w:cs="SimSun"/>
          <w:sz w:val="21"/>
          <w:szCs w:val="21"/>
          <w:spacing w:val="4"/>
        </w:rPr>
        <w:t>要尺寸见图</w:t>
      </w:r>
      <w:r>
        <w:rPr>
          <w:rFonts w:ascii="Times New Roman" w:hAnsi="Times New Roman" w:eastAsia="Times New Roman" w:cs="Times New Roman"/>
          <w:sz w:val="21"/>
          <w:szCs w:val="21"/>
          <w:spacing w:val="4"/>
        </w:rPr>
        <w:t>A.3</w:t>
      </w:r>
      <w:r>
        <w:rPr>
          <w:rFonts w:ascii="SimSun" w:hAnsi="SimSun" w:eastAsia="SimSun" w:cs="SimSun"/>
          <w:sz w:val="21"/>
          <w:szCs w:val="21"/>
          <w:spacing w:val="4"/>
        </w:rPr>
        <w:t>。</w:t>
      </w:r>
    </w:p>
    <w:p>
      <w:pPr>
        <w:spacing w:line="265" w:lineRule="auto"/>
        <w:sectPr>
          <w:headerReference w:type="default" r:id="rId5"/>
          <w:footerReference w:type="default" r:id="rId217"/>
          <w:pgSz w:w="9180" w:h="12980"/>
          <w:pgMar w:top="982" w:right="1041" w:bottom="907" w:left="1216" w:header="712" w:footer="745" w:gutter="0"/>
        </w:sectPr>
        <w:rPr>
          <w:rFonts w:ascii="SimSun" w:hAnsi="SimSun" w:eastAsia="SimSun" w:cs="SimSun"/>
          <w:sz w:val="21"/>
          <w:szCs w:val="21"/>
        </w:rPr>
      </w:pPr>
    </w:p>
    <w:p>
      <w:pPr>
        <w:pStyle w:val="BodyText"/>
        <w:spacing w:line="405" w:lineRule="auto"/>
        <w:rPr/>
      </w:pPr>
      <w:r/>
    </w:p>
    <w:p>
      <w:pPr>
        <w:ind w:firstLine="842"/>
        <w:spacing w:line="10063" w:lineRule="exact"/>
        <w:rPr/>
      </w:pPr>
      <w:r>
        <w:rPr>
          <w:position w:val="-201"/>
        </w:rPr>
        <w:drawing>
          <wp:inline distT="0" distB="0" distL="0" distR="0">
            <wp:extent cx="3267455" cy="6390132"/>
            <wp:effectExtent l="0" t="0" r="0" b="0"/>
            <wp:docPr id="238" name="IM 238"/>
            <wp:cNvGraphicFramePr/>
            <a:graphic>
              <a:graphicData uri="http://schemas.openxmlformats.org/drawingml/2006/picture">
                <pic:pic>
                  <pic:nvPicPr>
                    <pic:cNvPr id="238" name="IM 238"/>
                    <pic:cNvPicPr/>
                  </pic:nvPicPr>
                  <pic:blipFill>
                    <a:blip r:embed="rId220"/>
                    <a:stretch>
                      <a:fillRect/>
                    </a:stretch>
                  </pic:blipFill>
                  <pic:spPr>
                    <a:xfrm rot="0">
                      <a:off x="0" y="0"/>
                      <a:ext cx="3267455" cy="6390132"/>
                    </a:xfrm>
                    <a:prstGeom prst="rect">
                      <a:avLst/>
                    </a:prstGeom>
                  </pic:spPr>
                </pic:pic>
              </a:graphicData>
            </a:graphic>
          </wp:inline>
        </w:drawing>
      </w:r>
    </w:p>
    <w:p>
      <w:pPr>
        <w:ind w:left="1788"/>
        <w:spacing w:before="17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A.2    </w:t>
      </w:r>
      <w:r>
        <w:rPr>
          <w:rFonts w:ascii="SimSun" w:hAnsi="SimSun" w:eastAsia="SimSun" w:cs="SimSun"/>
          <w:sz w:val="18"/>
          <w:szCs w:val="18"/>
          <w14:textOutline w14:w="2286" w14:cap="flat" w14:cmpd="sng">
            <w14:solidFill>
              <w14:srgbClr w14:val="000000"/>
            </w14:solidFill>
            <w14:prstDash w14:val="solid"/>
            <w14:miter w14:lim="1"/>
          </w14:textOutline>
          <w:spacing w:val="5"/>
        </w:rPr>
        <w:t>篷体开门山墙面结构及主要尺寸</w:t>
      </w:r>
    </w:p>
    <w:p>
      <w:pPr>
        <w:spacing w:line="220" w:lineRule="auto"/>
        <w:sectPr>
          <w:footerReference w:type="default" r:id="rId219"/>
          <w:pgSz w:w="9180" w:h="12980"/>
          <w:pgMar w:top="982" w:right="1041" w:bottom="907" w:left="1216" w:header="712" w:footer="745" w:gutter="0"/>
        </w:sectPr>
        <w:rPr>
          <w:rFonts w:ascii="SimSun" w:hAnsi="SimSun" w:eastAsia="SimSun" w:cs="SimSun"/>
          <w:sz w:val="18"/>
          <w:szCs w:val="18"/>
        </w:rPr>
      </w:pPr>
    </w:p>
    <w:p>
      <w:pPr>
        <w:pStyle w:val="BodyText"/>
        <w:spacing w:line="397" w:lineRule="auto"/>
        <w:rPr/>
      </w:pPr>
      <w:r/>
    </w:p>
    <w:p>
      <w:pPr>
        <w:ind w:firstLine="739"/>
        <w:spacing w:line="10082" w:lineRule="exact"/>
        <w:rPr/>
      </w:pPr>
      <w:r>
        <w:rPr>
          <w:position w:val="-201"/>
        </w:rPr>
        <w:drawing>
          <wp:inline distT="0" distB="0" distL="0" distR="0">
            <wp:extent cx="3397758" cy="6402323"/>
            <wp:effectExtent l="0" t="0" r="0" b="0"/>
            <wp:docPr id="240" name="IM 240"/>
            <wp:cNvGraphicFramePr/>
            <a:graphic>
              <a:graphicData uri="http://schemas.openxmlformats.org/drawingml/2006/picture">
                <pic:pic>
                  <pic:nvPicPr>
                    <pic:cNvPr id="240" name="IM 240"/>
                    <pic:cNvPicPr/>
                  </pic:nvPicPr>
                  <pic:blipFill>
                    <a:blip r:embed="rId222"/>
                    <a:stretch>
                      <a:fillRect/>
                    </a:stretch>
                  </pic:blipFill>
                  <pic:spPr>
                    <a:xfrm rot="0">
                      <a:off x="0" y="0"/>
                      <a:ext cx="3397758" cy="6402323"/>
                    </a:xfrm>
                    <a:prstGeom prst="rect">
                      <a:avLst/>
                    </a:prstGeom>
                  </pic:spPr>
                </pic:pic>
              </a:graphicData>
            </a:graphic>
          </wp:inline>
        </w:drawing>
      </w:r>
    </w:p>
    <w:p>
      <w:pPr>
        <w:ind w:left="1788"/>
        <w:spacing w:before="16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A.3    </w:t>
      </w:r>
      <w:r>
        <w:rPr>
          <w:rFonts w:ascii="SimSun" w:hAnsi="SimSun" w:eastAsia="SimSun" w:cs="SimSun"/>
          <w:sz w:val="18"/>
          <w:szCs w:val="18"/>
          <w14:textOutline w14:w="2286" w14:cap="flat" w14:cmpd="sng">
            <w14:solidFill>
              <w14:srgbClr w14:val="000000"/>
            </w14:solidFill>
            <w14:prstDash w14:val="solid"/>
            <w14:miter w14:lim="1"/>
          </w14:textOutline>
          <w:spacing w:val="5"/>
        </w:rPr>
        <w:t>篷体开门山墙里结构及主要尺寸</w:t>
      </w:r>
    </w:p>
    <w:p>
      <w:pPr>
        <w:spacing w:line="220" w:lineRule="auto"/>
        <w:sectPr>
          <w:footerReference w:type="default" r:id="rId221"/>
          <w:pgSz w:w="9180" w:h="12980"/>
          <w:pgMar w:top="982" w:right="1041" w:bottom="907" w:left="1216" w:header="712" w:footer="745" w:gutter="0"/>
        </w:sectPr>
        <w:rPr>
          <w:rFonts w:ascii="SimSun" w:hAnsi="SimSun" w:eastAsia="SimSun" w:cs="SimSun"/>
          <w:sz w:val="18"/>
          <w:szCs w:val="18"/>
        </w:rPr>
      </w:pPr>
    </w:p>
    <w:p>
      <w:pPr>
        <w:pStyle w:val="BodyText"/>
        <w:spacing w:line="322" w:lineRule="auto"/>
        <w:rPr/>
      </w:pPr>
      <w:r/>
    </w:p>
    <w:p>
      <w:pPr>
        <w:ind w:left="469"/>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A.3</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篷体无门山墙</w:t>
      </w:r>
    </w:p>
    <w:p>
      <w:pPr>
        <w:ind w:left="37" w:right="143" w:firstLine="766"/>
        <w:spacing w:before="101" w:line="265" w:lineRule="auto"/>
        <w:rPr>
          <w:rFonts w:ascii="SimSun" w:hAnsi="SimSun" w:eastAsia="SimSun" w:cs="SimSun"/>
          <w:sz w:val="21"/>
          <w:szCs w:val="21"/>
        </w:rPr>
      </w:pPr>
      <w:r>
        <w:rPr>
          <w:rFonts w:ascii="SimSun" w:hAnsi="SimSun" w:eastAsia="SimSun" w:cs="SimSun"/>
          <w:sz w:val="21"/>
          <w:szCs w:val="21"/>
          <w:spacing w:val="7"/>
        </w:rPr>
        <w:t>篷体无门山墙面结构及主要尺寸见图</w:t>
      </w:r>
      <w:r>
        <w:rPr>
          <w:rFonts w:ascii="Times New Roman" w:hAnsi="Times New Roman" w:eastAsia="Times New Roman" w:cs="Times New Roman"/>
          <w:sz w:val="21"/>
          <w:szCs w:val="21"/>
          <w:spacing w:val="7"/>
        </w:rPr>
        <w:t>A.4</w:t>
      </w:r>
      <w:r>
        <w:rPr>
          <w:rFonts w:ascii="SimSun" w:hAnsi="SimSun" w:eastAsia="SimSun" w:cs="SimSun"/>
          <w:sz w:val="21"/>
          <w:szCs w:val="21"/>
          <w:spacing w:val="7"/>
        </w:rPr>
        <w:t>。篷体无门山墙里结构</w:t>
      </w:r>
      <w:r>
        <w:rPr>
          <w:rFonts w:ascii="SimSun" w:hAnsi="SimSun" w:eastAsia="SimSun" w:cs="SimSun"/>
          <w:sz w:val="21"/>
          <w:szCs w:val="21"/>
          <w:spacing w:val="1"/>
        </w:rPr>
        <w:t xml:space="preserve"> </w:t>
      </w:r>
      <w:r>
        <w:rPr>
          <w:rFonts w:ascii="SimSun" w:hAnsi="SimSun" w:eastAsia="SimSun" w:cs="SimSun"/>
          <w:sz w:val="21"/>
          <w:szCs w:val="21"/>
          <w:spacing w:val="5"/>
        </w:rPr>
        <w:t>及主要尺寸见图</w:t>
      </w:r>
      <w:r>
        <w:rPr>
          <w:rFonts w:ascii="Times New Roman" w:hAnsi="Times New Roman" w:eastAsia="Times New Roman" w:cs="Times New Roman"/>
          <w:sz w:val="21"/>
          <w:szCs w:val="21"/>
          <w:spacing w:val="5"/>
        </w:rPr>
        <w:t>A.5</w:t>
      </w:r>
      <w:r>
        <w:rPr>
          <w:rFonts w:ascii="SimSun" w:hAnsi="SimSun" w:eastAsia="SimSun" w:cs="SimSun"/>
          <w:sz w:val="21"/>
          <w:szCs w:val="21"/>
          <w:spacing w:val="5"/>
        </w:rPr>
        <w:t>。</w:t>
      </w:r>
    </w:p>
    <w:p>
      <w:pPr>
        <w:ind w:firstLine="1021"/>
        <w:spacing w:before="42" w:line="9157" w:lineRule="exact"/>
        <w:rPr/>
      </w:pPr>
      <w:r>
        <w:rPr>
          <w:position w:val="-183"/>
        </w:rPr>
        <w:drawing>
          <wp:inline distT="0" distB="0" distL="0" distR="0">
            <wp:extent cx="3039617" cy="5814821"/>
            <wp:effectExtent l="0" t="0" r="0" b="0"/>
            <wp:docPr id="242" name="IM 242"/>
            <wp:cNvGraphicFramePr/>
            <a:graphic>
              <a:graphicData uri="http://schemas.openxmlformats.org/drawingml/2006/picture">
                <pic:pic>
                  <pic:nvPicPr>
                    <pic:cNvPr id="242" name="IM 242"/>
                    <pic:cNvPicPr/>
                  </pic:nvPicPr>
                  <pic:blipFill>
                    <a:blip r:embed="rId224"/>
                    <a:stretch>
                      <a:fillRect/>
                    </a:stretch>
                  </pic:blipFill>
                  <pic:spPr>
                    <a:xfrm rot="0">
                      <a:off x="0" y="0"/>
                      <a:ext cx="3039617" cy="5814821"/>
                    </a:xfrm>
                    <a:prstGeom prst="rect">
                      <a:avLst/>
                    </a:prstGeom>
                  </pic:spPr>
                </pic:pic>
              </a:graphicData>
            </a:graphic>
          </wp:inline>
        </w:drawing>
      </w:r>
    </w:p>
    <w:p>
      <w:pPr>
        <w:ind w:left="1788"/>
        <w:spacing w:before="9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A.4    </w:t>
      </w:r>
      <w:r>
        <w:rPr>
          <w:rFonts w:ascii="SimSun" w:hAnsi="SimSun" w:eastAsia="SimSun" w:cs="SimSun"/>
          <w:sz w:val="18"/>
          <w:szCs w:val="18"/>
          <w14:textOutline w14:w="2286" w14:cap="flat" w14:cmpd="sng">
            <w14:solidFill>
              <w14:srgbClr w14:val="000000"/>
            </w14:solidFill>
            <w14:prstDash w14:val="solid"/>
            <w14:miter w14:lim="1"/>
          </w14:textOutline>
          <w:spacing w:val="5"/>
        </w:rPr>
        <w:t>篷体无门山墙面结构及主要尺寸</w:t>
      </w:r>
    </w:p>
    <w:p>
      <w:pPr>
        <w:spacing w:line="220" w:lineRule="auto"/>
        <w:sectPr>
          <w:footerReference w:type="default" r:id="rId223"/>
          <w:pgSz w:w="9180" w:h="12980"/>
          <w:pgMar w:top="982" w:right="1041" w:bottom="907" w:left="1216" w:header="712" w:footer="745" w:gutter="0"/>
        </w:sectPr>
        <w:rPr>
          <w:rFonts w:ascii="SimSun" w:hAnsi="SimSun" w:eastAsia="SimSun" w:cs="SimSun"/>
          <w:sz w:val="18"/>
          <w:szCs w:val="18"/>
        </w:rPr>
      </w:pPr>
    </w:p>
    <w:p>
      <w:pPr>
        <w:pStyle w:val="BodyText"/>
        <w:spacing w:line="444" w:lineRule="auto"/>
        <w:rPr/>
      </w:pPr>
      <w:r/>
    </w:p>
    <w:p>
      <w:pPr>
        <w:ind w:firstLine="725"/>
        <w:spacing w:line="9987" w:lineRule="exact"/>
        <w:rPr/>
      </w:pPr>
      <w:r>
        <w:rPr>
          <w:position w:val="-199"/>
        </w:rPr>
        <w:drawing>
          <wp:inline distT="0" distB="0" distL="0" distR="0">
            <wp:extent cx="3415283" cy="6341364"/>
            <wp:effectExtent l="0" t="0" r="0" b="0"/>
            <wp:docPr id="244" name="IM 244"/>
            <wp:cNvGraphicFramePr/>
            <a:graphic>
              <a:graphicData uri="http://schemas.openxmlformats.org/drawingml/2006/picture">
                <pic:pic>
                  <pic:nvPicPr>
                    <pic:cNvPr id="244" name="IM 244"/>
                    <pic:cNvPicPr/>
                  </pic:nvPicPr>
                  <pic:blipFill>
                    <a:blip r:embed="rId226"/>
                    <a:stretch>
                      <a:fillRect/>
                    </a:stretch>
                  </pic:blipFill>
                  <pic:spPr>
                    <a:xfrm rot="0">
                      <a:off x="0" y="0"/>
                      <a:ext cx="3415283" cy="6341364"/>
                    </a:xfrm>
                    <a:prstGeom prst="rect">
                      <a:avLst/>
                    </a:prstGeom>
                  </pic:spPr>
                </pic:pic>
              </a:graphicData>
            </a:graphic>
          </wp:inline>
        </w:drawing>
      </w:r>
    </w:p>
    <w:p>
      <w:pPr>
        <w:ind w:left="1788"/>
        <w:spacing w:before="20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A.5    </w:t>
      </w:r>
      <w:r>
        <w:rPr>
          <w:rFonts w:ascii="SimSun" w:hAnsi="SimSun" w:eastAsia="SimSun" w:cs="SimSun"/>
          <w:sz w:val="18"/>
          <w:szCs w:val="18"/>
          <w14:textOutline w14:w="2286" w14:cap="flat" w14:cmpd="sng">
            <w14:solidFill>
              <w14:srgbClr w14:val="000000"/>
            </w14:solidFill>
            <w14:prstDash w14:val="solid"/>
            <w14:miter w14:lim="1"/>
          </w14:textOutline>
          <w:spacing w:val="5"/>
        </w:rPr>
        <w:t>篷体无门山墙里结构及主要尺寸</w:t>
      </w:r>
    </w:p>
    <w:p>
      <w:pPr>
        <w:spacing w:line="220" w:lineRule="auto"/>
        <w:sectPr>
          <w:footerReference w:type="default" r:id="rId225"/>
          <w:pgSz w:w="9180" w:h="12980"/>
          <w:pgMar w:top="982" w:right="1041" w:bottom="907" w:left="1216" w:header="712" w:footer="745" w:gutter="0"/>
        </w:sectPr>
        <w:rPr>
          <w:rFonts w:ascii="SimSun" w:hAnsi="SimSun" w:eastAsia="SimSun" w:cs="SimSun"/>
          <w:sz w:val="18"/>
          <w:szCs w:val="18"/>
        </w:rPr>
      </w:pPr>
    </w:p>
    <w:p>
      <w:pPr>
        <w:pStyle w:val="BodyText"/>
        <w:spacing w:line="322" w:lineRule="auto"/>
        <w:rPr/>
      </w:pPr>
      <w:r/>
    </w:p>
    <w:p>
      <w:pPr>
        <w:ind w:left="469"/>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A.4</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篷体门帘</w:t>
      </w:r>
    </w:p>
    <w:p>
      <w:pPr>
        <w:ind w:left="475"/>
        <w:spacing w:before="100" w:line="220" w:lineRule="auto"/>
        <w:rPr>
          <w:rFonts w:ascii="SimSun" w:hAnsi="SimSun" w:eastAsia="SimSun" w:cs="SimSun"/>
          <w:sz w:val="21"/>
          <w:szCs w:val="21"/>
        </w:rPr>
      </w:pPr>
      <w:r>
        <w:rPr>
          <w:rFonts w:ascii="SimSun" w:hAnsi="SimSun" w:eastAsia="SimSun" w:cs="SimSun"/>
          <w:sz w:val="21"/>
          <w:szCs w:val="21"/>
          <w:spacing w:val="6"/>
        </w:rPr>
        <w:t>篷体门帘结构及主要尺寸见图</w:t>
      </w:r>
      <w:r>
        <w:rPr>
          <w:rFonts w:ascii="Times New Roman" w:hAnsi="Times New Roman" w:eastAsia="Times New Roman" w:cs="Times New Roman"/>
          <w:sz w:val="21"/>
          <w:szCs w:val="21"/>
          <w:spacing w:val="6"/>
        </w:rPr>
        <w:t>A.6</w:t>
      </w:r>
      <w:r>
        <w:rPr>
          <w:rFonts w:ascii="SimSun" w:hAnsi="SimSun" w:eastAsia="SimSun" w:cs="SimSun"/>
          <w:sz w:val="21"/>
          <w:szCs w:val="21"/>
          <w:spacing w:val="6"/>
        </w:rPr>
        <w:t>。</w:t>
      </w:r>
    </w:p>
    <w:p>
      <w:pPr>
        <w:ind w:firstLine="84"/>
        <w:spacing w:before="201" w:line="3543" w:lineRule="exact"/>
        <w:rPr/>
      </w:pPr>
      <w:r>
        <w:rPr>
          <w:position w:val="-70"/>
        </w:rPr>
        <w:drawing>
          <wp:inline distT="0" distB="0" distL="0" distR="0">
            <wp:extent cx="4230623" cy="2249424"/>
            <wp:effectExtent l="0" t="0" r="0" b="0"/>
            <wp:docPr id="246" name="IM 246"/>
            <wp:cNvGraphicFramePr/>
            <a:graphic>
              <a:graphicData uri="http://schemas.openxmlformats.org/drawingml/2006/picture">
                <pic:pic>
                  <pic:nvPicPr>
                    <pic:cNvPr id="246" name="IM 246"/>
                    <pic:cNvPicPr/>
                  </pic:nvPicPr>
                  <pic:blipFill>
                    <a:blip r:embed="rId228"/>
                    <a:stretch>
                      <a:fillRect/>
                    </a:stretch>
                  </pic:blipFill>
                  <pic:spPr>
                    <a:xfrm rot="0">
                      <a:off x="0" y="0"/>
                      <a:ext cx="4230623" cy="2249424"/>
                    </a:xfrm>
                    <a:prstGeom prst="rect">
                      <a:avLst/>
                    </a:prstGeom>
                  </pic:spPr>
                </pic:pic>
              </a:graphicData>
            </a:graphic>
          </wp:inline>
        </w:drawing>
      </w:r>
    </w:p>
    <w:p>
      <w:pPr>
        <w:ind w:left="1978"/>
        <w:spacing w:before="25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A.6    </w:t>
      </w:r>
      <w:r>
        <w:rPr>
          <w:rFonts w:ascii="SimSun" w:hAnsi="SimSun" w:eastAsia="SimSun" w:cs="SimSun"/>
          <w:sz w:val="18"/>
          <w:szCs w:val="18"/>
          <w14:textOutline w14:w="2286" w14:cap="flat" w14:cmpd="sng">
            <w14:solidFill>
              <w14:srgbClr w14:val="000000"/>
            </w14:solidFill>
            <w14:prstDash w14:val="solid"/>
            <w14:miter w14:lim="1"/>
          </w14:textOutline>
          <w:spacing w:val="5"/>
        </w:rPr>
        <w:t>单篷体门帘结构及主要尺寸</w:t>
      </w:r>
    </w:p>
    <w:p>
      <w:pPr>
        <w:ind w:left="469"/>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A.5</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篷体侧墙</w:t>
      </w:r>
    </w:p>
    <w:p>
      <w:pPr>
        <w:ind w:left="58" w:right="129" w:firstLine="417"/>
        <w:spacing w:before="102" w:line="266" w:lineRule="auto"/>
        <w:rPr>
          <w:rFonts w:ascii="SimSun" w:hAnsi="SimSun" w:eastAsia="SimSun" w:cs="SimSun"/>
          <w:sz w:val="21"/>
          <w:szCs w:val="21"/>
        </w:rPr>
      </w:pPr>
      <w:r>
        <w:rPr>
          <w:rFonts w:ascii="SimSun" w:hAnsi="SimSun" w:eastAsia="SimSun" w:cs="SimSun"/>
          <w:sz w:val="21"/>
          <w:szCs w:val="21"/>
          <w:spacing w:val="4"/>
        </w:rPr>
        <w:t>篷体侧墙面结构及主要尺寸见图</w:t>
      </w:r>
      <w:r>
        <w:rPr>
          <w:rFonts w:ascii="Times New Roman" w:hAnsi="Times New Roman" w:eastAsia="Times New Roman" w:cs="Times New Roman"/>
          <w:sz w:val="21"/>
          <w:szCs w:val="21"/>
          <w:spacing w:val="4"/>
        </w:rPr>
        <w:t>A.7</w:t>
      </w:r>
      <w:r>
        <w:rPr>
          <w:rFonts w:ascii="SimSun" w:hAnsi="SimSun" w:eastAsia="SimSun" w:cs="SimSun"/>
          <w:sz w:val="21"/>
          <w:szCs w:val="21"/>
          <w:spacing w:val="4"/>
        </w:rPr>
        <w:t>。篷体侧墙里结构及主要尺寸见</w:t>
      </w:r>
      <w:r>
        <w:rPr>
          <w:rFonts w:ascii="SimSun" w:hAnsi="SimSun" w:eastAsia="SimSun" w:cs="SimSun"/>
          <w:sz w:val="21"/>
          <w:szCs w:val="21"/>
          <w:spacing w:val="2"/>
        </w:rPr>
        <w:t xml:space="preserve"> </w:t>
      </w:r>
      <w:r>
        <w:rPr>
          <w:rFonts w:ascii="SimSun" w:hAnsi="SimSun" w:eastAsia="SimSun" w:cs="SimSun"/>
          <w:sz w:val="21"/>
          <w:szCs w:val="21"/>
          <w:spacing w:val="-3"/>
        </w:rPr>
        <w:t>图</w:t>
      </w:r>
      <w:r>
        <w:rPr>
          <w:rFonts w:ascii="Times New Roman" w:hAnsi="Times New Roman" w:eastAsia="Times New Roman" w:cs="Times New Roman"/>
          <w:sz w:val="21"/>
          <w:szCs w:val="21"/>
          <w:spacing w:val="-3"/>
        </w:rPr>
        <w:t>A.8</w:t>
      </w:r>
      <w:r>
        <w:rPr>
          <w:rFonts w:ascii="SimSun" w:hAnsi="SimSun" w:eastAsia="SimSun" w:cs="SimSun"/>
          <w:sz w:val="21"/>
          <w:szCs w:val="21"/>
          <w:spacing w:val="-3"/>
        </w:rPr>
        <w:t>。</w:t>
      </w:r>
    </w:p>
    <w:p>
      <w:pPr>
        <w:ind w:firstLine="157"/>
        <w:spacing w:before="141" w:line="4011" w:lineRule="exact"/>
        <w:rPr/>
      </w:pPr>
      <w:r>
        <w:rPr>
          <w:position w:val="-80"/>
        </w:rPr>
        <w:drawing>
          <wp:inline distT="0" distB="0" distL="0" distR="0">
            <wp:extent cx="4136897" cy="2546603"/>
            <wp:effectExtent l="0" t="0" r="0" b="0"/>
            <wp:docPr id="248" name="IM 248"/>
            <wp:cNvGraphicFramePr/>
            <a:graphic>
              <a:graphicData uri="http://schemas.openxmlformats.org/drawingml/2006/picture">
                <pic:pic>
                  <pic:nvPicPr>
                    <pic:cNvPr id="248" name="IM 248"/>
                    <pic:cNvPicPr/>
                  </pic:nvPicPr>
                  <pic:blipFill>
                    <a:blip r:embed="rId229"/>
                    <a:stretch>
                      <a:fillRect/>
                    </a:stretch>
                  </pic:blipFill>
                  <pic:spPr>
                    <a:xfrm rot="0">
                      <a:off x="0" y="0"/>
                      <a:ext cx="4136897" cy="2546603"/>
                    </a:xfrm>
                    <a:prstGeom prst="rect">
                      <a:avLst/>
                    </a:prstGeom>
                  </pic:spPr>
                </pic:pic>
              </a:graphicData>
            </a:graphic>
          </wp:inline>
        </w:drawing>
      </w:r>
    </w:p>
    <w:p>
      <w:pPr>
        <w:ind w:left="1978"/>
        <w:spacing w:before="19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A.7    </w:t>
      </w:r>
      <w:r>
        <w:rPr>
          <w:rFonts w:ascii="SimSun" w:hAnsi="SimSun" w:eastAsia="SimSun" w:cs="SimSun"/>
          <w:sz w:val="18"/>
          <w:szCs w:val="18"/>
          <w14:textOutline w14:w="2286" w14:cap="flat" w14:cmpd="sng">
            <w14:solidFill>
              <w14:srgbClr w14:val="000000"/>
            </w14:solidFill>
            <w14:prstDash w14:val="solid"/>
            <w14:miter w14:lim="1"/>
          </w14:textOutline>
          <w:spacing w:val="5"/>
        </w:rPr>
        <w:t>篷体侧墙面结构及主要尺寸</w:t>
      </w:r>
    </w:p>
    <w:p>
      <w:pPr>
        <w:spacing w:line="220" w:lineRule="auto"/>
        <w:sectPr>
          <w:footerReference w:type="default" r:id="rId227"/>
          <w:pgSz w:w="9180" w:h="12980"/>
          <w:pgMar w:top="982" w:right="1041" w:bottom="907" w:left="1216" w:header="712" w:footer="745" w:gutter="0"/>
        </w:sectPr>
        <w:rPr>
          <w:rFonts w:ascii="SimSun" w:hAnsi="SimSun" w:eastAsia="SimSun" w:cs="SimSun"/>
          <w:sz w:val="18"/>
          <w:szCs w:val="18"/>
        </w:rPr>
      </w:pPr>
    </w:p>
    <w:p>
      <w:pPr>
        <w:pStyle w:val="BodyText"/>
        <w:spacing w:line="344" w:lineRule="auto"/>
        <w:rPr/>
      </w:pPr>
      <w:r/>
    </w:p>
    <w:p>
      <w:pPr>
        <w:ind w:firstLine="38"/>
        <w:spacing w:line="9127" w:lineRule="exact"/>
        <w:rPr/>
      </w:pPr>
      <w:r>
        <w:rPr>
          <w:position w:val="-182"/>
        </w:rPr>
        <w:drawing>
          <wp:inline distT="0" distB="0" distL="0" distR="0">
            <wp:extent cx="4288535" cy="5795771"/>
            <wp:effectExtent l="0" t="0" r="0" b="0"/>
            <wp:docPr id="250" name="IM 250"/>
            <wp:cNvGraphicFramePr/>
            <a:graphic>
              <a:graphicData uri="http://schemas.openxmlformats.org/drawingml/2006/picture">
                <pic:pic>
                  <pic:nvPicPr>
                    <pic:cNvPr id="250" name="IM 250"/>
                    <pic:cNvPicPr/>
                  </pic:nvPicPr>
                  <pic:blipFill>
                    <a:blip r:embed="rId231"/>
                    <a:stretch>
                      <a:fillRect/>
                    </a:stretch>
                  </pic:blipFill>
                  <pic:spPr>
                    <a:xfrm rot="0">
                      <a:off x="0" y="0"/>
                      <a:ext cx="4288535" cy="5795771"/>
                    </a:xfrm>
                    <a:prstGeom prst="rect">
                      <a:avLst/>
                    </a:prstGeom>
                  </pic:spPr>
                </pic:pic>
              </a:graphicData>
            </a:graphic>
          </wp:inline>
        </w:drawing>
      </w:r>
    </w:p>
    <w:p>
      <w:pPr>
        <w:ind w:left="1978"/>
        <w:spacing w:before="11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A.8    </w:t>
      </w:r>
      <w:r>
        <w:rPr>
          <w:rFonts w:ascii="SimSun" w:hAnsi="SimSun" w:eastAsia="SimSun" w:cs="SimSun"/>
          <w:sz w:val="18"/>
          <w:szCs w:val="18"/>
          <w14:textOutline w14:w="2286" w14:cap="flat" w14:cmpd="sng">
            <w14:solidFill>
              <w14:srgbClr w14:val="000000"/>
            </w14:solidFill>
            <w14:prstDash w14:val="solid"/>
            <w14:miter w14:lim="1"/>
          </w14:textOutline>
          <w:spacing w:val="5"/>
        </w:rPr>
        <w:t>篷体侧墙里结构及主要尺寸</w:t>
      </w:r>
    </w:p>
    <w:p>
      <w:pPr>
        <w:ind w:left="469"/>
        <w:spacing w:before="123"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A.6</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篷体窗帘</w:t>
      </w:r>
    </w:p>
    <w:p>
      <w:pPr>
        <w:ind w:left="475"/>
        <w:spacing w:before="100" w:line="220" w:lineRule="auto"/>
        <w:rPr>
          <w:rFonts w:ascii="SimSun" w:hAnsi="SimSun" w:eastAsia="SimSun" w:cs="SimSun"/>
          <w:sz w:val="21"/>
          <w:szCs w:val="21"/>
        </w:rPr>
      </w:pPr>
      <w:r>
        <w:rPr>
          <w:rFonts w:ascii="SimSun" w:hAnsi="SimSun" w:eastAsia="SimSun" w:cs="SimSun"/>
          <w:sz w:val="21"/>
          <w:szCs w:val="21"/>
          <w:spacing w:val="6"/>
        </w:rPr>
        <w:t>篷体窗帘结构及主要尺寸见图</w:t>
      </w:r>
      <w:r>
        <w:rPr>
          <w:rFonts w:ascii="Times New Roman" w:hAnsi="Times New Roman" w:eastAsia="Times New Roman" w:cs="Times New Roman"/>
          <w:sz w:val="21"/>
          <w:szCs w:val="21"/>
          <w:spacing w:val="6"/>
        </w:rPr>
        <w:t>A.9</w:t>
      </w:r>
      <w:r>
        <w:rPr>
          <w:rFonts w:ascii="SimSun" w:hAnsi="SimSun" w:eastAsia="SimSun" w:cs="SimSun"/>
          <w:sz w:val="21"/>
          <w:szCs w:val="21"/>
          <w:spacing w:val="6"/>
        </w:rPr>
        <w:t>。</w:t>
      </w:r>
    </w:p>
    <w:p>
      <w:pPr>
        <w:spacing w:line="220" w:lineRule="auto"/>
        <w:sectPr>
          <w:footerReference w:type="default" r:id="rId230"/>
          <w:pgSz w:w="9180" w:h="12980"/>
          <w:pgMar w:top="982" w:right="1041" w:bottom="907" w:left="1216" w:header="712" w:footer="745" w:gutter="0"/>
        </w:sectPr>
        <w:rPr>
          <w:rFonts w:ascii="SimSun" w:hAnsi="SimSun" w:eastAsia="SimSun" w:cs="SimSun"/>
          <w:sz w:val="21"/>
          <w:szCs w:val="21"/>
        </w:rPr>
      </w:pPr>
    </w:p>
    <w:p>
      <w:pPr>
        <w:pStyle w:val="BodyText"/>
        <w:spacing w:line="453" w:lineRule="auto"/>
        <w:rPr/>
      </w:pPr>
      <w:r/>
    </w:p>
    <w:p>
      <w:pPr>
        <w:ind w:firstLine="525"/>
        <w:spacing w:line="5025" w:lineRule="exact"/>
        <w:rPr/>
      </w:pPr>
      <w:r>
        <w:rPr>
          <w:position w:val="-100"/>
        </w:rPr>
        <w:drawing>
          <wp:inline distT="0" distB="0" distL="0" distR="0">
            <wp:extent cx="3669029" cy="3191255"/>
            <wp:effectExtent l="0" t="0" r="0" b="0"/>
            <wp:docPr id="252" name="IM 252"/>
            <wp:cNvGraphicFramePr/>
            <a:graphic>
              <a:graphicData uri="http://schemas.openxmlformats.org/drawingml/2006/picture">
                <pic:pic>
                  <pic:nvPicPr>
                    <pic:cNvPr id="252" name="IM 252"/>
                    <pic:cNvPicPr/>
                  </pic:nvPicPr>
                  <pic:blipFill>
                    <a:blip r:embed="rId233"/>
                    <a:stretch>
                      <a:fillRect/>
                    </a:stretch>
                  </pic:blipFill>
                  <pic:spPr>
                    <a:xfrm rot="0">
                      <a:off x="0" y="0"/>
                      <a:ext cx="3669029" cy="3191255"/>
                    </a:xfrm>
                    <a:prstGeom prst="rect">
                      <a:avLst/>
                    </a:prstGeom>
                  </pic:spPr>
                </pic:pic>
              </a:graphicData>
            </a:graphic>
          </wp:inline>
        </w:drawing>
      </w:r>
    </w:p>
    <w:p>
      <w:pPr>
        <w:ind w:left="2073"/>
        <w:spacing w:before="22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A.9    </w:t>
      </w:r>
      <w:r>
        <w:rPr>
          <w:rFonts w:ascii="SimSun" w:hAnsi="SimSun" w:eastAsia="SimSun" w:cs="SimSun"/>
          <w:sz w:val="18"/>
          <w:szCs w:val="18"/>
          <w14:textOutline w14:w="2286" w14:cap="flat" w14:cmpd="sng">
            <w14:solidFill>
              <w14:srgbClr w14:val="000000"/>
            </w14:solidFill>
            <w14:prstDash w14:val="solid"/>
            <w14:miter w14:lim="1"/>
          </w14:textOutline>
          <w:spacing w:val="5"/>
        </w:rPr>
        <w:t>篷体窗帘结构及主要尺寸</w:t>
      </w:r>
    </w:p>
    <w:p>
      <w:pPr>
        <w:ind w:left="469"/>
        <w:spacing w:before="124"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A.7</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地铺</w:t>
      </w:r>
    </w:p>
    <w:p>
      <w:pPr>
        <w:ind w:left="474"/>
        <w:spacing w:before="99" w:line="220" w:lineRule="auto"/>
        <w:rPr>
          <w:rFonts w:ascii="SimSun" w:hAnsi="SimSun" w:eastAsia="SimSun" w:cs="SimSun"/>
          <w:sz w:val="21"/>
          <w:szCs w:val="21"/>
        </w:rPr>
      </w:pPr>
      <w:r>
        <w:rPr>
          <w:rFonts w:ascii="SimSun" w:hAnsi="SimSun" w:eastAsia="SimSun" w:cs="SimSun"/>
          <w:sz w:val="21"/>
          <w:szCs w:val="21"/>
          <w:spacing w:val="5"/>
        </w:rPr>
        <w:t>地铺结构及主要尺寸见图</w:t>
      </w:r>
      <w:r>
        <w:rPr>
          <w:rFonts w:ascii="Times New Roman" w:hAnsi="Times New Roman" w:eastAsia="Times New Roman" w:cs="Times New Roman"/>
          <w:sz w:val="21"/>
          <w:szCs w:val="21"/>
          <w:spacing w:val="5"/>
        </w:rPr>
        <w:t>A.10</w:t>
      </w:r>
      <w:r>
        <w:rPr>
          <w:rFonts w:ascii="SimSun" w:hAnsi="SimSun" w:eastAsia="SimSun" w:cs="SimSun"/>
          <w:sz w:val="21"/>
          <w:szCs w:val="21"/>
          <w:spacing w:val="5"/>
        </w:rPr>
        <w:t>。</w:t>
      </w:r>
    </w:p>
    <w:p>
      <w:pPr>
        <w:ind w:firstLine="342"/>
        <w:spacing w:before="192" w:line="3564" w:lineRule="exact"/>
        <w:rPr/>
      </w:pPr>
      <w:r>
        <w:rPr>
          <w:position w:val="-71"/>
        </w:rPr>
        <w:drawing>
          <wp:inline distT="0" distB="0" distL="0" distR="0">
            <wp:extent cx="3902202" cy="2263140"/>
            <wp:effectExtent l="0" t="0" r="0" b="0"/>
            <wp:docPr id="254" name="IM 254"/>
            <wp:cNvGraphicFramePr/>
            <a:graphic>
              <a:graphicData uri="http://schemas.openxmlformats.org/drawingml/2006/picture">
                <pic:pic>
                  <pic:nvPicPr>
                    <pic:cNvPr id="254" name="IM 254"/>
                    <pic:cNvPicPr/>
                  </pic:nvPicPr>
                  <pic:blipFill>
                    <a:blip r:embed="rId234"/>
                    <a:stretch>
                      <a:fillRect/>
                    </a:stretch>
                  </pic:blipFill>
                  <pic:spPr>
                    <a:xfrm rot="0">
                      <a:off x="0" y="0"/>
                      <a:ext cx="3902202" cy="2263140"/>
                    </a:xfrm>
                    <a:prstGeom prst="rect">
                      <a:avLst/>
                    </a:prstGeom>
                  </pic:spPr>
                </pic:pic>
              </a:graphicData>
            </a:graphic>
          </wp:inline>
        </w:drawing>
      </w:r>
    </w:p>
    <w:p>
      <w:pPr>
        <w:ind w:left="2190"/>
        <w:spacing w:before="24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6"/>
        </w:rPr>
        <w:t xml:space="preserve"> </w:t>
      </w:r>
      <w:r>
        <w:rPr>
          <w:rFonts w:ascii="Times New Roman" w:hAnsi="Times New Roman" w:eastAsia="Times New Roman" w:cs="Times New Roman"/>
          <w:sz w:val="18"/>
          <w:szCs w:val="18"/>
          <w:b/>
          <w:bCs/>
          <w:spacing w:val="3"/>
        </w:rPr>
        <w:t>A.10    </w:t>
      </w:r>
      <w:r>
        <w:rPr>
          <w:rFonts w:ascii="SimSun" w:hAnsi="SimSun" w:eastAsia="SimSun" w:cs="SimSun"/>
          <w:sz w:val="18"/>
          <w:szCs w:val="18"/>
          <w14:textOutline w14:w="2286" w14:cap="flat" w14:cmpd="sng">
            <w14:solidFill>
              <w14:srgbClr w14:val="000000"/>
            </w14:solidFill>
            <w14:prstDash w14:val="solid"/>
            <w14:miter w14:lim="1"/>
          </w14:textOutline>
          <w:spacing w:val="3"/>
        </w:rPr>
        <w:t>地铺结构及主要尺寸</w:t>
      </w:r>
    </w:p>
    <w:p>
      <w:pPr>
        <w:spacing w:line="220" w:lineRule="auto"/>
        <w:sectPr>
          <w:footerReference w:type="default" r:id="rId232"/>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69"/>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A.8    </w:t>
      </w:r>
      <w:r>
        <w:rPr>
          <w:rFonts w:ascii="SimSun" w:hAnsi="SimSun" w:eastAsia="SimSun" w:cs="SimSun"/>
          <w:sz w:val="21"/>
          <w:szCs w:val="21"/>
          <w14:textOutline w14:w="2667" w14:cap="flat" w14:cmpd="sng">
            <w14:solidFill>
              <w14:srgbClr w14:val="000000"/>
            </w14:solidFill>
            <w14:prstDash w14:val="solid"/>
            <w14:miter w14:lim="1"/>
          </w14:textOutline>
          <w:spacing w:val="5"/>
        </w:rPr>
        <w:t>棉内胆开门山墙</w:t>
      </w:r>
    </w:p>
    <w:p>
      <w:pPr>
        <w:ind w:left="40" w:right="141" w:hanging="1"/>
        <w:spacing w:before="101" w:line="265" w:lineRule="auto"/>
        <w:rPr>
          <w:rFonts w:ascii="SimSun" w:hAnsi="SimSun" w:eastAsia="SimSun" w:cs="SimSun"/>
          <w:sz w:val="21"/>
          <w:szCs w:val="21"/>
        </w:rPr>
      </w:pPr>
      <w:r>
        <w:rPr>
          <w:rFonts w:ascii="SimSun" w:hAnsi="SimSun" w:eastAsia="SimSun" w:cs="SimSun"/>
          <w:sz w:val="21"/>
          <w:szCs w:val="21"/>
          <w:spacing w:val="7"/>
        </w:rPr>
        <w:t>棉内胆开门山墙面的结构及主要尺寸见图</w:t>
      </w:r>
      <w:r>
        <w:rPr>
          <w:rFonts w:ascii="Times New Roman" w:hAnsi="Times New Roman" w:eastAsia="Times New Roman" w:cs="Times New Roman"/>
          <w:sz w:val="21"/>
          <w:szCs w:val="21"/>
          <w:spacing w:val="7"/>
        </w:rPr>
        <w:t>A.11</w:t>
      </w:r>
      <w:r>
        <w:rPr>
          <w:rFonts w:ascii="SimSun" w:hAnsi="SimSun" w:eastAsia="SimSun" w:cs="SimSun"/>
          <w:sz w:val="21"/>
          <w:szCs w:val="21"/>
          <w:spacing w:val="7"/>
        </w:rPr>
        <w:t>。棉内胆开门山墙里的结</w:t>
      </w:r>
      <w:r>
        <w:rPr>
          <w:rFonts w:ascii="SimSun" w:hAnsi="SimSun" w:eastAsia="SimSun" w:cs="SimSun"/>
          <w:sz w:val="21"/>
          <w:szCs w:val="21"/>
          <w:spacing w:val="4"/>
        </w:rPr>
        <w:t xml:space="preserve"> </w:t>
      </w:r>
      <w:r>
        <w:rPr>
          <w:rFonts w:ascii="SimSun" w:hAnsi="SimSun" w:eastAsia="SimSun" w:cs="SimSun"/>
          <w:sz w:val="21"/>
          <w:szCs w:val="21"/>
          <w:spacing w:val="5"/>
        </w:rPr>
        <w:t>构及主要尺寸见图</w:t>
      </w:r>
      <w:r>
        <w:rPr>
          <w:rFonts w:ascii="Times New Roman" w:hAnsi="Times New Roman" w:eastAsia="Times New Roman" w:cs="Times New Roman"/>
          <w:sz w:val="21"/>
          <w:szCs w:val="21"/>
          <w:spacing w:val="5"/>
        </w:rPr>
        <w:t>A.12</w:t>
      </w:r>
      <w:r>
        <w:rPr>
          <w:rFonts w:ascii="SimSun" w:hAnsi="SimSun" w:eastAsia="SimSun" w:cs="SimSun"/>
          <w:sz w:val="21"/>
          <w:szCs w:val="21"/>
          <w:spacing w:val="5"/>
        </w:rPr>
        <w:t>。</w:t>
      </w:r>
    </w:p>
    <w:p>
      <w:pPr>
        <w:ind w:firstLine="660"/>
        <w:spacing w:before="115" w:line="9010" w:lineRule="exact"/>
        <w:rPr/>
      </w:pPr>
      <w:r>
        <w:rPr>
          <w:position w:val="-180"/>
        </w:rPr>
        <w:drawing>
          <wp:inline distT="0" distB="0" distL="0" distR="0">
            <wp:extent cx="3499103" cy="5721083"/>
            <wp:effectExtent l="0" t="0" r="0" b="0"/>
            <wp:docPr id="256" name="IM 256"/>
            <wp:cNvGraphicFramePr/>
            <a:graphic>
              <a:graphicData uri="http://schemas.openxmlformats.org/drawingml/2006/picture">
                <pic:pic>
                  <pic:nvPicPr>
                    <pic:cNvPr id="256" name="IM 256"/>
                    <pic:cNvPicPr/>
                  </pic:nvPicPr>
                  <pic:blipFill>
                    <a:blip r:embed="rId236"/>
                    <a:stretch>
                      <a:fillRect/>
                    </a:stretch>
                  </pic:blipFill>
                  <pic:spPr>
                    <a:xfrm rot="0">
                      <a:off x="0" y="0"/>
                      <a:ext cx="3499103" cy="5721083"/>
                    </a:xfrm>
                    <a:prstGeom prst="rect">
                      <a:avLst/>
                    </a:prstGeom>
                  </pic:spPr>
                </pic:pic>
              </a:graphicData>
            </a:graphic>
          </wp:inline>
        </w:drawing>
      </w:r>
    </w:p>
    <w:p>
      <w:pPr>
        <w:ind w:left="1624"/>
        <w:spacing w:before="17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SimSun" w:hAnsi="SimSun" w:eastAsia="SimSun" w:cs="SimSun"/>
          <w:sz w:val="18"/>
          <w:szCs w:val="18"/>
          <w:spacing w:val="-28"/>
        </w:rPr>
        <w:t xml:space="preserve"> </w:t>
      </w:r>
      <w:r>
        <w:rPr>
          <w:rFonts w:ascii="Times New Roman" w:hAnsi="Times New Roman" w:eastAsia="Times New Roman" w:cs="Times New Roman"/>
          <w:sz w:val="18"/>
          <w:szCs w:val="18"/>
          <w:b/>
          <w:bCs/>
          <w:spacing w:val="5"/>
        </w:rPr>
        <w:t>A.11    </w:t>
      </w:r>
      <w:r>
        <w:rPr>
          <w:rFonts w:ascii="SimSun" w:hAnsi="SimSun" w:eastAsia="SimSun" w:cs="SimSun"/>
          <w:sz w:val="18"/>
          <w:szCs w:val="18"/>
          <w14:textOutline w14:w="2286" w14:cap="flat" w14:cmpd="sng">
            <w14:solidFill>
              <w14:srgbClr w14:val="000000"/>
            </w14:solidFill>
            <w14:prstDash w14:val="solid"/>
            <w14:miter w14:lim="1"/>
          </w14:textOutline>
          <w:spacing w:val="5"/>
        </w:rPr>
        <w:t>棉内胆开门山墙面结构及主要尺寸</w:t>
      </w:r>
    </w:p>
    <w:p>
      <w:pPr>
        <w:spacing w:line="220" w:lineRule="auto"/>
        <w:sectPr>
          <w:footerReference w:type="default" r:id="rId235"/>
          <w:pgSz w:w="9180" w:h="12980"/>
          <w:pgMar w:top="982" w:right="1041" w:bottom="907" w:left="1216" w:header="712" w:footer="745" w:gutter="0"/>
        </w:sectPr>
        <w:rPr>
          <w:rFonts w:ascii="SimSun" w:hAnsi="SimSun" w:eastAsia="SimSun" w:cs="SimSun"/>
          <w:sz w:val="18"/>
          <w:szCs w:val="18"/>
        </w:rPr>
      </w:pPr>
    </w:p>
    <w:p>
      <w:pPr>
        <w:pStyle w:val="BodyText"/>
        <w:spacing w:line="360" w:lineRule="auto"/>
        <w:rPr/>
      </w:pPr>
      <w:r/>
    </w:p>
    <w:p>
      <w:pPr>
        <w:ind w:firstLine="654"/>
        <w:spacing w:line="10155" w:lineRule="exact"/>
        <w:rPr/>
      </w:pPr>
      <w:r>
        <w:rPr>
          <w:position w:val="-203"/>
        </w:rPr>
        <w:drawing>
          <wp:inline distT="0" distB="0" distL="0" distR="0">
            <wp:extent cx="3505961" cy="6448805"/>
            <wp:effectExtent l="0" t="0" r="0" b="0"/>
            <wp:docPr id="258" name="IM 258"/>
            <wp:cNvGraphicFramePr/>
            <a:graphic>
              <a:graphicData uri="http://schemas.openxmlformats.org/drawingml/2006/picture">
                <pic:pic>
                  <pic:nvPicPr>
                    <pic:cNvPr id="258" name="IM 258"/>
                    <pic:cNvPicPr/>
                  </pic:nvPicPr>
                  <pic:blipFill>
                    <a:blip r:embed="rId238"/>
                    <a:stretch>
                      <a:fillRect/>
                    </a:stretch>
                  </pic:blipFill>
                  <pic:spPr>
                    <a:xfrm rot="0">
                      <a:off x="0" y="0"/>
                      <a:ext cx="3505961" cy="6448805"/>
                    </a:xfrm>
                    <a:prstGeom prst="rect">
                      <a:avLst/>
                    </a:prstGeom>
                  </pic:spPr>
                </pic:pic>
              </a:graphicData>
            </a:graphic>
          </wp:inline>
        </w:drawing>
      </w:r>
    </w:p>
    <w:p>
      <w:pPr>
        <w:ind w:left="1624"/>
        <w:spacing w:before="12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SimSun" w:hAnsi="SimSun" w:eastAsia="SimSun" w:cs="SimSun"/>
          <w:sz w:val="18"/>
          <w:szCs w:val="18"/>
          <w:spacing w:val="-28"/>
        </w:rPr>
        <w:t xml:space="preserve"> </w:t>
      </w:r>
      <w:r>
        <w:rPr>
          <w:rFonts w:ascii="Times New Roman" w:hAnsi="Times New Roman" w:eastAsia="Times New Roman" w:cs="Times New Roman"/>
          <w:sz w:val="18"/>
          <w:szCs w:val="18"/>
          <w:b/>
          <w:bCs/>
          <w:spacing w:val="5"/>
        </w:rPr>
        <w:t>A.12    </w:t>
      </w:r>
      <w:r>
        <w:rPr>
          <w:rFonts w:ascii="SimSun" w:hAnsi="SimSun" w:eastAsia="SimSun" w:cs="SimSun"/>
          <w:sz w:val="18"/>
          <w:szCs w:val="18"/>
          <w14:textOutline w14:w="2286" w14:cap="flat" w14:cmpd="sng">
            <w14:solidFill>
              <w14:srgbClr w14:val="000000"/>
            </w14:solidFill>
            <w14:prstDash w14:val="solid"/>
            <w14:miter w14:lim="1"/>
          </w14:textOutline>
          <w:spacing w:val="5"/>
        </w:rPr>
        <w:t>棉内胆开门山墙里结构及主要尺寸</w:t>
      </w:r>
    </w:p>
    <w:p>
      <w:pPr>
        <w:spacing w:line="220" w:lineRule="auto"/>
        <w:sectPr>
          <w:footerReference w:type="default" r:id="rId237"/>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69"/>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A.9    </w:t>
      </w:r>
      <w:r>
        <w:rPr>
          <w:rFonts w:ascii="SimSun" w:hAnsi="SimSun" w:eastAsia="SimSun" w:cs="SimSun"/>
          <w:sz w:val="21"/>
          <w:szCs w:val="21"/>
          <w14:textOutline w14:w="2667" w14:cap="flat" w14:cmpd="sng">
            <w14:solidFill>
              <w14:srgbClr w14:val="000000"/>
            </w14:solidFill>
            <w14:prstDash w14:val="solid"/>
            <w14:miter w14:lim="1"/>
          </w14:textOutline>
          <w:spacing w:val="5"/>
        </w:rPr>
        <w:t>棉内胆无门山墙</w:t>
      </w:r>
    </w:p>
    <w:p>
      <w:pPr>
        <w:ind w:left="40" w:right="142" w:firstLine="435"/>
        <w:spacing w:before="101" w:line="265" w:lineRule="auto"/>
        <w:rPr>
          <w:rFonts w:ascii="SimSun" w:hAnsi="SimSun" w:eastAsia="SimSun" w:cs="SimSun"/>
          <w:sz w:val="21"/>
          <w:szCs w:val="21"/>
        </w:rPr>
      </w:pPr>
      <w:r>
        <w:rPr>
          <w:rFonts w:ascii="SimSun" w:hAnsi="SimSun" w:eastAsia="SimSun" w:cs="SimSun"/>
          <w:sz w:val="21"/>
          <w:szCs w:val="21"/>
          <w:spacing w:val="7"/>
        </w:rPr>
        <w:t>棉内胆无门山墙面结构及主要尺寸见图</w:t>
      </w:r>
      <w:r>
        <w:rPr>
          <w:rFonts w:ascii="Times New Roman" w:hAnsi="Times New Roman" w:eastAsia="Times New Roman" w:cs="Times New Roman"/>
          <w:sz w:val="21"/>
          <w:szCs w:val="21"/>
          <w:spacing w:val="7"/>
        </w:rPr>
        <w:t>A.13</w:t>
      </w:r>
      <w:r>
        <w:rPr>
          <w:rFonts w:ascii="SimSun" w:hAnsi="SimSun" w:eastAsia="SimSun" w:cs="SimSun"/>
          <w:sz w:val="21"/>
          <w:szCs w:val="21"/>
          <w:spacing w:val="7"/>
        </w:rPr>
        <w:t>。棉内胆无门山墙里结</w:t>
      </w:r>
      <w:r>
        <w:rPr>
          <w:rFonts w:ascii="SimSun" w:hAnsi="SimSun" w:eastAsia="SimSun" w:cs="SimSun"/>
          <w:sz w:val="21"/>
          <w:szCs w:val="21"/>
          <w:spacing w:val="1"/>
        </w:rPr>
        <w:t xml:space="preserve"> </w:t>
      </w:r>
      <w:r>
        <w:rPr>
          <w:rFonts w:ascii="SimSun" w:hAnsi="SimSun" w:eastAsia="SimSun" w:cs="SimSun"/>
          <w:sz w:val="21"/>
          <w:szCs w:val="21"/>
          <w:spacing w:val="5"/>
        </w:rPr>
        <w:t>构及主要尺寸见图</w:t>
      </w:r>
      <w:r>
        <w:rPr>
          <w:rFonts w:ascii="Times New Roman" w:hAnsi="Times New Roman" w:eastAsia="Times New Roman" w:cs="Times New Roman"/>
          <w:sz w:val="21"/>
          <w:szCs w:val="21"/>
          <w:spacing w:val="5"/>
        </w:rPr>
        <w:t>A.14</w:t>
      </w:r>
      <w:r>
        <w:rPr>
          <w:rFonts w:ascii="SimSun" w:hAnsi="SimSun" w:eastAsia="SimSun" w:cs="SimSun"/>
          <w:sz w:val="21"/>
          <w:szCs w:val="21"/>
          <w:spacing w:val="5"/>
        </w:rPr>
        <w:t>。</w:t>
      </w:r>
    </w:p>
    <w:p>
      <w:pPr>
        <w:ind w:firstLine="302"/>
        <w:spacing w:before="115" w:line="9010" w:lineRule="exact"/>
        <w:rPr/>
      </w:pPr>
      <w:r>
        <w:rPr>
          <w:position w:val="-180"/>
        </w:rPr>
        <w:drawing>
          <wp:inline distT="0" distB="0" distL="0" distR="0">
            <wp:extent cx="3953255" cy="5721083"/>
            <wp:effectExtent l="0" t="0" r="0" b="0"/>
            <wp:docPr id="260" name="IM 260"/>
            <wp:cNvGraphicFramePr/>
            <a:graphic>
              <a:graphicData uri="http://schemas.openxmlformats.org/drawingml/2006/picture">
                <pic:pic>
                  <pic:nvPicPr>
                    <pic:cNvPr id="260" name="IM 260"/>
                    <pic:cNvPicPr/>
                  </pic:nvPicPr>
                  <pic:blipFill>
                    <a:blip r:embed="rId240"/>
                    <a:stretch>
                      <a:fillRect/>
                    </a:stretch>
                  </pic:blipFill>
                  <pic:spPr>
                    <a:xfrm rot="0">
                      <a:off x="0" y="0"/>
                      <a:ext cx="3953255" cy="5721083"/>
                    </a:xfrm>
                    <a:prstGeom prst="rect">
                      <a:avLst/>
                    </a:prstGeom>
                  </pic:spPr>
                </pic:pic>
              </a:graphicData>
            </a:graphic>
          </wp:inline>
        </w:drawing>
      </w:r>
    </w:p>
    <w:p>
      <w:pPr>
        <w:ind w:left="1624"/>
        <w:spacing w:before="17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SimSun" w:hAnsi="SimSun" w:eastAsia="SimSun" w:cs="SimSun"/>
          <w:sz w:val="18"/>
          <w:szCs w:val="18"/>
          <w:spacing w:val="-28"/>
        </w:rPr>
        <w:t xml:space="preserve"> </w:t>
      </w:r>
      <w:r>
        <w:rPr>
          <w:rFonts w:ascii="Times New Roman" w:hAnsi="Times New Roman" w:eastAsia="Times New Roman" w:cs="Times New Roman"/>
          <w:sz w:val="18"/>
          <w:szCs w:val="18"/>
          <w:b/>
          <w:bCs/>
          <w:spacing w:val="5"/>
        </w:rPr>
        <w:t>A.13    </w:t>
      </w:r>
      <w:r>
        <w:rPr>
          <w:rFonts w:ascii="SimSun" w:hAnsi="SimSun" w:eastAsia="SimSun" w:cs="SimSun"/>
          <w:sz w:val="18"/>
          <w:szCs w:val="18"/>
          <w14:textOutline w14:w="2286" w14:cap="flat" w14:cmpd="sng">
            <w14:solidFill>
              <w14:srgbClr w14:val="000000"/>
            </w14:solidFill>
            <w14:prstDash w14:val="solid"/>
            <w14:miter w14:lim="1"/>
          </w14:textOutline>
          <w:spacing w:val="5"/>
        </w:rPr>
        <w:t>棉内胆无门山墙面结构及主要尺寸</w:t>
      </w:r>
    </w:p>
    <w:p>
      <w:pPr>
        <w:spacing w:line="220" w:lineRule="auto"/>
        <w:sectPr>
          <w:footerReference w:type="default" r:id="rId239"/>
          <w:pgSz w:w="9180" w:h="12980"/>
          <w:pgMar w:top="982" w:right="1041" w:bottom="907" w:left="1216" w:header="712" w:footer="745" w:gutter="0"/>
        </w:sectPr>
        <w:rPr>
          <w:rFonts w:ascii="SimSun" w:hAnsi="SimSun" w:eastAsia="SimSun" w:cs="SimSun"/>
          <w:sz w:val="18"/>
          <w:szCs w:val="18"/>
        </w:rPr>
      </w:pPr>
    </w:p>
    <w:p>
      <w:pPr>
        <w:pStyle w:val="BodyText"/>
        <w:spacing w:line="405" w:lineRule="auto"/>
        <w:rPr/>
      </w:pPr>
      <w:r/>
    </w:p>
    <w:p>
      <w:pPr>
        <w:ind w:firstLine="146"/>
        <w:spacing w:line="9710" w:lineRule="exact"/>
        <w:rPr/>
      </w:pPr>
      <w:r>
        <w:rPr>
          <w:position w:val="-194"/>
        </w:rPr>
        <w:drawing>
          <wp:inline distT="0" distB="0" distL="0" distR="0">
            <wp:extent cx="4151375" cy="6166091"/>
            <wp:effectExtent l="0" t="0" r="0" b="0"/>
            <wp:docPr id="262" name="IM 262"/>
            <wp:cNvGraphicFramePr/>
            <a:graphic>
              <a:graphicData uri="http://schemas.openxmlformats.org/drawingml/2006/picture">
                <pic:pic>
                  <pic:nvPicPr>
                    <pic:cNvPr id="262" name="IM 262"/>
                    <pic:cNvPicPr/>
                  </pic:nvPicPr>
                  <pic:blipFill>
                    <a:blip r:embed="rId242"/>
                    <a:stretch>
                      <a:fillRect/>
                    </a:stretch>
                  </pic:blipFill>
                  <pic:spPr>
                    <a:xfrm rot="0">
                      <a:off x="0" y="0"/>
                      <a:ext cx="4151375" cy="6166091"/>
                    </a:xfrm>
                    <a:prstGeom prst="rect">
                      <a:avLst/>
                    </a:prstGeom>
                  </pic:spPr>
                </pic:pic>
              </a:graphicData>
            </a:graphic>
          </wp:inline>
        </w:drawing>
      </w:r>
    </w:p>
    <w:p>
      <w:pPr>
        <w:ind w:left="1624"/>
        <w:spacing w:before="17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SimSun" w:hAnsi="SimSun" w:eastAsia="SimSun" w:cs="SimSun"/>
          <w:sz w:val="18"/>
          <w:szCs w:val="18"/>
          <w:spacing w:val="-28"/>
        </w:rPr>
        <w:t xml:space="preserve"> </w:t>
      </w:r>
      <w:r>
        <w:rPr>
          <w:rFonts w:ascii="Times New Roman" w:hAnsi="Times New Roman" w:eastAsia="Times New Roman" w:cs="Times New Roman"/>
          <w:sz w:val="18"/>
          <w:szCs w:val="18"/>
          <w:b/>
          <w:bCs/>
          <w:spacing w:val="5"/>
        </w:rPr>
        <w:t>A.14    </w:t>
      </w:r>
      <w:r>
        <w:rPr>
          <w:rFonts w:ascii="SimSun" w:hAnsi="SimSun" w:eastAsia="SimSun" w:cs="SimSun"/>
          <w:sz w:val="18"/>
          <w:szCs w:val="18"/>
          <w14:textOutline w14:w="2286" w14:cap="flat" w14:cmpd="sng">
            <w14:solidFill>
              <w14:srgbClr w14:val="000000"/>
            </w14:solidFill>
            <w14:prstDash w14:val="solid"/>
            <w14:miter w14:lim="1"/>
          </w14:textOutline>
          <w:spacing w:val="5"/>
        </w:rPr>
        <w:t>棉内胆无门山墙里结构及主要尺寸</w:t>
      </w:r>
    </w:p>
    <w:p>
      <w:pPr>
        <w:spacing w:line="220" w:lineRule="auto"/>
        <w:sectPr>
          <w:footerReference w:type="default" r:id="rId241"/>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69"/>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A.10    </w:t>
      </w:r>
      <w:r>
        <w:rPr>
          <w:rFonts w:ascii="SimSun" w:hAnsi="SimSun" w:eastAsia="SimSun" w:cs="SimSun"/>
          <w:sz w:val="21"/>
          <w:szCs w:val="21"/>
          <w14:textOutline w14:w="2667" w14:cap="flat" w14:cmpd="sng">
            <w14:solidFill>
              <w14:srgbClr w14:val="000000"/>
            </w14:solidFill>
            <w14:prstDash w14:val="solid"/>
            <w14:miter w14:lim="1"/>
          </w14:textOutline>
          <w:spacing w:val="5"/>
        </w:rPr>
        <w:t>棉内胆篷顶和侧墙</w:t>
      </w:r>
    </w:p>
    <w:p>
      <w:pPr>
        <w:ind w:left="38" w:right="144" w:firstLine="437"/>
        <w:spacing w:before="101" w:line="265" w:lineRule="auto"/>
        <w:rPr>
          <w:rFonts w:ascii="SimSun" w:hAnsi="SimSun" w:eastAsia="SimSun" w:cs="SimSun"/>
          <w:sz w:val="21"/>
          <w:szCs w:val="21"/>
        </w:rPr>
      </w:pPr>
      <w:r>
        <w:rPr>
          <w:rFonts w:ascii="SimSun" w:hAnsi="SimSun" w:eastAsia="SimSun" w:cs="SimSun"/>
          <w:sz w:val="21"/>
          <w:szCs w:val="21"/>
          <w:spacing w:val="7"/>
        </w:rPr>
        <w:t>棉内胆篷顶和侧墙面的结构及主要尺寸见图</w:t>
      </w:r>
      <w:r>
        <w:rPr>
          <w:rFonts w:ascii="Times New Roman" w:hAnsi="Times New Roman" w:eastAsia="Times New Roman" w:cs="Times New Roman"/>
          <w:sz w:val="21"/>
          <w:szCs w:val="21"/>
          <w:spacing w:val="7"/>
        </w:rPr>
        <w:t>A.15</w:t>
      </w:r>
      <w:r>
        <w:rPr>
          <w:rFonts w:ascii="SimSun" w:hAnsi="SimSun" w:eastAsia="SimSun" w:cs="SimSun"/>
          <w:sz w:val="21"/>
          <w:szCs w:val="21"/>
          <w:spacing w:val="7"/>
        </w:rPr>
        <w:t>。棉内胆篷顶和侧</w:t>
      </w:r>
      <w:r>
        <w:rPr>
          <w:rFonts w:ascii="SimSun" w:hAnsi="SimSun" w:eastAsia="SimSun" w:cs="SimSun"/>
          <w:sz w:val="21"/>
          <w:szCs w:val="21"/>
        </w:rPr>
        <w:t xml:space="preserve"> </w:t>
      </w:r>
      <w:r>
        <w:rPr>
          <w:rFonts w:ascii="SimSun" w:hAnsi="SimSun" w:eastAsia="SimSun" w:cs="SimSun"/>
          <w:sz w:val="21"/>
          <w:szCs w:val="21"/>
          <w:spacing w:val="6"/>
        </w:rPr>
        <w:t>墙里的结构及主要尺寸见图</w:t>
      </w:r>
      <w:r>
        <w:rPr>
          <w:rFonts w:ascii="Times New Roman" w:hAnsi="Times New Roman" w:eastAsia="Times New Roman" w:cs="Times New Roman"/>
          <w:sz w:val="21"/>
          <w:szCs w:val="21"/>
          <w:spacing w:val="6"/>
        </w:rPr>
        <w:t>A.16</w:t>
      </w:r>
      <w:r>
        <w:rPr>
          <w:rFonts w:ascii="SimSun" w:hAnsi="SimSun" w:eastAsia="SimSun" w:cs="SimSun"/>
          <w:sz w:val="21"/>
          <w:szCs w:val="21"/>
          <w:spacing w:val="6"/>
        </w:rPr>
        <w:t>。</w:t>
      </w:r>
    </w:p>
    <w:p>
      <w:pPr>
        <w:ind w:firstLine="913"/>
        <w:spacing w:before="111" w:line="9017" w:lineRule="exact"/>
        <w:rPr/>
      </w:pPr>
      <w:r>
        <w:rPr>
          <w:position w:val="-180"/>
        </w:rPr>
        <w:drawing>
          <wp:inline distT="0" distB="0" distL="0" distR="0">
            <wp:extent cx="3176778" cy="5725655"/>
            <wp:effectExtent l="0" t="0" r="0" b="0"/>
            <wp:docPr id="264" name="IM 264"/>
            <wp:cNvGraphicFramePr/>
            <a:graphic>
              <a:graphicData uri="http://schemas.openxmlformats.org/drawingml/2006/picture">
                <pic:pic>
                  <pic:nvPicPr>
                    <pic:cNvPr id="264" name="IM 264"/>
                    <pic:cNvPicPr/>
                  </pic:nvPicPr>
                  <pic:blipFill>
                    <a:blip r:embed="rId244"/>
                    <a:stretch>
                      <a:fillRect/>
                    </a:stretch>
                  </pic:blipFill>
                  <pic:spPr>
                    <a:xfrm rot="0">
                      <a:off x="0" y="0"/>
                      <a:ext cx="3176778" cy="5725655"/>
                    </a:xfrm>
                    <a:prstGeom prst="rect">
                      <a:avLst/>
                    </a:prstGeom>
                  </pic:spPr>
                </pic:pic>
              </a:graphicData>
            </a:graphic>
          </wp:inline>
        </w:drawing>
      </w:r>
    </w:p>
    <w:p>
      <w:pPr>
        <w:ind w:left="1529"/>
        <w:spacing w:before="16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spacing w:val="5"/>
        </w:rPr>
        <w:t>A.15    </w:t>
      </w:r>
      <w:r>
        <w:rPr>
          <w:rFonts w:ascii="SimSun" w:hAnsi="SimSun" w:eastAsia="SimSun" w:cs="SimSun"/>
          <w:sz w:val="18"/>
          <w:szCs w:val="18"/>
          <w14:textOutline w14:w="2286" w14:cap="flat" w14:cmpd="sng">
            <w14:solidFill>
              <w14:srgbClr w14:val="000000"/>
            </w14:solidFill>
            <w14:prstDash w14:val="solid"/>
            <w14:miter w14:lim="1"/>
          </w14:textOutline>
          <w:spacing w:val="5"/>
        </w:rPr>
        <w:t>棉内胆篷顶和侧墙面结构及主要尺寸</w:t>
      </w:r>
    </w:p>
    <w:p>
      <w:pPr>
        <w:spacing w:line="220" w:lineRule="auto"/>
        <w:sectPr>
          <w:footerReference w:type="default" r:id="rId243"/>
          <w:pgSz w:w="9180" w:h="12980"/>
          <w:pgMar w:top="982" w:right="1041" w:bottom="907" w:left="1216" w:header="712" w:footer="745" w:gutter="0"/>
        </w:sectPr>
        <w:rPr>
          <w:rFonts w:ascii="SimSun" w:hAnsi="SimSun" w:eastAsia="SimSun" w:cs="SimSun"/>
          <w:sz w:val="18"/>
          <w:szCs w:val="18"/>
        </w:rPr>
      </w:pPr>
    </w:p>
    <w:p>
      <w:pPr>
        <w:pStyle w:val="BodyText"/>
        <w:spacing w:line="450" w:lineRule="auto"/>
        <w:rPr/>
      </w:pPr>
      <w:r/>
    </w:p>
    <w:p>
      <w:pPr>
        <w:ind w:firstLine="680"/>
        <w:spacing w:line="9972" w:lineRule="exact"/>
        <w:rPr/>
      </w:pPr>
      <w:r>
        <w:rPr>
          <w:position w:val="-199"/>
        </w:rPr>
        <w:drawing>
          <wp:inline distT="0" distB="0" distL="0" distR="0">
            <wp:extent cx="3473195" cy="6332207"/>
            <wp:effectExtent l="0" t="0" r="0" b="0"/>
            <wp:docPr id="266" name="IM 266"/>
            <wp:cNvGraphicFramePr/>
            <a:graphic>
              <a:graphicData uri="http://schemas.openxmlformats.org/drawingml/2006/picture">
                <pic:pic>
                  <pic:nvPicPr>
                    <pic:cNvPr id="266" name="IM 266"/>
                    <pic:cNvPicPr/>
                  </pic:nvPicPr>
                  <pic:blipFill>
                    <a:blip r:embed="rId246"/>
                    <a:stretch>
                      <a:fillRect/>
                    </a:stretch>
                  </pic:blipFill>
                  <pic:spPr>
                    <a:xfrm rot="0">
                      <a:off x="0" y="0"/>
                      <a:ext cx="3473195" cy="6332207"/>
                    </a:xfrm>
                    <a:prstGeom prst="rect">
                      <a:avLst/>
                    </a:prstGeom>
                  </pic:spPr>
                </pic:pic>
              </a:graphicData>
            </a:graphic>
          </wp:inline>
        </w:drawing>
      </w:r>
    </w:p>
    <w:p>
      <w:pPr>
        <w:ind w:left="1529"/>
        <w:spacing w:before="21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spacing w:val="5"/>
        </w:rPr>
        <w:t>A.16    </w:t>
      </w:r>
      <w:r>
        <w:rPr>
          <w:rFonts w:ascii="SimSun" w:hAnsi="SimSun" w:eastAsia="SimSun" w:cs="SimSun"/>
          <w:sz w:val="18"/>
          <w:szCs w:val="18"/>
          <w14:textOutline w14:w="2286" w14:cap="flat" w14:cmpd="sng">
            <w14:solidFill>
              <w14:srgbClr w14:val="000000"/>
            </w14:solidFill>
            <w14:prstDash w14:val="solid"/>
            <w14:miter w14:lim="1"/>
          </w14:textOutline>
          <w:spacing w:val="5"/>
        </w:rPr>
        <w:t>棉内胆篷顶和侧墙里结构及主要尺寸</w:t>
      </w:r>
    </w:p>
    <w:p>
      <w:pPr>
        <w:spacing w:line="220" w:lineRule="auto"/>
        <w:sectPr>
          <w:footerReference w:type="default" r:id="rId245"/>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69"/>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A.11</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棉内胆侧墙</w:t>
      </w:r>
    </w:p>
    <w:p>
      <w:pPr>
        <w:ind w:left="37" w:right="140" w:firstLine="438"/>
        <w:spacing w:before="101" w:line="265" w:lineRule="auto"/>
        <w:rPr>
          <w:rFonts w:ascii="SimSun" w:hAnsi="SimSun" w:eastAsia="SimSun" w:cs="SimSun"/>
          <w:sz w:val="21"/>
          <w:szCs w:val="21"/>
        </w:rPr>
      </w:pPr>
      <w:r>
        <w:rPr>
          <w:rFonts w:ascii="SimSun" w:hAnsi="SimSun" w:eastAsia="SimSun" w:cs="SimSun"/>
          <w:sz w:val="21"/>
          <w:szCs w:val="21"/>
          <w:spacing w:val="7"/>
        </w:rPr>
        <w:t>棉内胆侧墙面结构及主要尺寸见图</w:t>
      </w:r>
      <w:r>
        <w:rPr>
          <w:rFonts w:ascii="Times New Roman" w:hAnsi="Times New Roman" w:eastAsia="Times New Roman" w:cs="Times New Roman"/>
          <w:sz w:val="21"/>
          <w:szCs w:val="21"/>
          <w:spacing w:val="7"/>
        </w:rPr>
        <w:t>A.17</w:t>
      </w:r>
      <w:r>
        <w:rPr>
          <w:rFonts w:ascii="SimSun" w:hAnsi="SimSun" w:eastAsia="SimSun" w:cs="SimSun"/>
          <w:sz w:val="21"/>
          <w:szCs w:val="21"/>
          <w:spacing w:val="7"/>
        </w:rPr>
        <w:t>。棉内胆侧墙里结构及主要</w:t>
      </w:r>
      <w:r>
        <w:rPr>
          <w:rFonts w:ascii="SimSun" w:hAnsi="SimSun" w:eastAsia="SimSun" w:cs="SimSun"/>
          <w:sz w:val="21"/>
          <w:szCs w:val="21"/>
          <w:spacing w:val="3"/>
        </w:rPr>
        <w:t xml:space="preserve"> </w:t>
      </w:r>
      <w:r>
        <w:rPr>
          <w:rFonts w:ascii="SimSun" w:hAnsi="SimSun" w:eastAsia="SimSun" w:cs="SimSun"/>
          <w:sz w:val="21"/>
          <w:szCs w:val="21"/>
          <w:spacing w:val="4"/>
        </w:rPr>
        <w:t>尺寸见图</w:t>
      </w:r>
      <w:r>
        <w:rPr>
          <w:rFonts w:ascii="Times New Roman" w:hAnsi="Times New Roman" w:eastAsia="Times New Roman" w:cs="Times New Roman"/>
          <w:sz w:val="21"/>
          <w:szCs w:val="21"/>
          <w:spacing w:val="4"/>
        </w:rPr>
        <w:t>A.18</w:t>
      </w:r>
      <w:r>
        <w:rPr>
          <w:rFonts w:ascii="SimSun" w:hAnsi="SimSun" w:eastAsia="SimSun" w:cs="SimSun"/>
          <w:sz w:val="21"/>
          <w:szCs w:val="21"/>
          <w:spacing w:val="4"/>
        </w:rPr>
        <w:t>。</w:t>
      </w:r>
    </w:p>
    <w:p>
      <w:pPr>
        <w:ind w:firstLine="95"/>
        <w:spacing w:before="137" w:line="8967" w:lineRule="exact"/>
        <w:rPr/>
      </w:pPr>
      <w:r>
        <w:rPr>
          <w:position w:val="-179"/>
        </w:rPr>
        <w:drawing>
          <wp:inline distT="0" distB="0" distL="0" distR="0">
            <wp:extent cx="4216145" cy="5694412"/>
            <wp:effectExtent l="0" t="0" r="0" b="0"/>
            <wp:docPr id="268" name="IM 268"/>
            <wp:cNvGraphicFramePr/>
            <a:graphic>
              <a:graphicData uri="http://schemas.openxmlformats.org/drawingml/2006/picture">
                <pic:pic>
                  <pic:nvPicPr>
                    <pic:cNvPr id="268" name="IM 268"/>
                    <pic:cNvPicPr/>
                  </pic:nvPicPr>
                  <pic:blipFill>
                    <a:blip r:embed="rId248"/>
                    <a:stretch>
                      <a:fillRect/>
                    </a:stretch>
                  </pic:blipFill>
                  <pic:spPr>
                    <a:xfrm rot="0">
                      <a:off x="0" y="0"/>
                      <a:ext cx="4216145" cy="5694412"/>
                    </a:xfrm>
                    <a:prstGeom prst="rect">
                      <a:avLst/>
                    </a:prstGeom>
                  </pic:spPr>
                </pic:pic>
              </a:graphicData>
            </a:graphic>
          </wp:inline>
        </w:drawing>
      </w:r>
    </w:p>
    <w:p>
      <w:pPr>
        <w:ind w:left="1812"/>
        <w:spacing w:before="19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4"/>
        </w:rPr>
        <w:t xml:space="preserve"> </w:t>
      </w:r>
      <w:r>
        <w:rPr>
          <w:rFonts w:ascii="Times New Roman" w:hAnsi="Times New Roman" w:eastAsia="Times New Roman" w:cs="Times New Roman"/>
          <w:sz w:val="18"/>
          <w:szCs w:val="18"/>
          <w:b/>
          <w:bCs/>
          <w:spacing w:val="4"/>
        </w:rPr>
        <w:t>A.17    </w:t>
      </w:r>
      <w:r>
        <w:rPr>
          <w:rFonts w:ascii="SimSun" w:hAnsi="SimSun" w:eastAsia="SimSun" w:cs="SimSun"/>
          <w:sz w:val="18"/>
          <w:szCs w:val="18"/>
          <w14:textOutline w14:w="2286" w14:cap="flat" w14:cmpd="sng">
            <w14:solidFill>
              <w14:srgbClr w14:val="000000"/>
            </w14:solidFill>
            <w14:prstDash w14:val="solid"/>
            <w14:miter w14:lim="1"/>
          </w14:textOutline>
          <w:spacing w:val="4"/>
        </w:rPr>
        <w:t>棉内胆侧墙面结构及主要尺寸</w:t>
      </w:r>
    </w:p>
    <w:p>
      <w:pPr>
        <w:spacing w:line="220" w:lineRule="auto"/>
        <w:sectPr>
          <w:footerReference w:type="default" r:id="rId247"/>
          <w:pgSz w:w="9180" w:h="12980"/>
          <w:pgMar w:top="982" w:right="1041" w:bottom="907" w:left="1216" w:header="712" w:footer="745" w:gutter="0"/>
        </w:sectPr>
        <w:rPr>
          <w:rFonts w:ascii="SimSun" w:hAnsi="SimSun" w:eastAsia="SimSun" w:cs="SimSun"/>
          <w:sz w:val="18"/>
          <w:szCs w:val="18"/>
        </w:rPr>
      </w:pPr>
    </w:p>
    <w:p>
      <w:pPr>
        <w:pStyle w:val="BodyText"/>
        <w:spacing w:line="416" w:lineRule="auto"/>
        <w:rPr/>
      </w:pPr>
      <w:r/>
    </w:p>
    <w:p>
      <w:pPr>
        <w:ind w:firstLine="63"/>
        <w:spacing w:line="9690" w:lineRule="exact"/>
        <w:rPr/>
      </w:pPr>
      <w:r>
        <w:rPr>
          <w:position w:val="-193"/>
        </w:rPr>
        <w:drawing>
          <wp:inline distT="0" distB="0" distL="0" distR="0">
            <wp:extent cx="4256532" cy="6153137"/>
            <wp:effectExtent l="0" t="0" r="0" b="0"/>
            <wp:docPr id="270" name="IM 270"/>
            <wp:cNvGraphicFramePr/>
            <a:graphic>
              <a:graphicData uri="http://schemas.openxmlformats.org/drawingml/2006/picture">
                <pic:pic>
                  <pic:nvPicPr>
                    <pic:cNvPr id="270" name="IM 270"/>
                    <pic:cNvPicPr/>
                  </pic:nvPicPr>
                  <pic:blipFill>
                    <a:blip r:embed="rId250"/>
                    <a:stretch>
                      <a:fillRect/>
                    </a:stretch>
                  </pic:blipFill>
                  <pic:spPr>
                    <a:xfrm rot="0">
                      <a:off x="0" y="0"/>
                      <a:ext cx="4256532" cy="6153137"/>
                    </a:xfrm>
                    <a:prstGeom prst="rect">
                      <a:avLst/>
                    </a:prstGeom>
                  </pic:spPr>
                </pic:pic>
              </a:graphicData>
            </a:graphic>
          </wp:inline>
        </w:drawing>
      </w:r>
    </w:p>
    <w:p>
      <w:pPr>
        <w:ind w:left="1812"/>
        <w:spacing w:before="18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4"/>
        </w:rPr>
        <w:t xml:space="preserve"> </w:t>
      </w:r>
      <w:r>
        <w:rPr>
          <w:rFonts w:ascii="Times New Roman" w:hAnsi="Times New Roman" w:eastAsia="Times New Roman" w:cs="Times New Roman"/>
          <w:sz w:val="18"/>
          <w:szCs w:val="18"/>
          <w:b/>
          <w:bCs/>
          <w:spacing w:val="4"/>
        </w:rPr>
        <w:t>A.18    </w:t>
      </w:r>
      <w:r>
        <w:rPr>
          <w:rFonts w:ascii="SimSun" w:hAnsi="SimSun" w:eastAsia="SimSun" w:cs="SimSun"/>
          <w:sz w:val="18"/>
          <w:szCs w:val="18"/>
          <w14:textOutline w14:w="2286" w14:cap="flat" w14:cmpd="sng">
            <w14:solidFill>
              <w14:srgbClr w14:val="000000"/>
            </w14:solidFill>
            <w14:prstDash w14:val="solid"/>
            <w14:miter w14:lim="1"/>
          </w14:textOutline>
          <w:spacing w:val="4"/>
        </w:rPr>
        <w:t>棉内胆侧墙里结构及主要尺寸</w:t>
      </w:r>
    </w:p>
    <w:p>
      <w:pPr>
        <w:spacing w:line="220" w:lineRule="auto"/>
        <w:sectPr>
          <w:footerReference w:type="default" r:id="rId249"/>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68"/>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A.12</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棉内胆门帘</w:t>
      </w:r>
    </w:p>
    <w:p>
      <w:pPr>
        <w:ind w:left="475"/>
        <w:spacing w:before="101" w:line="220" w:lineRule="auto"/>
        <w:rPr>
          <w:rFonts w:ascii="SimSun" w:hAnsi="SimSun" w:eastAsia="SimSun" w:cs="SimSun"/>
          <w:sz w:val="21"/>
          <w:szCs w:val="21"/>
        </w:rPr>
      </w:pPr>
      <w:r>
        <w:rPr>
          <w:rFonts w:ascii="SimSun" w:hAnsi="SimSun" w:eastAsia="SimSun" w:cs="SimSun"/>
          <w:sz w:val="21"/>
          <w:szCs w:val="21"/>
          <w:spacing w:val="6"/>
        </w:rPr>
        <w:t>棉内胆门帘的结构及主要尺寸见图</w:t>
      </w:r>
      <w:r>
        <w:rPr>
          <w:rFonts w:ascii="Times New Roman" w:hAnsi="Times New Roman" w:eastAsia="Times New Roman" w:cs="Times New Roman"/>
          <w:sz w:val="21"/>
          <w:szCs w:val="21"/>
          <w:spacing w:val="6"/>
        </w:rPr>
        <w:t>A.19</w:t>
      </w:r>
      <w:r>
        <w:rPr>
          <w:rFonts w:ascii="SimSun" w:hAnsi="SimSun" w:eastAsia="SimSun" w:cs="SimSun"/>
          <w:sz w:val="21"/>
          <w:szCs w:val="21"/>
          <w:spacing w:val="6"/>
        </w:rPr>
        <w:t>。</w:t>
      </w:r>
    </w:p>
    <w:p>
      <w:pPr>
        <w:ind w:firstLine="30"/>
        <w:spacing w:before="96" w:line="3047" w:lineRule="exact"/>
        <w:rPr/>
      </w:pPr>
      <w:r>
        <w:rPr>
          <w:position w:val="-60"/>
        </w:rPr>
        <w:drawing>
          <wp:inline distT="0" distB="0" distL="0" distR="0">
            <wp:extent cx="4380738" cy="1934717"/>
            <wp:effectExtent l="0" t="0" r="0" b="0"/>
            <wp:docPr id="274" name="IM 274"/>
            <wp:cNvGraphicFramePr/>
            <a:graphic>
              <a:graphicData uri="http://schemas.openxmlformats.org/drawingml/2006/picture">
                <pic:pic>
                  <pic:nvPicPr>
                    <pic:cNvPr id="274" name="IM 274"/>
                    <pic:cNvPicPr/>
                  </pic:nvPicPr>
                  <pic:blipFill>
                    <a:blip r:embed="rId253"/>
                    <a:stretch>
                      <a:fillRect/>
                    </a:stretch>
                  </pic:blipFill>
                  <pic:spPr>
                    <a:xfrm rot="0">
                      <a:off x="0" y="0"/>
                      <a:ext cx="4380738" cy="1934717"/>
                    </a:xfrm>
                    <a:prstGeom prst="rect">
                      <a:avLst/>
                    </a:prstGeom>
                  </pic:spPr>
                </pic:pic>
              </a:graphicData>
            </a:graphic>
          </wp:inline>
        </w:drawing>
      </w:r>
    </w:p>
    <w:p>
      <w:pPr>
        <w:ind w:left="1907"/>
        <w:spacing w:before="15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A.19    </w:t>
      </w:r>
      <w:r>
        <w:rPr>
          <w:rFonts w:ascii="SimSun" w:hAnsi="SimSun" w:eastAsia="SimSun" w:cs="SimSun"/>
          <w:sz w:val="18"/>
          <w:szCs w:val="18"/>
          <w14:textOutline w14:w="2286" w14:cap="flat" w14:cmpd="sng">
            <w14:solidFill>
              <w14:srgbClr w14:val="000000"/>
            </w14:solidFill>
            <w14:prstDash w14:val="solid"/>
            <w14:miter w14:lim="1"/>
          </w14:textOutline>
          <w:spacing w:val="4"/>
        </w:rPr>
        <w:t>棉内胆门帘结构及主要尺寸</w:t>
      </w:r>
    </w:p>
    <w:p>
      <w:pPr>
        <w:spacing w:line="220" w:lineRule="auto"/>
        <w:sectPr>
          <w:headerReference w:type="default" r:id="rId251"/>
          <w:footerReference w:type="default" r:id="rId252"/>
          <w:pgSz w:w="9180" w:h="12980"/>
          <w:pgMar w:top="982" w:right="1034" w:bottom="907" w:left="1216"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5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9"/>
        </w:rPr>
        <w:t>附</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录</w:t>
      </w:r>
      <w:r>
        <w:rPr>
          <w:rFonts w:ascii="SimSun" w:hAnsi="SimSun" w:eastAsia="SimSun" w:cs="SimSun"/>
          <w:sz w:val="36"/>
          <w:szCs w:val="36"/>
          <w:spacing w:val="18"/>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B</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1784"/>
        <w:spacing w:before="102" w:line="220" w:lineRule="auto"/>
        <w:rPr>
          <w:rFonts w:ascii="SimSun" w:hAnsi="SimSun" w:eastAsia="SimSun" w:cs="SimSun"/>
          <w:sz w:val="21"/>
          <w:szCs w:val="21"/>
        </w:rPr>
      </w:pPr>
      <w:r>
        <w:rPr>
          <w:rFonts w:ascii="SimSun" w:hAnsi="SimSun" w:eastAsia="SimSun" w:cs="SimSun"/>
          <w:sz w:val="21"/>
          <w:szCs w:val="21"/>
          <w:spacing w:val="7"/>
        </w:rPr>
        <w:t>框架各部件名称、结构及主要尺寸</w:t>
      </w:r>
    </w:p>
    <w:p>
      <w:pPr>
        <w:pStyle w:val="BodyText"/>
        <w:spacing w:line="386" w:lineRule="auto"/>
        <w:rPr/>
      </w:pPr>
      <w:r/>
    </w:p>
    <w:p>
      <w:pPr>
        <w:ind w:left="472"/>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B.1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通用杆</w:t>
      </w:r>
    </w:p>
    <w:p>
      <w:pPr>
        <w:ind w:left="474"/>
        <w:spacing w:before="102" w:line="220" w:lineRule="auto"/>
        <w:rPr>
          <w:rFonts w:ascii="SimSun" w:hAnsi="SimSun" w:eastAsia="SimSun" w:cs="SimSun"/>
          <w:sz w:val="21"/>
          <w:szCs w:val="21"/>
        </w:rPr>
      </w:pPr>
      <w:r>
        <w:rPr>
          <w:rFonts w:ascii="SimSun" w:hAnsi="SimSun" w:eastAsia="SimSun" w:cs="SimSun"/>
          <w:sz w:val="21"/>
          <w:szCs w:val="21"/>
          <w:spacing w:val="6"/>
        </w:rPr>
        <w:t>通用杆结构及主要尺寸见图</w:t>
      </w:r>
      <w:r>
        <w:rPr>
          <w:rFonts w:ascii="Times New Roman" w:hAnsi="Times New Roman" w:eastAsia="Times New Roman" w:cs="Times New Roman"/>
          <w:sz w:val="21"/>
          <w:szCs w:val="21"/>
          <w:spacing w:val="6"/>
        </w:rPr>
        <w:t>B.1</w:t>
      </w:r>
      <w:r>
        <w:rPr>
          <w:rFonts w:ascii="SimSun" w:hAnsi="SimSun" w:eastAsia="SimSun" w:cs="SimSun"/>
          <w:sz w:val="21"/>
          <w:szCs w:val="21"/>
          <w:spacing w:val="6"/>
        </w:rPr>
        <w:t>。</w:t>
      </w:r>
    </w:p>
    <w:p>
      <w:pPr>
        <w:ind w:firstLine="416"/>
        <w:spacing w:before="90" w:line="1646" w:lineRule="exact"/>
        <w:rPr/>
      </w:pPr>
      <w:r>
        <w:rPr>
          <w:position w:val="-32"/>
        </w:rPr>
        <w:drawing>
          <wp:inline distT="0" distB="0" distL="0" distR="0">
            <wp:extent cx="3808475" cy="1045464"/>
            <wp:effectExtent l="0" t="0" r="0" b="0"/>
            <wp:docPr id="276" name="IM 276"/>
            <wp:cNvGraphicFramePr/>
            <a:graphic>
              <a:graphicData uri="http://schemas.openxmlformats.org/drawingml/2006/picture">
                <pic:pic>
                  <pic:nvPicPr>
                    <pic:cNvPr id="276" name="IM 276"/>
                    <pic:cNvPicPr/>
                  </pic:nvPicPr>
                  <pic:blipFill>
                    <a:blip r:embed="rId255"/>
                    <a:stretch>
                      <a:fillRect/>
                    </a:stretch>
                  </pic:blipFill>
                  <pic:spPr>
                    <a:xfrm rot="0">
                      <a:off x="0" y="0"/>
                      <a:ext cx="3808475" cy="1045464"/>
                    </a:xfrm>
                    <a:prstGeom prst="rect">
                      <a:avLst/>
                    </a:prstGeom>
                  </pic:spPr>
                </pic:pic>
              </a:graphicData>
            </a:graphic>
          </wp:inline>
        </w:drawing>
      </w:r>
    </w:p>
    <w:p>
      <w:pPr>
        <w:ind w:left="2148"/>
        <w:spacing w:before="14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9"/>
        </w:rPr>
        <w:t xml:space="preserve"> </w:t>
      </w:r>
      <w:r>
        <w:rPr>
          <w:rFonts w:ascii="Times New Roman" w:hAnsi="Times New Roman" w:eastAsia="Times New Roman" w:cs="Times New Roman"/>
          <w:sz w:val="18"/>
          <w:szCs w:val="18"/>
          <w:b/>
          <w:bCs/>
          <w:spacing w:val="4"/>
        </w:rPr>
        <w:t>B.1    </w:t>
      </w:r>
      <w:r>
        <w:rPr>
          <w:rFonts w:ascii="SimSun" w:hAnsi="SimSun" w:eastAsia="SimSun" w:cs="SimSun"/>
          <w:sz w:val="18"/>
          <w:szCs w:val="18"/>
          <w14:textOutline w14:w="2286" w14:cap="flat" w14:cmpd="sng">
            <w14:solidFill>
              <w14:srgbClr w14:val="000000"/>
            </w14:solidFill>
            <w14:prstDash w14:val="solid"/>
            <w14:miter w14:lim="1"/>
          </w14:textOutline>
          <w:spacing w:val="4"/>
        </w:rPr>
        <w:t>通用杆结构及主要尺寸</w:t>
      </w:r>
    </w:p>
    <w:p>
      <w:pPr>
        <w:ind w:left="472"/>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rPr>
        <w:t>B.2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立杆</w:t>
      </w:r>
    </w:p>
    <w:p>
      <w:pPr>
        <w:ind w:left="474"/>
        <w:spacing w:before="101" w:line="220" w:lineRule="auto"/>
        <w:rPr>
          <w:rFonts w:ascii="SimSun" w:hAnsi="SimSun" w:eastAsia="SimSun" w:cs="SimSun"/>
          <w:sz w:val="21"/>
          <w:szCs w:val="21"/>
        </w:rPr>
      </w:pPr>
      <w:r>
        <w:rPr>
          <w:rFonts w:ascii="SimSun" w:hAnsi="SimSun" w:eastAsia="SimSun" w:cs="SimSun"/>
          <w:sz w:val="21"/>
          <w:szCs w:val="21"/>
          <w:spacing w:val="6"/>
        </w:rPr>
        <w:t>立杆结构及主要尺寸见图</w:t>
      </w:r>
      <w:r>
        <w:rPr>
          <w:rFonts w:ascii="Times New Roman" w:hAnsi="Times New Roman" w:eastAsia="Times New Roman" w:cs="Times New Roman"/>
          <w:sz w:val="21"/>
          <w:szCs w:val="21"/>
          <w:spacing w:val="6"/>
        </w:rPr>
        <w:t>B.2</w:t>
      </w:r>
      <w:r>
        <w:rPr>
          <w:rFonts w:ascii="SimSun" w:hAnsi="SimSun" w:eastAsia="SimSun" w:cs="SimSun"/>
          <w:sz w:val="21"/>
          <w:szCs w:val="21"/>
          <w:spacing w:val="6"/>
        </w:rPr>
        <w:t>。</w:t>
      </w:r>
    </w:p>
    <w:p>
      <w:pPr>
        <w:ind w:firstLine="471"/>
        <w:spacing w:before="89" w:line="946" w:lineRule="exact"/>
        <w:rPr/>
      </w:pPr>
      <w:r>
        <w:rPr>
          <w:position w:val="-18"/>
        </w:rPr>
        <w:drawing>
          <wp:inline distT="0" distB="0" distL="0" distR="0">
            <wp:extent cx="3739133" cy="600456"/>
            <wp:effectExtent l="0" t="0" r="0" b="0"/>
            <wp:docPr id="278" name="IM 278"/>
            <wp:cNvGraphicFramePr/>
            <a:graphic>
              <a:graphicData uri="http://schemas.openxmlformats.org/drawingml/2006/picture">
                <pic:pic>
                  <pic:nvPicPr>
                    <pic:cNvPr id="278" name="IM 278"/>
                    <pic:cNvPicPr/>
                  </pic:nvPicPr>
                  <pic:blipFill>
                    <a:blip r:embed="rId256"/>
                    <a:stretch>
                      <a:fillRect/>
                    </a:stretch>
                  </pic:blipFill>
                  <pic:spPr>
                    <a:xfrm rot="0">
                      <a:off x="0" y="0"/>
                      <a:ext cx="3739133" cy="600456"/>
                    </a:xfrm>
                    <a:prstGeom prst="rect">
                      <a:avLst/>
                    </a:prstGeom>
                  </pic:spPr>
                </pic:pic>
              </a:graphicData>
            </a:graphic>
          </wp:inline>
        </w:drawing>
      </w:r>
    </w:p>
    <w:p>
      <w:pPr>
        <w:ind w:left="2242"/>
        <w:spacing w:before="14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7"/>
        </w:rPr>
        <w:t xml:space="preserve"> </w:t>
      </w:r>
      <w:r>
        <w:rPr>
          <w:rFonts w:ascii="Times New Roman" w:hAnsi="Times New Roman" w:eastAsia="Times New Roman" w:cs="Times New Roman"/>
          <w:sz w:val="18"/>
          <w:szCs w:val="18"/>
          <w:b/>
          <w:bCs/>
          <w:spacing w:val="3"/>
        </w:rPr>
        <w:t>B.2    </w:t>
      </w:r>
      <w:r>
        <w:rPr>
          <w:rFonts w:ascii="SimSun" w:hAnsi="SimSun" w:eastAsia="SimSun" w:cs="SimSun"/>
          <w:sz w:val="18"/>
          <w:szCs w:val="18"/>
          <w14:textOutline w14:w="2286" w14:cap="flat" w14:cmpd="sng">
            <w14:solidFill>
              <w14:srgbClr w14:val="000000"/>
            </w14:solidFill>
            <w14:prstDash w14:val="solid"/>
            <w14:miter w14:lim="1"/>
          </w14:textOutline>
          <w:spacing w:val="3"/>
        </w:rPr>
        <w:t>立杆结构及主要尺寸</w:t>
      </w:r>
    </w:p>
    <w:p>
      <w:pPr>
        <w:ind w:left="472"/>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rPr>
        <w:t>B.3</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山墙地杆</w:t>
      </w:r>
    </w:p>
    <w:p>
      <w:pPr>
        <w:ind w:left="493"/>
        <w:spacing w:before="101" w:line="220" w:lineRule="auto"/>
        <w:rPr>
          <w:rFonts w:ascii="SimSun" w:hAnsi="SimSun" w:eastAsia="SimSun" w:cs="SimSun"/>
          <w:sz w:val="21"/>
          <w:szCs w:val="21"/>
        </w:rPr>
      </w:pPr>
      <w:r>
        <w:rPr>
          <w:rFonts w:ascii="SimSun" w:hAnsi="SimSun" w:eastAsia="SimSun" w:cs="SimSun"/>
          <w:sz w:val="21"/>
          <w:szCs w:val="21"/>
          <w:spacing w:val="5"/>
        </w:rPr>
        <w:t>山墙地杆结构及主要尺寸见图</w:t>
      </w:r>
      <w:r>
        <w:rPr>
          <w:rFonts w:ascii="Times New Roman" w:hAnsi="Times New Roman" w:eastAsia="Times New Roman" w:cs="Times New Roman"/>
          <w:sz w:val="21"/>
          <w:szCs w:val="21"/>
          <w:spacing w:val="5"/>
        </w:rPr>
        <w:t>B.3</w:t>
      </w:r>
      <w:r>
        <w:rPr>
          <w:rFonts w:ascii="SimSun" w:hAnsi="SimSun" w:eastAsia="SimSun" w:cs="SimSun"/>
          <w:sz w:val="21"/>
          <w:szCs w:val="21"/>
          <w:spacing w:val="5"/>
        </w:rPr>
        <w:t>。</w:t>
      </w:r>
    </w:p>
    <w:p>
      <w:pPr>
        <w:ind w:firstLine="527"/>
        <w:spacing w:before="169" w:line="1490" w:lineRule="exact"/>
        <w:rPr/>
      </w:pPr>
      <w:r>
        <w:rPr>
          <w:position w:val="-29"/>
        </w:rPr>
        <w:drawing>
          <wp:inline distT="0" distB="0" distL="0" distR="0">
            <wp:extent cx="3665982" cy="946404"/>
            <wp:effectExtent l="0" t="0" r="0" b="0"/>
            <wp:docPr id="280" name="IM 280"/>
            <wp:cNvGraphicFramePr/>
            <a:graphic>
              <a:graphicData uri="http://schemas.openxmlformats.org/drawingml/2006/picture">
                <pic:pic>
                  <pic:nvPicPr>
                    <pic:cNvPr id="280" name="IM 280"/>
                    <pic:cNvPicPr/>
                  </pic:nvPicPr>
                  <pic:blipFill>
                    <a:blip r:embed="rId257"/>
                    <a:stretch>
                      <a:fillRect/>
                    </a:stretch>
                  </pic:blipFill>
                  <pic:spPr>
                    <a:xfrm rot="0">
                      <a:off x="0" y="0"/>
                      <a:ext cx="3665982" cy="946404"/>
                    </a:xfrm>
                    <a:prstGeom prst="rect">
                      <a:avLst/>
                    </a:prstGeom>
                  </pic:spPr>
                </pic:pic>
              </a:graphicData>
            </a:graphic>
          </wp:inline>
        </w:drawing>
      </w:r>
    </w:p>
    <w:p>
      <w:pPr>
        <w:ind w:left="2053"/>
        <w:spacing w:before="22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29"/>
        </w:rPr>
        <w:t xml:space="preserve"> </w:t>
      </w:r>
      <w:r>
        <w:rPr>
          <w:rFonts w:ascii="Times New Roman" w:hAnsi="Times New Roman" w:eastAsia="Times New Roman" w:cs="Times New Roman"/>
          <w:sz w:val="18"/>
          <w:szCs w:val="18"/>
          <w:b/>
          <w:bCs/>
          <w:spacing w:val="3"/>
        </w:rPr>
        <w:t>B.3</w:t>
      </w:r>
      <w:r>
        <w:rPr>
          <w:rFonts w:ascii="Times New Roman" w:hAnsi="Times New Roman" w:eastAsia="Times New Roman" w:cs="Times New Roman"/>
          <w:sz w:val="18"/>
          <w:szCs w:val="18"/>
          <w:b/>
          <w:bCs/>
          <w:spacing w:val="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山墙地杆结构及主要尺寸</w:t>
      </w:r>
    </w:p>
    <w:p>
      <w:pPr>
        <w:ind w:left="472"/>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B.4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端架三通</w:t>
      </w:r>
    </w:p>
    <w:p>
      <w:pPr>
        <w:ind w:left="475"/>
        <w:spacing w:before="102" w:line="220" w:lineRule="auto"/>
        <w:rPr>
          <w:rFonts w:ascii="SimSun" w:hAnsi="SimSun" w:eastAsia="SimSun" w:cs="SimSun"/>
          <w:sz w:val="21"/>
          <w:szCs w:val="21"/>
        </w:rPr>
      </w:pPr>
      <w:r>
        <w:rPr>
          <w:rFonts w:ascii="SimSun" w:hAnsi="SimSun" w:eastAsia="SimSun" w:cs="SimSun"/>
          <w:sz w:val="21"/>
          <w:szCs w:val="21"/>
          <w:spacing w:val="5"/>
        </w:rPr>
        <w:t>端架三通结构及主要尺寸见图</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5"/>
        </w:rPr>
        <w:t>B.4</w:t>
      </w:r>
      <w:r>
        <w:rPr>
          <w:rFonts w:ascii="SimSun" w:hAnsi="SimSun" w:eastAsia="SimSun" w:cs="SimSun"/>
          <w:sz w:val="21"/>
          <w:szCs w:val="21"/>
          <w:spacing w:val="5"/>
        </w:rPr>
        <w:t>。</w:t>
      </w:r>
    </w:p>
    <w:p>
      <w:pPr>
        <w:spacing w:line="220" w:lineRule="auto"/>
        <w:sectPr>
          <w:headerReference w:type="default" r:id="rId5"/>
          <w:footerReference w:type="default" r:id="rId254"/>
          <w:pgSz w:w="9180" w:h="12980"/>
          <w:pgMar w:top="982" w:right="1041" w:bottom="907" w:left="1216" w:header="712" w:footer="745" w:gutter="0"/>
        </w:sectPr>
        <w:rPr>
          <w:rFonts w:ascii="SimSun" w:hAnsi="SimSun" w:eastAsia="SimSun" w:cs="SimSun"/>
          <w:sz w:val="21"/>
          <w:szCs w:val="21"/>
        </w:rPr>
      </w:pPr>
    </w:p>
    <w:p>
      <w:pPr>
        <w:pStyle w:val="BodyText"/>
        <w:spacing w:line="333" w:lineRule="auto"/>
        <w:rPr/>
      </w:pPr>
      <w:r/>
    </w:p>
    <w:p>
      <w:pPr>
        <w:ind w:firstLine="474"/>
        <w:spacing w:line="2088" w:lineRule="exact"/>
        <w:rPr/>
      </w:pPr>
      <w:r>
        <w:rPr>
          <w:position w:val="-41"/>
        </w:rPr>
        <w:drawing>
          <wp:inline distT="0" distB="0" distL="0" distR="0">
            <wp:extent cx="3735323" cy="1325880"/>
            <wp:effectExtent l="0" t="0" r="0" b="0"/>
            <wp:docPr id="282" name="IM 282"/>
            <wp:cNvGraphicFramePr/>
            <a:graphic>
              <a:graphicData uri="http://schemas.openxmlformats.org/drawingml/2006/picture">
                <pic:pic>
                  <pic:nvPicPr>
                    <pic:cNvPr id="282" name="IM 282"/>
                    <pic:cNvPicPr/>
                  </pic:nvPicPr>
                  <pic:blipFill>
                    <a:blip r:embed="rId259"/>
                    <a:stretch>
                      <a:fillRect/>
                    </a:stretch>
                  </pic:blipFill>
                  <pic:spPr>
                    <a:xfrm rot="0">
                      <a:off x="0" y="0"/>
                      <a:ext cx="3735323" cy="1325880"/>
                    </a:xfrm>
                    <a:prstGeom prst="rect">
                      <a:avLst/>
                    </a:prstGeom>
                  </pic:spPr>
                </pic:pic>
              </a:graphicData>
            </a:graphic>
          </wp:inline>
        </w:drawing>
      </w:r>
    </w:p>
    <w:p>
      <w:pPr>
        <w:ind w:left="2053"/>
        <w:spacing w:before="10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4"/>
        </w:rPr>
        <w:t xml:space="preserve"> </w:t>
      </w:r>
      <w:r>
        <w:rPr>
          <w:rFonts w:ascii="Times New Roman" w:hAnsi="Times New Roman" w:eastAsia="Times New Roman" w:cs="Times New Roman"/>
          <w:sz w:val="18"/>
          <w:szCs w:val="18"/>
          <w:b/>
          <w:bCs/>
          <w:spacing w:val="4"/>
        </w:rPr>
        <w:t>B.4    </w:t>
      </w:r>
      <w:r>
        <w:rPr>
          <w:rFonts w:ascii="SimSun" w:hAnsi="SimSun" w:eastAsia="SimSun" w:cs="SimSun"/>
          <w:sz w:val="18"/>
          <w:szCs w:val="18"/>
          <w14:textOutline w14:w="2286" w14:cap="flat" w14:cmpd="sng">
            <w14:solidFill>
              <w14:srgbClr w14:val="000000"/>
            </w14:solidFill>
            <w14:prstDash w14:val="solid"/>
            <w14:miter w14:lim="1"/>
          </w14:textOutline>
          <w:spacing w:val="4"/>
        </w:rPr>
        <w:t>端架三通结构及主要尺寸</w:t>
      </w:r>
    </w:p>
    <w:p>
      <w:pPr>
        <w:ind w:left="472"/>
        <w:spacing w:before="123" w:line="221" w:lineRule="auto"/>
        <w:outlineLvl w:val="0"/>
        <w:rPr>
          <w:rFonts w:ascii="SimSun" w:hAnsi="SimSun" w:eastAsia="SimSun" w:cs="SimSun"/>
          <w:sz w:val="21"/>
          <w:szCs w:val="21"/>
        </w:rPr>
      </w:pPr>
      <w:r>
        <w:rPr>
          <w:rFonts w:ascii="Times New Roman" w:hAnsi="Times New Roman" w:eastAsia="Times New Roman" w:cs="Times New Roman"/>
          <w:sz w:val="21"/>
          <w:szCs w:val="21"/>
          <w:b/>
          <w:bCs/>
        </w:rPr>
        <w:t>B.5</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中架四通</w:t>
      </w:r>
    </w:p>
    <w:p>
      <w:pPr>
        <w:ind w:left="494"/>
        <w:spacing w:before="101" w:line="220" w:lineRule="auto"/>
        <w:rPr>
          <w:rFonts w:ascii="SimSun" w:hAnsi="SimSun" w:eastAsia="SimSun" w:cs="SimSun"/>
          <w:sz w:val="21"/>
          <w:szCs w:val="21"/>
        </w:rPr>
      </w:pPr>
      <w:r>
        <w:rPr>
          <w:rFonts w:ascii="SimSun" w:hAnsi="SimSun" w:eastAsia="SimSun" w:cs="SimSun"/>
          <w:sz w:val="21"/>
          <w:szCs w:val="21"/>
          <w:spacing w:val="4"/>
        </w:rPr>
        <w:t>中架四通结构及尺寸见图</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4"/>
        </w:rPr>
        <w:t>B.5</w:t>
      </w:r>
      <w:r>
        <w:rPr>
          <w:rFonts w:ascii="SimSun" w:hAnsi="SimSun" w:eastAsia="SimSun" w:cs="SimSun"/>
          <w:sz w:val="21"/>
          <w:szCs w:val="21"/>
          <w:spacing w:val="4"/>
        </w:rPr>
        <w:t>。</w:t>
      </w:r>
    </w:p>
    <w:p>
      <w:pPr>
        <w:ind w:firstLine="930"/>
        <w:spacing w:before="103" w:line="5859" w:lineRule="exact"/>
        <w:rPr/>
      </w:pPr>
      <w:r>
        <w:rPr>
          <w:position w:val="-117"/>
        </w:rPr>
        <w:drawing>
          <wp:inline distT="0" distB="0" distL="0" distR="0">
            <wp:extent cx="3156204" cy="3720083"/>
            <wp:effectExtent l="0" t="0" r="0" b="0"/>
            <wp:docPr id="284" name="IM 284"/>
            <wp:cNvGraphicFramePr/>
            <a:graphic>
              <a:graphicData uri="http://schemas.openxmlformats.org/drawingml/2006/picture">
                <pic:pic>
                  <pic:nvPicPr>
                    <pic:cNvPr id="284" name="IM 284"/>
                    <pic:cNvPicPr/>
                  </pic:nvPicPr>
                  <pic:blipFill>
                    <a:blip r:embed="rId260"/>
                    <a:stretch>
                      <a:fillRect/>
                    </a:stretch>
                  </pic:blipFill>
                  <pic:spPr>
                    <a:xfrm rot="0">
                      <a:off x="0" y="0"/>
                      <a:ext cx="3156204" cy="3720083"/>
                    </a:xfrm>
                    <a:prstGeom prst="rect">
                      <a:avLst/>
                    </a:prstGeom>
                  </pic:spPr>
                </pic:pic>
              </a:graphicData>
            </a:graphic>
          </wp:inline>
        </w:drawing>
      </w:r>
    </w:p>
    <w:p>
      <w:pPr>
        <w:ind w:left="2053"/>
        <w:spacing w:before="15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30"/>
        </w:rPr>
        <w:t xml:space="preserve"> </w:t>
      </w:r>
      <w:r>
        <w:rPr>
          <w:rFonts w:ascii="Times New Roman" w:hAnsi="Times New Roman" w:eastAsia="Times New Roman" w:cs="Times New Roman"/>
          <w:sz w:val="18"/>
          <w:szCs w:val="18"/>
          <w:b/>
          <w:bCs/>
          <w:spacing w:val="3"/>
        </w:rPr>
        <w:t>B.5</w:t>
      </w:r>
      <w:r>
        <w:rPr>
          <w:rFonts w:ascii="Times New Roman" w:hAnsi="Times New Roman" w:eastAsia="Times New Roman" w:cs="Times New Roman"/>
          <w:sz w:val="18"/>
          <w:szCs w:val="18"/>
          <w:b/>
          <w:bCs/>
          <w:spacing w:val="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中架四通结构及主要尺寸</w:t>
      </w:r>
    </w:p>
    <w:p>
      <w:pPr>
        <w:ind w:left="472"/>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B.6</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地杆四通</w:t>
      </w:r>
    </w:p>
    <w:p>
      <w:pPr>
        <w:ind w:left="474"/>
        <w:spacing w:before="101" w:line="220" w:lineRule="auto"/>
        <w:rPr>
          <w:rFonts w:ascii="SimSun" w:hAnsi="SimSun" w:eastAsia="SimSun" w:cs="SimSun"/>
          <w:sz w:val="21"/>
          <w:szCs w:val="21"/>
        </w:rPr>
      </w:pPr>
      <w:r>
        <w:rPr>
          <w:rFonts w:ascii="SimSun" w:hAnsi="SimSun" w:eastAsia="SimSun" w:cs="SimSun"/>
          <w:sz w:val="21"/>
          <w:szCs w:val="21"/>
          <w:spacing w:val="12"/>
        </w:rPr>
        <w:t>地杆四通结构及主要尺寸见图B</w:t>
      </w:r>
      <w:r>
        <w:rPr>
          <w:rFonts w:ascii="Times New Roman" w:hAnsi="Times New Roman" w:eastAsia="Times New Roman" w:cs="Times New Roman"/>
          <w:sz w:val="21"/>
          <w:szCs w:val="21"/>
          <w:spacing w:val="12"/>
        </w:rPr>
        <w:t>.6</w:t>
      </w:r>
      <w:r>
        <w:rPr>
          <w:rFonts w:ascii="SimSun" w:hAnsi="SimSun" w:eastAsia="SimSun" w:cs="SimSun"/>
          <w:sz w:val="21"/>
          <w:szCs w:val="21"/>
          <w:spacing w:val="12"/>
        </w:rPr>
        <w:t>。</w:t>
      </w:r>
    </w:p>
    <w:p>
      <w:pPr>
        <w:spacing w:line="220" w:lineRule="auto"/>
        <w:sectPr>
          <w:footerReference w:type="default" r:id="rId258"/>
          <w:pgSz w:w="9180" w:h="12980"/>
          <w:pgMar w:top="982" w:right="1041" w:bottom="907" w:left="1216" w:header="712" w:footer="745" w:gutter="0"/>
        </w:sectPr>
        <w:rPr>
          <w:rFonts w:ascii="SimSun" w:hAnsi="SimSun" w:eastAsia="SimSun" w:cs="SimSun"/>
          <w:sz w:val="21"/>
          <w:szCs w:val="21"/>
        </w:rPr>
      </w:pPr>
    </w:p>
    <w:p>
      <w:pPr>
        <w:pStyle w:val="BodyText"/>
        <w:spacing w:line="415" w:lineRule="auto"/>
        <w:rPr/>
      </w:pPr>
      <w:r/>
    </w:p>
    <w:p>
      <w:pPr>
        <w:ind w:firstLine="434"/>
        <w:spacing w:line="2632" w:lineRule="exact"/>
        <w:rPr/>
      </w:pPr>
      <w:r>
        <w:rPr>
          <w:position w:val="-52"/>
        </w:rPr>
        <w:drawing>
          <wp:inline distT="0" distB="0" distL="0" distR="0">
            <wp:extent cx="3785615" cy="1671815"/>
            <wp:effectExtent l="0" t="0" r="0" b="0"/>
            <wp:docPr id="286" name="IM 286"/>
            <wp:cNvGraphicFramePr/>
            <a:graphic>
              <a:graphicData uri="http://schemas.openxmlformats.org/drawingml/2006/picture">
                <pic:pic>
                  <pic:nvPicPr>
                    <pic:cNvPr id="286" name="IM 286"/>
                    <pic:cNvPicPr/>
                  </pic:nvPicPr>
                  <pic:blipFill>
                    <a:blip r:embed="rId262"/>
                    <a:stretch>
                      <a:fillRect/>
                    </a:stretch>
                  </pic:blipFill>
                  <pic:spPr>
                    <a:xfrm rot="0">
                      <a:off x="0" y="0"/>
                      <a:ext cx="3785615" cy="1671815"/>
                    </a:xfrm>
                    <a:prstGeom prst="rect">
                      <a:avLst/>
                    </a:prstGeom>
                  </pic:spPr>
                </pic:pic>
              </a:graphicData>
            </a:graphic>
          </wp:inline>
        </w:drawing>
      </w:r>
    </w:p>
    <w:p>
      <w:pPr>
        <w:ind w:left="2053"/>
        <w:spacing w:before="18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4"/>
        </w:rPr>
        <w:t xml:space="preserve"> </w:t>
      </w:r>
      <w:r>
        <w:rPr>
          <w:rFonts w:ascii="Times New Roman" w:hAnsi="Times New Roman" w:eastAsia="Times New Roman" w:cs="Times New Roman"/>
          <w:sz w:val="18"/>
          <w:szCs w:val="18"/>
          <w:b/>
          <w:bCs/>
          <w:spacing w:val="4"/>
        </w:rPr>
        <w:t>B.6    </w:t>
      </w:r>
      <w:r>
        <w:rPr>
          <w:rFonts w:ascii="SimSun" w:hAnsi="SimSun" w:eastAsia="SimSun" w:cs="SimSun"/>
          <w:sz w:val="18"/>
          <w:szCs w:val="18"/>
          <w14:textOutline w14:w="2286" w14:cap="flat" w14:cmpd="sng">
            <w14:solidFill>
              <w14:srgbClr w14:val="000000"/>
            </w14:solidFill>
            <w14:prstDash w14:val="solid"/>
            <w14:miter w14:lim="1"/>
          </w14:textOutline>
          <w:spacing w:val="4"/>
        </w:rPr>
        <w:t>地杆四通结构及主要尺寸</w:t>
      </w:r>
    </w:p>
    <w:p>
      <w:pPr>
        <w:ind w:left="472"/>
        <w:spacing w:before="12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B.7</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弹簧卡</w:t>
      </w:r>
    </w:p>
    <w:p>
      <w:pPr>
        <w:ind w:left="478"/>
        <w:spacing w:before="102" w:line="220" w:lineRule="auto"/>
        <w:rPr>
          <w:rFonts w:ascii="SimSun" w:hAnsi="SimSun" w:eastAsia="SimSun" w:cs="SimSun"/>
          <w:sz w:val="21"/>
          <w:szCs w:val="21"/>
        </w:rPr>
      </w:pPr>
      <w:r>
        <w:rPr>
          <w:rFonts w:ascii="SimSun" w:hAnsi="SimSun" w:eastAsia="SimSun" w:cs="SimSun"/>
          <w:sz w:val="21"/>
          <w:szCs w:val="21"/>
          <w:spacing w:val="5"/>
        </w:rPr>
        <w:t>弹簧卡结构及主要尺寸见图</w:t>
      </w:r>
      <w:r>
        <w:rPr>
          <w:rFonts w:ascii="Times New Roman" w:hAnsi="Times New Roman" w:eastAsia="Times New Roman" w:cs="Times New Roman"/>
          <w:sz w:val="21"/>
          <w:szCs w:val="21"/>
          <w:spacing w:val="5"/>
        </w:rPr>
        <w:t>B.7</w:t>
      </w:r>
      <w:r>
        <w:rPr>
          <w:rFonts w:ascii="SimSun" w:hAnsi="SimSun" w:eastAsia="SimSun" w:cs="SimSun"/>
          <w:sz w:val="21"/>
          <w:szCs w:val="21"/>
          <w:spacing w:val="5"/>
        </w:rPr>
        <w:t>。</w:t>
      </w:r>
    </w:p>
    <w:p>
      <w:pPr>
        <w:ind w:firstLine="1497"/>
        <w:spacing w:before="144" w:line="4718" w:lineRule="exact"/>
        <w:rPr/>
      </w:pPr>
      <w:r>
        <w:rPr>
          <w:position w:val="-94"/>
        </w:rPr>
        <w:drawing>
          <wp:inline distT="0" distB="0" distL="0" distR="0">
            <wp:extent cx="2436114" cy="2995422"/>
            <wp:effectExtent l="0" t="0" r="0" b="0"/>
            <wp:docPr id="288" name="IM 288"/>
            <wp:cNvGraphicFramePr/>
            <a:graphic>
              <a:graphicData uri="http://schemas.openxmlformats.org/drawingml/2006/picture">
                <pic:pic>
                  <pic:nvPicPr>
                    <pic:cNvPr id="288" name="IM 288"/>
                    <pic:cNvPicPr/>
                  </pic:nvPicPr>
                  <pic:blipFill>
                    <a:blip r:embed="rId263"/>
                    <a:stretch>
                      <a:fillRect/>
                    </a:stretch>
                  </pic:blipFill>
                  <pic:spPr>
                    <a:xfrm rot="0">
                      <a:off x="0" y="0"/>
                      <a:ext cx="2436114" cy="2995422"/>
                    </a:xfrm>
                    <a:prstGeom prst="rect">
                      <a:avLst/>
                    </a:prstGeom>
                  </pic:spPr>
                </pic:pic>
              </a:graphicData>
            </a:graphic>
          </wp:inline>
        </w:drawing>
      </w:r>
    </w:p>
    <w:p>
      <w:pPr>
        <w:ind w:left="2148"/>
        <w:spacing w:before="19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9"/>
        </w:rPr>
        <w:t xml:space="preserve"> </w:t>
      </w:r>
      <w:r>
        <w:rPr>
          <w:rFonts w:ascii="Times New Roman" w:hAnsi="Times New Roman" w:eastAsia="Times New Roman" w:cs="Times New Roman"/>
          <w:sz w:val="18"/>
          <w:szCs w:val="18"/>
          <w:b/>
          <w:bCs/>
          <w:spacing w:val="4"/>
        </w:rPr>
        <w:t>B.7    </w:t>
      </w:r>
      <w:r>
        <w:rPr>
          <w:rFonts w:ascii="SimSun" w:hAnsi="SimSun" w:eastAsia="SimSun" w:cs="SimSun"/>
          <w:sz w:val="18"/>
          <w:szCs w:val="18"/>
          <w14:textOutline w14:w="2286" w14:cap="flat" w14:cmpd="sng">
            <w14:solidFill>
              <w14:srgbClr w14:val="000000"/>
            </w14:solidFill>
            <w14:prstDash w14:val="solid"/>
            <w14:miter w14:lim="1"/>
          </w14:textOutline>
          <w:spacing w:val="4"/>
        </w:rPr>
        <w:t>弹簧卡结构及主要尺寸</w:t>
      </w:r>
    </w:p>
    <w:p>
      <w:pPr>
        <w:ind w:left="472"/>
        <w:spacing w:before="124"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B.8</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钢丝拉绳</w:t>
      </w:r>
    </w:p>
    <w:p>
      <w:pPr>
        <w:ind w:left="38" w:right="140" w:firstLine="440"/>
        <w:spacing w:before="100" w:line="265" w:lineRule="auto"/>
        <w:rPr>
          <w:rFonts w:ascii="SimSun" w:hAnsi="SimSun" w:eastAsia="SimSun" w:cs="SimSun"/>
          <w:sz w:val="21"/>
          <w:szCs w:val="21"/>
        </w:rPr>
      </w:pPr>
      <w:r>
        <w:rPr>
          <w:rFonts w:ascii="SimSun" w:hAnsi="SimSun" w:eastAsia="SimSun" w:cs="SimSun"/>
          <w:sz w:val="21"/>
          <w:szCs w:val="21"/>
          <w:spacing w:val="4"/>
        </w:rPr>
        <w:t>竖向短钢丝绳挂上弹簧钩后的净长为</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4"/>
        </w:rPr>
        <w:t>350</w:t>
      </w:r>
      <w:r>
        <w:rPr>
          <w:rFonts w:ascii="Times New Roman" w:hAnsi="Times New Roman" w:eastAsia="Times New Roman" w:cs="Times New Roman"/>
          <w:sz w:val="21"/>
          <w:szCs w:val="21"/>
        </w:rPr>
        <w:t>mm</w:t>
      </w:r>
      <w:r>
        <w:rPr>
          <w:rFonts w:ascii="SimSun" w:hAnsi="SimSun" w:eastAsia="SimSun" w:cs="SimSun"/>
          <w:sz w:val="21"/>
          <w:szCs w:val="21"/>
          <w:spacing w:val="4"/>
        </w:rPr>
        <w:t>，横向钢丝拉绳净长为</w:t>
      </w:r>
      <w:r>
        <w:rPr>
          <w:rFonts w:ascii="SimSun" w:hAnsi="SimSun" w:eastAsia="SimSun" w:cs="SimSun"/>
          <w:sz w:val="21"/>
          <w:szCs w:val="21"/>
        </w:rPr>
        <w:t xml:space="preserve"> </w:t>
      </w:r>
      <w:r>
        <w:rPr>
          <w:rFonts w:ascii="Times New Roman" w:hAnsi="Times New Roman" w:eastAsia="Times New Roman" w:cs="Times New Roman"/>
          <w:sz w:val="21"/>
          <w:szCs w:val="21"/>
          <w:spacing w:val="5"/>
        </w:rPr>
        <w:t>3320</w:t>
      </w:r>
      <w:r>
        <w:rPr>
          <w:rFonts w:ascii="Times New Roman" w:hAnsi="Times New Roman" w:eastAsia="Times New Roman" w:cs="Times New Roman"/>
          <w:sz w:val="21"/>
          <w:szCs w:val="21"/>
        </w:rPr>
        <w:t>mm</w:t>
      </w:r>
      <w:r>
        <w:rPr>
          <w:rFonts w:ascii="SimSun" w:hAnsi="SimSun" w:eastAsia="SimSun" w:cs="SimSun"/>
          <w:sz w:val="21"/>
          <w:szCs w:val="21"/>
          <w:spacing w:val="5"/>
        </w:rPr>
        <w:t>。钢丝拉绳结构及主要尺寸见图</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5"/>
        </w:rPr>
        <w:t>B.8</w:t>
      </w:r>
      <w:r>
        <w:rPr>
          <w:rFonts w:ascii="SimSun" w:hAnsi="SimSun" w:eastAsia="SimSun" w:cs="SimSun"/>
          <w:sz w:val="21"/>
          <w:szCs w:val="21"/>
          <w:spacing w:val="5"/>
        </w:rPr>
        <w:t>。</w:t>
      </w:r>
    </w:p>
    <w:p>
      <w:pPr>
        <w:spacing w:line="265" w:lineRule="auto"/>
        <w:sectPr>
          <w:footerReference w:type="default" r:id="rId261"/>
          <w:pgSz w:w="9180" w:h="12980"/>
          <w:pgMar w:top="982" w:right="1041" w:bottom="907" w:left="1216" w:header="712" w:footer="745" w:gutter="0"/>
        </w:sectPr>
        <w:rPr>
          <w:rFonts w:ascii="SimSun" w:hAnsi="SimSun" w:eastAsia="SimSun" w:cs="SimSun"/>
          <w:sz w:val="21"/>
          <w:szCs w:val="21"/>
        </w:rPr>
      </w:pPr>
    </w:p>
    <w:p>
      <w:pPr>
        <w:pStyle w:val="BodyText"/>
        <w:spacing w:line="331" w:lineRule="auto"/>
        <w:rPr/>
      </w:pPr>
      <w:r/>
    </w:p>
    <w:p>
      <w:pPr>
        <w:ind w:firstLine="338"/>
        <w:spacing w:line="5976" w:lineRule="exact"/>
        <w:rPr/>
      </w:pPr>
      <w:r>
        <w:rPr>
          <w:position w:val="-119"/>
        </w:rPr>
        <w:drawing>
          <wp:inline distT="0" distB="0" distL="0" distR="0">
            <wp:extent cx="3907535" cy="3794760"/>
            <wp:effectExtent l="0" t="0" r="0" b="0"/>
            <wp:docPr id="290" name="IM 290"/>
            <wp:cNvGraphicFramePr/>
            <a:graphic>
              <a:graphicData uri="http://schemas.openxmlformats.org/drawingml/2006/picture">
                <pic:pic>
                  <pic:nvPicPr>
                    <pic:cNvPr id="290" name="IM 290"/>
                    <pic:cNvPicPr/>
                  </pic:nvPicPr>
                  <pic:blipFill>
                    <a:blip r:embed="rId265"/>
                    <a:stretch>
                      <a:fillRect/>
                    </a:stretch>
                  </pic:blipFill>
                  <pic:spPr>
                    <a:xfrm rot="0">
                      <a:off x="0" y="0"/>
                      <a:ext cx="3907535" cy="3794760"/>
                    </a:xfrm>
                    <a:prstGeom prst="rect">
                      <a:avLst/>
                    </a:prstGeom>
                  </pic:spPr>
                </pic:pic>
              </a:graphicData>
            </a:graphic>
          </wp:inline>
        </w:drawing>
      </w:r>
    </w:p>
    <w:p>
      <w:pPr>
        <w:ind w:left="2150"/>
        <w:spacing w:before="98" w:line="220" w:lineRule="auto"/>
        <w:outlineLvl w:val="1"/>
        <w:rPr>
          <w:rFonts w:ascii="SimSun" w:hAnsi="SimSun" w:eastAsia="SimSun" w:cs="SimSun"/>
          <w:sz w:val="18"/>
          <w:szCs w:val="18"/>
        </w:rPr>
      </w:pPr>
      <w:r>
        <w:rPr>
          <w:rFonts w:ascii="Times New Roman" w:hAnsi="Times New Roman" w:eastAsia="Times New Roman" w:cs="Times New Roman"/>
          <w:sz w:val="18"/>
          <w:szCs w:val="18"/>
          <w:b/>
          <w:bCs/>
          <w:spacing w:val="6"/>
        </w:rPr>
        <w:t>B.8    </w:t>
      </w:r>
      <w:r>
        <w:rPr>
          <w:rFonts w:ascii="SimSun" w:hAnsi="SimSun" w:eastAsia="SimSun" w:cs="SimSun"/>
          <w:sz w:val="18"/>
          <w:szCs w:val="18"/>
          <w14:textOutline w14:w="2286" w14:cap="flat" w14:cmpd="sng">
            <w14:solidFill>
              <w14:srgbClr w14:val="000000"/>
            </w14:solidFill>
            <w14:prstDash w14:val="solid"/>
            <w14:miter w14:lim="1"/>
          </w14:textOutline>
          <w:spacing w:val="6"/>
        </w:rPr>
        <w:t>钢丝拉绳结构及主要尺寸</w:t>
      </w:r>
    </w:p>
    <w:p>
      <w:pPr>
        <w:spacing w:line="220" w:lineRule="auto"/>
        <w:sectPr>
          <w:footerReference w:type="default" r:id="rId264"/>
          <w:pgSz w:w="9180" w:h="12980"/>
          <w:pgMar w:top="982" w:right="1041" w:bottom="907" w:left="1216"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4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11"/>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1"/>
        </w:rPr>
        <w:t>录</w:t>
      </w:r>
      <w:r>
        <w:rPr>
          <w:rFonts w:ascii="SimSun" w:hAnsi="SimSun" w:eastAsia="SimSun" w:cs="SimSun"/>
          <w:sz w:val="36"/>
          <w:szCs w:val="36"/>
          <w:spacing w:val="31"/>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1"/>
        </w:rPr>
        <w:t>C</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112"/>
        <w:spacing w:before="102" w:line="220" w:lineRule="auto"/>
        <w:rPr>
          <w:rFonts w:ascii="SimSun" w:hAnsi="SimSun" w:eastAsia="SimSun" w:cs="SimSun"/>
          <w:sz w:val="21"/>
          <w:szCs w:val="21"/>
        </w:rPr>
      </w:pPr>
      <w:r>
        <w:rPr>
          <w:rFonts w:ascii="SimSun" w:hAnsi="SimSun" w:eastAsia="SimSun" w:cs="SimSun"/>
          <w:sz w:val="21"/>
          <w:szCs w:val="21"/>
          <w:spacing w:val="7"/>
        </w:rPr>
        <w:t>配件名称、结构及主要尺寸</w:t>
      </w:r>
    </w:p>
    <w:p>
      <w:pPr>
        <w:pStyle w:val="BodyText"/>
        <w:spacing w:line="385" w:lineRule="auto"/>
        <w:rPr/>
      </w:pPr>
      <w:r/>
    </w:p>
    <w:p>
      <w:pPr>
        <w:ind w:left="476"/>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C.1</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三角桩</w:t>
      </w:r>
    </w:p>
    <w:p>
      <w:pPr>
        <w:ind w:left="474"/>
        <w:spacing w:before="102" w:line="220" w:lineRule="auto"/>
        <w:rPr>
          <w:rFonts w:ascii="SimSun" w:hAnsi="SimSun" w:eastAsia="SimSun" w:cs="SimSun"/>
          <w:sz w:val="21"/>
          <w:szCs w:val="21"/>
        </w:rPr>
      </w:pPr>
      <w:r>
        <w:rPr>
          <w:rFonts w:ascii="SimSun" w:hAnsi="SimSun" w:eastAsia="SimSun" w:cs="SimSun"/>
          <w:sz w:val="21"/>
          <w:szCs w:val="21"/>
          <w:spacing w:val="5"/>
        </w:rPr>
        <w:t>三角桩结构及主要尺寸见图</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5"/>
        </w:rPr>
        <w:t>C.1</w:t>
      </w:r>
      <w:r>
        <w:rPr>
          <w:rFonts w:ascii="SimSun" w:hAnsi="SimSun" w:eastAsia="SimSun" w:cs="SimSun"/>
          <w:sz w:val="21"/>
          <w:szCs w:val="21"/>
          <w:spacing w:val="5"/>
        </w:rPr>
        <w:t>。</w:t>
      </w:r>
    </w:p>
    <w:p>
      <w:pPr>
        <w:ind w:firstLine="30"/>
        <w:spacing w:before="198" w:line="1786" w:lineRule="exact"/>
        <w:rPr/>
      </w:pPr>
      <w:r>
        <w:rPr>
          <w:position w:val="-35"/>
        </w:rPr>
        <w:drawing>
          <wp:inline distT="0" distB="0" distL="0" distR="0">
            <wp:extent cx="4401311" cy="1133855"/>
            <wp:effectExtent l="0" t="0" r="0" b="0"/>
            <wp:docPr id="294" name="IM 294"/>
            <wp:cNvGraphicFramePr/>
            <a:graphic>
              <a:graphicData uri="http://schemas.openxmlformats.org/drawingml/2006/picture">
                <pic:pic>
                  <pic:nvPicPr>
                    <pic:cNvPr id="294" name="IM 294"/>
                    <pic:cNvPicPr/>
                  </pic:nvPicPr>
                  <pic:blipFill>
                    <a:blip r:embed="rId268"/>
                    <a:stretch>
                      <a:fillRect/>
                    </a:stretch>
                  </pic:blipFill>
                  <pic:spPr>
                    <a:xfrm rot="0">
                      <a:off x="0" y="0"/>
                      <a:ext cx="4401311" cy="1133855"/>
                    </a:xfrm>
                    <a:prstGeom prst="rect">
                      <a:avLst/>
                    </a:prstGeom>
                  </pic:spPr>
                </pic:pic>
              </a:graphicData>
            </a:graphic>
          </wp:inline>
        </w:drawing>
      </w:r>
    </w:p>
    <w:p>
      <w:pPr>
        <w:ind w:left="2143"/>
        <w:spacing w:before="25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2"/>
        </w:rPr>
        <w:t xml:space="preserve"> </w:t>
      </w:r>
      <w:r>
        <w:rPr>
          <w:rFonts w:ascii="Times New Roman" w:hAnsi="Times New Roman" w:eastAsia="Times New Roman" w:cs="Times New Roman"/>
          <w:sz w:val="18"/>
          <w:szCs w:val="18"/>
          <w:b/>
          <w:bCs/>
          <w:spacing w:val="3"/>
        </w:rPr>
        <w:t>C.1    </w:t>
      </w:r>
      <w:r>
        <w:rPr>
          <w:rFonts w:ascii="SimSun" w:hAnsi="SimSun" w:eastAsia="SimSun" w:cs="SimSun"/>
          <w:sz w:val="18"/>
          <w:szCs w:val="18"/>
          <w14:textOutline w14:w="2286" w14:cap="flat" w14:cmpd="sng">
            <w14:solidFill>
              <w14:srgbClr w14:val="000000"/>
            </w14:solidFill>
            <w14:prstDash w14:val="solid"/>
            <w14:miter w14:lim="1"/>
          </w14:textOutline>
          <w:spacing w:val="3"/>
        </w:rPr>
        <w:t>三角桩结构及主要尺寸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C.2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带管三角环</w:t>
      </w:r>
    </w:p>
    <w:p>
      <w:pPr>
        <w:ind w:left="478"/>
        <w:spacing w:before="102" w:line="220" w:lineRule="auto"/>
        <w:rPr>
          <w:rFonts w:ascii="SimSun" w:hAnsi="SimSun" w:eastAsia="SimSun" w:cs="SimSun"/>
          <w:sz w:val="21"/>
          <w:szCs w:val="21"/>
        </w:rPr>
      </w:pPr>
      <w:r>
        <w:rPr>
          <w:rFonts w:ascii="SimSun" w:hAnsi="SimSun" w:eastAsia="SimSun" w:cs="SimSun"/>
          <w:sz w:val="21"/>
          <w:szCs w:val="21"/>
          <w:spacing w:val="5"/>
        </w:rPr>
        <w:t>带管三角环结构及主要尺寸见图</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5"/>
        </w:rPr>
        <w:t>C.2</w:t>
      </w:r>
      <w:r>
        <w:rPr>
          <w:rFonts w:ascii="SimSun" w:hAnsi="SimSun" w:eastAsia="SimSun" w:cs="SimSun"/>
          <w:sz w:val="21"/>
          <w:szCs w:val="21"/>
          <w:spacing w:val="5"/>
        </w:rPr>
        <w:t>。</w:t>
      </w:r>
    </w:p>
    <w:p>
      <w:pPr>
        <w:ind w:firstLine="392"/>
        <w:spacing w:before="65" w:line="3464" w:lineRule="exact"/>
        <w:rPr/>
      </w:pPr>
      <w:r>
        <w:rPr>
          <w:position w:val="-69"/>
        </w:rPr>
        <w:drawing>
          <wp:inline distT="0" distB="0" distL="0" distR="0">
            <wp:extent cx="3838955" cy="2199132"/>
            <wp:effectExtent l="0" t="0" r="0" b="0"/>
            <wp:docPr id="296" name="IM 296"/>
            <wp:cNvGraphicFramePr/>
            <a:graphic>
              <a:graphicData uri="http://schemas.openxmlformats.org/drawingml/2006/picture">
                <pic:pic>
                  <pic:nvPicPr>
                    <pic:cNvPr id="296" name="IM 296"/>
                    <pic:cNvPicPr/>
                  </pic:nvPicPr>
                  <pic:blipFill>
                    <a:blip r:embed="rId269"/>
                    <a:stretch>
                      <a:fillRect/>
                    </a:stretch>
                  </pic:blipFill>
                  <pic:spPr>
                    <a:xfrm rot="0">
                      <a:off x="0" y="0"/>
                      <a:ext cx="3838955" cy="2199132"/>
                    </a:xfrm>
                    <a:prstGeom prst="rect">
                      <a:avLst/>
                    </a:prstGeom>
                  </pic:spPr>
                </pic:pic>
              </a:graphicData>
            </a:graphic>
          </wp:inline>
        </w:drawing>
      </w:r>
    </w:p>
    <w:p>
      <w:pPr>
        <w:ind w:left="1954"/>
        <w:spacing w:before="11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C.2    </w:t>
      </w:r>
      <w:r>
        <w:rPr>
          <w:rFonts w:ascii="SimSun" w:hAnsi="SimSun" w:eastAsia="SimSun" w:cs="SimSun"/>
          <w:sz w:val="18"/>
          <w:szCs w:val="18"/>
          <w14:textOutline w14:w="2286" w14:cap="flat" w14:cmpd="sng">
            <w14:solidFill>
              <w14:srgbClr w14:val="000000"/>
            </w14:solidFill>
            <w14:prstDash w14:val="solid"/>
            <w14:miter w14:lim="1"/>
          </w14:textOutline>
          <w:spacing w:val="4"/>
        </w:rPr>
        <w:t>带管三角环结构及主要尺寸</w:t>
      </w:r>
    </w:p>
    <w:p>
      <w:pPr>
        <w:ind w:left="476"/>
        <w:spacing w:before="124"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C.3</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活动三节环</w:t>
      </w:r>
    </w:p>
    <w:p>
      <w:pPr>
        <w:ind w:left="478"/>
        <w:spacing w:before="101" w:line="220" w:lineRule="auto"/>
        <w:rPr>
          <w:rFonts w:ascii="SimSun" w:hAnsi="SimSun" w:eastAsia="SimSun" w:cs="SimSun"/>
          <w:sz w:val="21"/>
          <w:szCs w:val="21"/>
        </w:rPr>
      </w:pPr>
      <w:r>
        <w:rPr>
          <w:rFonts w:ascii="SimSun" w:hAnsi="SimSun" w:eastAsia="SimSun" w:cs="SimSun"/>
          <w:sz w:val="21"/>
          <w:szCs w:val="21"/>
          <w:spacing w:val="5"/>
        </w:rPr>
        <w:t>活动三节环结构及主要尺寸见图</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5"/>
        </w:rPr>
        <w:t>C.3</w:t>
      </w:r>
      <w:r>
        <w:rPr>
          <w:rFonts w:ascii="SimSun" w:hAnsi="SimSun" w:eastAsia="SimSun" w:cs="SimSun"/>
          <w:sz w:val="21"/>
          <w:szCs w:val="21"/>
          <w:spacing w:val="5"/>
        </w:rPr>
        <w:t>。</w:t>
      </w:r>
    </w:p>
    <w:p>
      <w:pPr>
        <w:spacing w:line="220" w:lineRule="auto"/>
        <w:sectPr>
          <w:headerReference w:type="default" r:id="rId266"/>
          <w:footerReference w:type="default" r:id="rId267"/>
          <w:pgSz w:w="9180" w:h="12980"/>
          <w:pgMar w:top="982" w:right="1002" w:bottom="907" w:left="1216" w:header="712" w:footer="745" w:gutter="0"/>
        </w:sectPr>
        <w:rPr>
          <w:rFonts w:ascii="SimSun" w:hAnsi="SimSun" w:eastAsia="SimSun" w:cs="SimSun"/>
          <w:sz w:val="21"/>
          <w:szCs w:val="21"/>
        </w:rPr>
      </w:pPr>
    </w:p>
    <w:p>
      <w:pPr>
        <w:pStyle w:val="BodyText"/>
        <w:spacing w:line="460" w:lineRule="auto"/>
        <w:rPr/>
      </w:pPr>
      <w:r/>
    </w:p>
    <w:p>
      <w:pPr>
        <w:ind w:firstLine="1305"/>
        <w:spacing w:line="2541" w:lineRule="exact"/>
        <w:rPr/>
      </w:pPr>
      <w:r>
        <w:rPr>
          <w:position w:val="-50"/>
        </w:rPr>
        <w:drawing>
          <wp:inline distT="0" distB="0" distL="0" distR="0">
            <wp:extent cx="2678429" cy="1613915"/>
            <wp:effectExtent l="0" t="0" r="0" b="0"/>
            <wp:docPr id="298" name="IM 298"/>
            <wp:cNvGraphicFramePr/>
            <a:graphic>
              <a:graphicData uri="http://schemas.openxmlformats.org/drawingml/2006/picture">
                <pic:pic>
                  <pic:nvPicPr>
                    <pic:cNvPr id="298" name="IM 298"/>
                    <pic:cNvPicPr/>
                  </pic:nvPicPr>
                  <pic:blipFill>
                    <a:blip r:embed="rId271"/>
                    <a:stretch>
                      <a:fillRect/>
                    </a:stretch>
                  </pic:blipFill>
                  <pic:spPr>
                    <a:xfrm rot="0">
                      <a:off x="0" y="0"/>
                      <a:ext cx="2678429" cy="1613915"/>
                    </a:xfrm>
                    <a:prstGeom prst="rect">
                      <a:avLst/>
                    </a:prstGeom>
                  </pic:spPr>
                </pic:pic>
              </a:graphicData>
            </a:graphic>
          </wp:inline>
        </w:drawing>
      </w:r>
    </w:p>
    <w:p>
      <w:pPr>
        <w:ind w:left="1954"/>
        <w:spacing w:before="22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0"/>
        </w:rPr>
        <w:t xml:space="preserve"> </w:t>
      </w:r>
      <w:r>
        <w:rPr>
          <w:rFonts w:ascii="Times New Roman" w:hAnsi="Times New Roman" w:eastAsia="Times New Roman" w:cs="Times New Roman"/>
          <w:sz w:val="18"/>
          <w:szCs w:val="18"/>
          <w:b/>
          <w:bCs/>
          <w:spacing w:val="4"/>
        </w:rPr>
        <w:t>C.3    </w:t>
      </w:r>
      <w:r>
        <w:rPr>
          <w:rFonts w:ascii="SimSun" w:hAnsi="SimSun" w:eastAsia="SimSun" w:cs="SimSun"/>
          <w:sz w:val="18"/>
          <w:szCs w:val="18"/>
          <w14:textOutline w14:w="2286" w14:cap="flat" w14:cmpd="sng">
            <w14:solidFill>
              <w14:srgbClr w14:val="000000"/>
            </w14:solidFill>
            <w14:prstDash w14:val="solid"/>
            <w14:miter w14:lim="1"/>
          </w14:textOutline>
          <w:spacing w:val="4"/>
        </w:rPr>
        <w:t>活动三节环结构及主要尺寸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rPr>
        <w:t>C.4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钩桩</w:t>
      </w:r>
    </w:p>
    <w:p>
      <w:pPr>
        <w:ind w:left="474"/>
        <w:spacing w:before="101" w:line="220" w:lineRule="auto"/>
        <w:rPr>
          <w:rFonts w:ascii="SimSun" w:hAnsi="SimSun" w:eastAsia="SimSun" w:cs="SimSun"/>
          <w:sz w:val="21"/>
          <w:szCs w:val="21"/>
        </w:rPr>
      </w:pPr>
      <w:r>
        <w:rPr>
          <w:rFonts w:ascii="SimSun" w:hAnsi="SimSun" w:eastAsia="SimSun" w:cs="SimSun"/>
          <w:sz w:val="21"/>
          <w:szCs w:val="21"/>
          <w:spacing w:val="5"/>
        </w:rPr>
        <w:t>钩桩结构及主要尺寸见图</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5"/>
        </w:rPr>
        <w:t>C.4</w:t>
      </w:r>
      <w:r>
        <w:rPr>
          <w:rFonts w:ascii="SimSun" w:hAnsi="SimSun" w:eastAsia="SimSun" w:cs="SimSun"/>
          <w:sz w:val="21"/>
          <w:szCs w:val="21"/>
          <w:spacing w:val="5"/>
        </w:rPr>
        <w:t>。</w:t>
      </w:r>
    </w:p>
    <w:p>
      <w:pPr>
        <w:ind w:firstLine="163"/>
        <w:spacing w:before="184" w:line="1813" w:lineRule="exact"/>
        <w:rPr/>
      </w:pPr>
      <w:r>
        <w:rPr>
          <w:position w:val="-36"/>
        </w:rPr>
        <w:drawing>
          <wp:inline distT="0" distB="0" distL="0" distR="0">
            <wp:extent cx="4129278" cy="1151382"/>
            <wp:effectExtent l="0" t="0" r="0" b="0"/>
            <wp:docPr id="300" name="IM 300"/>
            <wp:cNvGraphicFramePr/>
            <a:graphic>
              <a:graphicData uri="http://schemas.openxmlformats.org/drawingml/2006/picture">
                <pic:pic>
                  <pic:nvPicPr>
                    <pic:cNvPr id="300" name="IM 300"/>
                    <pic:cNvPicPr/>
                  </pic:nvPicPr>
                  <pic:blipFill>
                    <a:blip r:embed="rId272"/>
                    <a:stretch>
                      <a:fillRect/>
                    </a:stretch>
                  </pic:blipFill>
                  <pic:spPr>
                    <a:xfrm rot="0">
                      <a:off x="0" y="0"/>
                      <a:ext cx="4129278" cy="1151382"/>
                    </a:xfrm>
                    <a:prstGeom prst="rect">
                      <a:avLst/>
                    </a:prstGeom>
                  </pic:spPr>
                </pic:pic>
              </a:graphicData>
            </a:graphic>
          </wp:inline>
        </w:drawing>
      </w:r>
    </w:p>
    <w:p>
      <w:pPr>
        <w:ind w:left="2338"/>
        <w:spacing w:before="238" w:line="220" w:lineRule="auto"/>
        <w:outlineLvl w:val="1"/>
        <w:rPr>
          <w:rFonts w:ascii="SimSun" w:hAnsi="SimSun" w:eastAsia="SimSun" w:cs="SimSun"/>
          <w:sz w:val="18"/>
          <w:szCs w:val="18"/>
        </w:rPr>
      </w:pPr>
      <w:r>
        <w:rPr>
          <w:rFonts w:ascii="Times New Roman" w:hAnsi="Times New Roman" w:eastAsia="Times New Roman" w:cs="Times New Roman"/>
          <w:sz w:val="18"/>
          <w:szCs w:val="18"/>
          <w:b/>
          <w:bCs/>
          <w:spacing w:val="5"/>
        </w:rPr>
        <w:t>C.4    </w:t>
      </w:r>
      <w:r>
        <w:rPr>
          <w:rFonts w:ascii="SimSun" w:hAnsi="SimSun" w:eastAsia="SimSun" w:cs="SimSun"/>
          <w:sz w:val="18"/>
          <w:szCs w:val="18"/>
          <w14:textOutline w14:w="2286" w14:cap="flat" w14:cmpd="sng">
            <w14:solidFill>
              <w14:srgbClr w14:val="000000"/>
            </w14:solidFill>
            <w14:prstDash w14:val="solid"/>
            <w14:miter w14:lim="1"/>
          </w14:textOutline>
          <w:spacing w:val="5"/>
        </w:rPr>
        <w:t>钩桩结构及主要尺寸</w:t>
      </w:r>
    </w:p>
    <w:p>
      <w:pPr>
        <w:ind w:left="476"/>
        <w:spacing w:before="125"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C.5</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烟囱口板</w:t>
      </w:r>
    </w:p>
    <w:p>
      <w:pPr>
        <w:ind w:left="475"/>
        <w:spacing w:before="102" w:line="220" w:lineRule="auto"/>
        <w:rPr>
          <w:rFonts w:ascii="SimSun" w:hAnsi="SimSun" w:eastAsia="SimSun" w:cs="SimSun"/>
          <w:sz w:val="21"/>
          <w:szCs w:val="21"/>
        </w:rPr>
      </w:pPr>
      <w:r>
        <w:rPr>
          <w:rFonts w:ascii="SimSun" w:hAnsi="SimSun" w:eastAsia="SimSun" w:cs="SimSun"/>
          <w:sz w:val="21"/>
          <w:szCs w:val="21"/>
          <w:spacing w:val="5"/>
        </w:rPr>
        <w:t>烟囱口板结构及主要尺寸见图</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5"/>
        </w:rPr>
        <w:t>C.5</w:t>
      </w:r>
      <w:r>
        <w:rPr>
          <w:rFonts w:ascii="SimSun" w:hAnsi="SimSun" w:eastAsia="SimSun" w:cs="SimSun"/>
          <w:sz w:val="21"/>
          <w:szCs w:val="21"/>
          <w:spacing w:val="5"/>
        </w:rPr>
        <w:t>。</w:t>
      </w:r>
    </w:p>
    <w:p>
      <w:pPr>
        <w:ind w:firstLine="732"/>
        <w:spacing w:before="129" w:line="2982" w:lineRule="exact"/>
        <w:rPr/>
      </w:pPr>
      <w:r>
        <w:rPr>
          <w:position w:val="-59"/>
        </w:rPr>
        <w:drawing>
          <wp:inline distT="0" distB="0" distL="0" distR="0">
            <wp:extent cx="3406902" cy="1893569"/>
            <wp:effectExtent l="0" t="0" r="0" b="0"/>
            <wp:docPr id="302" name="IM 302"/>
            <wp:cNvGraphicFramePr/>
            <a:graphic>
              <a:graphicData uri="http://schemas.openxmlformats.org/drawingml/2006/picture">
                <pic:pic>
                  <pic:nvPicPr>
                    <pic:cNvPr id="302" name="IM 302"/>
                    <pic:cNvPicPr/>
                  </pic:nvPicPr>
                  <pic:blipFill>
                    <a:blip r:embed="rId273"/>
                    <a:stretch>
                      <a:fillRect/>
                    </a:stretch>
                  </pic:blipFill>
                  <pic:spPr>
                    <a:xfrm rot="0">
                      <a:off x="0" y="0"/>
                      <a:ext cx="3406902" cy="1893569"/>
                    </a:xfrm>
                    <a:prstGeom prst="rect">
                      <a:avLst/>
                    </a:prstGeom>
                  </pic:spPr>
                </pic:pic>
              </a:graphicData>
            </a:graphic>
          </wp:inline>
        </w:drawing>
      </w:r>
    </w:p>
    <w:p>
      <w:pPr>
        <w:ind w:left="2049"/>
        <w:spacing w:before="18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4"/>
        </w:rPr>
        <w:t xml:space="preserve"> </w:t>
      </w:r>
      <w:r>
        <w:rPr>
          <w:rFonts w:ascii="Times New Roman" w:hAnsi="Times New Roman" w:eastAsia="Times New Roman" w:cs="Times New Roman"/>
          <w:sz w:val="18"/>
          <w:szCs w:val="18"/>
          <w:b/>
          <w:bCs/>
          <w:spacing w:val="4"/>
        </w:rPr>
        <w:t>C.5    </w:t>
      </w:r>
      <w:r>
        <w:rPr>
          <w:rFonts w:ascii="SimSun" w:hAnsi="SimSun" w:eastAsia="SimSun" w:cs="SimSun"/>
          <w:sz w:val="18"/>
          <w:szCs w:val="18"/>
          <w14:textOutline w14:w="2286" w14:cap="flat" w14:cmpd="sng">
            <w14:solidFill>
              <w14:srgbClr w14:val="000000"/>
            </w14:solidFill>
            <w14:prstDash w14:val="solid"/>
            <w14:miter w14:lim="1"/>
          </w14:textOutline>
          <w:spacing w:val="4"/>
        </w:rPr>
        <w:t>烟囱口板结构及主要尺寸</w:t>
      </w:r>
    </w:p>
    <w:p>
      <w:pPr>
        <w:spacing w:line="220" w:lineRule="auto"/>
        <w:sectPr>
          <w:headerReference w:type="default" r:id="rId5"/>
          <w:footerReference w:type="default" r:id="rId270"/>
          <w:pgSz w:w="9180" w:h="12980"/>
          <w:pgMar w:top="982" w:right="1041" w:bottom="907" w:left="1216" w:header="712" w:footer="745" w:gutter="0"/>
        </w:sectPr>
        <w:rPr>
          <w:rFonts w:ascii="SimSun" w:hAnsi="SimSun" w:eastAsia="SimSun" w:cs="SimSun"/>
          <w:sz w:val="18"/>
          <w:szCs w:val="18"/>
        </w:rPr>
      </w:pPr>
    </w:p>
    <w:p>
      <w:pPr>
        <w:pStyle w:val="BodyText"/>
        <w:spacing w:line="322" w:lineRule="auto"/>
        <w:rPr/>
      </w:pPr>
      <w:r/>
    </w:p>
    <w:p>
      <w:pPr>
        <w:ind w:left="476"/>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C.6</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风斗</w:t>
      </w:r>
    </w:p>
    <w:p>
      <w:pPr>
        <w:ind w:left="475"/>
        <w:spacing w:before="100" w:line="220" w:lineRule="auto"/>
        <w:rPr>
          <w:rFonts w:ascii="SimSun" w:hAnsi="SimSun" w:eastAsia="SimSun" w:cs="SimSun"/>
          <w:sz w:val="21"/>
          <w:szCs w:val="21"/>
        </w:rPr>
      </w:pPr>
      <w:r>
        <w:rPr>
          <w:rFonts w:ascii="SimSun" w:hAnsi="SimSun" w:eastAsia="SimSun" w:cs="SimSun"/>
          <w:sz w:val="21"/>
          <w:szCs w:val="21"/>
          <w:spacing w:val="5"/>
        </w:rPr>
        <w:t>风斗结构及主要尺寸见图</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5"/>
        </w:rPr>
        <w:t>C.6</w:t>
      </w:r>
      <w:r>
        <w:rPr>
          <w:rFonts w:ascii="SimSun" w:hAnsi="SimSun" w:eastAsia="SimSun" w:cs="SimSun"/>
          <w:sz w:val="21"/>
          <w:szCs w:val="21"/>
          <w:spacing w:val="5"/>
        </w:rPr>
        <w:t>。</w:t>
      </w:r>
    </w:p>
    <w:p>
      <w:pPr>
        <w:ind w:firstLine="30"/>
        <w:spacing w:before="38" w:line="3163" w:lineRule="exact"/>
        <w:rPr/>
      </w:pPr>
      <w:r>
        <w:rPr>
          <w:position w:val="-63"/>
        </w:rPr>
        <w:drawing>
          <wp:inline distT="0" distB="0" distL="0" distR="0">
            <wp:extent cx="4458461" cy="2008632"/>
            <wp:effectExtent l="0" t="0" r="0" b="0"/>
            <wp:docPr id="306" name="IM 306"/>
            <wp:cNvGraphicFramePr/>
            <a:graphic>
              <a:graphicData uri="http://schemas.openxmlformats.org/drawingml/2006/picture">
                <pic:pic>
                  <pic:nvPicPr>
                    <pic:cNvPr id="306" name="IM 306"/>
                    <pic:cNvPicPr/>
                  </pic:nvPicPr>
                  <pic:blipFill>
                    <a:blip r:embed="rId276"/>
                    <a:stretch>
                      <a:fillRect/>
                    </a:stretch>
                  </pic:blipFill>
                  <pic:spPr>
                    <a:xfrm rot="0">
                      <a:off x="0" y="0"/>
                      <a:ext cx="4458461" cy="2008632"/>
                    </a:xfrm>
                    <a:prstGeom prst="rect">
                      <a:avLst/>
                    </a:prstGeom>
                  </pic:spPr>
                </pic:pic>
              </a:graphicData>
            </a:graphic>
          </wp:inline>
        </w:drawing>
      </w:r>
    </w:p>
    <w:p>
      <w:pPr>
        <w:ind w:left="2261"/>
        <w:spacing w:before="9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C.6    </w:t>
      </w:r>
      <w:r>
        <w:rPr>
          <w:rFonts w:ascii="SimSun" w:hAnsi="SimSun" w:eastAsia="SimSun" w:cs="SimSun"/>
          <w:sz w:val="18"/>
          <w:szCs w:val="18"/>
          <w14:textOutline w14:w="2286" w14:cap="flat" w14:cmpd="sng">
            <w14:solidFill>
              <w14:srgbClr w14:val="000000"/>
            </w14:solidFill>
            <w14:prstDash w14:val="solid"/>
            <w14:miter w14:lim="1"/>
          </w14:textOutline>
          <w:spacing w:val="4"/>
        </w:rPr>
        <w:t>风斗结构及主要尺寸</w:t>
      </w:r>
    </w:p>
    <w:p>
      <w:pPr>
        <w:ind w:left="476"/>
        <w:spacing w:before="125"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C.7</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橡塑桩头</w:t>
      </w:r>
    </w:p>
    <w:p>
      <w:pPr>
        <w:ind w:left="474"/>
        <w:spacing w:before="102" w:line="220" w:lineRule="auto"/>
        <w:rPr>
          <w:rFonts w:ascii="SimSun" w:hAnsi="SimSun" w:eastAsia="SimSun" w:cs="SimSun"/>
          <w:sz w:val="21"/>
          <w:szCs w:val="21"/>
        </w:rPr>
      </w:pPr>
      <w:r>
        <w:rPr>
          <w:rFonts w:ascii="SimSun" w:hAnsi="SimSun" w:eastAsia="SimSun" w:cs="SimSun"/>
          <w:sz w:val="21"/>
          <w:szCs w:val="21"/>
          <w:spacing w:val="6"/>
        </w:rPr>
        <w:t>橡塑桩头结构及主要尺寸见图</w:t>
      </w:r>
      <w:r>
        <w:rPr>
          <w:rFonts w:ascii="Times New Roman" w:hAnsi="Times New Roman" w:eastAsia="Times New Roman" w:cs="Times New Roman"/>
          <w:sz w:val="21"/>
          <w:szCs w:val="21"/>
          <w:spacing w:val="6"/>
        </w:rPr>
        <w:t>C.7</w:t>
      </w:r>
      <w:r>
        <w:rPr>
          <w:rFonts w:ascii="SimSun" w:hAnsi="SimSun" w:eastAsia="SimSun" w:cs="SimSun"/>
          <w:sz w:val="21"/>
          <w:szCs w:val="21"/>
          <w:spacing w:val="6"/>
        </w:rPr>
        <w:t>。</w:t>
      </w:r>
    </w:p>
    <w:p>
      <w:pPr>
        <w:ind w:firstLine="35"/>
        <w:spacing w:before="159" w:line="4332" w:lineRule="exact"/>
        <w:rPr/>
      </w:pPr>
      <w:r>
        <w:rPr>
          <w:position w:val="-86"/>
        </w:rPr>
        <w:drawing>
          <wp:inline distT="0" distB="0" distL="0" distR="0">
            <wp:extent cx="4290821" cy="2750820"/>
            <wp:effectExtent l="0" t="0" r="0" b="0"/>
            <wp:docPr id="308" name="IM 308"/>
            <wp:cNvGraphicFramePr/>
            <a:graphic>
              <a:graphicData uri="http://schemas.openxmlformats.org/drawingml/2006/picture">
                <pic:pic>
                  <pic:nvPicPr>
                    <pic:cNvPr id="308" name="IM 308"/>
                    <pic:cNvPicPr/>
                  </pic:nvPicPr>
                  <pic:blipFill>
                    <a:blip r:embed="rId277"/>
                    <a:stretch>
                      <a:fillRect/>
                    </a:stretch>
                  </pic:blipFill>
                  <pic:spPr>
                    <a:xfrm rot="0">
                      <a:off x="0" y="0"/>
                      <a:ext cx="4290821" cy="2750820"/>
                    </a:xfrm>
                    <a:prstGeom prst="rect">
                      <a:avLst/>
                    </a:prstGeom>
                  </pic:spPr>
                </pic:pic>
              </a:graphicData>
            </a:graphic>
          </wp:inline>
        </w:drawing>
      </w:r>
    </w:p>
    <w:p>
      <w:pPr>
        <w:ind w:left="2073"/>
        <w:spacing w:before="21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C.7    </w:t>
      </w:r>
      <w:r>
        <w:rPr>
          <w:rFonts w:ascii="SimSun" w:hAnsi="SimSun" w:eastAsia="SimSun" w:cs="SimSun"/>
          <w:sz w:val="18"/>
          <w:szCs w:val="18"/>
          <w14:textOutline w14:w="2286" w14:cap="flat" w14:cmpd="sng">
            <w14:solidFill>
              <w14:srgbClr w14:val="000000"/>
            </w14:solidFill>
            <w14:prstDash w14:val="solid"/>
            <w14:miter w14:lim="1"/>
          </w14:textOutline>
          <w:spacing w:val="5"/>
        </w:rPr>
        <w:t>橡塑桩头结构及主要尺寸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C.8    </w:t>
      </w:r>
      <w:r>
        <w:rPr>
          <w:rFonts w:ascii="SimSun" w:hAnsi="SimSun" w:eastAsia="SimSun" w:cs="SimSun"/>
          <w:sz w:val="21"/>
          <w:szCs w:val="21"/>
          <w14:textOutline w14:w="2667" w14:cap="flat" w14:cmpd="sng">
            <w14:solidFill>
              <w14:srgbClr w14:val="000000"/>
            </w14:solidFill>
            <w14:prstDash w14:val="solid"/>
            <w14:miter w14:lim="1"/>
          </w14:textOutline>
          <w:spacing w:val="6"/>
        </w:rPr>
        <w:t>篷杆内包装及固定框示意图</w:t>
      </w:r>
    </w:p>
    <w:p>
      <w:pPr>
        <w:ind w:left="475"/>
        <w:spacing w:before="102" w:line="220" w:lineRule="auto"/>
        <w:rPr>
          <w:rFonts w:ascii="SimSun" w:hAnsi="SimSun" w:eastAsia="SimSun" w:cs="SimSun"/>
          <w:sz w:val="21"/>
          <w:szCs w:val="21"/>
        </w:rPr>
      </w:pPr>
      <w:r>
        <w:rPr>
          <w:rFonts w:ascii="SimSun" w:hAnsi="SimSun" w:eastAsia="SimSun" w:cs="SimSun"/>
          <w:sz w:val="21"/>
          <w:szCs w:val="21"/>
          <w:spacing w:val="6"/>
        </w:rPr>
        <w:t>篷杆内包装及固定框主要尺寸见图</w:t>
      </w:r>
      <w:r>
        <w:rPr>
          <w:rFonts w:ascii="Times New Roman" w:hAnsi="Times New Roman" w:eastAsia="Times New Roman" w:cs="Times New Roman"/>
          <w:sz w:val="21"/>
          <w:szCs w:val="21"/>
          <w:spacing w:val="6"/>
        </w:rPr>
        <w:t>C.8</w:t>
      </w:r>
      <w:r>
        <w:rPr>
          <w:rFonts w:ascii="SimSun" w:hAnsi="SimSun" w:eastAsia="SimSun" w:cs="SimSun"/>
          <w:sz w:val="21"/>
          <w:szCs w:val="21"/>
          <w:spacing w:val="6"/>
        </w:rPr>
        <w:t>。</w:t>
      </w:r>
    </w:p>
    <w:p>
      <w:pPr>
        <w:spacing w:line="220" w:lineRule="auto"/>
        <w:sectPr>
          <w:headerReference w:type="default" r:id="rId274"/>
          <w:footerReference w:type="default" r:id="rId275"/>
          <w:pgSz w:w="9180" w:h="12980"/>
          <w:pgMar w:top="982" w:right="912" w:bottom="907" w:left="1216" w:header="712" w:footer="745" w:gutter="0"/>
        </w:sectPr>
        <w:rPr>
          <w:rFonts w:ascii="SimSun" w:hAnsi="SimSun" w:eastAsia="SimSun" w:cs="SimSun"/>
          <w:sz w:val="21"/>
          <w:szCs w:val="21"/>
        </w:rPr>
      </w:pPr>
    </w:p>
    <w:p>
      <w:pPr>
        <w:pStyle w:val="BodyText"/>
        <w:spacing w:line="400" w:lineRule="auto"/>
        <w:rPr/>
      </w:pPr>
      <w:r/>
    </w:p>
    <w:p>
      <w:pPr>
        <w:ind w:firstLine="878"/>
        <w:spacing w:line="5484" w:lineRule="exact"/>
        <w:rPr/>
      </w:pPr>
      <w:r>
        <w:rPr>
          <w:position w:val="-109"/>
        </w:rPr>
        <w:drawing>
          <wp:inline distT="0" distB="0" distL="0" distR="0">
            <wp:extent cx="3221736" cy="3482340"/>
            <wp:effectExtent l="0" t="0" r="0" b="0"/>
            <wp:docPr id="310" name="IM 310"/>
            <wp:cNvGraphicFramePr/>
            <a:graphic>
              <a:graphicData uri="http://schemas.openxmlformats.org/drawingml/2006/picture">
                <pic:pic>
                  <pic:nvPicPr>
                    <pic:cNvPr id="310" name="IM 310"/>
                    <pic:cNvPicPr/>
                  </pic:nvPicPr>
                  <pic:blipFill>
                    <a:blip r:embed="rId279"/>
                    <a:stretch>
                      <a:fillRect/>
                    </a:stretch>
                  </pic:blipFill>
                  <pic:spPr>
                    <a:xfrm rot="0">
                      <a:off x="0" y="0"/>
                      <a:ext cx="3221736" cy="3482340"/>
                    </a:xfrm>
                    <a:prstGeom prst="rect">
                      <a:avLst/>
                    </a:prstGeom>
                  </pic:spPr>
                </pic:pic>
              </a:graphicData>
            </a:graphic>
          </wp:inline>
        </w:drawing>
      </w:r>
    </w:p>
    <w:p>
      <w:pPr>
        <w:ind w:left="1859"/>
        <w:spacing w:before="16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4"/>
        </w:rPr>
        <w:t xml:space="preserve"> </w:t>
      </w:r>
      <w:r>
        <w:rPr>
          <w:rFonts w:ascii="Times New Roman" w:hAnsi="Times New Roman" w:eastAsia="Times New Roman" w:cs="Times New Roman"/>
          <w:sz w:val="18"/>
          <w:szCs w:val="18"/>
          <w:b/>
          <w:bCs/>
          <w:spacing w:val="4"/>
        </w:rPr>
        <w:t>C.8    </w:t>
      </w:r>
      <w:r>
        <w:rPr>
          <w:rFonts w:ascii="SimSun" w:hAnsi="SimSun" w:eastAsia="SimSun" w:cs="SimSun"/>
          <w:sz w:val="18"/>
          <w:szCs w:val="18"/>
          <w14:textOutline w14:w="2286" w14:cap="flat" w14:cmpd="sng">
            <w14:solidFill>
              <w14:srgbClr w14:val="000000"/>
            </w14:solidFill>
            <w14:prstDash w14:val="solid"/>
            <w14:miter w14:lim="1"/>
          </w14:textOutline>
          <w:spacing w:val="4"/>
        </w:rPr>
        <w:t>篷杆内包装及固定框主要尺寸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C.9    </w:t>
      </w:r>
      <w:r>
        <w:rPr>
          <w:rFonts w:ascii="SimSun" w:hAnsi="SimSun" w:eastAsia="SimSun" w:cs="SimSun"/>
          <w:sz w:val="21"/>
          <w:szCs w:val="21"/>
          <w14:textOutline w14:w="2667" w14:cap="flat" w14:cmpd="sng">
            <w14:solidFill>
              <w14:srgbClr w14:val="000000"/>
            </w14:solidFill>
            <w14:prstDash w14:val="solid"/>
            <w14:miter w14:lim="1"/>
          </w14:textOutline>
          <w:spacing w:val="5"/>
        </w:rPr>
        <w:t>篷体内包装示意图</w:t>
      </w:r>
    </w:p>
    <w:p>
      <w:pPr>
        <w:ind w:left="475"/>
        <w:spacing w:before="103" w:line="220" w:lineRule="auto"/>
        <w:rPr>
          <w:rFonts w:ascii="SimSun" w:hAnsi="SimSun" w:eastAsia="SimSun" w:cs="SimSun"/>
          <w:sz w:val="21"/>
          <w:szCs w:val="21"/>
        </w:rPr>
      </w:pPr>
      <w:r>
        <w:rPr>
          <w:rFonts w:ascii="SimSun" w:hAnsi="SimSun" w:eastAsia="SimSun" w:cs="SimSun"/>
          <w:sz w:val="21"/>
          <w:szCs w:val="21"/>
          <w:spacing w:val="5"/>
        </w:rPr>
        <w:t>篷体内包装样式参见图</w:t>
      </w:r>
      <w:r>
        <w:rPr>
          <w:rFonts w:ascii="Times New Roman" w:hAnsi="Times New Roman" w:eastAsia="Times New Roman" w:cs="Times New Roman"/>
          <w:sz w:val="21"/>
          <w:szCs w:val="21"/>
          <w:spacing w:val="5"/>
        </w:rPr>
        <w:t>C.9</w:t>
      </w:r>
      <w:r>
        <w:rPr>
          <w:rFonts w:ascii="SimSun" w:hAnsi="SimSun" w:eastAsia="SimSun" w:cs="SimSun"/>
          <w:sz w:val="21"/>
          <w:szCs w:val="21"/>
          <w:spacing w:val="5"/>
        </w:rPr>
        <w:t>。</w:t>
      </w:r>
    </w:p>
    <w:p>
      <w:pPr>
        <w:ind w:firstLine="363"/>
        <w:spacing w:before="135" w:line="2262" w:lineRule="exact"/>
        <w:rPr/>
      </w:pPr>
      <w:r>
        <w:rPr>
          <w:position w:val="-45"/>
        </w:rPr>
        <w:drawing>
          <wp:inline distT="0" distB="0" distL="0" distR="0">
            <wp:extent cx="3876294" cy="1436369"/>
            <wp:effectExtent l="0" t="0" r="0" b="0"/>
            <wp:docPr id="312" name="IM 312"/>
            <wp:cNvGraphicFramePr/>
            <a:graphic>
              <a:graphicData uri="http://schemas.openxmlformats.org/drawingml/2006/picture">
                <pic:pic>
                  <pic:nvPicPr>
                    <pic:cNvPr id="312" name="IM 312"/>
                    <pic:cNvPicPr/>
                  </pic:nvPicPr>
                  <pic:blipFill>
                    <a:blip r:embed="rId280"/>
                    <a:stretch>
                      <a:fillRect/>
                    </a:stretch>
                  </pic:blipFill>
                  <pic:spPr>
                    <a:xfrm rot="0">
                      <a:off x="0" y="0"/>
                      <a:ext cx="3876294" cy="1436369"/>
                    </a:xfrm>
                    <a:prstGeom prst="rect">
                      <a:avLst/>
                    </a:prstGeom>
                  </pic:spPr>
                </pic:pic>
              </a:graphicData>
            </a:graphic>
          </wp:inline>
        </w:drawing>
      </w:r>
    </w:p>
    <w:p>
      <w:pPr>
        <w:ind w:left="2237"/>
        <w:spacing w:before="19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7"/>
        </w:rPr>
        <w:t xml:space="preserve"> </w:t>
      </w:r>
      <w:r>
        <w:rPr>
          <w:rFonts w:ascii="Times New Roman" w:hAnsi="Times New Roman" w:eastAsia="Times New Roman" w:cs="Times New Roman"/>
          <w:sz w:val="18"/>
          <w:szCs w:val="18"/>
          <w:b/>
          <w:bCs/>
          <w:spacing w:val="3"/>
        </w:rPr>
        <w:t>C.9    </w:t>
      </w:r>
      <w:r>
        <w:rPr>
          <w:rFonts w:ascii="SimSun" w:hAnsi="SimSun" w:eastAsia="SimSun" w:cs="SimSun"/>
          <w:sz w:val="18"/>
          <w:szCs w:val="18"/>
          <w14:textOutline w14:w="2286" w14:cap="flat" w14:cmpd="sng">
            <w14:solidFill>
              <w14:srgbClr w14:val="000000"/>
            </w14:solidFill>
            <w14:prstDash w14:val="solid"/>
            <w14:miter w14:lim="1"/>
          </w14:textOutline>
          <w:spacing w:val="3"/>
        </w:rPr>
        <w:t>篷体内包装主要尺寸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C.10    </w:t>
      </w:r>
      <w:r>
        <w:rPr>
          <w:rFonts w:ascii="SimSun" w:hAnsi="SimSun" w:eastAsia="SimSun" w:cs="SimSun"/>
          <w:sz w:val="21"/>
          <w:szCs w:val="21"/>
          <w14:textOutline w14:w="2667" w14:cap="flat" w14:cmpd="sng">
            <w14:solidFill>
              <w14:srgbClr w14:val="000000"/>
            </w14:solidFill>
            <w14:prstDash w14:val="solid"/>
            <w14:miter w14:lim="1"/>
          </w14:textOutline>
          <w:spacing w:val="5"/>
        </w:rPr>
        <w:t>框架部件包装示意图</w:t>
      </w:r>
    </w:p>
    <w:p>
      <w:pPr>
        <w:ind w:left="474"/>
        <w:spacing w:before="103" w:line="220" w:lineRule="auto"/>
        <w:rPr>
          <w:rFonts w:ascii="SimSun" w:hAnsi="SimSun" w:eastAsia="SimSun" w:cs="SimSun"/>
          <w:sz w:val="21"/>
          <w:szCs w:val="21"/>
        </w:rPr>
      </w:pPr>
      <w:r>
        <w:rPr>
          <w:rFonts w:ascii="SimSun" w:hAnsi="SimSun" w:eastAsia="SimSun" w:cs="SimSun"/>
          <w:sz w:val="21"/>
          <w:szCs w:val="21"/>
          <w:spacing w:val="6"/>
        </w:rPr>
        <w:t>框架部件包装样式参见图</w:t>
      </w:r>
      <w:r>
        <w:rPr>
          <w:rFonts w:ascii="Times New Roman" w:hAnsi="Times New Roman" w:eastAsia="Times New Roman" w:cs="Times New Roman"/>
          <w:sz w:val="21"/>
          <w:szCs w:val="21"/>
          <w:spacing w:val="6"/>
        </w:rPr>
        <w:t>C.10</w:t>
      </w:r>
      <w:r>
        <w:rPr>
          <w:rFonts w:ascii="SimSun" w:hAnsi="SimSun" w:eastAsia="SimSun" w:cs="SimSun"/>
          <w:sz w:val="21"/>
          <w:szCs w:val="21"/>
          <w:spacing w:val="6"/>
        </w:rPr>
        <w:t>。</w:t>
      </w:r>
    </w:p>
    <w:p>
      <w:pPr>
        <w:spacing w:line="220" w:lineRule="auto"/>
        <w:sectPr>
          <w:headerReference w:type="default" r:id="rId5"/>
          <w:footerReference w:type="default" r:id="rId278"/>
          <w:pgSz w:w="9180" w:h="12980"/>
          <w:pgMar w:top="982" w:right="1041" w:bottom="907" w:left="1216" w:header="712" w:footer="745" w:gutter="0"/>
        </w:sectPr>
        <w:rPr>
          <w:rFonts w:ascii="SimSun" w:hAnsi="SimSun" w:eastAsia="SimSun" w:cs="SimSun"/>
          <w:sz w:val="21"/>
          <w:szCs w:val="21"/>
        </w:rPr>
      </w:pPr>
    </w:p>
    <w:p>
      <w:pPr>
        <w:pStyle w:val="BodyText"/>
        <w:spacing w:line="374" w:lineRule="auto"/>
        <w:rPr/>
      </w:pPr>
      <w:r>
        <w:pict>
          <v:rect id="_x0000_s76" style="position:absolute;margin-left:273.24pt;margin-top:145.529pt;mso-position-vertical-relative:page;mso-position-horizontal-relative:page;width:22.3pt;height:0.1pt;z-index:252914688;" o:allowincell="f" fillcolor="#212830" filled="true" stroked="false"/>
        </w:pict>
      </w:r>
      <w:r>
        <mc:AlternateContent xmlns:mc="http://schemas.openxmlformats.org/markup-compatibility/2006">
          <mc:Choice Requires="wps">
            <w:drawing>
              <wp:anchor distT="0" distB="0" distL="0" distR="0" simplePos="0" relativeHeight="252887040" behindDoc="0" locked="0" layoutInCell="0" allowOverlap="1">
                <wp:simplePos x="0" y="0"/>
                <wp:positionH relativeFrom="page">
                  <wp:posOffset>879004</wp:posOffset>
                </wp:positionH>
                <wp:positionV relativeFrom="page">
                  <wp:posOffset>1192906</wp:posOffset>
                </wp:positionV>
                <wp:extent cx="215265" cy="148589"/>
                <wp:effectExtent l="0" t="0" r="0" b="0"/>
                <wp:wrapNone/>
                <wp:docPr id="316" name="TextBox 316"/>
                <wp:cNvGraphicFramePr/>
                <a:graphic>
                  <a:graphicData uri="http://schemas.microsoft.com/office/word/2010/wordprocessingShape">
                    <wps:wsp>
                      <wps:cNvSpPr txBox="1"/>
                      <wps:spPr>
                        <a:xfrm rot="18900000">
                          <a:off x="879004" y="1192906"/>
                          <a:ext cx="215265" cy="1485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55" w:line="158" w:lineRule="exact"/>
                              <w:rPr>
                                <w:rFonts w:ascii="SimSun" w:hAnsi="SimSun" w:eastAsia="SimSun" w:cs="SimSun"/>
                                <w:sz w:val="12"/>
                                <w:szCs w:val="12"/>
                              </w:rPr>
                            </w:pPr>
                            <w:r>
                              <w:rPr>
                                <w:rFonts w:ascii="SimSun" w:hAnsi="SimSun" w:eastAsia="SimSun" w:cs="SimSun"/>
                                <w:sz w:val="12"/>
                                <w:szCs w:val="12"/>
                                <w:color w:val="212830"/>
                                <w:spacing w:val="-1"/>
                                <w:position w:val="1"/>
                              </w:rPr>
                              <w:t>210mm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8" style="position:absolute;margin-left:69.213pt;margin-top:93.9297pt;mso-position-vertical-relative:page;mso-position-horizontal-relative:page;width:16.95pt;height:11.7pt;z-index:252887040;rotation:315;" o:allowincell="f" filled="false" stroked="false" type="#_x0000_t202">
                <v:fill on="false"/>
                <v:stroke on="false"/>
                <v:path/>
                <v:imagedata o:title=""/>
                <o:lock v:ext="edit" aspectratio="false"/>
                <v:textbox inset="0mm,0mm,0mm,0mm">
                  <w:txbxContent>
                    <w:p>
                      <w:pPr>
                        <w:ind w:left="20"/>
                        <w:spacing w:before="55" w:line="158" w:lineRule="exact"/>
                        <w:rPr>
                          <w:rFonts w:ascii="SimSun" w:hAnsi="SimSun" w:eastAsia="SimSun" w:cs="SimSun"/>
                          <w:sz w:val="12"/>
                          <w:szCs w:val="12"/>
                        </w:rPr>
                      </w:pPr>
                      <w:r>
                        <w:rPr>
                          <w:rFonts w:ascii="SimSun" w:hAnsi="SimSun" w:eastAsia="SimSun" w:cs="SimSun"/>
                          <w:sz w:val="12"/>
                          <w:szCs w:val="12"/>
                          <w:color w:val="212830"/>
                          <w:spacing w:val="-1"/>
                          <w:position w:val="1"/>
                        </w:rPr>
                        <w:t>210mm</w:t>
                      </w:r>
                    </w:p>
                  </w:txbxContent>
                </v:textbox>
              </v:shape>
            </w:pict>
          </mc:Fallback>
        </mc:AlternateContent>
      </w:r>
      <w:r>
        <mc:AlternateContent xmlns:mc="http://schemas.openxmlformats.org/markup-compatibility/2006">
          <mc:Choice Requires="wps">
            <w:drawing>
              <wp:anchor distT="0" distB="0" distL="0" distR="0" simplePos="0" relativeHeight="252893184" behindDoc="0" locked="0" layoutInCell="0" allowOverlap="1">
                <wp:simplePos x="0" y="0"/>
                <wp:positionH relativeFrom="page">
                  <wp:posOffset>749460</wp:posOffset>
                </wp:positionH>
                <wp:positionV relativeFrom="page">
                  <wp:posOffset>1592982</wp:posOffset>
                </wp:positionV>
                <wp:extent cx="209550" cy="148589"/>
                <wp:effectExtent l="0" t="0" r="0" b="0"/>
                <wp:wrapNone/>
                <wp:docPr id="318" name="TextBox 318"/>
                <wp:cNvGraphicFramePr/>
                <a:graphic>
                  <a:graphicData uri="http://schemas.microsoft.com/office/word/2010/wordprocessingShape">
                    <wps:wsp>
                      <wps:cNvSpPr txBox="1"/>
                      <wps:spPr>
                        <a:xfrm rot="16200000">
                          <a:off x="749460" y="1592982"/>
                          <a:ext cx="209550" cy="14858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55" w:line="158" w:lineRule="exact"/>
                              <w:rPr>
                                <w:rFonts w:ascii="SimSun" w:hAnsi="SimSun" w:eastAsia="SimSun" w:cs="SimSun"/>
                                <w:sz w:val="12"/>
                                <w:szCs w:val="12"/>
                              </w:rPr>
                            </w:pPr>
                            <w:r>
                              <w:rPr>
                                <w:rFonts w:ascii="SimSun" w:hAnsi="SimSun" w:eastAsia="SimSun" w:cs="SimSun"/>
                                <w:sz w:val="12"/>
                                <w:szCs w:val="12"/>
                                <w:color w:val="212830"/>
                                <w:spacing w:val="-3"/>
                                <w:position w:val="1"/>
                              </w:rPr>
                              <w:t>180mm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0" style="position:absolute;margin-left:59.0126pt;margin-top:125.432pt;mso-position-vertical-relative:page;mso-position-horizontal-relative:page;width:16.5pt;height:11.7pt;z-index:252893184;rotation:270;" o:allowincell="f" filled="false" stroked="false" type="#_x0000_t202">
                <v:fill on="false"/>
                <v:stroke on="false"/>
                <v:path/>
                <v:imagedata o:title=""/>
                <o:lock v:ext="edit" aspectratio="false"/>
                <v:textbox inset="0mm,0mm,0mm,0mm">
                  <w:txbxContent>
                    <w:p>
                      <w:pPr>
                        <w:ind w:left="20"/>
                        <w:spacing w:before="55" w:line="158" w:lineRule="exact"/>
                        <w:rPr>
                          <w:rFonts w:ascii="SimSun" w:hAnsi="SimSun" w:eastAsia="SimSun" w:cs="SimSun"/>
                          <w:sz w:val="12"/>
                          <w:szCs w:val="12"/>
                        </w:rPr>
                      </w:pPr>
                      <w:r>
                        <w:rPr>
                          <w:rFonts w:ascii="SimSun" w:hAnsi="SimSun" w:eastAsia="SimSun" w:cs="SimSun"/>
                          <w:sz w:val="12"/>
                          <w:szCs w:val="12"/>
                          <w:color w:val="212830"/>
                          <w:spacing w:val="-3"/>
                          <w:position w:val="1"/>
                        </w:rPr>
                        <w:t>180mm</w:t>
                      </w:r>
                    </w:p>
                  </w:txbxContent>
                </v:textbox>
              </v:shape>
            </w:pict>
          </mc:Fallback>
        </mc:AlternateContent>
      </w:r>
      <w:r>
        <w:drawing>
          <wp:anchor distT="0" distB="0" distL="0" distR="0" simplePos="0" relativeHeight="252825600" behindDoc="1" locked="0" layoutInCell="0" allowOverlap="1">
            <wp:simplePos x="0" y="0"/>
            <wp:positionH relativeFrom="page">
              <wp:posOffset>2285492</wp:posOffset>
            </wp:positionH>
            <wp:positionV relativeFrom="page">
              <wp:posOffset>1252970</wp:posOffset>
            </wp:positionV>
            <wp:extent cx="6350" cy="6350"/>
            <wp:effectExtent l="0" t="0" r="0" b="0"/>
            <wp:wrapNone/>
            <wp:docPr id="320" name="IM 320"/>
            <wp:cNvGraphicFramePr/>
            <a:graphic>
              <a:graphicData uri="http://schemas.openxmlformats.org/drawingml/2006/picture">
                <pic:pic>
                  <pic:nvPicPr>
                    <pic:cNvPr id="320" name="IM 320"/>
                    <pic:cNvPicPr/>
                  </pic:nvPicPr>
                  <pic:blipFill>
                    <a:blip r:embed="rId283"/>
                    <a:stretch>
                      <a:fillRect/>
                    </a:stretch>
                  </pic:blipFill>
                  <pic:spPr>
                    <a:xfrm rot="0">
                      <a:off x="0" y="0"/>
                      <a:ext cx="6350" cy="6350"/>
                    </a:xfrm>
                    <a:prstGeom prst="rect">
                      <a:avLst/>
                    </a:prstGeom>
                  </pic:spPr>
                </pic:pic>
              </a:graphicData>
            </a:graphic>
          </wp:anchor>
        </w:drawing>
      </w:r>
      <w:r>
        <w:drawing>
          <wp:anchor distT="0" distB="0" distL="0" distR="0" simplePos="0" relativeHeight="252866560" behindDoc="1" locked="0" layoutInCell="0" allowOverlap="1">
            <wp:simplePos x="0" y="0"/>
            <wp:positionH relativeFrom="page">
              <wp:posOffset>2988817</wp:posOffset>
            </wp:positionH>
            <wp:positionV relativeFrom="page">
              <wp:posOffset>1360158</wp:posOffset>
            </wp:positionV>
            <wp:extent cx="6350" cy="261365"/>
            <wp:effectExtent l="0" t="0" r="0" b="0"/>
            <wp:wrapNone/>
            <wp:docPr id="322" name="IM 322"/>
            <wp:cNvGraphicFramePr/>
            <a:graphic>
              <a:graphicData uri="http://schemas.openxmlformats.org/drawingml/2006/picture">
                <pic:pic>
                  <pic:nvPicPr>
                    <pic:cNvPr id="322" name="IM 322"/>
                    <pic:cNvPicPr/>
                  </pic:nvPicPr>
                  <pic:blipFill>
                    <a:blip r:embed="rId284"/>
                    <a:stretch>
                      <a:fillRect/>
                    </a:stretch>
                  </pic:blipFill>
                  <pic:spPr>
                    <a:xfrm rot="0">
                      <a:off x="0" y="0"/>
                      <a:ext cx="6350" cy="261365"/>
                    </a:xfrm>
                    <a:prstGeom prst="rect">
                      <a:avLst/>
                    </a:prstGeom>
                  </pic:spPr>
                </pic:pic>
              </a:graphicData>
            </a:graphic>
          </wp:anchor>
        </w:drawing>
      </w:r>
      <w:r>
        <w:drawing>
          <wp:anchor distT="0" distB="0" distL="0" distR="0" simplePos="0" relativeHeight="252835840" behindDoc="1" locked="0" layoutInCell="0" allowOverlap="1">
            <wp:simplePos x="0" y="0"/>
            <wp:positionH relativeFrom="page">
              <wp:posOffset>2114803</wp:posOffset>
            </wp:positionH>
            <wp:positionV relativeFrom="page">
              <wp:posOffset>1559801</wp:posOffset>
            </wp:positionV>
            <wp:extent cx="6350" cy="131064"/>
            <wp:effectExtent l="0" t="0" r="0" b="0"/>
            <wp:wrapNone/>
            <wp:docPr id="324" name="IM 324"/>
            <wp:cNvGraphicFramePr/>
            <a:graphic>
              <a:graphicData uri="http://schemas.openxmlformats.org/drawingml/2006/picture">
                <pic:pic>
                  <pic:nvPicPr>
                    <pic:cNvPr id="324" name="IM 324"/>
                    <pic:cNvPicPr/>
                  </pic:nvPicPr>
                  <pic:blipFill>
                    <a:blip r:embed="rId285"/>
                    <a:stretch>
                      <a:fillRect/>
                    </a:stretch>
                  </pic:blipFill>
                  <pic:spPr>
                    <a:xfrm rot="0">
                      <a:off x="0" y="0"/>
                      <a:ext cx="6350" cy="131064"/>
                    </a:xfrm>
                    <a:prstGeom prst="rect">
                      <a:avLst/>
                    </a:prstGeom>
                  </pic:spPr>
                </pic:pic>
              </a:graphicData>
            </a:graphic>
          </wp:anchor>
        </w:drawing>
      </w:r>
      <w:r>
        <w:drawing>
          <wp:anchor distT="0" distB="0" distL="0" distR="0" simplePos="0" relativeHeight="252851200" behindDoc="1" locked="0" layoutInCell="0" allowOverlap="1">
            <wp:simplePos x="0" y="0"/>
            <wp:positionH relativeFrom="page">
              <wp:posOffset>3862831</wp:posOffset>
            </wp:positionH>
            <wp:positionV relativeFrom="page">
              <wp:posOffset>1341108</wp:posOffset>
            </wp:positionV>
            <wp:extent cx="6350" cy="262127"/>
            <wp:effectExtent l="0" t="0" r="0" b="0"/>
            <wp:wrapNone/>
            <wp:docPr id="326" name="IM 326"/>
            <wp:cNvGraphicFramePr/>
            <a:graphic>
              <a:graphicData uri="http://schemas.openxmlformats.org/drawingml/2006/picture">
                <pic:pic>
                  <pic:nvPicPr>
                    <pic:cNvPr id="326" name="IM 326"/>
                    <pic:cNvPicPr/>
                  </pic:nvPicPr>
                  <pic:blipFill>
                    <a:blip r:embed="rId286"/>
                    <a:stretch>
                      <a:fillRect/>
                    </a:stretch>
                  </pic:blipFill>
                  <pic:spPr>
                    <a:xfrm rot="0">
                      <a:off x="0" y="0"/>
                      <a:ext cx="6350" cy="262127"/>
                    </a:xfrm>
                    <a:prstGeom prst="rect">
                      <a:avLst/>
                    </a:prstGeom>
                  </pic:spPr>
                </pic:pic>
              </a:graphicData>
            </a:graphic>
          </wp:anchor>
        </w:drawing>
      </w:r>
      <w:r>
        <w:pict>
          <v:shape id="_x0000_s82" style="position:absolute;margin-left:168.639pt;margin-top:100.058pt;mso-position-vertical-relative:page;mso-position-horizontal-relative:page;width:0.45pt;height:0.45pt;z-index:-250503168;" o:allowincell="f" filled="false" strokecolor="#212830" strokeweight="0.06pt" coordsize="8,8" coordorigin="0,0" path="m0,7l7,0e">
            <v:stroke joinstyle="miter" miterlimit="10"/>
          </v:shape>
        </w:pict>
      </w:r>
      <w:r>
        <w:pict>
          <v:shape id="_x0000_s84" style="position:absolute;margin-left:167.199pt;margin-top:106.658pt;mso-position-vertical-relative:page;mso-position-horizontal-relative:page;width:0.2pt;height:0.2pt;z-index:-250499072;" o:allowincell="f" filled="false" strokecolor="#212830" strokeweight="0.06pt" coordsize="4,4" coordorigin="0,0" path="m0,2l2,0e">
            <v:stroke joinstyle="miter" miterlimit="10"/>
          </v:shape>
        </w:pict>
      </w:r>
      <w:r>
        <w:pict>
          <v:shape id="_x0000_s86" style="position:absolute;margin-left:164.8pt;margin-top:133.955pt;mso-position-vertical-relative:page;mso-position-horizontal-relative:page;width:0.6pt;height:0.55pt;z-index:252880896;" o:allowincell="f" filled="false" strokecolor="#212830" strokeweight="0.06pt" coordsize="12,11" coordorigin="0,0" path="m11,10l0,0e">
            <v:stroke joinstyle="miter" miterlimit="10"/>
          </v:shape>
        </w:pict>
      </w:r>
      <w:r>
        <w:pict>
          <v:shape id="_x0000_s88" style="position:absolute;margin-left:91.92pt;margin-top:134.609pt;mso-position-vertical-relative:page;mso-position-horizontal-relative:page;width:109.4pt;height:0.1pt;z-index:-250481664;" o:allowincell="f" filled="false" strokecolor="#212830" strokeweight="0.06pt" coordsize="2188,2" coordorigin="0,0" path="m,l20,0m81,0l123,0m184,0l226,0m288,0l330,0m391,0l433,0m494,0l536,0m597,0l639,0m700,0l742,0m804,0l846,0m908,0l949,0m1010,0l1052,0m1113,0l1155,0m1218,0l1258,0m1320,0l1362,0m1423,0l1465,0m1527,0l1568,0m1629,0l1671,0m1732,0l1774,0m1837,0l1878,0m1939,0l1981,0m2042,0l2084,0m2146,0l2187,0e">
            <v:stroke joinstyle="miter" miterlimit="10"/>
          </v:shape>
        </w:pict>
      </w:r>
      <w:r>
        <w:pict>
          <v:shape id="_x0000_s90" style="position:absolute;margin-left:230.22pt;margin-top:134.609pt;mso-position-vertical-relative:page;mso-position-horizontal-relative:page;width:7.2pt;height:0.1pt;z-index:-250451968;" o:allowincell="f" filled="false" strokecolor="#212830" strokeweight="0.06pt" coordsize="143,2" coordorigin="0,0" path="m,l40,0m103,0l143,0e">
            <v:stroke joinstyle="miter" miterlimit="10"/>
          </v:shape>
        </w:pict>
      </w:r>
      <w:r>
        <w:pict>
          <v:shape id="_x0000_s92" style="position:absolute;margin-left:94.3201pt;margin-top:107.248pt;mso-position-vertical-relative:page;mso-position-horizontal-relative:page;width:301.35pt;height:0.1pt;z-index:-250463232;" o:allowincell="f" filled="false" strokecolor="#212830" strokeweight="0.06pt" coordsize="6027,2" coordorigin="0,0" path="m,l40,0m103,0l144,0m206,0l247,0m309,0l350,0m412,0l453,0m516,0l556,0m619,0l660,0m722,0l763,0m825,0l866,0m928,0l969,0m1032,0l1072,0m1135,0l1176,0m1238,0l1279,0m1341,0l1382,0m1444,0l1485,0m1548,0l1588,0m1651,0l1692,0m1754,0l1795,0m1857,0l1898,0m1960,0l2001,0m2064,0l2104,0m2167,0l2208,0m2270,0l2311,0m2373,0l2414,0m2476,0l2517,0m2579,0l2620,0m2683,0l2723,0m2786,0l2827,0m2889,0l2930,0m2992,0l3033,0m3095,0l3136,0m3199,0l3239,0m3302,0l3343,0m3405,0l3446,0m3508,0l3549,0m3611,0l3652,0m3715,0l3755,0m3818,0l3859,0m3921,0l3962,0m4024,0l4065,0m4127,0l4168,0m4231,0l4271,0m4334,0l4375,0m4437,0l4478,0m4540,0l4581,0m4643,0l4684,0m4747,0l4787,0m4850,0l4891,0m4953,0l4994,0m5056,0l5097,0m5159,0l5200,0m5263,0l5303,0m5366,0l5407,0m5469,0l5510,0m5572,0l5613,0m5675,0l5716,0m5779,0l5820,0m5882,0l5923,0m5985,0l6026,0e">
            <v:stroke joinstyle="miter" miterlimit="10"/>
          </v:shape>
        </w:pict>
      </w:r>
      <w:r>
        <w:pict>
          <v:shape id="_x0000_s94" style="position:absolute;margin-left:235.47pt;margin-top:97.859pt;mso-position-vertical-relative:page;mso-position-horizontal-relative:page;width:0.1pt;height:39pt;z-index:-250450944;" o:allowincell="f" filled="false" strokecolor="#212830" strokeweight="0.06pt" coordsize="2,780" coordorigin="0,0" path="m0,780l0,615m0,574l0,410m0,369l0,205m0,164l0,0e">
            <v:stroke joinstyle="miter" miterlimit="10"/>
          </v:shape>
        </w:pict>
      </w:r>
      <w:r>
        <w:pict>
          <v:shape id="_x0000_s96" style="position:absolute;margin-left:235.47pt;margin-top:122.099pt;mso-position-vertical-relative:page;mso-position-horizontal-relative:page;width:0.1pt;height:4.05pt;z-index:-250448896;" o:allowincell="f" filled="false" strokecolor="#212830" strokeweight="0.06pt" coordsize="2,81" coordorigin="0,0" path="m0,80l0,0e">
            <v:stroke joinstyle="miter" miterlimit="10"/>
          </v:shape>
        </w:pict>
      </w:r>
      <w:r>
        <w:pict>
          <v:shape id="_x0000_s98" style="position:absolute;margin-left:166.71pt;margin-top:114.119pt;mso-position-vertical-relative:page;mso-position-horizontal-relative:page;width:0.1pt;height:17.9pt;z-index:252916736;" o:allowincell="f" filled="false" strokecolor="#212830" strokeweight="0.06pt" coordsize="2,357" coordorigin="0,0" path="m0,357l0,193m0,152l0,0e">
            <v:stroke joinstyle="miter" miterlimit="10"/>
          </v:shape>
        </w:pict>
      </w:r>
      <w:r>
        <w:pict>
          <v:shape id="_x0000_s100" style="position:absolute;margin-left:304.29pt;margin-top:106.619pt;mso-position-vertical-relative:page;mso-position-horizontal-relative:page;width:0.1pt;height:28.75pt;z-index:-250454016;" o:allowincell="f" filled="false" strokecolor="#212830" strokeweight="0.06pt" coordsize="2,575" coordorigin="0,0" path="m0,574l0,410m0,369l0,205m0,164l0,0e">
            <v:stroke joinstyle="miter" miterlimit="10"/>
          </v:shape>
        </w:pict>
      </w:r>
      <w:r>
        <w:pict>
          <v:shape id="_x0000_s102" style="position:absolute;margin-left:304.32pt;margin-top:134.609pt;mso-position-vertical-relative:page;mso-position-horizontal-relative:page;width:1.95pt;height:0.1pt;z-index:252894208;" o:allowincell="f" filled="false" strokecolor="#212830" strokeweight="0.06pt" coordsize="39,2" coordorigin="0,0" path="m,l38,0e">
            <v:stroke joinstyle="miter" miterlimit="10"/>
          </v:shape>
        </w:pict>
      </w:r>
      <w:r>
        <w:pict>
          <v:shape id="_x0000_s104" style="position:absolute;margin-left:306.279pt;margin-top:100.057pt;mso-position-vertical-relative:page;mso-position-horizontal-relative:page;width:0.45pt;height:0.45pt;z-index:252918784;" o:allowincell="f" filled="false" strokecolor="#212830" strokeweight="0.06pt" coordsize="8,8" coordorigin="0,0" path="m0,7l7,0e">
            <v:stroke joinstyle="miter" miterlimit="10"/>
          </v:shape>
        </w:pict>
      </w:r>
      <w:r>
        <w:pict>
          <v:shape id="_x0000_s106" style="position:absolute;margin-left:304.779pt;margin-top:106.657pt;mso-position-vertical-relative:page;mso-position-horizontal-relative:page;width:0.2pt;height:0.2pt;z-index:252905472;" o:allowincell="f" filled="false" strokecolor="#212830" strokeweight="0.06pt" coordsize="4,4" coordorigin="0,0" path="m0,2l2,0e">
            <v:stroke joinstyle="miter" miterlimit="10"/>
          </v:shape>
        </w:pict>
      </w:r>
      <w:r>
        <w:pict>
          <v:shape id="_x0000_s108" style="position:absolute;margin-left:302.38pt;margin-top:133.956pt;mso-position-vertical-relative:page;mso-position-horizontal-relative:page;width:0.6pt;height:0.55pt;z-index:252924928;" o:allowincell="f" filled="false" strokecolor="#212830" strokeweight="0.06pt" coordsize="12,11" coordorigin="0,0" path="m11,10l0,0e">
            <v:stroke joinstyle="miter" miterlimit="10"/>
          </v:shape>
        </w:pict>
      </w:r>
      <w:r>
        <w:pict>
          <v:shape id="_x0000_s110" style="position:absolute;margin-left:316.17pt;margin-top:100.439pt;mso-position-vertical-relative:page;mso-position-horizontal-relative:page;width:0.1pt;height:18.15pt;z-index:252915712;" o:allowincell="f" filled="false" strokecolor="#212830" strokeweight="0.06pt" coordsize="2,362" coordorigin="0,0" path="m,l0,55m0,116l0,157m0,219l0,260m0,321l0,362e">
            <v:stroke joinstyle="miter" miterlimit="10"/>
          </v:shape>
        </w:pict>
      </w:r>
      <w:r>
        <w:pict>
          <v:shape id="_x0000_s112" style="position:absolute;margin-left:319.95pt;margin-top:131.939pt;mso-position-vertical-relative:page;mso-position-horizontal-relative:page;width:0.1pt;height:2.75pt;z-index:252917760;" o:allowincell="f" filled="false" strokecolor="#212830" strokeweight="0.06pt" coordsize="2,55" coordorigin="0,0" path="m,l0,54e">
            <v:stroke joinstyle="miter" miterlimit="10"/>
          </v:shape>
        </w:pict>
      </w:r>
      <w:r>
        <w:drawing>
          <wp:anchor distT="0" distB="0" distL="0" distR="0" simplePos="0" relativeHeight="252920832" behindDoc="0" locked="0" layoutInCell="0" allowOverlap="1">
            <wp:simplePos x="0" y="0"/>
            <wp:positionH relativeFrom="page">
              <wp:posOffset>1164589</wp:posOffset>
            </wp:positionH>
            <wp:positionV relativeFrom="page">
              <wp:posOffset>1273543</wp:posOffset>
            </wp:positionV>
            <wp:extent cx="6350" cy="6350"/>
            <wp:effectExtent l="0" t="0" r="0" b="0"/>
            <wp:wrapNone/>
            <wp:docPr id="328" name="IM 328"/>
            <wp:cNvGraphicFramePr/>
            <a:graphic>
              <a:graphicData uri="http://schemas.openxmlformats.org/drawingml/2006/picture">
                <pic:pic>
                  <pic:nvPicPr>
                    <pic:cNvPr id="328" name="IM 328"/>
                    <pic:cNvPicPr/>
                  </pic:nvPicPr>
                  <pic:blipFill>
                    <a:blip r:embed="rId287"/>
                    <a:stretch>
                      <a:fillRect/>
                    </a:stretch>
                  </pic:blipFill>
                  <pic:spPr>
                    <a:xfrm rot="0">
                      <a:off x="0" y="0"/>
                      <a:ext cx="6350" cy="6350"/>
                    </a:xfrm>
                    <a:prstGeom prst="rect">
                      <a:avLst/>
                    </a:prstGeom>
                  </pic:spPr>
                </pic:pic>
              </a:graphicData>
            </a:graphic>
          </wp:anchor>
        </w:drawing>
      </w:r>
      <w:r>
        <w:drawing>
          <wp:anchor distT="0" distB="0" distL="0" distR="0" simplePos="0" relativeHeight="252856320" behindDoc="1" locked="0" layoutInCell="0" allowOverlap="1">
            <wp:simplePos x="0" y="0"/>
            <wp:positionH relativeFrom="page">
              <wp:posOffset>2114803</wp:posOffset>
            </wp:positionH>
            <wp:positionV relativeFrom="page">
              <wp:posOffset>1820404</wp:posOffset>
            </wp:positionV>
            <wp:extent cx="6350" cy="131064"/>
            <wp:effectExtent l="0" t="0" r="0" b="0"/>
            <wp:wrapNone/>
            <wp:docPr id="330" name="IM 330"/>
            <wp:cNvGraphicFramePr/>
            <a:graphic>
              <a:graphicData uri="http://schemas.openxmlformats.org/drawingml/2006/picture">
                <pic:pic>
                  <pic:nvPicPr>
                    <pic:cNvPr id="330" name="IM 330"/>
                    <pic:cNvPicPr/>
                  </pic:nvPicPr>
                  <pic:blipFill>
                    <a:blip r:embed="rId288"/>
                    <a:stretch>
                      <a:fillRect/>
                    </a:stretch>
                  </pic:blipFill>
                  <pic:spPr>
                    <a:xfrm rot="0">
                      <a:off x="0" y="0"/>
                      <a:ext cx="6350" cy="131064"/>
                    </a:xfrm>
                    <a:prstGeom prst="rect">
                      <a:avLst/>
                    </a:prstGeom>
                  </pic:spPr>
                </pic:pic>
              </a:graphicData>
            </a:graphic>
          </wp:anchor>
        </w:drawing>
      </w:r>
      <w:r>
        <w:drawing>
          <wp:anchor distT="0" distB="0" distL="0" distR="0" simplePos="0" relativeHeight="252895232" behindDoc="0" locked="0" layoutInCell="0" allowOverlap="1">
            <wp:simplePos x="0" y="0"/>
            <wp:positionH relativeFrom="page">
              <wp:posOffset>3862831</wp:posOffset>
            </wp:positionH>
            <wp:positionV relativeFrom="page">
              <wp:posOffset>1732775</wp:posOffset>
            </wp:positionV>
            <wp:extent cx="6350" cy="261365"/>
            <wp:effectExtent l="0" t="0" r="0" b="0"/>
            <wp:wrapNone/>
            <wp:docPr id="332" name="IM 332"/>
            <wp:cNvGraphicFramePr/>
            <a:graphic>
              <a:graphicData uri="http://schemas.openxmlformats.org/drawingml/2006/picture">
                <pic:pic>
                  <pic:nvPicPr>
                    <pic:cNvPr id="332" name="IM 332"/>
                    <pic:cNvPicPr/>
                  </pic:nvPicPr>
                  <pic:blipFill>
                    <a:blip r:embed="rId289"/>
                    <a:stretch>
                      <a:fillRect/>
                    </a:stretch>
                  </pic:blipFill>
                  <pic:spPr>
                    <a:xfrm rot="0">
                      <a:off x="0" y="0"/>
                      <a:ext cx="6350" cy="261365"/>
                    </a:xfrm>
                    <a:prstGeom prst="rect">
                      <a:avLst/>
                    </a:prstGeom>
                  </pic:spPr>
                </pic:pic>
              </a:graphicData>
            </a:graphic>
          </wp:anchor>
        </w:drawing>
      </w:r>
      <w:r>
        <w:pict>
          <v:shape id="_x0000_s114" style="position:absolute;margin-left:164.797pt;margin-top:134.619pt;mso-position-vertical-relative:page;mso-position-horizontal-relative:page;width:0.35pt;height:0.4pt;z-index:-250483712;" o:allowincell="f" filled="false" strokecolor="#212830" strokeweight="0.06pt" coordsize="6,8" coordorigin="0,0" path="m0,7l6,0e">
            <v:stroke joinstyle="miter" miterlimit="10"/>
          </v:shape>
        </w:pict>
      </w:r>
      <w:r>
        <w:pict>
          <v:shape id="_x0000_s116" style="position:absolute;margin-left:168.399pt;margin-top:135.037pt;mso-position-vertical-relative:page;mso-position-horizontal-relative:page;width:0.25pt;height:0.25pt;z-index:252881920;" o:allowincell="f" filled="false" strokecolor="#212830" strokeweight="0.06pt" coordsize="5,5" coordorigin="0,0" path="m4,4l0,0e">
            <v:stroke joinstyle="miter" miterlimit="10"/>
          </v:shape>
        </w:pict>
      </w:r>
      <w:r>
        <w:pict>
          <v:shape id="_x0000_s118" style="position:absolute;margin-left:85.0201pt;margin-top:107.248pt;mso-position-vertical-relative:page;mso-position-horizontal-relative:page;width:6.2pt;height:0.1pt;z-index:-250461184;" o:allowincell="f" filled="false" strokecolor="#212830" strokeweight="0.06pt" coordsize="123,2" coordorigin="0,0" path="m,l20,0m82,0l123,0e">
            <v:stroke joinstyle="miter" miterlimit="10"/>
          </v:shape>
        </w:pict>
      </w:r>
      <w:r>
        <w:pict>
          <v:shape id="_x0000_s120" style="position:absolute;margin-left:166.71pt;margin-top:134.039pt;mso-position-vertical-relative:page;mso-position-horizontal-relative:page;width:0.1pt;height:28.15pt;z-index:-250440704;" o:allowincell="f" filled="false" strokecolor="#212830" strokeweight="0.06pt" coordsize="2,562" coordorigin="0,0" path="m0,562l0,410m0,369l0,205m0,164l0,0e">
            <v:stroke joinstyle="miter" miterlimit="10"/>
          </v:shape>
        </w:pict>
      </w:r>
      <w:r>
        <w:pict>
          <v:shape id="_x0000_s122" style="position:absolute;margin-left:304.29pt;margin-top:137.399pt;mso-position-vertical-relative:page;mso-position-horizontal-relative:page;width:0.1pt;height:24.8pt;z-index:-250439680;" o:allowincell="f" filled="false" strokecolor="#212830" strokeweight="0.06pt" coordsize="2,495" coordorigin="0,0" path="m0,495l0,410m0,369l0,205m0,164l0,0e">
            <v:stroke joinstyle="miter" miterlimit="10"/>
          </v:shape>
        </w:pict>
      </w:r>
      <w:r>
        <w:pict>
          <v:shape id="_x0000_s124" style="position:absolute;margin-left:302.379pt;margin-top:134.617pt;mso-position-vertical-relative:page;mso-position-horizontal-relative:page;width:0.45pt;height:0.45pt;z-index:252898304;" o:allowincell="f" filled="false" strokecolor="#212830" strokeweight="0.06pt" coordsize="8,8" coordorigin="0,0" path="m0,7l7,0e">
            <v:stroke joinstyle="miter" miterlimit="10"/>
          </v:shape>
        </w:pict>
      </w:r>
      <w:r>
        <w:pict>
          <v:shape id="_x0000_s126" style="position:absolute;margin-left:306.039pt;margin-top:135.037pt;mso-position-vertical-relative:page;mso-position-horizontal-relative:page;width:0.25pt;height:0.25pt;z-index:252919808;" o:allowincell="f" filled="false" strokecolor="#212830" strokeweight="0.06pt" coordsize="5,5" coordorigin="0,0" path="m4,4l0,0e">
            <v:stroke joinstyle="miter" miterlimit="10"/>
          </v:shape>
        </w:pict>
      </w:r>
      <w:r>
        <w:drawing>
          <wp:anchor distT="0" distB="0" distL="0" distR="0" simplePos="0" relativeHeight="252816384" behindDoc="1" locked="0" layoutInCell="0" allowOverlap="1">
            <wp:simplePos x="0" y="0"/>
            <wp:positionH relativeFrom="page">
              <wp:posOffset>2283444</wp:posOffset>
            </wp:positionH>
            <wp:positionV relativeFrom="page">
              <wp:posOffset>1065914</wp:posOffset>
            </wp:positionV>
            <wp:extent cx="708929" cy="277592"/>
            <wp:effectExtent l="0" t="0" r="0" b="0"/>
            <wp:wrapNone/>
            <wp:docPr id="334" name="IM 334"/>
            <wp:cNvGraphicFramePr/>
            <a:graphic>
              <a:graphicData uri="http://schemas.openxmlformats.org/drawingml/2006/picture">
                <pic:pic>
                  <pic:nvPicPr>
                    <pic:cNvPr id="334" name="IM 334"/>
                    <pic:cNvPicPr/>
                  </pic:nvPicPr>
                  <pic:blipFill>
                    <a:blip r:embed="rId290"/>
                    <a:stretch>
                      <a:fillRect/>
                    </a:stretch>
                  </pic:blipFill>
                  <pic:spPr>
                    <a:xfrm rot="0">
                      <a:off x="0" y="0"/>
                      <a:ext cx="708929" cy="277592"/>
                    </a:xfrm>
                    <a:prstGeom prst="rect">
                      <a:avLst/>
                    </a:prstGeom>
                  </pic:spPr>
                </pic:pic>
              </a:graphicData>
            </a:graphic>
          </wp:anchor>
        </w:drawing>
      </w:r>
      <w:r>
        <w:drawing>
          <wp:anchor distT="0" distB="0" distL="0" distR="0" simplePos="0" relativeHeight="252850176" behindDoc="1" locked="0" layoutInCell="0" allowOverlap="1">
            <wp:simplePos x="0" y="0"/>
            <wp:positionH relativeFrom="page">
              <wp:posOffset>3864484</wp:posOffset>
            </wp:positionH>
            <wp:positionV relativeFrom="page">
              <wp:posOffset>1097643</wp:posOffset>
            </wp:positionV>
            <wp:extent cx="236982" cy="230508"/>
            <wp:effectExtent l="0" t="0" r="0" b="0"/>
            <wp:wrapNone/>
            <wp:docPr id="336" name="IM 336"/>
            <wp:cNvGraphicFramePr/>
            <a:graphic>
              <a:graphicData uri="http://schemas.openxmlformats.org/drawingml/2006/picture">
                <pic:pic>
                  <pic:nvPicPr>
                    <pic:cNvPr id="336" name="IM 336"/>
                    <pic:cNvPicPr/>
                  </pic:nvPicPr>
                  <pic:blipFill>
                    <a:blip r:embed="rId291"/>
                    <a:stretch>
                      <a:fillRect/>
                    </a:stretch>
                  </pic:blipFill>
                  <pic:spPr>
                    <a:xfrm rot="0">
                      <a:off x="0" y="0"/>
                      <a:ext cx="236982" cy="230508"/>
                    </a:xfrm>
                    <a:prstGeom prst="rect">
                      <a:avLst/>
                    </a:prstGeom>
                  </pic:spPr>
                </pic:pic>
              </a:graphicData>
            </a:graphic>
          </wp:anchor>
        </w:drawing>
      </w:r>
      <w:r>
        <w:pict>
          <v:shape id="_x0000_s128" style="position:absolute;margin-left:273.978pt;margin-top:136.645pt;mso-position-vertical-relative:page;mso-position-horizontal-relative:page;width:26.2pt;height:9.3pt;z-index:252890112;" o:allowincell="f" filled="false" stroked="false" type="#_x0000_t202">
            <v:fill on="false"/>
            <v:stroke on="false"/>
            <v:path/>
            <v:imagedata o:title=""/>
            <o:lock v:ext="edit" aspectratio="false"/>
            <v:textbox inset="0mm,0mm,0mm,0mm">
              <w:txbxContent>
                <w:p>
                  <w:pPr>
                    <w:ind w:left="20"/>
                    <w:spacing w:before="20" w:line="223" w:lineRule="auto"/>
                    <w:rPr>
                      <w:rFonts w:ascii="SimSun" w:hAnsi="SimSun" w:eastAsia="SimSun" w:cs="SimSun"/>
                      <w:sz w:val="12"/>
                      <w:szCs w:val="12"/>
                    </w:rPr>
                  </w:pPr>
                  <w:r>
                    <w:rPr>
                      <w:rFonts w:ascii="SimSun" w:hAnsi="SimSun" w:eastAsia="SimSun" w:cs="SimSun"/>
                      <w:sz w:val="12"/>
                      <w:szCs w:val="12"/>
                      <w:color w:val="212830"/>
                    </w:rPr>
                    <w:t>包装标志</w:t>
                  </w:r>
                </w:p>
              </w:txbxContent>
            </v:textbox>
          </v:shape>
        </w:pict>
      </w:r>
      <w:r>
        <w:pict>
          <v:shape id="_x0000_s130" style="position:absolute;margin-left:164.799pt;margin-top:98.7969pt;mso-position-vertical-relative:page;mso-position-horizontal-relative:page;width:19.15pt;height:35pt;z-index:-250487808;" o:allowincell="f" filled="false" strokecolor="#212830" strokeweight="0.06pt" coordsize="382,700" coordorigin="0,0" path="m48,307l48,306l84,270m97,258l125,230m0,379l35,344m348,32l382,0m48,332l73,306l84,295m97,283l109,270m0,403l35,370m48,356l76,329m0,428l35,394m48,382l76,353m0,452l35,418m48,406l76,378m0,478l35,443m48,431l76,402m0,502l35,467m48,455l76,427m0,527l35,492m48,479l76,451m0,551l35,516m48,504l76,475m0,576l35,541m48,529l76,500m0,600l35,565m48,553l76,526m0,625l35,590m48,578l76,550m0,649l35,614m48,602l76,575m0,674l35,640m48,626l76,599m0,698l35,664m48,652l76,623e">
            <v:stroke joinstyle="miter" miterlimit="10"/>
          </v:shape>
        </w:pict>
      </w:r>
      <w:r>
        <w:pict>
          <v:shape id="_x0000_s132" style="position:absolute;margin-left:165.099pt;margin-top:131.197pt;mso-position-vertical-relative:page;mso-position-horizontal-relative:page;width:3.55pt;height:3.5pt;z-index:-250486784;" o:allowincell="f" filled="false" strokecolor="#212830" strokeweight="0.06pt" coordsize="70,70" coordorigin="0,0" path="m42,28l70,0m0,68l29,41e">
            <v:stroke joinstyle="miter" miterlimit="10"/>
          </v:shape>
        </w:pict>
      </w:r>
      <w:r>
        <w:pict>
          <v:shape id="_x0000_s134" style="position:absolute;margin-left:166.359pt;margin-top:132.397pt;mso-position-vertical-relative:page;mso-position-horizontal-relative:page;width:2.3pt;height:2.3pt;z-index:-250485760;" o:allowincell="f" filled="false" strokecolor="#212830" strokeweight="0.06pt" coordsize="45,45" coordorigin="0,0" path="m17,29l44,0m0,44l4,41e">
            <v:stroke joinstyle="miter" miterlimit="10"/>
          </v:shape>
        </w:pict>
      </w:r>
      <w:r>
        <w:pict>
          <v:shape id="_x0000_s136" style="position:absolute;margin-left:167.619pt;margin-top:133.657pt;mso-position-vertical-relative:page;mso-position-horizontal-relative:page;width:1.05pt;height:1.05pt;z-index:-250484736;" o:allowincell="f" filled="false" strokecolor="#212830" strokeweight="0.06pt" coordsize="20,20" coordorigin="0,0" path="m0,19l19,0e">
            <v:stroke joinstyle="miter" miterlimit="10"/>
          </v:shape>
        </w:pict>
      </w:r>
      <w:r>
        <w:pict>
          <v:shape id="_x0000_s138" style="position:absolute;margin-left:164.799pt;margin-top:132.697pt;mso-position-vertical-relative:page;mso-position-horizontal-relative:page;width:2pt;height:1.95pt;z-index:-250442752;" o:allowincell="f" filled="false" strokecolor="#212830" strokeweight="0.06pt" coordsize="40,39" coordorigin="0,0" path="m38,37l23,23m11,11l0,0m38,38l38,37e">
            <v:stroke joinstyle="miter" miterlimit="10"/>
          </v:shape>
        </w:pict>
      </w:r>
      <w:r>
        <w:pict>
          <v:shape id="_x0000_s140" style="position:absolute;margin-left:164.799pt;margin-top:98.6173pt;mso-position-vertical-relative:page;mso-position-horizontal-relative:page;width:6.85pt;height:35.9pt;z-index:-250479616;" o:allowincell="f" filled="false" strokecolor="#212830" strokeweight="0.06pt" coordsize="136,718" coordorigin="0,0" path="m38,695l23,679m11,667l0,658m60,716l38,695m76,708l72,704m60,692l23,655m11,643l0,632m76,683l72,679m60,667l23,630m11,618l0,608m76,659l72,655m60,643l23,606m11,594l0,583m76,634l72,630m60,618l38,596l23,582m11,569l0,559m76,610l72,606m60,594l23,557m11,545l0,534m76,586l72,582m60,569l38,547l23,533m11,520l0,510m76,560l72,557m60,545l38,522l23,508m11,496l0,485m76,535l72,533m60,520l23,482m11,470l0,461m76,511l72,508m60,496l23,458m11,446l0,436m76,486l72,482m60,470l38,449l23,434m11,421l0,412m76,462l72,458m60,446l23,409m11,397l0,386m76,438l72,434m60,421l38,400l23,385m11,373l0,362m76,413l72,409m60,397l23,360m11,348l0,337m76,389l72,385m60,373l38,350l23,336m11,323l0,313m76,364l72,360m60,348l23,311m76,340l72,336m60,323l47,310l24,288m76,314l72,311m60,299l35,274m88,301l72,287m60,274l42,257m100,289l72,262m60,250l48,238m109,274l72,238m60,224l50,216m109,250l72,212m60,200l48,188m124,239l121,238m109,224l72,188m44,161l30,146m60,176l44,161m126,217l121,212m109,200l94,186m60,151l26,118m94,186l82,173l72,163m124,190l121,188m94,161l72,139m60,126l28,94m109,176l107,173l94,161m106,148l72,114m60,102l31,73m101,119l72,90m60,77l38,55m102,95l72,65m60,53l47,40m108,76l72,41m60,29l56,25m109,53l72,16m124,43l121,41m109,29l80,0m136,30l121,16e">
            <v:stroke joinstyle="miter" miterlimit="10"/>
          </v:shape>
        </w:pict>
      </w:r>
      <w:r>
        <w:pict>
          <v:shape id="_x0000_s142" style="position:absolute;margin-left:91.8901pt;margin-top:100.409pt;mso-position-vertical-relative:page;mso-position-horizontal-relative:page;width:314.85pt;height:34.3pt;z-index:-250477568;" o:allowincell="f" filled="false" strokecolor="#212830" strokeweight="0.06pt" coordsize="6297,685" coordorigin="0,0" path="m3488,684l3529,684m3590,684l3632,684m3695,684l3736,684m3798,684l3839,684m3900,684l3942,684m4004,684l4045,684m4108,684l4148,684m4210,684l4252,684m4314,684l4355,684m4417,684l4458,684m4520,684l4561,684m4624,684l4664,684m4727,684l4768,684m4830,684l4871,684m4933,684l4974,684m5036,684l5077,684m5140,684l5180,684m5243,684l5284,684m5346,684l5387,684m5449,684l5490,684m5552,684l5593,684m5656,684l5697,684m5759,684l5800,684m5862,684l5903,684m5965,684l6006,684m6069,684l6109,684m6172,684l6213,684m6275,684l6295,684l6295,0l0,0l0,55m0,116l0,157m0,220l0,260m0,322l0,362m0,425l0,466m0,527l0,568m0,630l0,684e">
            <v:stroke joinstyle="miter" miterlimit="10"/>
          </v:shape>
        </w:pict>
      </w:r>
      <w:r>
        <w:pict>
          <v:shape id="_x0000_s144" style="position:absolute;margin-left:178.53pt;margin-top:100.439pt;mso-position-vertical-relative:page;mso-position-horizontal-relative:page;width:3.9pt;height:34.25pt;z-index:252891136;" o:allowincell="f" filled="false" strokecolor="#212830" strokeweight="0.06pt" coordsize="78,685" coordorigin="0,0" path="m,l0,55m0,116l0,157m0,219l0,260m0,321l0,362m0,424l0,465m0,526l0,567m0,630l0,684m77,0l77,55m77,116l77,157m77,219l77,260m77,321l77,362m77,424l77,465m77,526l77,567m77,629l77,683e">
            <v:stroke joinstyle="miter" miterlimit="10"/>
          </v:shape>
        </w:pict>
      </w:r>
      <w:r>
        <w:pict>
          <v:shape id="_x0000_s146" style="position:absolute;margin-left:302.37pt;margin-top:100.409pt;mso-position-vertical-relative:page;mso-position-horizontal-relative:page;width:6.6pt;height:34.3pt;z-index:-250452992;" o:allowincell="f" filled="false" strokecolor="#212830" strokeweight="0.06pt" coordsize="131,685" coordorigin="0,0" path="m49,0l40,17l33,36l29,55l27,75l28,95l31,114m37,125l31,114m37,125l113,125l107,114m131,0l120,15l112,30l106,46l103,63l102,81l103,97l107,114m131,0l49,0m43,137l37,125m43,137l119,137l113,125l37,125m47,150l43,137m47,150l124,150l119,137l43,137m0,274l13,264l24,253l34,240l41,227l47,211l49,196l50,180l50,165l47,150m0,274l77,274l89,264l100,253l109,240l117,227l122,211l125,196l127,180l126,165l124,150l47,150m39,274l0,274l0,684l39,684l39,274l77,274m39,274l39,684l77,684l77,274e">
            <v:stroke joinstyle="miter" miterlimit="10"/>
          </v:shape>
        </w:pict>
      </w:r>
      <w:r>
        <w:pict>
          <v:shape id="_x0000_s148" style="position:absolute;margin-left:302.379pt;margin-top:98.7977pt;mso-position-vertical-relative:page;mso-position-horizontal-relative:page;width:19.15pt;height:35pt;z-index:252922880;" o:allowincell="f" filled="false" strokecolor="#212830" strokeweight="0.06pt" coordsize="382,700" coordorigin="0,0" path="m48,307l49,306l85,270m97,258l125,230m0,379l36,344m349,32l382,0m48,332l85,295m97,283l110,270m0,403l36,370m48,356l77,329m0,428l36,394m48,382l77,353m0,452l36,418m48,406l77,378m0,478l36,443m48,431l77,402m0,502l36,467m48,455l77,427m0,527l36,492m48,479l77,451m0,551l36,516m48,504l77,475m0,576l36,541m48,529l77,500m0,600l36,565m48,553l77,526m0,625l36,590m48,578l77,550m0,649l36,614m48,602l77,575m0,674l36,640m48,626l77,599m0,698l36,664m48,652l77,623e">
            <v:stroke joinstyle="miter" miterlimit="10"/>
          </v:shape>
        </w:pict>
      </w:r>
      <w:r>
        <w:pict>
          <v:shape id="_x0000_s150" style="position:absolute;margin-left:302.739pt;margin-top:131.197pt;mso-position-vertical-relative:page;mso-position-horizontal-relative:page;width:3.55pt;height:3.5pt;z-index:252923904;" o:allowincell="f" filled="false" strokecolor="#212830" strokeweight="0.06pt" coordsize="70,70" coordorigin="0,0" path="m41,28l70,0m0,68l29,41e">
            <v:stroke joinstyle="miter" miterlimit="10"/>
          </v:shape>
        </w:pict>
      </w:r>
      <w:r>
        <w:pict>
          <v:shape id="_x0000_s152" style="position:absolute;margin-left:303.999pt;margin-top:132.397pt;mso-position-vertical-relative:page;mso-position-horizontal-relative:page;width:2.3pt;height:2.3pt;z-index:252925952;" o:allowincell="f" filled="false" strokecolor="#212830" strokeweight="0.06pt" coordsize="45,45" coordorigin="0,0" path="m16,29l44,0m0,44l4,41e">
            <v:stroke joinstyle="miter" miterlimit="10"/>
          </v:shape>
        </w:pict>
      </w:r>
      <w:r>
        <w:pict>
          <v:shape id="_x0000_s154" style="position:absolute;margin-left:305.199pt;margin-top:133.656pt;mso-position-vertical-relative:page;mso-position-horizontal-relative:page;width:1.1pt;height:1.05pt;z-index:252928000;" o:allowincell="f" filled="false" strokecolor="#212830" strokeweight="0.06pt" coordsize="22,20" coordorigin="0,0" path="m0,19l20,0e">
            <v:stroke joinstyle="miter" miterlimit="10"/>
          </v:shape>
        </w:pict>
      </w:r>
      <w:r>
        <w:pict>
          <v:shape id="_x0000_s156" style="position:absolute;margin-left:302.379pt;margin-top:132.697pt;mso-position-vertical-relative:page;mso-position-horizontal-relative:page;width:2.05pt;height:2pt;z-index:252926976;" o:allowincell="f" filled="false" strokecolor="#212830" strokeweight="0.06pt" coordsize="40,40" coordorigin="0,0" path="m38,37l23,23m11,11l0,0m40,38l38,37e">
            <v:stroke joinstyle="miter" miterlimit="10"/>
          </v:shape>
        </w:pict>
      </w:r>
      <w:r>
        <w:pict>
          <v:shape id="_x0000_s158" style="position:absolute;margin-left:302.379pt;margin-top:98.6165pt;mso-position-vertical-relative:page;mso-position-horizontal-relative:page;width:6.85pt;height:35.9pt;z-index:252929024;" o:allowincell="f" filled="false" strokecolor="#212830" strokeweight="0.06pt" coordsize="136,718" coordorigin="0,0" path="m38,695l23,679m11,667l0,658m60,716l38,695m77,708l73,704m60,692l23,655m11,643l0,632m77,683l73,679m60,667l23,630m11,618l0,608m77,659l73,655m60,643l23,606m11,594l0,583m77,634l73,630m60,618l38,596l23,582m11,569l0,559m77,610l73,606m60,594l23,557m11,545l0,534m77,586l73,582m60,569l38,547l23,533m11,520l0,510m77,560l73,557m60,545l38,522l23,508m11,496l0,485m77,535l73,533m60,520l23,482m11,470l0,461m77,511l73,508m60,496l23,458m11,446l0,436m77,486l73,482m60,470l38,449l23,434m11,421l0,412m77,462l73,458m60,446l23,409m11,397l0,386m77,438l73,434m60,421l38,400l23,385m11,373l0,362m77,413l73,409m60,397l23,360m11,348l0,337m77,389l73,385m60,373l38,350l23,336m11,323l0,313m77,364l73,360m60,348l23,311m77,340l73,336m60,323l25,288m77,314l73,311m60,299l35,274m88,301l73,287m60,274l43,257m100,289l73,262m60,250l49,238m109,274l73,238m60,224l50,216m109,250l73,212m60,200l48,188m124,239l122,238m109,224l73,188m46,161l30,146m60,176l58,173l46,161m127,217l122,212m109,200l95,186m60,151l26,118m95,186l82,173l73,163m124,190l122,188m95,161l73,139m60,126l28,94m109,176l107,173l95,161m107,148l73,114m60,102l32,73m102,119l73,90m60,77l38,55m103,95l73,65m60,53l47,40m108,76l73,41m60,29l56,25m109,53l92,36l73,16m125,43l122,41m109,29l82,0m136,30l122,16e">
            <v:stroke joinstyle="miter" miterlimit="10"/>
          </v:shape>
        </w:pict>
      </w:r>
      <w:r>
        <w:pict>
          <v:shape id="_x0000_s160" style="position:absolute;margin-left:316.17pt;margin-top:100.439pt;mso-position-vertical-relative:page;mso-position-horizontal-relative:page;width:3.85pt;height:34.25pt;z-index:252892160;" o:allowincell="f" filled="false" strokecolor="#212830" strokeweight="0.06pt" coordsize="76,685" coordorigin="0,0" path="m0,630l0,684m76,0l76,55m76,116l76,157m76,219l76,260m76,321l76,362e">
            <v:stroke joinstyle="miter" miterlimit="10"/>
          </v:shape>
        </w:pict>
      </w:r>
      <w:r>
        <w:pict>
          <v:shape id="_x0000_s162" style="position:absolute;margin-left:164.799pt;margin-top:134.617pt;mso-position-vertical-relative:page;mso-position-horizontal-relative:page;width:1.65pt;height:1.65pt;z-index:-250482688;" o:allowincell="f" filled="false" strokecolor="#212830" strokeweight="0.06pt" coordsize="32,32" coordorigin="0,0" path="m0,31l31,0e">
            <v:stroke joinstyle="miter" miterlimit="10"/>
          </v:shape>
        </w:pict>
      </w:r>
      <w:r>
        <w:pict>
          <v:shape id="_x0000_s164" style="position:absolute;margin-left:164.799pt;margin-top:135.697pt;mso-position-vertical-relative:page;mso-position-horizontal-relative:page;width:1.8pt;height:1.8pt;z-index:-250459136;" o:allowincell="f" filled="false" strokecolor="#212830" strokeweight="0.06pt" coordsize="35,35" coordorigin="0,0" path="m0,35l35,0e">
            <v:stroke joinstyle="miter" miterlimit="10"/>
          </v:shape>
        </w:pict>
      </w:r>
      <w:r>
        <w:pict>
          <v:shape id="_x0000_s166" style="position:absolute;margin-left:164.799pt;margin-top:134.617pt;mso-position-vertical-relative:page;mso-position-horizontal-relative:page;width:3.85pt;height:13.8pt;z-index:-250458112;" o:allowincell="f" filled="false" strokecolor="#212830" strokeweight="0.06pt" coordsize="76,276" coordorigin="0,0" path="m48,8l56,0m0,80l35,46m48,34l76,5m0,106l35,71m48,59l76,30m0,130l35,95m48,83l76,55m0,155l35,120m48,107l76,79m0,179l35,144m48,132l76,103m0,204l35,168m48,156l76,128m0,228l35,193m48,181l76,152m0,253l35,218m48,205l76,178m4,275l35,242m48,230l76,202m28,275l35,268m48,254l76,227m53,275l76,251m11,268l0,257m42,275l38,270m11,242l0,232m38,270l23,254m60,268l38,245m34,241l23,230m11,218l0,208m38,245l34,241m76,258l72,254m60,242l46,228m38,221l23,205m11,193l0,182m46,228l38,221m76,234l72,230m60,218l59,216m38,196l23,181m11,168l0,158m59,216l38,196m76,209l72,205m38,172l23,156m11,144l0,134m60,193l38,172m76,185l72,181m60,168l38,146l23,132m11,120l0,109m76,160l72,156m60,144l23,107m11,95l0,85m76,136l72,132m60,120l23,83m11,71l0,60m76,110l72,107m60,95l38,73l23,59m11,46l0,35m76,86l72,83m60,71l38,48l23,34m11,22l0,11m76,61l72,59m60,46l38,24e">
            <v:stroke joinstyle="miter" miterlimit="10"/>
          </v:shape>
        </w:pict>
      </w:r>
      <w:r>
        <w:pict>
          <v:shape id="_x0000_s168" style="position:absolute;margin-left:165.939pt;margin-top:134.617pt;mso-position-vertical-relative:page;mso-position-horizontal-relative:page;width:2.7pt;height:1.95pt;z-index:-250441728;" o:allowincell="f" filled="false" strokecolor="#212830" strokeweight="0.06pt" coordsize="54,39" coordorigin="0,0" path="m16,24l0,8m53,37l49,34m37,22l16,0e">
            <v:stroke joinstyle="miter" miterlimit="10"/>
          </v:shape>
        </w:pict>
      </w:r>
      <w:r>
        <w:pict>
          <v:shape id="_x0000_s170" style="position:absolute;margin-left:78.0989pt;margin-top:134.617pt;mso-position-vertical-relative:page;mso-position-horizontal-relative:page;width:13.85pt;height:13.8pt;z-index:-250444800;" o:allowincell="f" filled="false" strokecolor="#212830" strokeweight="0.06pt" coordsize="277,276" coordorigin="0,0" path="m0,275l43,232m86,188l116,158m160,115l188,86m233,43l276,0e">
            <v:stroke joinstyle="miter" miterlimit="10"/>
          </v:shape>
        </w:pict>
      </w:r>
      <w:r>
        <w:pict>
          <v:shape id="_x0000_s172" style="position:absolute;margin-left:84.3301pt;margin-top:106.649pt;mso-position-vertical-relative:page;mso-position-horizontal-relative:page;width:316.15pt;height:35.5pt;z-index:-250455040;" o:allowincell="f" filled="false" strokecolor="#212830" strokeweight="0.06pt" coordsize="6322,710" coordorigin="0,0" path="m6288,12l6309,12l6309,696m13,12l13,696m0,25l6296,25m0,25l0,709m25,0l6322,0m25,0l25,684m6297,25l6297,709m6322,0l6322,684e">
            <v:stroke joinstyle="miter" miterlimit="10"/>
          </v:shape>
        </w:pict>
      </w:r>
      <w:r>
        <w:pict>
          <v:shape id="_x0000_s174" style="position:absolute;margin-left:164.79pt;margin-top:114.119pt;mso-position-vertical-relative:page;mso-position-horizontal-relative:page;width:3.85pt;height:34.3pt;z-index:252882944;" o:allowincell="f" filled="false" strokecolor="#212830" strokeweight="0.06pt" coordsize="76,685" coordorigin="0,0" path="m76,685l76,0m0,685l0,0e">
            <v:stroke joinstyle="miter" miterlimit="10"/>
          </v:shape>
        </w:pict>
      </w:r>
      <w:r>
        <w:pict>
          <v:shape id="_x0000_s176" style="position:absolute;margin-left:164.799pt;margin-top:134.617pt;mso-position-vertical-relative:page;mso-position-horizontal-relative:page;width:17.65pt;height:13.8pt;z-index:252883968;" o:allowincell="f" filled="false" strokecolor="#212830" strokeweight="0.06pt" coordsize="352,276" coordorigin="0,0" path="m0,275l43,232m86,188l115,158m160,115l188,86m233,43l275,0m76,275l119,232m162,188l192,158m235,115l264,86m308,43l352,0e">
            <v:stroke joinstyle="miter" miterlimit="10"/>
          </v:shape>
        </w:pict>
      </w:r>
      <w:r>
        <w:pict>
          <v:shape id="_x0000_s178" style="position:absolute;margin-left:302.37pt;margin-top:134.609pt;mso-position-vertical-relative:page;mso-position-horizontal-relative:page;width:2pt;height:13.85pt;z-index:252896256;" o:allowincell="f" filled="false" strokecolor="#212830" strokeweight="0.06pt" coordsize="40,277" coordorigin="0,0" path="m39,0l0,0l0,275l39,237l39,0xe">
            <v:stroke joinstyle="miter" miterlimit="10"/>
          </v:shape>
        </w:pict>
      </w:r>
      <w:r>
        <w:pict>
          <v:shape id="_x0000_s180" style="position:absolute;margin-left:302.37pt;margin-top:134.609pt;mso-position-vertical-relative:page;mso-position-horizontal-relative:page;width:3.95pt;height:13.85pt;z-index:252897280;" o:allowincell="f" filled="false" strokecolor="#212830" strokeweight="0.06pt" coordsize="79,277" coordorigin="0,0" path="m39,0l39,237l77,199l77,0m77,199l39,237l39,275l77,275l77,199xm39,237l0,275l39,275l39,237xe">
            <v:stroke joinstyle="miter" miterlimit="10"/>
          </v:shape>
        </w:pict>
      </w:r>
      <w:r>
        <w:pict>
          <v:shape id="_x0000_s182" style="position:absolute;margin-left:302.379pt;margin-top:134.617pt;mso-position-vertical-relative:page;mso-position-horizontal-relative:page;width:1.7pt;height:1.65pt;z-index:252899328;" o:allowincell="f" filled="false" strokecolor="#212830" strokeweight="0.06pt" coordsize="34,32" coordorigin="0,0" path="m0,31l32,0e">
            <v:stroke joinstyle="miter" miterlimit="10"/>
          </v:shape>
        </w:pict>
      </w:r>
      <w:r>
        <w:pict>
          <v:shape id="_x0000_s184" style="position:absolute;margin-left:302.379pt;margin-top:135.697pt;mso-position-vertical-relative:page;mso-position-horizontal-relative:page;width:1.85pt;height:1.8pt;z-index:252900352;" o:allowincell="f" filled="false" strokecolor="#212830" strokeweight="0.06pt" coordsize="37,35" coordorigin="0,0" path="m0,35l36,0e">
            <v:stroke joinstyle="miter" miterlimit="10"/>
          </v:shape>
        </w:pict>
      </w:r>
      <w:r>
        <w:pict>
          <v:shape id="_x0000_s186" style="position:absolute;margin-left:302.37pt;margin-top:134.617pt;mso-position-vertical-relative:page;mso-position-horizontal-relative:page;width:3.9pt;height:13.8pt;z-index:252901376;" o:allowincell="f" filled="false" strokecolor="#212830" strokeweight="0.06pt" coordsize="78,276" coordorigin="0,0" path="m48,8l57,0m0,80l36,46m48,34l77,5m0,106l36,71m48,59l77,30m0,130l36,95m48,83l77,55m0,155l36,120m48,107l77,79m0,179l36,144m48,132l77,103m0,204l36,168m48,156l77,128m0,228l36,193m48,181l77,152m0,253l36,218m48,205l77,178m4,275l36,242m48,230l77,202m29,275l36,268m48,254l77,227m53,275l77,251m11,268l10,265l0,257m43,275l39,270m11,242l0,232m39,270l23,254m60,268l39,245m34,241l23,230m11,218l0,208m38,245l34,241m77,258l73,254m60,242l47,228m39,221l23,205m11,193l0,182m47,228l38,221m77,234l73,230m60,218l59,216m39,196l23,181m11,168l0,158m59,216l39,196m77,209l73,205m38,172l23,156m11,144l0,134m60,193l38,172m77,185l73,181m60,168l38,146l23,132m11,120l0,109m77,160l73,156m60,144l23,107m11,95l0,85m77,136l73,132m60,120l23,83m11,71l0,60m77,110l73,107m60,95l38,73l23,59m11,46l0,35m77,86l73,83m60,71l38,48l23,34m11,22l0,11m77,61l73,59m60,46l38,24e">
            <v:stroke joinstyle="miter" miterlimit="10"/>
          </v:shape>
        </w:pict>
      </w:r>
      <w:r>
        <w:pict>
          <v:shape id="_x0000_s188" style="position:absolute;margin-left:303.519pt;margin-top:134.618pt;mso-position-vertical-relative:page;mso-position-horizontal-relative:page;width:2.75pt;height:1.95pt;z-index:252911616;" o:allowincell="f" filled="false" strokecolor="#212830" strokeweight="0.06pt" coordsize="55,39" coordorigin="0,0" path="m16,24l0,8m54,37l50,34m37,22l17,0e">
            <v:stroke joinstyle="miter" miterlimit="10"/>
          </v:shape>
        </w:pict>
      </w:r>
      <w:r>
        <w:pict>
          <v:shape id="_x0000_s190" style="position:absolute;margin-left:302.37pt;margin-top:114.119pt;mso-position-vertical-relative:page;mso-position-horizontal-relative:page;width:3.9pt;height:34.3pt;z-index:252930048;" o:allowincell="f" filled="false" strokecolor="#212830" strokeweight="0.06pt" coordsize="78,685" coordorigin="0,0" path="m77,685l77,0m0,685l0,0e">
            <v:stroke joinstyle="miter" miterlimit="10"/>
          </v:shape>
        </w:pict>
      </w:r>
      <w:r>
        <w:pict>
          <v:shape id="_x0000_s192" style="position:absolute;margin-left:302.379pt;margin-top:134.618pt;mso-position-vertical-relative:page;mso-position-horizontal-relative:page;width:17.65pt;height:13.8pt;z-index:252931072;" o:allowincell="f" filled="false" strokecolor="#212830" strokeweight="0.06pt" coordsize="352,276" coordorigin="0,0" path="m0,275l43,232m88,188l116,158m160,115l190,86m233,43l276,0m77,275l119,232m163,188l192,158m236,115l265,86m308,43l352,0e">
            <v:stroke joinstyle="miter" miterlimit="10"/>
          </v:shape>
        </w:pict>
      </w:r>
      <w:r>
        <w:drawing>
          <wp:anchor distT="0" distB="0" distL="0" distR="0" simplePos="0" relativeHeight="252872704" behindDoc="1" locked="0" layoutInCell="0" allowOverlap="1">
            <wp:simplePos x="0" y="0"/>
            <wp:positionH relativeFrom="page">
              <wp:posOffset>882777</wp:posOffset>
            </wp:positionH>
            <wp:positionV relativeFrom="page">
              <wp:posOffset>1448930</wp:posOffset>
            </wp:positionV>
            <wp:extent cx="4108322" cy="662940"/>
            <wp:effectExtent l="0" t="0" r="0" b="0"/>
            <wp:wrapNone/>
            <wp:docPr id="338" name="IM 338"/>
            <wp:cNvGraphicFramePr/>
            <a:graphic>
              <a:graphicData uri="http://schemas.openxmlformats.org/drawingml/2006/picture">
                <pic:pic>
                  <pic:nvPicPr>
                    <pic:cNvPr id="338" name="IM 338"/>
                    <pic:cNvPicPr/>
                  </pic:nvPicPr>
                  <pic:blipFill>
                    <a:blip r:embed="rId292"/>
                    <a:stretch>
                      <a:fillRect/>
                    </a:stretch>
                  </pic:blipFill>
                  <pic:spPr>
                    <a:xfrm rot="0">
                      <a:off x="0" y="0"/>
                      <a:ext cx="4108322" cy="662940"/>
                    </a:xfrm>
                    <a:prstGeom prst="rect">
                      <a:avLst/>
                    </a:prstGeom>
                  </pic:spPr>
                </pic:pic>
              </a:graphicData>
            </a:graphic>
          </wp:anchor>
        </w:drawing>
      </w:r>
      <w:r>
        <w:drawing>
          <wp:anchor distT="0" distB="0" distL="0" distR="0" simplePos="0" relativeHeight="252879872" behindDoc="0" locked="0" layoutInCell="0" allowOverlap="1">
            <wp:simplePos x="0" y="0"/>
            <wp:positionH relativeFrom="page">
              <wp:posOffset>882777</wp:posOffset>
            </wp:positionH>
            <wp:positionV relativeFrom="page">
              <wp:posOffset>1450074</wp:posOffset>
            </wp:positionV>
            <wp:extent cx="110870" cy="435100"/>
            <wp:effectExtent l="0" t="0" r="0" b="0"/>
            <wp:wrapNone/>
            <wp:docPr id="340" name="IM 340"/>
            <wp:cNvGraphicFramePr/>
            <a:graphic>
              <a:graphicData uri="http://schemas.openxmlformats.org/drawingml/2006/picture">
                <pic:pic>
                  <pic:nvPicPr>
                    <pic:cNvPr id="340" name="IM 340"/>
                    <pic:cNvPicPr/>
                  </pic:nvPicPr>
                  <pic:blipFill>
                    <a:blip r:embed="rId293"/>
                    <a:stretch>
                      <a:fillRect/>
                    </a:stretch>
                  </pic:blipFill>
                  <pic:spPr>
                    <a:xfrm rot="0">
                      <a:off x="0" y="0"/>
                      <a:ext cx="110870" cy="435100"/>
                    </a:xfrm>
                    <a:prstGeom prst="rect">
                      <a:avLst/>
                    </a:prstGeom>
                  </pic:spPr>
                </pic:pic>
              </a:graphicData>
            </a:graphic>
          </wp:anchor>
        </w:drawing>
      </w:r>
      <w:r>
        <w:pict>
          <v:shape id="_x0000_s194" style="position:absolute;margin-left:78.09pt;margin-top:114.089pt;mso-position-vertical-relative:page;mso-position-horizontal-relative:page;width:314.85pt;height:34.35pt;z-index:-250457088;" o:allowincell="f" filled="false" strokecolor="#212830" strokeweight="0.06pt" coordsize="6297,686" coordorigin="0,0" path="m0,685l6295,685l6295,0l0,0l0,685e">
            <v:stroke joinstyle="miter" miterlimit="10"/>
          </v:shape>
        </w:pict>
      </w:r>
      <w:r>
        <w:pict>
          <v:shape id="_x0000_s196" style="position:absolute;margin-left:202.371pt;margin-top:120.45pt;mso-position-vertical-relative:page;mso-position-horizontal-relative:page;width:70.9pt;height:25.15pt;z-index:-250446848;" o:allowincell="f" filled="false" strokecolor="#212830" strokeweight="0.06pt" coordsize="1418,502" coordorigin="0,0" path="m,l1324,426m1324,0l0,426m1370,334l1417,502e">
            <v:stroke joinstyle="miter" miterlimit="10"/>
          </v:shape>
        </w:pict>
      </w:r>
      <w:r>
        <w:pict>
          <v:shape id="_x0000_s198" style="position:absolute;margin-left:392.859pt;margin-top:134.617pt;mso-position-vertical-relative:page;mso-position-horizontal-relative:page;width:13.85pt;height:13.8pt;z-index:-250456064;" o:allowincell="f" filled="false" strokecolor="#212830" strokeweight="0.06pt" coordsize="277,276" coordorigin="0,0" path="m0,275l276,0e">
            <v:stroke joinstyle="miter" miterlimit="10"/>
          </v:shape>
        </w:pict>
      </w:r>
      <w:r>
        <w:pict>
          <v:shape id="_x0000_s200" style="position:absolute;margin-left:316.17pt;margin-top:121.679pt;mso-position-vertical-relative:page;mso-position-horizontal-relative:page;width:3.85pt;height:7.15pt;z-index:252902400;" o:allowincell="f" filled="false" strokecolor="#212830" strokeweight="0.06pt" coordsize="76,143" coordorigin="0,0" path="m,l0,40m0,102l0,142m76,0l76,40m76,101l76,142e">
            <v:stroke joinstyle="miter" miterlimit="10"/>
          </v:shape>
        </w:pict>
      </w:r>
      <w:r>
        <w:pict>
          <v:group id="_x0000_s202" style="position:absolute;margin-left:78.09pt;margin-top:148.439pt;mso-position-vertical-relative:page;mso-position-horizontal-relative:page;width:314.85pt;height:17.9pt;z-index:-250445824;" o:allowincell="f" filled="false" stroked="false" coordsize="6297,357" coordorigin="0,0">
            <v:shape id="_x0000_s204" style="position:absolute;left:0;top:0;width:6297;height:345;" filled="false" strokecolor="#212830" strokeweight="0.06pt" coordsize="6297,345" coordorigin="0,0" path="m,l0,345m6295,0l6295,345m87,342l6210,342e">
              <v:stroke joinstyle="miter" miterlimit="10"/>
            </v:shape>
            <v:shape id="_x0000_s206" style="position:absolute;left:0;top:327;width:86;height:29;" fillcolor="#212830" filled="true" stroked="false" coordsize="86,29" coordorigin="0,0" path="m86,0l86,28l0,14e"/>
            <v:shape id="_x0000_s208" style="position:absolute;left:0;top:327;width:88;height:30;" filled="false" strokecolor="#212830" strokeweight="0.06pt" coordsize="88,30" coordorigin="0,0" path="m86,0l86,29l0,15l86,0xe">
              <v:stroke joinstyle="miter" miterlimit="10"/>
            </v:shape>
            <v:shape id="_x0000_s210" style="position:absolute;left:6210;top:327;width:86;height:29;" fillcolor="#212830" filled="true" stroked="false" coordsize="86,29" coordorigin="0,0" path="m,l0,28l85,14e"/>
          </v:group>
        </w:pict>
      </w:r>
      <w:r>
        <w:pict>
          <v:group id="_x0000_s212" style="position:absolute;margin-left:166.71pt;margin-top:148.439pt;mso-position-vertical-relative:page;mso-position-horizontal-relative:page;width:137.65pt;height:11.85pt;z-index:-250438656;" o:allowincell="f" filled="false" stroked="false" coordsize="2752,237" coordorigin="0,0">
            <v:shape id="_x0000_s214" style="position:absolute;left:0;top:0;width:2752;height:226;" filled="false" strokecolor="#212830" strokeweight="0.06pt" coordsize="2752,226" coordorigin="0,0" path="m,l0,225m2752,0l2752,225m85,222l2665,222e">
              <v:stroke joinstyle="miter" miterlimit="10"/>
            </v:shape>
            <v:shape id="_x0000_s216" style="position:absolute;left:0;top:207;width:86;height:29;" fillcolor="#212830" filled="true" stroked="false" coordsize="86,29" coordorigin="0,0" path="m85,0l85,28l0,14e"/>
            <v:shape id="_x0000_s218" style="position:absolute;left:0;top:206;width:86;height:30;" filled="false" strokecolor="#212830" strokeweight="0.06pt" coordsize="86,30" coordorigin="0,0" path="m85,0l85,29l0,15l85,0xe">
              <v:stroke joinstyle="miter" miterlimit="10"/>
            </v:shape>
            <v:shape id="_x0000_s220" style="position:absolute;left:2665;top:207;width:86;height:29;" fillcolor="#212830" filled="true" stroked="false" coordsize="86,29" coordorigin="0,0" path="m,l0,28l86,14e"/>
          </v:group>
        </w:pict>
      </w:r>
      <w:r>
        <w:drawing>
          <wp:anchor distT="0" distB="0" distL="0" distR="0" simplePos="0" relativeHeight="252878848" behindDoc="1" locked="0" layoutInCell="0" allowOverlap="1">
            <wp:simplePos x="0" y="0"/>
            <wp:positionH relativeFrom="page">
              <wp:posOffset>2117597</wp:posOffset>
            </wp:positionH>
            <wp:positionV relativeFrom="page">
              <wp:posOffset>1884413</wp:posOffset>
            </wp:positionV>
            <wp:extent cx="1748789" cy="151257"/>
            <wp:effectExtent l="0" t="0" r="0" b="0"/>
            <wp:wrapNone/>
            <wp:docPr id="342" name="IM 342"/>
            <wp:cNvGraphicFramePr/>
            <a:graphic>
              <a:graphicData uri="http://schemas.openxmlformats.org/drawingml/2006/picture">
                <pic:pic>
                  <pic:nvPicPr>
                    <pic:cNvPr id="342" name="IM 342"/>
                    <pic:cNvPicPr/>
                  </pic:nvPicPr>
                  <pic:blipFill>
                    <a:blip r:embed="rId294"/>
                    <a:stretch>
                      <a:fillRect/>
                    </a:stretch>
                  </pic:blipFill>
                  <pic:spPr>
                    <a:xfrm rot="0">
                      <a:off x="0" y="0"/>
                      <a:ext cx="1748789" cy="151257"/>
                    </a:xfrm>
                    <a:prstGeom prst="rect">
                      <a:avLst/>
                    </a:prstGeom>
                  </pic:spPr>
                </pic:pic>
              </a:graphicData>
            </a:graphic>
          </wp:anchor>
        </w:drawing>
      </w:r>
      <w:r>
        <w:pict>
          <v:shape id="_x0000_s222" style="position:absolute;margin-left:317.733pt;margin-top:92.4452pt;mso-position-vertical-relative:page;mso-position-horizontal-relative:page;width:1.05pt;height:6.25pt;z-index:-250475520;" o:allowincell="f" filled="false" strokecolor="#212830" strokeweight="0.06pt" coordsize="20,125" coordorigin="0,0" path="m2,123l10,109l16,93l18,78l19,61l17,45l13,30l7,14l0,0e">
            <v:stroke joinstyle="miter" miterlimit="10"/>
          </v:shape>
        </w:pict>
      </w:r>
      <w:r>
        <w:pict>
          <v:shape id="_x0000_s224" style="position:absolute;margin-left:321.513pt;margin-top:92.4452pt;mso-position-vertical-relative:page;mso-position-horizontal-relative:page;width:1.05pt;height:6.25pt;z-index:-250476544;" o:allowincell="f" filled="false" strokecolor="#212830" strokeweight="0.06pt" coordsize="20,125" coordorigin="0,0" path="m2,123l10,109l16,93l18,78l19,61l18,45l13,30l7,14l0,0e">
            <v:stroke joinstyle="miter" miterlimit="10"/>
          </v:shape>
        </w:pict>
      </w:r>
      <w:r>
        <w:pict>
          <v:shape id="_x0000_s226" style="position:absolute;margin-left:168.643pt;margin-top:97.1686pt;mso-position-vertical-relative:page;mso-position-horizontal-relative:page;width:5.95pt;height:2.3pt;z-index:-250498048;" o:allowincell="f" filled="false" strokecolor="#212830" strokeweight="0.06pt" coordsize="118,45" coordorigin="0,0" path="m20,21l26,15m20,45l57,9m69,21l78,12m32,32l18,19m81,32l53,4m103,30l95,20m62,0l41,7l19,18l0,31m62,0l79,12l97,21l117,25e">
            <v:stroke joinstyle="miter" miterlimit="10"/>
          </v:shape>
        </w:pict>
      </w:r>
      <w:r>
        <w:pict>
          <v:shape id="_x0000_s228" style="position:absolute;margin-left:167.19pt;margin-top:98.789pt;mso-position-vertical-relative:page;mso-position-horizontal-relative:page;width:1.9pt;height:1.95pt;z-index:-250505216;" o:allowincell="f" filled="false" strokecolor="#212830" strokeweight="0.06pt" coordsize="37,39" coordorigin="0,0" path="m0,37l4,33l36,0e">
            <v:stroke joinstyle="miter" miterlimit="10"/>
          </v:shape>
        </w:pict>
      </w:r>
      <w:r>
        <w:pict>
          <v:shape id="_x0000_s230" style="position:absolute;margin-left:169.839pt;margin-top:98.7973pt;mso-position-vertical-relative:page;mso-position-horizontal-relative:page;width:1.75pt;height:1.7pt;z-index:-250497024;" o:allowincell="f" filled="false" strokecolor="#212830" strokeweight="0.06pt" coordsize="35,34" coordorigin="0,0" path="m0,32l34,0e">
            <v:stroke joinstyle="miter" miterlimit="10"/>
          </v:shape>
        </w:pict>
      </w:r>
      <w:r>
        <w:pict>
          <v:group id="_x0000_s232" style="position:absolute;margin-left:83.25pt;margin-top:95.2578pt;mso-position-vertical-relative:page;mso-position-horizontal-relative:page;width:8.6pt;height:5.15pt;z-index:252884992;" o:allowincell="f" filled="false" stroked="false" coordsize="172,103" coordorigin="0,0">
            <v:shape id="_x0000_s234" style="position:absolute;left:68;top:0;width:103;height:103;" filled="false" strokecolor="#212830" strokeweight="0.06pt" coordsize="103,103" coordorigin="0,0" path="m102,102l0,0e">
              <v:stroke joinstyle="miter" miterlimit="10"/>
            </v:shape>
            <v:shape id="_x0000_s236" style="position:absolute;left:0;top:2;width:70;height:70;" fillcolor="#212830" filled="true" stroked="false" coordsize="70,70" coordorigin="0,0" path="m0,50l20,70l70,0e"/>
            <v:shape id="_x0000_s238" style="position:absolute;left:0;top:2;width:71;height:71;" filled="false" strokecolor="#212830" strokeweight="0.06pt" coordsize="71,71" coordorigin="0,0" path="m0,50l20,71l71,0l0,50xe">
              <v:stroke joinstyle="miter" miterlimit="10"/>
            </v:shape>
          </v:group>
        </w:pict>
      </w:r>
      <w:r>
        <w:pict>
          <v:shape id="_x0000_s240" style="position:absolute;margin-left:166.239pt;margin-top:100.418pt;mso-position-vertical-relative:page;mso-position-horizontal-relative:page;width:2.45pt;height:2.4pt;z-index:-250504192;" o:allowincell="f" filled="false" strokecolor="#212830" strokeweight="0.06pt" coordsize="49,48" coordorigin="0,0" path="m0,47l6,41m19,29l48,0e">
            <v:stroke joinstyle="miter" miterlimit="10"/>
          </v:shape>
        </w:pict>
      </w:r>
      <w:r>
        <w:pict>
          <v:shape id="_x0000_s242" style="position:absolute;margin-left:166.119pt;margin-top:100.421pt;mso-position-vertical-relative:page;mso-position-horizontal-relative:page;width:3.8pt;height:3.8pt;z-index:-250502144;" o:allowincell="f" filled="false" strokecolor="#212830" strokeweight="0.06pt" coordsize="75,75" coordorigin="0,0" path="m0,74l8,66m22,54l58,17m71,5l74,0e">
            <v:stroke joinstyle="miter" miterlimit="10"/>
          </v:shape>
        </w:pict>
      </w:r>
      <w:r>
        <w:pict>
          <v:shape id="_x0000_s244" style="position:absolute;margin-left:166.177pt;margin-top:100.418pt;mso-position-vertical-relative:page;mso-position-horizontal-relative:page;width:5pt;height:5pt;z-index:-250501120;" o:allowincell="f" filled="false" strokecolor="#212830" strokeweight="0.06pt" coordsize="100,100" coordorigin="0,0" path="m0,98l7,90m20,78l56,41m70,29l98,0e">
            <v:stroke joinstyle="miter" miterlimit="10"/>
          </v:shape>
        </w:pict>
      </w:r>
      <w:r>
        <w:pict>
          <v:shape id="_x0000_s246" style="position:absolute;margin-left:167.199pt;margin-top:104.138pt;mso-position-vertical-relative:page;mso-position-horizontal-relative:page;width:2.7pt;height:3.95pt;z-index:-250494976;" o:allowincell="f" filled="false" strokecolor="#212830" strokeweight="0.06pt" coordsize="54,79" coordorigin="0,0" path="m2,50l36,16m49,4l53,0m0,78l2,76e">
            <v:stroke joinstyle="miter" miterlimit="10"/>
          </v:shape>
        </w:pict>
      </w:r>
      <w:r>
        <w:pict>
          <v:shape id="_x0000_s248" style="position:absolute;margin-left:167.318pt;margin-top:105.28pt;mso-position-vertical-relative:page;mso-position-horizontal-relative:page;width:2.65pt;height:3.9pt;z-index:-250493952;" o:allowincell="f" filled="false" strokecolor="#212830" strokeweight="0.06pt" coordsize="53,78" coordorigin="0,0" path="m0,53l12,39m25,27l34,18m47,6l52,0m12,39l25,27m0,77l24,53e">
            <v:stroke joinstyle="miter" miterlimit="10"/>
          </v:shape>
        </w:pict>
      </w:r>
      <w:r>
        <w:pict>
          <v:shape id="_x0000_s250" style="position:absolute;margin-left:166.473pt;margin-top:98.1377pt;mso-position-vertical-relative:page;mso-position-horizontal-relative:page;width:6.95pt;height:8.2pt;z-index:-250496000;" o:allowincell="f" filled="false" strokecolor="#212830" strokeweight="0.06pt" coordsize="138,163" coordorigin="0,0" path="m92,46l101,38m113,25l138,0m0,163l1,161m14,149l50,112m64,100l72,91e">
            <v:stroke joinstyle="miter" miterlimit="10"/>
          </v:shape>
        </w:pict>
      </w:r>
      <w:r>
        <w:pict>
          <v:shape id="_x0000_s252" style="position:absolute;margin-left:167.199pt;margin-top:106.238pt;mso-position-vertical-relative:page;mso-position-horizontal-relative:page;width:3.05pt;height:4.25pt;z-index:-250492928;" o:allowincell="f" filled="false" strokecolor="#212830" strokeweight="0.06pt" coordsize="60,85" coordorigin="0,0" path="m26,34l36,24m52,8l60,0m49,11l52,8m0,84l36,48m49,36l52,34e">
            <v:stroke joinstyle="miter" miterlimit="10"/>
          </v:shape>
        </w:pict>
      </w:r>
      <w:r>
        <w:pict>
          <v:shape id="_x0000_s254" style="position:absolute;margin-left:166.359pt;margin-top:107.009pt;mso-position-vertical-relative:page;mso-position-horizontal-relative:page;width:4.65pt;height:5.55pt;z-index:-250491904;" o:allowincell="f" filled="false" strokecolor="#212830" strokeweight="0.06pt" coordsize="93,111" coordorigin="0,0" path="m68,18l80,5l85,0m0,109l4,106m17,94l53,56m66,44l91,19e">
            <v:stroke joinstyle="miter" miterlimit="10"/>
          </v:shape>
        </w:pict>
      </w:r>
      <w:r>
        <w:pict>
          <v:shape id="_x0000_s256" style="position:absolute;margin-left:164.799pt;margin-top:100.057pt;mso-position-vertical-relative:page;mso-position-horizontal-relative:page;width:16.65pt;height:16.5pt;z-index:-250488832;" o:allowincell="f" filled="false" strokecolor="#212830" strokeweight="0.06pt" coordsize="332,330" coordorigin="0,0" path="m24,281l35,270m48,258l84,221m97,209l126,180m0,329l35,294m324,7l331,0e">
            <v:stroke joinstyle="miter" miterlimit="10"/>
          </v:shape>
        </w:pict>
      </w:r>
      <w:r>
        <w:pict>
          <v:shape id="_x0000_s258" style="position:absolute;margin-left:170.859pt;margin-top:98.1968pt;mso-position-vertical-relative:page;mso-position-horizontal-relative:page;width:1.45pt;height:1.4pt;z-index:252888064;" o:allowincell="f" filled="false" strokecolor="#212830" strokeweight="0.06pt" coordsize="29,27" coordorigin="0,0" path="m28,26l0,0e">
            <v:stroke joinstyle="miter" miterlimit="10"/>
          </v:shape>
        </w:pict>
      </w:r>
      <w:r>
        <w:pict>
          <v:shape id="_x0000_s260" style="position:absolute;margin-left:179.019pt;margin-top:98.1973pt;mso-position-vertical-relative:page;mso-position-horizontal-relative:page;width:4.4pt;height:2.3pt;z-index:-250478592;" o:allowincell="f" filled="false" strokecolor="#212830" strokeweight="0.06pt" coordsize="88,45" coordorigin="0,0" path="m6,44l0,38m23,37l12,26m55,44l35,24m72,37l35,0m86,26l84,24e">
            <v:stroke joinstyle="miter" miterlimit="10"/>
          </v:shape>
        </w:pict>
      </w:r>
      <w:r>
        <w:pict>
          <v:shape id="_x0000_s262" style="position:absolute;margin-left:178.541pt;margin-top:98.1432pt;mso-position-vertical-relative:page;mso-position-horizontal-relative:page;width:2.05pt;height:2.35pt;z-index:252912640;" o:allowincell="f" filled="false" strokecolor="#212830" strokeweight="0.06pt" coordsize="40,46" coordorigin="0,0" path="m0,45l15,32l29,18l39,0e">
            <v:stroke joinstyle="miter" miterlimit="10"/>
          </v:shape>
        </w:pict>
      </w:r>
      <w:r>
        <w:pict>
          <v:shape id="_x0000_s264" style="position:absolute;margin-left:182.38pt;margin-top:98.1432pt;mso-position-vertical-relative:page;mso-position-horizontal-relative:page;width:2pt;height:2.35pt;z-index:252913664;" o:allowincell="f" filled="false" strokecolor="#212830" strokeweight="0.06pt" coordsize="40,46" coordorigin="0,0" path="m0,45l14,32l28,18l38,0e">
            <v:stroke joinstyle="miter" miterlimit="10"/>
          </v:shape>
        </w:pict>
      </w:r>
      <w:r>
        <w:pict>
          <v:shape id="_x0000_s266" style="position:absolute;margin-left:164.801pt;margin-top:98.4302pt;mso-position-vertical-relative:page;mso-position-horizontal-relative:page;width:9.75pt;height:15.75pt;z-index:252889088;" o:allowincell="f" filled="false" strokecolor="#212830" strokeweight="0.06pt" coordsize="195,315" coordorigin="0,0" path="m0,313l15,300l29,286l38,269l45,250l49,230l50,210l47,190l41,172l31,154m77,6l61,23l47,42l37,62l30,84l26,108l26,131l31,154m75,313l91,300l104,286l115,269l122,250l126,230l126,210l122,190l116,172l107,154m194,0l173,7l153,18l137,32l122,49l111,67l104,89l101,110l102,132l107,154e">
            <v:stroke joinstyle="miter" miterlimit="10"/>
          </v:shape>
        </w:pict>
      </w:r>
      <w:r>
        <w:pict>
          <v:shape id="_x0000_s268" style="position:absolute;margin-left:308.91pt;margin-top:98.4286pt;mso-position-vertical-relative:page;mso-position-horizontal-relative:page;width:3.25pt;height:2.05pt;z-index:-250470400;" o:allowincell="f" filled="false" strokecolor="#212830" strokeweight="0.06pt" coordsize="65,40" coordorigin="0,0" path="m64,0l46,6l29,15l13,27l0,40e">
            <v:stroke joinstyle="miter" miterlimit="10"/>
          </v:shape>
        </w:pict>
      </w:r>
      <w:r>
        <w:pict>
          <v:shape id="_x0000_s270" style="position:absolute;margin-left:316.183pt;margin-top:98.621pt;mso-position-vertical-relative:page;mso-position-horizontal-relative:page;width:5.55pt;height:1.85pt;z-index:-250467328;" o:allowincell="f" filled="false" strokecolor="#212830" strokeweight="0.06pt" coordsize="111,37" coordorigin="0,0" path="m0,36l13,26l24,13l33,0m0,36l75,36l89,26l99,13l109,0e">
            <v:stroke joinstyle="miter" miterlimit="10"/>
          </v:shape>
        </w:pict>
      </w:r>
      <w:r>
        <w:pict>
          <v:shape id="_x0000_s272" style="position:absolute;margin-left:304.77pt;margin-top:98.7886pt;mso-position-vertical-relative:page;mso-position-horizontal-relative:page;width:1.95pt;height:1.95pt;z-index:-250474496;" o:allowincell="f" filled="false" strokecolor="#212830" strokeweight="0.06pt" coordsize="39,39" coordorigin="0,0" path="m0,37l5,33l37,0e">
            <v:stroke joinstyle="miter" miterlimit="10"/>
          </v:shape>
        </w:pict>
      </w:r>
      <w:r>
        <w:pict>
          <v:shape id="_x0000_s274" style="position:absolute;margin-left:303.879pt;margin-top:100.417pt;mso-position-vertical-relative:page;mso-position-horizontal-relative:page;width:2.45pt;height:2.4pt;z-index:-250473472;" o:allowincell="f" filled="false" strokecolor="#212830" strokeweight="0.06pt" coordsize="49,48" coordorigin="0,0" path="m0,47l6,41m18,29l48,0e">
            <v:stroke joinstyle="miter" miterlimit="10"/>
          </v:shape>
        </w:pict>
      </w:r>
      <w:r>
        <w:pict>
          <v:shape id="_x0000_s276" style="position:absolute;margin-left:303.7pt;margin-top:100.417pt;mso-position-vertical-relative:page;mso-position-horizontal-relative:page;width:3.85pt;height:3.8pt;z-index:-250472448;" o:allowincell="f" filled="false" strokecolor="#212830" strokeweight="0.06pt" coordsize="76,75" coordorigin="0,0" path="m0,74l9,66m21,54l59,17m71,5l75,0e">
            <v:stroke joinstyle="miter" miterlimit="10"/>
          </v:shape>
        </w:pict>
      </w:r>
      <w:r>
        <w:pict>
          <v:shape id="_x0000_s278" style="position:absolute;margin-left:307.479pt;margin-top:98.7972pt;mso-position-vertical-relative:page;mso-position-horizontal-relative:page;width:1.7pt;height:1.7pt;z-index:-250469376;" o:allowincell="f" filled="false" strokecolor="#212830" strokeweight="0.06pt" coordsize="34,34" coordorigin="0,0" path="m0,32l32,0e">
            <v:stroke joinstyle="miter" miterlimit="10"/>
          </v:shape>
        </w:pict>
      </w:r>
      <w:r>
        <w:pict>
          <v:shape id="_x0000_s280" style="position:absolute;margin-left:303.817pt;margin-top:100.417pt;mso-position-vertical-relative:page;mso-position-horizontal-relative:page;width:5pt;height:5pt;z-index:-250471424;" o:allowincell="f" filled="false" strokecolor="#212830" strokeweight="0.06pt" coordsize="100,100" coordorigin="0,0" path="m0,98l7,90m19,78l56,41m68,29l98,0e">
            <v:stroke joinstyle="miter" miterlimit="10"/>
          </v:shape>
        </w:pict>
      </w:r>
      <w:r>
        <w:pict>
          <v:shape id="_x0000_s282" style="position:absolute;margin-left:304.059pt;margin-top:98.1368pt;mso-position-vertical-relative:page;mso-position-horizontal-relative:page;width:7.05pt;height:8.25pt;z-index:-250468352;" o:allowincell="f" filled="false" strokecolor="#212830" strokeweight="0.06pt" coordsize="141,165" coordorigin="0,0" path="m94,46l101,38m113,25l139,0m0,163l2,161m14,149l52,112m64,100l73,91e">
            <v:stroke joinstyle="miter" miterlimit="10"/>
          </v:shape>
        </w:pict>
      </w:r>
      <w:r>
        <w:pict>
          <v:shape id="_x0000_s284" style="position:absolute;margin-left:304.779pt;margin-top:104.135pt;mso-position-vertical-relative:page;mso-position-horizontal-relative:page;width:2.75pt;height:3.95pt;z-index:252906496;" o:allowincell="f" filled="false" strokecolor="#212830" strokeweight="0.06pt" coordsize="55,79" coordorigin="0,0" path="m2,50l37,16m49,4l54,0m0,78l2,76e">
            <v:stroke joinstyle="miter" miterlimit="10"/>
          </v:shape>
        </w:pict>
      </w:r>
      <w:r>
        <w:pict>
          <v:shape id="_x0000_s286" style="position:absolute;margin-left:304.899pt;margin-top:105.277pt;mso-position-vertical-relative:page;mso-position-horizontal-relative:page;width:2.7pt;height:3.9pt;z-index:252907520;" o:allowincell="f" filled="false" strokecolor="#212830" strokeweight="0.06pt" coordsize="54,78" coordorigin="0,0" path="m0,53l13,40m25,28l35,18m47,6l53,0m13,40l25,28m0,77l25,53e">
            <v:stroke joinstyle="miter" miterlimit="10"/>
          </v:shape>
        </w:pict>
      </w:r>
      <w:r>
        <w:pict>
          <v:shape id="_x0000_s288" style="position:absolute;margin-left:304.839pt;margin-top:106.237pt;mso-position-vertical-relative:page;mso-position-horizontal-relative:page;width:3.05pt;height:4.25pt;z-index:252908544;" o:allowincell="f" filled="false" strokecolor="#212830" strokeweight="0.06pt" coordsize="60,85" coordorigin="0,0" path="m26,34l36,24m52,8l60,0m48,11l52,8m0,84l36,48m48,36l50,34e">
            <v:stroke joinstyle="miter" miterlimit="10"/>
          </v:shape>
        </w:pict>
      </w:r>
      <w:r>
        <w:pict>
          <v:shape id="_x0000_s290" style="position:absolute;margin-left:303.999pt;margin-top:107.017pt;mso-position-vertical-relative:page;mso-position-horizontal-relative:page;width:4.65pt;height:5.55pt;z-index:252909568;" o:allowincell="f" filled="false" strokecolor="#212830" strokeweight="0.06pt" coordsize="93,111" coordorigin="0,0" path="m67,18l85,0m0,109l4,106m16,94l53,56m65,44l91,19e">
            <v:stroke joinstyle="miter" miterlimit="10"/>
          </v:shape>
        </w:pict>
      </w:r>
      <w:r>
        <w:pict>
          <v:shape id="_x0000_s292" style="position:absolute;margin-left:164.799pt;margin-top:98.7974pt;mso-position-vertical-relative:page;mso-position-horizontal-relative:page;width:16.65pt;height:16.55pt;z-index:-250489856;" o:allowincell="f" filled="false" strokecolor="#212830" strokeweight="0.06pt" coordsize="332,330" coordorigin="0,0" path="m0,330l24,306m299,32l331,0e">
            <v:stroke joinstyle="miter" miterlimit="10"/>
          </v:shape>
        </w:pict>
      </w:r>
      <w:r>
        <w:pict>
          <v:shape id="_x0000_s294" style="position:absolute;margin-left:302.379pt;margin-top:100.056pt;mso-position-vertical-relative:page;mso-position-horizontal-relative:page;width:16.7pt;height:16.5pt;z-index:252921856;" o:allowincell="f" filled="false" strokecolor="#212830" strokeweight="0.06pt" coordsize="334,330" coordorigin="0,0" path="m25,281l36,270m48,258l85,221m97,209l127,180m0,329l36,294m324,7l332,0e">
            <v:stroke joinstyle="miter" miterlimit="10"/>
          </v:shape>
        </w:pict>
      </w:r>
      <w:r>
        <w:pict>
          <v:shape id="_x0000_s296" style="position:absolute;margin-left:308.499pt;margin-top:98.196pt;mso-position-vertical-relative:page;mso-position-horizontal-relative:page;width:1.4pt;height:1.4pt;z-index:252932096;" o:allowincell="f" filled="false" strokecolor="#212830" strokeweight="0.06pt" coordsize="27,27" coordorigin="0,0" path="m26,26l0,0e">
            <v:stroke joinstyle="miter" miterlimit="10"/>
          </v:shape>
        </w:pict>
      </w:r>
      <w:r>
        <w:pict>
          <v:shape id="_x0000_s298" style="position:absolute;margin-left:316.599pt;margin-top:98.1982pt;mso-position-vertical-relative:page;mso-position-horizontal-relative:page;width:4.45pt;height:2.3pt;z-index:252934144;" o:allowincell="f" filled="false" strokecolor="#212830" strokeweight="0.06pt" coordsize="88,45" coordorigin="0,0" path="m6,44l0,38m23,37l12,26m55,44l36,24m23,12l23,12m72,37l36,0m88,26l85,24e">
            <v:stroke joinstyle="miter" miterlimit="10"/>
          </v:shape>
        </w:pict>
      </w:r>
      <w:r>
        <w:pict>
          <v:shape id="_x0000_s300" style="position:absolute;margin-left:316.181pt;margin-top:98.1447pt;mso-position-vertical-relative:page;mso-position-horizontal-relative:page;width:2pt;height:2.35pt;z-index:252936192;" o:allowincell="f" filled="false" strokecolor="#212830" strokeweight="0.06pt" coordsize="40,46" coordorigin="0,0" path="m0,45l15,32l29,18l38,0e">
            <v:stroke joinstyle="miter" miterlimit="10"/>
          </v:shape>
        </w:pict>
      </w:r>
      <w:r>
        <w:pict>
          <v:shape id="_x0000_s302" style="position:absolute;margin-left:319.961pt;margin-top:98.1447pt;mso-position-vertical-relative:page;mso-position-horizontal-relative:page;width:2pt;height:2.35pt;z-index:252935168;" o:allowincell="f" filled="false" strokecolor="#212830" strokeweight="0.06pt" coordsize="40,46" coordorigin="0,0" path="m0,45l15,32l29,18l38,0e">
            <v:stroke joinstyle="miter" miterlimit="10"/>
          </v:shape>
        </w:pict>
      </w:r>
      <w:r>
        <w:pict>
          <v:shape id="_x0000_s304" style="position:absolute;margin-left:302.381pt;margin-top:98.4305pt;mso-position-vertical-relative:page;mso-position-horizontal-relative:page;width:9.75pt;height:15.75pt;z-index:252933120;" o:allowincell="f" filled="false" strokecolor="#212830" strokeweight="0.06pt" coordsize="195,315" coordorigin="0,0" path="m0,313l15,300l29,286l39,269l47,250l50,230l50,210l48,190l41,172l31,154m78,6l61,23l48,42l37,62l30,84l26,108l27,131l31,154m77,313l92,300l104,286l115,269l122,250l126,230l126,210l123,190l116,172l107,154m194,0l174,7l155,18l138,32l123,49l113,67l105,89l102,110l103,132l107,154e">
            <v:stroke joinstyle="miter" miterlimit="10"/>
          </v:shape>
        </w:pict>
      </w:r>
      <w:r>
        <w:pict>
          <v:shape id="_x0000_s306" style="position:absolute;margin-left:392.859pt;margin-top:100.417pt;mso-position-vertical-relative:page;mso-position-horizontal-relative:page;width:13.85pt;height:13.75pt;z-index:-250464256;" o:allowincell="f" filled="false" strokecolor="#212830" strokeweight="0.06pt" coordsize="277,275" coordorigin="0,0" path="m0,274l276,0e">
            <v:stroke joinstyle="miter" miterlimit="10"/>
          </v:shape>
        </w:pict>
      </w:r>
      <w:r>
        <w:pict>
          <v:shape id="_x0000_s308" style="position:absolute;margin-left:72.8789pt;margin-top:108.938pt;mso-position-vertical-relative:page;mso-position-horizontal-relative:page;width:5.25pt;height:5.15pt;z-index:252903424;" o:allowincell="f" filled="false" strokecolor="#212830" strokeweight="0.06pt" coordsize="105,103" coordorigin="0,0" path="m103,102l0,0e">
            <v:stroke joinstyle="miter" miterlimit="10"/>
          </v:shape>
        </w:pict>
      </w:r>
      <w:r>
        <w:pict>
          <v:shape id="_x0000_s310" style="position:absolute;margin-left:73.08pt;margin-top:105.599pt;mso-position-vertical-relative:page;mso-position-horizontal-relative:page;width:3.55pt;height:3.5pt;z-index:252886016;" o:allowincell="f" fillcolor="#212830" filled="true" stroked="false" coordsize="70,70" coordorigin="0,0" path="m50,0l70,19l0,69e"/>
        </w:pict>
      </w:r>
      <w:r>
        <w:drawing>
          <wp:anchor distT="0" distB="0" distL="0" distR="0" simplePos="0" relativeHeight="252904448" behindDoc="0" locked="0" layoutInCell="0" allowOverlap="1">
            <wp:simplePos x="0" y="0"/>
            <wp:positionH relativeFrom="page">
              <wp:posOffset>928116</wp:posOffset>
            </wp:positionH>
            <wp:positionV relativeFrom="page">
              <wp:posOffset>1386065</wp:posOffset>
            </wp:positionV>
            <wp:extent cx="65531" cy="64769"/>
            <wp:effectExtent l="0" t="0" r="0" b="0"/>
            <wp:wrapNone/>
            <wp:docPr id="344" name="IM 344"/>
            <wp:cNvGraphicFramePr/>
            <a:graphic>
              <a:graphicData uri="http://schemas.openxmlformats.org/drawingml/2006/picture">
                <pic:pic>
                  <pic:nvPicPr>
                    <pic:cNvPr id="344" name="IM 344"/>
                    <pic:cNvPicPr/>
                  </pic:nvPicPr>
                  <pic:blipFill>
                    <a:blip r:embed="rId295"/>
                    <a:stretch>
                      <a:fillRect/>
                    </a:stretch>
                  </pic:blipFill>
                  <pic:spPr>
                    <a:xfrm rot="0">
                      <a:off x="0" y="0"/>
                      <a:ext cx="65531" cy="64769"/>
                    </a:xfrm>
                    <a:prstGeom prst="rect">
                      <a:avLst/>
                    </a:prstGeom>
                  </pic:spPr>
                </pic:pic>
              </a:graphicData>
            </a:graphic>
          </wp:anchor>
        </w:drawing>
      </w:r>
      <w:r>
        <w:pict>
          <v:shape id="_x0000_s312" style="position:absolute;margin-left:73.05pt;margin-top:105.569pt;mso-position-vertical-relative:page;mso-position-horizontal-relative:page;width:3.65pt;height:3.55pt;z-index:252910592;" o:allowincell="f" filled="false" strokecolor="#212830" strokeweight="0.06pt" coordsize="73,70" coordorigin="0,0" path="m51,0l71,19l0,70l51,0xe">
            <v:stroke joinstyle="miter" miterlimit="10"/>
          </v:shape>
        </w:pict>
      </w:r>
      <w:r>
        <w:pict>
          <v:shape id="_x0000_s314" style="position:absolute;margin-left:76.059pt;margin-top:98.4376pt;mso-position-vertical-relative:page;mso-position-horizontal-relative:page;width:15.9pt;height:15.75pt;z-index:-250462208;" o:allowincell="f" filled="false" strokecolor="#212830" strokeweight="0.06pt" coordsize="317,315" coordorigin="0,0" path="m41,313l317,40m155,0l0,152e">
            <v:stroke joinstyle="miter" miterlimit="10"/>
          </v:shape>
        </w:pict>
      </w:r>
      <w:r/>
    </w:p>
    <w:p>
      <w:pPr>
        <w:ind w:left="2685"/>
        <w:spacing w:before="39" w:line="210" w:lineRule="auto"/>
        <w:rPr>
          <w:rFonts w:ascii="SimSun" w:hAnsi="SimSun" w:eastAsia="SimSun" w:cs="SimSun"/>
          <w:sz w:val="12"/>
          <w:szCs w:val="12"/>
        </w:rPr>
      </w:pPr>
      <w:r>
        <w:rPr>
          <w:rFonts w:ascii="SimSun" w:hAnsi="SimSun" w:eastAsia="SimSun" w:cs="SimSun"/>
          <w:sz w:val="12"/>
          <w:szCs w:val="12"/>
          <w:color w:val="212830"/>
          <w:spacing w:val="-1"/>
        </w:rPr>
        <w:t>绑扎带</w:t>
      </w:r>
    </w:p>
    <w:p>
      <w:pPr>
        <w:ind w:left="2532"/>
        <w:spacing w:line="226" w:lineRule="auto"/>
        <w:rPr>
          <w:rFonts w:ascii="SimSun" w:hAnsi="SimSun" w:eastAsia="SimSun" w:cs="SimSun"/>
          <w:sz w:val="12"/>
          <w:szCs w:val="12"/>
        </w:rPr>
      </w:pPr>
      <w:r>
        <w:rPr>
          <w:rFonts w:ascii="SimSun" w:hAnsi="SimSun" w:eastAsia="SimSun" w:cs="SimSun"/>
          <w:sz w:val="12"/>
          <w:szCs w:val="12"/>
          <w:color w:val="212830"/>
          <w:position w:val="-14"/>
        </w:rPr>
        <w:drawing>
          <wp:inline distT="0" distB="0" distL="0" distR="0">
            <wp:extent cx="321148" cy="149890"/>
            <wp:effectExtent l="0" t="0" r="0" b="0"/>
            <wp:docPr id="346" name="IM 346"/>
            <wp:cNvGraphicFramePr/>
            <a:graphic>
              <a:graphicData uri="http://schemas.openxmlformats.org/drawingml/2006/picture">
                <pic:pic>
                  <pic:nvPicPr>
                    <pic:cNvPr id="346" name="IM 346"/>
                    <pic:cNvPicPr/>
                  </pic:nvPicPr>
                  <pic:blipFill>
                    <a:blip r:embed="rId296"/>
                    <a:stretch>
                      <a:fillRect/>
                    </a:stretch>
                  </pic:blipFill>
                  <pic:spPr>
                    <a:xfrm rot="0">
                      <a:off x="0" y="0"/>
                      <a:ext cx="321148" cy="149890"/>
                    </a:xfrm>
                    <a:prstGeom prst="rect">
                      <a:avLst/>
                    </a:prstGeom>
                  </pic:spPr>
                </pic:pic>
              </a:graphicData>
            </a:graphic>
          </wp:inline>
        </w:drawing>
      </w:r>
      <w:r>
        <w:rPr>
          <w:rFonts w:ascii="SimSun" w:hAnsi="SimSun" w:eastAsia="SimSun" w:cs="SimSun"/>
          <w:sz w:val="12"/>
          <w:szCs w:val="12"/>
          <w:color w:val="212830"/>
          <w:spacing w:val="4"/>
        </w:rPr>
        <w:t xml:space="preserve">  </w:t>
      </w:r>
      <w:r>
        <w:rPr>
          <w:rFonts w:ascii="SimSun" w:hAnsi="SimSun" w:eastAsia="SimSun" w:cs="SimSun"/>
          <w:sz w:val="12"/>
          <w:szCs w:val="12"/>
          <w:u w:val="single" w:color="auto"/>
          <w:color w:val="212830"/>
        </w:rPr>
        <w:t>尼龙拉</w:t>
      </w:r>
      <w:r>
        <w:rPr>
          <w:rFonts w:ascii="SimSun" w:hAnsi="SimSun" w:eastAsia="SimSun" w:cs="SimSun"/>
          <w:sz w:val="12"/>
          <w:szCs w:val="12"/>
          <w:color w:val="212830"/>
        </w:rPr>
        <w:t>链</w:t>
      </w:r>
    </w:p>
    <w:p>
      <w:pPr>
        <w:ind w:firstLine="4830"/>
        <w:spacing w:before="188" w:line="331" w:lineRule="exact"/>
        <w:rPr/>
      </w:pPr>
      <w:r>
        <w:rPr>
          <w:position w:val="-6"/>
        </w:rPr>
        <w:pict>
          <v:shape id="_x0000_s316" style="mso-position-vertical-relative:line;mso-position-horizontal-relative:char;width:16.7pt;height:16.55pt;" filled="false" strokecolor="#212830" strokeweight="0.06pt" coordsize="334,330" coordorigin="0,0" path="m0,330l25,306m300,32l332,0e">
            <v:stroke joinstyle="miter" miterlimit="10"/>
          </v:shape>
        </w:pict>
      </w:r>
    </w:p>
    <w:p>
      <w:pPr>
        <w:spacing w:line="102" w:lineRule="exact"/>
        <w:rPr/>
      </w:pPr>
      <w:r/>
    </w:p>
    <w:tbl>
      <w:tblPr>
        <w:tblStyle w:val="TableNormal"/>
        <w:tblW w:w="1320" w:type="dxa"/>
        <w:tblInd w:w="2832" w:type="dxa"/>
        <w:tblLayout w:type="fixed"/>
        <w:tblBorders>
          <w:top w:val="single" w:color="212830" w:sz="2" w:space="0"/>
          <w:left w:val="single" w:color="212830" w:sz="2" w:space="0"/>
          <w:bottom w:val="single" w:color="212830" w:sz="2" w:space="0"/>
          <w:right w:val="single" w:color="212830" w:sz="2" w:space="0"/>
          <w:insideH w:val="single" w:color="212830" w:sz="2" w:space="0"/>
          <w:insideV w:val="single" w:color="212830" w:sz="2" w:space="0"/>
        </w:tblBorders>
      </w:tblPr>
      <w:tblGrid>
        <w:gridCol w:w="1320"/>
      </w:tblGrid>
      <w:tr>
        <w:trPr>
          <w:trHeight w:val="275" w:hRule="atLeast"/>
        </w:trPr>
        <w:tc>
          <w:tcPr>
            <w:tcW w:w="1320" w:type="dxa"/>
            <w:vAlign w:val="top"/>
            <w:tcBorders>
              <w:bottom w:val="dashed" w:color="212830" w:sz="2" w:space="0"/>
            </w:tcBorders>
          </w:tcPr>
          <w:p>
            <w:pPr>
              <w:rPr>
                <w:rFonts w:ascii="Arial"/>
                <w:sz w:val="21"/>
              </w:rPr>
            </w:pPr>
            <w:r/>
          </w:p>
        </w:tc>
      </w:tr>
      <w:tr>
        <w:trPr>
          <w:trHeight w:val="137" w:hRule="atLeast"/>
        </w:trPr>
        <w:tc>
          <w:tcPr>
            <w:tcW w:w="1320" w:type="dxa"/>
            <w:vAlign w:val="top"/>
            <w:tcBorders>
              <w:top w:val="dashed" w:color="212830" w:sz="2" w:space="0"/>
            </w:tcBorders>
          </w:tcPr>
          <w:p>
            <w:pPr>
              <w:spacing w:line="127" w:lineRule="exact"/>
              <w:rPr>
                <w:rFonts w:ascii="Arial"/>
                <w:sz w:val="11"/>
              </w:rPr>
            </w:pPr>
            <w:r/>
          </w:p>
        </w:tc>
      </w:tr>
    </w:tbl>
    <w:p>
      <w:pPr>
        <w:ind w:left="3343"/>
        <w:spacing w:before="252" w:line="184" w:lineRule="auto"/>
        <w:rPr>
          <w:rFonts w:ascii="SimSun" w:hAnsi="SimSun" w:eastAsia="SimSun" w:cs="SimSun"/>
          <w:sz w:val="12"/>
          <w:szCs w:val="12"/>
        </w:rPr>
      </w:pPr>
      <w:r>
        <w:drawing>
          <wp:anchor distT="0" distB="0" distL="0" distR="0" simplePos="0" relativeHeight="252868608" behindDoc="1" locked="0" layoutInCell="1" allowOverlap="1">
            <wp:simplePos x="0" y="0"/>
            <wp:positionH relativeFrom="column">
              <wp:posOffset>2215579</wp:posOffset>
            </wp:positionH>
            <wp:positionV relativeFrom="paragraph">
              <wp:posOffset>-49962</wp:posOffset>
            </wp:positionV>
            <wp:extent cx="6350" cy="216407"/>
            <wp:effectExtent l="0" t="0" r="0" b="0"/>
            <wp:wrapNone/>
            <wp:docPr id="348" name="IM 348"/>
            <wp:cNvGraphicFramePr/>
            <a:graphic>
              <a:graphicData uri="http://schemas.openxmlformats.org/drawingml/2006/picture">
                <pic:pic>
                  <pic:nvPicPr>
                    <pic:cNvPr id="348" name="IM 348"/>
                    <pic:cNvPicPr/>
                  </pic:nvPicPr>
                  <pic:blipFill>
                    <a:blip r:embed="rId297"/>
                    <a:stretch>
                      <a:fillRect/>
                    </a:stretch>
                  </pic:blipFill>
                  <pic:spPr>
                    <a:xfrm rot="0">
                      <a:off x="0" y="0"/>
                      <a:ext cx="6350" cy="216407"/>
                    </a:xfrm>
                    <a:prstGeom prst="rect">
                      <a:avLst/>
                    </a:prstGeom>
                  </pic:spPr>
                </pic:pic>
              </a:graphicData>
            </a:graphic>
          </wp:anchor>
        </w:drawing>
      </w:r>
      <w:r>
        <w:rPr>
          <w:rFonts w:ascii="SimSun" w:hAnsi="SimSun" w:eastAsia="SimSun" w:cs="SimSun"/>
          <w:sz w:val="12"/>
          <w:szCs w:val="12"/>
          <w:color w:val="212830"/>
        </w:rPr>
        <w:t>800mm</w:t>
      </w:r>
    </w:p>
    <w:p>
      <w:pPr>
        <w:ind w:left="3317"/>
        <w:spacing w:line="185" w:lineRule="auto"/>
        <w:rPr>
          <w:rFonts w:ascii="SimSun" w:hAnsi="SimSun" w:eastAsia="SimSun" w:cs="SimSun"/>
          <w:sz w:val="12"/>
          <w:szCs w:val="12"/>
        </w:rPr>
      </w:pPr>
      <w:r>
        <w:rPr>
          <w:rFonts w:ascii="SimSun" w:hAnsi="SimSun" w:eastAsia="SimSun" w:cs="SimSun"/>
          <w:sz w:val="12"/>
          <w:szCs w:val="12"/>
          <w:color w:val="212830"/>
          <w:spacing w:val="-1"/>
        </w:rPr>
        <w:t>1830mm</w:t>
      </w:r>
    </w:p>
    <w:p>
      <w:pPr>
        <w:ind w:left="2197"/>
        <w:spacing w:before="179" w:line="220" w:lineRule="auto"/>
        <w:outlineLvl w:val="1"/>
        <w:rPr>
          <w:rFonts w:ascii="SimSun" w:hAnsi="SimSun" w:eastAsia="SimSun" w:cs="SimSun"/>
          <w:sz w:val="18"/>
          <w:szCs w:val="18"/>
        </w:rPr>
      </w:pPr>
      <w:r>
        <w:rPr>
          <w:rFonts w:ascii="Times New Roman" w:hAnsi="Times New Roman" w:eastAsia="Times New Roman" w:cs="Times New Roman"/>
          <w:sz w:val="18"/>
          <w:szCs w:val="18"/>
          <w:b/>
          <w:bCs/>
          <w:spacing w:val="5"/>
        </w:rPr>
        <w:t>C.10    </w:t>
      </w:r>
      <w:r>
        <w:rPr>
          <w:rFonts w:ascii="SimSun" w:hAnsi="SimSun" w:eastAsia="SimSun" w:cs="SimSun"/>
          <w:sz w:val="18"/>
          <w:szCs w:val="18"/>
          <w14:textOutline w14:w="2286" w14:cap="flat" w14:cmpd="sng">
            <w14:solidFill>
              <w14:srgbClr w14:val="000000"/>
            </w14:solidFill>
            <w14:prstDash w14:val="solid"/>
            <w14:miter w14:lim="1"/>
          </w14:textOutline>
          <w:spacing w:val="5"/>
        </w:rPr>
        <w:t>框架部件包装主要尺寸</w:t>
      </w:r>
    </w:p>
    <w:p>
      <w:pPr>
        <w:ind w:left="476"/>
        <w:spacing w:before="124"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C.11    </w:t>
      </w:r>
      <w:r>
        <w:rPr>
          <w:rFonts w:ascii="SimSun" w:hAnsi="SimSun" w:eastAsia="SimSun" w:cs="SimSun"/>
          <w:sz w:val="21"/>
          <w:szCs w:val="21"/>
          <w14:textOutline w14:w="2667" w14:cap="flat" w14:cmpd="sng">
            <w14:solidFill>
              <w14:srgbClr w14:val="000000"/>
            </w14:solidFill>
            <w14:prstDash w14:val="solid"/>
            <w14:miter w14:lim="1"/>
          </w14:textOutline>
          <w:spacing w:val="5"/>
        </w:rPr>
        <w:t>针刺毡棉内胆包装示意图</w:t>
      </w:r>
    </w:p>
    <w:p>
      <w:pPr>
        <w:ind w:left="474"/>
        <w:spacing w:before="103" w:line="220" w:lineRule="auto"/>
        <w:rPr>
          <w:rFonts w:ascii="SimSun" w:hAnsi="SimSun" w:eastAsia="SimSun" w:cs="SimSun"/>
          <w:sz w:val="21"/>
          <w:szCs w:val="21"/>
        </w:rPr>
      </w:pPr>
      <w:r>
        <w:rPr>
          <w:rFonts w:ascii="SimSun" w:hAnsi="SimSun" w:eastAsia="SimSun" w:cs="SimSun"/>
          <w:sz w:val="21"/>
          <w:szCs w:val="21"/>
          <w:spacing w:val="5"/>
        </w:rPr>
        <w:t>针刺毡棉内胆包装样式参见图</w:t>
      </w:r>
      <w:r>
        <w:rPr>
          <w:rFonts w:ascii="Times New Roman" w:hAnsi="Times New Roman" w:eastAsia="Times New Roman" w:cs="Times New Roman"/>
          <w:sz w:val="21"/>
          <w:szCs w:val="21"/>
          <w:spacing w:val="5"/>
        </w:rPr>
        <w:t>C.11</w:t>
      </w:r>
      <w:r>
        <w:rPr>
          <w:rFonts w:ascii="SimSun" w:hAnsi="SimSun" w:eastAsia="SimSun" w:cs="SimSun"/>
          <w:sz w:val="21"/>
          <w:szCs w:val="21"/>
          <w:spacing w:val="5"/>
        </w:rPr>
        <w:t>。</w:t>
      </w:r>
    </w:p>
    <w:p>
      <w:pPr>
        <w:ind w:firstLine="84"/>
        <w:spacing w:before="106" w:line="2674" w:lineRule="exact"/>
        <w:rPr/>
      </w:pPr>
      <w:r>
        <w:rPr>
          <w:position w:val="-53"/>
        </w:rPr>
        <w:drawing>
          <wp:inline distT="0" distB="0" distL="0" distR="0">
            <wp:extent cx="4230623" cy="1697736"/>
            <wp:effectExtent l="0" t="0" r="0" b="0"/>
            <wp:docPr id="350" name="IM 350"/>
            <wp:cNvGraphicFramePr/>
            <a:graphic>
              <a:graphicData uri="http://schemas.openxmlformats.org/drawingml/2006/picture">
                <pic:pic>
                  <pic:nvPicPr>
                    <pic:cNvPr id="350" name="IM 350"/>
                    <pic:cNvPicPr/>
                  </pic:nvPicPr>
                  <pic:blipFill>
                    <a:blip r:embed="rId298"/>
                    <a:stretch>
                      <a:fillRect/>
                    </a:stretch>
                  </pic:blipFill>
                  <pic:spPr>
                    <a:xfrm rot="0">
                      <a:off x="0" y="0"/>
                      <a:ext cx="4230623" cy="1697736"/>
                    </a:xfrm>
                    <a:prstGeom prst="rect">
                      <a:avLst/>
                    </a:prstGeom>
                  </pic:spPr>
                </pic:pic>
              </a:graphicData>
            </a:graphic>
          </wp:inline>
        </w:drawing>
      </w:r>
    </w:p>
    <w:p>
      <w:pPr>
        <w:ind w:left="2012"/>
        <w:spacing w:before="160" w:line="220" w:lineRule="auto"/>
        <w:outlineLvl w:val="1"/>
        <w:rPr>
          <w:rFonts w:ascii="SimSun" w:hAnsi="SimSun" w:eastAsia="SimSun" w:cs="SimSun"/>
          <w:sz w:val="18"/>
          <w:szCs w:val="18"/>
        </w:rPr>
      </w:pPr>
      <w:r>
        <w:rPr>
          <w:rFonts w:ascii="Times New Roman" w:hAnsi="Times New Roman" w:eastAsia="Times New Roman" w:cs="Times New Roman"/>
          <w:sz w:val="18"/>
          <w:szCs w:val="18"/>
          <w:b/>
          <w:bCs/>
          <w:spacing w:val="5"/>
        </w:rPr>
        <w:t>C.11    </w:t>
      </w:r>
      <w:r>
        <w:rPr>
          <w:rFonts w:ascii="SimSun" w:hAnsi="SimSun" w:eastAsia="SimSun" w:cs="SimSun"/>
          <w:sz w:val="18"/>
          <w:szCs w:val="18"/>
          <w14:textOutline w14:w="2286" w14:cap="flat" w14:cmpd="sng">
            <w14:solidFill>
              <w14:srgbClr w14:val="000000"/>
            </w14:solidFill>
            <w14:prstDash w14:val="solid"/>
            <w14:miter w14:lim="1"/>
          </w14:textOutline>
          <w:spacing w:val="5"/>
        </w:rPr>
        <w:t>针刺毡棉内胆包装主要尺寸</w:t>
      </w:r>
    </w:p>
    <w:p>
      <w:pPr>
        <w:ind w:left="476"/>
        <w:spacing w:before="126"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C.12</w:t>
      </w:r>
      <w:r>
        <w:rPr>
          <w:rFonts w:ascii="Times New Roman" w:hAnsi="Times New Roman" w:eastAsia="Times New Roman" w:cs="Times New Roman"/>
          <w:sz w:val="21"/>
          <w:szCs w:val="21"/>
          <w:b/>
          <w:bCs/>
          <w:spacing w:val="1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中空絮片棉内胆包装示意图</w:t>
      </w:r>
    </w:p>
    <w:p>
      <w:pPr>
        <w:ind w:left="494"/>
        <w:spacing w:before="102" w:line="220" w:lineRule="auto"/>
        <w:rPr>
          <w:rFonts w:ascii="SimSun" w:hAnsi="SimSun" w:eastAsia="SimSun" w:cs="SimSun"/>
          <w:sz w:val="21"/>
          <w:szCs w:val="21"/>
        </w:rPr>
      </w:pPr>
      <w:r>
        <w:rPr>
          <w:rFonts w:ascii="SimSun" w:hAnsi="SimSun" w:eastAsia="SimSun" w:cs="SimSun"/>
          <w:sz w:val="21"/>
          <w:szCs w:val="21"/>
          <w:spacing w:val="5"/>
        </w:rPr>
        <w:t>中空絮片棉内胆装样式参见图</w:t>
      </w:r>
      <w:r>
        <w:rPr>
          <w:rFonts w:ascii="Times New Roman" w:hAnsi="Times New Roman" w:eastAsia="Times New Roman" w:cs="Times New Roman"/>
          <w:sz w:val="21"/>
          <w:szCs w:val="21"/>
          <w:spacing w:val="5"/>
        </w:rPr>
        <w:t>C.12</w:t>
      </w:r>
      <w:r>
        <w:rPr>
          <w:rFonts w:ascii="SimSun" w:hAnsi="SimSun" w:eastAsia="SimSun" w:cs="SimSun"/>
          <w:sz w:val="21"/>
          <w:szCs w:val="21"/>
          <w:spacing w:val="5"/>
        </w:rPr>
        <w:t>。</w:t>
      </w:r>
    </w:p>
    <w:p>
      <w:pPr>
        <w:ind w:firstLine="30"/>
        <w:spacing w:before="147" w:line="2592" w:lineRule="exact"/>
        <w:rPr/>
      </w:pPr>
      <w:r>
        <w:rPr>
          <w:position w:val="-51"/>
        </w:rPr>
        <w:drawing>
          <wp:inline distT="0" distB="0" distL="0" distR="0">
            <wp:extent cx="4453128" cy="1645920"/>
            <wp:effectExtent l="0" t="0" r="0" b="0"/>
            <wp:docPr id="352" name="IM 352"/>
            <wp:cNvGraphicFramePr/>
            <a:graphic>
              <a:graphicData uri="http://schemas.openxmlformats.org/drawingml/2006/picture">
                <pic:pic>
                  <pic:nvPicPr>
                    <pic:cNvPr id="352" name="IM 352"/>
                    <pic:cNvPicPr/>
                  </pic:nvPicPr>
                  <pic:blipFill>
                    <a:blip r:embed="rId299"/>
                    <a:stretch>
                      <a:fillRect/>
                    </a:stretch>
                  </pic:blipFill>
                  <pic:spPr>
                    <a:xfrm rot="0">
                      <a:off x="0" y="0"/>
                      <a:ext cx="4453128" cy="1645920"/>
                    </a:xfrm>
                    <a:prstGeom prst="rect">
                      <a:avLst/>
                    </a:prstGeom>
                  </pic:spPr>
                </pic:pic>
              </a:graphicData>
            </a:graphic>
          </wp:inline>
        </w:drawing>
      </w:r>
    </w:p>
    <w:p>
      <w:pPr>
        <w:ind w:left="1914"/>
        <w:spacing w:before="202" w:line="220" w:lineRule="auto"/>
        <w:outlineLvl w:val="1"/>
        <w:rPr>
          <w:rFonts w:ascii="SimSun" w:hAnsi="SimSun" w:eastAsia="SimSun" w:cs="SimSun"/>
          <w:sz w:val="18"/>
          <w:szCs w:val="18"/>
        </w:rPr>
      </w:pPr>
      <w:r>
        <w:rPr>
          <w:rFonts w:ascii="Times New Roman" w:hAnsi="Times New Roman" w:eastAsia="Times New Roman" w:cs="Times New Roman"/>
          <w:sz w:val="18"/>
          <w:szCs w:val="18"/>
          <w:b/>
          <w:bCs/>
          <w:spacing w:val="5"/>
        </w:rPr>
        <w:t>C.12</w:t>
      </w:r>
      <w:r>
        <w:rPr>
          <w:rFonts w:ascii="Times New Roman" w:hAnsi="Times New Roman" w:eastAsia="Times New Roman" w:cs="Times New Roman"/>
          <w:sz w:val="18"/>
          <w:szCs w:val="18"/>
          <w:b/>
          <w:bCs/>
          <w:spacing w:val="10"/>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中空絮片棉内胆包装主要尺寸</w:t>
      </w:r>
    </w:p>
    <w:p>
      <w:pPr>
        <w:spacing w:line="220" w:lineRule="auto"/>
        <w:sectPr>
          <w:headerReference w:type="default" r:id="rId281"/>
          <w:footerReference w:type="default" r:id="rId282"/>
          <w:pgSz w:w="9180" w:h="12980"/>
          <w:pgMar w:top="982" w:right="920" w:bottom="907" w:left="1216"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4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16"/>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录</w:t>
      </w:r>
      <w:r>
        <w:rPr>
          <w:rFonts w:ascii="SimSun" w:hAnsi="SimSun" w:eastAsia="SimSun" w:cs="SimSun"/>
          <w:sz w:val="36"/>
          <w:szCs w:val="36"/>
          <w:spacing w:val="1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D</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563"/>
        <w:spacing w:before="103" w:line="221" w:lineRule="auto"/>
        <w:rPr>
          <w:rFonts w:ascii="SimSun" w:hAnsi="SimSun" w:eastAsia="SimSun" w:cs="SimSun"/>
          <w:sz w:val="21"/>
          <w:szCs w:val="21"/>
        </w:rPr>
      </w:pPr>
      <w:r>
        <w:rPr>
          <w:rFonts w:ascii="SimSun" w:hAnsi="SimSun" w:eastAsia="SimSun" w:cs="SimSun"/>
          <w:sz w:val="21"/>
          <w:szCs w:val="21"/>
          <w:spacing w:val="4"/>
        </w:rPr>
        <w:t>防雨性能试验方法</w:t>
      </w:r>
    </w:p>
    <w:p>
      <w:pPr>
        <w:pStyle w:val="BodyText"/>
        <w:spacing w:line="384" w:lineRule="auto"/>
        <w:rPr/>
      </w:pPr>
      <w:r/>
    </w:p>
    <w:p>
      <w:pPr>
        <w:ind w:left="470"/>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D.1</w:t>
      </w:r>
      <w:r>
        <w:rPr>
          <w:rFonts w:ascii="Times New Roman" w:hAnsi="Times New Roman" w:eastAsia="Times New Roman" w:cs="Times New Roman"/>
          <w:sz w:val="21"/>
          <w:szCs w:val="21"/>
          <w:b/>
          <w:bCs/>
          <w:spacing w:val="9"/>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防雨性能要求</w:t>
      </w:r>
    </w:p>
    <w:p>
      <w:pPr>
        <w:ind w:left="470"/>
        <w:spacing w:before="101" w:line="219" w:lineRule="auto"/>
        <w:rPr>
          <w:rFonts w:ascii="SimSun" w:hAnsi="SimSun" w:eastAsia="SimSun" w:cs="SimSun"/>
          <w:sz w:val="21"/>
          <w:szCs w:val="21"/>
        </w:rPr>
      </w:pPr>
      <w:r>
        <w:rPr>
          <w:rFonts w:ascii="Times New Roman" w:hAnsi="Times New Roman" w:eastAsia="Times New Roman" w:cs="Times New Roman"/>
          <w:sz w:val="21"/>
          <w:szCs w:val="21"/>
          <w:spacing w:val="6"/>
        </w:rPr>
        <w:t>D.1.1    </w:t>
      </w:r>
      <w:r>
        <w:rPr>
          <w:rFonts w:ascii="SimSun" w:hAnsi="SimSun" w:eastAsia="SimSun" w:cs="SimSun"/>
          <w:sz w:val="21"/>
          <w:szCs w:val="21"/>
          <w:spacing w:val="6"/>
        </w:rPr>
        <w:t>篷体四个角用拉绳拉紧，</w:t>
      </w:r>
      <w:r>
        <w:rPr>
          <w:rFonts w:ascii="SimSun" w:hAnsi="SimSun" w:eastAsia="SimSun" w:cs="SimSun"/>
          <w:sz w:val="21"/>
          <w:szCs w:val="21"/>
          <w:spacing w:val="85"/>
        </w:rPr>
        <w:t xml:space="preserve"> </w:t>
      </w:r>
      <w:r>
        <w:rPr>
          <w:rFonts w:ascii="SimSun" w:hAnsi="SimSun" w:eastAsia="SimSun" w:cs="SimSun"/>
          <w:sz w:val="21"/>
          <w:szCs w:val="21"/>
          <w:spacing w:val="6"/>
        </w:rPr>
        <w:t>使篷顶部位平展后再进行喷淋试</w:t>
      </w:r>
    </w:p>
    <w:p>
      <w:pPr>
        <w:ind w:left="37"/>
        <w:spacing w:before="104" w:line="225" w:lineRule="auto"/>
        <w:rPr>
          <w:rFonts w:ascii="SimSun" w:hAnsi="SimSun" w:eastAsia="SimSun" w:cs="SimSun"/>
          <w:sz w:val="21"/>
          <w:szCs w:val="21"/>
        </w:rPr>
      </w:pPr>
      <w:r>
        <w:rPr>
          <w:rFonts w:ascii="SimSun" w:hAnsi="SimSun" w:eastAsia="SimSun" w:cs="SimSun"/>
          <w:sz w:val="21"/>
          <w:szCs w:val="21"/>
          <w:spacing w:val="-8"/>
        </w:rPr>
        <w:t>验。</w:t>
      </w:r>
    </w:p>
    <w:p>
      <w:pPr>
        <w:ind w:left="470"/>
        <w:spacing w:before="96" w:line="220" w:lineRule="auto"/>
        <w:rPr>
          <w:rFonts w:ascii="SimSun" w:hAnsi="SimSun" w:eastAsia="SimSun" w:cs="SimSun"/>
          <w:sz w:val="21"/>
          <w:szCs w:val="21"/>
        </w:rPr>
      </w:pPr>
      <w:r>
        <w:rPr>
          <w:rFonts w:ascii="Times New Roman" w:hAnsi="Times New Roman" w:eastAsia="Times New Roman" w:cs="Times New Roman"/>
          <w:sz w:val="21"/>
          <w:szCs w:val="21"/>
          <w:spacing w:val="11"/>
        </w:rPr>
        <w:t>D.1.2    </w:t>
      </w:r>
      <w:r>
        <w:rPr>
          <w:rFonts w:ascii="SimSun" w:hAnsi="SimSun" w:eastAsia="SimSun" w:cs="SimSun"/>
          <w:sz w:val="21"/>
          <w:szCs w:val="21"/>
          <w:spacing w:val="11"/>
        </w:rPr>
        <w:t>按图</w:t>
      </w:r>
      <w:r>
        <w:rPr>
          <w:rFonts w:ascii="Times New Roman" w:hAnsi="Times New Roman" w:eastAsia="Times New Roman" w:cs="Times New Roman"/>
          <w:sz w:val="21"/>
          <w:szCs w:val="21"/>
          <w:spacing w:val="11"/>
        </w:rPr>
        <w:t>D.1</w:t>
      </w:r>
      <w:r>
        <w:rPr>
          <w:rFonts w:ascii="SimSun" w:hAnsi="SimSun" w:eastAsia="SimSun" w:cs="SimSun"/>
          <w:sz w:val="21"/>
          <w:szCs w:val="21"/>
          <w:spacing w:val="11"/>
        </w:rPr>
        <w:t>测试，</w:t>
      </w:r>
      <w:r>
        <w:rPr>
          <w:rFonts w:ascii="Times New Roman" w:hAnsi="Times New Roman" w:eastAsia="Times New Roman" w:cs="Times New Roman"/>
          <w:sz w:val="21"/>
          <w:szCs w:val="21"/>
          <w:spacing w:val="11"/>
        </w:rPr>
        <w:t>30</w:t>
      </w:r>
      <w:r>
        <w:rPr>
          <w:rFonts w:ascii="Times New Roman" w:hAnsi="Times New Roman" w:eastAsia="Times New Roman" w:cs="Times New Roman"/>
          <w:sz w:val="21"/>
          <w:szCs w:val="21"/>
        </w:rPr>
        <w:t>min</w:t>
      </w:r>
      <w:r>
        <w:rPr>
          <w:rFonts w:ascii="SimSun" w:hAnsi="SimSun" w:eastAsia="SimSun" w:cs="SimSun"/>
          <w:sz w:val="21"/>
          <w:szCs w:val="21"/>
          <w:spacing w:val="11"/>
        </w:rPr>
        <w:t>篷顶及篷顶与侧墙缝合部位无渗水现</w:t>
      </w:r>
    </w:p>
    <w:p>
      <w:pPr>
        <w:ind w:left="45"/>
        <w:spacing w:before="102" w:line="220" w:lineRule="auto"/>
        <w:rPr>
          <w:rFonts w:ascii="SimSun" w:hAnsi="SimSun" w:eastAsia="SimSun" w:cs="SimSun"/>
          <w:sz w:val="21"/>
          <w:szCs w:val="21"/>
        </w:rPr>
      </w:pPr>
      <w:r>
        <w:rPr>
          <w:rFonts w:ascii="SimSun" w:hAnsi="SimSun" w:eastAsia="SimSun" w:cs="SimSun"/>
          <w:sz w:val="21"/>
          <w:szCs w:val="21"/>
          <w:spacing w:val="-10"/>
        </w:rPr>
        <w:t>象。</w:t>
      </w:r>
    </w:p>
    <w:p>
      <w:pPr>
        <w:ind w:left="470"/>
        <w:spacing w:before="103"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D.2</w:t>
      </w:r>
      <w:r>
        <w:rPr>
          <w:rFonts w:ascii="Times New Roman" w:hAnsi="Times New Roman" w:eastAsia="Times New Roman" w:cs="Times New Roman"/>
          <w:sz w:val="21"/>
          <w:szCs w:val="21"/>
          <w:b/>
          <w:bCs/>
          <w:spacing w:val="9"/>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防雨试验</w:t>
      </w:r>
    </w:p>
    <w:p>
      <w:pPr>
        <w:ind w:left="38" w:right="129" w:firstLine="435"/>
        <w:spacing w:before="103" w:line="265" w:lineRule="auto"/>
        <w:rPr>
          <w:rFonts w:ascii="SimSun" w:hAnsi="SimSun" w:eastAsia="SimSun" w:cs="SimSun"/>
          <w:sz w:val="21"/>
          <w:szCs w:val="21"/>
        </w:rPr>
      </w:pPr>
      <w:r>
        <w:rPr>
          <w:rFonts w:ascii="SimSun" w:hAnsi="SimSun" w:eastAsia="SimSun" w:cs="SimSun"/>
          <w:sz w:val="21"/>
          <w:szCs w:val="21"/>
          <w:spacing w:val="-3"/>
        </w:rPr>
        <w:t>将帐篷支撑， 使帐篷完全处于受力状态后， 按图</w:t>
      </w:r>
      <w:r>
        <w:rPr>
          <w:rFonts w:ascii="Times New Roman" w:hAnsi="Times New Roman" w:eastAsia="Times New Roman" w:cs="Times New Roman"/>
          <w:sz w:val="21"/>
          <w:szCs w:val="21"/>
          <w:spacing w:val="-3"/>
        </w:rPr>
        <w:t>D.1</w:t>
      </w:r>
      <w:r>
        <w:rPr>
          <w:rFonts w:ascii="SimSun" w:hAnsi="SimSun" w:eastAsia="SimSun" w:cs="SimSun"/>
          <w:sz w:val="21"/>
          <w:szCs w:val="21"/>
          <w:spacing w:val="-3"/>
        </w:rPr>
        <w:t>实施人工降雨测</w:t>
      </w:r>
      <w:r>
        <w:rPr>
          <w:rFonts w:ascii="SimSun" w:hAnsi="SimSun" w:eastAsia="SimSun" w:cs="SimSun"/>
          <w:sz w:val="21"/>
          <w:szCs w:val="21"/>
          <w:spacing w:val="17"/>
        </w:rPr>
        <w:t xml:space="preserve"> </w:t>
      </w:r>
      <w:r>
        <w:rPr>
          <w:rFonts w:ascii="SimSun" w:hAnsi="SimSun" w:eastAsia="SimSun" w:cs="SimSun"/>
          <w:sz w:val="21"/>
          <w:szCs w:val="21"/>
          <w:spacing w:val="1"/>
        </w:rPr>
        <w:t>试，试验条件如下：</w:t>
      </w:r>
    </w:p>
    <w:p>
      <w:pPr>
        <w:ind w:left="474"/>
        <w:spacing w:before="102" w:line="220" w:lineRule="auto"/>
        <w:rPr>
          <w:rFonts w:ascii="SimSun" w:hAnsi="SimSun" w:eastAsia="SimSun" w:cs="SimSun"/>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z w:val="21"/>
          <w:szCs w:val="21"/>
          <w:spacing w:val="-9"/>
        </w:rPr>
        <w:t xml:space="preserve"> </w:t>
      </w:r>
      <w:r>
        <w:rPr>
          <w:rFonts w:ascii="SimSun" w:hAnsi="SimSun" w:eastAsia="SimSun" w:cs="SimSun"/>
          <w:sz w:val="21"/>
          <w:szCs w:val="21"/>
        </w:rPr>
        <w:t>）喷水管道设水泵</w:t>
      </w:r>
      <w:r>
        <w:rPr>
          <w:rFonts w:ascii="Times New Roman" w:hAnsi="Times New Roman" w:eastAsia="Times New Roman" w:cs="Times New Roman"/>
          <w:sz w:val="21"/>
          <w:szCs w:val="21"/>
        </w:rPr>
        <w:t>1</w:t>
      </w:r>
      <w:r>
        <w:rPr>
          <w:rFonts w:ascii="SimSun" w:hAnsi="SimSun" w:eastAsia="SimSun" w:cs="SimSun"/>
          <w:sz w:val="21"/>
          <w:szCs w:val="21"/>
        </w:rPr>
        <w:t>个；</w:t>
      </w:r>
    </w:p>
    <w:p>
      <w:pPr>
        <w:ind w:left="46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5"/>
        </w:rPr>
        <w:t>b</w:t>
      </w:r>
      <w:r>
        <w:rPr>
          <w:rFonts w:ascii="SimSun" w:hAnsi="SimSun" w:eastAsia="SimSun" w:cs="SimSun"/>
          <w:sz w:val="21"/>
          <w:szCs w:val="21"/>
          <w:spacing w:val="5"/>
        </w:rPr>
        <w:t>）喷水管道设水量调节阀</w:t>
      </w:r>
      <w:r>
        <w:rPr>
          <w:rFonts w:ascii="Times New Roman" w:hAnsi="Times New Roman" w:eastAsia="Times New Roman" w:cs="Times New Roman"/>
          <w:sz w:val="21"/>
          <w:szCs w:val="21"/>
          <w:spacing w:val="5"/>
        </w:rPr>
        <w:t>1</w:t>
      </w:r>
      <w:r>
        <w:rPr>
          <w:rFonts w:ascii="SimSun" w:hAnsi="SimSun" w:eastAsia="SimSun" w:cs="SimSun"/>
          <w:sz w:val="21"/>
          <w:szCs w:val="21"/>
          <w:spacing w:val="5"/>
        </w:rPr>
        <w:t>个；</w:t>
      </w:r>
    </w:p>
    <w:p>
      <w:pPr>
        <w:ind w:left="473"/>
        <w:spacing w:before="102" w:line="219" w:lineRule="auto"/>
        <w:rPr>
          <w:rFonts w:ascii="SimSun" w:hAnsi="SimSun" w:eastAsia="SimSun" w:cs="SimSun"/>
          <w:sz w:val="21"/>
          <w:szCs w:val="21"/>
        </w:rPr>
      </w:pPr>
      <w:r>
        <w:rPr>
          <w:rFonts w:ascii="Times New Roman" w:hAnsi="Times New Roman" w:eastAsia="Times New Roman" w:cs="Times New Roman"/>
          <w:sz w:val="21"/>
          <w:szCs w:val="21"/>
          <w:spacing w:val="3"/>
        </w:rPr>
        <w:t>c</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）喷头间距</w:t>
      </w:r>
      <w:r>
        <w:rPr>
          <w:rFonts w:ascii="Times New Roman" w:hAnsi="Times New Roman" w:eastAsia="Times New Roman" w:cs="Times New Roman"/>
          <w:sz w:val="21"/>
          <w:szCs w:val="21"/>
          <w:spacing w:val="3"/>
        </w:rPr>
        <w:t>1m</w:t>
      </w:r>
      <w:r>
        <w:rPr>
          <w:rFonts w:ascii="SimSun" w:hAnsi="SimSun" w:eastAsia="SimSun" w:cs="SimSun"/>
          <w:sz w:val="21"/>
          <w:szCs w:val="21"/>
          <w:spacing w:val="3"/>
        </w:rPr>
        <w:t>，喷淋面积可均匀覆盖整个帐篷；</w:t>
      </w:r>
    </w:p>
    <w:p>
      <w:pPr>
        <w:ind w:left="473"/>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6"/>
        </w:rPr>
        <w:t>d</w:t>
      </w:r>
      <w:r>
        <w:rPr>
          <w:rFonts w:ascii="SimSun" w:hAnsi="SimSun" w:eastAsia="SimSun" w:cs="SimSun"/>
          <w:sz w:val="21"/>
          <w:szCs w:val="21"/>
          <w:spacing w:val="6"/>
        </w:rPr>
        <w:t>）喷头与帐篷顶间距大于</w:t>
      </w:r>
      <w:r>
        <w:rPr>
          <w:rFonts w:ascii="Times New Roman" w:hAnsi="Times New Roman" w:eastAsia="Times New Roman" w:cs="Times New Roman"/>
          <w:sz w:val="21"/>
          <w:szCs w:val="21"/>
          <w:spacing w:val="6"/>
        </w:rPr>
        <w:t>0.8m</w:t>
      </w:r>
      <w:r>
        <w:rPr>
          <w:rFonts w:ascii="SimSun" w:hAnsi="SimSun" w:eastAsia="SimSun" w:cs="SimSun"/>
          <w:sz w:val="21"/>
          <w:szCs w:val="21"/>
          <w:spacing w:val="6"/>
        </w:rPr>
        <w:t>；</w:t>
      </w:r>
    </w:p>
    <w:p>
      <w:pPr>
        <w:ind w:left="474"/>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e</w:t>
      </w:r>
      <w:r>
        <w:rPr>
          <w:rFonts w:ascii="Times New Roman" w:hAnsi="Times New Roman" w:eastAsia="Times New Roman" w:cs="Times New Roman"/>
          <w:sz w:val="21"/>
          <w:szCs w:val="21"/>
          <w:spacing w:val="-9"/>
        </w:rPr>
        <w:t xml:space="preserve"> </w:t>
      </w:r>
      <w:r>
        <w:rPr>
          <w:rFonts w:ascii="SimSun" w:hAnsi="SimSun" w:eastAsia="SimSun" w:cs="SimSun"/>
          <w:sz w:val="21"/>
          <w:szCs w:val="21"/>
          <w:spacing w:val="3"/>
        </w:rPr>
        <w:t>）每个喷头喷水量不小于</w:t>
      </w:r>
      <w:r>
        <w:rPr>
          <w:rFonts w:ascii="Times New Roman" w:hAnsi="Times New Roman" w:eastAsia="Times New Roman" w:cs="Times New Roman"/>
          <w:sz w:val="21"/>
          <w:szCs w:val="21"/>
          <w:spacing w:val="3"/>
        </w:rPr>
        <w:t>40</w:t>
      </w:r>
      <w:r>
        <w:rPr>
          <w:rFonts w:ascii="SimSun" w:hAnsi="SimSun" w:eastAsia="SimSun" w:cs="SimSun"/>
          <w:sz w:val="21"/>
          <w:szCs w:val="21"/>
          <w:spacing w:val="3"/>
        </w:rPr>
        <w:t>升</w:t>
      </w:r>
      <w:r>
        <w:rPr>
          <w:rFonts w:ascii="Times New Roman" w:hAnsi="Times New Roman" w:eastAsia="Times New Roman" w:cs="Times New Roman"/>
          <w:sz w:val="21"/>
          <w:szCs w:val="21"/>
          <w:spacing w:val="3"/>
        </w:rPr>
        <w:t>/30</w:t>
      </w:r>
      <w:r>
        <w:rPr>
          <w:rFonts w:ascii="SimSun" w:hAnsi="SimSun" w:eastAsia="SimSun" w:cs="SimSun"/>
          <w:sz w:val="21"/>
          <w:szCs w:val="21"/>
          <w:spacing w:val="3"/>
        </w:rPr>
        <w:t>分钟。</w:t>
      </w:r>
    </w:p>
    <w:p>
      <w:pPr>
        <w:ind w:firstLine="979"/>
        <w:spacing w:before="176" w:line="3239" w:lineRule="exact"/>
        <w:rPr/>
      </w:pPr>
      <w:r>
        <w:rPr>
          <w:position w:val="-64"/>
        </w:rPr>
        <w:drawing>
          <wp:inline distT="0" distB="0" distL="0" distR="0">
            <wp:extent cx="3092957" cy="2056637"/>
            <wp:effectExtent l="0" t="0" r="0" b="0"/>
            <wp:docPr id="354" name="IM 354"/>
            <wp:cNvGraphicFramePr/>
            <a:graphic>
              <a:graphicData uri="http://schemas.openxmlformats.org/drawingml/2006/picture">
                <pic:pic>
                  <pic:nvPicPr>
                    <pic:cNvPr id="354" name="IM 354"/>
                    <pic:cNvPicPr/>
                  </pic:nvPicPr>
                  <pic:blipFill>
                    <a:blip r:embed="rId301"/>
                    <a:stretch>
                      <a:fillRect/>
                    </a:stretch>
                  </pic:blipFill>
                  <pic:spPr>
                    <a:xfrm rot="0">
                      <a:off x="0" y="0"/>
                      <a:ext cx="3092957" cy="2056637"/>
                    </a:xfrm>
                    <a:prstGeom prst="rect">
                      <a:avLst/>
                    </a:prstGeom>
                  </pic:spPr>
                </pic:pic>
              </a:graphicData>
            </a:graphic>
          </wp:inline>
        </w:drawing>
      </w:r>
    </w:p>
    <w:p>
      <w:pPr>
        <w:ind w:left="2261"/>
        <w:spacing w:before="23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Times New Roman" w:hAnsi="Times New Roman" w:eastAsia="Times New Roman" w:cs="Times New Roman"/>
          <w:sz w:val="18"/>
          <w:szCs w:val="18"/>
          <w:b/>
          <w:bCs/>
          <w:spacing w:val="3"/>
        </w:rPr>
        <w:t>D.1</w:t>
      </w:r>
      <w:r>
        <w:rPr>
          <w:rFonts w:ascii="Times New Roman" w:hAnsi="Times New Roman" w:eastAsia="Times New Roman" w:cs="Times New Roman"/>
          <w:sz w:val="18"/>
          <w:szCs w:val="18"/>
          <w:b/>
          <w:bCs/>
          <w:spacing w:val="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防雨性能试验示意图</w:t>
      </w:r>
    </w:p>
    <w:p>
      <w:pPr>
        <w:spacing w:line="221" w:lineRule="auto"/>
        <w:sectPr>
          <w:headerReference w:type="default" r:id="rId5"/>
          <w:footerReference w:type="default" r:id="rId300"/>
          <w:pgSz w:w="9180" w:h="12980"/>
          <w:pgMar w:top="982" w:right="1041" w:bottom="907" w:left="1216"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55"/>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9"/>
        </w:rPr>
        <w:t>附</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录</w:t>
      </w:r>
      <w:r>
        <w:rPr>
          <w:rFonts w:ascii="SimSun" w:hAnsi="SimSun" w:eastAsia="SimSun" w:cs="SimSun"/>
          <w:sz w:val="36"/>
          <w:szCs w:val="36"/>
          <w:spacing w:val="18"/>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E</w:t>
      </w:r>
    </w:p>
    <w:p>
      <w:pPr>
        <w:ind w:left="2664"/>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879"/>
        <w:spacing w:before="103" w:line="220" w:lineRule="auto"/>
        <w:rPr>
          <w:rFonts w:ascii="SimSun" w:hAnsi="SimSun" w:eastAsia="SimSun" w:cs="SimSun"/>
          <w:sz w:val="21"/>
          <w:szCs w:val="21"/>
        </w:rPr>
      </w:pPr>
      <w:r>
        <w:rPr>
          <w:rFonts w:ascii="SimSun" w:hAnsi="SimSun" w:eastAsia="SimSun" w:cs="SimSun"/>
          <w:sz w:val="21"/>
          <w:szCs w:val="21"/>
          <w:spacing w:val="5"/>
        </w:rPr>
        <w:t>产品包装单</w:t>
      </w:r>
    </w:p>
    <w:p>
      <w:pPr>
        <w:pStyle w:val="BodyText"/>
        <w:spacing w:line="385" w:lineRule="auto"/>
        <w:rPr/>
      </w:pPr>
      <w:r/>
    </w:p>
    <w:p>
      <w:pPr>
        <w:ind w:left="474"/>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E.1    </w:t>
      </w:r>
      <w:r>
        <w:rPr>
          <w:rFonts w:ascii="SimSun" w:hAnsi="SimSun" w:eastAsia="SimSun" w:cs="SimSun"/>
          <w:sz w:val="21"/>
          <w:szCs w:val="21"/>
          <w14:textOutline w14:w="2667" w14:cap="flat" w14:cmpd="sng">
            <w14:solidFill>
              <w14:srgbClr w14:val="000000"/>
            </w14:solidFill>
            <w14:prstDash w14:val="solid"/>
            <w14:miter w14:lim="1"/>
          </w14:textOutline>
          <w:spacing w:val="4"/>
        </w:rPr>
        <w:t>产品包装单见表</w:t>
      </w:r>
      <w:r>
        <w:rPr>
          <w:rFonts w:ascii="Times New Roman" w:hAnsi="Times New Roman" w:eastAsia="Times New Roman" w:cs="Times New Roman"/>
          <w:sz w:val="21"/>
          <w:szCs w:val="21"/>
          <w:b/>
          <w:bCs/>
          <w:spacing w:val="4"/>
        </w:rPr>
        <w:t>E.1</w:t>
      </w:r>
      <w:r>
        <w:rPr>
          <w:rFonts w:ascii="SimSun" w:hAnsi="SimSun" w:eastAsia="SimSun" w:cs="SimSun"/>
          <w:sz w:val="21"/>
          <w:szCs w:val="21"/>
          <w14:textOutline w14:w="2667" w14:cap="flat" w14:cmpd="sng">
            <w14:solidFill>
              <w14:srgbClr w14:val="000000"/>
            </w14:solidFill>
            <w14:prstDash w14:val="solid"/>
            <w14:miter w14:lim="1"/>
          </w14:textOutline>
          <w:spacing w:val="4"/>
        </w:rPr>
        <w:t>。</w:t>
      </w:r>
    </w:p>
    <w:p>
      <w:pPr>
        <w:ind w:left="2475"/>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31"/>
        </w:rPr>
        <w:t xml:space="preserve"> </w:t>
      </w:r>
      <w:r>
        <w:rPr>
          <w:rFonts w:ascii="Times New Roman" w:hAnsi="Times New Roman" w:eastAsia="Times New Roman" w:cs="Times New Roman"/>
          <w:sz w:val="21"/>
          <w:szCs w:val="21"/>
          <w:b/>
          <w:bCs/>
          <w:spacing w:val="2"/>
        </w:rPr>
        <w:t>E.1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产品包装单</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0"/>
        <w:gridCol w:w="875"/>
        <w:gridCol w:w="728"/>
        <w:gridCol w:w="519"/>
        <w:gridCol w:w="518"/>
        <w:gridCol w:w="657"/>
        <w:gridCol w:w="2835"/>
      </w:tblGrid>
      <w:tr>
        <w:trPr>
          <w:trHeight w:val="476" w:hRule="atLeast"/>
        </w:trPr>
        <w:tc>
          <w:tcPr>
            <w:tcW w:w="790" w:type="dxa"/>
            <w:vAlign w:val="top"/>
          </w:tcPr>
          <w:p>
            <w:pPr>
              <w:ind w:left="117"/>
              <w:spacing w:before="30" w:line="220" w:lineRule="auto"/>
              <w:rPr>
                <w:rFonts w:ascii="SimSun" w:hAnsi="SimSun" w:eastAsia="SimSun" w:cs="SimSun"/>
                <w:sz w:val="18"/>
                <w:szCs w:val="18"/>
              </w:rPr>
            </w:pPr>
            <w:r>
              <w:rPr>
                <w:rFonts w:ascii="SimSun" w:hAnsi="SimSun" w:eastAsia="SimSun" w:cs="SimSun"/>
                <w:sz w:val="18"/>
                <w:szCs w:val="18"/>
                <w:spacing w:val="3"/>
              </w:rPr>
              <w:t>包装件</w:t>
            </w:r>
          </w:p>
          <w:p>
            <w:pPr>
              <w:ind w:left="212"/>
              <w:spacing w:before="19" w:line="207" w:lineRule="auto"/>
              <w:rPr>
                <w:rFonts w:ascii="SimSun" w:hAnsi="SimSun" w:eastAsia="SimSun" w:cs="SimSun"/>
                <w:sz w:val="18"/>
                <w:szCs w:val="18"/>
              </w:rPr>
            </w:pPr>
            <w:r>
              <w:rPr>
                <w:rFonts w:ascii="SimSun" w:hAnsi="SimSun" w:eastAsia="SimSun" w:cs="SimSun"/>
                <w:sz w:val="18"/>
                <w:szCs w:val="18"/>
                <w:spacing w:val="-1"/>
              </w:rPr>
              <w:t>编号</w:t>
            </w:r>
          </w:p>
        </w:tc>
        <w:tc>
          <w:tcPr>
            <w:tcW w:w="1603" w:type="dxa"/>
            <w:vAlign w:val="top"/>
            <w:gridSpan w:val="2"/>
          </w:tcPr>
          <w:p>
            <w:pPr>
              <w:ind w:left="619"/>
              <w:spacing w:before="146" w:line="222" w:lineRule="auto"/>
              <w:rPr>
                <w:rFonts w:ascii="SimSun" w:hAnsi="SimSun" w:eastAsia="SimSun" w:cs="SimSun"/>
                <w:sz w:val="18"/>
                <w:szCs w:val="18"/>
              </w:rPr>
            </w:pPr>
            <w:r>
              <w:rPr>
                <w:rFonts w:ascii="SimSun" w:hAnsi="SimSun" w:eastAsia="SimSun" w:cs="SimSun"/>
                <w:sz w:val="18"/>
                <w:szCs w:val="18"/>
                <w:spacing w:val="-1"/>
              </w:rPr>
              <w:t>名称</w:t>
            </w:r>
          </w:p>
        </w:tc>
        <w:tc>
          <w:tcPr>
            <w:tcW w:w="519" w:type="dxa"/>
            <w:vAlign w:val="top"/>
          </w:tcPr>
          <w:p>
            <w:pPr>
              <w:ind w:left="77"/>
              <w:spacing w:before="146" w:line="221" w:lineRule="auto"/>
              <w:rPr>
                <w:rFonts w:ascii="SimSun" w:hAnsi="SimSun" w:eastAsia="SimSun" w:cs="SimSun"/>
                <w:sz w:val="18"/>
                <w:szCs w:val="18"/>
              </w:rPr>
            </w:pPr>
            <w:r>
              <w:rPr>
                <w:rFonts w:ascii="SimSun" w:hAnsi="SimSun" w:eastAsia="SimSun" w:cs="SimSun"/>
                <w:sz w:val="18"/>
                <w:szCs w:val="18"/>
                <w:spacing w:val="-1"/>
              </w:rPr>
              <w:t>单位</w:t>
            </w:r>
          </w:p>
        </w:tc>
        <w:tc>
          <w:tcPr>
            <w:tcW w:w="518" w:type="dxa"/>
            <w:vAlign w:val="top"/>
          </w:tcPr>
          <w:p>
            <w:pPr>
              <w:ind w:left="77"/>
              <w:spacing w:before="146" w:line="220" w:lineRule="auto"/>
              <w:rPr>
                <w:rFonts w:ascii="SimSun" w:hAnsi="SimSun" w:eastAsia="SimSun" w:cs="SimSun"/>
                <w:sz w:val="18"/>
                <w:szCs w:val="18"/>
              </w:rPr>
            </w:pPr>
            <w:r>
              <w:rPr>
                <w:rFonts w:ascii="SimSun" w:hAnsi="SimSun" w:eastAsia="SimSun" w:cs="SimSun"/>
                <w:sz w:val="18"/>
                <w:szCs w:val="18"/>
                <w:spacing w:val="-1"/>
              </w:rPr>
              <w:t>数量</w:t>
            </w:r>
          </w:p>
        </w:tc>
        <w:tc>
          <w:tcPr>
            <w:tcW w:w="657" w:type="dxa"/>
            <w:vAlign w:val="top"/>
          </w:tcPr>
          <w:p>
            <w:pPr>
              <w:pStyle w:val="TableText"/>
              <w:ind w:left="56" w:right="62" w:firstLine="89"/>
              <w:spacing w:before="29" w:line="224" w:lineRule="auto"/>
              <w:rPr>
                <w:rFonts w:ascii="SimSun" w:hAnsi="SimSun" w:eastAsia="SimSun" w:cs="SimSun"/>
              </w:rPr>
            </w:pPr>
            <w:r>
              <w:rPr>
                <w:rFonts w:ascii="SimSun" w:hAnsi="SimSun" w:eastAsia="SimSun" w:cs="SimSun"/>
              </w:rPr>
              <w:t>质量  </w:t>
            </w:r>
            <w:r>
              <w:rPr>
                <w:rFonts w:ascii="SimSun" w:hAnsi="SimSun" w:eastAsia="SimSun" w:cs="SimSun"/>
                <w:spacing w:val="-2"/>
              </w:rPr>
              <w:t>（</w:t>
            </w:r>
            <w:r>
              <w:rPr>
                <w:spacing w:val="-2"/>
              </w:rPr>
              <w:t>kg</w:t>
            </w:r>
            <w:r>
              <w:rPr>
                <w:rFonts w:ascii="SimSun" w:hAnsi="SimSun" w:eastAsia="SimSun" w:cs="SimSun"/>
                <w:spacing w:val="-2"/>
              </w:rPr>
              <w:t>）</w:t>
            </w:r>
          </w:p>
        </w:tc>
        <w:tc>
          <w:tcPr>
            <w:tcW w:w="2835" w:type="dxa"/>
            <w:vAlign w:val="top"/>
          </w:tcPr>
          <w:p>
            <w:pPr>
              <w:ind w:left="1045"/>
              <w:spacing w:before="146" w:line="221" w:lineRule="auto"/>
              <w:rPr>
                <w:rFonts w:ascii="SimSun" w:hAnsi="SimSun" w:eastAsia="SimSun" w:cs="SimSun"/>
                <w:sz w:val="18"/>
                <w:szCs w:val="18"/>
              </w:rPr>
            </w:pPr>
            <w:r>
              <w:rPr>
                <w:rFonts w:ascii="SimSun" w:hAnsi="SimSun" w:eastAsia="SimSun" w:cs="SimSun"/>
                <w:sz w:val="18"/>
                <w:szCs w:val="18"/>
                <w:spacing w:val="4"/>
              </w:rPr>
              <w:t>包装标志</w:t>
            </w:r>
          </w:p>
        </w:tc>
      </w:tr>
      <w:tr>
        <w:trPr>
          <w:trHeight w:val="239" w:hRule="atLeast"/>
        </w:trPr>
        <w:tc>
          <w:tcPr>
            <w:tcW w:w="790" w:type="dxa"/>
            <w:vAlign w:val="top"/>
            <w:vMerge w:val="restart"/>
            <w:tcBorders>
              <w:bottom w:val="nil"/>
            </w:tcBorders>
          </w:tcPr>
          <w:p>
            <w:pPr>
              <w:spacing w:line="317" w:lineRule="auto"/>
              <w:rPr>
                <w:rFonts w:ascii="Arial"/>
                <w:sz w:val="21"/>
              </w:rPr>
            </w:pPr>
            <w:r/>
          </w:p>
          <w:p>
            <w:pPr>
              <w:spacing w:line="317" w:lineRule="auto"/>
              <w:rPr>
                <w:rFonts w:ascii="Arial"/>
                <w:sz w:val="21"/>
              </w:rPr>
            </w:pPr>
            <w:r/>
          </w:p>
          <w:p>
            <w:pPr>
              <w:spacing w:line="317" w:lineRule="auto"/>
              <w:rPr>
                <w:rFonts w:ascii="Arial"/>
                <w:sz w:val="21"/>
              </w:rPr>
            </w:pPr>
            <w:r/>
          </w:p>
          <w:p>
            <w:pPr>
              <w:pStyle w:val="TableText"/>
              <w:ind w:left="211"/>
              <w:spacing w:before="58" w:line="180" w:lineRule="auto"/>
              <w:rPr/>
            </w:pPr>
            <w:r>
              <w:rPr>
                <w:spacing w:val="-1"/>
              </w:rPr>
              <w:t>3</w:t>
            </w:r>
            <w:r>
              <w:rPr>
                <w:spacing w:val="-18"/>
              </w:rPr>
              <w:t xml:space="preserve"> </w:t>
            </w:r>
            <w:r>
              <w:rPr>
                <w:rFonts w:ascii="SimSun" w:hAnsi="SimSun" w:eastAsia="SimSun" w:cs="SimSun"/>
                <w:spacing w:val="-1"/>
              </w:rPr>
              <w:t>－</w:t>
            </w:r>
            <w:r>
              <w:rPr>
                <w:spacing w:val="-1"/>
              </w:rPr>
              <w:t>1</w:t>
            </w:r>
          </w:p>
        </w:tc>
        <w:tc>
          <w:tcPr>
            <w:tcW w:w="1603" w:type="dxa"/>
            <w:vAlign w:val="top"/>
            <w:gridSpan w:val="2"/>
          </w:tcPr>
          <w:p>
            <w:pPr>
              <w:ind w:left="617"/>
              <w:spacing w:before="25" w:line="209" w:lineRule="auto"/>
              <w:rPr>
                <w:rFonts w:ascii="SimSun" w:hAnsi="SimSun" w:eastAsia="SimSun" w:cs="SimSun"/>
                <w:sz w:val="18"/>
                <w:szCs w:val="18"/>
              </w:rPr>
            </w:pPr>
            <w:r>
              <w:rPr>
                <w:rFonts w:ascii="SimSun" w:hAnsi="SimSun" w:eastAsia="SimSun" w:cs="SimSun"/>
                <w:sz w:val="18"/>
                <w:szCs w:val="18"/>
              </w:rPr>
              <w:t>篷体</w:t>
            </w:r>
          </w:p>
        </w:tc>
        <w:tc>
          <w:tcPr>
            <w:tcW w:w="519" w:type="dxa"/>
            <w:vAlign w:val="top"/>
            <w:vMerge w:val="restart"/>
            <w:tcBorders>
              <w:bottom w:val="nil"/>
            </w:tcBorders>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ind w:left="170"/>
              <w:spacing w:before="58" w:line="220" w:lineRule="auto"/>
              <w:rPr>
                <w:rFonts w:ascii="SimSun" w:hAnsi="SimSun" w:eastAsia="SimSun" w:cs="SimSun"/>
                <w:sz w:val="18"/>
                <w:szCs w:val="18"/>
              </w:rPr>
            </w:pPr>
            <w:r>
              <w:rPr>
                <w:rFonts w:ascii="SimSun" w:hAnsi="SimSun" w:eastAsia="SimSun" w:cs="SimSun"/>
                <w:sz w:val="18"/>
                <w:szCs w:val="18"/>
              </w:rPr>
              <w:t>件</w:t>
            </w:r>
          </w:p>
        </w:tc>
        <w:tc>
          <w:tcPr>
            <w:tcW w:w="518"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231"/>
              <w:spacing w:before="52" w:line="188" w:lineRule="auto"/>
              <w:rPr/>
            </w:pPr>
            <w:r>
              <w:rPr/>
              <w:t>1</w:t>
            </w:r>
          </w:p>
        </w:tc>
        <w:tc>
          <w:tcPr>
            <w:tcW w:w="657"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240"/>
              <w:spacing w:before="51" w:line="188" w:lineRule="auto"/>
              <w:rPr/>
            </w:pPr>
            <w:r>
              <w:rPr>
                <w:spacing w:val="-1"/>
              </w:rPr>
              <w:t>36</w:t>
            </w:r>
          </w:p>
        </w:tc>
        <w:tc>
          <w:tcPr>
            <w:tcW w:w="2835" w:type="dxa"/>
            <w:vAlign w:val="top"/>
            <w:vMerge w:val="restart"/>
            <w:tcBorders>
              <w:bottom w:val="nil"/>
            </w:tcBorders>
          </w:tcPr>
          <w:p>
            <w:pPr>
              <w:pStyle w:val="TableText"/>
              <w:ind w:left="32" w:right="43" w:firstLine="2"/>
              <w:spacing w:before="158" w:line="230" w:lineRule="auto"/>
              <w:rPr/>
            </w:pPr>
            <w:r>
              <w:rPr>
                <w:rFonts w:ascii="SimSun" w:hAnsi="SimSun" w:eastAsia="SimSun" w:cs="SimSun"/>
                <w:spacing w:val="7"/>
              </w:rPr>
              <w:t>救灾专用</w:t>
            </w:r>
            <w:r>
              <w:rPr>
                <w:rFonts w:ascii="SimSun" w:hAnsi="SimSun" w:eastAsia="SimSun" w:cs="SimSun"/>
                <w:spacing w:val="65"/>
              </w:rPr>
              <w:t xml:space="preserve"> </w:t>
            </w:r>
            <w:r>
              <w:rPr>
                <w:spacing w:val="7"/>
              </w:rPr>
              <w:t>12m</w:t>
            </w:r>
            <w:r>
              <w:rPr>
                <w:sz w:val="12"/>
                <w:szCs w:val="12"/>
                <w:spacing w:val="7"/>
                <w:position w:val="7"/>
              </w:rPr>
              <w:t>2</w:t>
            </w:r>
            <w:r>
              <w:rPr>
                <w:sz w:val="12"/>
                <w:szCs w:val="12"/>
                <w:spacing w:val="-6"/>
                <w:position w:val="7"/>
              </w:rPr>
              <w:t xml:space="preserve"> </w:t>
            </w:r>
            <w:r>
              <w:rPr>
                <w:rFonts w:ascii="SimSun" w:hAnsi="SimSun" w:eastAsia="SimSun" w:cs="SimSun"/>
                <w:spacing w:val="7"/>
              </w:rPr>
              <w:t>棉帐篷</w:t>
            </w:r>
            <w:r>
              <w:rPr>
                <w:spacing w:val="7"/>
              </w:rPr>
              <w:t>(</w:t>
            </w:r>
            <w:r>
              <w:rPr>
                <w:rFonts w:ascii="SimSun" w:hAnsi="SimSun" w:eastAsia="SimSun" w:cs="SimSun"/>
                <w:spacing w:val="7"/>
              </w:rPr>
              <w:t>篷体</w:t>
            </w:r>
            <w:r>
              <w:rPr>
                <w:rFonts w:ascii="SimSun" w:hAnsi="SimSun" w:eastAsia="SimSun" w:cs="SimSun"/>
                <w:spacing w:val="-51"/>
              </w:rPr>
              <w:t xml:space="preserve"> </w:t>
            </w:r>
            <w:r>
              <w:rPr>
                <w:rFonts w:ascii="SimSun" w:hAnsi="SimSun" w:eastAsia="SimSun" w:cs="SimSun"/>
                <w:spacing w:val="7"/>
              </w:rPr>
              <w:t>、地</w:t>
            </w:r>
            <w:r>
              <w:rPr>
                <w:rFonts w:ascii="SimSun" w:hAnsi="SimSun" w:eastAsia="SimSun" w:cs="SimSun"/>
              </w:rPr>
              <w:t xml:space="preserve"> </w:t>
            </w:r>
            <w:r>
              <w:rPr>
                <w:rFonts w:ascii="SimSun" w:hAnsi="SimSun" w:eastAsia="SimSun" w:cs="SimSun"/>
              </w:rPr>
              <w:t>铺</w:t>
            </w:r>
            <w:r>
              <w:rPr/>
              <w:t>)</w:t>
            </w:r>
          </w:p>
          <w:p>
            <w:pPr>
              <w:pStyle w:val="TableText"/>
              <w:ind w:left="34"/>
              <w:spacing w:before="26" w:line="212" w:lineRule="auto"/>
              <w:rPr/>
            </w:pPr>
            <w:r>
              <w:rPr>
                <w:rFonts w:ascii="SimSun" w:hAnsi="SimSun" w:eastAsia="SimSun" w:cs="SimSun"/>
                <w:spacing w:val="-15"/>
              </w:rPr>
              <w:t>数量：</w:t>
            </w:r>
            <w:r>
              <w:rPr>
                <w:rFonts w:ascii="SimSun" w:hAnsi="SimSun" w:eastAsia="SimSun" w:cs="SimSun"/>
                <w:spacing w:val="32"/>
              </w:rPr>
              <w:t xml:space="preserve"> </w:t>
            </w:r>
            <w:r>
              <w:rPr>
                <w:spacing w:val="-15"/>
              </w:rPr>
              <w:t>1</w:t>
            </w:r>
            <w:r>
              <w:rPr>
                <w:rFonts w:ascii="SimSun" w:hAnsi="SimSun" w:eastAsia="SimSun" w:cs="SimSun"/>
                <w:spacing w:val="-15"/>
              </w:rPr>
              <w:t>件；质量：</w:t>
            </w:r>
            <w:r>
              <w:rPr>
                <w:rFonts w:ascii="SimSun" w:hAnsi="SimSun" w:eastAsia="SimSun" w:cs="SimSun"/>
                <w:spacing w:val="56"/>
              </w:rPr>
              <w:t xml:space="preserve"> </w:t>
            </w:r>
            <w:r>
              <w:rPr>
                <w:spacing w:val="-15"/>
              </w:rPr>
              <w:t>36kg</w:t>
            </w:r>
          </w:p>
          <w:p>
            <w:pPr>
              <w:pStyle w:val="TableText"/>
              <w:ind w:left="34" w:right="67" w:hanging="1"/>
              <w:spacing w:before="27" w:line="233" w:lineRule="auto"/>
              <w:jc w:val="both"/>
              <w:rPr>
                <w:rFonts w:ascii="SimSun" w:hAnsi="SimSun" w:eastAsia="SimSun" w:cs="SimSun"/>
              </w:rPr>
            </w:pPr>
            <w:r>
              <w:rPr>
                <w:rFonts w:ascii="SimSun" w:hAnsi="SimSun" w:eastAsia="SimSun" w:cs="SimSun"/>
                <w:spacing w:val="-2"/>
              </w:rPr>
              <w:t>体积：</w:t>
            </w:r>
            <w:r>
              <w:rPr>
                <w:rFonts w:ascii="SimSun" w:hAnsi="SimSun" w:eastAsia="SimSun" w:cs="SimSun"/>
                <w:spacing w:val="39"/>
              </w:rPr>
              <w:t xml:space="preserve"> </w:t>
            </w:r>
            <w:r>
              <w:rPr>
                <w:spacing w:val="-2"/>
              </w:rPr>
              <w:t>1100mm</w:t>
            </w:r>
            <w:r>
              <w:rPr>
                <w:rFonts w:ascii="SimSun" w:hAnsi="SimSun" w:eastAsia="SimSun" w:cs="SimSun"/>
                <w:spacing w:val="-2"/>
              </w:rPr>
              <w:t>×</w:t>
            </w:r>
            <w:r>
              <w:rPr>
                <w:spacing w:val="-2"/>
              </w:rPr>
              <w:t>320mm</w:t>
            </w:r>
            <w:r>
              <w:rPr>
                <w:rFonts w:ascii="SimSun" w:hAnsi="SimSun" w:eastAsia="SimSun" w:cs="SimSun"/>
                <w:spacing w:val="-2"/>
              </w:rPr>
              <w:t>×</w:t>
            </w:r>
            <w:r>
              <w:rPr>
                <w:spacing w:val="-2"/>
              </w:rPr>
              <w:t>320mm</w:t>
            </w:r>
            <w:r>
              <w:rPr/>
              <w:t xml:space="preserve"> </w:t>
            </w:r>
            <w:r>
              <w:rPr>
                <w:rFonts w:ascii="SimSun" w:hAnsi="SimSun" w:eastAsia="SimSun" w:cs="SimSun"/>
                <w:spacing w:val="-14"/>
              </w:rPr>
              <w:t>生产日期：    年</w:t>
            </w:r>
            <w:r>
              <w:rPr>
                <w:rFonts w:ascii="SimSun" w:hAnsi="SimSun" w:eastAsia="SimSun" w:cs="SimSun"/>
                <w:spacing w:val="17"/>
              </w:rPr>
              <w:t xml:space="preserve">  </w:t>
            </w:r>
            <w:r>
              <w:rPr>
                <w:rFonts w:ascii="SimSun" w:hAnsi="SimSun" w:eastAsia="SimSun" w:cs="SimSun"/>
                <w:spacing w:val="-14"/>
              </w:rPr>
              <w:t>月</w:t>
            </w:r>
            <w:r>
              <w:rPr>
                <w:rFonts w:ascii="SimSun" w:hAnsi="SimSun" w:eastAsia="SimSun" w:cs="SimSun"/>
                <w:spacing w:val="13"/>
              </w:rPr>
              <w:t xml:space="preserve">  </w:t>
            </w:r>
            <w:r>
              <w:rPr>
                <w:rFonts w:ascii="SimSun" w:hAnsi="SimSun" w:eastAsia="SimSun" w:cs="SimSun"/>
                <w:spacing w:val="-14"/>
              </w:rPr>
              <w:t>编号：</w:t>
            </w:r>
            <w:r>
              <w:rPr>
                <w:rFonts w:ascii="SimSun" w:hAnsi="SimSun" w:eastAsia="SimSun" w:cs="SimSun"/>
                <w:spacing w:val="14"/>
              </w:rPr>
              <w:t xml:space="preserve"> </w:t>
            </w:r>
            <w:r>
              <w:rPr>
                <w:spacing w:val="-14"/>
              </w:rPr>
              <w:t>3-1</w:t>
            </w:r>
            <w:r>
              <w:rPr/>
              <w:t xml:space="preserve">  </w:t>
            </w:r>
            <w:r>
              <w:rPr>
                <w:rFonts w:ascii="SimSun" w:hAnsi="SimSun" w:eastAsia="SimSun" w:cs="SimSun"/>
                <w:spacing w:val="4"/>
              </w:rPr>
              <w:t>生产批号</w:t>
            </w:r>
          </w:p>
          <w:p>
            <w:pPr>
              <w:ind w:left="33"/>
              <w:spacing w:before="19" w:line="239" w:lineRule="auto"/>
              <w:rPr>
                <w:rFonts w:ascii="SimSun" w:hAnsi="SimSun" w:eastAsia="SimSun" w:cs="SimSun"/>
                <w:sz w:val="18"/>
                <w:szCs w:val="18"/>
              </w:rPr>
            </w:pPr>
            <w:r>
              <w:rPr>
                <w:rFonts w:ascii="SimSun" w:hAnsi="SimSun" w:eastAsia="SimSun" w:cs="SimSun"/>
                <w:sz w:val="18"/>
                <w:szCs w:val="18"/>
                <w:spacing w:val="5"/>
              </w:rPr>
              <w:t>承制单位承制</w:t>
            </w:r>
          </w:p>
          <w:p>
            <w:pPr>
              <w:ind w:left="34"/>
              <w:spacing w:line="220" w:lineRule="auto"/>
              <w:rPr>
                <w:rFonts w:ascii="SimSun" w:hAnsi="SimSun" w:eastAsia="SimSun" w:cs="SimSun"/>
                <w:sz w:val="18"/>
                <w:szCs w:val="18"/>
              </w:rPr>
            </w:pPr>
            <w:r>
              <w:rPr>
                <w:rFonts w:ascii="SimSun" w:hAnsi="SimSun" w:eastAsia="SimSun" w:cs="SimSun"/>
                <w:sz w:val="18"/>
                <w:szCs w:val="18"/>
                <w:spacing w:val="5"/>
              </w:rPr>
              <w:t>监制单位监制</w:t>
            </w:r>
          </w:p>
        </w:tc>
      </w:tr>
      <w:tr>
        <w:trPr>
          <w:trHeight w:val="238" w:hRule="atLeast"/>
        </w:trPr>
        <w:tc>
          <w:tcPr>
            <w:tcW w:w="790" w:type="dxa"/>
            <w:vAlign w:val="top"/>
            <w:vMerge w:val="continue"/>
            <w:tcBorders>
              <w:top w:val="nil"/>
              <w:bottom w:val="nil"/>
            </w:tcBorders>
          </w:tcPr>
          <w:p>
            <w:pPr>
              <w:rPr>
                <w:rFonts w:ascii="Arial"/>
                <w:sz w:val="21"/>
              </w:rPr>
            </w:pPr>
            <w:r/>
          </w:p>
        </w:tc>
        <w:tc>
          <w:tcPr>
            <w:tcW w:w="875" w:type="dxa"/>
            <w:vAlign w:val="top"/>
            <w:vMerge w:val="restart"/>
            <w:tcBorders>
              <w:bottom w:val="nil"/>
            </w:tcBorders>
          </w:tcPr>
          <w:p>
            <w:pPr>
              <w:ind w:left="253"/>
              <w:spacing w:before="24" w:line="222" w:lineRule="auto"/>
              <w:rPr>
                <w:rFonts w:ascii="SimSun" w:hAnsi="SimSun" w:eastAsia="SimSun" w:cs="SimSun"/>
                <w:sz w:val="18"/>
                <w:szCs w:val="18"/>
              </w:rPr>
            </w:pPr>
            <w:r>
              <w:rPr>
                <w:rFonts w:ascii="SimSun" w:hAnsi="SimSun" w:eastAsia="SimSun" w:cs="SimSun"/>
                <w:sz w:val="18"/>
                <w:szCs w:val="18"/>
                <w:spacing w:val="-1"/>
              </w:rPr>
              <w:t>拉绳</w:t>
            </w:r>
          </w:p>
          <w:p>
            <w:pPr>
              <w:pStyle w:val="TableText"/>
              <w:ind w:left="31"/>
              <w:spacing w:before="17" w:line="212" w:lineRule="auto"/>
              <w:rPr>
                <w:rFonts w:ascii="SimSun" w:hAnsi="SimSun" w:eastAsia="SimSun" w:cs="SimSun"/>
              </w:rPr>
            </w:pPr>
            <w:r>
              <w:rPr>
                <w:spacing w:val="4"/>
              </w:rPr>
              <w:t>(</w:t>
            </w:r>
            <w:r>
              <w:rPr>
                <w:rFonts w:ascii="SimSun" w:hAnsi="SimSun" w:eastAsia="SimSun" w:cs="SimSun"/>
                <w:spacing w:val="4"/>
              </w:rPr>
              <w:t>系在蓬体</w:t>
            </w:r>
          </w:p>
          <w:p>
            <w:pPr>
              <w:pStyle w:val="TableText"/>
              <w:ind w:left="336"/>
              <w:spacing w:before="26" w:line="208" w:lineRule="auto"/>
              <w:rPr/>
            </w:pPr>
            <w:r>
              <w:rPr>
                <w:rFonts w:ascii="SimSun" w:hAnsi="SimSun" w:eastAsia="SimSun" w:cs="SimSun"/>
                <w:spacing w:val="-11"/>
              </w:rPr>
              <w:t>内</w:t>
            </w:r>
            <w:r>
              <w:rPr>
                <w:spacing w:val="-11"/>
              </w:rPr>
              <w:t>)</w:t>
            </w:r>
          </w:p>
        </w:tc>
        <w:tc>
          <w:tcPr>
            <w:tcW w:w="728" w:type="dxa"/>
            <w:vAlign w:val="top"/>
          </w:tcPr>
          <w:p>
            <w:pPr>
              <w:pStyle w:val="TableText"/>
              <w:ind w:left="111"/>
              <w:spacing w:before="25" w:line="208" w:lineRule="auto"/>
              <w:rPr/>
            </w:pPr>
            <w:r>
              <w:rPr/>
              <w:t>5m</w:t>
            </w:r>
            <w:r>
              <w:rPr>
                <w:rFonts w:ascii="SimSun" w:hAnsi="SimSun" w:eastAsia="SimSun" w:cs="SimSun"/>
              </w:rPr>
              <w:t>×</w:t>
            </w:r>
            <w:r>
              <w:rPr/>
              <w:t>2</w:t>
            </w:r>
          </w:p>
        </w:tc>
        <w:tc>
          <w:tcPr>
            <w:tcW w:w="519" w:type="dxa"/>
            <w:vAlign w:val="top"/>
            <w:vMerge w:val="continue"/>
            <w:tcBorders>
              <w:top w:val="nil"/>
              <w:bottom w:val="nil"/>
            </w:tcBorders>
          </w:tcPr>
          <w:p>
            <w:pPr>
              <w:rPr>
                <w:rFonts w:ascii="Arial"/>
                <w:sz w:val="21"/>
              </w:rPr>
            </w:pPr>
            <w:r/>
          </w:p>
        </w:tc>
        <w:tc>
          <w:tcPr>
            <w:tcW w:w="51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462" w:hRule="atLeast"/>
        </w:trPr>
        <w:tc>
          <w:tcPr>
            <w:tcW w:w="790" w:type="dxa"/>
            <w:vAlign w:val="top"/>
            <w:vMerge w:val="continue"/>
            <w:tcBorders>
              <w:top w:val="nil"/>
              <w:bottom w:val="nil"/>
            </w:tcBorders>
          </w:tcPr>
          <w:p>
            <w:pPr>
              <w:rPr>
                <w:rFonts w:ascii="Arial"/>
                <w:sz w:val="21"/>
              </w:rPr>
            </w:pPr>
            <w:r/>
          </w:p>
        </w:tc>
        <w:tc>
          <w:tcPr>
            <w:tcW w:w="875" w:type="dxa"/>
            <w:vAlign w:val="top"/>
            <w:vMerge w:val="continue"/>
            <w:tcBorders>
              <w:top w:val="nil"/>
            </w:tcBorders>
          </w:tcPr>
          <w:p>
            <w:pPr>
              <w:rPr>
                <w:rFonts w:ascii="Arial"/>
                <w:sz w:val="21"/>
              </w:rPr>
            </w:pPr>
            <w:r/>
          </w:p>
        </w:tc>
        <w:tc>
          <w:tcPr>
            <w:tcW w:w="728" w:type="dxa"/>
            <w:vAlign w:val="top"/>
          </w:tcPr>
          <w:p>
            <w:pPr>
              <w:pStyle w:val="TableText"/>
              <w:ind w:left="109"/>
              <w:spacing w:before="137" w:line="237" w:lineRule="auto"/>
              <w:rPr/>
            </w:pPr>
            <w:r>
              <w:rPr>
                <w:spacing w:val="1"/>
              </w:rPr>
              <w:t>3m</w:t>
            </w:r>
            <w:r>
              <w:rPr>
                <w:rFonts w:ascii="SimSun" w:hAnsi="SimSun" w:eastAsia="SimSun" w:cs="SimSun"/>
                <w:spacing w:val="1"/>
              </w:rPr>
              <w:t>×</w:t>
            </w:r>
            <w:r>
              <w:rPr>
                <w:spacing w:val="1"/>
              </w:rPr>
              <w:t>6</w:t>
            </w:r>
          </w:p>
        </w:tc>
        <w:tc>
          <w:tcPr>
            <w:tcW w:w="519" w:type="dxa"/>
            <w:vAlign w:val="top"/>
            <w:vMerge w:val="continue"/>
            <w:tcBorders>
              <w:top w:val="nil"/>
              <w:bottom w:val="nil"/>
            </w:tcBorders>
          </w:tcPr>
          <w:p>
            <w:pPr>
              <w:rPr>
                <w:rFonts w:ascii="Arial"/>
                <w:sz w:val="21"/>
              </w:rPr>
            </w:pPr>
            <w:r/>
          </w:p>
        </w:tc>
        <w:tc>
          <w:tcPr>
            <w:tcW w:w="51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9"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617"/>
              <w:spacing w:before="25" w:line="209" w:lineRule="auto"/>
              <w:rPr>
                <w:rFonts w:ascii="SimSun" w:hAnsi="SimSun" w:eastAsia="SimSun" w:cs="SimSun"/>
                <w:sz w:val="18"/>
                <w:szCs w:val="18"/>
              </w:rPr>
            </w:pPr>
            <w:r>
              <w:rPr>
                <w:rFonts w:ascii="SimSun" w:hAnsi="SimSun" w:eastAsia="SimSun" w:cs="SimSun"/>
                <w:sz w:val="18"/>
                <w:szCs w:val="18"/>
              </w:rPr>
              <w:t>地铺</w:t>
            </w:r>
          </w:p>
        </w:tc>
        <w:tc>
          <w:tcPr>
            <w:tcW w:w="519" w:type="dxa"/>
            <w:vAlign w:val="top"/>
            <w:vMerge w:val="continue"/>
            <w:tcBorders>
              <w:top w:val="nil"/>
              <w:bottom w:val="nil"/>
            </w:tcBorders>
          </w:tcPr>
          <w:p>
            <w:pPr>
              <w:rPr>
                <w:rFonts w:ascii="Arial"/>
                <w:sz w:val="21"/>
              </w:rPr>
            </w:pPr>
            <w:r/>
          </w:p>
        </w:tc>
        <w:tc>
          <w:tcPr>
            <w:tcW w:w="51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50"/>
              <w:spacing w:before="25" w:line="208" w:lineRule="auto"/>
              <w:rPr>
                <w:rFonts w:ascii="SimSun" w:hAnsi="SimSun" w:eastAsia="SimSun" w:cs="SimSun"/>
                <w:sz w:val="18"/>
                <w:szCs w:val="18"/>
              </w:rPr>
            </w:pPr>
            <w:r>
              <w:rPr>
                <w:rFonts w:ascii="SimSun" w:hAnsi="SimSun" w:eastAsia="SimSun" w:cs="SimSun"/>
                <w:sz w:val="18"/>
                <w:szCs w:val="18"/>
                <w:spacing w:val="-1"/>
              </w:rPr>
              <w:t>内包装袋</w:t>
            </w:r>
          </w:p>
        </w:tc>
        <w:tc>
          <w:tcPr>
            <w:tcW w:w="519" w:type="dxa"/>
            <w:vAlign w:val="top"/>
            <w:vMerge w:val="continue"/>
            <w:tcBorders>
              <w:top w:val="nil"/>
              <w:bottom w:val="nil"/>
            </w:tcBorders>
          </w:tcPr>
          <w:p>
            <w:pPr>
              <w:rPr>
                <w:rFonts w:ascii="Arial"/>
                <w:sz w:val="21"/>
              </w:rPr>
            </w:pPr>
            <w:r/>
          </w:p>
        </w:tc>
        <w:tc>
          <w:tcPr>
            <w:tcW w:w="51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32"/>
              <w:spacing w:before="25" w:line="208" w:lineRule="auto"/>
              <w:rPr>
                <w:rFonts w:ascii="SimSun" w:hAnsi="SimSun" w:eastAsia="SimSun" w:cs="SimSun"/>
                <w:sz w:val="18"/>
                <w:szCs w:val="18"/>
              </w:rPr>
            </w:pPr>
            <w:r>
              <w:rPr>
                <w:rFonts w:ascii="SimSun" w:hAnsi="SimSun" w:eastAsia="SimSun" w:cs="SimSun"/>
                <w:sz w:val="18"/>
                <w:szCs w:val="18"/>
                <w:spacing w:val="3"/>
              </w:rPr>
              <w:t>外包装袋</w:t>
            </w:r>
          </w:p>
        </w:tc>
        <w:tc>
          <w:tcPr>
            <w:tcW w:w="519" w:type="dxa"/>
            <w:vAlign w:val="top"/>
            <w:vMerge w:val="continue"/>
            <w:tcBorders>
              <w:top w:val="nil"/>
              <w:bottom w:val="nil"/>
            </w:tcBorders>
          </w:tcPr>
          <w:p>
            <w:pPr>
              <w:rPr>
                <w:rFonts w:ascii="Arial"/>
                <w:sz w:val="21"/>
              </w:rPr>
            </w:pPr>
            <w:r/>
          </w:p>
        </w:tc>
        <w:tc>
          <w:tcPr>
            <w:tcW w:w="51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9"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145"/>
              <w:spacing w:before="26" w:line="208" w:lineRule="auto"/>
              <w:rPr>
                <w:rFonts w:ascii="SimSun" w:hAnsi="SimSun" w:eastAsia="SimSun" w:cs="SimSun"/>
                <w:sz w:val="18"/>
                <w:szCs w:val="18"/>
              </w:rPr>
            </w:pPr>
            <w:r>
              <w:rPr>
                <w:rFonts w:ascii="SimSun" w:hAnsi="SimSun" w:eastAsia="SimSun" w:cs="SimSun"/>
                <w:sz w:val="18"/>
                <w:szCs w:val="18"/>
                <w:spacing w:val="6"/>
              </w:rPr>
              <w:t>产品使用说明书</w:t>
            </w:r>
          </w:p>
        </w:tc>
        <w:tc>
          <w:tcPr>
            <w:tcW w:w="519" w:type="dxa"/>
            <w:vAlign w:val="top"/>
            <w:vMerge w:val="continue"/>
            <w:tcBorders>
              <w:top w:val="nil"/>
              <w:bottom w:val="nil"/>
            </w:tcBorders>
          </w:tcPr>
          <w:p>
            <w:pPr>
              <w:rPr>
                <w:rFonts w:ascii="Arial"/>
                <w:sz w:val="21"/>
              </w:rPr>
            </w:pPr>
            <w:r/>
          </w:p>
        </w:tc>
        <w:tc>
          <w:tcPr>
            <w:tcW w:w="51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7" w:hRule="atLeast"/>
        </w:trPr>
        <w:tc>
          <w:tcPr>
            <w:tcW w:w="790" w:type="dxa"/>
            <w:vAlign w:val="top"/>
            <w:vMerge w:val="continue"/>
            <w:tcBorders>
              <w:top w:val="nil"/>
            </w:tcBorders>
          </w:tcPr>
          <w:p>
            <w:pPr>
              <w:rPr>
                <w:rFonts w:ascii="Arial"/>
                <w:sz w:val="21"/>
              </w:rPr>
            </w:pPr>
            <w:r/>
          </w:p>
        </w:tc>
        <w:tc>
          <w:tcPr>
            <w:tcW w:w="1603" w:type="dxa"/>
            <w:vAlign w:val="top"/>
            <w:gridSpan w:val="2"/>
          </w:tcPr>
          <w:p>
            <w:pPr>
              <w:ind w:left="334"/>
              <w:spacing w:before="26" w:line="206" w:lineRule="auto"/>
              <w:rPr>
                <w:rFonts w:ascii="SimSun" w:hAnsi="SimSun" w:eastAsia="SimSun" w:cs="SimSun"/>
                <w:sz w:val="18"/>
                <w:szCs w:val="18"/>
              </w:rPr>
            </w:pPr>
            <w:r>
              <w:rPr>
                <w:rFonts w:ascii="SimSun" w:hAnsi="SimSun" w:eastAsia="SimSun" w:cs="SimSun"/>
                <w:sz w:val="18"/>
                <w:szCs w:val="18"/>
                <w:spacing w:val="5"/>
              </w:rPr>
              <w:t>产品合格证</w:t>
            </w:r>
          </w:p>
        </w:tc>
        <w:tc>
          <w:tcPr>
            <w:tcW w:w="519" w:type="dxa"/>
            <w:vAlign w:val="top"/>
            <w:vMerge w:val="continue"/>
            <w:tcBorders>
              <w:top w:val="nil"/>
            </w:tcBorders>
          </w:tcPr>
          <w:p>
            <w:pPr>
              <w:rPr>
                <w:rFonts w:ascii="Arial"/>
                <w:sz w:val="21"/>
              </w:rPr>
            </w:pPr>
            <w:r/>
          </w:p>
        </w:tc>
        <w:tc>
          <w:tcPr>
            <w:tcW w:w="518" w:type="dxa"/>
            <w:vAlign w:val="top"/>
            <w:vMerge w:val="continue"/>
            <w:tcBorders>
              <w:top w:val="nil"/>
            </w:tcBorders>
          </w:tcPr>
          <w:p>
            <w:pPr>
              <w:rPr>
                <w:rFonts w:ascii="Arial"/>
                <w:sz w:val="21"/>
              </w:rPr>
            </w:pPr>
            <w:r/>
          </w:p>
        </w:tc>
        <w:tc>
          <w:tcPr>
            <w:tcW w:w="657" w:type="dxa"/>
            <w:vAlign w:val="top"/>
            <w:vMerge w:val="continue"/>
            <w:tcBorders>
              <w:top w:val="nil"/>
            </w:tcBorders>
          </w:tcPr>
          <w:p>
            <w:pPr>
              <w:rPr>
                <w:rFonts w:ascii="Arial"/>
                <w:sz w:val="21"/>
              </w:rPr>
            </w:pPr>
            <w:r/>
          </w:p>
        </w:tc>
        <w:tc>
          <w:tcPr>
            <w:tcW w:w="2835" w:type="dxa"/>
            <w:vAlign w:val="top"/>
            <w:vMerge w:val="continue"/>
            <w:tcBorders>
              <w:top w:val="nil"/>
            </w:tcBorders>
          </w:tcPr>
          <w:p>
            <w:pPr>
              <w:rPr>
                <w:rFonts w:ascii="Arial"/>
                <w:sz w:val="21"/>
              </w:rPr>
            </w:pPr>
            <w:r/>
          </w:p>
        </w:tc>
      </w:tr>
      <w:tr>
        <w:trPr>
          <w:trHeight w:val="239" w:hRule="atLeast"/>
        </w:trPr>
        <w:tc>
          <w:tcPr>
            <w:tcW w:w="790" w:type="dxa"/>
            <w:vAlign w:val="top"/>
            <w:vMerge w:val="restart"/>
            <w:tcBorders>
              <w:bottom w:val="nil"/>
            </w:tcBorders>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11"/>
              <w:spacing w:before="59" w:line="180" w:lineRule="auto"/>
              <w:rPr/>
            </w:pPr>
            <w:r>
              <w:rPr>
                <w:spacing w:val="-7"/>
              </w:rPr>
              <w:t>3</w:t>
            </w:r>
            <w:r>
              <w:rPr>
                <w:spacing w:val="-17"/>
              </w:rPr>
              <w:t xml:space="preserve"> </w:t>
            </w:r>
            <w:r>
              <w:rPr>
                <w:rFonts w:ascii="SimSun" w:hAnsi="SimSun" w:eastAsia="SimSun" w:cs="SimSun"/>
                <w:spacing w:val="-7"/>
              </w:rPr>
              <w:t>－</w:t>
            </w:r>
            <w:r>
              <w:rPr>
                <w:spacing w:val="-7"/>
              </w:rPr>
              <w:t>2</w:t>
            </w:r>
          </w:p>
        </w:tc>
        <w:tc>
          <w:tcPr>
            <w:tcW w:w="1603" w:type="dxa"/>
            <w:vAlign w:val="top"/>
            <w:gridSpan w:val="2"/>
          </w:tcPr>
          <w:p>
            <w:pPr>
              <w:ind w:left="522"/>
              <w:spacing w:before="26" w:line="208" w:lineRule="auto"/>
              <w:rPr>
                <w:rFonts w:ascii="SimSun" w:hAnsi="SimSun" w:eastAsia="SimSun" w:cs="SimSun"/>
                <w:sz w:val="18"/>
                <w:szCs w:val="18"/>
              </w:rPr>
            </w:pPr>
            <w:r>
              <w:rPr>
                <w:rFonts w:ascii="SimSun" w:hAnsi="SimSun" w:eastAsia="SimSun" w:cs="SimSun"/>
                <w:sz w:val="18"/>
                <w:szCs w:val="18"/>
                <w:spacing w:val="3"/>
              </w:rPr>
              <w:t>通用杆</w:t>
            </w:r>
          </w:p>
        </w:tc>
        <w:tc>
          <w:tcPr>
            <w:tcW w:w="519" w:type="dxa"/>
            <w:vAlign w:val="top"/>
          </w:tcPr>
          <w:p>
            <w:pPr>
              <w:ind w:left="171"/>
              <w:spacing w:before="26" w:line="208" w:lineRule="auto"/>
              <w:rPr>
                <w:rFonts w:ascii="SimSun" w:hAnsi="SimSun" w:eastAsia="SimSun" w:cs="SimSun"/>
                <w:sz w:val="18"/>
                <w:szCs w:val="18"/>
              </w:rPr>
            </w:pPr>
            <w:r>
              <w:rPr>
                <w:rFonts w:ascii="SimSun" w:hAnsi="SimSun" w:eastAsia="SimSun" w:cs="SimSun"/>
                <w:sz w:val="18"/>
                <w:szCs w:val="18"/>
              </w:rPr>
              <w:t>根</w:t>
            </w:r>
          </w:p>
        </w:tc>
        <w:tc>
          <w:tcPr>
            <w:tcW w:w="518" w:type="dxa"/>
            <w:vAlign w:val="top"/>
          </w:tcPr>
          <w:p>
            <w:pPr>
              <w:pStyle w:val="TableText"/>
              <w:ind w:left="184"/>
              <w:spacing w:before="53" w:line="188" w:lineRule="auto"/>
              <w:rPr/>
            </w:pPr>
            <w:r>
              <w:rPr>
                <w:spacing w:val="-5"/>
              </w:rPr>
              <w:t>18</w:t>
            </w:r>
          </w:p>
        </w:tc>
        <w:tc>
          <w:tcPr>
            <w:tcW w:w="657" w:type="dxa"/>
            <w:vAlign w:val="top"/>
            <w:vMerge w:val="restart"/>
            <w:tcBorders>
              <w:bottom w:val="nil"/>
            </w:tcBorders>
          </w:tcPr>
          <w:p>
            <w:pPr>
              <w:pStyle w:val="TableText"/>
              <w:ind w:left="169"/>
              <w:spacing w:before="292" w:line="188" w:lineRule="auto"/>
              <w:rPr/>
            </w:pPr>
            <w:r>
              <w:rPr>
                <w:spacing w:val="1"/>
              </w:rPr>
              <w:t>33.5</w:t>
            </w:r>
          </w:p>
        </w:tc>
        <w:tc>
          <w:tcPr>
            <w:tcW w:w="2835"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pStyle w:val="TableText"/>
              <w:ind w:left="32" w:right="44" w:firstLine="2"/>
              <w:spacing w:before="58" w:line="230" w:lineRule="auto"/>
              <w:rPr/>
            </w:pPr>
            <w:r>
              <w:rPr>
                <w:rFonts w:ascii="SimSun" w:hAnsi="SimSun" w:eastAsia="SimSun" w:cs="SimSun"/>
                <w:spacing w:val="7"/>
              </w:rPr>
              <w:t>救灾专用</w:t>
            </w:r>
            <w:r>
              <w:rPr>
                <w:rFonts w:ascii="SimSun" w:hAnsi="SimSun" w:eastAsia="SimSun" w:cs="SimSun"/>
                <w:spacing w:val="64"/>
              </w:rPr>
              <w:t xml:space="preserve"> </w:t>
            </w:r>
            <w:r>
              <w:rPr>
                <w:spacing w:val="7"/>
              </w:rPr>
              <w:t>12m</w:t>
            </w:r>
            <w:r>
              <w:rPr>
                <w:sz w:val="12"/>
                <w:szCs w:val="12"/>
                <w:spacing w:val="7"/>
                <w:position w:val="7"/>
              </w:rPr>
              <w:t>2</w:t>
            </w:r>
            <w:r>
              <w:rPr>
                <w:sz w:val="12"/>
                <w:szCs w:val="12"/>
                <w:spacing w:val="-5"/>
                <w:position w:val="7"/>
              </w:rPr>
              <w:t xml:space="preserve"> </w:t>
            </w:r>
            <w:r>
              <w:rPr>
                <w:rFonts w:ascii="SimSun" w:hAnsi="SimSun" w:eastAsia="SimSun" w:cs="SimSun"/>
                <w:spacing w:val="7"/>
              </w:rPr>
              <w:t>棉帐篷</w:t>
            </w:r>
            <w:r>
              <w:rPr>
                <w:spacing w:val="7"/>
              </w:rPr>
              <w:t>(</w:t>
            </w:r>
            <w:r>
              <w:rPr>
                <w:rFonts w:ascii="SimSun" w:hAnsi="SimSun" w:eastAsia="SimSun" w:cs="SimSun"/>
                <w:spacing w:val="7"/>
              </w:rPr>
              <w:t>杆件</w:t>
            </w:r>
            <w:r>
              <w:rPr>
                <w:rFonts w:ascii="SimSun" w:hAnsi="SimSun" w:eastAsia="SimSun" w:cs="SimSun"/>
                <w:spacing w:val="-51"/>
              </w:rPr>
              <w:t xml:space="preserve"> </w:t>
            </w:r>
            <w:r>
              <w:rPr>
                <w:rFonts w:ascii="SimSun" w:hAnsi="SimSun" w:eastAsia="SimSun" w:cs="SimSun"/>
                <w:spacing w:val="7"/>
              </w:rPr>
              <w:t>、配</w:t>
            </w:r>
            <w:r>
              <w:rPr>
                <w:rFonts w:ascii="SimSun" w:hAnsi="SimSun" w:eastAsia="SimSun" w:cs="SimSun"/>
              </w:rPr>
              <w:t xml:space="preserve"> </w:t>
            </w:r>
            <w:r>
              <w:rPr>
                <w:rFonts w:ascii="SimSun" w:hAnsi="SimSun" w:eastAsia="SimSun" w:cs="SimSun"/>
              </w:rPr>
              <w:t>件</w:t>
            </w:r>
            <w:r>
              <w:rPr/>
              <w:t>)</w:t>
            </w:r>
          </w:p>
          <w:p>
            <w:pPr>
              <w:pStyle w:val="TableText"/>
              <w:ind w:left="34"/>
              <w:spacing w:before="27" w:line="212" w:lineRule="auto"/>
              <w:rPr/>
            </w:pPr>
            <w:r>
              <w:rPr>
                <w:rFonts w:ascii="SimSun" w:hAnsi="SimSun" w:eastAsia="SimSun" w:cs="SimSun"/>
                <w:spacing w:val="-12"/>
              </w:rPr>
              <w:t>数量：</w:t>
            </w:r>
            <w:r>
              <w:rPr>
                <w:rFonts w:ascii="SimSun" w:hAnsi="SimSun" w:eastAsia="SimSun" w:cs="SimSun"/>
                <w:spacing w:val="33"/>
              </w:rPr>
              <w:t xml:space="preserve"> </w:t>
            </w:r>
            <w:r>
              <w:rPr>
                <w:spacing w:val="-12"/>
              </w:rPr>
              <w:t>1</w:t>
            </w:r>
            <w:r>
              <w:rPr>
                <w:rFonts w:ascii="SimSun" w:hAnsi="SimSun" w:eastAsia="SimSun" w:cs="SimSun"/>
                <w:spacing w:val="-12"/>
              </w:rPr>
              <w:t>套</w:t>
            </w:r>
            <w:r>
              <w:rPr>
                <w:rFonts w:ascii="SimSun" w:hAnsi="SimSun" w:eastAsia="SimSun" w:cs="SimSun"/>
                <w:spacing w:val="12"/>
              </w:rPr>
              <w:t xml:space="preserve">  </w:t>
            </w:r>
            <w:r>
              <w:rPr>
                <w:rFonts w:ascii="SimSun" w:hAnsi="SimSun" w:eastAsia="SimSun" w:cs="SimSun"/>
                <w:spacing w:val="-12"/>
              </w:rPr>
              <w:t>质量：</w:t>
            </w:r>
            <w:r>
              <w:rPr>
                <w:rFonts w:ascii="SimSun" w:hAnsi="SimSun" w:eastAsia="SimSun" w:cs="SimSun"/>
                <w:spacing w:val="12"/>
              </w:rPr>
              <w:t xml:space="preserve"> </w:t>
            </w:r>
            <w:r>
              <w:rPr>
                <w:spacing w:val="-12"/>
              </w:rPr>
              <w:t>44.5kg</w:t>
            </w:r>
          </w:p>
          <w:p>
            <w:pPr>
              <w:pStyle w:val="TableText"/>
              <w:ind w:left="34" w:right="67" w:hanging="1"/>
              <w:spacing w:before="26" w:line="233" w:lineRule="auto"/>
              <w:jc w:val="both"/>
              <w:rPr>
                <w:rFonts w:ascii="SimSun" w:hAnsi="SimSun" w:eastAsia="SimSun" w:cs="SimSun"/>
              </w:rPr>
            </w:pPr>
            <w:r>
              <w:rPr>
                <w:rFonts w:ascii="SimSun" w:hAnsi="SimSun" w:eastAsia="SimSun" w:cs="SimSun"/>
                <w:spacing w:val="-2"/>
              </w:rPr>
              <w:t>体积：</w:t>
            </w:r>
            <w:r>
              <w:rPr>
                <w:rFonts w:ascii="SimSun" w:hAnsi="SimSun" w:eastAsia="SimSun" w:cs="SimSun"/>
                <w:spacing w:val="39"/>
              </w:rPr>
              <w:t xml:space="preserve"> </w:t>
            </w:r>
            <w:r>
              <w:rPr>
                <w:spacing w:val="-2"/>
              </w:rPr>
              <w:t>1830mm</w:t>
            </w:r>
            <w:r>
              <w:rPr>
                <w:rFonts w:ascii="SimSun" w:hAnsi="SimSun" w:eastAsia="SimSun" w:cs="SimSun"/>
                <w:spacing w:val="-2"/>
              </w:rPr>
              <w:t>×</w:t>
            </w:r>
            <w:r>
              <w:rPr>
                <w:spacing w:val="-2"/>
              </w:rPr>
              <w:t>210mm</w:t>
            </w:r>
            <w:r>
              <w:rPr>
                <w:rFonts w:ascii="SimSun" w:hAnsi="SimSun" w:eastAsia="SimSun" w:cs="SimSun"/>
                <w:spacing w:val="-2"/>
              </w:rPr>
              <w:t>×</w:t>
            </w:r>
            <w:r>
              <w:rPr>
                <w:spacing w:val="-2"/>
              </w:rPr>
              <w:t>180mm</w:t>
            </w:r>
            <w:r>
              <w:rPr/>
              <w:t xml:space="preserve"> </w:t>
            </w:r>
            <w:r>
              <w:rPr>
                <w:rFonts w:ascii="SimSun" w:hAnsi="SimSun" w:eastAsia="SimSun" w:cs="SimSun"/>
                <w:spacing w:val="-14"/>
              </w:rPr>
              <w:t>生产日期：    年</w:t>
            </w:r>
            <w:r>
              <w:rPr>
                <w:rFonts w:ascii="SimSun" w:hAnsi="SimSun" w:eastAsia="SimSun" w:cs="SimSun"/>
                <w:spacing w:val="17"/>
              </w:rPr>
              <w:t xml:space="preserve">  </w:t>
            </w:r>
            <w:r>
              <w:rPr>
                <w:rFonts w:ascii="SimSun" w:hAnsi="SimSun" w:eastAsia="SimSun" w:cs="SimSun"/>
                <w:spacing w:val="-14"/>
              </w:rPr>
              <w:t>月</w:t>
            </w:r>
            <w:r>
              <w:rPr>
                <w:rFonts w:ascii="SimSun" w:hAnsi="SimSun" w:eastAsia="SimSun" w:cs="SimSun"/>
                <w:spacing w:val="13"/>
              </w:rPr>
              <w:t xml:space="preserve">  </w:t>
            </w:r>
            <w:r>
              <w:rPr>
                <w:rFonts w:ascii="SimSun" w:hAnsi="SimSun" w:eastAsia="SimSun" w:cs="SimSun"/>
                <w:spacing w:val="-14"/>
              </w:rPr>
              <w:t>编号：</w:t>
            </w:r>
            <w:r>
              <w:rPr>
                <w:rFonts w:ascii="SimSun" w:hAnsi="SimSun" w:eastAsia="SimSun" w:cs="SimSun"/>
                <w:spacing w:val="14"/>
              </w:rPr>
              <w:t xml:space="preserve"> </w:t>
            </w:r>
            <w:r>
              <w:rPr>
                <w:spacing w:val="-14"/>
              </w:rPr>
              <w:t>3-2</w:t>
            </w:r>
            <w:r>
              <w:rPr/>
              <w:t xml:space="preserve">  </w:t>
            </w:r>
            <w:r>
              <w:rPr>
                <w:rFonts w:ascii="SimSun" w:hAnsi="SimSun" w:eastAsia="SimSun" w:cs="SimSun"/>
                <w:spacing w:val="4"/>
              </w:rPr>
              <w:t>生产批号</w:t>
            </w:r>
          </w:p>
          <w:p>
            <w:pPr>
              <w:ind w:left="33"/>
              <w:spacing w:before="19" w:line="239" w:lineRule="auto"/>
              <w:rPr>
                <w:rFonts w:ascii="SimSun" w:hAnsi="SimSun" w:eastAsia="SimSun" w:cs="SimSun"/>
                <w:sz w:val="18"/>
                <w:szCs w:val="18"/>
              </w:rPr>
            </w:pPr>
            <w:r>
              <w:rPr>
                <w:rFonts w:ascii="SimSun" w:hAnsi="SimSun" w:eastAsia="SimSun" w:cs="SimSun"/>
                <w:sz w:val="18"/>
                <w:szCs w:val="18"/>
                <w:spacing w:val="5"/>
              </w:rPr>
              <w:t>承制单位承制</w:t>
            </w:r>
          </w:p>
          <w:p>
            <w:pPr>
              <w:ind w:left="34"/>
              <w:spacing w:line="220" w:lineRule="auto"/>
              <w:rPr>
                <w:rFonts w:ascii="SimSun" w:hAnsi="SimSun" w:eastAsia="SimSun" w:cs="SimSun"/>
                <w:sz w:val="18"/>
                <w:szCs w:val="18"/>
              </w:rPr>
            </w:pPr>
            <w:r>
              <w:rPr>
                <w:rFonts w:ascii="SimSun" w:hAnsi="SimSun" w:eastAsia="SimSun" w:cs="SimSun"/>
                <w:sz w:val="18"/>
                <w:szCs w:val="18"/>
                <w:spacing w:val="5"/>
              </w:rPr>
              <w:t>监制单位监制</w:t>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45"/>
              <w:spacing w:before="26" w:line="207" w:lineRule="auto"/>
              <w:rPr>
                <w:rFonts w:ascii="SimSun" w:hAnsi="SimSun" w:eastAsia="SimSun" w:cs="SimSun"/>
                <w:sz w:val="18"/>
                <w:szCs w:val="18"/>
              </w:rPr>
            </w:pPr>
            <w:r>
              <w:rPr>
                <w:rFonts w:ascii="SimSun" w:hAnsi="SimSun" w:eastAsia="SimSun" w:cs="SimSun"/>
                <w:sz w:val="18"/>
                <w:szCs w:val="18"/>
              </w:rPr>
              <w:t>山墙地杆</w:t>
            </w:r>
          </w:p>
        </w:tc>
        <w:tc>
          <w:tcPr>
            <w:tcW w:w="519" w:type="dxa"/>
            <w:vAlign w:val="top"/>
          </w:tcPr>
          <w:p>
            <w:pPr>
              <w:ind w:left="171"/>
              <w:spacing w:before="26" w:line="207" w:lineRule="auto"/>
              <w:rPr>
                <w:rFonts w:ascii="SimSun" w:hAnsi="SimSun" w:eastAsia="SimSun" w:cs="SimSun"/>
                <w:sz w:val="18"/>
                <w:szCs w:val="18"/>
              </w:rPr>
            </w:pPr>
            <w:r>
              <w:rPr>
                <w:rFonts w:ascii="SimSun" w:hAnsi="SimSun" w:eastAsia="SimSun" w:cs="SimSun"/>
                <w:sz w:val="18"/>
                <w:szCs w:val="18"/>
              </w:rPr>
              <w:t>根</w:t>
            </w:r>
          </w:p>
        </w:tc>
        <w:tc>
          <w:tcPr>
            <w:tcW w:w="518" w:type="dxa"/>
            <w:vAlign w:val="top"/>
          </w:tcPr>
          <w:p>
            <w:pPr>
              <w:pStyle w:val="TableText"/>
              <w:ind w:left="213"/>
              <w:spacing w:before="53" w:line="188" w:lineRule="auto"/>
              <w:rPr/>
            </w:pPr>
            <w:r>
              <w:rPr/>
              <w:t>2</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617"/>
              <w:spacing w:before="26" w:line="207" w:lineRule="auto"/>
              <w:rPr>
                <w:rFonts w:ascii="SimSun" w:hAnsi="SimSun" w:eastAsia="SimSun" w:cs="SimSun"/>
                <w:sz w:val="18"/>
                <w:szCs w:val="18"/>
              </w:rPr>
            </w:pPr>
            <w:r>
              <w:rPr>
                <w:rFonts w:ascii="SimSun" w:hAnsi="SimSun" w:eastAsia="SimSun" w:cs="SimSun"/>
                <w:sz w:val="18"/>
                <w:szCs w:val="18"/>
              </w:rPr>
              <w:t>立杆</w:t>
            </w:r>
          </w:p>
        </w:tc>
        <w:tc>
          <w:tcPr>
            <w:tcW w:w="519" w:type="dxa"/>
            <w:vAlign w:val="top"/>
          </w:tcPr>
          <w:p>
            <w:pPr>
              <w:ind w:left="171"/>
              <w:spacing w:before="26" w:line="207" w:lineRule="auto"/>
              <w:rPr>
                <w:rFonts w:ascii="SimSun" w:hAnsi="SimSun" w:eastAsia="SimSun" w:cs="SimSun"/>
                <w:sz w:val="18"/>
                <w:szCs w:val="18"/>
              </w:rPr>
            </w:pPr>
            <w:r>
              <w:rPr>
                <w:rFonts w:ascii="SimSun" w:hAnsi="SimSun" w:eastAsia="SimSun" w:cs="SimSun"/>
                <w:sz w:val="18"/>
                <w:szCs w:val="18"/>
              </w:rPr>
              <w:t>根</w:t>
            </w:r>
          </w:p>
        </w:tc>
        <w:tc>
          <w:tcPr>
            <w:tcW w:w="518" w:type="dxa"/>
            <w:vAlign w:val="top"/>
          </w:tcPr>
          <w:p>
            <w:pPr>
              <w:pStyle w:val="TableText"/>
              <w:ind w:left="217"/>
              <w:spacing w:before="54" w:line="188" w:lineRule="auto"/>
              <w:rPr/>
            </w:pPr>
            <w:r>
              <w:rPr/>
              <w:t>6</w:t>
            </w:r>
          </w:p>
        </w:tc>
        <w:tc>
          <w:tcPr>
            <w:tcW w:w="657" w:type="dxa"/>
            <w:vAlign w:val="top"/>
            <w:vMerge w:val="continue"/>
            <w:tcBorders>
              <w:top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28"/>
              <w:spacing w:before="27" w:line="206" w:lineRule="auto"/>
              <w:rPr>
                <w:rFonts w:ascii="SimSun" w:hAnsi="SimSun" w:eastAsia="SimSun" w:cs="SimSun"/>
                <w:sz w:val="18"/>
                <w:szCs w:val="18"/>
              </w:rPr>
            </w:pPr>
            <w:r>
              <w:rPr>
                <w:rFonts w:ascii="SimSun" w:hAnsi="SimSun" w:eastAsia="SimSun" w:cs="SimSun"/>
                <w:sz w:val="18"/>
                <w:szCs w:val="18"/>
                <w:spacing w:val="4"/>
              </w:rPr>
              <w:t>地杆四通</w:t>
            </w:r>
          </w:p>
        </w:tc>
        <w:tc>
          <w:tcPr>
            <w:tcW w:w="519" w:type="dxa"/>
            <w:vAlign w:val="top"/>
          </w:tcPr>
          <w:p>
            <w:pPr>
              <w:ind w:left="171"/>
              <w:spacing w:before="27" w:line="206"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17"/>
              <w:spacing w:before="54" w:line="188" w:lineRule="auto"/>
              <w:rPr/>
            </w:pPr>
            <w:r>
              <w:rPr/>
              <w:t>6</w:t>
            </w:r>
          </w:p>
        </w:tc>
        <w:tc>
          <w:tcPr>
            <w:tcW w:w="657" w:type="dxa"/>
            <w:vAlign w:val="top"/>
            <w:vMerge w:val="restart"/>
            <w:tcBorders>
              <w:bottom w:val="nil"/>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216"/>
              <w:spacing w:before="51" w:line="188" w:lineRule="auto"/>
              <w:rPr/>
            </w:pPr>
            <w:r>
              <w:rPr/>
              <w:t>3.6</w:t>
            </w:r>
          </w:p>
        </w:tc>
        <w:tc>
          <w:tcPr>
            <w:tcW w:w="2835" w:type="dxa"/>
            <w:vAlign w:val="top"/>
            <w:vMerge w:val="continue"/>
            <w:tcBorders>
              <w:top w:val="nil"/>
              <w:bottom w:val="nil"/>
            </w:tcBorders>
          </w:tcPr>
          <w:p>
            <w:pPr>
              <w:rPr>
                <w:rFonts w:ascii="Arial"/>
                <w:sz w:val="21"/>
              </w:rPr>
            </w:pPr>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45"/>
              <w:spacing w:before="27" w:line="206" w:lineRule="auto"/>
              <w:rPr>
                <w:rFonts w:ascii="SimSun" w:hAnsi="SimSun" w:eastAsia="SimSun" w:cs="SimSun"/>
                <w:sz w:val="18"/>
                <w:szCs w:val="18"/>
              </w:rPr>
            </w:pPr>
            <w:r>
              <w:rPr>
                <w:rFonts w:ascii="SimSun" w:hAnsi="SimSun" w:eastAsia="SimSun" w:cs="SimSun"/>
                <w:sz w:val="18"/>
                <w:szCs w:val="18"/>
              </w:rPr>
              <w:t>中架四通</w:t>
            </w:r>
          </w:p>
        </w:tc>
        <w:tc>
          <w:tcPr>
            <w:tcW w:w="519" w:type="dxa"/>
            <w:vAlign w:val="top"/>
          </w:tcPr>
          <w:p>
            <w:pPr>
              <w:ind w:left="171"/>
              <w:spacing w:before="27" w:line="206"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17"/>
              <w:spacing w:before="55" w:line="188" w:lineRule="auto"/>
              <w:rPr/>
            </w:pPr>
            <w:r>
              <w:rPr/>
              <w:t>3</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29"/>
              <w:spacing w:before="28" w:line="205" w:lineRule="auto"/>
              <w:rPr>
                <w:rFonts w:ascii="SimSun" w:hAnsi="SimSun" w:eastAsia="SimSun" w:cs="SimSun"/>
                <w:sz w:val="18"/>
                <w:szCs w:val="18"/>
              </w:rPr>
            </w:pPr>
            <w:r>
              <w:rPr>
                <w:rFonts w:ascii="SimSun" w:hAnsi="SimSun" w:eastAsia="SimSun" w:cs="SimSun"/>
                <w:sz w:val="18"/>
                <w:szCs w:val="18"/>
                <w:spacing w:val="4"/>
              </w:rPr>
              <w:t>端架三通</w:t>
            </w:r>
          </w:p>
        </w:tc>
        <w:tc>
          <w:tcPr>
            <w:tcW w:w="519" w:type="dxa"/>
            <w:vAlign w:val="top"/>
          </w:tcPr>
          <w:p>
            <w:pPr>
              <w:ind w:left="171"/>
              <w:spacing w:before="28" w:line="205"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17"/>
              <w:spacing w:before="55" w:line="188" w:lineRule="auto"/>
              <w:rPr/>
            </w:pPr>
            <w:r>
              <w:rPr/>
              <w:t>6</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9"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27"/>
              <w:spacing w:before="29" w:line="205" w:lineRule="auto"/>
              <w:rPr>
                <w:rFonts w:ascii="SimSun" w:hAnsi="SimSun" w:eastAsia="SimSun" w:cs="SimSun"/>
                <w:sz w:val="18"/>
                <w:szCs w:val="18"/>
              </w:rPr>
            </w:pPr>
            <w:r>
              <w:rPr>
                <w:rFonts w:ascii="SimSun" w:hAnsi="SimSun" w:eastAsia="SimSun" w:cs="SimSun"/>
                <w:sz w:val="18"/>
                <w:szCs w:val="18"/>
                <w:spacing w:val="4"/>
              </w:rPr>
              <w:t>钢丝拉绳</w:t>
            </w:r>
          </w:p>
        </w:tc>
        <w:tc>
          <w:tcPr>
            <w:tcW w:w="519" w:type="dxa"/>
            <w:vAlign w:val="top"/>
          </w:tcPr>
          <w:p>
            <w:pPr>
              <w:ind w:left="173"/>
              <w:spacing w:before="29" w:line="205" w:lineRule="auto"/>
              <w:rPr>
                <w:rFonts w:ascii="SimSun" w:hAnsi="SimSun" w:eastAsia="SimSun" w:cs="SimSun"/>
                <w:sz w:val="18"/>
                <w:szCs w:val="18"/>
              </w:rPr>
            </w:pPr>
            <w:r>
              <w:rPr>
                <w:rFonts w:ascii="SimSun" w:hAnsi="SimSun" w:eastAsia="SimSun" w:cs="SimSun"/>
                <w:sz w:val="18"/>
                <w:szCs w:val="18"/>
              </w:rPr>
              <w:t>组</w:t>
            </w:r>
          </w:p>
        </w:tc>
        <w:tc>
          <w:tcPr>
            <w:tcW w:w="518" w:type="dxa"/>
            <w:vAlign w:val="top"/>
          </w:tcPr>
          <w:p>
            <w:pPr>
              <w:pStyle w:val="TableText"/>
              <w:ind w:left="217"/>
              <w:spacing w:before="56" w:line="188" w:lineRule="auto"/>
              <w:rPr/>
            </w:pPr>
            <w:r>
              <w:rPr/>
              <w:t>3</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7"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617"/>
              <w:spacing w:before="28" w:line="204" w:lineRule="auto"/>
              <w:rPr>
                <w:rFonts w:ascii="SimSun" w:hAnsi="SimSun" w:eastAsia="SimSun" w:cs="SimSun"/>
                <w:sz w:val="18"/>
                <w:szCs w:val="18"/>
              </w:rPr>
            </w:pPr>
            <w:r>
              <w:rPr>
                <w:rFonts w:ascii="SimSun" w:hAnsi="SimSun" w:eastAsia="SimSun" w:cs="SimSun"/>
                <w:sz w:val="18"/>
                <w:szCs w:val="18"/>
              </w:rPr>
              <w:t>钩桩</w:t>
            </w:r>
          </w:p>
        </w:tc>
        <w:tc>
          <w:tcPr>
            <w:tcW w:w="519" w:type="dxa"/>
            <w:vAlign w:val="top"/>
          </w:tcPr>
          <w:p>
            <w:pPr>
              <w:ind w:left="171"/>
              <w:spacing w:before="28" w:line="204"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13"/>
              <w:spacing w:before="56" w:line="188" w:lineRule="auto"/>
              <w:rPr/>
            </w:pPr>
            <w:r>
              <w:rPr/>
              <w:t>4</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522"/>
              <w:spacing w:before="29" w:line="204" w:lineRule="auto"/>
              <w:rPr>
                <w:rFonts w:ascii="SimSun" w:hAnsi="SimSun" w:eastAsia="SimSun" w:cs="SimSun"/>
                <w:sz w:val="18"/>
                <w:szCs w:val="18"/>
              </w:rPr>
            </w:pPr>
            <w:r>
              <w:rPr>
                <w:rFonts w:ascii="SimSun" w:hAnsi="SimSun" w:eastAsia="SimSun" w:cs="SimSun"/>
                <w:sz w:val="18"/>
                <w:szCs w:val="18"/>
                <w:spacing w:val="3"/>
              </w:rPr>
              <w:t>三角桩</w:t>
            </w:r>
          </w:p>
        </w:tc>
        <w:tc>
          <w:tcPr>
            <w:tcW w:w="519" w:type="dxa"/>
            <w:vAlign w:val="top"/>
          </w:tcPr>
          <w:p>
            <w:pPr>
              <w:ind w:left="171"/>
              <w:spacing w:before="29" w:line="204"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21"/>
              <w:spacing w:before="56" w:line="188" w:lineRule="auto"/>
              <w:rPr/>
            </w:pPr>
            <w:r>
              <w:rPr/>
              <w:t>8</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28"/>
              <w:spacing w:before="29" w:line="204" w:lineRule="auto"/>
              <w:rPr>
                <w:rFonts w:ascii="SimSun" w:hAnsi="SimSun" w:eastAsia="SimSun" w:cs="SimSun"/>
                <w:sz w:val="18"/>
                <w:szCs w:val="18"/>
              </w:rPr>
            </w:pPr>
            <w:r>
              <w:rPr>
                <w:rFonts w:ascii="SimSun" w:hAnsi="SimSun" w:eastAsia="SimSun" w:cs="SimSun"/>
                <w:sz w:val="18"/>
                <w:szCs w:val="18"/>
                <w:spacing w:val="4"/>
              </w:rPr>
              <w:t>橡塑桩头</w:t>
            </w:r>
          </w:p>
        </w:tc>
        <w:tc>
          <w:tcPr>
            <w:tcW w:w="519" w:type="dxa"/>
            <w:vAlign w:val="top"/>
          </w:tcPr>
          <w:p>
            <w:pPr>
              <w:ind w:left="171"/>
              <w:spacing w:before="29" w:line="204"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21"/>
              <w:spacing w:before="57" w:line="188" w:lineRule="auto"/>
              <w:rPr/>
            </w:pPr>
            <w:r>
              <w:rPr/>
              <w:t>8</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9"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50"/>
              <w:spacing w:before="30" w:line="204" w:lineRule="auto"/>
              <w:rPr>
                <w:rFonts w:ascii="SimSun" w:hAnsi="SimSun" w:eastAsia="SimSun" w:cs="SimSun"/>
                <w:sz w:val="18"/>
                <w:szCs w:val="18"/>
              </w:rPr>
            </w:pPr>
            <w:r>
              <w:rPr>
                <w:rFonts w:ascii="SimSun" w:hAnsi="SimSun" w:eastAsia="SimSun" w:cs="SimSun"/>
                <w:sz w:val="18"/>
                <w:szCs w:val="18"/>
                <w:spacing w:val="-1"/>
              </w:rPr>
              <w:t>内包装袋</w:t>
            </w:r>
          </w:p>
        </w:tc>
        <w:tc>
          <w:tcPr>
            <w:tcW w:w="519" w:type="dxa"/>
            <w:vAlign w:val="top"/>
          </w:tcPr>
          <w:p>
            <w:pPr>
              <w:ind w:left="171"/>
              <w:spacing w:before="30" w:line="204"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31"/>
              <w:spacing w:before="57" w:line="188" w:lineRule="auto"/>
              <w:rPr/>
            </w:pPr>
            <w:r>
              <w:rPr/>
              <w:t>1</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8"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432"/>
              <w:spacing w:before="30" w:line="203" w:lineRule="auto"/>
              <w:rPr>
                <w:rFonts w:ascii="SimSun" w:hAnsi="SimSun" w:eastAsia="SimSun" w:cs="SimSun"/>
                <w:sz w:val="18"/>
                <w:szCs w:val="18"/>
              </w:rPr>
            </w:pPr>
            <w:r>
              <w:rPr>
                <w:rFonts w:ascii="SimSun" w:hAnsi="SimSun" w:eastAsia="SimSun" w:cs="SimSun"/>
                <w:sz w:val="18"/>
                <w:szCs w:val="18"/>
                <w:spacing w:val="3"/>
              </w:rPr>
              <w:t>外包装袋</w:t>
            </w:r>
          </w:p>
        </w:tc>
        <w:tc>
          <w:tcPr>
            <w:tcW w:w="519" w:type="dxa"/>
            <w:vAlign w:val="top"/>
          </w:tcPr>
          <w:p>
            <w:pPr>
              <w:ind w:left="171"/>
              <w:spacing w:before="30" w:line="203"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31"/>
              <w:spacing w:before="57" w:line="188" w:lineRule="auto"/>
              <w:rPr/>
            </w:pPr>
            <w:r>
              <w:rPr/>
              <w:t>1</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239" w:hRule="atLeast"/>
        </w:trPr>
        <w:tc>
          <w:tcPr>
            <w:tcW w:w="790" w:type="dxa"/>
            <w:vAlign w:val="top"/>
            <w:vMerge w:val="continue"/>
            <w:tcBorders>
              <w:top w:val="nil"/>
            </w:tcBorders>
          </w:tcPr>
          <w:p>
            <w:pPr>
              <w:rPr>
                <w:rFonts w:ascii="Arial"/>
                <w:sz w:val="21"/>
              </w:rPr>
            </w:pPr>
            <w:r/>
          </w:p>
        </w:tc>
        <w:tc>
          <w:tcPr>
            <w:tcW w:w="1603" w:type="dxa"/>
            <w:vAlign w:val="top"/>
            <w:gridSpan w:val="2"/>
          </w:tcPr>
          <w:p>
            <w:pPr>
              <w:ind w:left="522"/>
              <w:spacing w:before="30" w:line="204" w:lineRule="auto"/>
              <w:rPr>
                <w:rFonts w:ascii="SimSun" w:hAnsi="SimSun" w:eastAsia="SimSun" w:cs="SimSun"/>
                <w:sz w:val="18"/>
                <w:szCs w:val="18"/>
              </w:rPr>
            </w:pPr>
            <w:r>
              <w:rPr>
                <w:rFonts w:ascii="SimSun" w:hAnsi="SimSun" w:eastAsia="SimSun" w:cs="SimSun"/>
                <w:sz w:val="18"/>
                <w:szCs w:val="18"/>
                <w:spacing w:val="3"/>
              </w:rPr>
              <w:t>配件袋</w:t>
            </w:r>
          </w:p>
        </w:tc>
        <w:tc>
          <w:tcPr>
            <w:tcW w:w="519" w:type="dxa"/>
            <w:vAlign w:val="top"/>
          </w:tcPr>
          <w:p>
            <w:pPr>
              <w:ind w:left="171"/>
              <w:spacing w:before="30" w:line="204"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31"/>
              <w:spacing w:before="58" w:line="188" w:lineRule="auto"/>
              <w:rPr/>
            </w:pPr>
            <w:r>
              <w:rPr/>
              <w:t>1</w:t>
            </w:r>
          </w:p>
        </w:tc>
        <w:tc>
          <w:tcPr>
            <w:tcW w:w="657" w:type="dxa"/>
            <w:vAlign w:val="top"/>
            <w:vMerge w:val="continue"/>
            <w:tcBorders>
              <w:top w:val="nil"/>
            </w:tcBorders>
          </w:tcPr>
          <w:p>
            <w:pPr>
              <w:rPr>
                <w:rFonts w:ascii="Arial"/>
                <w:sz w:val="21"/>
              </w:rPr>
            </w:pPr>
            <w:r/>
          </w:p>
        </w:tc>
        <w:tc>
          <w:tcPr>
            <w:tcW w:w="2835" w:type="dxa"/>
            <w:vAlign w:val="top"/>
            <w:vMerge w:val="continue"/>
            <w:tcBorders>
              <w:top w:val="nil"/>
            </w:tcBorders>
          </w:tcPr>
          <w:p>
            <w:pPr>
              <w:rPr>
                <w:rFonts w:ascii="Arial"/>
                <w:sz w:val="21"/>
              </w:rPr>
            </w:pPr>
            <w:r/>
          </w:p>
        </w:tc>
      </w:tr>
      <w:tr>
        <w:trPr>
          <w:trHeight w:val="239" w:hRule="atLeast"/>
        </w:trPr>
        <w:tc>
          <w:tcPr>
            <w:tcW w:w="790"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11"/>
              <w:spacing w:before="59" w:line="180" w:lineRule="auto"/>
              <w:rPr/>
            </w:pPr>
            <w:r>
              <w:rPr>
                <w:spacing w:val="-5"/>
              </w:rPr>
              <w:t>3</w:t>
            </w:r>
            <w:r>
              <w:rPr>
                <w:spacing w:val="-19"/>
              </w:rPr>
              <w:t xml:space="preserve"> </w:t>
            </w:r>
            <w:r>
              <w:rPr>
                <w:rFonts w:ascii="SimSun" w:hAnsi="SimSun" w:eastAsia="SimSun" w:cs="SimSun"/>
                <w:spacing w:val="-5"/>
              </w:rPr>
              <w:t>－</w:t>
            </w:r>
            <w:r>
              <w:rPr>
                <w:spacing w:val="-5"/>
              </w:rPr>
              <w:t>3</w:t>
            </w:r>
          </w:p>
        </w:tc>
        <w:tc>
          <w:tcPr>
            <w:tcW w:w="1603" w:type="dxa"/>
            <w:vAlign w:val="top"/>
            <w:gridSpan w:val="2"/>
          </w:tcPr>
          <w:p>
            <w:pPr>
              <w:ind w:left="429"/>
              <w:spacing w:before="30" w:line="204" w:lineRule="auto"/>
              <w:rPr>
                <w:rFonts w:ascii="SimSun" w:hAnsi="SimSun" w:eastAsia="SimSun" w:cs="SimSun"/>
                <w:sz w:val="18"/>
                <w:szCs w:val="18"/>
              </w:rPr>
            </w:pPr>
            <w:r>
              <w:rPr>
                <w:rFonts w:ascii="SimSun" w:hAnsi="SimSun" w:eastAsia="SimSun" w:cs="SimSun"/>
                <w:sz w:val="18"/>
                <w:szCs w:val="18"/>
                <w:spacing w:val="4"/>
              </w:rPr>
              <w:t>烟囱口板</w:t>
            </w:r>
          </w:p>
        </w:tc>
        <w:tc>
          <w:tcPr>
            <w:tcW w:w="519" w:type="dxa"/>
            <w:vAlign w:val="top"/>
          </w:tcPr>
          <w:p>
            <w:pPr>
              <w:ind w:left="171"/>
              <w:spacing w:before="30" w:line="204"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31"/>
              <w:spacing w:before="57" w:line="188" w:lineRule="auto"/>
              <w:rPr/>
            </w:pPr>
            <w:r>
              <w:rPr/>
              <w:t>1</w:t>
            </w:r>
          </w:p>
        </w:tc>
        <w:tc>
          <w:tcPr>
            <w:tcW w:w="657"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37"/>
              <w:spacing w:before="51" w:line="188" w:lineRule="auto"/>
              <w:rPr/>
            </w:pPr>
            <w:r>
              <w:rPr>
                <w:spacing w:val="-1"/>
              </w:rPr>
              <w:t>28</w:t>
            </w:r>
          </w:p>
        </w:tc>
        <w:tc>
          <w:tcPr>
            <w:tcW w:w="2835" w:type="dxa"/>
            <w:vAlign w:val="top"/>
            <w:vMerge w:val="restart"/>
            <w:tcBorders>
              <w:bottom w:val="nil"/>
            </w:tcBorders>
          </w:tcPr>
          <w:p>
            <w:pPr>
              <w:pStyle w:val="TableText"/>
              <w:ind w:left="34"/>
              <w:spacing w:before="21" w:line="220" w:lineRule="auto"/>
              <w:rPr/>
            </w:pPr>
            <w:r>
              <w:rPr>
                <w:rFonts w:ascii="SimSun" w:hAnsi="SimSun" w:eastAsia="SimSun" w:cs="SimSun"/>
                <w:spacing w:val="4"/>
              </w:rPr>
              <w:t>救灾专用</w:t>
            </w:r>
            <w:r>
              <w:rPr>
                <w:rFonts w:ascii="SimSun" w:hAnsi="SimSun" w:eastAsia="SimSun" w:cs="SimSun"/>
                <w:spacing w:val="33"/>
              </w:rPr>
              <w:t xml:space="preserve"> </w:t>
            </w:r>
            <w:r>
              <w:rPr>
                <w:spacing w:val="4"/>
              </w:rPr>
              <w:t>12m</w:t>
            </w:r>
            <w:r>
              <w:rPr>
                <w:sz w:val="12"/>
                <w:szCs w:val="12"/>
                <w:spacing w:val="4"/>
                <w:position w:val="7"/>
              </w:rPr>
              <w:t>2</w:t>
            </w:r>
            <w:r>
              <w:rPr>
                <w:rFonts w:ascii="SimSun" w:hAnsi="SimSun" w:eastAsia="SimSun" w:cs="SimSun"/>
                <w:spacing w:val="4"/>
              </w:rPr>
              <w:t>棉帐篷</w:t>
            </w:r>
            <w:r>
              <w:rPr>
                <w:spacing w:val="4"/>
              </w:rPr>
              <w:t>(</w:t>
            </w:r>
            <w:r>
              <w:rPr>
                <w:rFonts w:ascii="SimSun" w:hAnsi="SimSun" w:eastAsia="SimSun" w:cs="SimSun"/>
                <w:spacing w:val="4"/>
              </w:rPr>
              <w:t>棉内胆</w:t>
            </w:r>
            <w:r>
              <w:rPr>
                <w:spacing w:val="4"/>
              </w:rPr>
              <w:t>)</w:t>
            </w:r>
          </w:p>
          <w:p>
            <w:pPr>
              <w:pStyle w:val="TableText"/>
              <w:ind w:left="34"/>
              <w:spacing w:before="26" w:line="212" w:lineRule="auto"/>
              <w:rPr/>
            </w:pPr>
            <w:r>
              <w:rPr>
                <w:rFonts w:ascii="SimSun" w:hAnsi="SimSun" w:eastAsia="SimSun" w:cs="SimSun"/>
                <w:spacing w:val="-13"/>
              </w:rPr>
              <w:t>数量：</w:t>
            </w:r>
            <w:r>
              <w:rPr>
                <w:rFonts w:ascii="SimSun" w:hAnsi="SimSun" w:eastAsia="SimSun" w:cs="SimSun"/>
                <w:spacing w:val="36"/>
              </w:rPr>
              <w:t xml:space="preserve"> </w:t>
            </w:r>
            <w:r>
              <w:rPr>
                <w:spacing w:val="-13"/>
              </w:rPr>
              <w:t>1</w:t>
            </w:r>
            <w:r>
              <w:rPr>
                <w:rFonts w:ascii="SimSun" w:hAnsi="SimSun" w:eastAsia="SimSun" w:cs="SimSun"/>
                <w:spacing w:val="-13"/>
              </w:rPr>
              <w:t>套      质量：</w:t>
            </w:r>
            <w:r>
              <w:rPr>
                <w:rFonts w:ascii="SimSun" w:hAnsi="SimSun" w:eastAsia="SimSun" w:cs="SimSun"/>
                <w:spacing w:val="13"/>
              </w:rPr>
              <w:t xml:space="preserve"> </w:t>
            </w:r>
            <w:r>
              <w:rPr>
                <w:spacing w:val="-13"/>
              </w:rPr>
              <w:t>28kg</w:t>
            </w:r>
          </w:p>
          <w:p>
            <w:pPr>
              <w:pStyle w:val="TableText"/>
              <w:spacing w:before="27" w:line="221" w:lineRule="auto"/>
              <w:jc w:val="right"/>
              <w:rPr>
                <w:rFonts w:ascii="SimSun" w:hAnsi="SimSun" w:eastAsia="SimSun" w:cs="SimSun"/>
              </w:rPr>
            </w:pPr>
            <w:r>
              <w:rPr>
                <w:rFonts w:ascii="SimSun" w:hAnsi="SimSun" w:eastAsia="SimSun" w:cs="SimSun"/>
                <w:spacing w:val="1"/>
              </w:rPr>
              <w:t>体积：×</w:t>
            </w:r>
            <w:r>
              <w:rPr>
                <w:rFonts w:ascii="SimSun" w:hAnsi="SimSun" w:eastAsia="SimSun" w:cs="SimSun"/>
                <w:spacing w:val="-39"/>
              </w:rPr>
              <w:t xml:space="preserve"> </w:t>
            </w:r>
            <w:r>
              <w:rPr>
                <w:rFonts w:ascii="SimSun" w:hAnsi="SimSun" w:eastAsia="SimSun" w:cs="SimSun"/>
                <w:spacing w:val="1"/>
              </w:rPr>
              <w:t>×</w:t>
            </w:r>
            <w:r>
              <w:rPr>
                <w:rFonts w:ascii="SimSun" w:hAnsi="SimSun" w:eastAsia="SimSun" w:cs="SimSun"/>
                <w:spacing w:val="-71"/>
              </w:rPr>
              <w:t xml:space="preserve"> </w:t>
            </w:r>
            <w:r>
              <w:rPr/>
              <w:t>mm</w:t>
            </w:r>
            <w:r>
              <w:rPr>
                <w:spacing w:val="1"/>
              </w:rPr>
              <w:t xml:space="preserve"> </w:t>
            </w:r>
            <w:r>
              <w:rPr>
                <w:rFonts w:ascii="SimSun" w:hAnsi="SimSun" w:eastAsia="SimSun" w:cs="SimSun"/>
                <w:spacing w:val="1"/>
              </w:rPr>
              <w:t>×××</w:t>
            </w:r>
            <w:r>
              <w:rPr/>
              <w:t>mm</w:t>
            </w:r>
            <w:r>
              <w:rPr>
                <w:spacing w:val="1"/>
              </w:rPr>
              <w:t xml:space="preserve"> </w:t>
            </w:r>
            <w:r>
              <w:rPr>
                <w:rFonts w:ascii="SimSun" w:hAnsi="SimSun" w:eastAsia="SimSun" w:cs="SimSun"/>
                <w:spacing w:val="1"/>
              </w:rPr>
              <w:t>××</w:t>
            </w:r>
            <w:r>
              <w:rPr>
                <w:rFonts w:ascii="SimSun" w:hAnsi="SimSun" w:eastAsia="SimSun" w:cs="SimSun"/>
                <w:spacing w:val="-40"/>
              </w:rPr>
              <w:t xml:space="preserve"> </w:t>
            </w:r>
            <w:r>
              <w:rPr>
                <w:rFonts w:ascii="SimSun" w:hAnsi="SimSun" w:eastAsia="SimSun" w:cs="SimSun"/>
                <w:spacing w:val="1"/>
              </w:rPr>
              <w:t>×</w:t>
            </w:r>
          </w:p>
          <w:sdt>
            <w:sdtPr>
              <w:rPr>
                <w:rFonts w:ascii="Times New Roman" w:hAnsi="Times New Roman" w:eastAsia="Times New Roman" w:cs="Times New Roman"/>
                <w:sz w:val="18"/>
                <w:szCs w:val="18"/>
              </w:rPr>
              <w:docPartObj>
                <w:docPartGallery w:val="Table of Contents"/>
                <w:docPartUnique/>
              </w:docPartObj>
            </w:sdtPr>
            <w:sdtEndPr>
              <w:rPr>
                <w:rFonts w:ascii="Times New Roman" w:hAnsi="Times New Roman" w:eastAsia="Times New Roman" w:cs="Times New Roman"/>
                <w:sz w:val="18"/>
                <w:szCs w:val="18"/>
              </w:rPr>
            </w:sdtEndPr>
            <w:sdtContent>
              <w:p>
                <w:pPr>
                  <w:pStyle w:val="TableText"/>
                  <w:ind w:left="27"/>
                  <w:spacing w:before="71" w:line="123" w:lineRule="exact"/>
                  <w:rPr/>
                </w:pPr>
                <w:r>
                  <w:rPr>
                    <w:spacing w:val="1"/>
                  </w:rPr>
                  <w:t>mm</w:t>
                </w:r>
              </w:p>
              <w:p>
                <w:pPr>
                  <w:pStyle w:val="TableText"/>
                  <w:ind w:left="34"/>
                  <w:spacing w:before="31" w:line="220" w:lineRule="auto"/>
                  <w:rPr/>
                </w:pPr>
                <w:r>
                  <w:rPr>
                    <w:rFonts w:ascii="SimSun" w:hAnsi="SimSun" w:eastAsia="SimSun" w:cs="SimSun"/>
                    <w:spacing w:val="-14"/>
                  </w:rPr>
                  <w:t>生产日期：    年</w:t>
                </w:r>
                <w:r>
                  <w:rPr>
                    <w:rFonts w:ascii="SimSun" w:hAnsi="SimSun" w:eastAsia="SimSun" w:cs="SimSun"/>
                    <w:spacing w:val="17"/>
                  </w:rPr>
                  <w:t xml:space="preserve">  </w:t>
                </w:r>
                <w:r>
                  <w:rPr>
                    <w:rFonts w:ascii="SimSun" w:hAnsi="SimSun" w:eastAsia="SimSun" w:cs="SimSun"/>
                    <w:spacing w:val="-14"/>
                  </w:rPr>
                  <w:t>月</w:t>
                </w:r>
                <w:r>
                  <w:rPr>
                    <w:rFonts w:ascii="SimSun" w:hAnsi="SimSun" w:eastAsia="SimSun" w:cs="SimSun"/>
                    <w:spacing w:val="13"/>
                  </w:rPr>
                  <w:t xml:space="preserve">  </w:t>
                </w:r>
                <w:r>
                  <w:rPr>
                    <w:rFonts w:ascii="SimSun" w:hAnsi="SimSun" w:eastAsia="SimSun" w:cs="SimSun"/>
                    <w:spacing w:val="-14"/>
                  </w:rPr>
                  <w:t>编号：</w:t>
                </w:r>
                <w:r>
                  <w:rPr>
                    <w:rFonts w:ascii="SimSun" w:hAnsi="SimSun" w:eastAsia="SimSun" w:cs="SimSun"/>
                    <w:spacing w:val="14"/>
                  </w:rPr>
                  <w:t xml:space="preserve"> </w:t>
                </w:r>
                <w:r>
                  <w:rPr>
                    <w:spacing w:val="-14"/>
                  </w:rPr>
                  <w:t>3-</w:t>
                </w:r>
                <w:hyperlink w:history="true" w:anchor="bookmark19">
                  <w:r>
                    <w:rPr>
                      <w:spacing w:val="-14"/>
                    </w:rPr>
                    <w:t>3</w:t>
                  </w:r>
                </w:hyperlink>
              </w:p>
            </w:sdtContent>
          </w:sdt>
          <w:p>
            <w:pPr>
              <w:ind w:left="34"/>
              <w:spacing w:before="18" w:line="220" w:lineRule="auto"/>
              <w:rPr>
                <w:rFonts w:ascii="SimSun" w:hAnsi="SimSun" w:eastAsia="SimSun" w:cs="SimSun"/>
                <w:sz w:val="18"/>
                <w:szCs w:val="18"/>
              </w:rPr>
            </w:pPr>
            <w:r>
              <w:rPr>
                <w:rFonts w:ascii="SimSun" w:hAnsi="SimSun" w:eastAsia="SimSun" w:cs="SimSun"/>
                <w:sz w:val="18"/>
                <w:szCs w:val="18"/>
                <w:spacing w:val="4"/>
              </w:rPr>
              <w:t>生产批号</w:t>
            </w:r>
          </w:p>
          <w:p>
            <w:pPr>
              <w:ind w:left="33"/>
              <w:spacing w:before="19" w:line="239" w:lineRule="auto"/>
              <w:rPr>
                <w:rFonts w:ascii="SimSun" w:hAnsi="SimSun" w:eastAsia="SimSun" w:cs="SimSun"/>
                <w:sz w:val="18"/>
                <w:szCs w:val="18"/>
              </w:rPr>
            </w:pPr>
            <w:r>
              <w:rPr>
                <w:rFonts w:ascii="SimSun" w:hAnsi="SimSun" w:eastAsia="SimSun" w:cs="SimSun"/>
                <w:sz w:val="18"/>
                <w:szCs w:val="18"/>
                <w:spacing w:val="5"/>
              </w:rPr>
              <w:t>承制单位承制</w:t>
            </w:r>
          </w:p>
          <w:p>
            <w:pPr>
              <w:ind w:left="34"/>
              <w:spacing w:line="209" w:lineRule="auto"/>
              <w:rPr>
                <w:rFonts w:ascii="SimSun" w:hAnsi="SimSun" w:eastAsia="SimSun" w:cs="SimSun"/>
                <w:sz w:val="18"/>
                <w:szCs w:val="18"/>
              </w:rPr>
            </w:pPr>
            <w:r>
              <w:rPr>
                <w:rFonts w:ascii="SimSun" w:hAnsi="SimSun" w:eastAsia="SimSun" w:cs="SimSun"/>
                <w:sz w:val="18"/>
                <w:szCs w:val="18"/>
                <w:spacing w:val="5"/>
              </w:rPr>
              <w:t>监制单位监制</w:t>
            </w:r>
          </w:p>
        </w:tc>
      </w:tr>
      <w:tr>
        <w:trPr>
          <w:trHeight w:val="237" w:hRule="atLeast"/>
        </w:trPr>
        <w:tc>
          <w:tcPr>
            <w:tcW w:w="790" w:type="dxa"/>
            <w:vAlign w:val="top"/>
            <w:vMerge w:val="continue"/>
            <w:tcBorders>
              <w:top w:val="nil"/>
              <w:bottom w:val="nil"/>
            </w:tcBorders>
          </w:tcPr>
          <w:p>
            <w:pPr>
              <w:rPr>
                <w:rFonts w:ascii="Arial"/>
                <w:sz w:val="21"/>
              </w:rPr>
            </w:pPr>
            <w:r/>
          </w:p>
        </w:tc>
        <w:tc>
          <w:tcPr>
            <w:tcW w:w="1603" w:type="dxa"/>
            <w:vAlign w:val="top"/>
            <w:gridSpan w:val="2"/>
          </w:tcPr>
          <w:p>
            <w:pPr>
              <w:ind w:left="617"/>
              <w:spacing w:before="29" w:line="203" w:lineRule="auto"/>
              <w:rPr>
                <w:rFonts w:ascii="SimSun" w:hAnsi="SimSun" w:eastAsia="SimSun" w:cs="SimSun"/>
                <w:sz w:val="18"/>
                <w:szCs w:val="18"/>
              </w:rPr>
            </w:pPr>
            <w:r>
              <w:rPr>
                <w:rFonts w:ascii="SimSun" w:hAnsi="SimSun" w:eastAsia="SimSun" w:cs="SimSun"/>
                <w:sz w:val="18"/>
                <w:szCs w:val="18"/>
              </w:rPr>
              <w:t>风斗</w:t>
            </w:r>
          </w:p>
        </w:tc>
        <w:tc>
          <w:tcPr>
            <w:tcW w:w="519" w:type="dxa"/>
            <w:vAlign w:val="top"/>
          </w:tcPr>
          <w:p>
            <w:pPr>
              <w:ind w:left="171"/>
              <w:spacing w:before="29" w:line="203" w:lineRule="auto"/>
              <w:rPr>
                <w:rFonts w:ascii="SimSun" w:hAnsi="SimSun" w:eastAsia="SimSun" w:cs="SimSun"/>
                <w:sz w:val="18"/>
                <w:szCs w:val="18"/>
              </w:rPr>
            </w:pPr>
            <w:r>
              <w:rPr>
                <w:rFonts w:ascii="SimSun" w:hAnsi="SimSun" w:eastAsia="SimSun" w:cs="SimSun"/>
                <w:sz w:val="18"/>
                <w:szCs w:val="18"/>
              </w:rPr>
              <w:t>个</w:t>
            </w:r>
          </w:p>
        </w:tc>
        <w:tc>
          <w:tcPr>
            <w:tcW w:w="518" w:type="dxa"/>
            <w:vAlign w:val="top"/>
          </w:tcPr>
          <w:p>
            <w:pPr>
              <w:pStyle w:val="TableText"/>
              <w:ind w:left="231"/>
              <w:spacing w:before="57" w:line="188" w:lineRule="auto"/>
              <w:rPr/>
            </w:pPr>
            <w:r>
              <w:rPr/>
              <w:t>1</w:t>
            </w:r>
          </w:p>
        </w:tc>
        <w:tc>
          <w:tcPr>
            <w:tcW w:w="657" w:type="dxa"/>
            <w:vAlign w:val="top"/>
            <w:vMerge w:val="continue"/>
            <w:tcBorders>
              <w:top w:val="nil"/>
              <w:bottom w:val="nil"/>
            </w:tcBorders>
          </w:tcPr>
          <w:p>
            <w:pPr>
              <w:rPr>
                <w:rFonts w:ascii="Arial"/>
                <w:sz w:val="21"/>
              </w:rPr>
            </w:pPr>
            <w:r/>
          </w:p>
        </w:tc>
        <w:tc>
          <w:tcPr>
            <w:tcW w:w="2835" w:type="dxa"/>
            <w:vAlign w:val="top"/>
            <w:vMerge w:val="continue"/>
            <w:tcBorders>
              <w:top w:val="nil"/>
              <w:bottom w:val="nil"/>
            </w:tcBorders>
          </w:tcPr>
          <w:p>
            <w:pPr>
              <w:rPr>
                <w:rFonts w:ascii="Arial"/>
                <w:sz w:val="21"/>
              </w:rPr>
            </w:pPr>
            <w:r/>
          </w:p>
        </w:tc>
      </w:tr>
      <w:tr>
        <w:trPr>
          <w:trHeight w:val="1365" w:hRule="atLeast"/>
        </w:trPr>
        <w:tc>
          <w:tcPr>
            <w:tcW w:w="790" w:type="dxa"/>
            <w:vAlign w:val="top"/>
            <w:vMerge w:val="continue"/>
            <w:tcBorders>
              <w:top w:val="nil"/>
            </w:tcBorders>
          </w:tcPr>
          <w:p>
            <w:pPr>
              <w:rPr>
                <w:rFonts w:ascii="Arial"/>
                <w:sz w:val="21"/>
              </w:rPr>
            </w:pPr>
            <w:r/>
          </w:p>
        </w:tc>
        <w:tc>
          <w:tcPr>
            <w:tcW w:w="1603" w:type="dxa"/>
            <w:vAlign w:val="top"/>
            <w:gridSpan w:val="2"/>
          </w:tcPr>
          <w:p>
            <w:pPr>
              <w:spacing w:line="264" w:lineRule="auto"/>
              <w:rPr>
                <w:rFonts w:ascii="Arial"/>
                <w:sz w:val="21"/>
              </w:rPr>
            </w:pPr>
            <w:r/>
          </w:p>
          <w:p>
            <w:pPr>
              <w:spacing w:line="264" w:lineRule="auto"/>
              <w:rPr>
                <w:rFonts w:ascii="Arial"/>
                <w:sz w:val="21"/>
              </w:rPr>
            </w:pPr>
            <w:r/>
          </w:p>
          <w:p>
            <w:pPr>
              <w:ind w:left="523"/>
              <w:spacing w:before="59" w:line="220" w:lineRule="auto"/>
              <w:rPr>
                <w:rFonts w:ascii="SimSun" w:hAnsi="SimSun" w:eastAsia="SimSun" w:cs="SimSun"/>
                <w:sz w:val="18"/>
                <w:szCs w:val="18"/>
              </w:rPr>
            </w:pPr>
            <w:r>
              <w:rPr>
                <w:rFonts w:ascii="SimSun" w:hAnsi="SimSun" w:eastAsia="SimSun" w:cs="SimSun"/>
                <w:sz w:val="18"/>
                <w:szCs w:val="18"/>
                <w:spacing w:val="3"/>
              </w:rPr>
              <w:t>棉内胆</w:t>
            </w:r>
          </w:p>
        </w:tc>
        <w:tc>
          <w:tcPr>
            <w:tcW w:w="519" w:type="dxa"/>
            <w:vAlign w:val="top"/>
          </w:tcPr>
          <w:p>
            <w:pPr>
              <w:spacing w:line="264" w:lineRule="auto"/>
              <w:rPr>
                <w:rFonts w:ascii="Arial"/>
                <w:sz w:val="21"/>
              </w:rPr>
            </w:pPr>
            <w:r/>
          </w:p>
          <w:p>
            <w:pPr>
              <w:spacing w:line="264" w:lineRule="auto"/>
              <w:rPr>
                <w:rFonts w:ascii="Arial"/>
                <w:sz w:val="21"/>
              </w:rPr>
            </w:pPr>
            <w:r/>
          </w:p>
          <w:p>
            <w:pPr>
              <w:ind w:left="171"/>
              <w:spacing w:before="58" w:line="221" w:lineRule="auto"/>
              <w:rPr>
                <w:rFonts w:ascii="SimSun" w:hAnsi="SimSun" w:eastAsia="SimSun" w:cs="SimSun"/>
                <w:sz w:val="18"/>
                <w:szCs w:val="18"/>
              </w:rPr>
            </w:pPr>
            <w:r>
              <w:rPr>
                <w:rFonts w:ascii="SimSun" w:hAnsi="SimSun" w:eastAsia="SimSun" w:cs="SimSun"/>
                <w:sz w:val="18"/>
                <w:szCs w:val="18"/>
              </w:rPr>
              <w:t>套</w:t>
            </w:r>
          </w:p>
        </w:tc>
        <w:tc>
          <w:tcPr>
            <w:tcW w:w="518" w:type="dxa"/>
            <w:vAlign w:val="top"/>
          </w:tcPr>
          <w:p>
            <w:pPr>
              <w:spacing w:line="281" w:lineRule="auto"/>
              <w:rPr>
                <w:rFonts w:ascii="Arial"/>
                <w:sz w:val="21"/>
              </w:rPr>
            </w:pPr>
            <w:r/>
          </w:p>
          <w:p>
            <w:pPr>
              <w:spacing w:line="281" w:lineRule="auto"/>
              <w:rPr>
                <w:rFonts w:ascii="Arial"/>
                <w:sz w:val="21"/>
              </w:rPr>
            </w:pPr>
            <w:r/>
          </w:p>
          <w:p>
            <w:pPr>
              <w:pStyle w:val="TableText"/>
              <w:ind w:left="231"/>
              <w:spacing w:before="52" w:line="188" w:lineRule="auto"/>
              <w:rPr/>
            </w:pPr>
            <w:r>
              <w:rPr/>
              <w:t>1</w:t>
            </w:r>
          </w:p>
        </w:tc>
        <w:tc>
          <w:tcPr>
            <w:tcW w:w="657" w:type="dxa"/>
            <w:vAlign w:val="top"/>
            <w:vMerge w:val="continue"/>
            <w:tcBorders>
              <w:top w:val="nil"/>
            </w:tcBorders>
          </w:tcPr>
          <w:p>
            <w:pPr>
              <w:rPr>
                <w:rFonts w:ascii="Arial"/>
                <w:sz w:val="21"/>
              </w:rPr>
            </w:pPr>
            <w:r/>
          </w:p>
        </w:tc>
        <w:tc>
          <w:tcPr>
            <w:tcW w:w="2835" w:type="dxa"/>
            <w:vAlign w:val="top"/>
            <w:vMerge w:val="continue"/>
            <w:tcBorders>
              <w:top w:val="nil"/>
            </w:tcBorders>
          </w:tcPr>
          <w:p>
            <w:pPr>
              <w:rPr>
                <w:rFonts w:ascii="Arial"/>
                <w:sz w:val="21"/>
              </w:rPr>
            </w:pPr>
            <w:r/>
          </w:p>
        </w:tc>
      </w:tr>
    </w:tbl>
    <w:p>
      <w:pPr>
        <w:pStyle w:val="BodyText"/>
        <w:rPr/>
      </w:pPr>
      <w:r/>
    </w:p>
    <w:p>
      <w:pPr>
        <w:sectPr>
          <w:headerReference w:type="default" r:id="rId24"/>
          <w:footerReference w:type="default" r:id="rId2"/>
          <w:pgSz w:w="9180" w:h="12980"/>
          <w:pgMar w:top="982" w:right="1038" w:bottom="400" w:left="1214" w:header="712" w:footer="0" w:gutter="0"/>
        </w:sectPr>
        <w:rPr/>
      </w:pPr>
    </w:p>
    <w:p>
      <w:pPr>
        <w:pStyle w:val="BodyText"/>
        <w:spacing w:line="358" w:lineRule="auto"/>
        <w:rPr/>
      </w:pPr>
      <w:r/>
    </w:p>
    <w:p>
      <w:pPr>
        <w:pStyle w:val="BodyText"/>
        <w:spacing w:line="359" w:lineRule="auto"/>
        <w:rPr/>
      </w:pPr>
      <w:r/>
    </w:p>
    <w:p>
      <w:pPr>
        <w:ind w:left="276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2"/>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
        </w:rPr>
        <w:t>录</w:t>
      </w:r>
      <w:r>
        <w:rPr>
          <w:rFonts w:ascii="SimSun" w:hAnsi="SimSun" w:eastAsia="SimSun" w:cs="SimSun"/>
          <w:sz w:val="36"/>
          <w:szCs w:val="36"/>
          <w:spacing w:val="18"/>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
        </w:rPr>
        <w:t>F</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（资料性附录）</w:t>
      </w:r>
    </w:p>
    <w:p>
      <w:pPr>
        <w:ind w:left="2667"/>
        <w:spacing w:before="102" w:line="220" w:lineRule="auto"/>
        <w:rPr>
          <w:rFonts w:ascii="SimSun" w:hAnsi="SimSun" w:eastAsia="SimSun" w:cs="SimSun"/>
          <w:sz w:val="21"/>
          <w:szCs w:val="21"/>
        </w:rPr>
      </w:pPr>
      <w:r>
        <w:rPr>
          <w:rFonts w:ascii="SimSun" w:hAnsi="SimSun" w:eastAsia="SimSun" w:cs="SimSun"/>
          <w:sz w:val="21"/>
          <w:szCs w:val="21"/>
          <w:spacing w:val="4"/>
        </w:rPr>
        <w:t>帐篷使用说明书</w:t>
      </w:r>
    </w:p>
    <w:p>
      <w:pPr>
        <w:pStyle w:val="BodyText"/>
        <w:spacing w:line="386" w:lineRule="auto"/>
        <w:rPr/>
      </w:pPr>
      <w:r/>
    </w:p>
    <w:p>
      <w:pPr>
        <w:ind w:left="472"/>
        <w:spacing w:before="68"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F.1</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用途</w:t>
      </w:r>
    </w:p>
    <w:p>
      <w:pPr>
        <w:ind w:left="459"/>
        <w:spacing w:before="100" w:line="220" w:lineRule="auto"/>
        <w:rPr>
          <w:rFonts w:ascii="SimSun" w:hAnsi="SimSun" w:eastAsia="SimSun" w:cs="SimSun"/>
          <w:sz w:val="21"/>
          <w:szCs w:val="21"/>
        </w:rPr>
      </w:pPr>
      <w:r>
        <w:rPr>
          <w:rFonts w:ascii="SimSun" w:hAnsi="SimSun" w:eastAsia="SimSun" w:cs="SimSun"/>
          <w:sz w:val="21"/>
          <w:szCs w:val="21"/>
        </w:rPr>
        <w:t>供平原地区安置受灾群众使用。可容纳</w:t>
      </w:r>
      <w:r>
        <w:rPr>
          <w:rFonts w:ascii="SimSun" w:hAnsi="SimSun" w:eastAsia="SimSun" w:cs="SimSun"/>
          <w:sz w:val="21"/>
          <w:szCs w:val="21"/>
          <w:spacing w:val="-42"/>
        </w:rPr>
        <w:t xml:space="preserve"> </w:t>
      </w:r>
      <w:r>
        <w:rPr>
          <w:rFonts w:ascii="Times New Roman" w:hAnsi="Times New Roman" w:eastAsia="Times New Roman" w:cs="Times New Roman"/>
          <w:sz w:val="21"/>
          <w:szCs w:val="21"/>
        </w:rPr>
        <w:t>5 </w:t>
      </w:r>
      <w:r>
        <w:rPr>
          <w:rFonts w:ascii="SimSun" w:hAnsi="SimSun" w:eastAsia="SimSun" w:cs="SimSun"/>
          <w:sz w:val="21"/>
          <w:szCs w:val="21"/>
        </w:rPr>
        <w:t>人</w:t>
      </w:r>
      <w:r>
        <w:rPr>
          <w:rFonts w:ascii="SimSun" w:hAnsi="SimSun" w:eastAsia="SimSun" w:cs="SimSun"/>
          <w:sz w:val="21"/>
          <w:szCs w:val="21"/>
          <w:spacing w:val="-1"/>
        </w:rPr>
        <w:t>左右临时性住用。</w:t>
      </w:r>
    </w:p>
    <w:p>
      <w:pPr>
        <w:ind w:left="472"/>
        <w:spacing w:before="10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F.2    </w:t>
      </w:r>
      <w:r>
        <w:rPr>
          <w:rFonts w:ascii="SimSun" w:hAnsi="SimSun" w:eastAsia="SimSun" w:cs="SimSun"/>
          <w:sz w:val="21"/>
          <w:szCs w:val="21"/>
          <w14:textOutline w14:w="2667" w14:cap="flat" w14:cmpd="sng">
            <w14:solidFill>
              <w14:srgbClr w14:val="000000"/>
            </w14:solidFill>
            <w14:prstDash w14:val="solid"/>
            <w14:miter w14:lim="1"/>
          </w14:textOutline>
          <w:spacing w:val="4"/>
        </w:rPr>
        <w:t>主要技术性能与特点</w:t>
      </w:r>
    </w:p>
    <w:p>
      <w:pPr>
        <w:ind w:left="46" w:right="158" w:firstLine="428"/>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9"/>
        </w:rPr>
        <w:t>a)  </w:t>
      </w:r>
      <w:r>
        <w:rPr>
          <w:rFonts w:ascii="SimSun" w:hAnsi="SimSun" w:eastAsia="SimSun" w:cs="SimSun"/>
          <w:sz w:val="21"/>
          <w:szCs w:val="21"/>
          <w:spacing w:val="9"/>
        </w:rPr>
        <w:t>帐篷为双坡面直立墙形式。框架为插接式结构</w:t>
      </w:r>
      <w:r>
        <w:rPr>
          <w:rFonts w:ascii="Times New Roman" w:hAnsi="Times New Roman" w:eastAsia="Times New Roman" w:cs="Times New Roman"/>
          <w:sz w:val="21"/>
          <w:szCs w:val="21"/>
          <w:spacing w:val="9"/>
        </w:rPr>
        <w:t>,</w:t>
      </w:r>
      <w:r>
        <w:rPr>
          <w:rFonts w:ascii="SimSun" w:hAnsi="SimSun" w:eastAsia="SimSun" w:cs="SimSun"/>
          <w:sz w:val="21"/>
          <w:szCs w:val="21"/>
          <w:spacing w:val="9"/>
        </w:rPr>
        <w:t>设有落地横杆。 </w:t>
      </w:r>
      <w:r>
        <w:rPr>
          <w:rFonts w:ascii="SimSun" w:hAnsi="SimSun" w:eastAsia="SimSun" w:cs="SimSun"/>
          <w:sz w:val="21"/>
          <w:szCs w:val="21"/>
          <w:spacing w:val="2"/>
        </w:rPr>
        <w:t>能在自重和</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2"/>
        </w:rPr>
        <w:t>8</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2"/>
        </w:rPr>
        <w:t>级风力下安全使用。</w:t>
      </w:r>
    </w:p>
    <w:p>
      <w:pPr>
        <w:ind w:left="473" w:right="50" w:hanging="7"/>
        <w:spacing w:before="86" w:line="265" w:lineRule="auto"/>
        <w:rPr>
          <w:rFonts w:ascii="SimSun" w:hAnsi="SimSun" w:eastAsia="SimSun" w:cs="SimSun"/>
          <w:sz w:val="21"/>
          <w:szCs w:val="21"/>
        </w:rPr>
      </w:pPr>
      <w:r>
        <w:rPr>
          <w:rFonts w:ascii="Times New Roman" w:hAnsi="Times New Roman" w:eastAsia="Times New Roman" w:cs="Times New Roman"/>
          <w:sz w:val="21"/>
          <w:szCs w:val="21"/>
          <w:spacing w:val="-4"/>
        </w:rPr>
        <w:t>b)</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4"/>
        </w:rPr>
        <w:t>帐篷长</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4"/>
        </w:rPr>
        <w:t>3.7m</w:t>
      </w:r>
      <w:r>
        <w:rPr>
          <w:rFonts w:ascii="SimSun" w:hAnsi="SimSun" w:eastAsia="SimSun" w:cs="SimSun"/>
          <w:sz w:val="21"/>
          <w:szCs w:val="21"/>
          <w:spacing w:val="-4"/>
        </w:rPr>
        <w:t>、宽 </w:t>
      </w:r>
      <w:r>
        <w:rPr>
          <w:rFonts w:ascii="Times New Roman" w:hAnsi="Times New Roman" w:eastAsia="Times New Roman" w:cs="Times New Roman"/>
          <w:sz w:val="21"/>
          <w:szCs w:val="21"/>
          <w:spacing w:val="-4"/>
        </w:rPr>
        <w:t>3.2m</w:t>
      </w:r>
      <w:r>
        <w:rPr>
          <w:rFonts w:ascii="SimSun" w:hAnsi="SimSun" w:eastAsia="SimSun" w:cs="SimSun"/>
          <w:sz w:val="21"/>
          <w:szCs w:val="21"/>
          <w:spacing w:val="-4"/>
        </w:rPr>
        <w:t>、顶高</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4"/>
        </w:rPr>
        <w:t>2.6m</w:t>
      </w:r>
      <w:r>
        <w:rPr>
          <w:rFonts w:ascii="SimSun" w:hAnsi="SimSun" w:eastAsia="SimSun" w:cs="SimSun"/>
          <w:sz w:val="21"/>
          <w:szCs w:val="21"/>
          <w:spacing w:val="-4"/>
        </w:rPr>
        <w:t>、檐高 </w:t>
      </w:r>
      <w:r>
        <w:rPr>
          <w:rFonts w:ascii="Times New Roman" w:hAnsi="Times New Roman" w:eastAsia="Times New Roman" w:cs="Times New Roman"/>
          <w:sz w:val="21"/>
          <w:szCs w:val="21"/>
          <w:spacing w:val="-4"/>
        </w:rPr>
        <w:t>1.75m</w:t>
      </w:r>
      <w:r>
        <w:rPr>
          <w:rFonts w:ascii="SimSun" w:hAnsi="SimSun" w:eastAsia="SimSun" w:cs="SimSun"/>
          <w:sz w:val="21"/>
          <w:szCs w:val="21"/>
          <w:spacing w:val="-4"/>
        </w:rPr>
        <w:t>。使用面积 </w:t>
      </w:r>
      <w:r>
        <w:rPr>
          <w:rFonts w:ascii="Times New Roman" w:hAnsi="Times New Roman" w:eastAsia="Times New Roman" w:cs="Times New Roman"/>
          <w:sz w:val="21"/>
          <w:szCs w:val="21"/>
          <w:spacing w:val="-4"/>
        </w:rPr>
        <w:t>12</w:t>
      </w:r>
      <w:r>
        <w:rPr>
          <w:rFonts w:ascii="Times New Roman" w:hAnsi="Times New Roman" w:eastAsia="Times New Roman" w:cs="Times New Roman"/>
          <w:sz w:val="21"/>
          <w:szCs w:val="21"/>
          <w:spacing w:val="-5"/>
        </w:rPr>
        <w:t>m</w:t>
      </w:r>
      <w:r>
        <w:rPr>
          <w:rFonts w:ascii="Times New Roman" w:hAnsi="Times New Roman" w:eastAsia="Times New Roman" w:cs="Times New Roman"/>
          <w:sz w:val="14"/>
          <w:szCs w:val="14"/>
          <w:spacing w:val="-5"/>
          <w:position w:val="9"/>
        </w:rPr>
        <w:t>2</w:t>
      </w:r>
      <w:r>
        <w:rPr>
          <w:rFonts w:ascii="SimSun" w:hAnsi="SimSun" w:eastAsia="SimSun" w:cs="SimSun"/>
          <w:sz w:val="21"/>
          <w:szCs w:val="21"/>
          <w:spacing w:val="-5"/>
        </w:rPr>
        <w:t>。</w:t>
      </w:r>
      <w:r>
        <w:rPr>
          <w:rFonts w:ascii="SimSun" w:hAnsi="SimSun" w:eastAsia="SimSun" w:cs="SimSun"/>
          <w:sz w:val="21"/>
          <w:szCs w:val="21"/>
        </w:rPr>
        <w:t xml:space="preserve"> </w:t>
      </w:r>
      <w:r>
        <w:rPr>
          <w:rFonts w:ascii="Times New Roman" w:hAnsi="Times New Roman" w:eastAsia="Times New Roman" w:cs="Times New Roman"/>
          <w:sz w:val="21"/>
          <w:szCs w:val="21"/>
          <w:spacing w:val="2"/>
        </w:rPr>
        <w:t>c)  </w:t>
      </w:r>
      <w:r>
        <w:rPr>
          <w:rFonts w:ascii="SimSun" w:hAnsi="SimSun" w:eastAsia="SimSun" w:cs="SimSun"/>
          <w:sz w:val="21"/>
          <w:szCs w:val="21"/>
          <w:spacing w:val="2"/>
        </w:rPr>
        <w:t>组装时间</w:t>
      </w:r>
      <w:r>
        <w:rPr>
          <w:rFonts w:ascii="Times New Roman" w:hAnsi="Times New Roman" w:eastAsia="Times New Roman" w:cs="Times New Roman"/>
          <w:sz w:val="21"/>
          <w:szCs w:val="21"/>
          <w:spacing w:val="2"/>
        </w:rPr>
        <w:t>:15</w:t>
      </w:r>
      <w:r>
        <w:rPr>
          <w:rFonts w:ascii="Times New Roman" w:hAnsi="Times New Roman" w:eastAsia="Times New Roman" w:cs="Times New Roman"/>
          <w:sz w:val="21"/>
          <w:szCs w:val="21"/>
          <w:spacing w:val="23"/>
        </w:rPr>
        <w:t xml:space="preserve"> </w:t>
      </w:r>
      <w:r>
        <w:rPr>
          <w:rFonts w:ascii="SimSun" w:hAnsi="SimSun" w:eastAsia="SimSun" w:cs="SimSun"/>
          <w:sz w:val="21"/>
          <w:szCs w:val="21"/>
          <w:spacing w:val="2"/>
        </w:rPr>
        <w:t>分钟</w:t>
      </w: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2"/>
        </w:rPr>
        <w:t>人。</w:t>
      </w:r>
    </w:p>
    <w:p>
      <w:pPr>
        <w:ind w:left="473"/>
        <w:spacing w:before="111" w:line="212" w:lineRule="auto"/>
        <w:rPr>
          <w:rFonts w:ascii="SimSun" w:hAnsi="SimSun" w:eastAsia="SimSun" w:cs="SimSun"/>
          <w:sz w:val="21"/>
          <w:szCs w:val="21"/>
        </w:rPr>
      </w:pPr>
      <w:r>
        <w:rPr>
          <w:rFonts w:ascii="Times New Roman" w:hAnsi="Times New Roman" w:eastAsia="Times New Roman" w:cs="Times New Roman"/>
          <w:sz w:val="21"/>
          <w:szCs w:val="21"/>
          <w:spacing w:val="3"/>
        </w:rPr>
        <w:t>d)  </w:t>
      </w:r>
      <w:r>
        <w:rPr>
          <w:rFonts w:ascii="SimSun" w:hAnsi="SimSun" w:eastAsia="SimSun" w:cs="SimSun"/>
          <w:sz w:val="21"/>
          <w:szCs w:val="21"/>
          <w:spacing w:val="3"/>
        </w:rPr>
        <w:t>正常情况可连续使用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3"/>
        </w:rPr>
        <w:t>年以上。</w:t>
      </w:r>
    </w:p>
    <w:p>
      <w:pPr>
        <w:ind w:left="472"/>
        <w:spacing w:before="112"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F.3</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架设</w:t>
      </w:r>
    </w:p>
    <w:p>
      <w:pPr>
        <w:ind w:left="38" w:right="129" w:firstLine="436"/>
        <w:spacing w:before="101" w:line="268" w:lineRule="auto"/>
        <w:rPr>
          <w:rFonts w:ascii="SimSun" w:hAnsi="SimSun" w:eastAsia="SimSun" w:cs="SimSun"/>
          <w:sz w:val="21"/>
          <w:szCs w:val="21"/>
        </w:rPr>
      </w:pPr>
      <w:r>
        <w:rPr>
          <w:rFonts w:ascii="Times New Roman" w:hAnsi="Times New Roman" w:eastAsia="Times New Roman" w:cs="Times New Roman"/>
          <w:sz w:val="21"/>
          <w:szCs w:val="21"/>
          <w:spacing w:val="2"/>
        </w:rPr>
        <w:t>a)  </w:t>
      </w:r>
      <w:r>
        <w:rPr>
          <w:rFonts w:ascii="SimSun" w:hAnsi="SimSun" w:eastAsia="SimSun" w:cs="SimSun"/>
          <w:sz w:val="21"/>
          <w:szCs w:val="21"/>
          <w:spacing w:val="2"/>
        </w:rPr>
        <w:t>打开单篷体包装袋和框架包装袋， 取出产品包装单清点各</w:t>
      </w:r>
      <w:r>
        <w:rPr>
          <w:rFonts w:ascii="SimSun" w:hAnsi="SimSun" w:eastAsia="SimSun" w:cs="SimSun"/>
          <w:sz w:val="21"/>
          <w:szCs w:val="21"/>
          <w:spacing w:val="1"/>
        </w:rPr>
        <w:t>部件数</w:t>
      </w:r>
      <w:r>
        <w:rPr>
          <w:rFonts w:ascii="SimSun" w:hAnsi="SimSun" w:eastAsia="SimSun" w:cs="SimSun"/>
          <w:sz w:val="21"/>
          <w:szCs w:val="21"/>
        </w:rPr>
        <w:t xml:space="preserve"> </w:t>
      </w:r>
      <w:r>
        <w:rPr>
          <w:rFonts w:ascii="SimSun" w:hAnsi="SimSun" w:eastAsia="SimSun" w:cs="SimSun"/>
          <w:sz w:val="21"/>
          <w:szCs w:val="21"/>
          <w:spacing w:val="-8"/>
        </w:rPr>
        <w:t>量。</w:t>
      </w:r>
    </w:p>
    <w:p>
      <w:pPr>
        <w:ind w:left="38" w:right="130" w:firstLine="428"/>
        <w:spacing w:before="95" w:line="266" w:lineRule="auto"/>
        <w:rPr>
          <w:rFonts w:ascii="SimSun" w:hAnsi="SimSun" w:eastAsia="SimSun" w:cs="SimSun"/>
          <w:sz w:val="21"/>
          <w:szCs w:val="21"/>
        </w:rPr>
      </w:pPr>
      <w:r>
        <w:rPr>
          <w:rFonts w:ascii="Times New Roman" w:hAnsi="Times New Roman" w:eastAsia="Times New Roman" w:cs="Times New Roman"/>
          <w:sz w:val="21"/>
          <w:szCs w:val="21"/>
          <w:spacing w:val="4"/>
        </w:rPr>
        <w:t>b)  </w:t>
      </w:r>
      <w:r>
        <w:rPr>
          <w:rFonts w:ascii="SimSun" w:hAnsi="SimSun" w:eastAsia="SimSun" w:cs="SimSun"/>
          <w:sz w:val="21"/>
          <w:szCs w:val="21"/>
          <w:spacing w:val="4"/>
        </w:rPr>
        <w:t>取通用杆</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4"/>
        </w:rPr>
        <w:t>8 </w:t>
      </w:r>
      <w:r>
        <w:rPr>
          <w:rFonts w:ascii="SimSun" w:hAnsi="SimSun" w:eastAsia="SimSun" w:cs="SimSun"/>
          <w:sz w:val="21"/>
          <w:szCs w:val="21"/>
          <w:spacing w:val="4"/>
        </w:rPr>
        <w:t>根和已压合固定好钢丝拉绳的三组端架三通、中架四</w:t>
      </w:r>
      <w:r>
        <w:rPr>
          <w:rFonts w:ascii="SimSun" w:hAnsi="SimSun" w:eastAsia="SimSun" w:cs="SimSun"/>
          <w:sz w:val="21"/>
          <w:szCs w:val="21"/>
        </w:rPr>
        <w:t xml:space="preserve"> </w:t>
      </w:r>
      <w:r>
        <w:rPr>
          <w:rFonts w:ascii="SimSun" w:hAnsi="SimSun" w:eastAsia="SimSun" w:cs="SimSun"/>
          <w:sz w:val="21"/>
          <w:szCs w:val="21"/>
          <w:spacing w:val="4"/>
        </w:rPr>
        <w:t>通摆成三组人字形并连接。</w:t>
      </w:r>
    </w:p>
    <w:p>
      <w:pPr>
        <w:ind w:left="473"/>
        <w:spacing w:before="103" w:line="212" w:lineRule="auto"/>
        <w:rPr>
          <w:rFonts w:ascii="SimSun" w:hAnsi="SimSun" w:eastAsia="SimSun" w:cs="SimSun"/>
          <w:sz w:val="21"/>
          <w:szCs w:val="21"/>
        </w:rPr>
      </w:pPr>
      <w:r>
        <w:rPr>
          <w:rFonts w:ascii="Times New Roman" w:hAnsi="Times New Roman" w:eastAsia="Times New Roman" w:cs="Times New Roman"/>
          <w:sz w:val="21"/>
          <w:szCs w:val="21"/>
          <w:spacing w:val="5"/>
        </w:rPr>
        <w:t>c)  </w:t>
      </w:r>
      <w:r>
        <w:rPr>
          <w:rFonts w:ascii="SimSun" w:hAnsi="SimSun" w:eastAsia="SimSun" w:cs="SimSun"/>
          <w:sz w:val="21"/>
          <w:szCs w:val="21"/>
          <w:spacing w:val="5"/>
        </w:rPr>
        <w:t>取通用杆</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5"/>
        </w:rPr>
        <w:t>4 </w:t>
      </w:r>
      <w:r>
        <w:rPr>
          <w:rFonts w:ascii="SimSun" w:hAnsi="SimSun" w:eastAsia="SimSun" w:cs="SimSun"/>
          <w:sz w:val="21"/>
          <w:szCs w:val="21"/>
          <w:spacing w:val="5"/>
        </w:rPr>
        <w:t>根与端架三通、中架四通组成框</w:t>
      </w:r>
      <w:r>
        <w:rPr>
          <w:rFonts w:ascii="SimSun" w:hAnsi="SimSun" w:eastAsia="SimSun" w:cs="SimSun"/>
          <w:sz w:val="21"/>
          <w:szCs w:val="21"/>
          <w:spacing w:val="4"/>
        </w:rPr>
        <w:t>架。</w:t>
      </w:r>
    </w:p>
    <w:p>
      <w:pPr>
        <w:ind w:left="38" w:right="129" w:firstLine="434"/>
        <w:spacing w:before="112" w:line="265" w:lineRule="auto"/>
        <w:rPr>
          <w:rFonts w:ascii="SimSun" w:hAnsi="SimSun" w:eastAsia="SimSun" w:cs="SimSun"/>
          <w:sz w:val="21"/>
          <w:szCs w:val="21"/>
        </w:rPr>
      </w:pPr>
      <w:r>
        <w:rPr>
          <w:rFonts w:ascii="Times New Roman" w:hAnsi="Times New Roman" w:eastAsia="Times New Roman" w:cs="Times New Roman"/>
          <w:sz w:val="21"/>
          <w:szCs w:val="21"/>
          <w:spacing w:val="2"/>
        </w:rPr>
        <w:t>d)  </w:t>
      </w:r>
      <w:r>
        <w:rPr>
          <w:rFonts w:ascii="SimSun" w:hAnsi="SimSun" w:eastAsia="SimSun" w:cs="SimSun"/>
          <w:sz w:val="21"/>
          <w:szCs w:val="21"/>
          <w:spacing w:val="2"/>
        </w:rPr>
        <w:t>将整体棉内胆套在三组人字架上，</w:t>
      </w:r>
      <w:r>
        <w:rPr>
          <w:rFonts w:ascii="SimSun" w:hAnsi="SimSun" w:eastAsia="SimSun" w:cs="SimSun"/>
          <w:sz w:val="21"/>
          <w:szCs w:val="21"/>
          <w:spacing w:val="1"/>
        </w:rPr>
        <w:t xml:space="preserve"> 调整位置使棉内胆篷顶对准人</w:t>
      </w:r>
      <w:r>
        <w:rPr>
          <w:rFonts w:ascii="SimSun" w:hAnsi="SimSun" w:eastAsia="SimSun" w:cs="SimSun"/>
          <w:sz w:val="21"/>
          <w:szCs w:val="21"/>
        </w:rPr>
        <w:t xml:space="preserve"> </w:t>
      </w:r>
      <w:r>
        <w:rPr>
          <w:rFonts w:ascii="SimSun" w:hAnsi="SimSun" w:eastAsia="SimSun" w:cs="SimSun"/>
          <w:sz w:val="21"/>
          <w:szCs w:val="21"/>
        </w:rPr>
        <w:t>字架中间杆。</w:t>
      </w:r>
    </w:p>
    <w:p>
      <w:pPr>
        <w:ind w:left="474"/>
        <w:spacing w:before="102" w:line="212" w:lineRule="auto"/>
        <w:rPr>
          <w:rFonts w:ascii="SimSun" w:hAnsi="SimSun" w:eastAsia="SimSun" w:cs="SimSun"/>
          <w:sz w:val="21"/>
          <w:szCs w:val="21"/>
        </w:rPr>
      </w:pPr>
      <w:r>
        <w:rPr>
          <w:rFonts w:ascii="Times New Roman" w:hAnsi="Times New Roman" w:eastAsia="Times New Roman" w:cs="Times New Roman"/>
          <w:sz w:val="21"/>
          <w:szCs w:val="21"/>
          <w:spacing w:val="6"/>
        </w:rPr>
        <w:t>e)  </w:t>
      </w:r>
      <w:r>
        <w:rPr>
          <w:rFonts w:ascii="SimSun" w:hAnsi="SimSun" w:eastAsia="SimSun" w:cs="SimSun"/>
          <w:sz w:val="21"/>
          <w:szCs w:val="21"/>
          <w:spacing w:val="6"/>
        </w:rPr>
        <w:t>将篷顶套放在三组人字架棉内胆外面，并调整</w:t>
      </w:r>
      <w:r>
        <w:rPr>
          <w:rFonts w:ascii="SimSun" w:hAnsi="SimSun" w:eastAsia="SimSun" w:cs="SimSun"/>
          <w:sz w:val="21"/>
          <w:szCs w:val="21"/>
          <w:spacing w:val="5"/>
        </w:rPr>
        <w:t>位置。</w:t>
      </w:r>
    </w:p>
    <w:p>
      <w:pPr>
        <w:ind w:left="39" w:right="129" w:firstLine="435"/>
        <w:spacing w:before="111" w:line="266" w:lineRule="auto"/>
        <w:rPr>
          <w:rFonts w:ascii="SimSun" w:hAnsi="SimSun" w:eastAsia="SimSun" w:cs="SimSun"/>
          <w:sz w:val="21"/>
          <w:szCs w:val="21"/>
        </w:rPr>
      </w:pPr>
      <w:r>
        <w:rPr>
          <w:rFonts w:ascii="Times New Roman" w:hAnsi="Times New Roman" w:eastAsia="Times New Roman" w:cs="Times New Roman"/>
          <w:sz w:val="21"/>
          <w:szCs w:val="21"/>
        </w:rPr>
        <w:t>f)  </w:t>
      </w:r>
      <w:r>
        <w:rPr>
          <w:rFonts w:ascii="SimSun" w:hAnsi="SimSun" w:eastAsia="SimSun" w:cs="SimSun"/>
          <w:sz w:val="21"/>
          <w:szCs w:val="21"/>
        </w:rPr>
        <w:t>取立杆</w:t>
      </w:r>
      <w:r>
        <w:rPr>
          <w:rFonts w:ascii="SimSun" w:hAnsi="SimSun" w:eastAsia="SimSun" w:cs="SimSun"/>
          <w:sz w:val="21"/>
          <w:szCs w:val="21"/>
          <w:spacing w:val="-18"/>
        </w:rPr>
        <w:t xml:space="preserve"> </w:t>
      </w:r>
      <w:r>
        <w:rPr>
          <w:rFonts w:ascii="Times New Roman" w:hAnsi="Times New Roman" w:eastAsia="Times New Roman" w:cs="Times New Roman"/>
          <w:sz w:val="21"/>
          <w:szCs w:val="21"/>
        </w:rPr>
        <w:t>6</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rPr>
        <w:t>根分别插入端架三通和中架四通， 用</w:t>
      </w:r>
      <w:r>
        <w:rPr>
          <w:rFonts w:ascii="SimSun" w:hAnsi="SimSun" w:eastAsia="SimSun" w:cs="SimSun"/>
          <w:sz w:val="21"/>
          <w:szCs w:val="21"/>
          <w:spacing w:val="-34"/>
        </w:rPr>
        <w:t xml:space="preserve"> </w:t>
      </w:r>
      <w:r>
        <w:rPr>
          <w:rFonts w:ascii="Times New Roman" w:hAnsi="Times New Roman" w:eastAsia="Times New Roman" w:cs="Times New Roman"/>
          <w:sz w:val="21"/>
          <w:szCs w:val="21"/>
        </w:rPr>
        <w:t>6</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rPr>
        <w:t>人同时将篷顶支 </w:t>
      </w:r>
      <w:r>
        <w:rPr>
          <w:rFonts w:ascii="SimSun" w:hAnsi="SimSun" w:eastAsia="SimSun" w:cs="SimSun"/>
          <w:sz w:val="21"/>
          <w:szCs w:val="21"/>
          <w:spacing w:val="5"/>
        </w:rPr>
        <w:t>起，与已摆放的地杆件连成一体。</w:t>
      </w:r>
    </w:p>
    <w:p>
      <w:pPr>
        <w:ind w:left="473"/>
        <w:spacing w:before="102" w:line="212" w:lineRule="auto"/>
        <w:rPr>
          <w:rFonts w:ascii="SimSun" w:hAnsi="SimSun" w:eastAsia="SimSun" w:cs="SimSun"/>
          <w:sz w:val="21"/>
          <w:szCs w:val="21"/>
        </w:rPr>
      </w:pPr>
      <w:r>
        <w:rPr>
          <w:rFonts w:ascii="Times New Roman" w:hAnsi="Times New Roman" w:eastAsia="Times New Roman" w:cs="Times New Roman"/>
          <w:sz w:val="21"/>
          <w:szCs w:val="21"/>
          <w:spacing w:val="6"/>
        </w:rPr>
        <w:t>g)  </w:t>
      </w:r>
      <w:r>
        <w:rPr>
          <w:rFonts w:ascii="SimSun" w:hAnsi="SimSun" w:eastAsia="SimSun" w:cs="SimSun"/>
          <w:sz w:val="21"/>
          <w:szCs w:val="21"/>
          <w:spacing w:val="6"/>
        </w:rPr>
        <w:t>将棉内胆侧墙与棉内胆山墙通用锦丝搭扣带扣合，并调整位置。</w:t>
      </w:r>
    </w:p>
    <w:p>
      <w:pPr>
        <w:ind w:left="38" w:right="131" w:firstLine="429"/>
        <w:spacing w:before="113" w:line="265" w:lineRule="auto"/>
        <w:rPr>
          <w:rFonts w:ascii="SimSun" w:hAnsi="SimSun" w:eastAsia="SimSun" w:cs="SimSun"/>
          <w:sz w:val="21"/>
          <w:szCs w:val="21"/>
        </w:rPr>
      </w:pPr>
      <w:r>
        <w:rPr>
          <w:rFonts w:ascii="Times New Roman" w:hAnsi="Times New Roman" w:eastAsia="Times New Roman" w:cs="Times New Roman"/>
          <w:sz w:val="21"/>
          <w:szCs w:val="21"/>
          <w:spacing w:val="12"/>
        </w:rPr>
        <w:t>h)  </w:t>
      </w:r>
      <w:r>
        <w:rPr>
          <w:rFonts w:ascii="SimSun" w:hAnsi="SimSun" w:eastAsia="SimSun" w:cs="SimSun"/>
          <w:sz w:val="21"/>
          <w:szCs w:val="21"/>
          <w:spacing w:val="12"/>
        </w:rPr>
        <w:t>将单篷体各立杆部位的捆扎带穿过棉内胆的铝篷圈后捆扎</w:t>
      </w:r>
      <w:r>
        <w:rPr>
          <w:rFonts w:ascii="SimSun" w:hAnsi="SimSun" w:eastAsia="SimSun" w:cs="SimSun"/>
          <w:sz w:val="21"/>
          <w:szCs w:val="21"/>
          <w:spacing w:val="11"/>
        </w:rPr>
        <w:t>在各</w:t>
      </w:r>
      <w:r>
        <w:rPr>
          <w:rFonts w:ascii="SimSun" w:hAnsi="SimSun" w:eastAsia="SimSun" w:cs="SimSun"/>
          <w:sz w:val="21"/>
          <w:szCs w:val="21"/>
        </w:rPr>
        <w:t xml:space="preserve"> </w:t>
      </w:r>
      <w:r>
        <w:rPr>
          <w:rFonts w:ascii="SimSun" w:hAnsi="SimSun" w:eastAsia="SimSun" w:cs="SimSun"/>
          <w:sz w:val="21"/>
          <w:szCs w:val="21"/>
          <w:spacing w:val="-3"/>
        </w:rPr>
        <w:t>立杆上。</w:t>
      </w:r>
    </w:p>
    <w:p>
      <w:pPr>
        <w:ind w:left="39" w:right="130" w:firstLine="433"/>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9"/>
        </w:rPr>
        <w:t>i)  </w:t>
      </w:r>
      <w:r>
        <w:rPr>
          <w:rFonts w:ascii="SimSun" w:hAnsi="SimSun" w:eastAsia="SimSun" w:cs="SimSun"/>
          <w:sz w:val="21"/>
          <w:szCs w:val="21"/>
          <w:spacing w:val="-9"/>
        </w:rPr>
        <w:t>各部位捆扎带系紧，</w:t>
      </w:r>
      <w:r>
        <w:rPr>
          <w:rFonts w:ascii="SimSun" w:hAnsi="SimSun" w:eastAsia="SimSun" w:cs="SimSun"/>
          <w:sz w:val="21"/>
          <w:szCs w:val="21"/>
          <w:spacing w:val="63"/>
        </w:rPr>
        <w:t xml:space="preserve"> </w:t>
      </w:r>
      <w:r>
        <w:rPr>
          <w:rFonts w:ascii="SimSun" w:hAnsi="SimSun" w:eastAsia="SimSun" w:cs="SimSun"/>
          <w:sz w:val="21"/>
          <w:szCs w:val="21"/>
          <w:spacing w:val="-9"/>
        </w:rPr>
        <w:t>尼龙拉链扣合，</w:t>
      </w:r>
      <w:r>
        <w:rPr>
          <w:rFonts w:ascii="SimSun" w:hAnsi="SimSun" w:eastAsia="SimSun" w:cs="SimSun"/>
          <w:sz w:val="21"/>
          <w:szCs w:val="21"/>
          <w:spacing w:val="57"/>
        </w:rPr>
        <w:t xml:space="preserve"> </w:t>
      </w:r>
      <w:r>
        <w:rPr>
          <w:rFonts w:ascii="SimSun" w:hAnsi="SimSun" w:eastAsia="SimSun" w:cs="SimSun"/>
          <w:sz w:val="21"/>
          <w:szCs w:val="21"/>
          <w:spacing w:val="-9"/>
        </w:rPr>
        <w:t>并调整帐篷位置，</w:t>
      </w:r>
      <w:r>
        <w:rPr>
          <w:rFonts w:ascii="SimSun" w:hAnsi="SimSun" w:eastAsia="SimSun" w:cs="SimSun"/>
          <w:sz w:val="21"/>
          <w:szCs w:val="21"/>
          <w:spacing w:val="56"/>
        </w:rPr>
        <w:t xml:space="preserve"> </w:t>
      </w:r>
      <w:r>
        <w:rPr>
          <w:rFonts w:ascii="SimSun" w:hAnsi="SimSun" w:eastAsia="SimSun" w:cs="SimSun"/>
          <w:sz w:val="21"/>
          <w:szCs w:val="21"/>
          <w:spacing w:val="-9"/>
        </w:rPr>
        <w:t>与框架各</w:t>
      </w:r>
      <w:r>
        <w:rPr>
          <w:rFonts w:ascii="SimSun" w:hAnsi="SimSun" w:eastAsia="SimSun" w:cs="SimSun"/>
          <w:sz w:val="21"/>
          <w:szCs w:val="21"/>
        </w:rPr>
        <w:t xml:space="preserve"> </w:t>
      </w:r>
      <w:r>
        <w:rPr>
          <w:rFonts w:ascii="SimSun" w:hAnsi="SimSun" w:eastAsia="SimSun" w:cs="SimSun"/>
          <w:sz w:val="21"/>
          <w:szCs w:val="21"/>
          <w:spacing w:val="-1"/>
        </w:rPr>
        <w:t>杆件连接。</w:t>
      </w:r>
    </w:p>
    <w:p>
      <w:pPr>
        <w:spacing w:line="265" w:lineRule="auto"/>
        <w:sectPr>
          <w:headerReference w:type="default" r:id="rId5"/>
          <w:footerReference w:type="default" r:id="rId302"/>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71"/>
        <w:spacing w:before="68" w:line="212" w:lineRule="auto"/>
        <w:rPr>
          <w:rFonts w:ascii="SimSun" w:hAnsi="SimSun" w:eastAsia="SimSun" w:cs="SimSun"/>
          <w:sz w:val="21"/>
          <w:szCs w:val="21"/>
        </w:rPr>
      </w:pPr>
      <w:r>
        <w:rPr>
          <w:rFonts w:ascii="Times New Roman" w:hAnsi="Times New Roman" w:eastAsia="Times New Roman" w:cs="Times New Roman"/>
          <w:sz w:val="21"/>
          <w:szCs w:val="21"/>
          <w:spacing w:val="5"/>
        </w:rPr>
        <w:t>J)  </w:t>
      </w:r>
      <w:r>
        <w:rPr>
          <w:rFonts w:ascii="SimSun" w:hAnsi="SimSun" w:eastAsia="SimSun" w:cs="SimSun"/>
          <w:sz w:val="21"/>
          <w:szCs w:val="21"/>
          <w:spacing w:val="5"/>
        </w:rPr>
        <w:t>将地铺与单篷体侧墙、山墙通过搭扣带扣合。</w:t>
      </w:r>
    </w:p>
    <w:p>
      <w:pPr>
        <w:ind w:left="41" w:right="129" w:firstLine="426"/>
        <w:spacing w:before="111" w:line="265" w:lineRule="auto"/>
        <w:rPr>
          <w:rFonts w:ascii="SimSun" w:hAnsi="SimSun" w:eastAsia="SimSun" w:cs="SimSun"/>
          <w:sz w:val="21"/>
          <w:szCs w:val="21"/>
        </w:rPr>
      </w:pPr>
      <w:r>
        <w:rPr>
          <w:rFonts w:ascii="Times New Roman" w:hAnsi="Times New Roman" w:eastAsia="Times New Roman" w:cs="Times New Roman"/>
          <w:sz w:val="21"/>
          <w:szCs w:val="21"/>
          <w:spacing w:val="2"/>
        </w:rPr>
        <w:t>k)  </w:t>
      </w:r>
      <w:r>
        <w:rPr>
          <w:rFonts w:ascii="SimSun" w:hAnsi="SimSun" w:eastAsia="SimSun" w:cs="SimSun"/>
          <w:sz w:val="21"/>
          <w:szCs w:val="21"/>
          <w:spacing w:val="2"/>
        </w:rPr>
        <w:t>在地面相应位置打入三角桩</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2"/>
        </w:rPr>
        <w:t>固定拉绳， 调整松紧， 并将橡塑桩</w:t>
      </w:r>
      <w:r>
        <w:rPr>
          <w:rFonts w:ascii="SimSun" w:hAnsi="SimSun" w:eastAsia="SimSun" w:cs="SimSun"/>
          <w:sz w:val="21"/>
          <w:szCs w:val="21"/>
        </w:rPr>
        <w:t xml:space="preserve"> </w:t>
      </w:r>
      <w:r>
        <w:rPr>
          <w:rFonts w:ascii="SimSun" w:hAnsi="SimSun" w:eastAsia="SimSun" w:cs="SimSun"/>
          <w:sz w:val="21"/>
          <w:szCs w:val="21"/>
          <w:spacing w:val="3"/>
        </w:rPr>
        <w:t>头套戴在三角桩端面。</w:t>
      </w:r>
    </w:p>
    <w:p>
      <w:pPr>
        <w:ind w:left="473"/>
        <w:spacing w:before="103" w:line="212" w:lineRule="auto"/>
        <w:rPr>
          <w:rFonts w:ascii="SimSun" w:hAnsi="SimSun" w:eastAsia="SimSun" w:cs="SimSun"/>
          <w:sz w:val="21"/>
          <w:szCs w:val="21"/>
        </w:rPr>
      </w:pPr>
      <w:r>
        <w:rPr>
          <w:rFonts w:ascii="Times New Roman" w:hAnsi="Times New Roman" w:eastAsia="Times New Roman" w:cs="Times New Roman"/>
          <w:sz w:val="21"/>
          <w:szCs w:val="21"/>
          <w:spacing w:val="4"/>
        </w:rPr>
        <w:t>l)  </w:t>
      </w:r>
      <w:r>
        <w:rPr>
          <w:rFonts w:ascii="SimSun" w:hAnsi="SimSun" w:eastAsia="SimSun" w:cs="SimSun"/>
          <w:sz w:val="21"/>
          <w:szCs w:val="21"/>
          <w:spacing w:val="4"/>
        </w:rPr>
        <w:t>整理帐篷，沿帐篷四周培土埋上。</w:t>
      </w:r>
    </w:p>
    <w:p>
      <w:pPr>
        <w:ind w:left="472"/>
        <w:spacing w:before="111"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F.4</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撤收</w:t>
      </w:r>
    </w:p>
    <w:p>
      <w:pPr>
        <w:ind w:left="36" w:right="128" w:firstLine="437"/>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10"/>
        </w:rPr>
        <w:t>a)  </w:t>
      </w:r>
      <w:r>
        <w:rPr>
          <w:rFonts w:ascii="SimSun" w:hAnsi="SimSun" w:eastAsia="SimSun" w:cs="SimSun"/>
          <w:sz w:val="21"/>
          <w:szCs w:val="21"/>
          <w:spacing w:val="10"/>
        </w:rPr>
        <w:t>帐篷的撤收过程与架设相反</w:t>
      </w:r>
      <w:r>
        <w:rPr>
          <w:rFonts w:ascii="Times New Roman" w:hAnsi="Times New Roman" w:eastAsia="Times New Roman" w:cs="Times New Roman"/>
          <w:sz w:val="21"/>
          <w:szCs w:val="21"/>
          <w:spacing w:val="10"/>
        </w:rPr>
        <w:t>,</w:t>
      </w:r>
      <w:r>
        <w:rPr>
          <w:rFonts w:ascii="SimSun" w:hAnsi="SimSun" w:eastAsia="SimSun" w:cs="SimSun"/>
          <w:sz w:val="21"/>
          <w:szCs w:val="21"/>
          <w:spacing w:val="10"/>
        </w:rPr>
        <w:t>撤收时参照架设的方法、步骤反序</w:t>
      </w:r>
      <w:r>
        <w:rPr>
          <w:rFonts w:ascii="SimSun" w:hAnsi="SimSun" w:eastAsia="SimSun" w:cs="SimSun"/>
          <w:sz w:val="21"/>
          <w:szCs w:val="21"/>
          <w:spacing w:val="7"/>
        </w:rPr>
        <w:t xml:space="preserve"> </w:t>
      </w:r>
      <w:r>
        <w:rPr>
          <w:rFonts w:ascii="SimSun" w:hAnsi="SimSun" w:eastAsia="SimSun" w:cs="SimSun"/>
          <w:sz w:val="21"/>
          <w:szCs w:val="21"/>
          <w:spacing w:val="-1"/>
        </w:rPr>
        <w:t>进行即可。</w:t>
      </w:r>
    </w:p>
    <w:p>
      <w:pPr>
        <w:ind w:left="466"/>
        <w:spacing w:before="101" w:line="212" w:lineRule="auto"/>
        <w:rPr>
          <w:rFonts w:ascii="SimSun" w:hAnsi="SimSun" w:eastAsia="SimSun" w:cs="SimSun"/>
          <w:sz w:val="21"/>
          <w:szCs w:val="21"/>
        </w:rPr>
      </w:pPr>
      <w:r>
        <w:rPr>
          <w:rFonts w:ascii="Times New Roman" w:hAnsi="Times New Roman" w:eastAsia="Times New Roman" w:cs="Times New Roman"/>
          <w:sz w:val="21"/>
          <w:szCs w:val="21"/>
          <w:spacing w:val="6"/>
        </w:rPr>
        <w:t>b)  </w:t>
      </w:r>
      <w:r>
        <w:rPr>
          <w:rFonts w:ascii="SimSun" w:hAnsi="SimSun" w:eastAsia="SimSun" w:cs="SimSun"/>
          <w:sz w:val="21"/>
          <w:szCs w:val="21"/>
          <w:spacing w:val="6"/>
        </w:rPr>
        <w:t>折叠单篷体时</w:t>
      </w:r>
      <w:r>
        <w:rPr>
          <w:rFonts w:ascii="Times New Roman" w:hAnsi="Times New Roman" w:eastAsia="Times New Roman" w:cs="Times New Roman"/>
          <w:sz w:val="21"/>
          <w:szCs w:val="21"/>
          <w:spacing w:val="6"/>
        </w:rPr>
        <w:t>,</w:t>
      </w:r>
      <w:r>
        <w:rPr>
          <w:rFonts w:ascii="SimSun" w:hAnsi="SimSun" w:eastAsia="SimSun" w:cs="SimSun"/>
          <w:sz w:val="21"/>
          <w:szCs w:val="21"/>
          <w:spacing w:val="6"/>
        </w:rPr>
        <w:t>要根据篷身包装袋的尺寸叠好，放入包装袋内。</w:t>
      </w:r>
    </w:p>
    <w:p>
      <w:pPr>
        <w:ind w:left="38" w:right="129" w:firstLine="435"/>
        <w:spacing w:before="111" w:line="267" w:lineRule="auto"/>
        <w:rPr>
          <w:rFonts w:ascii="SimSun" w:hAnsi="SimSun" w:eastAsia="SimSun" w:cs="SimSun"/>
          <w:sz w:val="21"/>
          <w:szCs w:val="21"/>
        </w:rPr>
      </w:pPr>
      <w:r>
        <w:rPr>
          <w:rFonts w:ascii="Times New Roman" w:hAnsi="Times New Roman" w:eastAsia="Times New Roman" w:cs="Times New Roman"/>
          <w:sz w:val="21"/>
          <w:szCs w:val="21"/>
          <w:spacing w:val="12"/>
        </w:rPr>
        <w:t>c)  </w:t>
      </w:r>
      <w:r>
        <w:rPr>
          <w:rFonts w:ascii="SimSun" w:hAnsi="SimSun" w:eastAsia="SimSun" w:cs="SimSun"/>
          <w:sz w:val="21"/>
          <w:szCs w:val="21"/>
          <w:spacing w:val="12"/>
        </w:rPr>
        <w:t>帐篷杆及零部件按包装明细表清点无误后，依次放入篷杆包装</w:t>
      </w:r>
      <w:r>
        <w:rPr>
          <w:rFonts w:ascii="SimSun" w:hAnsi="SimSun" w:eastAsia="SimSun" w:cs="SimSun"/>
          <w:sz w:val="21"/>
          <w:szCs w:val="21"/>
          <w:spacing w:val="7"/>
        </w:rPr>
        <w:t xml:space="preserve"> </w:t>
      </w:r>
      <w:r>
        <w:rPr>
          <w:rFonts w:ascii="SimSun" w:hAnsi="SimSun" w:eastAsia="SimSun" w:cs="SimSun"/>
          <w:sz w:val="21"/>
          <w:szCs w:val="21"/>
          <w:spacing w:val="-8"/>
        </w:rPr>
        <w:t>袋。</w:t>
      </w:r>
    </w:p>
    <w:p>
      <w:pPr>
        <w:ind w:left="472"/>
        <w:spacing w:before="9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F.5    </w:t>
      </w:r>
      <w:r>
        <w:rPr>
          <w:rFonts w:ascii="SimSun" w:hAnsi="SimSun" w:eastAsia="SimSun" w:cs="SimSun"/>
          <w:sz w:val="21"/>
          <w:szCs w:val="21"/>
          <w14:textOutline w14:w="2667" w14:cap="flat" w14:cmpd="sng">
            <w14:solidFill>
              <w14:srgbClr w14:val="000000"/>
            </w14:solidFill>
            <w14:prstDash w14:val="solid"/>
            <w14:miter w14:lim="1"/>
          </w14:textOutline>
          <w:spacing w:val="4"/>
        </w:rPr>
        <w:t>使用维护注意事项</w:t>
      </w:r>
    </w:p>
    <w:p>
      <w:pPr>
        <w:ind w:left="41" w:right="130" w:firstLine="432"/>
        <w:spacing w:before="103" w:line="266" w:lineRule="auto"/>
        <w:rPr>
          <w:rFonts w:ascii="SimSun" w:hAnsi="SimSun" w:eastAsia="SimSun" w:cs="SimSun"/>
          <w:sz w:val="21"/>
          <w:szCs w:val="21"/>
        </w:rPr>
      </w:pPr>
      <w:r>
        <w:rPr>
          <w:rFonts w:ascii="Times New Roman" w:hAnsi="Times New Roman" w:eastAsia="Times New Roman" w:cs="Times New Roman"/>
          <w:sz w:val="21"/>
          <w:szCs w:val="21"/>
          <w:spacing w:val="12"/>
        </w:rPr>
        <w:t>a)  </w:t>
      </w:r>
      <w:r>
        <w:rPr>
          <w:rFonts w:ascii="SimSun" w:hAnsi="SimSun" w:eastAsia="SimSun" w:cs="SimSun"/>
          <w:sz w:val="21"/>
          <w:szCs w:val="21"/>
          <w:spacing w:val="12"/>
        </w:rPr>
        <w:t>架设和撤收时</w:t>
      </w:r>
      <w:r>
        <w:rPr>
          <w:rFonts w:ascii="Times New Roman" w:hAnsi="Times New Roman" w:eastAsia="Times New Roman" w:cs="Times New Roman"/>
          <w:sz w:val="21"/>
          <w:szCs w:val="21"/>
          <w:spacing w:val="12"/>
        </w:rPr>
        <w:t>,</w:t>
      </w:r>
      <w:r>
        <w:rPr>
          <w:rFonts w:ascii="SimSun" w:hAnsi="SimSun" w:eastAsia="SimSun" w:cs="SimSun"/>
          <w:sz w:val="21"/>
          <w:szCs w:val="21"/>
          <w:spacing w:val="12"/>
        </w:rPr>
        <w:t>切勿在地面上拖拉篷体</w:t>
      </w:r>
      <w:r>
        <w:rPr>
          <w:rFonts w:ascii="Times New Roman" w:hAnsi="Times New Roman" w:eastAsia="Times New Roman" w:cs="Times New Roman"/>
          <w:sz w:val="21"/>
          <w:szCs w:val="21"/>
          <w:spacing w:val="12"/>
        </w:rPr>
        <w:t>,</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11"/>
        </w:rPr>
        <w:t>以免弄脏和撕裂</w:t>
      </w:r>
      <w:r>
        <w:rPr>
          <w:rFonts w:ascii="Times New Roman" w:hAnsi="Times New Roman" w:eastAsia="Times New Roman" w:cs="Times New Roman"/>
          <w:sz w:val="21"/>
          <w:szCs w:val="21"/>
          <w:spacing w:val="11"/>
        </w:rPr>
        <w:t>,</w:t>
      </w:r>
      <w:r>
        <w:rPr>
          <w:rFonts w:ascii="SimSun" w:hAnsi="SimSun" w:eastAsia="SimSun" w:cs="SimSun"/>
          <w:sz w:val="21"/>
          <w:szCs w:val="21"/>
          <w:spacing w:val="11"/>
        </w:rPr>
        <w:t>造成不</w:t>
      </w:r>
      <w:r>
        <w:rPr>
          <w:rFonts w:ascii="SimSun" w:hAnsi="SimSun" w:eastAsia="SimSun" w:cs="SimSun"/>
          <w:sz w:val="21"/>
          <w:szCs w:val="21"/>
        </w:rPr>
        <w:t xml:space="preserve"> </w:t>
      </w:r>
      <w:r>
        <w:rPr>
          <w:rFonts w:ascii="SimSun" w:hAnsi="SimSun" w:eastAsia="SimSun" w:cs="SimSun"/>
          <w:sz w:val="21"/>
          <w:szCs w:val="21"/>
        </w:rPr>
        <w:t>必要的破损。</w:t>
      </w:r>
    </w:p>
    <w:p>
      <w:pPr>
        <w:ind w:left="466"/>
        <w:spacing w:before="101" w:line="212" w:lineRule="auto"/>
        <w:rPr>
          <w:rFonts w:ascii="SimSun" w:hAnsi="SimSun" w:eastAsia="SimSun" w:cs="SimSun"/>
          <w:sz w:val="21"/>
          <w:szCs w:val="21"/>
        </w:rPr>
      </w:pPr>
      <w:r>
        <w:rPr>
          <w:rFonts w:ascii="Times New Roman" w:hAnsi="Times New Roman" w:eastAsia="Times New Roman" w:cs="Times New Roman"/>
          <w:sz w:val="21"/>
          <w:szCs w:val="21"/>
          <w:spacing w:val="5"/>
        </w:rPr>
        <w:t>b)  </w:t>
      </w:r>
      <w:r>
        <w:rPr>
          <w:rFonts w:ascii="SimSun" w:hAnsi="SimSun" w:eastAsia="SimSun" w:cs="SimSun"/>
          <w:sz w:val="21"/>
          <w:szCs w:val="21"/>
          <w:spacing w:val="5"/>
        </w:rPr>
        <w:t>使用过程中</w:t>
      </w:r>
      <w:r>
        <w:rPr>
          <w:rFonts w:ascii="Times New Roman" w:hAnsi="Times New Roman" w:eastAsia="Times New Roman" w:cs="Times New Roman"/>
          <w:sz w:val="21"/>
          <w:szCs w:val="21"/>
          <w:spacing w:val="5"/>
        </w:rPr>
        <w:t>,</w:t>
      </w:r>
      <w:r>
        <w:rPr>
          <w:rFonts w:ascii="SimSun" w:hAnsi="SimSun" w:eastAsia="SimSun" w:cs="SimSun"/>
          <w:sz w:val="21"/>
          <w:szCs w:val="21"/>
          <w:spacing w:val="5"/>
        </w:rPr>
        <w:t>要注意保持内外篷布的洁净。</w:t>
      </w:r>
    </w:p>
    <w:p>
      <w:pPr>
        <w:ind w:left="39" w:right="129" w:firstLine="434"/>
        <w:spacing w:before="112" w:line="261" w:lineRule="auto"/>
        <w:rPr>
          <w:rFonts w:ascii="SimSun" w:hAnsi="SimSun" w:eastAsia="SimSun" w:cs="SimSun"/>
          <w:sz w:val="21"/>
          <w:szCs w:val="21"/>
        </w:rPr>
      </w:pPr>
      <w:r>
        <w:rPr>
          <w:rFonts w:ascii="Times New Roman" w:hAnsi="Times New Roman" w:eastAsia="Times New Roman" w:cs="Times New Roman"/>
          <w:sz w:val="21"/>
          <w:szCs w:val="21"/>
          <w:spacing w:val="5"/>
        </w:rPr>
        <w:t>c)  </w:t>
      </w:r>
      <w:r>
        <w:rPr>
          <w:rFonts w:ascii="SimSun" w:hAnsi="SimSun" w:eastAsia="SimSun" w:cs="SimSun"/>
          <w:sz w:val="21"/>
          <w:szCs w:val="21"/>
          <w:spacing w:val="5"/>
        </w:rPr>
        <w:t>雨、雪和大风后要检查篷顶及四周地面有无积水、积雪和拉绳松</w:t>
      </w:r>
      <w:r>
        <w:rPr>
          <w:rFonts w:ascii="SimSun" w:hAnsi="SimSun" w:eastAsia="SimSun" w:cs="SimSun"/>
          <w:sz w:val="21"/>
          <w:szCs w:val="21"/>
          <w:spacing w:val="8"/>
        </w:rPr>
        <w:t xml:space="preserve"> </w:t>
      </w:r>
      <w:r>
        <w:rPr>
          <w:rFonts w:ascii="SimSun" w:hAnsi="SimSun" w:eastAsia="SimSun" w:cs="SimSun"/>
          <w:sz w:val="21"/>
          <w:szCs w:val="21"/>
          <w:spacing w:val="5"/>
        </w:rPr>
        <w:t>脱等情况，及时清理和调整</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5"/>
        </w:rPr>
        <w:t>以保证帐篷处于正常使用状态。</w:t>
      </w:r>
    </w:p>
    <w:p>
      <w:pPr>
        <w:ind w:left="473" w:right="190"/>
        <w:spacing w:before="112" w:line="261" w:lineRule="auto"/>
        <w:rPr>
          <w:rFonts w:ascii="SimSun" w:hAnsi="SimSun" w:eastAsia="SimSun" w:cs="SimSun"/>
          <w:sz w:val="21"/>
          <w:szCs w:val="21"/>
        </w:rPr>
      </w:pPr>
      <w:r>
        <w:rPr>
          <w:rFonts w:ascii="Times New Roman" w:hAnsi="Times New Roman" w:eastAsia="Times New Roman" w:cs="Times New Roman"/>
          <w:sz w:val="21"/>
          <w:szCs w:val="21"/>
          <w:spacing w:val="6"/>
        </w:rPr>
        <w:t>d)  </w:t>
      </w:r>
      <w:r>
        <w:rPr>
          <w:rFonts w:ascii="SimSun" w:hAnsi="SimSun" w:eastAsia="SimSun" w:cs="SimSun"/>
          <w:sz w:val="21"/>
          <w:szCs w:val="21"/>
          <w:spacing w:val="6"/>
        </w:rPr>
        <w:t>受潮后的帐篷不允许长期存放</w:t>
      </w:r>
      <w:r>
        <w:rPr>
          <w:rFonts w:ascii="Times New Roman" w:hAnsi="Times New Roman" w:eastAsia="Times New Roman" w:cs="Times New Roman"/>
          <w:sz w:val="21"/>
          <w:szCs w:val="21"/>
          <w:spacing w:val="6"/>
        </w:rPr>
        <w:t>,</w:t>
      </w:r>
      <w:r>
        <w:rPr>
          <w:rFonts w:ascii="SimSun" w:hAnsi="SimSun" w:eastAsia="SimSun" w:cs="SimSun"/>
          <w:sz w:val="21"/>
          <w:szCs w:val="21"/>
          <w:spacing w:val="6"/>
        </w:rPr>
        <w:t>须及时晾晒干燥后</w:t>
      </w:r>
      <w:r>
        <w:rPr>
          <w:rFonts w:ascii="Times New Roman" w:hAnsi="Times New Roman" w:eastAsia="Times New Roman" w:cs="Times New Roman"/>
          <w:sz w:val="21"/>
          <w:szCs w:val="21"/>
          <w:spacing w:val="6"/>
        </w:rPr>
        <w:t>,</w:t>
      </w:r>
      <w:r>
        <w:rPr>
          <w:rFonts w:ascii="SimSun" w:hAnsi="SimSun" w:eastAsia="SimSun" w:cs="SimSun"/>
          <w:sz w:val="21"/>
          <w:szCs w:val="21"/>
          <w:spacing w:val="6"/>
        </w:rPr>
        <w:t>再打包贮存。</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4"/>
        </w:rPr>
        <w:t>e)  </w:t>
      </w:r>
      <w:r>
        <w:rPr>
          <w:rFonts w:ascii="SimSun" w:hAnsi="SimSun" w:eastAsia="SimSun" w:cs="SimSun"/>
          <w:sz w:val="21"/>
          <w:szCs w:val="21"/>
          <w:spacing w:val="4"/>
        </w:rPr>
        <w:t>帐篷零部件不得挪为他用。</w:t>
      </w:r>
    </w:p>
    <w:p>
      <w:pPr>
        <w:ind w:left="473" w:right="339" w:firstLine="1"/>
        <w:spacing w:before="113" w:line="261" w:lineRule="auto"/>
        <w:rPr>
          <w:rFonts w:ascii="SimSun" w:hAnsi="SimSun" w:eastAsia="SimSun" w:cs="SimSun"/>
          <w:sz w:val="21"/>
          <w:szCs w:val="21"/>
        </w:rPr>
      </w:pPr>
      <w:r>
        <w:rPr>
          <w:rFonts w:ascii="Times New Roman" w:hAnsi="Times New Roman" w:eastAsia="Times New Roman" w:cs="Times New Roman"/>
          <w:sz w:val="21"/>
          <w:szCs w:val="21"/>
          <w:spacing w:val="6"/>
        </w:rPr>
        <w:t>f)  </w:t>
      </w:r>
      <w:r>
        <w:rPr>
          <w:rFonts w:ascii="SimSun" w:hAnsi="SimSun" w:eastAsia="SimSun" w:cs="SimSun"/>
          <w:sz w:val="21"/>
          <w:szCs w:val="21"/>
          <w:spacing w:val="6"/>
        </w:rPr>
        <w:t>帐篷的包装袋应随帐篷妥善保存，不得丢失，以备回收再用。</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6"/>
        </w:rPr>
        <w:t>g)  </w:t>
      </w:r>
      <w:r>
        <w:rPr>
          <w:rFonts w:ascii="SimSun" w:hAnsi="SimSun" w:eastAsia="SimSun" w:cs="SimSun"/>
          <w:sz w:val="21"/>
          <w:szCs w:val="21"/>
          <w:spacing w:val="6"/>
        </w:rPr>
        <w:t>帐篷在使用过程中，如发现有零部件损坏应及时更换。</w:t>
      </w:r>
    </w:p>
    <w:p>
      <w:pPr>
        <w:spacing w:line="261" w:lineRule="auto"/>
        <w:sectPr>
          <w:footerReference w:type="default" r:id="rId303"/>
          <w:pgSz w:w="9180" w:h="12980"/>
          <w:pgMar w:top="982" w:right="1041" w:bottom="907" w:left="1216" w:header="712" w:footer="745" w:gutter="0"/>
        </w:sectPr>
        <w:rPr>
          <w:rFonts w:ascii="SimSun" w:hAnsi="SimSun" w:eastAsia="SimSun" w:cs="SimSun"/>
          <w:sz w:val="21"/>
          <w:szCs w:val="21"/>
        </w:rPr>
      </w:pPr>
    </w:p>
    <w:p>
      <w:pPr>
        <w:pStyle w:val="BodyText"/>
        <w:spacing w:line="358" w:lineRule="auto"/>
        <w:rPr/>
      </w:pPr>
      <w:r/>
    </w:p>
    <w:p>
      <w:pPr>
        <w:pStyle w:val="BodyText"/>
        <w:spacing w:line="359" w:lineRule="auto"/>
        <w:rPr/>
      </w:pPr>
      <w:r/>
    </w:p>
    <w:p>
      <w:pPr>
        <w:ind w:left="2735"/>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20"/>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0"/>
        </w:rPr>
        <w:t>录</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0"/>
        </w:rPr>
        <w:t>G</w:t>
      </w:r>
    </w:p>
    <w:p>
      <w:pPr>
        <w:ind w:left="2664"/>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663"/>
        <w:spacing w:before="102" w:line="220" w:lineRule="auto"/>
        <w:rPr>
          <w:rFonts w:ascii="SimSun" w:hAnsi="SimSun" w:eastAsia="SimSun" w:cs="SimSun"/>
          <w:sz w:val="21"/>
          <w:szCs w:val="21"/>
        </w:rPr>
      </w:pPr>
      <w:r>
        <w:rPr>
          <w:rFonts w:ascii="SimSun" w:hAnsi="SimSun" w:eastAsia="SimSun" w:cs="SimSun"/>
          <w:sz w:val="21"/>
          <w:szCs w:val="21"/>
          <w:spacing w:val="5"/>
        </w:rPr>
        <w:t>涂层布技术要求</w:t>
      </w:r>
    </w:p>
    <w:p>
      <w:pPr>
        <w:pStyle w:val="BodyText"/>
        <w:spacing w:line="275" w:lineRule="auto"/>
        <w:rPr/>
      </w:pPr>
      <w:r/>
    </w:p>
    <w:p>
      <w:pPr>
        <w:ind w:left="479"/>
        <w:spacing w:before="68"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G.1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颜色及涂覆方式</w:t>
      </w:r>
    </w:p>
    <w:p>
      <w:pPr>
        <w:ind w:left="43" w:right="133" w:firstLine="435"/>
        <w:spacing w:before="101" w:line="265" w:lineRule="auto"/>
        <w:rPr>
          <w:rFonts w:ascii="SimSun" w:hAnsi="SimSun" w:eastAsia="SimSun" w:cs="SimSun"/>
          <w:sz w:val="21"/>
          <w:szCs w:val="21"/>
        </w:rPr>
      </w:pPr>
      <w:r>
        <w:rPr>
          <w:rFonts w:ascii="SimSun" w:hAnsi="SimSun" w:eastAsia="SimSun" w:cs="SimSun"/>
          <w:sz w:val="21"/>
          <w:szCs w:val="21"/>
          <w:spacing w:val="6"/>
        </w:rPr>
        <w:t>篷体为银灰色</w:t>
      </w:r>
      <w:r>
        <w:rPr>
          <w:rFonts w:ascii="Times New Roman" w:hAnsi="Times New Roman" w:eastAsia="Times New Roman" w:cs="Times New Roman"/>
          <w:sz w:val="21"/>
          <w:szCs w:val="21"/>
        </w:rPr>
        <w:t>PANTONG</w:t>
      </w:r>
      <w:r>
        <w:rPr>
          <w:rFonts w:ascii="Times New Roman" w:hAnsi="Times New Roman" w:eastAsia="Times New Roman" w:cs="Times New Roman"/>
          <w:sz w:val="21"/>
          <w:szCs w:val="21"/>
          <w:spacing w:val="6"/>
        </w:rPr>
        <w:t xml:space="preserve">  14</w:t>
      </w:r>
      <w:r>
        <w:rPr>
          <w:rFonts w:ascii="SimSun" w:hAnsi="SimSun" w:eastAsia="SimSun" w:cs="SimSun"/>
          <w:sz w:val="21"/>
          <w:szCs w:val="21"/>
          <w:spacing w:val="6"/>
        </w:rPr>
        <w:t>—</w:t>
      </w:r>
      <w:r>
        <w:rPr>
          <w:rFonts w:ascii="Times New Roman" w:hAnsi="Times New Roman" w:eastAsia="Times New Roman" w:cs="Times New Roman"/>
          <w:sz w:val="21"/>
          <w:szCs w:val="21"/>
          <w:spacing w:val="6"/>
        </w:rPr>
        <w:t>0000</w:t>
      </w:r>
      <w:r>
        <w:rPr>
          <w:rFonts w:ascii="SimSun" w:hAnsi="SimSun" w:eastAsia="SimSun" w:cs="SimSun"/>
          <w:sz w:val="21"/>
          <w:szCs w:val="21"/>
          <w:spacing w:val="6"/>
        </w:rPr>
        <w:t>单面涂覆</w:t>
      </w:r>
      <w:r>
        <w:rPr>
          <w:rFonts w:ascii="Times New Roman" w:hAnsi="Times New Roman" w:eastAsia="Times New Roman" w:cs="Times New Roman"/>
          <w:sz w:val="21"/>
          <w:szCs w:val="21"/>
        </w:rPr>
        <w:t>PVC</w:t>
      </w:r>
      <w:r>
        <w:rPr>
          <w:rFonts w:ascii="SimSun" w:hAnsi="SimSun" w:eastAsia="SimSun" w:cs="SimSun"/>
          <w:sz w:val="21"/>
          <w:szCs w:val="21"/>
          <w:spacing w:val="6"/>
        </w:rPr>
        <w:t>涂层布；地铺为灰</w:t>
      </w:r>
      <w:r>
        <w:rPr>
          <w:rFonts w:ascii="SimSun" w:hAnsi="SimSun" w:eastAsia="SimSun" w:cs="SimSun"/>
          <w:sz w:val="21"/>
          <w:szCs w:val="21"/>
          <w:spacing w:val="16"/>
        </w:rPr>
        <w:t xml:space="preserve"> </w:t>
      </w:r>
      <w:r>
        <w:rPr>
          <w:rFonts w:ascii="SimSun" w:hAnsi="SimSun" w:eastAsia="SimSun" w:cs="SimSun"/>
          <w:sz w:val="21"/>
          <w:szCs w:val="21"/>
          <w:spacing w:val="3"/>
        </w:rPr>
        <w:t>色</w:t>
      </w:r>
      <w:r>
        <w:rPr>
          <w:rFonts w:ascii="Times New Roman" w:hAnsi="Times New Roman" w:eastAsia="Times New Roman" w:cs="Times New Roman"/>
          <w:sz w:val="21"/>
          <w:szCs w:val="21"/>
        </w:rPr>
        <w:t>PANTONG</w:t>
      </w:r>
      <w:r>
        <w:rPr>
          <w:rFonts w:ascii="Times New Roman" w:hAnsi="Times New Roman" w:eastAsia="Times New Roman" w:cs="Times New Roman"/>
          <w:sz w:val="21"/>
          <w:szCs w:val="21"/>
          <w:spacing w:val="33"/>
          <w:w w:val="101"/>
        </w:rPr>
        <w:t xml:space="preserve"> </w:t>
      </w:r>
      <w:r>
        <w:rPr>
          <w:rFonts w:ascii="Times New Roman" w:hAnsi="Times New Roman" w:eastAsia="Times New Roman" w:cs="Times New Roman"/>
          <w:sz w:val="21"/>
          <w:szCs w:val="21"/>
          <w:spacing w:val="3"/>
        </w:rPr>
        <w:t>15</w:t>
      </w:r>
      <w:r>
        <w:rPr>
          <w:rFonts w:ascii="SimSun" w:hAnsi="SimSun" w:eastAsia="SimSun" w:cs="SimSun"/>
          <w:sz w:val="21"/>
          <w:szCs w:val="21"/>
          <w:spacing w:val="3"/>
        </w:rPr>
        <w:t>—</w:t>
      </w:r>
      <w:r>
        <w:rPr>
          <w:rFonts w:ascii="Times New Roman" w:hAnsi="Times New Roman" w:eastAsia="Times New Roman" w:cs="Times New Roman"/>
          <w:sz w:val="21"/>
          <w:szCs w:val="21"/>
          <w:spacing w:val="3"/>
        </w:rPr>
        <w:t>4101</w:t>
      </w:r>
      <w:r>
        <w:rPr>
          <w:rFonts w:ascii="SimSun" w:hAnsi="SimSun" w:eastAsia="SimSun" w:cs="SimSun"/>
          <w:sz w:val="21"/>
          <w:szCs w:val="21"/>
          <w:spacing w:val="3"/>
        </w:rPr>
        <w:t>双面涂覆</w:t>
      </w:r>
      <w:r>
        <w:rPr>
          <w:rFonts w:ascii="Times New Roman" w:hAnsi="Times New Roman" w:eastAsia="Times New Roman" w:cs="Times New Roman"/>
          <w:sz w:val="21"/>
          <w:szCs w:val="21"/>
        </w:rPr>
        <w:t>PVC</w:t>
      </w:r>
      <w:r>
        <w:rPr>
          <w:rFonts w:ascii="SimSun" w:hAnsi="SimSun" w:eastAsia="SimSun" w:cs="SimSun"/>
          <w:sz w:val="21"/>
          <w:szCs w:val="21"/>
          <w:spacing w:val="3"/>
        </w:rPr>
        <w:t>涂层布。</w:t>
      </w:r>
    </w:p>
    <w:p>
      <w:pPr>
        <w:ind w:left="479"/>
        <w:spacing w:before="10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G.2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织物规格</w:t>
      </w:r>
    </w:p>
    <w:p>
      <w:pPr>
        <w:ind w:left="480"/>
        <w:spacing w:before="103" w:line="220" w:lineRule="auto"/>
        <w:rPr>
          <w:rFonts w:ascii="SimSun" w:hAnsi="SimSun" w:eastAsia="SimSun" w:cs="SimSun"/>
          <w:sz w:val="21"/>
          <w:szCs w:val="21"/>
        </w:rPr>
      </w:pPr>
      <w:r>
        <w:rPr>
          <w:rFonts w:ascii="SimSun" w:hAnsi="SimSun" w:eastAsia="SimSun" w:cs="SimSun"/>
          <w:sz w:val="21"/>
          <w:szCs w:val="21"/>
          <w:spacing w:val="2"/>
        </w:rPr>
        <w:t>织物规格见表</w:t>
      </w:r>
      <w:r>
        <w:rPr>
          <w:rFonts w:ascii="Times New Roman" w:hAnsi="Times New Roman" w:eastAsia="Times New Roman" w:cs="Times New Roman"/>
          <w:sz w:val="21"/>
          <w:szCs w:val="21"/>
          <w:spacing w:val="2"/>
        </w:rPr>
        <w:t>G.1</w:t>
      </w:r>
      <w:r>
        <w:rPr>
          <w:rFonts w:ascii="SimSun" w:hAnsi="SimSun" w:eastAsia="SimSun" w:cs="SimSun"/>
          <w:sz w:val="21"/>
          <w:szCs w:val="21"/>
          <w:spacing w:val="2"/>
        </w:rPr>
        <w:t>。</w:t>
      </w:r>
    </w:p>
    <w:p>
      <w:pPr>
        <w:ind w:left="2613"/>
        <w:spacing w:before="10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Times New Roman" w:hAnsi="Times New Roman" w:eastAsia="Times New Roman" w:cs="Times New Roman"/>
          <w:sz w:val="21"/>
          <w:szCs w:val="21"/>
          <w:b/>
          <w:bCs/>
          <w:spacing w:val="-1"/>
        </w:rPr>
        <w:t>G.1</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织物规格</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36"/>
        <w:gridCol w:w="1722"/>
        <w:gridCol w:w="1733"/>
        <w:gridCol w:w="1731"/>
      </w:tblGrid>
      <w:tr>
        <w:trPr>
          <w:trHeight w:val="298" w:hRule="atLeast"/>
        </w:trPr>
        <w:tc>
          <w:tcPr>
            <w:tcW w:w="3458" w:type="dxa"/>
            <w:vAlign w:val="top"/>
            <w:gridSpan w:val="2"/>
            <w:vMerge w:val="restart"/>
            <w:tcBorders>
              <w:bottom w:val="nil"/>
            </w:tcBorders>
          </w:tcPr>
          <w:p>
            <w:pPr>
              <w:spacing w:line="245" w:lineRule="auto"/>
              <w:rPr>
                <w:rFonts w:ascii="Arial"/>
                <w:sz w:val="21"/>
              </w:rPr>
            </w:pPr>
            <w:r/>
          </w:p>
          <w:p>
            <w:pPr>
              <w:ind w:left="1266"/>
              <w:spacing w:before="59" w:line="221" w:lineRule="auto"/>
              <w:rPr>
                <w:rFonts w:ascii="SimSun" w:hAnsi="SimSun" w:eastAsia="SimSun" w:cs="SimSun"/>
                <w:sz w:val="18"/>
                <w:szCs w:val="18"/>
              </w:rPr>
            </w:pPr>
            <w:r>
              <w:rPr>
                <w:rFonts w:ascii="SimSun" w:hAnsi="SimSun" w:eastAsia="SimSun" w:cs="SimSun"/>
                <w:sz w:val="18"/>
                <w:szCs w:val="18"/>
                <w:spacing w:val="-3"/>
              </w:rPr>
              <w:t>项       目</w:t>
            </w:r>
          </w:p>
        </w:tc>
        <w:tc>
          <w:tcPr>
            <w:tcW w:w="3464" w:type="dxa"/>
            <w:vAlign w:val="top"/>
            <w:gridSpan w:val="2"/>
          </w:tcPr>
          <w:p>
            <w:pPr>
              <w:ind w:left="1453"/>
              <w:spacing w:before="59" w:line="220" w:lineRule="auto"/>
              <w:rPr>
                <w:rFonts w:ascii="SimSun" w:hAnsi="SimSun" w:eastAsia="SimSun" w:cs="SimSun"/>
                <w:sz w:val="18"/>
                <w:szCs w:val="18"/>
              </w:rPr>
            </w:pPr>
            <w:r>
              <w:rPr>
                <w:rFonts w:ascii="SimSun" w:hAnsi="SimSun" w:eastAsia="SimSun" w:cs="SimSun"/>
                <w:sz w:val="18"/>
                <w:szCs w:val="18"/>
                <w:spacing w:val="-4"/>
              </w:rPr>
              <w:t>规</w:t>
            </w:r>
            <w:r>
              <w:rPr>
                <w:rFonts w:ascii="SimSun" w:hAnsi="SimSun" w:eastAsia="SimSun" w:cs="SimSun"/>
                <w:sz w:val="18"/>
                <w:szCs w:val="18"/>
                <w:spacing w:val="11"/>
              </w:rPr>
              <w:t xml:space="preserve">  </w:t>
            </w:r>
            <w:r>
              <w:rPr>
                <w:rFonts w:ascii="SimSun" w:hAnsi="SimSun" w:eastAsia="SimSun" w:cs="SimSun"/>
                <w:sz w:val="18"/>
                <w:szCs w:val="18"/>
                <w:spacing w:val="-4"/>
              </w:rPr>
              <w:t>格</w:t>
            </w:r>
          </w:p>
        </w:tc>
      </w:tr>
      <w:tr>
        <w:trPr>
          <w:trHeight w:val="527" w:hRule="atLeast"/>
        </w:trPr>
        <w:tc>
          <w:tcPr>
            <w:tcW w:w="3458" w:type="dxa"/>
            <w:vAlign w:val="top"/>
            <w:gridSpan w:val="2"/>
            <w:vMerge w:val="continue"/>
            <w:tcBorders>
              <w:top w:val="nil"/>
            </w:tcBorders>
          </w:tcPr>
          <w:p>
            <w:pPr>
              <w:rPr>
                <w:rFonts w:ascii="Arial"/>
                <w:sz w:val="21"/>
              </w:rPr>
            </w:pPr>
            <w:r/>
          </w:p>
        </w:tc>
        <w:tc>
          <w:tcPr>
            <w:tcW w:w="1733" w:type="dxa"/>
            <w:vAlign w:val="top"/>
          </w:tcPr>
          <w:p>
            <w:pPr>
              <w:ind w:left="399"/>
              <w:spacing w:before="54"/>
              <w:rPr>
                <w:rFonts w:ascii="SimSun" w:hAnsi="SimSun" w:eastAsia="SimSun" w:cs="SimSun"/>
                <w:sz w:val="18"/>
                <w:szCs w:val="18"/>
              </w:rPr>
            </w:pPr>
            <w:r>
              <w:rPr>
                <w:rFonts w:ascii="SimSun" w:hAnsi="SimSun" w:eastAsia="SimSun" w:cs="SimSun"/>
                <w:sz w:val="18"/>
                <w:szCs w:val="18"/>
                <w:spacing w:val="5"/>
              </w:rPr>
              <w:t>银灰色单面</w:t>
            </w:r>
          </w:p>
          <w:p>
            <w:pPr>
              <w:pStyle w:val="TableText"/>
              <w:ind w:left="401"/>
              <w:spacing w:line="219" w:lineRule="auto"/>
              <w:rPr>
                <w:rFonts w:ascii="SimSun" w:hAnsi="SimSun" w:eastAsia="SimSun" w:cs="SimSun"/>
              </w:rPr>
            </w:pPr>
            <w:r>
              <w:rPr/>
              <w:t>PVC</w:t>
            </w:r>
            <w:r>
              <w:rPr>
                <w:rFonts w:ascii="SimSun" w:hAnsi="SimSun" w:eastAsia="SimSun" w:cs="SimSun"/>
                <w:spacing w:val="8"/>
              </w:rPr>
              <w:t>涂层布</w:t>
            </w:r>
          </w:p>
        </w:tc>
        <w:tc>
          <w:tcPr>
            <w:tcW w:w="1731" w:type="dxa"/>
            <w:vAlign w:val="top"/>
          </w:tcPr>
          <w:p>
            <w:pPr>
              <w:ind w:left="493"/>
              <w:spacing w:before="54"/>
              <w:rPr>
                <w:rFonts w:ascii="SimSun" w:hAnsi="SimSun" w:eastAsia="SimSun" w:cs="SimSun"/>
                <w:sz w:val="18"/>
                <w:szCs w:val="18"/>
              </w:rPr>
            </w:pPr>
            <w:r>
              <w:rPr>
                <w:rFonts w:ascii="SimSun" w:hAnsi="SimSun" w:eastAsia="SimSun" w:cs="SimSun"/>
                <w:sz w:val="18"/>
                <w:szCs w:val="18"/>
                <w:spacing w:val="4"/>
              </w:rPr>
              <w:t>灰色双面</w:t>
            </w:r>
          </w:p>
          <w:p>
            <w:pPr>
              <w:pStyle w:val="TableText"/>
              <w:ind w:left="400"/>
              <w:spacing w:line="219" w:lineRule="auto"/>
              <w:rPr>
                <w:rFonts w:ascii="SimSun" w:hAnsi="SimSun" w:eastAsia="SimSun" w:cs="SimSun"/>
              </w:rPr>
            </w:pPr>
            <w:r>
              <w:rPr/>
              <w:t>PVC</w:t>
            </w:r>
            <w:r>
              <w:rPr>
                <w:rFonts w:ascii="SimSun" w:hAnsi="SimSun" w:eastAsia="SimSun" w:cs="SimSun"/>
                <w:spacing w:val="8"/>
              </w:rPr>
              <w:t>涂层布</w:t>
            </w:r>
          </w:p>
        </w:tc>
      </w:tr>
      <w:tr>
        <w:trPr>
          <w:trHeight w:val="294" w:hRule="atLeast"/>
        </w:trPr>
        <w:tc>
          <w:tcPr>
            <w:tcW w:w="3458" w:type="dxa"/>
            <w:vAlign w:val="top"/>
            <w:gridSpan w:val="2"/>
          </w:tcPr>
          <w:p>
            <w:pPr>
              <w:pStyle w:val="TableText"/>
              <w:ind w:left="904"/>
              <w:spacing w:before="54" w:line="220" w:lineRule="auto"/>
              <w:rPr/>
            </w:pPr>
            <w:r>
              <w:rPr>
                <w:rFonts w:ascii="SimSun" w:hAnsi="SimSun" w:eastAsia="SimSun" w:cs="SimSun"/>
                <w:spacing w:val="-9"/>
              </w:rPr>
              <w:t>涤纶低弹丝含量，</w:t>
            </w:r>
            <w:r>
              <w:rPr>
                <w:rFonts w:ascii="SimSun" w:hAnsi="SimSun" w:eastAsia="SimSun" w:cs="SimSun"/>
                <w:spacing w:val="55"/>
              </w:rPr>
              <w:t xml:space="preserve"> </w:t>
            </w:r>
            <w:r>
              <w:rPr>
                <w:spacing w:val="-9"/>
              </w:rPr>
              <w:t>%</w:t>
            </w:r>
          </w:p>
        </w:tc>
        <w:tc>
          <w:tcPr>
            <w:tcW w:w="3464" w:type="dxa"/>
            <w:vAlign w:val="top"/>
            <w:gridSpan w:val="2"/>
          </w:tcPr>
          <w:p>
            <w:pPr>
              <w:pStyle w:val="TableText"/>
              <w:ind w:left="1608"/>
              <w:spacing w:before="83" w:line="188" w:lineRule="auto"/>
              <w:rPr/>
            </w:pPr>
            <w:r>
              <w:rPr>
                <w:spacing w:val="-4"/>
              </w:rPr>
              <w:t>100</w:t>
            </w:r>
          </w:p>
        </w:tc>
      </w:tr>
      <w:tr>
        <w:trPr>
          <w:trHeight w:val="293" w:hRule="atLeast"/>
        </w:trPr>
        <w:tc>
          <w:tcPr>
            <w:tcW w:w="1736" w:type="dxa"/>
            <w:vAlign w:val="top"/>
            <w:vMerge w:val="restart"/>
            <w:tcBorders>
              <w:bottom w:val="nil"/>
            </w:tcBorders>
          </w:tcPr>
          <w:p>
            <w:pPr>
              <w:pStyle w:val="TableText"/>
              <w:ind w:left="242"/>
              <w:spacing w:before="186" w:line="220" w:lineRule="auto"/>
              <w:rPr/>
            </w:pPr>
            <w:r>
              <w:rPr>
                <w:rFonts w:ascii="SimSun" w:hAnsi="SimSun" w:eastAsia="SimSun" w:cs="SimSun"/>
                <w:spacing w:val="-11"/>
              </w:rPr>
              <w:t>纤维规格，</w:t>
            </w:r>
            <w:r>
              <w:rPr>
                <w:rFonts w:ascii="SimSun" w:hAnsi="SimSun" w:eastAsia="SimSun" w:cs="SimSun"/>
                <w:spacing w:val="51"/>
              </w:rPr>
              <w:t xml:space="preserve"> </w:t>
            </w:r>
            <w:r>
              <w:rPr>
                <w:spacing w:val="-11"/>
              </w:rPr>
              <w:t>dtex</w:t>
            </w:r>
          </w:p>
        </w:tc>
        <w:tc>
          <w:tcPr>
            <w:tcW w:w="1722" w:type="dxa"/>
            <w:vAlign w:val="top"/>
          </w:tcPr>
          <w:p>
            <w:pPr>
              <w:ind w:left="678"/>
              <w:spacing w:before="56" w:line="222" w:lineRule="auto"/>
              <w:rPr>
                <w:rFonts w:ascii="SimSun" w:hAnsi="SimSun" w:eastAsia="SimSun" w:cs="SimSun"/>
                <w:sz w:val="18"/>
                <w:szCs w:val="18"/>
              </w:rPr>
            </w:pPr>
            <w:r>
              <w:rPr>
                <w:rFonts w:ascii="SimSun" w:hAnsi="SimSun" w:eastAsia="SimSun" w:cs="SimSun"/>
                <w:sz w:val="18"/>
                <w:szCs w:val="18"/>
                <w:spacing w:val="-1"/>
              </w:rPr>
              <w:t>经纱</w:t>
            </w:r>
          </w:p>
        </w:tc>
        <w:tc>
          <w:tcPr>
            <w:tcW w:w="1733" w:type="dxa"/>
            <w:vAlign w:val="top"/>
            <w:vMerge w:val="restart"/>
            <w:tcBorders>
              <w:bottom w:val="nil"/>
            </w:tcBorders>
          </w:tcPr>
          <w:p>
            <w:pPr>
              <w:pStyle w:val="TableText"/>
              <w:ind w:left="732"/>
              <w:spacing w:before="214" w:line="188" w:lineRule="auto"/>
              <w:rPr/>
            </w:pPr>
            <w:r>
              <w:rPr>
                <w:spacing w:val="-1"/>
              </w:rPr>
              <w:t>666</w:t>
            </w:r>
          </w:p>
        </w:tc>
        <w:tc>
          <w:tcPr>
            <w:tcW w:w="1731" w:type="dxa"/>
            <w:vAlign w:val="top"/>
            <w:vMerge w:val="restart"/>
            <w:tcBorders>
              <w:bottom w:val="nil"/>
            </w:tcBorders>
          </w:tcPr>
          <w:p>
            <w:pPr>
              <w:pStyle w:val="TableText"/>
              <w:ind w:left="732"/>
              <w:spacing w:before="217" w:line="185" w:lineRule="auto"/>
              <w:rPr/>
            </w:pPr>
            <w:r>
              <w:rPr>
                <w:spacing w:val="-1"/>
              </w:rPr>
              <w:t>555</w:t>
            </w:r>
          </w:p>
        </w:tc>
      </w:tr>
      <w:tr>
        <w:trPr>
          <w:trHeight w:val="294" w:hRule="atLeast"/>
        </w:trPr>
        <w:tc>
          <w:tcPr>
            <w:tcW w:w="1736" w:type="dxa"/>
            <w:vAlign w:val="top"/>
            <w:vMerge w:val="continue"/>
            <w:tcBorders>
              <w:top w:val="nil"/>
            </w:tcBorders>
          </w:tcPr>
          <w:p>
            <w:pPr>
              <w:rPr>
                <w:rFonts w:ascii="Arial"/>
                <w:sz w:val="21"/>
              </w:rPr>
            </w:pPr>
            <w:r/>
          </w:p>
        </w:tc>
        <w:tc>
          <w:tcPr>
            <w:tcW w:w="1722" w:type="dxa"/>
            <w:vAlign w:val="top"/>
          </w:tcPr>
          <w:p>
            <w:pPr>
              <w:ind w:left="677"/>
              <w:spacing w:before="57" w:line="221" w:lineRule="auto"/>
              <w:rPr>
                <w:rFonts w:ascii="SimSun" w:hAnsi="SimSun" w:eastAsia="SimSun" w:cs="SimSun"/>
                <w:sz w:val="18"/>
                <w:szCs w:val="18"/>
              </w:rPr>
            </w:pPr>
            <w:r>
              <w:rPr>
                <w:rFonts w:ascii="SimSun" w:hAnsi="SimSun" w:eastAsia="SimSun" w:cs="SimSun"/>
                <w:sz w:val="18"/>
                <w:szCs w:val="18"/>
              </w:rPr>
              <w:t>纬纱</w:t>
            </w:r>
          </w:p>
        </w:tc>
        <w:tc>
          <w:tcPr>
            <w:tcW w:w="1733" w:type="dxa"/>
            <w:vAlign w:val="top"/>
            <w:vMerge w:val="continue"/>
            <w:tcBorders>
              <w:top w:val="nil"/>
            </w:tcBorders>
          </w:tcPr>
          <w:p>
            <w:pPr>
              <w:rPr>
                <w:rFonts w:ascii="Arial"/>
                <w:sz w:val="21"/>
              </w:rPr>
            </w:pPr>
            <w:r/>
          </w:p>
        </w:tc>
        <w:tc>
          <w:tcPr>
            <w:tcW w:w="1731" w:type="dxa"/>
            <w:vAlign w:val="top"/>
            <w:vMerge w:val="continue"/>
            <w:tcBorders>
              <w:top w:val="nil"/>
            </w:tcBorders>
          </w:tcPr>
          <w:p>
            <w:pPr>
              <w:rPr>
                <w:rFonts w:ascii="Arial"/>
                <w:sz w:val="21"/>
              </w:rPr>
            </w:pPr>
            <w:r/>
          </w:p>
        </w:tc>
      </w:tr>
      <w:tr>
        <w:trPr>
          <w:trHeight w:val="299" w:hRule="atLeast"/>
        </w:trPr>
        <w:tc>
          <w:tcPr>
            <w:tcW w:w="3458" w:type="dxa"/>
            <w:vAlign w:val="top"/>
            <w:gridSpan w:val="2"/>
          </w:tcPr>
          <w:p>
            <w:pPr>
              <w:pStyle w:val="TableText"/>
              <w:ind w:left="333"/>
              <w:spacing w:before="50" w:line="220" w:lineRule="auto"/>
              <w:rPr>
                <w:rFonts w:ascii="SimSun" w:hAnsi="SimSun" w:eastAsia="SimSun" w:cs="SimSun"/>
              </w:rPr>
            </w:pPr>
            <w:r>
              <w:rPr>
                <w:rFonts w:ascii="SimSun" w:hAnsi="SimSun" w:eastAsia="SimSun" w:cs="SimSun"/>
                <w:spacing w:val="-7"/>
              </w:rPr>
              <w:t>单位面积质量，</w:t>
            </w:r>
            <w:r>
              <w:rPr>
                <w:rFonts w:ascii="SimSun" w:hAnsi="SimSun" w:eastAsia="SimSun" w:cs="SimSun"/>
                <w:spacing w:val="67"/>
              </w:rPr>
              <w:t xml:space="preserve"> </w:t>
            </w:r>
            <w:r>
              <w:rPr>
                <w:spacing w:val="-7"/>
              </w:rPr>
              <w:t>g/m</w:t>
            </w:r>
            <w:r>
              <w:rPr>
                <w:sz w:val="12"/>
                <w:szCs w:val="12"/>
                <w:spacing w:val="-7"/>
                <w:position w:val="7"/>
              </w:rPr>
              <w:t>2   </w:t>
            </w:r>
            <w:r>
              <w:rPr>
                <w:rFonts w:ascii="SimSun" w:hAnsi="SimSun" w:eastAsia="SimSun" w:cs="SimSun"/>
                <w:spacing w:val="-7"/>
              </w:rPr>
              <w:t>（仅作参考）</w:t>
            </w:r>
          </w:p>
        </w:tc>
        <w:tc>
          <w:tcPr>
            <w:tcW w:w="1733" w:type="dxa"/>
            <w:vAlign w:val="top"/>
          </w:tcPr>
          <w:p>
            <w:pPr>
              <w:pStyle w:val="TableText"/>
              <w:ind w:left="651"/>
              <w:spacing w:before="57" w:line="237" w:lineRule="auto"/>
              <w:rPr/>
            </w:pPr>
            <w:r>
              <w:rPr>
                <w:rFonts w:ascii="SimSun" w:hAnsi="SimSun" w:eastAsia="SimSun" w:cs="SimSun"/>
                <w:spacing w:val="-2"/>
              </w:rPr>
              <w:t>≤</w:t>
            </w:r>
            <w:r>
              <w:rPr>
                <w:spacing w:val="-2"/>
              </w:rPr>
              <w:t>450</w:t>
            </w:r>
          </w:p>
        </w:tc>
        <w:tc>
          <w:tcPr>
            <w:tcW w:w="1731" w:type="dxa"/>
            <w:vAlign w:val="top"/>
          </w:tcPr>
          <w:p>
            <w:pPr>
              <w:pStyle w:val="TableText"/>
              <w:ind w:left="840"/>
              <w:spacing w:before="161" w:line="87" w:lineRule="exact"/>
              <w:rPr/>
            </w:pPr>
            <w:r>
              <w:rPr>
                <w:position w:val="-1"/>
              </w:rPr>
              <w:t>-</w:t>
            </w:r>
          </w:p>
        </w:tc>
      </w:tr>
    </w:tbl>
    <w:p>
      <w:pPr>
        <w:ind w:left="479"/>
        <w:spacing w:before="72"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G.3    </w:t>
      </w:r>
      <w:r>
        <w:rPr>
          <w:rFonts w:ascii="SimSun" w:hAnsi="SimSun" w:eastAsia="SimSun" w:cs="SimSun"/>
          <w:sz w:val="21"/>
          <w:szCs w:val="21"/>
          <w14:textOutline w14:w="2667" w14:cap="flat" w14:cmpd="sng">
            <w14:solidFill>
              <w14:srgbClr w14:val="000000"/>
            </w14:solidFill>
            <w14:prstDash w14:val="solid"/>
            <w14:miter w14:lim="1"/>
          </w14:textOutline>
          <w:spacing w:val="3"/>
        </w:rPr>
        <w:t>性能指标及试验方法</w:t>
      </w:r>
    </w:p>
    <w:p>
      <w:pPr>
        <w:ind w:left="477"/>
        <w:spacing w:before="102" w:line="220" w:lineRule="auto"/>
        <w:rPr>
          <w:rFonts w:ascii="SimSun" w:hAnsi="SimSun" w:eastAsia="SimSun" w:cs="SimSun"/>
          <w:sz w:val="21"/>
          <w:szCs w:val="21"/>
        </w:rPr>
      </w:pPr>
      <w:r>
        <w:rPr>
          <w:rFonts w:ascii="SimSun" w:hAnsi="SimSun" w:eastAsia="SimSun" w:cs="SimSun"/>
          <w:sz w:val="21"/>
          <w:szCs w:val="21"/>
          <w:spacing w:val="4"/>
        </w:rPr>
        <w:t>性能指标及试验方法见表</w:t>
      </w:r>
      <w:r>
        <w:rPr>
          <w:rFonts w:ascii="Times New Roman" w:hAnsi="Times New Roman" w:eastAsia="Times New Roman" w:cs="Times New Roman"/>
          <w:sz w:val="21"/>
          <w:szCs w:val="21"/>
          <w:spacing w:val="4"/>
        </w:rPr>
        <w:t>G.2</w:t>
      </w:r>
      <w:r>
        <w:rPr>
          <w:rFonts w:ascii="SimSun" w:hAnsi="SimSun" w:eastAsia="SimSun" w:cs="SimSun"/>
          <w:sz w:val="21"/>
          <w:szCs w:val="21"/>
          <w:spacing w:val="4"/>
        </w:rPr>
        <w:t>。</w:t>
      </w:r>
    </w:p>
    <w:p>
      <w:pPr>
        <w:ind w:left="2613"/>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Times New Roman" w:hAnsi="Times New Roman" w:eastAsia="Times New Roman" w:cs="Times New Roman"/>
          <w:sz w:val="21"/>
          <w:szCs w:val="21"/>
          <w:b/>
          <w:bCs/>
        </w:rPr>
        <w:t>G.2</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性能指标</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1"/>
        <w:gridCol w:w="1380"/>
        <w:gridCol w:w="1390"/>
        <w:gridCol w:w="1385"/>
        <w:gridCol w:w="1376"/>
      </w:tblGrid>
      <w:tr>
        <w:trPr>
          <w:trHeight w:val="387" w:hRule="atLeast"/>
        </w:trPr>
        <w:tc>
          <w:tcPr>
            <w:tcW w:w="2771" w:type="dxa"/>
            <w:vAlign w:val="top"/>
            <w:gridSpan w:val="2"/>
            <w:vMerge w:val="restart"/>
            <w:tcBorders>
              <w:bottom w:val="nil"/>
            </w:tcBorders>
          </w:tcPr>
          <w:p>
            <w:pPr>
              <w:spacing w:line="348" w:lineRule="auto"/>
              <w:rPr>
                <w:rFonts w:ascii="Arial"/>
                <w:sz w:val="21"/>
              </w:rPr>
            </w:pPr>
            <w:r/>
          </w:p>
          <w:p>
            <w:pPr>
              <w:ind w:left="922"/>
              <w:spacing w:before="59" w:line="221" w:lineRule="auto"/>
              <w:rPr>
                <w:rFonts w:ascii="SimSun" w:hAnsi="SimSun" w:eastAsia="SimSun" w:cs="SimSun"/>
                <w:sz w:val="18"/>
                <w:szCs w:val="18"/>
              </w:rPr>
            </w:pPr>
            <w:r>
              <w:rPr>
                <w:rFonts w:ascii="SimSun" w:hAnsi="SimSun" w:eastAsia="SimSun" w:cs="SimSun"/>
                <w:sz w:val="18"/>
                <w:szCs w:val="18"/>
                <w:spacing w:val="-3"/>
              </w:rPr>
              <w:t>项       目</w:t>
            </w:r>
          </w:p>
        </w:tc>
        <w:tc>
          <w:tcPr>
            <w:tcW w:w="2775" w:type="dxa"/>
            <w:vAlign w:val="top"/>
            <w:gridSpan w:val="2"/>
          </w:tcPr>
          <w:p>
            <w:pPr>
              <w:ind w:left="1111"/>
              <w:spacing w:before="102" w:line="220" w:lineRule="auto"/>
              <w:rPr>
                <w:rFonts w:ascii="SimSun" w:hAnsi="SimSun" w:eastAsia="SimSun" w:cs="SimSun"/>
                <w:sz w:val="18"/>
                <w:szCs w:val="18"/>
              </w:rPr>
            </w:pPr>
            <w:r>
              <w:rPr>
                <w:rFonts w:ascii="SimSun" w:hAnsi="SimSun" w:eastAsia="SimSun" w:cs="SimSun"/>
                <w:sz w:val="18"/>
                <w:szCs w:val="18"/>
                <w:spacing w:val="-4"/>
              </w:rPr>
              <w:t>规</w:t>
            </w:r>
            <w:r>
              <w:rPr>
                <w:rFonts w:ascii="SimSun" w:hAnsi="SimSun" w:eastAsia="SimSun" w:cs="SimSun"/>
                <w:sz w:val="18"/>
                <w:szCs w:val="18"/>
                <w:spacing w:val="11"/>
              </w:rPr>
              <w:t xml:space="preserve">  </w:t>
            </w:r>
            <w:r>
              <w:rPr>
                <w:rFonts w:ascii="SimSun" w:hAnsi="SimSun" w:eastAsia="SimSun" w:cs="SimSun"/>
                <w:sz w:val="18"/>
                <w:szCs w:val="18"/>
                <w:spacing w:val="-4"/>
              </w:rPr>
              <w:t>格</w:t>
            </w:r>
          </w:p>
        </w:tc>
        <w:tc>
          <w:tcPr>
            <w:tcW w:w="1376" w:type="dxa"/>
            <w:vAlign w:val="top"/>
            <w:vMerge w:val="restart"/>
            <w:tcBorders>
              <w:bottom w:val="nil"/>
            </w:tcBorders>
          </w:tcPr>
          <w:p>
            <w:pPr>
              <w:spacing w:line="348" w:lineRule="auto"/>
              <w:rPr>
                <w:rFonts w:ascii="Arial"/>
                <w:sz w:val="21"/>
              </w:rPr>
            </w:pPr>
            <w:r/>
          </w:p>
          <w:p>
            <w:pPr>
              <w:ind w:left="315"/>
              <w:spacing w:before="58"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645" w:hRule="atLeast"/>
        </w:trPr>
        <w:tc>
          <w:tcPr>
            <w:tcW w:w="2771" w:type="dxa"/>
            <w:vAlign w:val="top"/>
            <w:gridSpan w:val="2"/>
            <w:vMerge w:val="continue"/>
            <w:tcBorders>
              <w:top w:val="nil"/>
            </w:tcBorders>
          </w:tcPr>
          <w:p>
            <w:pPr>
              <w:rPr>
                <w:rFonts w:ascii="Arial"/>
                <w:sz w:val="21"/>
              </w:rPr>
            </w:pPr>
            <w:r/>
          </w:p>
        </w:tc>
        <w:tc>
          <w:tcPr>
            <w:tcW w:w="1390" w:type="dxa"/>
            <w:vAlign w:val="top"/>
          </w:tcPr>
          <w:p>
            <w:pPr>
              <w:pStyle w:val="TableText"/>
              <w:ind w:left="233" w:right="235" w:firstLine="92"/>
              <w:spacing w:before="113" w:line="229" w:lineRule="auto"/>
              <w:rPr>
                <w:rFonts w:ascii="SimSun" w:hAnsi="SimSun" w:eastAsia="SimSun" w:cs="SimSun"/>
              </w:rPr>
            </w:pPr>
            <w:r>
              <w:rPr>
                <w:rFonts w:ascii="SimSun" w:hAnsi="SimSun" w:eastAsia="SimSun" w:cs="SimSun"/>
                <w:spacing w:val="4"/>
              </w:rPr>
              <w:t>银灰单面</w:t>
            </w:r>
            <w:r>
              <w:rPr>
                <w:rFonts w:ascii="SimSun" w:hAnsi="SimSun" w:eastAsia="SimSun" w:cs="SimSun"/>
              </w:rPr>
              <w:t xml:space="preserve">  </w:t>
            </w:r>
            <w:r>
              <w:rPr/>
              <w:t>PVC</w:t>
            </w:r>
            <w:r>
              <w:rPr>
                <w:rFonts w:ascii="SimSun" w:hAnsi="SimSun" w:eastAsia="SimSun" w:cs="SimSun"/>
                <w:spacing w:val="8"/>
              </w:rPr>
              <w:t>涂层布</w:t>
            </w:r>
          </w:p>
        </w:tc>
        <w:tc>
          <w:tcPr>
            <w:tcW w:w="1385" w:type="dxa"/>
            <w:vAlign w:val="top"/>
          </w:tcPr>
          <w:p>
            <w:pPr>
              <w:pStyle w:val="TableText"/>
              <w:ind w:left="230" w:right="233" w:firstLine="93"/>
              <w:spacing w:before="113" w:line="229" w:lineRule="auto"/>
              <w:rPr>
                <w:rFonts w:ascii="SimSun" w:hAnsi="SimSun" w:eastAsia="SimSun" w:cs="SimSun"/>
              </w:rPr>
            </w:pPr>
            <w:r>
              <w:rPr>
                <w:rFonts w:ascii="SimSun" w:hAnsi="SimSun" w:eastAsia="SimSun" w:cs="SimSun"/>
                <w:spacing w:val="4"/>
              </w:rPr>
              <w:t>灰色双面</w:t>
            </w:r>
            <w:r>
              <w:rPr>
                <w:rFonts w:ascii="SimSun" w:hAnsi="SimSun" w:eastAsia="SimSun" w:cs="SimSun"/>
              </w:rPr>
              <w:t xml:space="preserve">  </w:t>
            </w:r>
            <w:r>
              <w:rPr/>
              <w:t>PVC</w:t>
            </w:r>
            <w:r>
              <w:rPr>
                <w:rFonts w:ascii="SimSun" w:hAnsi="SimSun" w:eastAsia="SimSun" w:cs="SimSun"/>
                <w:spacing w:val="8"/>
              </w:rPr>
              <w:t>涂层布</w:t>
            </w:r>
          </w:p>
        </w:tc>
        <w:tc>
          <w:tcPr>
            <w:tcW w:w="1376" w:type="dxa"/>
            <w:vAlign w:val="top"/>
            <w:vMerge w:val="continue"/>
            <w:tcBorders>
              <w:top w:val="nil"/>
            </w:tcBorders>
          </w:tcPr>
          <w:p>
            <w:pPr>
              <w:rPr>
                <w:rFonts w:ascii="Arial"/>
                <w:sz w:val="21"/>
              </w:rPr>
            </w:pPr>
            <w:r/>
          </w:p>
        </w:tc>
      </w:tr>
      <w:tr>
        <w:trPr>
          <w:trHeight w:val="500" w:hRule="atLeast"/>
        </w:trPr>
        <w:tc>
          <w:tcPr>
            <w:tcW w:w="2771" w:type="dxa"/>
            <w:vAlign w:val="top"/>
            <w:gridSpan w:val="2"/>
          </w:tcPr>
          <w:p>
            <w:pPr>
              <w:pStyle w:val="TableText"/>
              <w:ind w:left="859"/>
              <w:spacing w:before="159" w:line="219" w:lineRule="auto"/>
              <w:rPr/>
            </w:pPr>
            <w:r>
              <w:rPr>
                <w:rFonts w:ascii="SimSun" w:hAnsi="SimSun" w:eastAsia="SimSun" w:cs="SimSun"/>
                <w:spacing w:val="-17"/>
              </w:rPr>
              <w:t>幅</w:t>
            </w:r>
            <w:r>
              <w:rPr>
                <w:rFonts w:ascii="SimSun" w:hAnsi="SimSun" w:eastAsia="SimSun" w:cs="SimSun"/>
                <w:spacing w:val="12"/>
              </w:rPr>
              <w:t xml:space="preserve">   </w:t>
            </w:r>
            <w:r>
              <w:rPr>
                <w:rFonts w:ascii="SimSun" w:hAnsi="SimSun" w:eastAsia="SimSun" w:cs="SimSun"/>
                <w:spacing w:val="-17"/>
              </w:rPr>
              <w:t>宽，</w:t>
            </w:r>
            <w:r>
              <w:rPr>
                <w:rFonts w:ascii="SimSun" w:hAnsi="SimSun" w:eastAsia="SimSun" w:cs="SimSun"/>
                <w:spacing w:val="-15"/>
              </w:rPr>
              <w:t xml:space="preserve"> </w:t>
            </w:r>
            <w:r>
              <w:rPr>
                <w:spacing w:val="-17"/>
              </w:rPr>
              <w:t>cm</w:t>
            </w:r>
          </w:p>
        </w:tc>
        <w:tc>
          <w:tcPr>
            <w:tcW w:w="2775" w:type="dxa"/>
            <w:vAlign w:val="top"/>
            <w:gridSpan w:val="2"/>
          </w:tcPr>
          <w:p>
            <w:pPr>
              <w:pStyle w:val="TableText"/>
              <w:ind w:left="1176"/>
              <w:spacing w:before="159" w:line="237" w:lineRule="auto"/>
              <w:rPr/>
            </w:pPr>
            <w:r>
              <w:rPr>
                <w:rFonts w:ascii="SimSun" w:hAnsi="SimSun" w:eastAsia="SimSun" w:cs="SimSun"/>
                <w:spacing w:val="-3"/>
              </w:rPr>
              <w:t>≥</w:t>
            </w:r>
            <w:r>
              <w:rPr>
                <w:spacing w:val="-3"/>
              </w:rPr>
              <w:t>148</w:t>
            </w:r>
          </w:p>
        </w:tc>
        <w:tc>
          <w:tcPr>
            <w:tcW w:w="1376" w:type="dxa"/>
            <w:vAlign w:val="top"/>
          </w:tcPr>
          <w:p>
            <w:pPr>
              <w:pStyle w:val="TableText"/>
              <w:ind w:left="499" w:right="174" w:hanging="329"/>
              <w:spacing w:before="84" w:line="208" w:lineRule="auto"/>
              <w:rPr/>
            </w:pPr>
            <w:r>
              <w:rPr/>
              <w:t>GB</w:t>
            </w:r>
            <w:r>
              <w:rPr>
                <w:spacing w:val="2"/>
              </w:rPr>
              <w:t>/T</w:t>
            </w:r>
            <w:r>
              <w:rPr>
                <w:spacing w:val="15"/>
                <w:w w:val="101"/>
              </w:rPr>
              <w:t xml:space="preserve"> </w:t>
            </w:r>
            <w:r>
              <w:rPr>
                <w:spacing w:val="2"/>
              </w:rPr>
              <w:t>4666</w:t>
            </w:r>
            <w:r>
              <w:rPr>
                <w:rFonts w:ascii="SimSun" w:hAnsi="SimSun" w:eastAsia="SimSun" w:cs="SimSun"/>
                <w:spacing w:val="2"/>
              </w:rPr>
              <w:t>—</w:t>
            </w:r>
            <w:r>
              <w:rPr>
                <w:rFonts w:ascii="SimSun" w:hAnsi="SimSun" w:eastAsia="SimSun" w:cs="SimSun"/>
              </w:rPr>
              <w:t xml:space="preserve"> </w:t>
            </w:r>
            <w:r>
              <w:rPr>
                <w:spacing w:val="2"/>
              </w:rPr>
              <w:t>2009</w:t>
            </w:r>
          </w:p>
        </w:tc>
      </w:tr>
      <w:tr>
        <w:trPr>
          <w:trHeight w:val="501" w:hRule="atLeast"/>
        </w:trPr>
        <w:tc>
          <w:tcPr>
            <w:tcW w:w="2771" w:type="dxa"/>
            <w:vAlign w:val="top"/>
            <w:gridSpan w:val="2"/>
          </w:tcPr>
          <w:p>
            <w:pPr>
              <w:ind w:left="1110"/>
              <w:spacing w:before="160" w:line="222" w:lineRule="auto"/>
              <w:rPr>
                <w:rFonts w:ascii="SimSun" w:hAnsi="SimSun" w:eastAsia="SimSun" w:cs="SimSun"/>
                <w:sz w:val="18"/>
                <w:szCs w:val="18"/>
              </w:rPr>
            </w:pPr>
            <w:r>
              <w:rPr>
                <w:rFonts w:ascii="SimSun" w:hAnsi="SimSun" w:eastAsia="SimSun" w:cs="SimSun"/>
                <w:sz w:val="18"/>
                <w:szCs w:val="18"/>
                <w:spacing w:val="-5"/>
              </w:rPr>
              <w:t>色</w:t>
            </w:r>
            <w:r>
              <w:rPr>
                <w:rFonts w:ascii="SimSun" w:hAnsi="SimSun" w:eastAsia="SimSun" w:cs="SimSun"/>
                <w:sz w:val="18"/>
                <w:szCs w:val="18"/>
                <w:spacing w:val="11"/>
              </w:rPr>
              <w:t xml:space="preserve">  </w:t>
            </w:r>
            <w:r>
              <w:rPr>
                <w:rFonts w:ascii="SimSun" w:hAnsi="SimSun" w:eastAsia="SimSun" w:cs="SimSun"/>
                <w:sz w:val="18"/>
                <w:szCs w:val="18"/>
                <w:spacing w:val="-5"/>
              </w:rPr>
              <w:t>相</w:t>
            </w:r>
          </w:p>
        </w:tc>
        <w:tc>
          <w:tcPr>
            <w:tcW w:w="1390" w:type="dxa"/>
            <w:vAlign w:val="top"/>
          </w:tcPr>
          <w:p>
            <w:pPr>
              <w:pStyle w:val="TableText"/>
              <w:ind w:left="511" w:right="42" w:hanging="473"/>
              <w:spacing w:before="87" w:line="207" w:lineRule="auto"/>
              <w:rPr/>
            </w:pPr>
            <w:r>
              <w:rPr/>
              <w:t>PANTONG</w:t>
            </w:r>
            <w:r>
              <w:rPr>
                <w:spacing w:val="29"/>
                <w:w w:val="101"/>
              </w:rPr>
              <w:t xml:space="preserve"> </w:t>
            </w:r>
            <w:r>
              <w:rPr>
                <w:spacing w:val="3"/>
              </w:rPr>
              <w:t>14</w:t>
            </w:r>
            <w:r>
              <w:rPr>
                <w:rFonts w:ascii="SimSun" w:hAnsi="SimSun" w:eastAsia="SimSun" w:cs="SimSun"/>
                <w:spacing w:val="3"/>
              </w:rPr>
              <w:t>—</w:t>
            </w:r>
            <w:r>
              <w:rPr>
                <w:rFonts w:ascii="SimSun" w:hAnsi="SimSun" w:eastAsia="SimSun" w:cs="SimSun"/>
              </w:rPr>
              <w:t xml:space="preserve"> </w:t>
            </w:r>
            <w:r>
              <w:rPr>
                <w:spacing w:val="1"/>
              </w:rPr>
              <w:t>0000</w:t>
            </w:r>
          </w:p>
        </w:tc>
        <w:tc>
          <w:tcPr>
            <w:tcW w:w="1385" w:type="dxa"/>
            <w:vAlign w:val="top"/>
          </w:tcPr>
          <w:p>
            <w:pPr>
              <w:pStyle w:val="TableText"/>
              <w:ind w:left="506" w:right="107" w:hanging="403"/>
              <w:spacing w:before="87" w:line="207" w:lineRule="auto"/>
              <w:rPr/>
            </w:pPr>
            <w:r>
              <w:rPr/>
              <w:t>PANTON</w:t>
            </w:r>
            <w:r>
              <w:rPr>
                <w:spacing w:val="30"/>
              </w:rPr>
              <w:t xml:space="preserve"> </w:t>
            </w:r>
            <w:r>
              <w:rPr>
                <w:spacing w:val="1"/>
              </w:rPr>
              <w:t>15</w:t>
            </w:r>
            <w:r>
              <w:rPr>
                <w:rFonts w:ascii="SimSun" w:hAnsi="SimSun" w:eastAsia="SimSun" w:cs="SimSun"/>
                <w:spacing w:val="1"/>
              </w:rPr>
              <w:t>—</w:t>
            </w:r>
            <w:r>
              <w:rPr>
                <w:rFonts w:ascii="SimSun" w:hAnsi="SimSun" w:eastAsia="SimSun" w:cs="SimSun"/>
              </w:rPr>
              <w:t xml:space="preserve"> </w:t>
            </w:r>
            <w:r>
              <w:rPr>
                <w:spacing w:val="2"/>
              </w:rPr>
              <w:t>4101</w:t>
            </w:r>
          </w:p>
        </w:tc>
        <w:tc>
          <w:tcPr>
            <w:tcW w:w="1376" w:type="dxa"/>
            <w:vAlign w:val="top"/>
          </w:tcPr>
          <w:p>
            <w:pPr>
              <w:pStyle w:val="TableText"/>
              <w:ind w:left="500" w:right="221" w:hanging="283"/>
              <w:spacing w:before="85" w:line="208" w:lineRule="auto"/>
              <w:rPr/>
            </w:pPr>
            <w:r>
              <w:rPr/>
              <w:t>GB</w:t>
            </w:r>
            <w:r>
              <w:rPr>
                <w:spacing w:val="2"/>
              </w:rPr>
              <w:t>/T</w:t>
            </w:r>
            <w:r>
              <w:rPr>
                <w:spacing w:val="14"/>
              </w:rPr>
              <w:t xml:space="preserve"> </w:t>
            </w:r>
            <w:r>
              <w:rPr>
                <w:spacing w:val="2"/>
              </w:rPr>
              <w:t>250</w:t>
            </w:r>
            <w:r>
              <w:rPr>
                <w:rFonts w:ascii="SimSun" w:hAnsi="SimSun" w:eastAsia="SimSun" w:cs="SimSun"/>
                <w:spacing w:val="2"/>
              </w:rPr>
              <w:t>—</w:t>
            </w:r>
            <w:r>
              <w:rPr>
                <w:rFonts w:ascii="SimSun" w:hAnsi="SimSun" w:eastAsia="SimSun" w:cs="SimSun"/>
              </w:rPr>
              <w:t xml:space="preserve"> </w:t>
            </w:r>
            <w:r>
              <w:rPr>
                <w:spacing w:val="2"/>
              </w:rPr>
              <w:t>2008</w:t>
            </w:r>
          </w:p>
        </w:tc>
      </w:tr>
      <w:tr>
        <w:trPr>
          <w:trHeight w:val="501" w:hRule="atLeast"/>
        </w:trPr>
        <w:tc>
          <w:tcPr>
            <w:tcW w:w="2771" w:type="dxa"/>
            <w:vAlign w:val="top"/>
            <w:gridSpan w:val="2"/>
          </w:tcPr>
          <w:p>
            <w:pPr>
              <w:pStyle w:val="TableText"/>
              <w:ind w:left="555"/>
              <w:spacing w:before="152" w:line="220" w:lineRule="auto"/>
              <w:rPr>
                <w:sz w:val="12"/>
                <w:szCs w:val="12"/>
              </w:rPr>
            </w:pPr>
            <w:r>
              <w:rPr>
                <w:rFonts w:ascii="SimSun" w:hAnsi="SimSun" w:eastAsia="SimSun" w:cs="SimSun"/>
                <w:spacing w:val="-8"/>
              </w:rPr>
              <w:t>单位面积质量，</w:t>
            </w:r>
            <w:r>
              <w:rPr>
                <w:rFonts w:ascii="SimSun" w:hAnsi="SimSun" w:eastAsia="SimSun" w:cs="SimSun"/>
                <w:spacing w:val="58"/>
                <w:w w:val="101"/>
              </w:rPr>
              <w:t xml:space="preserve"> </w:t>
            </w:r>
            <w:r>
              <w:rPr>
                <w:spacing w:val="-8"/>
              </w:rPr>
              <w:t>g/m</w:t>
            </w:r>
            <w:r>
              <w:rPr>
                <w:sz w:val="12"/>
                <w:szCs w:val="12"/>
                <w:spacing w:val="-8"/>
                <w:position w:val="7"/>
              </w:rPr>
              <w:t>2</w:t>
            </w:r>
          </w:p>
        </w:tc>
        <w:tc>
          <w:tcPr>
            <w:tcW w:w="1390" w:type="dxa"/>
            <w:vAlign w:val="top"/>
          </w:tcPr>
          <w:p>
            <w:pPr>
              <w:ind w:left="605"/>
              <w:spacing w:before="52" w:line="242" w:lineRule="exact"/>
              <w:tabs>
                <w:tab w:val="left" w:pos="779"/>
              </w:tabs>
              <w:rPr>
                <w:rFonts w:ascii="Arial"/>
                <w:sz w:val="21"/>
              </w:rPr>
            </w:pPr>
            <w:r>
              <w:rPr>
                <w:rFonts w:ascii="Arial" w:hAnsi="Arial" w:eastAsia="Arial" w:cs="Arial"/>
                <w:sz w:val="21"/>
                <w:szCs w:val="21"/>
                <w:u w:val="single" w:color="auto"/>
              </w:rPr>
              <w:tab/>
            </w:r>
          </w:p>
        </w:tc>
        <w:tc>
          <w:tcPr>
            <w:tcW w:w="1385" w:type="dxa"/>
            <w:vAlign w:val="top"/>
          </w:tcPr>
          <w:p>
            <w:pPr>
              <w:pStyle w:val="TableText"/>
              <w:ind w:left="481"/>
              <w:spacing w:before="160" w:line="237" w:lineRule="auto"/>
              <w:rPr/>
            </w:pPr>
            <w:r>
              <w:rPr>
                <w:rFonts w:ascii="SimSun" w:hAnsi="SimSun" w:eastAsia="SimSun" w:cs="SimSun"/>
                <w:spacing w:val="-3"/>
              </w:rPr>
              <w:t>≥</w:t>
            </w:r>
            <w:r>
              <w:rPr>
                <w:spacing w:val="-3"/>
              </w:rPr>
              <w:t>400</w:t>
            </w:r>
          </w:p>
        </w:tc>
        <w:tc>
          <w:tcPr>
            <w:tcW w:w="1376" w:type="dxa"/>
            <w:vAlign w:val="top"/>
          </w:tcPr>
          <w:p>
            <w:pPr>
              <w:pStyle w:val="TableText"/>
              <w:ind w:left="499" w:right="174" w:hanging="329"/>
              <w:spacing w:before="86" w:line="208" w:lineRule="auto"/>
              <w:rPr/>
            </w:pPr>
            <w:r>
              <w:rPr/>
              <w:t>GB</w:t>
            </w:r>
            <w:r>
              <w:rPr>
                <w:spacing w:val="2"/>
              </w:rPr>
              <w:t>/T</w:t>
            </w:r>
            <w:r>
              <w:rPr>
                <w:spacing w:val="15"/>
                <w:w w:val="101"/>
              </w:rPr>
              <w:t xml:space="preserve"> </w:t>
            </w:r>
            <w:r>
              <w:rPr>
                <w:spacing w:val="2"/>
              </w:rPr>
              <w:t>4669</w:t>
            </w:r>
            <w:r>
              <w:rPr>
                <w:rFonts w:ascii="SimSun" w:hAnsi="SimSun" w:eastAsia="SimSun" w:cs="SimSun"/>
                <w:spacing w:val="2"/>
              </w:rPr>
              <w:t>—</w:t>
            </w:r>
            <w:r>
              <w:rPr>
                <w:rFonts w:ascii="SimSun" w:hAnsi="SimSun" w:eastAsia="SimSun" w:cs="SimSun"/>
              </w:rPr>
              <w:t xml:space="preserve"> </w:t>
            </w:r>
            <w:r>
              <w:rPr>
                <w:spacing w:val="2"/>
              </w:rPr>
              <w:t>2008</w:t>
            </w:r>
          </w:p>
        </w:tc>
      </w:tr>
      <w:tr>
        <w:trPr>
          <w:trHeight w:val="294" w:hRule="atLeast"/>
        </w:trPr>
        <w:tc>
          <w:tcPr>
            <w:tcW w:w="1391" w:type="dxa"/>
            <w:vAlign w:val="top"/>
            <w:vMerge w:val="restart"/>
            <w:tcBorders>
              <w:bottom w:val="nil"/>
            </w:tcBorders>
          </w:tcPr>
          <w:p>
            <w:pPr>
              <w:pStyle w:val="TableText"/>
              <w:ind w:left="434" w:right="269" w:hanging="199"/>
              <w:spacing w:before="85" w:line="223" w:lineRule="auto"/>
              <w:rPr/>
            </w:pPr>
            <w:r>
              <w:rPr>
                <w:rFonts w:ascii="SimSun" w:hAnsi="SimSun" w:eastAsia="SimSun" w:cs="SimSun"/>
                <w:spacing w:val="-4"/>
              </w:rPr>
              <w:t>断裂强力，</w:t>
            </w:r>
            <w:r>
              <w:rPr>
                <w:rFonts w:ascii="SimSun" w:hAnsi="SimSun" w:eastAsia="SimSun" w:cs="SimSun"/>
              </w:rPr>
              <w:t xml:space="preserve"> </w:t>
            </w:r>
            <w:r>
              <w:rPr>
                <w:spacing w:val="6"/>
              </w:rPr>
              <w:t>N/5</w:t>
            </w:r>
            <w:r>
              <w:rPr/>
              <w:t>cm</w:t>
            </w:r>
          </w:p>
        </w:tc>
        <w:tc>
          <w:tcPr>
            <w:tcW w:w="1380" w:type="dxa"/>
            <w:vAlign w:val="top"/>
          </w:tcPr>
          <w:p>
            <w:pPr>
              <w:ind w:left="507"/>
              <w:spacing w:before="57" w:line="222" w:lineRule="auto"/>
              <w:rPr>
                <w:rFonts w:ascii="SimSun" w:hAnsi="SimSun" w:eastAsia="SimSun" w:cs="SimSun"/>
                <w:sz w:val="18"/>
                <w:szCs w:val="18"/>
              </w:rPr>
            </w:pPr>
            <w:r>
              <w:rPr>
                <w:rFonts w:ascii="SimSun" w:hAnsi="SimSun" w:eastAsia="SimSun" w:cs="SimSun"/>
                <w:sz w:val="18"/>
                <w:szCs w:val="18"/>
                <w:spacing w:val="-1"/>
              </w:rPr>
              <w:t>经向</w:t>
            </w:r>
          </w:p>
        </w:tc>
        <w:tc>
          <w:tcPr>
            <w:tcW w:w="1390" w:type="dxa"/>
            <w:vAlign w:val="top"/>
          </w:tcPr>
          <w:p>
            <w:pPr>
              <w:pStyle w:val="TableText"/>
              <w:ind w:left="435"/>
              <w:spacing w:before="57" w:line="232" w:lineRule="auto"/>
              <w:rPr/>
            </w:pPr>
            <w:r>
              <w:rPr>
                <w:rFonts w:ascii="SimSun" w:hAnsi="SimSun" w:eastAsia="SimSun" w:cs="SimSun"/>
                <w:spacing w:val="-1"/>
              </w:rPr>
              <w:t>≥</w:t>
            </w:r>
            <w:r>
              <w:rPr>
                <w:spacing w:val="-1"/>
              </w:rPr>
              <w:t>1600</w:t>
            </w:r>
          </w:p>
        </w:tc>
        <w:tc>
          <w:tcPr>
            <w:tcW w:w="1385" w:type="dxa"/>
            <w:vAlign w:val="top"/>
          </w:tcPr>
          <w:p>
            <w:pPr>
              <w:pStyle w:val="TableText"/>
              <w:ind w:left="433"/>
              <w:spacing w:before="57" w:line="232" w:lineRule="auto"/>
              <w:rPr/>
            </w:pPr>
            <w:r>
              <w:rPr>
                <w:rFonts w:ascii="SimSun" w:hAnsi="SimSun" w:eastAsia="SimSun" w:cs="SimSun"/>
                <w:spacing w:val="-1"/>
              </w:rPr>
              <w:t>≥</w:t>
            </w:r>
            <w:r>
              <w:rPr>
                <w:spacing w:val="-1"/>
              </w:rPr>
              <w:t>1000</w:t>
            </w:r>
          </w:p>
        </w:tc>
        <w:tc>
          <w:tcPr>
            <w:tcW w:w="1376" w:type="dxa"/>
            <w:vAlign w:val="top"/>
            <w:vMerge w:val="restart"/>
            <w:tcBorders>
              <w:bottom w:val="nil"/>
            </w:tcBorders>
          </w:tcPr>
          <w:p>
            <w:pPr>
              <w:pStyle w:val="TableText"/>
              <w:ind w:left="499" w:right="102" w:hanging="401"/>
              <w:spacing w:before="113" w:line="208" w:lineRule="auto"/>
              <w:rPr/>
            </w:pPr>
            <w:r>
              <w:rPr/>
              <w:t>GB</w:t>
            </w:r>
            <w:r>
              <w:rPr>
                <w:spacing w:val="2"/>
              </w:rPr>
              <w:t>/T</w:t>
            </w:r>
            <w:r>
              <w:rPr>
                <w:spacing w:val="20"/>
                <w:w w:val="101"/>
              </w:rPr>
              <w:t xml:space="preserve"> </w:t>
            </w:r>
            <w:r>
              <w:rPr>
                <w:spacing w:val="2"/>
              </w:rPr>
              <w:t>3923.1</w:t>
            </w:r>
            <w:r>
              <w:rPr>
                <w:rFonts w:ascii="SimSun" w:hAnsi="SimSun" w:eastAsia="SimSun" w:cs="SimSun"/>
                <w:spacing w:val="2"/>
              </w:rPr>
              <w:t>—</w:t>
            </w:r>
            <w:r>
              <w:rPr>
                <w:rFonts w:ascii="SimSun" w:hAnsi="SimSun" w:eastAsia="SimSun" w:cs="SimSun"/>
              </w:rPr>
              <w:t xml:space="preserve"> </w:t>
            </w:r>
            <w:r>
              <w:rPr>
                <w:spacing w:val="2"/>
              </w:rPr>
              <w:t>2013</w:t>
            </w:r>
          </w:p>
        </w:tc>
      </w:tr>
      <w:tr>
        <w:trPr>
          <w:trHeight w:val="298" w:hRule="atLeast"/>
        </w:trPr>
        <w:tc>
          <w:tcPr>
            <w:tcW w:w="1391" w:type="dxa"/>
            <w:vAlign w:val="top"/>
            <w:vMerge w:val="continue"/>
            <w:tcBorders>
              <w:top w:val="nil"/>
            </w:tcBorders>
          </w:tcPr>
          <w:p>
            <w:pPr>
              <w:rPr>
                <w:rFonts w:ascii="Arial"/>
                <w:sz w:val="21"/>
              </w:rPr>
            </w:pPr>
            <w:r/>
          </w:p>
        </w:tc>
        <w:tc>
          <w:tcPr>
            <w:tcW w:w="1380" w:type="dxa"/>
            <w:vAlign w:val="top"/>
          </w:tcPr>
          <w:p>
            <w:pPr>
              <w:ind w:left="506"/>
              <w:spacing w:before="59" w:line="221" w:lineRule="auto"/>
              <w:rPr>
                <w:rFonts w:ascii="SimSun" w:hAnsi="SimSun" w:eastAsia="SimSun" w:cs="SimSun"/>
                <w:sz w:val="18"/>
                <w:szCs w:val="18"/>
              </w:rPr>
            </w:pPr>
            <w:r>
              <w:rPr>
                <w:rFonts w:ascii="SimSun" w:hAnsi="SimSun" w:eastAsia="SimSun" w:cs="SimSun"/>
                <w:sz w:val="18"/>
                <w:szCs w:val="18"/>
              </w:rPr>
              <w:t>纬向</w:t>
            </w:r>
          </w:p>
        </w:tc>
        <w:tc>
          <w:tcPr>
            <w:tcW w:w="1390" w:type="dxa"/>
            <w:vAlign w:val="top"/>
          </w:tcPr>
          <w:p>
            <w:pPr>
              <w:pStyle w:val="TableText"/>
              <w:ind w:left="435"/>
              <w:spacing w:before="58" w:line="235" w:lineRule="auto"/>
              <w:rPr/>
            </w:pPr>
            <w:r>
              <w:rPr>
                <w:rFonts w:ascii="SimSun" w:hAnsi="SimSun" w:eastAsia="SimSun" w:cs="SimSun"/>
                <w:spacing w:val="-1"/>
              </w:rPr>
              <w:t>≥</w:t>
            </w:r>
            <w:r>
              <w:rPr>
                <w:spacing w:val="-1"/>
              </w:rPr>
              <w:t>1350</w:t>
            </w:r>
          </w:p>
        </w:tc>
        <w:tc>
          <w:tcPr>
            <w:tcW w:w="1385" w:type="dxa"/>
            <w:vAlign w:val="top"/>
          </w:tcPr>
          <w:p>
            <w:pPr>
              <w:pStyle w:val="TableText"/>
              <w:ind w:left="433"/>
              <w:spacing w:before="58" w:line="235" w:lineRule="auto"/>
              <w:rPr/>
            </w:pPr>
            <w:r>
              <w:rPr>
                <w:rFonts w:ascii="SimSun" w:hAnsi="SimSun" w:eastAsia="SimSun" w:cs="SimSun"/>
                <w:spacing w:val="-1"/>
              </w:rPr>
              <w:t>≥</w:t>
            </w:r>
            <w:r>
              <w:rPr>
                <w:spacing w:val="-1"/>
              </w:rPr>
              <w:t>1000</w:t>
            </w:r>
          </w:p>
        </w:tc>
        <w:tc>
          <w:tcPr>
            <w:tcW w:w="1376" w:type="dxa"/>
            <w:vAlign w:val="top"/>
            <w:vMerge w:val="continue"/>
            <w:tcBorders>
              <w:top w:val="nil"/>
            </w:tcBorders>
          </w:tcPr>
          <w:p>
            <w:pPr>
              <w:rPr>
                <w:rFonts w:ascii="Arial"/>
                <w:sz w:val="21"/>
              </w:rPr>
            </w:pPr>
            <w:r/>
          </w:p>
        </w:tc>
      </w:tr>
    </w:tbl>
    <w:p>
      <w:pPr>
        <w:pStyle w:val="BodyText"/>
        <w:rPr/>
      </w:pPr>
      <w:r/>
    </w:p>
    <w:p>
      <w:pPr>
        <w:sectPr>
          <w:headerReference w:type="default" r:id="rId24"/>
          <w:footerReference w:type="default" r:id="rId304"/>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1"/>
        <w:gridCol w:w="1380"/>
        <w:gridCol w:w="1390"/>
        <w:gridCol w:w="1385"/>
        <w:gridCol w:w="1376"/>
      </w:tblGrid>
      <w:tr>
        <w:trPr>
          <w:trHeight w:val="386" w:hRule="atLeast"/>
        </w:trPr>
        <w:tc>
          <w:tcPr>
            <w:tcW w:w="2771" w:type="dxa"/>
            <w:vAlign w:val="top"/>
            <w:gridSpan w:val="2"/>
            <w:vMerge w:val="restart"/>
            <w:tcBorders>
              <w:bottom w:val="nil"/>
            </w:tcBorders>
          </w:tcPr>
          <w:p>
            <w:pPr>
              <w:spacing w:line="348" w:lineRule="auto"/>
              <w:rPr>
                <w:rFonts w:ascii="Arial"/>
                <w:sz w:val="21"/>
              </w:rPr>
            </w:pPr>
            <w:r/>
          </w:p>
          <w:p>
            <w:pPr>
              <w:ind w:left="922"/>
              <w:spacing w:before="59" w:line="221" w:lineRule="auto"/>
              <w:rPr>
                <w:rFonts w:ascii="SimSun" w:hAnsi="SimSun" w:eastAsia="SimSun" w:cs="SimSun"/>
                <w:sz w:val="18"/>
                <w:szCs w:val="18"/>
              </w:rPr>
            </w:pPr>
            <w:r>
              <w:rPr>
                <w:rFonts w:ascii="SimSun" w:hAnsi="SimSun" w:eastAsia="SimSun" w:cs="SimSun"/>
                <w:sz w:val="18"/>
                <w:szCs w:val="18"/>
                <w:spacing w:val="-3"/>
              </w:rPr>
              <w:t>项       目</w:t>
            </w:r>
          </w:p>
        </w:tc>
        <w:tc>
          <w:tcPr>
            <w:tcW w:w="2775" w:type="dxa"/>
            <w:vAlign w:val="top"/>
            <w:gridSpan w:val="2"/>
          </w:tcPr>
          <w:p>
            <w:pPr>
              <w:ind w:left="1111"/>
              <w:spacing w:before="102" w:line="220" w:lineRule="auto"/>
              <w:rPr>
                <w:rFonts w:ascii="SimSun" w:hAnsi="SimSun" w:eastAsia="SimSun" w:cs="SimSun"/>
                <w:sz w:val="18"/>
                <w:szCs w:val="18"/>
              </w:rPr>
            </w:pPr>
            <w:r>
              <w:rPr>
                <w:rFonts w:ascii="SimSun" w:hAnsi="SimSun" w:eastAsia="SimSun" w:cs="SimSun"/>
                <w:sz w:val="18"/>
                <w:szCs w:val="18"/>
                <w:spacing w:val="-4"/>
              </w:rPr>
              <w:t>规</w:t>
            </w:r>
            <w:r>
              <w:rPr>
                <w:rFonts w:ascii="SimSun" w:hAnsi="SimSun" w:eastAsia="SimSun" w:cs="SimSun"/>
                <w:sz w:val="18"/>
                <w:szCs w:val="18"/>
                <w:spacing w:val="11"/>
              </w:rPr>
              <w:t xml:space="preserve">  </w:t>
            </w:r>
            <w:r>
              <w:rPr>
                <w:rFonts w:ascii="SimSun" w:hAnsi="SimSun" w:eastAsia="SimSun" w:cs="SimSun"/>
                <w:sz w:val="18"/>
                <w:szCs w:val="18"/>
                <w:spacing w:val="-4"/>
              </w:rPr>
              <w:t>格</w:t>
            </w:r>
          </w:p>
        </w:tc>
        <w:tc>
          <w:tcPr>
            <w:tcW w:w="1376" w:type="dxa"/>
            <w:vAlign w:val="top"/>
            <w:vMerge w:val="restart"/>
            <w:tcBorders>
              <w:bottom w:val="nil"/>
            </w:tcBorders>
          </w:tcPr>
          <w:p>
            <w:pPr>
              <w:spacing w:line="348" w:lineRule="auto"/>
              <w:rPr>
                <w:rFonts w:ascii="Arial"/>
                <w:sz w:val="21"/>
              </w:rPr>
            </w:pPr>
            <w:r/>
          </w:p>
          <w:p>
            <w:pPr>
              <w:ind w:left="315"/>
              <w:spacing w:before="58"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646" w:hRule="atLeast"/>
        </w:trPr>
        <w:tc>
          <w:tcPr>
            <w:tcW w:w="2771" w:type="dxa"/>
            <w:vAlign w:val="top"/>
            <w:gridSpan w:val="2"/>
            <w:vMerge w:val="continue"/>
            <w:tcBorders>
              <w:top w:val="nil"/>
            </w:tcBorders>
          </w:tcPr>
          <w:p>
            <w:pPr>
              <w:rPr>
                <w:rFonts w:ascii="Arial"/>
                <w:sz w:val="21"/>
              </w:rPr>
            </w:pPr>
            <w:r/>
          </w:p>
        </w:tc>
        <w:tc>
          <w:tcPr>
            <w:tcW w:w="1390" w:type="dxa"/>
            <w:vAlign w:val="top"/>
          </w:tcPr>
          <w:p>
            <w:pPr>
              <w:pStyle w:val="TableText"/>
              <w:ind w:left="233" w:right="235" w:firstLine="92"/>
              <w:spacing w:before="112" w:line="230" w:lineRule="auto"/>
              <w:rPr>
                <w:rFonts w:ascii="SimSun" w:hAnsi="SimSun" w:eastAsia="SimSun" w:cs="SimSun"/>
              </w:rPr>
            </w:pPr>
            <w:r>
              <w:rPr>
                <w:rFonts w:ascii="SimSun" w:hAnsi="SimSun" w:eastAsia="SimSun" w:cs="SimSun"/>
                <w:spacing w:val="4"/>
              </w:rPr>
              <w:t>银灰单面</w:t>
            </w:r>
            <w:r>
              <w:rPr>
                <w:rFonts w:ascii="SimSun" w:hAnsi="SimSun" w:eastAsia="SimSun" w:cs="SimSun"/>
              </w:rPr>
              <w:t xml:space="preserve">  </w:t>
            </w:r>
            <w:r>
              <w:rPr/>
              <w:t>PVC</w:t>
            </w:r>
            <w:r>
              <w:rPr>
                <w:rFonts w:ascii="SimSun" w:hAnsi="SimSun" w:eastAsia="SimSun" w:cs="SimSun"/>
                <w:spacing w:val="8"/>
              </w:rPr>
              <w:t>涂层布</w:t>
            </w:r>
          </w:p>
        </w:tc>
        <w:tc>
          <w:tcPr>
            <w:tcW w:w="1385" w:type="dxa"/>
            <w:vAlign w:val="top"/>
          </w:tcPr>
          <w:p>
            <w:pPr>
              <w:pStyle w:val="TableText"/>
              <w:ind w:left="230" w:right="233" w:firstLine="93"/>
              <w:spacing w:before="112" w:line="230" w:lineRule="auto"/>
              <w:rPr>
                <w:rFonts w:ascii="SimSun" w:hAnsi="SimSun" w:eastAsia="SimSun" w:cs="SimSun"/>
              </w:rPr>
            </w:pPr>
            <w:r>
              <w:rPr>
                <w:rFonts w:ascii="SimSun" w:hAnsi="SimSun" w:eastAsia="SimSun" w:cs="SimSun"/>
                <w:spacing w:val="4"/>
              </w:rPr>
              <w:t>灰色双面</w:t>
            </w:r>
            <w:r>
              <w:rPr>
                <w:rFonts w:ascii="SimSun" w:hAnsi="SimSun" w:eastAsia="SimSun" w:cs="SimSun"/>
              </w:rPr>
              <w:t xml:space="preserve">  </w:t>
            </w:r>
            <w:r>
              <w:rPr/>
              <w:t>PVC</w:t>
            </w:r>
            <w:r>
              <w:rPr>
                <w:rFonts w:ascii="SimSun" w:hAnsi="SimSun" w:eastAsia="SimSun" w:cs="SimSun"/>
                <w:spacing w:val="8"/>
              </w:rPr>
              <w:t>涂层布</w:t>
            </w:r>
          </w:p>
        </w:tc>
        <w:tc>
          <w:tcPr>
            <w:tcW w:w="1376" w:type="dxa"/>
            <w:vAlign w:val="top"/>
            <w:vMerge w:val="continue"/>
            <w:tcBorders>
              <w:top w:val="nil"/>
            </w:tcBorders>
          </w:tcPr>
          <w:p>
            <w:pPr>
              <w:rPr>
                <w:rFonts w:ascii="Arial"/>
                <w:sz w:val="21"/>
              </w:rPr>
            </w:pPr>
            <w:r/>
          </w:p>
        </w:tc>
      </w:tr>
      <w:tr>
        <w:trPr>
          <w:trHeight w:val="295" w:hRule="atLeast"/>
        </w:trPr>
        <w:tc>
          <w:tcPr>
            <w:tcW w:w="1391" w:type="dxa"/>
            <w:vAlign w:val="top"/>
            <w:vMerge w:val="restart"/>
            <w:tcBorders>
              <w:bottom w:val="nil"/>
            </w:tcBorders>
          </w:tcPr>
          <w:p>
            <w:pPr>
              <w:pStyle w:val="TableText"/>
              <w:ind w:left="161"/>
              <w:spacing w:before="184" w:line="220" w:lineRule="auto"/>
              <w:rPr/>
            </w:pPr>
            <w:r>
              <w:rPr>
                <w:rFonts w:ascii="SimSun" w:hAnsi="SimSun" w:eastAsia="SimSun" w:cs="SimSun"/>
                <w:spacing w:val="-17"/>
              </w:rPr>
              <w:t>撕破强力，</w:t>
            </w:r>
            <w:r>
              <w:rPr>
                <w:rFonts w:ascii="SimSun" w:hAnsi="SimSun" w:eastAsia="SimSun" w:cs="SimSun"/>
                <w:spacing w:val="45"/>
                <w:w w:val="101"/>
              </w:rPr>
              <w:t xml:space="preserve"> </w:t>
            </w:r>
            <w:r>
              <w:rPr>
                <w:spacing w:val="-17"/>
              </w:rPr>
              <w:t>N</w:t>
            </w:r>
          </w:p>
        </w:tc>
        <w:tc>
          <w:tcPr>
            <w:tcW w:w="1380" w:type="dxa"/>
            <w:vAlign w:val="top"/>
          </w:tcPr>
          <w:p>
            <w:pPr>
              <w:ind w:left="507"/>
              <w:spacing w:before="54" w:line="222" w:lineRule="auto"/>
              <w:rPr>
                <w:rFonts w:ascii="SimSun" w:hAnsi="SimSun" w:eastAsia="SimSun" w:cs="SimSun"/>
                <w:sz w:val="18"/>
                <w:szCs w:val="18"/>
              </w:rPr>
            </w:pPr>
            <w:r>
              <w:rPr>
                <w:rFonts w:ascii="SimSun" w:hAnsi="SimSun" w:eastAsia="SimSun" w:cs="SimSun"/>
                <w:sz w:val="18"/>
                <w:szCs w:val="18"/>
                <w:spacing w:val="-1"/>
              </w:rPr>
              <w:t>经向</w:t>
            </w:r>
          </w:p>
        </w:tc>
        <w:tc>
          <w:tcPr>
            <w:tcW w:w="2775" w:type="dxa"/>
            <w:vAlign w:val="top"/>
            <w:gridSpan w:val="2"/>
          </w:tcPr>
          <w:p>
            <w:pPr>
              <w:pStyle w:val="TableText"/>
              <w:ind w:left="1223"/>
              <w:spacing w:before="54" w:line="236" w:lineRule="auto"/>
              <w:rPr/>
            </w:pPr>
            <w:r>
              <w:rPr>
                <w:rFonts w:ascii="SimSun" w:hAnsi="SimSun" w:eastAsia="SimSun" w:cs="SimSun"/>
                <w:spacing w:val="-5"/>
              </w:rPr>
              <w:t>≥</w:t>
            </w:r>
            <w:r>
              <w:rPr>
                <w:spacing w:val="-5"/>
              </w:rPr>
              <w:t>40</w:t>
            </w:r>
          </w:p>
        </w:tc>
        <w:tc>
          <w:tcPr>
            <w:tcW w:w="1376" w:type="dxa"/>
            <w:vAlign w:val="top"/>
            <w:vMerge w:val="restart"/>
            <w:tcBorders>
              <w:bottom w:val="nil"/>
            </w:tcBorders>
          </w:tcPr>
          <w:p>
            <w:pPr>
              <w:pStyle w:val="TableText"/>
              <w:ind w:left="499" w:right="102" w:hanging="401"/>
              <w:spacing w:before="109" w:line="208" w:lineRule="auto"/>
              <w:rPr/>
            </w:pPr>
            <w:r>
              <w:rPr/>
              <w:t>GB</w:t>
            </w:r>
            <w:r>
              <w:rPr>
                <w:spacing w:val="2"/>
              </w:rPr>
              <w:t>/T</w:t>
            </w:r>
            <w:r>
              <w:rPr>
                <w:spacing w:val="20"/>
                <w:w w:val="101"/>
              </w:rPr>
              <w:t xml:space="preserve"> </w:t>
            </w:r>
            <w:r>
              <w:rPr>
                <w:spacing w:val="2"/>
              </w:rPr>
              <w:t>3917.3</w:t>
            </w:r>
            <w:r>
              <w:rPr>
                <w:rFonts w:ascii="SimSun" w:hAnsi="SimSun" w:eastAsia="SimSun" w:cs="SimSun"/>
                <w:spacing w:val="2"/>
              </w:rPr>
              <w:t>—</w:t>
            </w:r>
            <w:r>
              <w:rPr>
                <w:rFonts w:ascii="SimSun" w:hAnsi="SimSun" w:eastAsia="SimSun" w:cs="SimSun"/>
              </w:rPr>
              <w:t xml:space="preserve"> </w:t>
            </w:r>
            <w:r>
              <w:rPr>
                <w:spacing w:val="2"/>
              </w:rPr>
              <w:t>2009</w:t>
            </w:r>
          </w:p>
        </w:tc>
      </w:tr>
      <w:tr>
        <w:trPr>
          <w:trHeight w:val="295" w:hRule="atLeast"/>
        </w:trPr>
        <w:tc>
          <w:tcPr>
            <w:tcW w:w="1391" w:type="dxa"/>
            <w:vAlign w:val="top"/>
            <w:vMerge w:val="continue"/>
            <w:tcBorders>
              <w:top w:val="nil"/>
            </w:tcBorders>
          </w:tcPr>
          <w:p>
            <w:pPr>
              <w:rPr>
                <w:rFonts w:ascii="Arial"/>
                <w:sz w:val="21"/>
              </w:rPr>
            </w:pPr>
            <w:r/>
          </w:p>
        </w:tc>
        <w:tc>
          <w:tcPr>
            <w:tcW w:w="1380" w:type="dxa"/>
            <w:vAlign w:val="top"/>
          </w:tcPr>
          <w:p>
            <w:pPr>
              <w:ind w:left="506"/>
              <w:spacing w:before="54" w:line="221" w:lineRule="auto"/>
              <w:rPr>
                <w:rFonts w:ascii="SimSun" w:hAnsi="SimSun" w:eastAsia="SimSun" w:cs="SimSun"/>
                <w:sz w:val="18"/>
                <w:szCs w:val="18"/>
              </w:rPr>
            </w:pPr>
            <w:r>
              <w:rPr>
                <w:rFonts w:ascii="SimSun" w:hAnsi="SimSun" w:eastAsia="SimSun" w:cs="SimSun"/>
                <w:sz w:val="18"/>
                <w:szCs w:val="18"/>
              </w:rPr>
              <w:t>纬向</w:t>
            </w:r>
          </w:p>
        </w:tc>
        <w:tc>
          <w:tcPr>
            <w:tcW w:w="2775" w:type="dxa"/>
            <w:vAlign w:val="top"/>
            <w:gridSpan w:val="2"/>
          </w:tcPr>
          <w:p>
            <w:pPr>
              <w:pStyle w:val="TableText"/>
              <w:ind w:left="1223"/>
              <w:spacing w:before="54" w:line="236" w:lineRule="auto"/>
              <w:rPr/>
            </w:pPr>
            <w:r>
              <w:rPr>
                <w:rFonts w:ascii="SimSun" w:hAnsi="SimSun" w:eastAsia="SimSun" w:cs="SimSun"/>
                <w:spacing w:val="-5"/>
              </w:rPr>
              <w:t>≥</w:t>
            </w:r>
            <w:r>
              <w:rPr>
                <w:spacing w:val="-5"/>
              </w:rPr>
              <w:t>35</w:t>
            </w:r>
          </w:p>
        </w:tc>
        <w:tc>
          <w:tcPr>
            <w:tcW w:w="1376" w:type="dxa"/>
            <w:vAlign w:val="top"/>
            <w:vMerge w:val="continue"/>
            <w:tcBorders>
              <w:top w:val="nil"/>
            </w:tcBorders>
          </w:tcPr>
          <w:p>
            <w:pPr>
              <w:rPr>
                <w:rFonts w:ascii="Arial"/>
                <w:sz w:val="21"/>
              </w:rPr>
            </w:pPr>
            <w:r/>
          </w:p>
        </w:tc>
      </w:tr>
      <w:tr>
        <w:trPr>
          <w:trHeight w:val="501" w:hRule="atLeast"/>
        </w:trPr>
        <w:tc>
          <w:tcPr>
            <w:tcW w:w="2771" w:type="dxa"/>
            <w:vAlign w:val="top"/>
            <w:gridSpan w:val="2"/>
          </w:tcPr>
          <w:p>
            <w:pPr>
              <w:ind w:left="1014"/>
              <w:spacing w:before="158" w:line="220" w:lineRule="auto"/>
              <w:rPr>
                <w:rFonts w:ascii="SimSun" w:hAnsi="SimSun" w:eastAsia="SimSun" w:cs="SimSun"/>
                <w:sz w:val="18"/>
                <w:szCs w:val="18"/>
              </w:rPr>
            </w:pPr>
            <w:r>
              <w:rPr>
                <w:rFonts w:ascii="SimSun" w:hAnsi="SimSun" w:eastAsia="SimSun" w:cs="SimSun"/>
                <w:sz w:val="18"/>
                <w:szCs w:val="18"/>
                <w:spacing w:val="4"/>
              </w:rPr>
              <w:t>抗粘连性</w:t>
            </w:r>
          </w:p>
        </w:tc>
        <w:tc>
          <w:tcPr>
            <w:tcW w:w="2775" w:type="dxa"/>
            <w:vAlign w:val="top"/>
            <w:gridSpan w:val="2"/>
          </w:tcPr>
          <w:p>
            <w:pPr>
              <w:ind w:left="833"/>
              <w:spacing w:before="158" w:line="220" w:lineRule="auto"/>
              <w:rPr>
                <w:rFonts w:ascii="SimSun" w:hAnsi="SimSun" w:eastAsia="SimSun" w:cs="SimSun"/>
                <w:sz w:val="18"/>
                <w:szCs w:val="18"/>
              </w:rPr>
            </w:pPr>
            <w:r>
              <w:rPr>
                <w:rFonts w:ascii="SimSun" w:hAnsi="SimSun" w:eastAsia="SimSun" w:cs="SimSun"/>
                <w:sz w:val="18"/>
                <w:szCs w:val="18"/>
                <w:spacing w:val="4"/>
              </w:rPr>
              <w:t>允许轻度粘连</w:t>
            </w:r>
          </w:p>
        </w:tc>
        <w:tc>
          <w:tcPr>
            <w:tcW w:w="1376" w:type="dxa"/>
            <w:vAlign w:val="top"/>
          </w:tcPr>
          <w:p>
            <w:pPr>
              <w:pStyle w:val="TableText"/>
              <w:ind w:left="499" w:right="146" w:hanging="360"/>
              <w:spacing w:before="82" w:line="208" w:lineRule="auto"/>
              <w:rPr/>
            </w:pPr>
            <w:r>
              <w:rPr/>
              <w:t>FZ</w:t>
            </w:r>
            <w:r>
              <w:rPr>
                <w:spacing w:val="2"/>
              </w:rPr>
              <w:t>/T</w:t>
            </w:r>
            <w:r>
              <w:rPr>
                <w:spacing w:val="22"/>
              </w:rPr>
              <w:t xml:space="preserve"> </w:t>
            </w:r>
            <w:r>
              <w:rPr>
                <w:spacing w:val="2"/>
              </w:rPr>
              <w:t>01063</w:t>
            </w:r>
            <w:r>
              <w:rPr>
                <w:rFonts w:ascii="SimSun" w:hAnsi="SimSun" w:eastAsia="SimSun" w:cs="SimSun"/>
                <w:spacing w:val="2"/>
              </w:rPr>
              <w:t>—</w:t>
            </w:r>
            <w:r>
              <w:rPr>
                <w:rFonts w:ascii="SimSun" w:hAnsi="SimSun" w:eastAsia="SimSun" w:cs="SimSun"/>
              </w:rPr>
              <w:t xml:space="preserve"> </w:t>
            </w:r>
            <w:r>
              <w:rPr>
                <w:spacing w:val="2"/>
              </w:rPr>
              <w:t>2008</w:t>
            </w:r>
          </w:p>
        </w:tc>
      </w:tr>
      <w:tr>
        <w:trPr>
          <w:trHeight w:val="293" w:hRule="atLeast"/>
        </w:trPr>
        <w:tc>
          <w:tcPr>
            <w:tcW w:w="1391" w:type="dxa"/>
            <w:vAlign w:val="top"/>
            <w:vMerge w:val="restart"/>
            <w:tcBorders>
              <w:bottom w:val="nil"/>
            </w:tcBorders>
          </w:tcPr>
          <w:p>
            <w:pPr>
              <w:spacing w:line="241" w:lineRule="auto"/>
              <w:rPr>
                <w:rFonts w:ascii="Arial"/>
                <w:sz w:val="21"/>
              </w:rPr>
            </w:pPr>
            <w:r/>
          </w:p>
          <w:p>
            <w:pPr>
              <w:pStyle w:val="TableText"/>
              <w:ind w:left="182"/>
              <w:spacing w:before="59" w:line="220" w:lineRule="auto"/>
              <w:rPr/>
            </w:pPr>
            <w:r>
              <w:rPr>
                <w:rFonts w:ascii="SimSun" w:hAnsi="SimSun" w:eastAsia="SimSun" w:cs="SimSun"/>
                <w:spacing w:val="-11"/>
              </w:rPr>
              <w:t>静水压，</w:t>
            </w:r>
            <w:r>
              <w:rPr>
                <w:rFonts w:ascii="SimSun" w:hAnsi="SimSun" w:eastAsia="SimSun" w:cs="SimSun"/>
                <w:spacing w:val="19"/>
              </w:rPr>
              <w:t xml:space="preserve"> </w:t>
            </w:r>
            <w:r>
              <w:rPr>
                <w:spacing w:val="-11"/>
              </w:rPr>
              <w:t>kPa</w:t>
            </w:r>
          </w:p>
        </w:tc>
        <w:tc>
          <w:tcPr>
            <w:tcW w:w="1380" w:type="dxa"/>
            <w:vAlign w:val="top"/>
          </w:tcPr>
          <w:p>
            <w:pPr>
              <w:ind w:left="130"/>
              <w:spacing w:before="55" w:line="220" w:lineRule="auto"/>
              <w:rPr>
                <w:rFonts w:ascii="SimSun" w:hAnsi="SimSun" w:eastAsia="SimSun" w:cs="SimSun"/>
                <w:sz w:val="18"/>
                <w:szCs w:val="18"/>
              </w:rPr>
            </w:pPr>
            <w:r>
              <w:rPr>
                <w:rFonts w:ascii="SimSun" w:hAnsi="SimSun" w:eastAsia="SimSun" w:cs="SimSun"/>
                <w:sz w:val="18"/>
                <w:szCs w:val="18"/>
                <w:spacing w:val="5"/>
              </w:rPr>
              <w:t>未经折叠部位</w:t>
            </w:r>
          </w:p>
        </w:tc>
        <w:tc>
          <w:tcPr>
            <w:tcW w:w="2775" w:type="dxa"/>
            <w:vAlign w:val="top"/>
            <w:gridSpan w:val="2"/>
          </w:tcPr>
          <w:p>
            <w:pPr>
              <w:pStyle w:val="TableText"/>
              <w:ind w:left="1223"/>
              <w:spacing w:before="54" w:line="234" w:lineRule="auto"/>
              <w:rPr/>
            </w:pPr>
            <w:r>
              <w:rPr>
                <w:rFonts w:ascii="SimSun" w:hAnsi="SimSun" w:eastAsia="SimSun" w:cs="SimSun"/>
                <w:spacing w:val="-5"/>
              </w:rPr>
              <w:t>≥</w:t>
            </w:r>
            <w:r>
              <w:rPr>
                <w:spacing w:val="-5"/>
              </w:rPr>
              <w:t>50</w:t>
            </w:r>
          </w:p>
        </w:tc>
        <w:tc>
          <w:tcPr>
            <w:tcW w:w="1376" w:type="dxa"/>
            <w:vAlign w:val="top"/>
            <w:vMerge w:val="restart"/>
            <w:tcBorders>
              <w:bottom w:val="nil"/>
            </w:tcBorders>
          </w:tcPr>
          <w:p>
            <w:pPr>
              <w:pStyle w:val="TableText"/>
              <w:ind w:left="499" w:right="174" w:hanging="329"/>
              <w:spacing w:before="226" w:line="208" w:lineRule="auto"/>
              <w:rPr/>
            </w:pPr>
            <w:r>
              <w:rPr/>
              <w:t>GB</w:t>
            </w:r>
            <w:r>
              <w:rPr>
                <w:spacing w:val="2"/>
              </w:rPr>
              <w:t>/T</w:t>
            </w:r>
            <w:r>
              <w:rPr>
                <w:spacing w:val="15"/>
                <w:w w:val="101"/>
              </w:rPr>
              <w:t xml:space="preserve"> </w:t>
            </w:r>
            <w:r>
              <w:rPr>
                <w:spacing w:val="2"/>
              </w:rPr>
              <w:t>4744</w:t>
            </w:r>
            <w:r>
              <w:rPr>
                <w:rFonts w:ascii="SimSun" w:hAnsi="SimSun" w:eastAsia="SimSun" w:cs="SimSun"/>
                <w:spacing w:val="2"/>
              </w:rPr>
              <w:t>—</w:t>
            </w:r>
            <w:r>
              <w:rPr>
                <w:rFonts w:ascii="SimSun" w:hAnsi="SimSun" w:eastAsia="SimSun" w:cs="SimSun"/>
              </w:rPr>
              <w:t xml:space="preserve"> </w:t>
            </w:r>
            <w:r>
              <w:rPr>
                <w:spacing w:val="2"/>
              </w:rPr>
              <w:t>2013</w:t>
            </w:r>
          </w:p>
        </w:tc>
      </w:tr>
      <w:tr>
        <w:trPr>
          <w:trHeight w:val="527" w:hRule="atLeast"/>
        </w:trPr>
        <w:tc>
          <w:tcPr>
            <w:tcW w:w="1391" w:type="dxa"/>
            <w:vAlign w:val="top"/>
            <w:vMerge w:val="continue"/>
            <w:tcBorders>
              <w:top w:val="nil"/>
            </w:tcBorders>
          </w:tcPr>
          <w:p>
            <w:pPr>
              <w:rPr>
                <w:rFonts w:ascii="Arial"/>
                <w:sz w:val="21"/>
              </w:rPr>
            </w:pPr>
            <w:r/>
          </w:p>
        </w:tc>
        <w:tc>
          <w:tcPr>
            <w:tcW w:w="1380" w:type="dxa"/>
            <w:vAlign w:val="top"/>
          </w:tcPr>
          <w:p>
            <w:pPr>
              <w:pStyle w:val="TableText"/>
              <w:ind w:left="507" w:right="85" w:hanging="421"/>
              <w:spacing w:before="56" w:line="230" w:lineRule="auto"/>
              <w:rPr>
                <w:rFonts w:ascii="SimSun" w:hAnsi="SimSun" w:eastAsia="SimSun" w:cs="SimSun"/>
              </w:rPr>
            </w:pPr>
            <w:r>
              <w:rPr>
                <w:spacing w:val="4"/>
              </w:rPr>
              <w:t>*</w:t>
            </w:r>
            <w:r>
              <w:rPr>
                <w:rFonts w:ascii="SimSun" w:hAnsi="SimSun" w:eastAsia="SimSun" w:cs="SimSun"/>
                <w:spacing w:val="4"/>
              </w:rPr>
              <w:t>折叠后有折痕</w:t>
            </w:r>
            <w:r>
              <w:rPr>
                <w:rFonts w:ascii="SimSun" w:hAnsi="SimSun" w:eastAsia="SimSun" w:cs="SimSun"/>
                <w:spacing w:val="3"/>
              </w:rPr>
              <w:t xml:space="preserve"> </w:t>
            </w:r>
            <w:r>
              <w:rPr>
                <w:rFonts w:ascii="SimSun" w:hAnsi="SimSun" w:eastAsia="SimSun" w:cs="SimSun"/>
                <w:spacing w:val="-1"/>
              </w:rPr>
              <w:t>部位</w:t>
            </w:r>
          </w:p>
        </w:tc>
        <w:tc>
          <w:tcPr>
            <w:tcW w:w="2775" w:type="dxa"/>
            <w:vAlign w:val="top"/>
            <w:gridSpan w:val="2"/>
          </w:tcPr>
          <w:p>
            <w:pPr>
              <w:pStyle w:val="TableText"/>
              <w:ind w:left="1223"/>
              <w:spacing w:before="172" w:line="237" w:lineRule="auto"/>
              <w:rPr/>
            </w:pPr>
            <w:r>
              <w:rPr>
                <w:rFonts w:ascii="SimSun" w:hAnsi="SimSun" w:eastAsia="SimSun" w:cs="SimSun"/>
                <w:spacing w:val="-5"/>
              </w:rPr>
              <w:t>≥</w:t>
            </w:r>
            <w:r>
              <w:rPr>
                <w:spacing w:val="-5"/>
              </w:rPr>
              <w:t>30</w:t>
            </w:r>
          </w:p>
        </w:tc>
        <w:tc>
          <w:tcPr>
            <w:tcW w:w="1376" w:type="dxa"/>
            <w:vAlign w:val="top"/>
            <w:vMerge w:val="continue"/>
            <w:tcBorders>
              <w:top w:val="nil"/>
            </w:tcBorders>
          </w:tcPr>
          <w:p>
            <w:pPr>
              <w:rPr>
                <w:rFonts w:ascii="Arial"/>
                <w:sz w:val="21"/>
              </w:rPr>
            </w:pPr>
            <w:r/>
          </w:p>
        </w:tc>
      </w:tr>
      <w:tr>
        <w:trPr>
          <w:trHeight w:val="295" w:hRule="atLeast"/>
        </w:trPr>
        <w:tc>
          <w:tcPr>
            <w:tcW w:w="1391" w:type="dxa"/>
            <w:vAlign w:val="top"/>
            <w:vMerge w:val="restart"/>
            <w:tcBorders>
              <w:bottom w:val="nil"/>
            </w:tcBorders>
          </w:tcPr>
          <w:p>
            <w:pPr>
              <w:spacing w:line="275" w:lineRule="auto"/>
              <w:rPr>
                <w:rFonts w:ascii="Arial"/>
                <w:sz w:val="21"/>
              </w:rPr>
            </w:pPr>
            <w:r/>
          </w:p>
          <w:p>
            <w:pPr>
              <w:ind w:left="335"/>
              <w:spacing w:before="59" w:line="222" w:lineRule="auto"/>
              <w:rPr>
                <w:rFonts w:ascii="SimSun" w:hAnsi="SimSun" w:eastAsia="SimSun" w:cs="SimSun"/>
                <w:sz w:val="18"/>
                <w:szCs w:val="18"/>
              </w:rPr>
            </w:pPr>
            <w:r>
              <w:rPr>
                <w:rFonts w:ascii="SimSun" w:hAnsi="SimSun" w:eastAsia="SimSun" w:cs="SimSun"/>
                <w:sz w:val="18"/>
                <w:szCs w:val="18"/>
                <w:spacing w:val="1"/>
              </w:rPr>
              <w:t>阻燃性能</w:t>
            </w:r>
          </w:p>
        </w:tc>
        <w:tc>
          <w:tcPr>
            <w:tcW w:w="1380" w:type="dxa"/>
            <w:vAlign w:val="top"/>
          </w:tcPr>
          <w:p>
            <w:pPr>
              <w:pStyle w:val="TableText"/>
              <w:ind w:left="78"/>
              <w:spacing w:before="56" w:line="221" w:lineRule="auto"/>
              <w:rPr/>
            </w:pPr>
            <w:r>
              <w:rPr>
                <w:rFonts w:ascii="SimSun" w:hAnsi="SimSun" w:eastAsia="SimSun" w:cs="SimSun"/>
                <w:spacing w:val="-15"/>
              </w:rPr>
              <w:t>损毁长度，</w:t>
            </w:r>
            <w:r>
              <w:rPr>
                <w:rFonts w:ascii="SimSun" w:hAnsi="SimSun" w:eastAsia="SimSun" w:cs="SimSun"/>
                <w:spacing w:val="53"/>
              </w:rPr>
              <w:t xml:space="preserve"> </w:t>
            </w:r>
            <w:r>
              <w:rPr>
                <w:spacing w:val="-15"/>
              </w:rPr>
              <w:t>mm</w:t>
            </w:r>
          </w:p>
        </w:tc>
        <w:tc>
          <w:tcPr>
            <w:tcW w:w="2775" w:type="dxa"/>
            <w:vAlign w:val="top"/>
            <w:gridSpan w:val="2"/>
          </w:tcPr>
          <w:p>
            <w:pPr>
              <w:pStyle w:val="TableText"/>
              <w:ind w:left="1171"/>
              <w:spacing w:before="56" w:line="234" w:lineRule="auto"/>
              <w:rPr/>
            </w:pPr>
            <w:r>
              <w:rPr>
                <w:rFonts w:ascii="SimSun" w:hAnsi="SimSun" w:eastAsia="SimSun" w:cs="SimSun"/>
                <w:spacing w:val="-2"/>
              </w:rPr>
              <w:t>≤</w:t>
            </w:r>
            <w:r>
              <w:rPr>
                <w:spacing w:val="-2"/>
              </w:rPr>
              <w:t>200</w:t>
            </w:r>
          </w:p>
        </w:tc>
        <w:tc>
          <w:tcPr>
            <w:tcW w:w="1376" w:type="dxa"/>
            <w:vAlign w:val="top"/>
            <w:vMerge w:val="restart"/>
            <w:tcBorders>
              <w:bottom w:val="nil"/>
            </w:tcBorders>
          </w:tcPr>
          <w:p>
            <w:pPr>
              <w:pStyle w:val="TableText"/>
              <w:ind w:left="499" w:right="174" w:hanging="329"/>
              <w:spacing w:before="261" w:line="208" w:lineRule="auto"/>
              <w:rPr/>
            </w:pPr>
            <w:r>
              <w:rPr/>
              <w:t>GB</w:t>
            </w:r>
            <w:r>
              <w:rPr>
                <w:spacing w:val="2"/>
              </w:rPr>
              <w:t>/T</w:t>
            </w:r>
            <w:r>
              <w:rPr>
                <w:spacing w:val="16"/>
                <w:w w:val="101"/>
              </w:rPr>
              <w:t xml:space="preserve"> </w:t>
            </w:r>
            <w:r>
              <w:rPr>
                <w:spacing w:val="2"/>
              </w:rPr>
              <w:t>5455</w:t>
            </w:r>
            <w:r>
              <w:rPr>
                <w:rFonts w:ascii="SimSun" w:hAnsi="SimSun" w:eastAsia="SimSun" w:cs="SimSun"/>
                <w:spacing w:val="2"/>
              </w:rPr>
              <w:t>—</w:t>
            </w:r>
            <w:r>
              <w:rPr>
                <w:rFonts w:ascii="SimSun" w:hAnsi="SimSun" w:eastAsia="SimSun" w:cs="SimSun"/>
              </w:rPr>
              <w:t xml:space="preserve"> </w:t>
            </w:r>
            <w:r>
              <w:rPr>
                <w:spacing w:val="2"/>
              </w:rPr>
              <w:t>2014</w:t>
            </w:r>
          </w:p>
        </w:tc>
      </w:tr>
      <w:tr>
        <w:trPr>
          <w:trHeight w:val="293" w:hRule="atLeast"/>
        </w:trPr>
        <w:tc>
          <w:tcPr>
            <w:tcW w:w="1391" w:type="dxa"/>
            <w:vAlign w:val="top"/>
            <w:vMerge w:val="continue"/>
            <w:tcBorders>
              <w:top w:val="nil"/>
              <w:bottom w:val="nil"/>
            </w:tcBorders>
          </w:tcPr>
          <w:p>
            <w:pPr>
              <w:rPr>
                <w:rFonts w:ascii="Arial"/>
                <w:sz w:val="21"/>
              </w:rPr>
            </w:pPr>
            <w:r/>
          </w:p>
        </w:tc>
        <w:tc>
          <w:tcPr>
            <w:tcW w:w="1380" w:type="dxa"/>
            <w:vAlign w:val="top"/>
          </w:tcPr>
          <w:p>
            <w:pPr>
              <w:pStyle w:val="TableText"/>
              <w:ind w:left="32"/>
              <w:spacing w:before="56" w:line="221" w:lineRule="auto"/>
              <w:rPr/>
            </w:pPr>
            <w:r>
              <w:rPr>
                <w:rFonts w:ascii="SimSun" w:hAnsi="SimSun" w:eastAsia="SimSun" w:cs="SimSun"/>
                <w:spacing w:val="-16"/>
              </w:rPr>
              <w:t>续、阴燃时间，</w:t>
            </w:r>
            <w:r>
              <w:rPr>
                <w:rFonts w:ascii="SimSun" w:hAnsi="SimSun" w:eastAsia="SimSun" w:cs="SimSun"/>
                <w:spacing w:val="28"/>
              </w:rPr>
              <w:t xml:space="preserve"> </w:t>
            </w:r>
            <w:r>
              <w:rPr>
                <w:spacing w:val="-16"/>
              </w:rPr>
              <w:t>s</w:t>
            </w:r>
          </w:p>
        </w:tc>
        <w:tc>
          <w:tcPr>
            <w:tcW w:w="2775" w:type="dxa"/>
            <w:vAlign w:val="top"/>
            <w:gridSpan w:val="2"/>
          </w:tcPr>
          <w:p>
            <w:pPr>
              <w:pStyle w:val="TableText"/>
              <w:ind w:left="1218"/>
              <w:spacing w:before="56" w:line="232" w:lineRule="auto"/>
              <w:rPr/>
            </w:pPr>
            <w:r>
              <w:rPr>
                <w:rFonts w:ascii="SimSun" w:hAnsi="SimSun" w:eastAsia="SimSun" w:cs="SimSun"/>
                <w:spacing w:val="-3"/>
              </w:rPr>
              <w:t>≤</w:t>
            </w:r>
            <w:r>
              <w:rPr>
                <w:spacing w:val="-3"/>
              </w:rPr>
              <w:t>20</w:t>
            </w:r>
          </w:p>
        </w:tc>
        <w:tc>
          <w:tcPr>
            <w:tcW w:w="1376" w:type="dxa"/>
            <w:vAlign w:val="top"/>
            <w:vMerge w:val="continue"/>
            <w:tcBorders>
              <w:top w:val="nil"/>
              <w:bottom w:val="nil"/>
            </w:tcBorders>
          </w:tcPr>
          <w:p>
            <w:pPr>
              <w:rPr>
                <w:rFonts w:ascii="Arial"/>
                <w:sz w:val="21"/>
              </w:rPr>
            </w:pPr>
            <w:r/>
          </w:p>
        </w:tc>
      </w:tr>
      <w:tr>
        <w:trPr>
          <w:trHeight w:val="294" w:hRule="atLeast"/>
        </w:trPr>
        <w:tc>
          <w:tcPr>
            <w:tcW w:w="1391" w:type="dxa"/>
            <w:vAlign w:val="top"/>
            <w:vMerge w:val="continue"/>
            <w:tcBorders>
              <w:top w:val="nil"/>
            </w:tcBorders>
          </w:tcPr>
          <w:p>
            <w:pPr>
              <w:rPr>
                <w:rFonts w:ascii="Arial"/>
                <w:sz w:val="21"/>
              </w:rPr>
            </w:pPr>
            <w:r/>
          </w:p>
        </w:tc>
        <w:tc>
          <w:tcPr>
            <w:tcW w:w="1380" w:type="dxa"/>
            <w:vAlign w:val="top"/>
          </w:tcPr>
          <w:p>
            <w:pPr>
              <w:ind w:left="223"/>
              <w:spacing w:before="57" w:line="221" w:lineRule="auto"/>
              <w:rPr>
                <w:rFonts w:ascii="SimSun" w:hAnsi="SimSun" w:eastAsia="SimSun" w:cs="SimSun"/>
                <w:sz w:val="18"/>
                <w:szCs w:val="18"/>
              </w:rPr>
            </w:pPr>
            <w:r>
              <w:rPr>
                <w:rFonts w:ascii="SimSun" w:hAnsi="SimSun" w:eastAsia="SimSun" w:cs="SimSun"/>
                <w:sz w:val="18"/>
                <w:szCs w:val="18"/>
                <w:spacing w:val="5"/>
              </w:rPr>
              <w:t>熔融滴落物</w:t>
            </w:r>
          </w:p>
        </w:tc>
        <w:tc>
          <w:tcPr>
            <w:tcW w:w="2775" w:type="dxa"/>
            <w:vAlign w:val="top"/>
            <w:gridSpan w:val="2"/>
          </w:tcPr>
          <w:p>
            <w:pPr>
              <w:ind w:left="265"/>
              <w:spacing w:before="57" w:line="220" w:lineRule="auto"/>
              <w:rPr>
                <w:rFonts w:ascii="SimSun" w:hAnsi="SimSun" w:eastAsia="SimSun" w:cs="SimSun"/>
                <w:sz w:val="18"/>
                <w:szCs w:val="18"/>
              </w:rPr>
            </w:pPr>
            <w:r>
              <w:rPr>
                <w:rFonts w:ascii="SimSun" w:hAnsi="SimSun" w:eastAsia="SimSun" w:cs="SimSun"/>
                <w:sz w:val="18"/>
                <w:szCs w:val="18"/>
                <w:spacing w:val="6"/>
              </w:rPr>
              <w:t>不得引起脱脂棉燃烧或阴燃</w:t>
            </w:r>
          </w:p>
        </w:tc>
        <w:tc>
          <w:tcPr>
            <w:tcW w:w="1376" w:type="dxa"/>
            <w:vAlign w:val="top"/>
            <w:vMerge w:val="continue"/>
            <w:tcBorders>
              <w:top w:val="nil"/>
            </w:tcBorders>
          </w:tcPr>
          <w:p>
            <w:pPr>
              <w:rPr>
                <w:rFonts w:ascii="Arial"/>
                <w:sz w:val="21"/>
              </w:rPr>
            </w:pPr>
            <w:r/>
          </w:p>
        </w:tc>
      </w:tr>
      <w:tr>
        <w:trPr>
          <w:trHeight w:val="505" w:hRule="atLeast"/>
        </w:trPr>
        <w:tc>
          <w:tcPr>
            <w:tcW w:w="2771" w:type="dxa"/>
            <w:vAlign w:val="top"/>
            <w:gridSpan w:val="2"/>
          </w:tcPr>
          <w:p>
            <w:pPr>
              <w:pStyle w:val="TableText"/>
              <w:ind w:left="398"/>
              <w:spacing w:before="161" w:line="222" w:lineRule="auto"/>
              <w:rPr/>
            </w:pPr>
            <w:r>
              <w:rPr>
                <w:rFonts w:ascii="SimSun" w:hAnsi="SimSun" w:eastAsia="SimSun" w:cs="SimSun"/>
                <w:spacing w:val="6"/>
              </w:rPr>
              <w:t>耐低温</w:t>
            </w:r>
            <w:r>
              <w:rPr>
                <w:rFonts w:ascii="SimSun" w:hAnsi="SimSun" w:eastAsia="SimSun" w:cs="SimSun"/>
                <w:spacing w:val="1"/>
              </w:rPr>
              <w:t>，－</w:t>
            </w:r>
            <w:r>
              <w:rPr>
                <w:spacing w:val="6"/>
              </w:rPr>
              <w:t>15</w:t>
            </w:r>
            <w:r>
              <w:rPr>
                <w:rFonts w:ascii="SimSun" w:hAnsi="SimSun" w:eastAsia="SimSun" w:cs="SimSun"/>
                <w:spacing w:val="6"/>
              </w:rPr>
              <w:t>℃</w:t>
            </w:r>
            <w:r>
              <w:rPr>
                <w:rFonts w:ascii="SimSun" w:hAnsi="SimSun" w:eastAsia="SimSun" w:cs="SimSun"/>
                <w:spacing w:val="9"/>
              </w:rPr>
              <w:t xml:space="preserve">   </w:t>
            </w:r>
            <w:r>
              <w:rPr>
                <w:spacing w:val="6"/>
              </w:rPr>
              <w:t>3</w:t>
            </w:r>
            <w:r>
              <w:rPr/>
              <w:t>min</w:t>
            </w:r>
          </w:p>
        </w:tc>
        <w:tc>
          <w:tcPr>
            <w:tcW w:w="2775" w:type="dxa"/>
            <w:vAlign w:val="top"/>
            <w:gridSpan w:val="2"/>
          </w:tcPr>
          <w:p>
            <w:pPr>
              <w:ind w:left="736"/>
              <w:spacing w:before="162" w:line="220" w:lineRule="auto"/>
              <w:rPr>
                <w:rFonts w:ascii="SimSun" w:hAnsi="SimSun" w:eastAsia="SimSun" w:cs="SimSun"/>
                <w:sz w:val="18"/>
                <w:szCs w:val="18"/>
              </w:rPr>
            </w:pPr>
            <w:r>
              <w:rPr>
                <w:rFonts w:ascii="SimSun" w:hAnsi="SimSun" w:eastAsia="SimSun" w:cs="SimSun"/>
                <w:sz w:val="18"/>
                <w:szCs w:val="18"/>
                <w:spacing w:val="5"/>
              </w:rPr>
              <w:t>不分层，不开裂</w:t>
            </w:r>
          </w:p>
        </w:tc>
        <w:tc>
          <w:tcPr>
            <w:tcW w:w="1376" w:type="dxa"/>
            <w:vAlign w:val="top"/>
          </w:tcPr>
          <w:p>
            <w:pPr>
              <w:pStyle w:val="TableText"/>
              <w:ind w:left="499" w:right="146" w:hanging="360"/>
              <w:spacing w:before="85" w:line="208" w:lineRule="auto"/>
              <w:rPr/>
            </w:pPr>
            <w:r>
              <w:rPr/>
              <w:t>FZ</w:t>
            </w:r>
            <w:r>
              <w:rPr>
                <w:spacing w:val="2"/>
              </w:rPr>
              <w:t>/T</w:t>
            </w:r>
            <w:r>
              <w:rPr>
                <w:spacing w:val="22"/>
              </w:rPr>
              <w:t xml:space="preserve"> </w:t>
            </w:r>
            <w:r>
              <w:rPr>
                <w:spacing w:val="2"/>
              </w:rPr>
              <w:t>01007</w:t>
            </w:r>
            <w:r>
              <w:rPr>
                <w:rFonts w:ascii="SimSun" w:hAnsi="SimSun" w:eastAsia="SimSun" w:cs="SimSun"/>
                <w:spacing w:val="2"/>
              </w:rPr>
              <w:t>—</w:t>
            </w:r>
            <w:r>
              <w:rPr>
                <w:rFonts w:ascii="SimSun" w:hAnsi="SimSun" w:eastAsia="SimSun" w:cs="SimSun"/>
              </w:rPr>
              <w:t xml:space="preserve"> </w:t>
            </w:r>
            <w:r>
              <w:rPr>
                <w:spacing w:val="2"/>
              </w:rPr>
              <w:t>2008</w:t>
            </w:r>
          </w:p>
        </w:tc>
      </w:tr>
    </w:tbl>
    <w:p>
      <w:pPr>
        <w:ind w:left="45"/>
        <w:spacing w:before="86" w:line="220" w:lineRule="auto"/>
        <w:rPr>
          <w:rFonts w:ascii="SimSun" w:hAnsi="SimSun" w:eastAsia="SimSun" w:cs="SimSun"/>
          <w:sz w:val="18"/>
          <w:szCs w:val="18"/>
        </w:rPr>
      </w:pPr>
      <w:r>
        <w:rPr>
          <w:rFonts w:ascii="Times New Roman" w:hAnsi="Times New Roman" w:eastAsia="Times New Roman" w:cs="Times New Roman"/>
          <w:sz w:val="18"/>
          <w:szCs w:val="18"/>
          <w:spacing w:val="-1"/>
        </w:rPr>
        <w:t>*  </w:t>
      </w:r>
      <w:r>
        <w:rPr>
          <w:rFonts w:ascii="SimSun" w:hAnsi="SimSun" w:eastAsia="SimSun" w:cs="SimSun"/>
          <w:sz w:val="18"/>
          <w:szCs w:val="18"/>
          <w:spacing w:val="-1"/>
        </w:rPr>
        <w:t>折痕部位耐静水压测试样折叠方法及测试要求见附录</w:t>
      </w:r>
      <w:r>
        <w:rPr>
          <w:rFonts w:ascii="Times New Roman" w:hAnsi="Times New Roman" w:eastAsia="Times New Roman" w:cs="Times New Roman"/>
          <w:sz w:val="18"/>
          <w:szCs w:val="18"/>
          <w:spacing w:val="-1"/>
        </w:rPr>
        <w:t>I</w:t>
      </w:r>
      <w:r>
        <w:rPr>
          <w:rFonts w:ascii="SimSun" w:hAnsi="SimSun" w:eastAsia="SimSun" w:cs="SimSun"/>
          <w:sz w:val="18"/>
          <w:szCs w:val="18"/>
          <w:spacing w:val="-1"/>
        </w:rPr>
        <w:t>。</w:t>
      </w:r>
    </w:p>
    <w:p>
      <w:pPr>
        <w:spacing w:line="220" w:lineRule="auto"/>
        <w:sectPr>
          <w:footerReference w:type="default" r:id="rId305"/>
          <w:pgSz w:w="9180" w:h="12980"/>
          <w:pgMar w:top="982" w:right="1038" w:bottom="907" w:left="1214" w:header="712" w:footer="745" w:gutter="0"/>
        </w:sectPr>
        <w:rPr>
          <w:rFonts w:ascii="SimSun" w:hAnsi="SimSun" w:eastAsia="SimSun" w:cs="SimSun"/>
          <w:sz w:val="18"/>
          <w:szCs w:val="18"/>
        </w:rPr>
      </w:pPr>
    </w:p>
    <w:p>
      <w:pPr>
        <w:pStyle w:val="BodyText"/>
        <w:spacing w:line="358" w:lineRule="auto"/>
        <w:rPr/>
      </w:pPr>
      <w:r/>
    </w:p>
    <w:p>
      <w:pPr>
        <w:pStyle w:val="BodyText"/>
        <w:spacing w:line="359" w:lineRule="auto"/>
        <w:rPr/>
      </w:pPr>
      <w:r/>
    </w:p>
    <w:p>
      <w:pPr>
        <w:ind w:left="2735"/>
        <w:spacing w:before="117" w:line="208" w:lineRule="auto"/>
        <w:rPr>
          <w:rFonts w:ascii="SimSun" w:hAnsi="SimSun" w:eastAsia="SimSun" w:cs="SimSun"/>
          <w:sz w:val="36"/>
          <w:szCs w:val="36"/>
        </w:rPr>
      </w:pPr>
      <w:bookmarkStart w:name="bookmark4" w:id="2"/>
      <w:bookmarkEnd w:id="2"/>
      <w:r>
        <w:rPr>
          <w:rFonts w:ascii="SimSun" w:hAnsi="SimSun" w:eastAsia="SimSun" w:cs="SimSun"/>
          <w:sz w:val="36"/>
          <w:szCs w:val="36"/>
          <w14:textOutline w14:w="6350" w14:cap="flat" w14:cmpd="sng">
            <w14:solidFill>
              <w14:srgbClr w14:val="000000"/>
            </w14:solidFill>
            <w14:prstDash w14:val="solid"/>
            <w14:miter w14:lim="0"/>
          </w14:textOutline>
          <w:spacing w:val="21"/>
        </w:rPr>
        <w:t>附</w:t>
      </w:r>
      <w:r>
        <w:rPr>
          <w:rFonts w:ascii="SimSun" w:hAnsi="SimSun" w:eastAsia="SimSun" w:cs="SimSun"/>
          <w:sz w:val="36"/>
          <w:szCs w:val="36"/>
          <w:spacing w:val="27"/>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1"/>
        </w:rPr>
        <w:t>录</w:t>
      </w:r>
      <w:r>
        <w:rPr>
          <w:rFonts w:ascii="SimSun" w:hAnsi="SimSun" w:eastAsia="SimSun" w:cs="SimSun"/>
          <w:sz w:val="36"/>
          <w:szCs w:val="36"/>
          <w:spacing w:val="21"/>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21"/>
        </w:rPr>
        <w:t>H</w:t>
      </w:r>
    </w:p>
    <w:p>
      <w:pPr>
        <w:ind w:left="2664"/>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2553"/>
        <w:spacing w:before="102" w:line="220" w:lineRule="auto"/>
        <w:rPr>
          <w:rFonts w:ascii="SimSun" w:hAnsi="SimSun" w:eastAsia="SimSun" w:cs="SimSun"/>
          <w:sz w:val="21"/>
          <w:szCs w:val="21"/>
        </w:rPr>
      </w:pPr>
      <w:r>
        <w:rPr>
          <w:rFonts w:ascii="SimSun" w:hAnsi="SimSun" w:eastAsia="SimSun" w:cs="SimSun"/>
          <w:sz w:val="21"/>
          <w:szCs w:val="21"/>
          <w:spacing w:val="6"/>
        </w:rPr>
        <w:t>保温材料技术要求</w:t>
      </w:r>
    </w:p>
    <w:p>
      <w:pPr>
        <w:pStyle w:val="BodyText"/>
        <w:spacing w:line="385" w:lineRule="auto"/>
        <w:rPr/>
      </w:pPr>
      <w:r/>
    </w:p>
    <w:p>
      <w:pPr>
        <w:ind w:left="474"/>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H.1    </w:t>
      </w:r>
      <w:r>
        <w:rPr>
          <w:rFonts w:ascii="SimSun" w:hAnsi="SimSun" w:eastAsia="SimSun" w:cs="SimSun"/>
          <w:sz w:val="21"/>
          <w:szCs w:val="21"/>
          <w14:textOutline w14:w="2667" w14:cap="flat" w14:cmpd="sng">
            <w14:solidFill>
              <w14:srgbClr w14:val="000000"/>
            </w14:solidFill>
            <w14:prstDash w14:val="solid"/>
            <w14:miter w14:lim="1"/>
          </w14:textOutline>
          <w:spacing w:val="5"/>
        </w:rPr>
        <w:t>保温材料质量指标</w:t>
      </w:r>
    </w:p>
    <w:p>
      <w:pPr>
        <w:ind w:left="477"/>
        <w:spacing w:before="103" w:line="220" w:lineRule="auto"/>
        <w:rPr>
          <w:rFonts w:ascii="SimSun" w:hAnsi="SimSun" w:eastAsia="SimSun" w:cs="SimSun"/>
          <w:sz w:val="21"/>
          <w:szCs w:val="21"/>
        </w:rPr>
      </w:pPr>
      <w:r>
        <w:rPr>
          <w:rFonts w:ascii="SimSun" w:hAnsi="SimSun" w:eastAsia="SimSun" w:cs="SimSun"/>
          <w:sz w:val="21"/>
          <w:szCs w:val="21"/>
          <w:spacing w:val="6"/>
        </w:rPr>
        <w:t>涤纶针刺毡和中空涤纶短纤维絮片的质量指标见表</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6"/>
        </w:rPr>
        <w:t>H.1</w:t>
      </w:r>
      <w:r>
        <w:rPr>
          <w:rFonts w:ascii="SimSun" w:hAnsi="SimSun" w:eastAsia="SimSun" w:cs="SimSun"/>
          <w:sz w:val="21"/>
          <w:szCs w:val="21"/>
          <w:spacing w:val="6"/>
        </w:rPr>
        <w:t>。</w:t>
      </w:r>
    </w:p>
    <w:p>
      <w:pPr>
        <w:ind w:left="930"/>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表</w:t>
      </w:r>
      <w:r>
        <w:rPr>
          <w:rFonts w:ascii="SimSun" w:hAnsi="SimSun" w:eastAsia="SimSun" w:cs="SimSun"/>
          <w:sz w:val="21"/>
          <w:szCs w:val="21"/>
          <w:spacing w:val="-27"/>
        </w:rPr>
        <w:t xml:space="preserve"> </w:t>
      </w:r>
      <w:r>
        <w:rPr>
          <w:rFonts w:ascii="Times New Roman" w:hAnsi="Times New Roman" w:eastAsia="Times New Roman" w:cs="Times New Roman"/>
          <w:sz w:val="21"/>
          <w:szCs w:val="21"/>
          <w:b/>
          <w:bCs/>
          <w:spacing w:val="6"/>
        </w:rPr>
        <w:t>H.1    </w:t>
      </w:r>
      <w:r>
        <w:rPr>
          <w:rFonts w:ascii="SimSun" w:hAnsi="SimSun" w:eastAsia="SimSun" w:cs="SimSun"/>
          <w:sz w:val="21"/>
          <w:szCs w:val="21"/>
          <w14:textOutline w14:w="2667" w14:cap="flat" w14:cmpd="sng">
            <w14:solidFill>
              <w14:srgbClr w14:val="000000"/>
            </w14:solidFill>
            <w14:prstDash w14:val="solid"/>
            <w14:miter w14:lim="1"/>
          </w14:textOutline>
          <w:spacing w:val="6"/>
        </w:rPr>
        <w:t>涤纶针刺毡和中空涤纶短纤维絮片质量指标</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9"/>
        <w:gridCol w:w="1071"/>
        <w:gridCol w:w="807"/>
        <w:gridCol w:w="886"/>
        <w:gridCol w:w="1235"/>
        <w:gridCol w:w="2414"/>
      </w:tblGrid>
      <w:tr>
        <w:trPr>
          <w:trHeight w:val="299" w:hRule="atLeast"/>
        </w:trPr>
        <w:tc>
          <w:tcPr>
            <w:tcW w:w="509" w:type="dxa"/>
            <w:vAlign w:val="top"/>
            <w:vMerge w:val="restart"/>
            <w:tcBorders>
              <w:bottom w:val="nil"/>
            </w:tcBorders>
          </w:tcPr>
          <w:p>
            <w:pPr>
              <w:spacing w:line="245" w:lineRule="auto"/>
              <w:rPr>
                <w:rFonts w:ascii="Arial"/>
                <w:sz w:val="21"/>
              </w:rPr>
            </w:pPr>
            <w:r/>
          </w:p>
          <w:p>
            <w:pPr>
              <w:ind w:left="69"/>
              <w:spacing w:before="59" w:line="222" w:lineRule="auto"/>
              <w:rPr>
                <w:rFonts w:ascii="SimSun" w:hAnsi="SimSun" w:eastAsia="SimSun" w:cs="SimSun"/>
                <w:sz w:val="18"/>
                <w:szCs w:val="18"/>
              </w:rPr>
            </w:pPr>
            <w:r>
              <w:rPr>
                <w:rFonts w:ascii="SimSun" w:hAnsi="SimSun" w:eastAsia="SimSun" w:cs="SimSun"/>
                <w:sz w:val="18"/>
                <w:szCs w:val="18"/>
                <w:spacing w:val="1"/>
              </w:rPr>
              <w:t>序号</w:t>
            </w:r>
          </w:p>
        </w:tc>
        <w:tc>
          <w:tcPr>
            <w:tcW w:w="1878" w:type="dxa"/>
            <w:vAlign w:val="top"/>
            <w:gridSpan w:val="2"/>
            <w:vMerge w:val="restart"/>
            <w:tcBorders>
              <w:bottom w:val="nil"/>
            </w:tcBorders>
          </w:tcPr>
          <w:p>
            <w:pPr>
              <w:spacing w:line="246" w:lineRule="auto"/>
              <w:rPr>
                <w:rFonts w:ascii="Arial"/>
                <w:sz w:val="21"/>
              </w:rPr>
            </w:pPr>
            <w:r/>
          </w:p>
          <w:p>
            <w:pPr>
              <w:ind w:left="425"/>
              <w:spacing w:before="58" w:line="220" w:lineRule="auto"/>
              <w:rPr>
                <w:rFonts w:ascii="SimSun" w:hAnsi="SimSun" w:eastAsia="SimSun" w:cs="SimSun"/>
                <w:sz w:val="18"/>
                <w:szCs w:val="18"/>
              </w:rPr>
            </w:pPr>
            <w:r>
              <w:rPr>
                <w:rFonts w:ascii="SimSun" w:hAnsi="SimSun" w:eastAsia="SimSun" w:cs="SimSun"/>
                <w:sz w:val="18"/>
                <w:szCs w:val="18"/>
                <w:spacing w:val="-6"/>
              </w:rPr>
              <w:t>检</w:t>
            </w:r>
            <w:r>
              <w:rPr>
                <w:rFonts w:ascii="SimSun" w:hAnsi="SimSun" w:eastAsia="SimSun" w:cs="SimSun"/>
                <w:sz w:val="18"/>
                <w:szCs w:val="18"/>
                <w:spacing w:val="18"/>
              </w:rPr>
              <w:t xml:space="preserve"> </w:t>
            </w:r>
            <w:r>
              <w:rPr>
                <w:rFonts w:ascii="SimSun" w:hAnsi="SimSun" w:eastAsia="SimSun" w:cs="SimSun"/>
                <w:sz w:val="18"/>
                <w:szCs w:val="18"/>
                <w:spacing w:val="-6"/>
              </w:rPr>
              <w:t>验</w:t>
            </w:r>
            <w:r>
              <w:rPr>
                <w:rFonts w:ascii="SimSun" w:hAnsi="SimSun" w:eastAsia="SimSun" w:cs="SimSun"/>
                <w:sz w:val="18"/>
                <w:szCs w:val="18"/>
                <w:spacing w:val="23"/>
              </w:rPr>
              <w:t xml:space="preserve"> </w:t>
            </w:r>
            <w:r>
              <w:rPr>
                <w:rFonts w:ascii="SimSun" w:hAnsi="SimSun" w:eastAsia="SimSun" w:cs="SimSun"/>
                <w:sz w:val="18"/>
                <w:szCs w:val="18"/>
                <w:spacing w:val="-6"/>
              </w:rPr>
              <w:t>项</w:t>
            </w:r>
            <w:r>
              <w:rPr>
                <w:rFonts w:ascii="SimSun" w:hAnsi="SimSun" w:eastAsia="SimSun" w:cs="SimSun"/>
                <w:sz w:val="18"/>
                <w:szCs w:val="18"/>
                <w:spacing w:val="53"/>
              </w:rPr>
              <w:t xml:space="preserve"> </w:t>
            </w:r>
            <w:r>
              <w:rPr>
                <w:rFonts w:ascii="SimSun" w:hAnsi="SimSun" w:eastAsia="SimSun" w:cs="SimSun"/>
                <w:sz w:val="18"/>
                <w:szCs w:val="18"/>
                <w:spacing w:val="-6"/>
              </w:rPr>
              <w:t>目</w:t>
            </w:r>
          </w:p>
        </w:tc>
        <w:tc>
          <w:tcPr>
            <w:tcW w:w="2121" w:type="dxa"/>
            <w:vAlign w:val="top"/>
            <w:gridSpan w:val="2"/>
          </w:tcPr>
          <w:p>
            <w:pPr>
              <w:ind w:left="691"/>
              <w:spacing w:before="58" w:line="221" w:lineRule="auto"/>
              <w:rPr>
                <w:rFonts w:ascii="SimSun" w:hAnsi="SimSun" w:eastAsia="SimSun" w:cs="SimSun"/>
                <w:sz w:val="18"/>
                <w:szCs w:val="18"/>
              </w:rPr>
            </w:pPr>
            <w:r>
              <w:rPr>
                <w:rFonts w:ascii="SimSun" w:hAnsi="SimSun" w:eastAsia="SimSun" w:cs="SimSun"/>
                <w:sz w:val="18"/>
                <w:szCs w:val="18"/>
                <w:spacing w:val="4"/>
              </w:rPr>
              <w:t>质量指标</w:t>
            </w:r>
          </w:p>
        </w:tc>
        <w:tc>
          <w:tcPr>
            <w:tcW w:w="2414" w:type="dxa"/>
            <w:vAlign w:val="top"/>
            <w:vMerge w:val="restart"/>
            <w:tcBorders>
              <w:bottom w:val="nil"/>
            </w:tcBorders>
          </w:tcPr>
          <w:p>
            <w:pPr>
              <w:spacing w:line="245" w:lineRule="auto"/>
              <w:rPr>
                <w:rFonts w:ascii="Arial"/>
                <w:sz w:val="21"/>
              </w:rPr>
            </w:pPr>
            <w:r/>
          </w:p>
          <w:p>
            <w:pPr>
              <w:ind w:left="835"/>
              <w:spacing w:before="59"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527" w:hRule="atLeast"/>
        </w:trPr>
        <w:tc>
          <w:tcPr>
            <w:tcW w:w="509" w:type="dxa"/>
            <w:vAlign w:val="top"/>
            <w:vMerge w:val="continue"/>
            <w:tcBorders>
              <w:top w:val="nil"/>
            </w:tcBorders>
          </w:tcPr>
          <w:p>
            <w:pPr>
              <w:rPr>
                <w:rFonts w:ascii="Arial"/>
                <w:sz w:val="21"/>
              </w:rPr>
            </w:pPr>
            <w:r/>
          </w:p>
        </w:tc>
        <w:tc>
          <w:tcPr>
            <w:tcW w:w="1878" w:type="dxa"/>
            <w:vAlign w:val="top"/>
            <w:gridSpan w:val="2"/>
            <w:vMerge w:val="continue"/>
            <w:tcBorders>
              <w:top w:val="nil"/>
            </w:tcBorders>
          </w:tcPr>
          <w:p>
            <w:pPr>
              <w:rPr>
                <w:rFonts w:ascii="Arial"/>
                <w:sz w:val="21"/>
              </w:rPr>
            </w:pPr>
            <w:r/>
          </w:p>
        </w:tc>
        <w:tc>
          <w:tcPr>
            <w:tcW w:w="886" w:type="dxa"/>
            <w:vAlign w:val="top"/>
          </w:tcPr>
          <w:p>
            <w:pPr>
              <w:ind w:left="354" w:right="71" w:hanging="283"/>
              <w:spacing w:before="55" w:line="233" w:lineRule="auto"/>
              <w:rPr>
                <w:rFonts w:ascii="SimSun" w:hAnsi="SimSun" w:eastAsia="SimSun" w:cs="SimSun"/>
                <w:sz w:val="18"/>
                <w:szCs w:val="18"/>
              </w:rPr>
            </w:pPr>
            <w:r>
              <w:rPr>
                <w:rFonts w:ascii="SimSun" w:hAnsi="SimSun" w:eastAsia="SimSun" w:cs="SimSun"/>
                <w:sz w:val="18"/>
                <w:szCs w:val="18"/>
                <w:spacing w:val="4"/>
              </w:rPr>
              <w:t>涤纶针刺</w:t>
            </w:r>
            <w:r>
              <w:rPr>
                <w:rFonts w:ascii="SimSun" w:hAnsi="SimSun" w:eastAsia="SimSun" w:cs="SimSun"/>
                <w:sz w:val="18"/>
                <w:szCs w:val="18"/>
                <w:spacing w:val="1"/>
              </w:rPr>
              <w:t xml:space="preserve"> </w:t>
            </w:r>
            <w:r>
              <w:rPr>
                <w:rFonts w:ascii="SimSun" w:hAnsi="SimSun" w:eastAsia="SimSun" w:cs="SimSun"/>
                <w:sz w:val="18"/>
                <w:szCs w:val="18"/>
              </w:rPr>
              <w:t>毡</w:t>
            </w:r>
          </w:p>
        </w:tc>
        <w:tc>
          <w:tcPr>
            <w:tcW w:w="1235" w:type="dxa"/>
            <w:vAlign w:val="top"/>
          </w:tcPr>
          <w:p>
            <w:pPr>
              <w:ind w:left="343" w:right="57" w:hanging="269"/>
              <w:spacing w:before="54" w:line="230" w:lineRule="auto"/>
              <w:rPr>
                <w:rFonts w:ascii="SimSun" w:hAnsi="SimSun" w:eastAsia="SimSun" w:cs="SimSun"/>
                <w:sz w:val="18"/>
                <w:szCs w:val="18"/>
              </w:rPr>
            </w:pPr>
            <w:r>
              <w:rPr>
                <w:rFonts w:ascii="SimSun" w:hAnsi="SimSun" w:eastAsia="SimSun" w:cs="SimSun"/>
                <w:sz w:val="18"/>
                <w:szCs w:val="18"/>
                <w:spacing w:val="3"/>
              </w:rPr>
              <w:t>中空涤纶短纤</w:t>
            </w:r>
            <w:r>
              <w:rPr>
                <w:rFonts w:ascii="SimSun" w:hAnsi="SimSun" w:eastAsia="SimSun" w:cs="SimSun"/>
                <w:sz w:val="18"/>
                <w:szCs w:val="18"/>
              </w:rPr>
              <w:t xml:space="preserve"> </w:t>
            </w:r>
            <w:r>
              <w:rPr>
                <w:rFonts w:ascii="SimSun" w:hAnsi="SimSun" w:eastAsia="SimSun" w:cs="SimSun"/>
                <w:sz w:val="18"/>
                <w:szCs w:val="18"/>
                <w:spacing w:val="2"/>
              </w:rPr>
              <w:t>维絮片</w:t>
            </w:r>
          </w:p>
        </w:tc>
        <w:tc>
          <w:tcPr>
            <w:tcW w:w="2414" w:type="dxa"/>
            <w:vAlign w:val="top"/>
            <w:vMerge w:val="continue"/>
            <w:tcBorders>
              <w:top w:val="nil"/>
            </w:tcBorders>
          </w:tcPr>
          <w:p>
            <w:pPr>
              <w:rPr>
                <w:rFonts w:ascii="Arial"/>
                <w:sz w:val="21"/>
              </w:rPr>
            </w:pPr>
            <w:r/>
          </w:p>
        </w:tc>
      </w:tr>
      <w:tr>
        <w:trPr>
          <w:trHeight w:val="293" w:hRule="atLeast"/>
        </w:trPr>
        <w:tc>
          <w:tcPr>
            <w:tcW w:w="509" w:type="dxa"/>
            <w:vAlign w:val="top"/>
          </w:tcPr>
          <w:p>
            <w:pPr>
              <w:pStyle w:val="TableText"/>
              <w:ind w:left="226"/>
              <w:spacing w:before="83" w:line="188" w:lineRule="auto"/>
              <w:rPr/>
            </w:pPr>
            <w:r>
              <w:rPr/>
              <w:t>1</w:t>
            </w:r>
          </w:p>
        </w:tc>
        <w:tc>
          <w:tcPr>
            <w:tcW w:w="1878" w:type="dxa"/>
            <w:vAlign w:val="top"/>
            <w:gridSpan w:val="2"/>
          </w:tcPr>
          <w:p>
            <w:pPr>
              <w:pStyle w:val="TableText"/>
              <w:ind w:left="106"/>
              <w:spacing w:before="47" w:line="220" w:lineRule="auto"/>
              <w:rPr>
                <w:sz w:val="12"/>
                <w:szCs w:val="12"/>
              </w:rPr>
            </w:pPr>
            <w:r>
              <w:rPr>
                <w:rFonts w:ascii="SimSun" w:hAnsi="SimSun" w:eastAsia="SimSun" w:cs="SimSun"/>
                <w:spacing w:val="-8"/>
              </w:rPr>
              <w:t>单位面积质量，</w:t>
            </w:r>
            <w:r>
              <w:rPr>
                <w:rFonts w:ascii="SimSun" w:hAnsi="SimSun" w:eastAsia="SimSun" w:cs="SimSun"/>
                <w:spacing w:val="58"/>
                <w:w w:val="101"/>
              </w:rPr>
              <w:t xml:space="preserve"> </w:t>
            </w:r>
            <w:r>
              <w:rPr>
                <w:spacing w:val="-8"/>
              </w:rPr>
              <w:t>g/m</w:t>
            </w:r>
            <w:r>
              <w:rPr>
                <w:sz w:val="12"/>
                <w:szCs w:val="12"/>
                <w:spacing w:val="-8"/>
                <w:position w:val="7"/>
              </w:rPr>
              <w:t>2</w:t>
            </w:r>
          </w:p>
        </w:tc>
        <w:tc>
          <w:tcPr>
            <w:tcW w:w="2121" w:type="dxa"/>
            <w:vAlign w:val="top"/>
            <w:gridSpan w:val="2"/>
          </w:tcPr>
          <w:p>
            <w:pPr>
              <w:pStyle w:val="TableText"/>
              <w:ind w:left="849"/>
              <w:spacing w:before="55" w:line="233" w:lineRule="auto"/>
              <w:rPr/>
            </w:pPr>
            <w:r>
              <w:rPr>
                <w:rFonts w:ascii="SimSun" w:hAnsi="SimSun" w:eastAsia="SimSun" w:cs="SimSun"/>
                <w:spacing w:val="-3"/>
              </w:rPr>
              <w:t>≥</w:t>
            </w:r>
            <w:r>
              <w:rPr>
                <w:spacing w:val="-3"/>
              </w:rPr>
              <w:t>400</w:t>
            </w:r>
          </w:p>
        </w:tc>
        <w:tc>
          <w:tcPr>
            <w:tcW w:w="2414" w:type="dxa"/>
            <w:vAlign w:val="top"/>
          </w:tcPr>
          <w:p>
            <w:pPr>
              <w:pStyle w:val="TableText"/>
              <w:ind w:left="631"/>
              <w:spacing w:before="86" w:line="180" w:lineRule="auto"/>
              <w:rPr/>
            </w:pPr>
            <w:r>
              <w:rPr>
                <w:spacing w:val="-1"/>
              </w:rPr>
              <w:t>JSB</w:t>
            </w:r>
            <w:r>
              <w:rPr>
                <w:spacing w:val="26"/>
              </w:rPr>
              <w:t xml:space="preserve"> </w:t>
            </w:r>
            <w:r>
              <w:rPr>
                <w:spacing w:val="-1"/>
              </w:rPr>
              <w:t>9.3</w:t>
            </w:r>
            <w:r>
              <w:rPr>
                <w:rFonts w:ascii="SimSun" w:hAnsi="SimSun" w:eastAsia="SimSun" w:cs="SimSun"/>
                <w:spacing w:val="-1"/>
              </w:rPr>
              <w:t>—</w:t>
            </w:r>
            <w:r>
              <w:rPr>
                <w:rFonts w:ascii="SimSun" w:hAnsi="SimSun" w:eastAsia="SimSun" w:cs="SimSun"/>
                <w:spacing w:val="-61"/>
              </w:rPr>
              <w:t xml:space="preserve"> </w:t>
            </w:r>
            <w:r>
              <w:rPr>
                <w:spacing w:val="-1"/>
              </w:rPr>
              <w:t>1992</w:t>
            </w:r>
          </w:p>
        </w:tc>
      </w:tr>
      <w:tr>
        <w:trPr>
          <w:trHeight w:val="527" w:hRule="atLeast"/>
        </w:trPr>
        <w:tc>
          <w:tcPr>
            <w:tcW w:w="509" w:type="dxa"/>
            <w:vAlign w:val="top"/>
          </w:tcPr>
          <w:p>
            <w:pPr>
              <w:pStyle w:val="TableText"/>
              <w:ind w:left="208"/>
              <w:spacing w:before="200" w:line="188" w:lineRule="auto"/>
              <w:rPr/>
            </w:pPr>
            <w:r>
              <w:rPr/>
              <w:t>2</w:t>
            </w:r>
          </w:p>
        </w:tc>
        <w:tc>
          <w:tcPr>
            <w:tcW w:w="1878" w:type="dxa"/>
            <w:vAlign w:val="top"/>
            <w:gridSpan w:val="2"/>
          </w:tcPr>
          <w:p>
            <w:pPr>
              <w:pStyle w:val="TableText"/>
              <w:ind w:left="535" w:right="98" w:hanging="440"/>
              <w:spacing w:before="56" w:line="230" w:lineRule="auto"/>
              <w:rPr/>
            </w:pPr>
            <w:r>
              <w:rPr>
                <w:rFonts w:ascii="SimSun" w:hAnsi="SimSun" w:eastAsia="SimSun" w:cs="SimSun"/>
                <w:spacing w:val="6"/>
              </w:rPr>
              <w:t>单孔中空涤纶短纤维</w:t>
            </w:r>
            <w:r>
              <w:rPr>
                <w:rFonts w:ascii="SimSun" w:hAnsi="SimSun" w:eastAsia="SimSun" w:cs="SimSun"/>
                <w:spacing w:val="3"/>
              </w:rPr>
              <w:t xml:space="preserve"> </w:t>
            </w:r>
            <w:r>
              <w:rPr>
                <w:rFonts w:ascii="SimSun" w:hAnsi="SimSun" w:eastAsia="SimSun" w:cs="SimSun"/>
                <w:spacing w:val="-20"/>
              </w:rPr>
              <w:t>含量，</w:t>
            </w:r>
            <w:r>
              <w:rPr>
                <w:rFonts w:ascii="SimSun" w:hAnsi="SimSun" w:eastAsia="SimSun" w:cs="SimSun"/>
                <w:spacing w:val="8"/>
              </w:rPr>
              <w:t xml:space="preserve">  </w:t>
            </w:r>
            <w:r>
              <w:rPr>
                <w:spacing w:val="-20"/>
              </w:rPr>
              <w:t>%</w:t>
            </w:r>
          </w:p>
        </w:tc>
        <w:tc>
          <w:tcPr>
            <w:tcW w:w="886" w:type="dxa"/>
            <w:vAlign w:val="top"/>
          </w:tcPr>
          <w:p>
            <w:pPr>
              <w:ind w:left="353"/>
              <w:spacing w:before="257" w:line="122" w:lineRule="exact"/>
              <w:rPr>
                <w:rFonts w:ascii="SimSun" w:hAnsi="SimSun" w:eastAsia="SimSun" w:cs="SimSun"/>
                <w:sz w:val="18"/>
                <w:szCs w:val="18"/>
              </w:rPr>
            </w:pPr>
            <w:r>
              <w:rPr>
                <w:rFonts w:ascii="SimSun" w:hAnsi="SimSun" w:eastAsia="SimSun" w:cs="SimSun"/>
                <w:sz w:val="18"/>
                <w:szCs w:val="18"/>
                <w:position w:val="-3"/>
              </w:rPr>
              <w:t>—</w:t>
            </w:r>
          </w:p>
        </w:tc>
        <w:tc>
          <w:tcPr>
            <w:tcW w:w="1235" w:type="dxa"/>
            <w:vAlign w:val="top"/>
          </w:tcPr>
          <w:p>
            <w:pPr>
              <w:pStyle w:val="TableText"/>
              <w:ind w:left="452"/>
              <w:spacing w:before="173" w:line="236" w:lineRule="auto"/>
              <w:rPr/>
            </w:pPr>
            <w:r>
              <w:rPr>
                <w:rFonts w:ascii="SimSun" w:hAnsi="SimSun" w:eastAsia="SimSun" w:cs="SimSun"/>
                <w:spacing w:val="-5"/>
              </w:rPr>
              <w:t>≥</w:t>
            </w:r>
            <w:r>
              <w:rPr>
                <w:spacing w:val="-5"/>
              </w:rPr>
              <w:t>70</w:t>
            </w:r>
          </w:p>
        </w:tc>
        <w:tc>
          <w:tcPr>
            <w:tcW w:w="2414" w:type="dxa"/>
            <w:vAlign w:val="top"/>
          </w:tcPr>
          <w:p>
            <w:pPr>
              <w:pStyle w:val="TableText"/>
              <w:ind w:left="457" w:right="270" w:hanging="183"/>
              <w:spacing w:before="56" w:line="226" w:lineRule="auto"/>
              <w:rPr/>
            </w:pPr>
            <w:r>
              <w:rPr>
                <w:rFonts w:ascii="SimSun" w:hAnsi="SimSun" w:eastAsia="SimSun" w:cs="SimSun"/>
                <w:spacing w:val="6"/>
              </w:rPr>
              <w:t>显微镜横截面计数参照</w:t>
            </w:r>
            <w:r>
              <w:rPr>
                <w:rFonts w:ascii="SimSun" w:hAnsi="SimSun" w:eastAsia="SimSun" w:cs="SimSun"/>
                <w:spacing w:val="3"/>
              </w:rPr>
              <w:t xml:space="preserve"> </w:t>
            </w:r>
            <w:r>
              <w:rPr>
                <w:spacing w:val="-1"/>
              </w:rPr>
              <w:t>GB/T</w:t>
            </w:r>
            <w:r>
              <w:rPr>
                <w:spacing w:val="35"/>
                <w:w w:val="101"/>
              </w:rPr>
              <w:t xml:space="preserve"> </w:t>
            </w:r>
            <w:r>
              <w:rPr>
                <w:spacing w:val="-1"/>
              </w:rPr>
              <w:t>16988</w:t>
            </w:r>
            <w:r>
              <w:rPr>
                <w:rFonts w:ascii="SimSun" w:hAnsi="SimSun" w:eastAsia="SimSun" w:cs="SimSun"/>
                <w:spacing w:val="-1"/>
              </w:rPr>
              <w:t>—</w:t>
            </w:r>
            <w:r>
              <w:rPr>
                <w:rFonts w:ascii="SimSun" w:hAnsi="SimSun" w:eastAsia="SimSun" w:cs="SimSun"/>
                <w:spacing w:val="-61"/>
              </w:rPr>
              <w:t xml:space="preserve"> </w:t>
            </w:r>
            <w:r>
              <w:rPr>
                <w:spacing w:val="-1"/>
              </w:rPr>
              <w:t>1997</w:t>
            </w:r>
          </w:p>
        </w:tc>
      </w:tr>
      <w:tr>
        <w:trPr>
          <w:trHeight w:val="294" w:hRule="atLeast"/>
        </w:trPr>
        <w:tc>
          <w:tcPr>
            <w:tcW w:w="509" w:type="dxa"/>
            <w:vAlign w:val="top"/>
          </w:tcPr>
          <w:p>
            <w:pPr>
              <w:pStyle w:val="TableText"/>
              <w:ind w:left="212"/>
              <w:spacing w:before="84" w:line="188" w:lineRule="auto"/>
              <w:rPr/>
            </w:pPr>
            <w:r>
              <w:rPr/>
              <w:t>3</w:t>
            </w:r>
          </w:p>
        </w:tc>
        <w:tc>
          <w:tcPr>
            <w:tcW w:w="1878" w:type="dxa"/>
            <w:vAlign w:val="top"/>
            <w:gridSpan w:val="2"/>
          </w:tcPr>
          <w:p>
            <w:pPr>
              <w:pStyle w:val="TableText"/>
              <w:ind w:left="238"/>
              <w:spacing w:before="57" w:line="221" w:lineRule="auto"/>
              <w:rPr/>
            </w:pPr>
            <w:r>
              <w:rPr>
                <w:rFonts w:ascii="SimSun" w:hAnsi="SimSun" w:eastAsia="SimSun" w:cs="SimSun"/>
                <w:spacing w:val="-13"/>
              </w:rPr>
              <w:t>保温性能，</w:t>
            </w:r>
            <w:r>
              <w:rPr>
                <w:rFonts w:ascii="SimSun" w:hAnsi="SimSun" w:eastAsia="SimSun" w:cs="SimSun"/>
                <w:spacing w:val="29"/>
              </w:rPr>
              <w:t xml:space="preserve">  </w:t>
            </w:r>
            <w:r>
              <w:rPr>
                <w:spacing w:val="-13"/>
              </w:rPr>
              <w:t>CLO</w:t>
            </w:r>
          </w:p>
        </w:tc>
        <w:tc>
          <w:tcPr>
            <w:tcW w:w="886" w:type="dxa"/>
            <w:vAlign w:val="top"/>
          </w:tcPr>
          <w:p>
            <w:pPr>
              <w:pStyle w:val="TableText"/>
              <w:ind w:left="206"/>
              <w:spacing w:before="56" w:line="233" w:lineRule="auto"/>
              <w:rPr/>
            </w:pPr>
            <w:r>
              <w:rPr>
                <w:rFonts w:ascii="SimSun" w:hAnsi="SimSun" w:eastAsia="SimSun" w:cs="SimSun"/>
                <w:spacing w:val="-1"/>
              </w:rPr>
              <w:t>≥</w:t>
            </w:r>
            <w:r>
              <w:rPr>
                <w:spacing w:val="-1"/>
              </w:rPr>
              <w:t>0.85</w:t>
            </w:r>
          </w:p>
        </w:tc>
        <w:tc>
          <w:tcPr>
            <w:tcW w:w="1235" w:type="dxa"/>
            <w:vAlign w:val="top"/>
          </w:tcPr>
          <w:p>
            <w:pPr>
              <w:pStyle w:val="TableText"/>
              <w:ind w:left="428"/>
              <w:spacing w:before="56" w:line="233" w:lineRule="auto"/>
              <w:rPr/>
            </w:pPr>
            <w:r>
              <w:rPr>
                <w:rFonts w:ascii="SimSun" w:hAnsi="SimSun" w:eastAsia="SimSun" w:cs="SimSun"/>
                <w:spacing w:val="-3"/>
              </w:rPr>
              <w:t>≥</w:t>
            </w:r>
            <w:r>
              <w:rPr>
                <w:spacing w:val="-3"/>
              </w:rPr>
              <w:t>1.5</w:t>
            </w:r>
          </w:p>
        </w:tc>
        <w:tc>
          <w:tcPr>
            <w:tcW w:w="2414" w:type="dxa"/>
            <w:vAlign w:val="top"/>
          </w:tcPr>
          <w:p>
            <w:pPr>
              <w:pStyle w:val="TableText"/>
              <w:ind w:left="115"/>
              <w:spacing w:before="57" w:line="226" w:lineRule="auto"/>
              <w:rPr>
                <w:rFonts w:ascii="SimSun" w:hAnsi="SimSun" w:eastAsia="SimSun" w:cs="SimSun"/>
              </w:rPr>
            </w:pPr>
            <w:r>
              <w:rPr/>
              <w:t>GB</w:t>
            </w:r>
            <w:r>
              <w:rPr>
                <w:spacing w:val="2"/>
              </w:rPr>
              <w:t>/T</w:t>
            </w:r>
            <w:r>
              <w:rPr>
                <w:spacing w:val="26"/>
                <w:w w:val="101"/>
              </w:rPr>
              <w:t xml:space="preserve"> </w:t>
            </w:r>
            <w:r>
              <w:rPr>
                <w:spacing w:val="2"/>
              </w:rPr>
              <w:t>11048</w:t>
            </w:r>
            <w:r>
              <w:rPr>
                <w:rFonts w:ascii="SimSun" w:hAnsi="SimSun" w:eastAsia="SimSun" w:cs="SimSun"/>
                <w:spacing w:val="2"/>
              </w:rPr>
              <w:t>—</w:t>
            </w:r>
            <w:r>
              <w:rPr>
                <w:spacing w:val="2"/>
              </w:rPr>
              <w:t>2008</w:t>
            </w:r>
            <w:r>
              <w:rPr>
                <w:rFonts w:ascii="SimSun" w:hAnsi="SimSun" w:eastAsia="SimSun" w:cs="SimSun"/>
                <w:spacing w:val="2"/>
              </w:rPr>
              <w:t>（</w:t>
            </w:r>
            <w:r>
              <w:rPr>
                <w:spacing w:val="2"/>
              </w:rPr>
              <w:t>B</w:t>
            </w:r>
            <w:r>
              <w:rPr>
                <w:rFonts w:ascii="SimSun" w:hAnsi="SimSun" w:eastAsia="SimSun" w:cs="SimSun"/>
                <w:spacing w:val="2"/>
              </w:rPr>
              <w:t>法）</w:t>
            </w:r>
          </w:p>
        </w:tc>
      </w:tr>
      <w:tr>
        <w:trPr>
          <w:trHeight w:val="293" w:hRule="atLeast"/>
        </w:trPr>
        <w:tc>
          <w:tcPr>
            <w:tcW w:w="509" w:type="dxa"/>
            <w:vAlign w:val="top"/>
            <w:vMerge w:val="restart"/>
            <w:tcBorders>
              <w:bottom w:val="nil"/>
            </w:tcBorders>
          </w:tcPr>
          <w:p>
            <w:pPr>
              <w:pStyle w:val="TableText"/>
              <w:ind w:left="207"/>
              <w:spacing w:before="216" w:line="188" w:lineRule="auto"/>
              <w:rPr/>
            </w:pPr>
            <w:r>
              <w:rPr/>
              <w:t>4</w:t>
            </w:r>
          </w:p>
        </w:tc>
        <w:tc>
          <w:tcPr>
            <w:tcW w:w="1071" w:type="dxa"/>
            <w:vAlign w:val="top"/>
            <w:vMerge w:val="restart"/>
            <w:tcBorders>
              <w:bottom w:val="nil"/>
            </w:tcBorders>
          </w:tcPr>
          <w:p>
            <w:pPr>
              <w:pStyle w:val="TableText"/>
              <w:ind w:left="387" w:right="110" w:hanging="320"/>
              <w:spacing w:before="84" w:line="223" w:lineRule="auto"/>
              <w:rPr/>
            </w:pPr>
            <w:r>
              <w:rPr>
                <w:rFonts w:ascii="SimSun" w:hAnsi="SimSun" w:eastAsia="SimSun" w:cs="SimSun"/>
                <w:spacing w:val="-3"/>
              </w:rPr>
              <w:t>抗拉强度，</w:t>
            </w:r>
            <w:r>
              <w:rPr>
                <w:rFonts w:ascii="SimSun" w:hAnsi="SimSun" w:eastAsia="SimSun" w:cs="SimSun"/>
                <w:spacing w:val="1"/>
              </w:rPr>
              <w:t xml:space="preserve"> </w:t>
            </w:r>
            <w:r>
              <w:rPr>
                <w:spacing w:val="3"/>
              </w:rPr>
              <w:t>N/g</w:t>
            </w:r>
          </w:p>
        </w:tc>
        <w:tc>
          <w:tcPr>
            <w:tcW w:w="807" w:type="dxa"/>
            <w:vAlign w:val="top"/>
          </w:tcPr>
          <w:p>
            <w:pPr>
              <w:ind w:left="222"/>
              <w:spacing w:before="57" w:line="222" w:lineRule="auto"/>
              <w:rPr>
                <w:rFonts w:ascii="SimSun" w:hAnsi="SimSun" w:eastAsia="SimSun" w:cs="SimSun"/>
                <w:sz w:val="18"/>
                <w:szCs w:val="18"/>
              </w:rPr>
            </w:pPr>
            <w:r>
              <w:rPr>
                <w:rFonts w:ascii="SimSun" w:hAnsi="SimSun" w:eastAsia="SimSun" w:cs="SimSun"/>
                <w:sz w:val="18"/>
                <w:szCs w:val="18"/>
                <w:spacing w:val="-1"/>
              </w:rPr>
              <w:t>纵向</w:t>
            </w:r>
          </w:p>
        </w:tc>
        <w:tc>
          <w:tcPr>
            <w:tcW w:w="886" w:type="dxa"/>
            <w:vAlign w:val="top"/>
          </w:tcPr>
          <w:p>
            <w:pPr>
              <w:ind w:left="353"/>
              <w:spacing w:before="142" w:line="123" w:lineRule="exact"/>
              <w:rPr>
                <w:rFonts w:ascii="SimSun" w:hAnsi="SimSun" w:eastAsia="SimSun" w:cs="SimSun"/>
                <w:sz w:val="18"/>
                <w:szCs w:val="18"/>
              </w:rPr>
            </w:pPr>
            <w:r>
              <w:rPr>
                <w:rFonts w:ascii="SimSun" w:hAnsi="SimSun" w:eastAsia="SimSun" w:cs="SimSun"/>
                <w:sz w:val="18"/>
                <w:szCs w:val="18"/>
                <w:position w:val="-3"/>
              </w:rPr>
              <w:t>—</w:t>
            </w:r>
          </w:p>
        </w:tc>
        <w:tc>
          <w:tcPr>
            <w:tcW w:w="1235" w:type="dxa"/>
            <w:vAlign w:val="top"/>
          </w:tcPr>
          <w:p>
            <w:pPr>
              <w:pStyle w:val="TableText"/>
              <w:ind w:left="428"/>
              <w:spacing w:before="57" w:line="231" w:lineRule="auto"/>
              <w:rPr/>
            </w:pPr>
            <w:r>
              <w:rPr>
                <w:rFonts w:ascii="SimSun" w:hAnsi="SimSun" w:eastAsia="SimSun" w:cs="SimSun"/>
                <w:spacing w:val="-3"/>
              </w:rPr>
              <w:t>≥</w:t>
            </w:r>
            <w:r>
              <w:rPr>
                <w:spacing w:val="-3"/>
              </w:rPr>
              <w:t>1.6</w:t>
            </w:r>
          </w:p>
        </w:tc>
        <w:tc>
          <w:tcPr>
            <w:tcW w:w="2414" w:type="dxa"/>
            <w:vAlign w:val="top"/>
            <w:vMerge w:val="restart"/>
            <w:tcBorders>
              <w:bottom w:val="nil"/>
            </w:tcBorders>
          </w:tcPr>
          <w:p>
            <w:pPr>
              <w:pStyle w:val="TableText"/>
              <w:ind w:left="631"/>
              <w:spacing w:before="219" w:line="180" w:lineRule="auto"/>
              <w:rPr/>
            </w:pPr>
            <w:r>
              <w:rPr>
                <w:spacing w:val="-1"/>
              </w:rPr>
              <w:t>JSB</w:t>
            </w:r>
            <w:r>
              <w:rPr>
                <w:spacing w:val="26"/>
              </w:rPr>
              <w:t xml:space="preserve"> </w:t>
            </w:r>
            <w:r>
              <w:rPr>
                <w:spacing w:val="-1"/>
              </w:rPr>
              <w:t>9.2</w:t>
            </w:r>
            <w:r>
              <w:rPr>
                <w:rFonts w:ascii="SimSun" w:hAnsi="SimSun" w:eastAsia="SimSun" w:cs="SimSun"/>
                <w:spacing w:val="-1"/>
              </w:rPr>
              <w:t>—</w:t>
            </w:r>
            <w:r>
              <w:rPr>
                <w:rFonts w:ascii="SimSun" w:hAnsi="SimSun" w:eastAsia="SimSun" w:cs="SimSun"/>
                <w:spacing w:val="-61"/>
              </w:rPr>
              <w:t xml:space="preserve"> </w:t>
            </w:r>
            <w:r>
              <w:rPr>
                <w:spacing w:val="-1"/>
              </w:rPr>
              <w:t>1992</w:t>
            </w:r>
          </w:p>
        </w:tc>
      </w:tr>
      <w:tr>
        <w:trPr>
          <w:trHeight w:val="295" w:hRule="atLeast"/>
        </w:trPr>
        <w:tc>
          <w:tcPr>
            <w:tcW w:w="509" w:type="dxa"/>
            <w:vAlign w:val="top"/>
            <w:vMerge w:val="continue"/>
            <w:tcBorders>
              <w:top w:val="nil"/>
            </w:tcBorders>
          </w:tcPr>
          <w:p>
            <w:pPr>
              <w:rPr>
                <w:rFonts w:ascii="Arial"/>
                <w:sz w:val="21"/>
              </w:rPr>
            </w:pPr>
            <w:r/>
          </w:p>
        </w:tc>
        <w:tc>
          <w:tcPr>
            <w:tcW w:w="1071" w:type="dxa"/>
            <w:vAlign w:val="top"/>
            <w:vMerge w:val="continue"/>
            <w:tcBorders>
              <w:top w:val="nil"/>
            </w:tcBorders>
          </w:tcPr>
          <w:p>
            <w:pPr>
              <w:rPr>
                <w:rFonts w:ascii="Arial"/>
                <w:sz w:val="21"/>
              </w:rPr>
            </w:pPr>
            <w:r/>
          </w:p>
        </w:tc>
        <w:tc>
          <w:tcPr>
            <w:tcW w:w="807" w:type="dxa"/>
            <w:vAlign w:val="top"/>
          </w:tcPr>
          <w:p>
            <w:pPr>
              <w:ind w:left="218"/>
              <w:spacing w:before="59" w:line="220" w:lineRule="auto"/>
              <w:rPr>
                <w:rFonts w:ascii="SimSun" w:hAnsi="SimSun" w:eastAsia="SimSun" w:cs="SimSun"/>
                <w:sz w:val="18"/>
                <w:szCs w:val="18"/>
              </w:rPr>
            </w:pPr>
            <w:r>
              <w:rPr>
                <w:rFonts w:ascii="SimSun" w:hAnsi="SimSun" w:eastAsia="SimSun" w:cs="SimSun"/>
                <w:sz w:val="18"/>
                <w:szCs w:val="18"/>
                <w:spacing w:val="1"/>
              </w:rPr>
              <w:t>横向</w:t>
            </w:r>
          </w:p>
        </w:tc>
        <w:tc>
          <w:tcPr>
            <w:tcW w:w="886" w:type="dxa"/>
            <w:vAlign w:val="top"/>
          </w:tcPr>
          <w:p>
            <w:pPr>
              <w:ind w:left="353"/>
              <w:spacing w:before="143" w:line="122" w:lineRule="exact"/>
              <w:rPr>
                <w:rFonts w:ascii="SimSun" w:hAnsi="SimSun" w:eastAsia="SimSun" w:cs="SimSun"/>
                <w:sz w:val="18"/>
                <w:szCs w:val="18"/>
              </w:rPr>
            </w:pPr>
            <w:r>
              <w:rPr>
                <w:rFonts w:ascii="SimSun" w:hAnsi="SimSun" w:eastAsia="SimSun" w:cs="SimSun"/>
                <w:sz w:val="18"/>
                <w:szCs w:val="18"/>
                <w:position w:val="-3"/>
              </w:rPr>
              <w:t>—</w:t>
            </w:r>
          </w:p>
        </w:tc>
        <w:tc>
          <w:tcPr>
            <w:tcW w:w="1235" w:type="dxa"/>
            <w:vAlign w:val="top"/>
          </w:tcPr>
          <w:p>
            <w:pPr>
              <w:pStyle w:val="TableText"/>
              <w:ind w:left="381"/>
              <w:spacing w:before="58" w:line="232" w:lineRule="auto"/>
              <w:rPr/>
            </w:pPr>
            <w:r>
              <w:rPr>
                <w:rFonts w:ascii="SimSun" w:hAnsi="SimSun" w:eastAsia="SimSun" w:cs="SimSun"/>
                <w:spacing w:val="-1"/>
              </w:rPr>
              <w:t>≥</w:t>
            </w:r>
            <w:r>
              <w:rPr>
                <w:spacing w:val="-1"/>
              </w:rPr>
              <w:t>10.0</w:t>
            </w:r>
          </w:p>
        </w:tc>
        <w:tc>
          <w:tcPr>
            <w:tcW w:w="2414" w:type="dxa"/>
            <w:vAlign w:val="top"/>
            <w:vMerge w:val="continue"/>
            <w:tcBorders>
              <w:top w:val="nil"/>
            </w:tcBorders>
          </w:tcPr>
          <w:p>
            <w:pPr>
              <w:rPr>
                <w:rFonts w:ascii="Arial"/>
                <w:sz w:val="21"/>
              </w:rPr>
            </w:pPr>
            <w:r/>
          </w:p>
        </w:tc>
      </w:tr>
      <w:tr>
        <w:trPr>
          <w:trHeight w:val="299" w:hRule="atLeast"/>
        </w:trPr>
        <w:tc>
          <w:tcPr>
            <w:tcW w:w="6922" w:type="dxa"/>
            <w:vAlign w:val="top"/>
            <w:gridSpan w:val="6"/>
          </w:tcPr>
          <w:p>
            <w:pPr>
              <w:pStyle w:val="TableText"/>
              <w:ind w:left="34"/>
              <w:spacing w:before="59" w:line="220" w:lineRule="auto"/>
              <w:rPr>
                <w:rFonts w:ascii="SimSun" w:hAnsi="SimSun" w:eastAsia="SimSun" w:cs="SimSun"/>
              </w:rPr>
            </w:pPr>
            <w:r>
              <w:rPr>
                <w:rFonts w:ascii="SimSun" w:hAnsi="SimSun" w:eastAsia="SimSun" w:cs="SimSun"/>
                <w:spacing w:val="7"/>
              </w:rPr>
              <w:t>注：中空涤纶短纤维絮片松弛状态下的厚度不低于</w:t>
            </w:r>
            <w:r>
              <w:rPr>
                <w:rFonts w:ascii="SimSun" w:hAnsi="SimSun" w:eastAsia="SimSun" w:cs="SimSun"/>
                <w:spacing w:val="-29"/>
              </w:rPr>
              <w:t xml:space="preserve"> </w:t>
            </w:r>
            <w:r>
              <w:rPr>
                <w:spacing w:val="7"/>
              </w:rPr>
              <w:t>20</w:t>
            </w:r>
            <w:r>
              <w:rPr/>
              <w:t>mm</w:t>
            </w:r>
            <w:r>
              <w:rPr>
                <w:rFonts w:ascii="SimSun" w:hAnsi="SimSun" w:eastAsia="SimSun" w:cs="SimSun"/>
                <w:spacing w:val="7"/>
              </w:rPr>
              <w:t>。</w:t>
            </w:r>
          </w:p>
        </w:tc>
      </w:tr>
    </w:tbl>
    <w:p>
      <w:pPr>
        <w:pStyle w:val="BodyText"/>
        <w:rPr/>
      </w:pPr>
      <w:r/>
    </w:p>
    <w:p>
      <w:pPr>
        <w:sectPr>
          <w:footerReference w:type="default" r:id="rId306"/>
          <w:pgSz w:w="9180" w:h="12980"/>
          <w:pgMar w:top="982" w:right="1038" w:bottom="907" w:left="1214" w:header="712" w:footer="745" w:gutter="0"/>
        </w:sectPr>
        <w:rPr/>
      </w:pPr>
    </w:p>
    <w:p>
      <w:pPr>
        <w:pStyle w:val="BodyText"/>
        <w:spacing w:line="358" w:lineRule="auto"/>
        <w:rPr/>
      </w:pPr>
      <w:r/>
    </w:p>
    <w:p>
      <w:pPr>
        <w:pStyle w:val="BodyText"/>
        <w:spacing w:line="359" w:lineRule="auto"/>
        <w:rPr/>
      </w:pPr>
      <w:r/>
    </w:p>
    <w:p>
      <w:pPr>
        <w:ind w:left="2803"/>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9"/>
        </w:rPr>
        <w:t>附</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录</w:t>
      </w:r>
      <w:r>
        <w:rPr>
          <w:rFonts w:ascii="SimSun" w:hAnsi="SimSun" w:eastAsia="SimSun" w:cs="SimSun"/>
          <w:sz w:val="36"/>
          <w:szCs w:val="36"/>
          <w:spacing w:val="20"/>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I</w:t>
      </w:r>
    </w:p>
    <w:p>
      <w:pPr>
        <w:ind w:left="2662"/>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1677"/>
        <w:spacing w:before="102" w:line="220" w:lineRule="auto"/>
        <w:rPr>
          <w:rFonts w:ascii="SimSun" w:hAnsi="SimSun" w:eastAsia="SimSun" w:cs="SimSun"/>
          <w:sz w:val="21"/>
          <w:szCs w:val="21"/>
        </w:rPr>
      </w:pPr>
      <w:r>
        <w:rPr>
          <w:rFonts w:ascii="SimSun" w:hAnsi="SimSun" w:eastAsia="SimSun" w:cs="SimSun"/>
          <w:sz w:val="21"/>
          <w:szCs w:val="21"/>
          <w:spacing w:val="7"/>
        </w:rPr>
        <w:t>静水压测试试样折叠方法及测试要求</w:t>
      </w:r>
    </w:p>
    <w:p>
      <w:pPr>
        <w:pStyle w:val="BodyText"/>
        <w:spacing w:line="388" w:lineRule="auto"/>
        <w:rPr/>
      </w:pPr>
      <w:r/>
    </w:p>
    <w:p>
      <w:pPr>
        <w:ind w:left="36" w:right="66" w:firstLine="437"/>
        <w:spacing w:before="68" w:line="300" w:lineRule="auto"/>
        <w:rPr>
          <w:rFonts w:ascii="SimSun" w:hAnsi="SimSun" w:eastAsia="SimSun" w:cs="SimSun"/>
          <w:sz w:val="21"/>
          <w:szCs w:val="21"/>
        </w:rPr>
      </w:pPr>
      <w:r>
        <w:rPr>
          <w:rFonts w:ascii="SimSun" w:hAnsi="SimSun" w:eastAsia="SimSun" w:cs="SimSun"/>
          <w:sz w:val="21"/>
          <w:szCs w:val="21"/>
          <w:spacing w:val="2"/>
        </w:rPr>
        <w:t>在距布段头 </w:t>
      </w:r>
      <w:r>
        <w:rPr>
          <w:rFonts w:ascii="Times New Roman" w:hAnsi="Times New Roman" w:eastAsia="Times New Roman" w:cs="Times New Roman"/>
          <w:sz w:val="21"/>
          <w:szCs w:val="21"/>
          <w:spacing w:val="2"/>
        </w:rPr>
        <w:t>1000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59"/>
        </w:rPr>
        <w:t xml:space="preserve"> </w:t>
      </w:r>
      <w:r>
        <w:rPr>
          <w:rFonts w:ascii="SimSun" w:hAnsi="SimSun" w:eastAsia="SimSun" w:cs="SimSun"/>
          <w:sz w:val="21"/>
          <w:szCs w:val="21"/>
          <w:spacing w:val="2"/>
        </w:rPr>
        <w:t>处开剪、去头。再沿布匹径向 </w:t>
      </w:r>
      <w:r>
        <w:rPr>
          <w:rFonts w:ascii="Times New Roman" w:hAnsi="Times New Roman" w:eastAsia="Times New Roman" w:cs="Times New Roman"/>
          <w:sz w:val="21"/>
          <w:szCs w:val="21"/>
          <w:spacing w:val="2"/>
        </w:rPr>
        <w:t>500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8"/>
        </w:rPr>
        <w:t xml:space="preserve"> </w:t>
      </w:r>
      <w:r>
        <w:rPr>
          <w:rFonts w:ascii="SimSun" w:hAnsi="SimSun" w:eastAsia="SimSun" w:cs="SimSun"/>
          <w:sz w:val="21"/>
          <w:szCs w:val="21"/>
          <w:spacing w:val="2"/>
        </w:rPr>
        <w:t>开剪，</w:t>
      </w:r>
      <w:r>
        <w:rPr>
          <w:rFonts w:ascii="SimSun" w:hAnsi="SimSun" w:eastAsia="SimSun" w:cs="SimSun"/>
          <w:sz w:val="21"/>
          <w:szCs w:val="21"/>
        </w:rPr>
        <w:t xml:space="preserve">  </w:t>
      </w:r>
      <w:r>
        <w:rPr>
          <w:rFonts w:ascii="SimSun" w:hAnsi="SimSun" w:eastAsia="SimSun" w:cs="SimSun"/>
          <w:sz w:val="21"/>
          <w:szCs w:val="21"/>
          <w:spacing w:val="-2"/>
        </w:rPr>
        <w:t>裁下的布样沿纬向</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2"/>
        </w:rPr>
        <w:t>500mm</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2"/>
        </w:rPr>
        <w:t>开剪， 制成</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500mm</w:t>
      </w:r>
      <w:r>
        <w:rPr>
          <w:rFonts w:ascii="SimSun" w:hAnsi="SimSun" w:eastAsia="SimSun" w:cs="SimSun"/>
          <w:sz w:val="21"/>
          <w:szCs w:val="21"/>
          <w:spacing w:val="-2"/>
        </w:rPr>
        <w:t>×</w:t>
      </w:r>
      <w:r>
        <w:rPr>
          <w:rFonts w:ascii="Times New Roman" w:hAnsi="Times New Roman" w:eastAsia="Times New Roman" w:cs="Times New Roman"/>
          <w:sz w:val="21"/>
          <w:szCs w:val="21"/>
          <w:spacing w:val="-2"/>
        </w:rPr>
        <w:t>500mm</w:t>
      </w:r>
      <w:r>
        <w:rPr>
          <w:rFonts w:ascii="Times New Roman" w:hAnsi="Times New Roman" w:eastAsia="Times New Roman" w:cs="Times New Roman"/>
          <w:sz w:val="21"/>
          <w:szCs w:val="21"/>
          <w:spacing w:val="13"/>
          <w:w w:val="101"/>
        </w:rPr>
        <w:t xml:space="preserve"> </w:t>
      </w:r>
      <w:r>
        <w:rPr>
          <w:rFonts w:ascii="SimSun" w:hAnsi="SimSun" w:eastAsia="SimSun" w:cs="SimSun"/>
          <w:sz w:val="21"/>
          <w:szCs w:val="21"/>
          <w:spacing w:val="-2"/>
        </w:rPr>
        <w:t>试样三块， 试样</w:t>
      </w:r>
      <w:r>
        <w:rPr>
          <w:rFonts w:ascii="SimSun" w:hAnsi="SimSun" w:eastAsia="SimSun" w:cs="SimSun"/>
          <w:sz w:val="21"/>
          <w:szCs w:val="21"/>
        </w:rPr>
        <w:t xml:space="preserve"> </w:t>
      </w:r>
      <w:r>
        <w:rPr>
          <w:rFonts w:ascii="SimSun" w:hAnsi="SimSun" w:eastAsia="SimSun" w:cs="SimSun"/>
          <w:sz w:val="21"/>
          <w:szCs w:val="21"/>
          <w:spacing w:val="8"/>
        </w:rPr>
        <w:t>应无影响测试的疵点。每块试样沿中轴线，上下、左右、上下</w:t>
      </w:r>
      <w:r>
        <w:rPr>
          <w:rFonts w:ascii="SimSun" w:hAnsi="SimSun" w:eastAsia="SimSun" w:cs="SimSun"/>
          <w:sz w:val="21"/>
          <w:szCs w:val="21"/>
          <w:spacing w:val="7"/>
        </w:rPr>
        <w:t>、左右对</w:t>
      </w:r>
      <w:r>
        <w:rPr>
          <w:rFonts w:ascii="SimSun" w:hAnsi="SimSun" w:eastAsia="SimSun" w:cs="SimSun"/>
          <w:sz w:val="21"/>
          <w:szCs w:val="21"/>
        </w:rPr>
        <w:t xml:space="preserve"> </w:t>
      </w:r>
      <w:r>
        <w:rPr>
          <w:rFonts w:ascii="SimSun" w:hAnsi="SimSun" w:eastAsia="SimSun" w:cs="SimSun"/>
          <w:sz w:val="21"/>
          <w:szCs w:val="21"/>
          <w:spacing w:val="1"/>
        </w:rPr>
        <w:t>折四次，如图</w:t>
      </w:r>
      <w:r>
        <w:rPr>
          <w:rFonts w:ascii="SimSun" w:hAnsi="SimSun" w:eastAsia="SimSun" w:cs="SimSun"/>
          <w:sz w:val="21"/>
          <w:szCs w:val="21"/>
          <w:spacing w:val="-14"/>
        </w:rPr>
        <w:t xml:space="preserve"> </w:t>
      </w:r>
      <w:r>
        <w:rPr>
          <w:rFonts w:ascii="Times New Roman" w:hAnsi="Times New Roman" w:eastAsia="Times New Roman" w:cs="Times New Roman"/>
          <w:sz w:val="21"/>
          <w:szCs w:val="21"/>
          <w:spacing w:val="1"/>
        </w:rPr>
        <w:t>I.1</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1"/>
        </w:rPr>
        <w:t>所示，形成 </w:t>
      </w:r>
      <w:r>
        <w:rPr>
          <w:rFonts w:ascii="Times New Roman" w:hAnsi="Times New Roman" w:eastAsia="Times New Roman" w:cs="Times New Roman"/>
          <w:sz w:val="21"/>
          <w:szCs w:val="21"/>
          <w:spacing w:val="1"/>
        </w:rPr>
        <w:t>16</w:t>
      </w:r>
      <w:r>
        <w:rPr>
          <w:rFonts w:ascii="Times New Roman" w:hAnsi="Times New Roman" w:eastAsia="Times New Roman" w:cs="Times New Roman"/>
          <w:sz w:val="21"/>
          <w:szCs w:val="21"/>
          <w:spacing w:val="28"/>
          <w:w w:val="101"/>
        </w:rPr>
        <w:t xml:space="preserve"> </w:t>
      </w:r>
      <w:r>
        <w:rPr>
          <w:rFonts w:ascii="SimSun" w:hAnsi="SimSun" w:eastAsia="SimSun" w:cs="SimSun"/>
          <w:sz w:val="21"/>
          <w:szCs w:val="21"/>
          <w:spacing w:val="1"/>
        </w:rPr>
        <w:t>层，边长 </w:t>
      </w:r>
      <w:r>
        <w:rPr>
          <w:rFonts w:ascii="Times New Roman" w:hAnsi="Times New Roman" w:eastAsia="Times New Roman" w:cs="Times New Roman"/>
          <w:sz w:val="21"/>
          <w:szCs w:val="21"/>
          <w:spacing w:val="1"/>
        </w:rPr>
        <w:t>125</w:t>
      </w:r>
      <w:r>
        <w:rPr>
          <w:rFonts w:ascii="Times New Roman" w:hAnsi="Times New Roman" w:eastAsia="Times New Roman" w:cs="Times New Roman"/>
          <w:sz w:val="21"/>
          <w:szCs w:val="21"/>
        </w:rPr>
        <w:t>mm</w:t>
      </w:r>
      <w:r>
        <w:rPr>
          <w:rFonts w:ascii="SimSun" w:hAnsi="SimSun" w:eastAsia="SimSun" w:cs="SimSun"/>
          <w:sz w:val="21"/>
          <w:szCs w:val="21"/>
          <w:spacing w:val="1"/>
        </w:rPr>
        <w:t>×</w:t>
      </w:r>
      <w:r>
        <w:rPr>
          <w:rFonts w:ascii="Times New Roman" w:hAnsi="Times New Roman" w:eastAsia="Times New Roman" w:cs="Times New Roman"/>
          <w:sz w:val="21"/>
          <w:szCs w:val="21"/>
          <w:spacing w:val="1"/>
        </w:rPr>
        <w:t>125</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43"/>
          <w:w w:val="101"/>
        </w:rPr>
        <w:t xml:space="preserve"> </w:t>
      </w:r>
      <w:r>
        <w:rPr>
          <w:rFonts w:ascii="SimSun" w:hAnsi="SimSun" w:eastAsia="SimSun" w:cs="SimSun"/>
          <w:sz w:val="21"/>
          <w:szCs w:val="21"/>
          <w:spacing w:val="1"/>
        </w:rPr>
        <w:t>的正方形。</w:t>
      </w:r>
      <w:r>
        <w:rPr>
          <w:rFonts w:ascii="SimSun" w:hAnsi="SimSun" w:eastAsia="SimSun" w:cs="SimSun"/>
          <w:sz w:val="21"/>
          <w:szCs w:val="21"/>
        </w:rPr>
        <w:t xml:space="preserve">  </w:t>
      </w:r>
      <w:r>
        <w:rPr>
          <w:rFonts w:ascii="SimSun" w:hAnsi="SimSun" w:eastAsia="SimSun" w:cs="SimSun"/>
          <w:sz w:val="21"/>
          <w:szCs w:val="21"/>
          <w:spacing w:val="6"/>
        </w:rPr>
        <w:t>将试样置于平整、光洁、刚性，边长大于</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6"/>
        </w:rPr>
        <w:t>160</w:t>
      </w:r>
      <w:r>
        <w:rPr>
          <w:rFonts w:ascii="Times New Roman" w:hAnsi="Times New Roman" w:eastAsia="Times New Roman" w:cs="Times New Roman"/>
          <w:sz w:val="21"/>
          <w:szCs w:val="21"/>
        </w:rPr>
        <w:t>mm</w:t>
      </w:r>
      <w:r>
        <w:rPr>
          <w:rFonts w:ascii="SimSun" w:hAnsi="SimSun" w:eastAsia="SimSun" w:cs="SimSun"/>
          <w:sz w:val="21"/>
          <w:szCs w:val="21"/>
          <w:spacing w:val="6"/>
        </w:rPr>
        <w:t>×</w:t>
      </w:r>
      <w:r>
        <w:rPr>
          <w:rFonts w:ascii="Times New Roman" w:hAnsi="Times New Roman" w:eastAsia="Times New Roman" w:cs="Times New Roman"/>
          <w:sz w:val="21"/>
          <w:szCs w:val="21"/>
          <w:spacing w:val="6"/>
        </w:rPr>
        <w:t>160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的两</w:t>
      </w:r>
      <w:r>
        <w:rPr>
          <w:rFonts w:ascii="SimSun" w:hAnsi="SimSun" w:eastAsia="SimSun" w:cs="SimSun"/>
          <w:sz w:val="21"/>
          <w:szCs w:val="21"/>
          <w:spacing w:val="5"/>
        </w:rPr>
        <w:t>块正方</w:t>
      </w:r>
      <w:r>
        <w:rPr>
          <w:rFonts w:ascii="SimSun" w:hAnsi="SimSun" w:eastAsia="SimSun" w:cs="SimSun"/>
          <w:sz w:val="21"/>
          <w:szCs w:val="21"/>
        </w:rPr>
        <w:t xml:space="preserve"> </w:t>
      </w:r>
      <w:r>
        <w:rPr>
          <w:rFonts w:ascii="SimSun" w:hAnsi="SimSun" w:eastAsia="SimSun" w:cs="SimSun"/>
          <w:sz w:val="21"/>
          <w:szCs w:val="21"/>
          <w:spacing w:val="-4"/>
        </w:rPr>
        <w:t>形平板之间，</w:t>
      </w:r>
      <w:r>
        <w:rPr>
          <w:rFonts w:ascii="SimSun" w:hAnsi="SimSun" w:eastAsia="SimSun" w:cs="SimSun"/>
          <w:sz w:val="21"/>
          <w:szCs w:val="21"/>
          <w:spacing w:val="51"/>
        </w:rPr>
        <w:t xml:space="preserve"> </w:t>
      </w:r>
      <w:r>
        <w:rPr>
          <w:rFonts w:ascii="SimSun" w:hAnsi="SimSun" w:eastAsia="SimSun" w:cs="SimSun"/>
          <w:sz w:val="21"/>
          <w:szCs w:val="21"/>
          <w:spacing w:val="-4"/>
        </w:rPr>
        <w:t>上平板上方配重，</w:t>
      </w:r>
      <w:r>
        <w:rPr>
          <w:rFonts w:ascii="SimSun" w:hAnsi="SimSun" w:eastAsia="SimSun" w:cs="SimSun"/>
          <w:sz w:val="21"/>
          <w:szCs w:val="21"/>
          <w:spacing w:val="44"/>
        </w:rPr>
        <w:t xml:space="preserve"> </w:t>
      </w:r>
      <w:r>
        <w:rPr>
          <w:rFonts w:ascii="SimSun" w:hAnsi="SimSun" w:eastAsia="SimSun" w:cs="SimSun"/>
          <w:sz w:val="21"/>
          <w:szCs w:val="21"/>
          <w:spacing w:val="-4"/>
        </w:rPr>
        <w:t>试样上方的总重</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4"/>
        </w:rPr>
        <w:t>50kg</w:t>
      </w:r>
      <w:r>
        <w:rPr>
          <w:rFonts w:ascii="SimSun" w:hAnsi="SimSun" w:eastAsia="SimSun" w:cs="SimSun"/>
          <w:sz w:val="21"/>
          <w:szCs w:val="21"/>
          <w:spacing w:val="-4"/>
        </w:rPr>
        <w:t>，重力均匀施加于</w:t>
      </w:r>
      <w:r>
        <w:rPr>
          <w:rFonts w:ascii="SimSun" w:hAnsi="SimSun" w:eastAsia="SimSun" w:cs="SimSun"/>
          <w:sz w:val="21"/>
          <w:szCs w:val="21"/>
        </w:rPr>
        <w:t xml:space="preserve"> </w:t>
      </w:r>
      <w:r>
        <w:rPr>
          <w:rFonts w:ascii="SimSun" w:hAnsi="SimSun" w:eastAsia="SimSun" w:cs="SimSun"/>
          <w:sz w:val="21"/>
          <w:szCs w:val="21"/>
          <w:spacing w:val="6"/>
        </w:rPr>
        <w:t>试样上。在标准大气条件下进行测量和实验，持续时间 </w:t>
      </w:r>
      <w:r>
        <w:rPr>
          <w:rFonts w:ascii="Times New Roman" w:hAnsi="Times New Roman" w:eastAsia="Times New Roman" w:cs="Times New Roman"/>
          <w:sz w:val="21"/>
          <w:szCs w:val="21"/>
          <w:spacing w:val="6"/>
        </w:rPr>
        <w:t>24h</w:t>
      </w:r>
      <w:r>
        <w:rPr>
          <w:rFonts w:ascii="SimSun" w:hAnsi="SimSun" w:eastAsia="SimSun" w:cs="SimSun"/>
          <w:sz w:val="21"/>
          <w:szCs w:val="21"/>
          <w:spacing w:val="6"/>
        </w:rPr>
        <w:t>。试验结束 </w:t>
      </w:r>
      <w:r>
        <w:rPr>
          <w:rFonts w:ascii="SimSun" w:hAnsi="SimSun" w:eastAsia="SimSun" w:cs="SimSun"/>
          <w:sz w:val="21"/>
          <w:szCs w:val="21"/>
          <w:spacing w:val="-10"/>
        </w:rPr>
        <w:t>后， 将试样展开，</w:t>
      </w:r>
      <w:r>
        <w:rPr>
          <w:rFonts w:ascii="SimSun" w:hAnsi="SimSun" w:eastAsia="SimSun" w:cs="SimSun"/>
          <w:sz w:val="21"/>
          <w:szCs w:val="21"/>
          <w:spacing w:val="58"/>
        </w:rPr>
        <w:t xml:space="preserve"> </w:t>
      </w:r>
      <w:r>
        <w:rPr>
          <w:rFonts w:ascii="SimSun" w:hAnsi="SimSun" w:eastAsia="SimSun" w:cs="SimSun"/>
          <w:sz w:val="21"/>
          <w:szCs w:val="21"/>
          <w:spacing w:val="-10"/>
        </w:rPr>
        <w:t>按十字折痕取</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0"/>
        </w:rPr>
        <w:t>5</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0"/>
        </w:rPr>
        <w:t>处， 如图</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10"/>
        </w:rPr>
        <w:t>I.2</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10"/>
        </w:rPr>
        <w:t>所示， 分别测量静</w:t>
      </w:r>
      <w:r>
        <w:rPr>
          <w:rFonts w:ascii="SimSun" w:hAnsi="SimSun" w:eastAsia="SimSun" w:cs="SimSun"/>
          <w:sz w:val="21"/>
          <w:szCs w:val="21"/>
          <w:spacing w:val="-11"/>
        </w:rPr>
        <w:t>水压，</w:t>
      </w:r>
      <w:r>
        <w:rPr>
          <w:rFonts w:ascii="SimSun" w:hAnsi="SimSun" w:eastAsia="SimSun" w:cs="SimSun"/>
          <w:sz w:val="21"/>
          <w:szCs w:val="21"/>
        </w:rPr>
        <w:t xml:space="preserve"> </w:t>
      </w:r>
      <w:r>
        <w:rPr>
          <w:rFonts w:ascii="SimSun" w:hAnsi="SimSun" w:eastAsia="SimSun" w:cs="SimSun"/>
          <w:sz w:val="21"/>
          <w:szCs w:val="21"/>
          <w:spacing w:val="6"/>
        </w:rPr>
        <w:t>取平均值。三块试样的平均值为折痕处静水压值。</w:t>
      </w:r>
    </w:p>
    <w:p>
      <w:pPr>
        <w:ind w:firstLine="31"/>
        <w:spacing w:before="131" w:line="4037" w:lineRule="exact"/>
        <w:rPr/>
      </w:pPr>
      <w:r>
        <w:rPr>
          <w:position w:val="-80"/>
        </w:rPr>
        <w:drawing>
          <wp:inline distT="0" distB="0" distL="0" distR="0">
            <wp:extent cx="4297679" cy="2563367"/>
            <wp:effectExtent l="0" t="0" r="0" b="0"/>
            <wp:docPr id="356" name="IM 356"/>
            <wp:cNvGraphicFramePr/>
            <a:graphic>
              <a:graphicData uri="http://schemas.openxmlformats.org/drawingml/2006/picture">
                <pic:pic>
                  <pic:nvPicPr>
                    <pic:cNvPr id="356" name="IM 356"/>
                    <pic:cNvPicPr/>
                  </pic:nvPicPr>
                  <pic:blipFill>
                    <a:blip r:embed="rId308"/>
                    <a:stretch>
                      <a:fillRect/>
                    </a:stretch>
                  </pic:blipFill>
                  <pic:spPr>
                    <a:xfrm rot="0">
                      <a:off x="0" y="0"/>
                      <a:ext cx="4297679" cy="2563367"/>
                    </a:xfrm>
                    <a:prstGeom prst="rect">
                      <a:avLst/>
                    </a:prstGeom>
                  </pic:spPr>
                </pic:pic>
              </a:graphicData>
            </a:graphic>
          </wp:inline>
        </w:drawing>
      </w:r>
    </w:p>
    <w:p>
      <w:pPr>
        <w:ind w:left="2598"/>
        <w:spacing w:before="18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4"/>
        </w:rPr>
        <w:t xml:space="preserve"> </w:t>
      </w:r>
      <w:r>
        <w:rPr>
          <w:rFonts w:ascii="Times New Roman" w:hAnsi="Times New Roman" w:eastAsia="Times New Roman" w:cs="Times New Roman"/>
          <w:sz w:val="18"/>
          <w:szCs w:val="18"/>
          <w:b/>
          <w:bCs/>
          <w:spacing w:val="1"/>
        </w:rPr>
        <w:t>I.1</w:t>
      </w:r>
      <w:r>
        <w:rPr>
          <w:rFonts w:ascii="Times New Roman" w:hAnsi="Times New Roman" w:eastAsia="Times New Roman" w:cs="Times New Roman"/>
          <w:sz w:val="18"/>
          <w:szCs w:val="18"/>
          <w:b/>
          <w:bCs/>
          <w:spacing w:val="8"/>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试样折叠方法</w:t>
      </w:r>
    </w:p>
    <w:p>
      <w:pPr>
        <w:spacing w:line="220" w:lineRule="auto"/>
        <w:sectPr>
          <w:headerReference w:type="default" r:id="rId5"/>
          <w:footerReference w:type="default" r:id="rId307"/>
          <w:pgSz w:w="9180" w:h="12980"/>
          <w:pgMar w:top="982" w:right="1041" w:bottom="907" w:left="1216" w:header="712" w:footer="745" w:gutter="0"/>
        </w:sectPr>
        <w:rPr>
          <w:rFonts w:ascii="SimSun" w:hAnsi="SimSun" w:eastAsia="SimSun" w:cs="SimSun"/>
          <w:sz w:val="18"/>
          <w:szCs w:val="18"/>
        </w:rPr>
      </w:pPr>
    </w:p>
    <w:p>
      <w:pPr>
        <w:pStyle w:val="BodyText"/>
        <w:spacing w:line="244" w:lineRule="auto"/>
        <w:rPr/>
      </w:pPr>
      <w:r/>
    </w:p>
    <w:p>
      <w:pPr>
        <w:pStyle w:val="BodyText"/>
        <w:spacing w:line="244" w:lineRule="auto"/>
        <w:rPr/>
      </w:pPr>
      <w:r/>
    </w:p>
    <w:p>
      <w:pPr>
        <w:ind w:firstLine="907"/>
        <w:spacing w:line="4955" w:lineRule="exact"/>
        <w:rPr/>
      </w:pPr>
      <w:r>
        <w:rPr>
          <w:position w:val="-99"/>
        </w:rPr>
        <w:drawing>
          <wp:inline distT="0" distB="0" distL="0" distR="0">
            <wp:extent cx="3185160" cy="3146297"/>
            <wp:effectExtent l="0" t="0" r="0" b="0"/>
            <wp:docPr id="358" name="IM 358"/>
            <wp:cNvGraphicFramePr/>
            <a:graphic>
              <a:graphicData uri="http://schemas.openxmlformats.org/drawingml/2006/picture">
                <pic:pic>
                  <pic:nvPicPr>
                    <pic:cNvPr id="358" name="IM 358"/>
                    <pic:cNvPicPr/>
                  </pic:nvPicPr>
                  <pic:blipFill>
                    <a:blip r:embed="rId310"/>
                    <a:stretch>
                      <a:fillRect/>
                    </a:stretch>
                  </pic:blipFill>
                  <pic:spPr>
                    <a:xfrm rot="0">
                      <a:off x="0" y="0"/>
                      <a:ext cx="3185160" cy="3146297"/>
                    </a:xfrm>
                    <a:prstGeom prst="rect">
                      <a:avLst/>
                    </a:prstGeom>
                  </pic:spPr>
                </pic:pic>
              </a:graphicData>
            </a:graphic>
          </wp:inline>
        </w:drawing>
      </w:r>
    </w:p>
    <w:p>
      <w:pPr>
        <w:ind w:left="2267"/>
        <w:spacing w:before="255"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18"/>
        </w:rPr>
        <w:t xml:space="preserve"> </w:t>
      </w:r>
      <w:r>
        <w:rPr>
          <w:rFonts w:ascii="Times New Roman" w:hAnsi="Times New Roman" w:eastAsia="Times New Roman" w:cs="Times New Roman"/>
          <w:sz w:val="18"/>
          <w:szCs w:val="18"/>
          <w:b/>
          <w:bCs/>
          <w:spacing w:val="3"/>
        </w:rPr>
        <w:t>I.2    </w:t>
      </w:r>
      <w:r>
        <w:rPr>
          <w:rFonts w:ascii="SimSun" w:hAnsi="SimSun" w:eastAsia="SimSun" w:cs="SimSun"/>
          <w:sz w:val="18"/>
          <w:szCs w:val="18"/>
          <w14:textOutline w14:w="2286" w14:cap="flat" w14:cmpd="sng">
            <w14:solidFill>
              <w14:srgbClr w14:val="000000"/>
            </w14:solidFill>
            <w14:prstDash w14:val="solid"/>
            <w14:miter w14:lim="1"/>
          </w14:textOutline>
          <w:spacing w:val="3"/>
        </w:rPr>
        <w:t>试样静水压测点位置</w:t>
      </w:r>
    </w:p>
    <w:p>
      <w:pPr>
        <w:spacing w:line="220" w:lineRule="auto"/>
        <w:sectPr>
          <w:footerReference w:type="default" r:id="rId309"/>
          <w:pgSz w:w="9180" w:h="12980"/>
          <w:pgMar w:top="982" w:right="1041" w:bottom="907" w:left="1216" w:header="712" w:footer="745" w:gutter="0"/>
        </w:sectPr>
        <w:rPr>
          <w:rFonts w:ascii="SimSun" w:hAnsi="SimSun" w:eastAsia="SimSun" w:cs="SimSun"/>
          <w:sz w:val="18"/>
          <w:szCs w:val="18"/>
        </w:rPr>
      </w:pPr>
    </w:p>
    <w:p>
      <w:pPr>
        <w:pStyle w:val="BodyText"/>
        <w:spacing w:line="358" w:lineRule="auto"/>
        <w:rPr/>
      </w:pPr>
      <w:r/>
    </w:p>
    <w:p>
      <w:pPr>
        <w:pStyle w:val="BodyText"/>
        <w:spacing w:line="358" w:lineRule="auto"/>
        <w:rPr/>
      </w:pPr>
      <w:r/>
    </w:p>
    <w:p>
      <w:pPr>
        <w:ind w:left="2785"/>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9"/>
        </w:rPr>
        <w:t>附</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录</w:t>
      </w:r>
      <w:r>
        <w:rPr>
          <w:rFonts w:ascii="SimSun" w:hAnsi="SimSun" w:eastAsia="SimSun" w:cs="SimSun"/>
          <w:sz w:val="36"/>
          <w:szCs w:val="36"/>
          <w:spacing w:val="1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J</w:t>
      </w:r>
    </w:p>
    <w:p>
      <w:pPr>
        <w:ind w:left="2693"/>
        <w:spacing w:before="20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（规范性附录）</w:t>
      </w:r>
    </w:p>
    <w:p>
      <w:pPr>
        <w:ind w:left="3005"/>
        <w:spacing w:before="103" w:line="221" w:lineRule="auto"/>
        <w:rPr>
          <w:rFonts w:ascii="SimSun" w:hAnsi="SimSun" w:eastAsia="SimSun" w:cs="SimSun"/>
          <w:sz w:val="21"/>
          <w:szCs w:val="21"/>
        </w:rPr>
      </w:pPr>
      <w:r>
        <w:rPr>
          <w:rFonts w:ascii="SimSun" w:hAnsi="SimSun" w:eastAsia="SimSun" w:cs="SimSun"/>
          <w:sz w:val="21"/>
          <w:szCs w:val="21"/>
          <w:spacing w:val="-2"/>
        </w:rPr>
        <w:t>缺陷分表</w:t>
      </w:r>
    </w:p>
    <w:p>
      <w:pPr>
        <w:spacing w:before="142"/>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1"/>
        <w:gridCol w:w="1172"/>
        <w:gridCol w:w="1640"/>
        <w:gridCol w:w="1771"/>
        <w:gridCol w:w="1778"/>
      </w:tblGrid>
      <w:tr>
        <w:trPr>
          <w:trHeight w:val="521" w:hRule="atLeast"/>
        </w:trPr>
        <w:tc>
          <w:tcPr>
            <w:tcW w:w="561" w:type="dxa"/>
            <w:vAlign w:val="top"/>
          </w:tcPr>
          <w:p>
            <w:pPr>
              <w:ind w:left="96"/>
              <w:spacing w:before="168" w:line="222" w:lineRule="auto"/>
              <w:rPr>
                <w:rFonts w:ascii="SimSun" w:hAnsi="SimSun" w:eastAsia="SimSun" w:cs="SimSun"/>
                <w:sz w:val="18"/>
                <w:szCs w:val="18"/>
              </w:rPr>
            </w:pPr>
            <w:r>
              <w:rPr>
                <w:rFonts w:ascii="SimSun" w:hAnsi="SimSun" w:eastAsia="SimSun" w:cs="SimSun"/>
                <w:sz w:val="18"/>
                <w:szCs w:val="18"/>
                <w:spacing w:val="1"/>
              </w:rPr>
              <w:t>序号</w:t>
            </w:r>
          </w:p>
        </w:tc>
        <w:tc>
          <w:tcPr>
            <w:tcW w:w="1172" w:type="dxa"/>
            <w:vAlign w:val="top"/>
          </w:tcPr>
          <w:p>
            <w:pPr>
              <w:ind w:left="211"/>
              <w:spacing w:before="169"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640" w:type="dxa"/>
            <w:vAlign w:val="top"/>
          </w:tcPr>
          <w:p>
            <w:pPr>
              <w:ind w:left="447"/>
              <w:spacing w:before="169" w:line="220" w:lineRule="auto"/>
              <w:rPr>
                <w:rFonts w:ascii="SimSun" w:hAnsi="SimSun" w:eastAsia="SimSun" w:cs="SimSun"/>
                <w:sz w:val="18"/>
                <w:szCs w:val="18"/>
              </w:rPr>
            </w:pPr>
            <w:r>
              <w:rPr>
                <w:rFonts w:ascii="SimSun" w:hAnsi="SimSun" w:eastAsia="SimSun" w:cs="SimSun"/>
                <w:sz w:val="18"/>
                <w:szCs w:val="18"/>
                <w:spacing w:val="4"/>
              </w:rPr>
              <w:t>轻度缺陷</w:t>
            </w:r>
          </w:p>
        </w:tc>
        <w:tc>
          <w:tcPr>
            <w:tcW w:w="1771" w:type="dxa"/>
            <w:vAlign w:val="top"/>
          </w:tcPr>
          <w:p>
            <w:pPr>
              <w:ind w:left="608"/>
              <w:spacing w:before="169" w:line="221" w:lineRule="auto"/>
              <w:rPr>
                <w:rFonts w:ascii="SimSun" w:hAnsi="SimSun" w:eastAsia="SimSun" w:cs="SimSun"/>
                <w:sz w:val="18"/>
                <w:szCs w:val="18"/>
              </w:rPr>
            </w:pPr>
            <w:r>
              <w:rPr>
                <w:rFonts w:ascii="SimSun" w:hAnsi="SimSun" w:eastAsia="SimSun" w:cs="SimSun"/>
                <w:sz w:val="18"/>
                <w:szCs w:val="18"/>
                <w:spacing w:val="3"/>
              </w:rPr>
              <w:t>重缺陷</w:t>
            </w:r>
          </w:p>
        </w:tc>
        <w:tc>
          <w:tcPr>
            <w:tcW w:w="1778" w:type="dxa"/>
            <w:vAlign w:val="top"/>
          </w:tcPr>
          <w:p>
            <w:pPr>
              <w:ind w:left="516"/>
              <w:spacing w:before="169" w:line="221" w:lineRule="auto"/>
              <w:rPr>
                <w:rFonts w:ascii="SimSun" w:hAnsi="SimSun" w:eastAsia="SimSun" w:cs="SimSun"/>
                <w:sz w:val="18"/>
                <w:szCs w:val="18"/>
              </w:rPr>
            </w:pPr>
            <w:r>
              <w:rPr>
                <w:rFonts w:ascii="SimSun" w:hAnsi="SimSun" w:eastAsia="SimSun" w:cs="SimSun"/>
                <w:sz w:val="18"/>
                <w:szCs w:val="18"/>
                <w:spacing w:val="4"/>
              </w:rPr>
              <w:t>严重缺陷</w:t>
            </w:r>
          </w:p>
        </w:tc>
      </w:tr>
      <w:tr>
        <w:trPr>
          <w:trHeight w:val="632" w:hRule="atLeast"/>
        </w:trPr>
        <w:tc>
          <w:tcPr>
            <w:tcW w:w="561" w:type="dxa"/>
            <w:vAlign w:val="top"/>
          </w:tcPr>
          <w:p>
            <w:pPr>
              <w:pStyle w:val="TableText"/>
              <w:ind w:left="252"/>
              <w:spacing w:before="245" w:line="188" w:lineRule="auto"/>
              <w:rPr/>
            </w:pPr>
            <w:r>
              <w:rPr/>
              <w:t>1</w:t>
            </w:r>
          </w:p>
        </w:tc>
        <w:tc>
          <w:tcPr>
            <w:tcW w:w="1172" w:type="dxa"/>
            <w:vAlign w:val="top"/>
          </w:tcPr>
          <w:p>
            <w:pPr>
              <w:ind w:left="306"/>
              <w:spacing w:before="217" w:line="220" w:lineRule="auto"/>
              <w:rPr>
                <w:rFonts w:ascii="SimSun" w:hAnsi="SimSun" w:eastAsia="SimSun" w:cs="SimSun"/>
                <w:sz w:val="18"/>
                <w:szCs w:val="18"/>
              </w:rPr>
            </w:pPr>
            <w:r>
              <w:rPr>
                <w:rFonts w:ascii="SimSun" w:hAnsi="SimSun" w:eastAsia="SimSun" w:cs="SimSun"/>
                <w:sz w:val="18"/>
                <w:szCs w:val="18"/>
                <w:spacing w:val="3"/>
              </w:rPr>
              <w:t>齐套性</w:t>
            </w:r>
          </w:p>
        </w:tc>
        <w:tc>
          <w:tcPr>
            <w:tcW w:w="1640" w:type="dxa"/>
            <w:vAlign w:val="top"/>
          </w:tcPr>
          <w:p>
            <w:pPr>
              <w:ind w:left="36" w:hanging="4"/>
              <w:spacing w:before="93" w:line="237" w:lineRule="auto"/>
              <w:rPr>
                <w:rFonts w:ascii="SimSun" w:hAnsi="SimSun" w:eastAsia="SimSun" w:cs="SimSun"/>
                <w:sz w:val="18"/>
                <w:szCs w:val="18"/>
              </w:rPr>
            </w:pPr>
            <w:r>
              <w:rPr>
                <w:rFonts w:ascii="SimSun" w:hAnsi="SimSun" w:eastAsia="SimSun" w:cs="SimSun"/>
                <w:sz w:val="18"/>
                <w:szCs w:val="18"/>
                <w:spacing w:val="3"/>
              </w:rPr>
              <w:t>说明书</w:t>
            </w:r>
            <w:r>
              <w:rPr>
                <w:rFonts w:ascii="SimSun" w:hAnsi="SimSun" w:eastAsia="SimSun" w:cs="SimSun"/>
                <w:sz w:val="18"/>
                <w:szCs w:val="18"/>
                <w:spacing w:val="-45"/>
              </w:rPr>
              <w:t xml:space="preserve"> </w:t>
            </w:r>
            <w:r>
              <w:rPr>
                <w:rFonts w:ascii="SimSun" w:hAnsi="SimSun" w:eastAsia="SimSun" w:cs="SimSun"/>
                <w:sz w:val="18"/>
                <w:szCs w:val="18"/>
                <w:spacing w:val="3"/>
              </w:rPr>
              <w:t>、合格证、</w:t>
            </w:r>
            <w:r>
              <w:rPr>
                <w:rFonts w:ascii="SimSun" w:hAnsi="SimSun" w:eastAsia="SimSun" w:cs="SimSun"/>
                <w:sz w:val="18"/>
                <w:szCs w:val="18"/>
              </w:rPr>
              <w:t xml:space="preserve">  </w:t>
            </w:r>
            <w:r>
              <w:rPr>
                <w:rFonts w:ascii="SimSun" w:hAnsi="SimSun" w:eastAsia="SimSun" w:cs="SimSun"/>
                <w:sz w:val="18"/>
                <w:szCs w:val="18"/>
                <w:spacing w:val="-3"/>
              </w:rPr>
              <w:t>窗玻璃、窗纱缺少。</w:t>
            </w:r>
          </w:p>
        </w:tc>
        <w:tc>
          <w:tcPr>
            <w:tcW w:w="1771" w:type="dxa"/>
            <w:vAlign w:val="top"/>
          </w:tcPr>
          <w:p>
            <w:pPr>
              <w:ind w:left="32"/>
              <w:spacing w:before="217" w:line="220" w:lineRule="auto"/>
              <w:rPr>
                <w:rFonts w:ascii="SimSun" w:hAnsi="SimSun" w:eastAsia="SimSun" w:cs="SimSun"/>
                <w:sz w:val="18"/>
                <w:szCs w:val="18"/>
              </w:rPr>
            </w:pPr>
            <w:r>
              <w:rPr>
                <w:rFonts w:ascii="SimSun" w:hAnsi="SimSun" w:eastAsia="SimSun" w:cs="SimSun"/>
                <w:sz w:val="18"/>
                <w:szCs w:val="18"/>
                <w:spacing w:val="3"/>
              </w:rPr>
              <w:t>地桩、拉绳缺少。</w:t>
            </w:r>
          </w:p>
        </w:tc>
        <w:tc>
          <w:tcPr>
            <w:tcW w:w="1778" w:type="dxa"/>
            <w:vAlign w:val="top"/>
          </w:tcPr>
          <w:p>
            <w:pPr>
              <w:ind w:left="32" w:right="36" w:firstLine="1"/>
              <w:spacing w:before="94" w:line="236" w:lineRule="auto"/>
              <w:rPr>
                <w:rFonts w:ascii="SimSun" w:hAnsi="SimSun" w:eastAsia="SimSun" w:cs="SimSun"/>
                <w:sz w:val="18"/>
                <w:szCs w:val="18"/>
              </w:rPr>
            </w:pPr>
            <w:r>
              <w:rPr>
                <w:rFonts w:ascii="SimSun" w:hAnsi="SimSun" w:eastAsia="SimSun" w:cs="SimSun"/>
                <w:sz w:val="18"/>
                <w:szCs w:val="18"/>
                <w:spacing w:val="9"/>
              </w:rPr>
              <w:t>篷身部件、篷架有缺</w:t>
            </w:r>
            <w:r>
              <w:rPr>
                <w:rFonts w:ascii="SimSun" w:hAnsi="SimSun" w:eastAsia="SimSun" w:cs="SimSun"/>
                <w:sz w:val="18"/>
                <w:szCs w:val="18"/>
              </w:rPr>
              <w:t xml:space="preserve"> </w:t>
            </w:r>
            <w:r>
              <w:rPr>
                <w:rFonts w:ascii="SimSun" w:hAnsi="SimSun" w:eastAsia="SimSun" w:cs="SimSun"/>
                <w:sz w:val="18"/>
                <w:szCs w:val="18"/>
                <w:spacing w:val="-6"/>
              </w:rPr>
              <w:t>件。</w:t>
            </w:r>
          </w:p>
        </w:tc>
      </w:tr>
      <w:tr>
        <w:trPr>
          <w:trHeight w:val="631" w:hRule="atLeast"/>
        </w:trPr>
        <w:tc>
          <w:tcPr>
            <w:tcW w:w="561" w:type="dxa"/>
            <w:vAlign w:val="top"/>
          </w:tcPr>
          <w:p>
            <w:pPr>
              <w:pStyle w:val="TableText"/>
              <w:ind w:left="235"/>
              <w:spacing w:before="246" w:line="188" w:lineRule="auto"/>
              <w:rPr/>
            </w:pPr>
            <w:r>
              <w:rPr/>
              <w:t>2</w:t>
            </w:r>
          </w:p>
        </w:tc>
        <w:tc>
          <w:tcPr>
            <w:tcW w:w="1172" w:type="dxa"/>
            <w:vAlign w:val="top"/>
          </w:tcPr>
          <w:p>
            <w:pPr>
              <w:ind w:left="400"/>
              <w:spacing w:before="216" w:line="221" w:lineRule="auto"/>
              <w:rPr>
                <w:rFonts w:ascii="SimSun" w:hAnsi="SimSun" w:eastAsia="SimSun" w:cs="SimSun"/>
                <w:sz w:val="18"/>
                <w:szCs w:val="18"/>
              </w:rPr>
            </w:pPr>
            <w:r>
              <w:rPr>
                <w:rFonts w:ascii="SimSun" w:hAnsi="SimSun" w:eastAsia="SimSun" w:cs="SimSun"/>
                <w:sz w:val="18"/>
                <w:szCs w:val="18"/>
              </w:rPr>
              <w:t>标志</w:t>
            </w:r>
          </w:p>
        </w:tc>
        <w:tc>
          <w:tcPr>
            <w:tcW w:w="1640" w:type="dxa"/>
            <w:vAlign w:val="top"/>
          </w:tcPr>
          <w:p>
            <w:pPr>
              <w:ind w:left="30" w:right="34"/>
              <w:spacing w:before="93"/>
              <w:rPr>
                <w:rFonts w:ascii="SimSun" w:hAnsi="SimSun" w:eastAsia="SimSun" w:cs="SimSun"/>
                <w:sz w:val="18"/>
                <w:szCs w:val="18"/>
              </w:rPr>
            </w:pPr>
            <w:r>
              <w:rPr>
                <w:rFonts w:ascii="SimSun" w:hAnsi="SimSun" w:eastAsia="SimSun" w:cs="SimSun"/>
                <w:sz w:val="18"/>
                <w:szCs w:val="18"/>
                <w:spacing w:val="16"/>
              </w:rPr>
              <w:t>包装及部件代号不</w:t>
            </w:r>
            <w:r>
              <w:rPr>
                <w:rFonts w:ascii="SimSun" w:hAnsi="SimSun" w:eastAsia="SimSun" w:cs="SimSun"/>
                <w:sz w:val="18"/>
                <w:szCs w:val="18"/>
              </w:rPr>
              <w:t xml:space="preserve"> </w:t>
            </w:r>
            <w:r>
              <w:rPr>
                <w:rFonts w:ascii="SimSun" w:hAnsi="SimSun" w:eastAsia="SimSun" w:cs="SimSun"/>
                <w:sz w:val="18"/>
                <w:szCs w:val="18"/>
              </w:rPr>
              <w:t>全</w:t>
            </w:r>
          </w:p>
        </w:tc>
        <w:tc>
          <w:tcPr>
            <w:tcW w:w="1771" w:type="dxa"/>
            <w:vAlign w:val="top"/>
          </w:tcPr>
          <w:p>
            <w:pPr>
              <w:ind w:left="32" w:right="33"/>
              <w:spacing w:before="94" w:line="236" w:lineRule="auto"/>
              <w:rPr>
                <w:rFonts w:ascii="SimSun" w:hAnsi="SimSun" w:eastAsia="SimSun" w:cs="SimSun"/>
                <w:sz w:val="18"/>
                <w:szCs w:val="18"/>
              </w:rPr>
            </w:pPr>
            <w:r>
              <w:rPr>
                <w:rFonts w:ascii="SimSun" w:hAnsi="SimSun" w:eastAsia="SimSun" w:cs="SimSun"/>
                <w:sz w:val="18"/>
                <w:szCs w:val="18"/>
                <w:spacing w:val="8"/>
              </w:rPr>
              <w:t>包装及部件代号全部</w:t>
            </w:r>
            <w:r>
              <w:rPr>
                <w:rFonts w:ascii="SimSun" w:hAnsi="SimSun" w:eastAsia="SimSun" w:cs="SimSun"/>
                <w:sz w:val="18"/>
                <w:szCs w:val="18"/>
                <w:spacing w:val="7"/>
              </w:rPr>
              <w:t xml:space="preserve"> </w:t>
            </w:r>
            <w:r>
              <w:rPr>
                <w:rFonts w:ascii="SimSun" w:hAnsi="SimSun" w:eastAsia="SimSun" w:cs="SimSun"/>
                <w:sz w:val="18"/>
                <w:szCs w:val="18"/>
                <w:spacing w:val="-4"/>
              </w:rPr>
              <w:t>缺失。</w:t>
            </w:r>
          </w:p>
        </w:tc>
        <w:tc>
          <w:tcPr>
            <w:tcW w:w="1778" w:type="dxa"/>
            <w:vAlign w:val="top"/>
          </w:tcPr>
          <w:p>
            <w:pPr>
              <w:rPr>
                <w:rFonts w:ascii="Arial"/>
                <w:sz w:val="21"/>
              </w:rPr>
            </w:pPr>
            <w:r/>
          </w:p>
        </w:tc>
      </w:tr>
      <w:tr>
        <w:trPr>
          <w:trHeight w:val="875" w:hRule="atLeast"/>
        </w:trPr>
        <w:tc>
          <w:tcPr>
            <w:tcW w:w="561" w:type="dxa"/>
            <w:vAlign w:val="top"/>
          </w:tcPr>
          <w:p>
            <w:pPr>
              <w:spacing w:line="314" w:lineRule="auto"/>
              <w:rPr>
                <w:rFonts w:ascii="Arial"/>
                <w:sz w:val="21"/>
              </w:rPr>
            </w:pPr>
            <w:r/>
          </w:p>
          <w:p>
            <w:pPr>
              <w:pStyle w:val="TableText"/>
              <w:ind w:left="238"/>
              <w:spacing w:before="52" w:line="188" w:lineRule="auto"/>
              <w:rPr/>
            </w:pPr>
            <w:r>
              <w:rPr/>
              <w:t>3</w:t>
            </w:r>
          </w:p>
        </w:tc>
        <w:tc>
          <w:tcPr>
            <w:tcW w:w="1172" w:type="dxa"/>
            <w:vAlign w:val="top"/>
          </w:tcPr>
          <w:p>
            <w:pPr>
              <w:ind w:left="406"/>
              <w:spacing w:before="216" w:line="221" w:lineRule="auto"/>
              <w:rPr>
                <w:rFonts w:ascii="SimSun" w:hAnsi="SimSun" w:eastAsia="SimSun" w:cs="SimSun"/>
                <w:sz w:val="18"/>
                <w:szCs w:val="18"/>
              </w:rPr>
            </w:pPr>
            <w:r>
              <w:rPr>
                <w:rFonts w:ascii="SimSun" w:hAnsi="SimSun" w:eastAsia="SimSun" w:cs="SimSun"/>
                <w:sz w:val="18"/>
                <w:szCs w:val="18"/>
                <w:spacing w:val="-2"/>
              </w:rPr>
              <w:t>帐篷</w:t>
            </w:r>
          </w:p>
          <w:p>
            <w:pPr>
              <w:ind w:left="215"/>
              <w:spacing w:before="28" w:line="220" w:lineRule="auto"/>
              <w:rPr>
                <w:rFonts w:ascii="SimSun" w:hAnsi="SimSun" w:eastAsia="SimSun" w:cs="SimSun"/>
                <w:sz w:val="18"/>
                <w:szCs w:val="18"/>
              </w:rPr>
            </w:pPr>
            <w:r>
              <w:rPr>
                <w:rFonts w:ascii="SimSun" w:hAnsi="SimSun" w:eastAsia="SimSun" w:cs="SimSun"/>
                <w:sz w:val="18"/>
                <w:szCs w:val="18"/>
                <w:spacing w:val="3"/>
              </w:rPr>
              <w:t>外形尺寸</w:t>
            </w:r>
          </w:p>
        </w:tc>
        <w:tc>
          <w:tcPr>
            <w:tcW w:w="1640" w:type="dxa"/>
            <w:vAlign w:val="top"/>
          </w:tcPr>
          <w:p>
            <w:pPr>
              <w:ind w:left="39" w:right="34" w:hanging="9"/>
              <w:spacing w:before="217" w:line="236" w:lineRule="auto"/>
              <w:rPr>
                <w:rFonts w:ascii="SimSun" w:hAnsi="SimSun" w:eastAsia="SimSun" w:cs="SimSun"/>
                <w:sz w:val="18"/>
                <w:szCs w:val="18"/>
              </w:rPr>
            </w:pPr>
            <w:r>
              <w:rPr>
                <w:rFonts w:ascii="SimSun" w:hAnsi="SimSun" w:eastAsia="SimSun" w:cs="SimSun"/>
                <w:sz w:val="18"/>
                <w:szCs w:val="18"/>
                <w:spacing w:val="16"/>
              </w:rPr>
              <w:t>基本尺寸偏差不影</w:t>
            </w:r>
            <w:r>
              <w:rPr>
                <w:rFonts w:ascii="SimSun" w:hAnsi="SimSun" w:eastAsia="SimSun" w:cs="SimSun"/>
                <w:sz w:val="18"/>
                <w:szCs w:val="18"/>
              </w:rPr>
              <w:t xml:space="preserve"> </w:t>
            </w:r>
            <w:r>
              <w:rPr>
                <w:rFonts w:ascii="SimSun" w:hAnsi="SimSun" w:eastAsia="SimSun" w:cs="SimSun"/>
                <w:sz w:val="18"/>
                <w:szCs w:val="18"/>
                <w:spacing w:val="-4"/>
              </w:rPr>
              <w:t>响外观。</w:t>
            </w:r>
          </w:p>
        </w:tc>
        <w:tc>
          <w:tcPr>
            <w:tcW w:w="1771" w:type="dxa"/>
            <w:vAlign w:val="top"/>
          </w:tcPr>
          <w:p>
            <w:pPr>
              <w:ind w:left="32" w:right="33"/>
              <w:spacing w:before="217" w:line="236" w:lineRule="auto"/>
              <w:rPr>
                <w:rFonts w:ascii="SimSun" w:hAnsi="SimSun" w:eastAsia="SimSun" w:cs="SimSun"/>
                <w:sz w:val="18"/>
                <w:szCs w:val="18"/>
              </w:rPr>
            </w:pPr>
            <w:r>
              <w:rPr>
                <w:rFonts w:ascii="SimSun" w:hAnsi="SimSun" w:eastAsia="SimSun" w:cs="SimSun"/>
                <w:sz w:val="18"/>
                <w:szCs w:val="18"/>
                <w:spacing w:val="8"/>
              </w:rPr>
              <w:t>基本尺寸偏差影响外</w:t>
            </w:r>
            <w:r>
              <w:rPr>
                <w:rFonts w:ascii="SimSun" w:hAnsi="SimSun" w:eastAsia="SimSun" w:cs="SimSun"/>
                <w:sz w:val="18"/>
                <w:szCs w:val="18"/>
                <w:spacing w:val="7"/>
              </w:rPr>
              <w:t xml:space="preserve"> </w:t>
            </w:r>
            <w:r>
              <w:rPr>
                <w:rFonts w:ascii="SimSun" w:hAnsi="SimSun" w:eastAsia="SimSun" w:cs="SimSun"/>
                <w:sz w:val="18"/>
                <w:szCs w:val="18"/>
                <w:spacing w:val="-6"/>
              </w:rPr>
              <w:t>观。</w:t>
            </w:r>
          </w:p>
        </w:tc>
        <w:tc>
          <w:tcPr>
            <w:tcW w:w="1778" w:type="dxa"/>
            <w:vAlign w:val="top"/>
          </w:tcPr>
          <w:p>
            <w:pPr>
              <w:ind w:left="33" w:right="36"/>
              <w:spacing w:before="95" w:line="241" w:lineRule="auto"/>
              <w:jc w:val="both"/>
              <w:rPr>
                <w:rFonts w:ascii="SimSun" w:hAnsi="SimSun" w:eastAsia="SimSun" w:cs="SimSun"/>
                <w:sz w:val="18"/>
                <w:szCs w:val="18"/>
              </w:rPr>
            </w:pPr>
            <w:r>
              <w:rPr>
                <w:rFonts w:ascii="SimSun" w:hAnsi="SimSun" w:eastAsia="SimSun" w:cs="SimSun"/>
                <w:sz w:val="18"/>
                <w:szCs w:val="18"/>
                <w:spacing w:val="9"/>
              </w:rPr>
              <w:t>篷架与篷体尺寸不匹</w:t>
            </w:r>
            <w:r>
              <w:rPr>
                <w:rFonts w:ascii="SimSun" w:hAnsi="SimSun" w:eastAsia="SimSun" w:cs="SimSun"/>
                <w:sz w:val="18"/>
                <w:szCs w:val="18"/>
              </w:rPr>
              <w:t xml:space="preserve"> </w:t>
            </w:r>
            <w:r>
              <w:rPr>
                <w:rFonts w:ascii="SimSun" w:hAnsi="SimSun" w:eastAsia="SimSun" w:cs="SimSun"/>
                <w:sz w:val="18"/>
                <w:szCs w:val="18"/>
                <w:spacing w:val="9"/>
              </w:rPr>
              <w:t>配，导致帐篷无法架</w:t>
            </w:r>
            <w:r>
              <w:rPr>
                <w:rFonts w:ascii="SimSun" w:hAnsi="SimSun" w:eastAsia="SimSun" w:cs="SimSun"/>
                <w:sz w:val="18"/>
                <w:szCs w:val="18"/>
              </w:rPr>
              <w:t xml:space="preserve"> </w:t>
            </w:r>
            <w:r>
              <w:rPr>
                <w:rFonts w:ascii="SimSun" w:hAnsi="SimSun" w:eastAsia="SimSun" w:cs="SimSun"/>
                <w:sz w:val="18"/>
                <w:szCs w:val="18"/>
                <w:spacing w:val="-6"/>
              </w:rPr>
              <w:t>设。</w:t>
            </w:r>
          </w:p>
        </w:tc>
      </w:tr>
      <w:tr>
        <w:trPr>
          <w:trHeight w:val="1121" w:hRule="atLeast"/>
        </w:trPr>
        <w:tc>
          <w:tcPr>
            <w:tcW w:w="561" w:type="dxa"/>
            <w:vAlign w:val="top"/>
          </w:tcPr>
          <w:p>
            <w:pPr>
              <w:spacing w:line="437" w:lineRule="auto"/>
              <w:rPr>
                <w:rFonts w:ascii="Arial"/>
                <w:sz w:val="21"/>
              </w:rPr>
            </w:pPr>
            <w:r/>
          </w:p>
          <w:p>
            <w:pPr>
              <w:pStyle w:val="TableText"/>
              <w:ind w:left="234"/>
              <w:spacing w:before="51" w:line="188" w:lineRule="auto"/>
              <w:rPr/>
            </w:pPr>
            <w:r>
              <w:rPr/>
              <w:t>4</w:t>
            </w:r>
          </w:p>
        </w:tc>
        <w:tc>
          <w:tcPr>
            <w:tcW w:w="1172" w:type="dxa"/>
            <w:vAlign w:val="top"/>
          </w:tcPr>
          <w:p>
            <w:pPr>
              <w:spacing w:line="279" w:lineRule="auto"/>
              <w:rPr>
                <w:rFonts w:ascii="Arial"/>
                <w:sz w:val="21"/>
              </w:rPr>
            </w:pPr>
            <w:r/>
          </w:p>
          <w:p>
            <w:pPr>
              <w:ind w:left="211" w:right="217"/>
              <w:spacing w:before="58" w:line="237" w:lineRule="auto"/>
              <w:rPr>
                <w:rFonts w:ascii="SimSun" w:hAnsi="SimSun" w:eastAsia="SimSun" w:cs="SimSun"/>
                <w:sz w:val="18"/>
                <w:szCs w:val="18"/>
              </w:rPr>
            </w:pPr>
            <w:r>
              <w:rPr>
                <w:rFonts w:ascii="SimSun" w:hAnsi="SimSun" w:eastAsia="SimSun" w:cs="SimSun"/>
                <w:sz w:val="18"/>
                <w:szCs w:val="18"/>
                <w:spacing w:val="4"/>
              </w:rPr>
              <w:t>篷体部分</w:t>
            </w:r>
            <w:r>
              <w:rPr>
                <w:rFonts w:ascii="SimSun" w:hAnsi="SimSun" w:eastAsia="SimSun" w:cs="SimSun"/>
                <w:sz w:val="18"/>
                <w:szCs w:val="18"/>
              </w:rPr>
              <w:t xml:space="preserve"> </w:t>
            </w:r>
            <w:r>
              <w:rPr>
                <w:rFonts w:ascii="SimSun" w:hAnsi="SimSun" w:eastAsia="SimSun" w:cs="SimSun"/>
                <w:sz w:val="18"/>
                <w:szCs w:val="18"/>
                <w:spacing w:val="4"/>
              </w:rPr>
              <w:t>加工质量</w:t>
            </w:r>
          </w:p>
        </w:tc>
        <w:tc>
          <w:tcPr>
            <w:tcW w:w="1640" w:type="dxa"/>
            <w:vAlign w:val="top"/>
          </w:tcPr>
          <w:p>
            <w:pPr>
              <w:ind w:left="33" w:right="34" w:hanging="1"/>
              <w:spacing w:before="216" w:line="243" w:lineRule="auto"/>
              <w:jc w:val="both"/>
              <w:rPr>
                <w:rFonts w:ascii="SimSun" w:hAnsi="SimSun" w:eastAsia="SimSun" w:cs="SimSun"/>
                <w:sz w:val="18"/>
                <w:szCs w:val="18"/>
              </w:rPr>
            </w:pPr>
            <w:r>
              <w:rPr>
                <w:rFonts w:ascii="SimSun" w:hAnsi="SimSun" w:eastAsia="SimSun" w:cs="SimSun"/>
                <w:sz w:val="18"/>
                <w:szCs w:val="18"/>
                <w:spacing w:val="15"/>
              </w:rPr>
              <w:t>色差超标，缝纫缺</w:t>
            </w:r>
            <w:r>
              <w:rPr>
                <w:rFonts w:ascii="SimSun" w:hAnsi="SimSun" w:eastAsia="SimSun" w:cs="SimSun"/>
                <w:sz w:val="18"/>
                <w:szCs w:val="18"/>
                <w:spacing w:val="6"/>
              </w:rPr>
              <w:t xml:space="preserve"> </w:t>
            </w:r>
            <w:r>
              <w:rPr>
                <w:rFonts w:ascii="SimSun" w:hAnsi="SimSun" w:eastAsia="SimSun" w:cs="SimSun"/>
                <w:sz w:val="18"/>
                <w:szCs w:val="18"/>
                <w:spacing w:val="15"/>
              </w:rPr>
              <w:t>陷，绳带头防散未</w:t>
            </w:r>
            <w:r>
              <w:rPr>
                <w:rFonts w:ascii="SimSun" w:hAnsi="SimSun" w:eastAsia="SimSun" w:cs="SimSun"/>
                <w:sz w:val="18"/>
                <w:szCs w:val="18"/>
                <w:spacing w:val="5"/>
              </w:rPr>
              <w:t xml:space="preserve"> </w:t>
            </w:r>
            <w:r>
              <w:rPr>
                <w:rFonts w:ascii="SimSun" w:hAnsi="SimSun" w:eastAsia="SimSun" w:cs="SimSun"/>
                <w:sz w:val="18"/>
                <w:szCs w:val="18"/>
                <w:spacing w:val="-5"/>
              </w:rPr>
              <w:t>处理。</w:t>
            </w:r>
          </w:p>
        </w:tc>
        <w:tc>
          <w:tcPr>
            <w:tcW w:w="1771" w:type="dxa"/>
            <w:vAlign w:val="top"/>
          </w:tcPr>
          <w:p>
            <w:pPr>
              <w:ind w:left="32" w:right="33" w:firstLine="2"/>
              <w:spacing w:before="94" w:line="244" w:lineRule="auto"/>
              <w:jc w:val="both"/>
              <w:rPr>
                <w:rFonts w:ascii="SimSun" w:hAnsi="SimSun" w:eastAsia="SimSun" w:cs="SimSun"/>
                <w:sz w:val="18"/>
                <w:szCs w:val="18"/>
              </w:rPr>
            </w:pPr>
            <w:r>
              <w:rPr>
                <w:rFonts w:ascii="SimSun" w:hAnsi="SimSun" w:eastAsia="SimSun" w:cs="SimSun"/>
                <w:sz w:val="18"/>
                <w:szCs w:val="18"/>
                <w:spacing w:val="8"/>
              </w:rPr>
              <w:t>带管三角环、活动三</w:t>
            </w:r>
            <w:r>
              <w:rPr>
                <w:rFonts w:ascii="SimSun" w:hAnsi="SimSun" w:eastAsia="SimSun" w:cs="SimSun"/>
                <w:sz w:val="18"/>
                <w:szCs w:val="18"/>
                <w:spacing w:val="4"/>
              </w:rPr>
              <w:t xml:space="preserve"> </w:t>
            </w:r>
            <w:r>
              <w:rPr>
                <w:rFonts w:ascii="SimSun" w:hAnsi="SimSun" w:eastAsia="SimSun" w:cs="SimSun"/>
                <w:sz w:val="18"/>
                <w:szCs w:val="18"/>
                <w:spacing w:val="7"/>
              </w:rPr>
              <w:t>节环、连环带、捆扎 </w:t>
            </w:r>
            <w:r>
              <w:rPr>
                <w:rFonts w:ascii="SimSun" w:hAnsi="SimSun" w:eastAsia="SimSun" w:cs="SimSun"/>
                <w:sz w:val="18"/>
                <w:szCs w:val="18"/>
                <w:spacing w:val="8"/>
              </w:rPr>
              <w:t>带、收紧带、尼龙搭</w:t>
            </w:r>
            <w:r>
              <w:rPr>
                <w:rFonts w:ascii="SimSun" w:hAnsi="SimSun" w:eastAsia="SimSun" w:cs="SimSun"/>
                <w:sz w:val="18"/>
                <w:szCs w:val="18"/>
                <w:spacing w:val="7"/>
              </w:rPr>
              <w:t xml:space="preserve"> </w:t>
            </w:r>
            <w:r>
              <w:rPr>
                <w:rFonts w:ascii="SimSun" w:hAnsi="SimSun" w:eastAsia="SimSun" w:cs="SimSun"/>
                <w:sz w:val="18"/>
                <w:szCs w:val="18"/>
                <w:spacing w:val="3"/>
              </w:rPr>
              <w:t>扣等漏缝及错缝。</w:t>
            </w:r>
          </w:p>
        </w:tc>
        <w:tc>
          <w:tcPr>
            <w:tcW w:w="1778" w:type="dxa"/>
            <w:vAlign w:val="top"/>
          </w:tcPr>
          <w:p>
            <w:pPr>
              <w:ind w:left="32" w:right="36" w:firstLine="21"/>
              <w:spacing w:before="95" w:line="244" w:lineRule="auto"/>
              <w:jc w:val="both"/>
              <w:rPr>
                <w:rFonts w:ascii="SimSun" w:hAnsi="SimSun" w:eastAsia="SimSun" w:cs="SimSun"/>
                <w:sz w:val="18"/>
                <w:szCs w:val="18"/>
              </w:rPr>
            </w:pPr>
            <w:r>
              <w:rPr>
                <w:rFonts w:ascii="SimSun" w:hAnsi="SimSun" w:eastAsia="SimSun" w:cs="SimSun"/>
                <w:sz w:val="18"/>
                <w:szCs w:val="18"/>
                <w:spacing w:val="6"/>
              </w:rPr>
              <w:t>门、窗帘等漏缝。部</w:t>
            </w:r>
            <w:r>
              <w:rPr>
                <w:rFonts w:ascii="SimSun" w:hAnsi="SimSun" w:eastAsia="SimSun" w:cs="SimSun"/>
                <w:sz w:val="18"/>
                <w:szCs w:val="18"/>
                <w:spacing w:val="7"/>
              </w:rPr>
              <w:t xml:space="preserve"> </w:t>
            </w:r>
            <w:r>
              <w:rPr>
                <w:rFonts w:ascii="SimSun" w:hAnsi="SimSun" w:eastAsia="SimSun" w:cs="SimSun"/>
                <w:sz w:val="18"/>
                <w:szCs w:val="18"/>
                <w:spacing w:val="27"/>
              </w:rPr>
              <w:t>件缝制位置</w:t>
            </w:r>
            <w:r>
              <w:rPr>
                <w:rFonts w:ascii="SimSun" w:hAnsi="SimSun" w:eastAsia="SimSun" w:cs="SimSun"/>
                <w:sz w:val="18"/>
                <w:szCs w:val="18"/>
                <w:spacing w:val="-43"/>
              </w:rPr>
              <w:t xml:space="preserve"> </w:t>
            </w:r>
            <w:r>
              <w:rPr>
                <w:rFonts w:ascii="SimSun" w:hAnsi="SimSun" w:eastAsia="SimSun" w:cs="SimSun"/>
                <w:sz w:val="18"/>
                <w:szCs w:val="18"/>
                <w:spacing w:val="27"/>
              </w:rPr>
              <w:t>严重错</w:t>
            </w:r>
            <w:r>
              <w:rPr>
                <w:rFonts w:ascii="SimSun" w:hAnsi="SimSun" w:eastAsia="SimSun" w:cs="SimSun"/>
                <w:sz w:val="18"/>
                <w:szCs w:val="18"/>
              </w:rPr>
              <w:t xml:space="preserve"> </w:t>
            </w:r>
            <w:r>
              <w:rPr>
                <w:rFonts w:ascii="SimSun" w:hAnsi="SimSun" w:eastAsia="SimSun" w:cs="SimSun"/>
                <w:sz w:val="18"/>
                <w:szCs w:val="18"/>
                <w:spacing w:val="9"/>
              </w:rPr>
              <w:t>位，影响帐篷正常使</w:t>
            </w:r>
            <w:r>
              <w:rPr>
                <w:rFonts w:ascii="SimSun" w:hAnsi="SimSun" w:eastAsia="SimSun" w:cs="SimSun"/>
                <w:sz w:val="18"/>
                <w:szCs w:val="18"/>
                <w:spacing w:val="1"/>
              </w:rPr>
              <w:t xml:space="preserve"> </w:t>
            </w:r>
            <w:r>
              <w:rPr>
                <w:rFonts w:ascii="SimSun" w:hAnsi="SimSun" w:eastAsia="SimSun" w:cs="SimSun"/>
                <w:sz w:val="18"/>
                <w:szCs w:val="18"/>
                <w:spacing w:val="-6"/>
              </w:rPr>
              <w:t>用。</w:t>
            </w:r>
          </w:p>
        </w:tc>
      </w:tr>
      <w:tr>
        <w:trPr>
          <w:trHeight w:val="875" w:hRule="atLeast"/>
        </w:trPr>
        <w:tc>
          <w:tcPr>
            <w:tcW w:w="561" w:type="dxa"/>
            <w:vAlign w:val="top"/>
          </w:tcPr>
          <w:p>
            <w:pPr>
              <w:spacing w:line="318" w:lineRule="auto"/>
              <w:rPr>
                <w:rFonts w:ascii="Arial"/>
                <w:sz w:val="21"/>
              </w:rPr>
            </w:pPr>
            <w:r/>
          </w:p>
          <w:p>
            <w:pPr>
              <w:pStyle w:val="TableText"/>
              <w:ind w:left="240"/>
              <w:spacing w:before="52" w:line="185" w:lineRule="auto"/>
              <w:rPr/>
            </w:pPr>
            <w:r>
              <w:rPr/>
              <w:t>5</w:t>
            </w:r>
          </w:p>
        </w:tc>
        <w:tc>
          <w:tcPr>
            <w:tcW w:w="1172" w:type="dxa"/>
            <w:vAlign w:val="top"/>
          </w:tcPr>
          <w:p>
            <w:pPr>
              <w:ind w:left="122" w:right="122" w:firstLine="90"/>
              <w:spacing w:before="219" w:line="235" w:lineRule="auto"/>
              <w:rPr>
                <w:rFonts w:ascii="SimSun" w:hAnsi="SimSun" w:eastAsia="SimSun" w:cs="SimSun"/>
                <w:sz w:val="18"/>
                <w:szCs w:val="18"/>
              </w:rPr>
            </w:pPr>
            <w:r>
              <w:rPr>
                <w:rFonts w:ascii="SimSun" w:hAnsi="SimSun" w:eastAsia="SimSun" w:cs="SimSun"/>
                <w:sz w:val="18"/>
                <w:szCs w:val="18"/>
                <w:spacing w:val="4"/>
              </w:rPr>
              <w:t>篷体主要</w:t>
            </w:r>
            <w:r>
              <w:rPr>
                <w:rFonts w:ascii="SimSun" w:hAnsi="SimSun" w:eastAsia="SimSun" w:cs="SimSun"/>
                <w:sz w:val="18"/>
                <w:szCs w:val="18"/>
              </w:rPr>
              <w:t xml:space="preserve">  </w:t>
            </w:r>
            <w:r>
              <w:rPr>
                <w:rFonts w:ascii="SimSun" w:hAnsi="SimSun" w:eastAsia="SimSun" w:cs="SimSun"/>
                <w:sz w:val="18"/>
                <w:szCs w:val="18"/>
                <w:spacing w:val="4"/>
              </w:rPr>
              <w:t>原材料质量</w:t>
            </w:r>
          </w:p>
        </w:tc>
        <w:tc>
          <w:tcPr>
            <w:tcW w:w="1640" w:type="dxa"/>
            <w:vAlign w:val="top"/>
          </w:tcPr>
          <w:p>
            <w:pPr>
              <w:rPr>
                <w:rFonts w:ascii="Arial"/>
                <w:sz w:val="21"/>
              </w:rPr>
            </w:pPr>
            <w:r/>
          </w:p>
        </w:tc>
        <w:tc>
          <w:tcPr>
            <w:tcW w:w="1771" w:type="dxa"/>
            <w:vAlign w:val="top"/>
          </w:tcPr>
          <w:p>
            <w:pPr>
              <w:ind w:left="32" w:right="59"/>
              <w:spacing w:before="217" w:line="236" w:lineRule="auto"/>
              <w:rPr>
                <w:rFonts w:ascii="SimSun" w:hAnsi="SimSun" w:eastAsia="SimSun" w:cs="SimSun"/>
                <w:sz w:val="18"/>
                <w:szCs w:val="18"/>
              </w:rPr>
            </w:pPr>
            <w:r>
              <w:rPr>
                <w:rFonts w:ascii="SimSun" w:hAnsi="SimSun" w:eastAsia="SimSun" w:cs="SimSun"/>
                <w:sz w:val="18"/>
                <w:szCs w:val="18"/>
                <w:spacing w:val="5"/>
              </w:rPr>
              <w:t>篷布有明显的斑渍、</w:t>
            </w:r>
            <w:r>
              <w:rPr>
                <w:rFonts w:ascii="SimSun" w:hAnsi="SimSun" w:eastAsia="SimSun" w:cs="SimSun"/>
                <w:sz w:val="18"/>
                <w:szCs w:val="18"/>
                <w:spacing w:val="7"/>
              </w:rPr>
              <w:t xml:space="preserve"> </w:t>
            </w:r>
            <w:r>
              <w:rPr>
                <w:rFonts w:ascii="SimSun" w:hAnsi="SimSun" w:eastAsia="SimSun" w:cs="SimSun"/>
                <w:sz w:val="18"/>
                <w:szCs w:val="18"/>
                <w:spacing w:val="3"/>
              </w:rPr>
              <w:t>死折、露白等现象。</w:t>
            </w:r>
          </w:p>
        </w:tc>
        <w:tc>
          <w:tcPr>
            <w:tcW w:w="1778" w:type="dxa"/>
            <w:vAlign w:val="top"/>
          </w:tcPr>
          <w:p>
            <w:pPr>
              <w:ind w:left="35" w:right="36" w:hanging="1"/>
              <w:spacing w:before="95" w:line="241" w:lineRule="auto"/>
              <w:jc w:val="both"/>
              <w:rPr>
                <w:rFonts w:ascii="SimSun" w:hAnsi="SimSun" w:eastAsia="SimSun" w:cs="SimSun"/>
                <w:sz w:val="18"/>
                <w:szCs w:val="18"/>
              </w:rPr>
            </w:pPr>
            <w:r>
              <w:rPr>
                <w:rFonts w:ascii="SimSun" w:hAnsi="SimSun" w:eastAsia="SimSun" w:cs="SimSun"/>
                <w:sz w:val="18"/>
                <w:szCs w:val="18"/>
                <w:spacing w:val="9"/>
              </w:rPr>
              <w:t>篷布的断裂强力、静</w:t>
            </w:r>
            <w:r>
              <w:rPr>
                <w:rFonts w:ascii="SimSun" w:hAnsi="SimSun" w:eastAsia="SimSun" w:cs="SimSun"/>
                <w:sz w:val="18"/>
                <w:szCs w:val="18"/>
              </w:rPr>
              <w:t xml:space="preserve"> </w:t>
            </w:r>
            <w:r>
              <w:rPr>
                <w:rFonts w:ascii="SimSun" w:hAnsi="SimSun" w:eastAsia="SimSun" w:cs="SimSun"/>
                <w:sz w:val="18"/>
                <w:szCs w:val="18"/>
                <w:spacing w:val="-5"/>
              </w:rPr>
              <w:t>水压，</w:t>
            </w:r>
            <w:r>
              <w:rPr>
                <w:rFonts w:ascii="SimSun" w:hAnsi="SimSun" w:eastAsia="SimSun" w:cs="SimSun"/>
                <w:sz w:val="18"/>
                <w:szCs w:val="18"/>
                <w:spacing w:val="34"/>
              </w:rPr>
              <w:t xml:space="preserve"> </w:t>
            </w:r>
            <w:r>
              <w:rPr>
                <w:rFonts w:ascii="SimSun" w:hAnsi="SimSun" w:eastAsia="SimSun" w:cs="SimSun"/>
                <w:sz w:val="18"/>
                <w:szCs w:val="18"/>
                <w:spacing w:val="-5"/>
              </w:rPr>
              <w:t>阻燃性能和规</w:t>
            </w:r>
            <w:r>
              <w:rPr>
                <w:rFonts w:ascii="SimSun" w:hAnsi="SimSun" w:eastAsia="SimSun" w:cs="SimSun"/>
                <w:sz w:val="18"/>
                <w:szCs w:val="18"/>
              </w:rPr>
              <w:t xml:space="preserve"> </w:t>
            </w:r>
            <w:r>
              <w:rPr>
                <w:rFonts w:ascii="SimSun" w:hAnsi="SimSun" w:eastAsia="SimSun" w:cs="SimSun"/>
                <w:sz w:val="18"/>
                <w:szCs w:val="18"/>
                <w:spacing w:val="1"/>
              </w:rPr>
              <w:t>范要求不符。</w:t>
            </w:r>
          </w:p>
        </w:tc>
      </w:tr>
      <w:tr>
        <w:trPr>
          <w:trHeight w:val="1366" w:hRule="atLeast"/>
        </w:trPr>
        <w:tc>
          <w:tcPr>
            <w:tcW w:w="561" w:type="dxa"/>
            <w:vAlign w:val="top"/>
          </w:tcPr>
          <w:p>
            <w:pPr>
              <w:spacing w:line="280" w:lineRule="auto"/>
              <w:rPr>
                <w:rFonts w:ascii="Arial"/>
                <w:sz w:val="21"/>
              </w:rPr>
            </w:pPr>
            <w:r/>
          </w:p>
          <w:p>
            <w:pPr>
              <w:spacing w:line="280" w:lineRule="auto"/>
              <w:rPr>
                <w:rFonts w:ascii="Arial"/>
                <w:sz w:val="21"/>
              </w:rPr>
            </w:pPr>
            <w:r/>
          </w:p>
          <w:p>
            <w:pPr>
              <w:pStyle w:val="TableText"/>
              <w:ind w:left="239"/>
              <w:spacing w:before="52" w:line="188" w:lineRule="auto"/>
              <w:rPr/>
            </w:pPr>
            <w:r>
              <w:rPr/>
              <w:t>6</w:t>
            </w:r>
          </w:p>
        </w:tc>
        <w:tc>
          <w:tcPr>
            <w:tcW w:w="1172" w:type="dxa"/>
            <w:vAlign w:val="top"/>
          </w:tcPr>
          <w:p>
            <w:pPr>
              <w:spacing w:line="402" w:lineRule="auto"/>
              <w:rPr>
                <w:rFonts w:ascii="Arial"/>
                <w:sz w:val="21"/>
              </w:rPr>
            </w:pPr>
            <w:r/>
          </w:p>
          <w:p>
            <w:pPr>
              <w:ind w:left="211" w:right="217" w:firstLine="95"/>
              <w:spacing w:before="59" w:line="237" w:lineRule="auto"/>
              <w:rPr>
                <w:rFonts w:ascii="SimSun" w:hAnsi="SimSun" w:eastAsia="SimSun" w:cs="SimSun"/>
                <w:sz w:val="18"/>
                <w:szCs w:val="18"/>
              </w:rPr>
            </w:pPr>
            <w:r>
              <w:rPr>
                <w:rFonts w:ascii="SimSun" w:hAnsi="SimSun" w:eastAsia="SimSun" w:cs="SimSun"/>
                <w:sz w:val="18"/>
                <w:szCs w:val="18"/>
                <w:spacing w:val="3"/>
              </w:rPr>
              <w:t>棉内胆</w:t>
            </w:r>
            <w:r>
              <w:rPr>
                <w:rFonts w:ascii="SimSun" w:hAnsi="SimSun" w:eastAsia="SimSun" w:cs="SimSun"/>
                <w:sz w:val="18"/>
                <w:szCs w:val="18"/>
              </w:rPr>
              <w:t xml:space="preserve">  </w:t>
            </w:r>
            <w:r>
              <w:rPr>
                <w:rFonts w:ascii="SimSun" w:hAnsi="SimSun" w:eastAsia="SimSun" w:cs="SimSun"/>
                <w:sz w:val="18"/>
                <w:szCs w:val="18"/>
                <w:spacing w:val="4"/>
              </w:rPr>
              <w:t>加工质量</w:t>
            </w:r>
          </w:p>
        </w:tc>
        <w:tc>
          <w:tcPr>
            <w:tcW w:w="1640" w:type="dxa"/>
            <w:vAlign w:val="top"/>
          </w:tcPr>
          <w:p>
            <w:pPr>
              <w:spacing w:line="282" w:lineRule="auto"/>
              <w:rPr>
                <w:rFonts w:ascii="Arial"/>
                <w:sz w:val="21"/>
              </w:rPr>
            </w:pPr>
            <w:r/>
          </w:p>
          <w:p>
            <w:pPr>
              <w:ind w:left="31"/>
              <w:spacing w:before="58" w:line="241" w:lineRule="auto"/>
              <w:jc w:val="both"/>
              <w:rPr>
                <w:rFonts w:ascii="SimSun" w:hAnsi="SimSun" w:eastAsia="SimSun" w:cs="SimSun"/>
                <w:sz w:val="18"/>
                <w:szCs w:val="18"/>
              </w:rPr>
            </w:pPr>
            <w:r>
              <w:rPr>
                <w:rFonts w:ascii="SimSun" w:hAnsi="SimSun" w:eastAsia="SimSun" w:cs="SimSun"/>
                <w:sz w:val="18"/>
                <w:szCs w:val="18"/>
                <w:spacing w:val="13"/>
              </w:rPr>
              <w:t>缝纫加工有部分缺</w:t>
            </w:r>
            <w:r>
              <w:rPr>
                <w:rFonts w:ascii="SimSun" w:hAnsi="SimSun" w:eastAsia="SimSun" w:cs="SimSun"/>
                <w:sz w:val="18"/>
                <w:szCs w:val="18"/>
                <w:spacing w:val="4"/>
              </w:rPr>
              <w:t xml:space="preserve"> </w:t>
            </w:r>
            <w:r>
              <w:rPr>
                <w:rFonts w:ascii="SimSun" w:hAnsi="SimSun" w:eastAsia="SimSun" w:cs="SimSun"/>
                <w:sz w:val="18"/>
                <w:szCs w:val="18"/>
                <w:spacing w:val="-2"/>
              </w:rPr>
              <w:t>陷。缝制不够平展，</w:t>
            </w:r>
            <w:r>
              <w:rPr>
                <w:rFonts w:ascii="SimSun" w:hAnsi="SimSun" w:eastAsia="SimSun" w:cs="SimSun"/>
                <w:sz w:val="18"/>
                <w:szCs w:val="18"/>
              </w:rPr>
              <w:t xml:space="preserve"> </w:t>
            </w:r>
            <w:r>
              <w:rPr>
                <w:rFonts w:ascii="SimSun" w:hAnsi="SimSun" w:eastAsia="SimSun" w:cs="SimSun"/>
                <w:sz w:val="18"/>
                <w:szCs w:val="18"/>
                <w:spacing w:val="-1"/>
              </w:rPr>
              <w:t>有少量皱折。</w:t>
            </w:r>
          </w:p>
        </w:tc>
        <w:tc>
          <w:tcPr>
            <w:tcW w:w="1771" w:type="dxa"/>
            <w:vAlign w:val="top"/>
          </w:tcPr>
          <w:p>
            <w:pPr>
              <w:pStyle w:val="TableText"/>
              <w:ind w:left="32"/>
              <w:spacing w:before="94" w:line="244" w:lineRule="auto"/>
              <w:jc w:val="both"/>
              <w:rPr>
                <w:rFonts w:ascii="SimSun" w:hAnsi="SimSun" w:eastAsia="SimSun" w:cs="SimSun"/>
              </w:rPr>
            </w:pPr>
            <w:r>
              <w:rPr>
                <w:rFonts w:ascii="SimSun" w:hAnsi="SimSun" w:eastAsia="SimSun" w:cs="SimSun"/>
                <w:spacing w:val="-7"/>
              </w:rPr>
              <w:t>棉内胆的门口、窗口、</w:t>
            </w:r>
            <w:r>
              <w:rPr>
                <w:rFonts w:ascii="SimSun" w:hAnsi="SimSun" w:eastAsia="SimSun" w:cs="SimSun"/>
                <w:spacing w:val="2"/>
              </w:rPr>
              <w:t xml:space="preserve"> </w:t>
            </w:r>
            <w:r>
              <w:rPr>
                <w:rFonts w:ascii="SimSun" w:hAnsi="SimSun" w:eastAsia="SimSun" w:cs="SimSun"/>
                <w:spacing w:val="4"/>
              </w:rPr>
              <w:t>烟囱口、风斗口与篷 </w:t>
            </w:r>
            <w:r>
              <w:rPr>
                <w:rFonts w:ascii="SimSun" w:hAnsi="SimSun" w:eastAsia="SimSun" w:cs="SimSun"/>
                <w:spacing w:val="17"/>
              </w:rPr>
              <w:t>体对应</w:t>
            </w:r>
            <w:r>
              <w:rPr>
                <w:rFonts w:ascii="SimSun" w:hAnsi="SimSun" w:eastAsia="SimSun" w:cs="SimSun"/>
                <w:spacing w:val="-20"/>
              </w:rPr>
              <w:t xml:space="preserve"> </w:t>
            </w:r>
            <w:r>
              <w:rPr>
                <w:rFonts w:ascii="SimSun" w:hAnsi="SimSun" w:eastAsia="SimSun" w:cs="SimSun"/>
                <w:spacing w:val="17"/>
              </w:rPr>
              <w:t>口偏差大于 </w:t>
            </w:r>
            <w:r>
              <w:rPr>
                <w:spacing w:val="-8"/>
              </w:rPr>
              <w:t>15mm</w:t>
            </w:r>
            <w:r>
              <w:rPr>
                <w:spacing w:val="3"/>
              </w:rPr>
              <w:t xml:space="preserve">   </w:t>
            </w:r>
            <w:r>
              <w:rPr>
                <w:rFonts w:ascii="SimSun" w:hAnsi="SimSun" w:eastAsia="SimSun" w:cs="SimSun"/>
                <w:spacing w:val="-8"/>
              </w:rPr>
              <w:t>，</w:t>
            </w:r>
            <w:r>
              <w:rPr>
                <w:rFonts w:ascii="SimSun" w:hAnsi="SimSun" w:eastAsia="SimSun" w:cs="SimSun"/>
                <w:spacing w:val="39"/>
              </w:rPr>
              <w:t xml:space="preserve"> </w:t>
            </w:r>
            <w:r>
              <w:rPr>
                <w:rFonts w:ascii="SimSun" w:hAnsi="SimSun" w:eastAsia="SimSun" w:cs="SimSun"/>
                <w:spacing w:val="-8"/>
              </w:rPr>
              <w:t>但</w:t>
            </w:r>
            <w:r>
              <w:rPr>
                <w:rFonts w:ascii="SimSun" w:hAnsi="SimSun" w:eastAsia="SimSun" w:cs="SimSun"/>
                <w:spacing w:val="50"/>
              </w:rPr>
              <w:t xml:space="preserve"> </w:t>
            </w:r>
            <w:r>
              <w:rPr>
                <w:rFonts w:ascii="SimSun" w:hAnsi="SimSun" w:eastAsia="SimSun" w:cs="SimSun"/>
                <w:spacing w:val="-8"/>
              </w:rPr>
              <w:t>小</w:t>
            </w:r>
            <w:r>
              <w:rPr>
                <w:rFonts w:ascii="SimSun" w:hAnsi="SimSun" w:eastAsia="SimSun" w:cs="SimSun"/>
                <w:spacing w:val="47"/>
              </w:rPr>
              <w:t xml:space="preserve"> </w:t>
            </w:r>
            <w:r>
              <w:rPr>
                <w:rFonts w:ascii="SimSun" w:hAnsi="SimSun" w:eastAsia="SimSun" w:cs="SimSun"/>
                <w:spacing w:val="-8"/>
              </w:rPr>
              <w:t>于</w:t>
            </w:r>
            <w:r>
              <w:rPr>
                <w:rFonts w:ascii="SimSun" w:hAnsi="SimSun" w:eastAsia="SimSun" w:cs="SimSun"/>
              </w:rPr>
              <w:t xml:space="preserve"> </w:t>
            </w:r>
            <w:r>
              <w:rPr>
                <w:spacing w:val="-1"/>
              </w:rPr>
              <w:t>17mm</w:t>
            </w:r>
            <w:r>
              <w:rPr>
                <w:rFonts w:ascii="SimSun" w:hAnsi="SimSun" w:eastAsia="SimSun" w:cs="SimSun"/>
                <w:spacing w:val="-1"/>
              </w:rPr>
              <w:t>。</w:t>
            </w:r>
          </w:p>
        </w:tc>
        <w:tc>
          <w:tcPr>
            <w:tcW w:w="1778" w:type="dxa"/>
            <w:vAlign w:val="top"/>
          </w:tcPr>
          <w:p>
            <w:pPr>
              <w:pStyle w:val="TableText"/>
              <w:ind w:left="33"/>
              <w:spacing w:before="98" w:line="245" w:lineRule="auto"/>
              <w:jc w:val="both"/>
              <w:rPr>
                <w:rFonts w:ascii="SimSun" w:hAnsi="SimSun" w:eastAsia="SimSun" w:cs="SimSun"/>
              </w:rPr>
            </w:pPr>
            <w:r>
              <w:rPr>
                <w:rFonts w:ascii="SimSun" w:hAnsi="SimSun" w:eastAsia="SimSun" w:cs="SimSun"/>
                <w:spacing w:val="-7"/>
              </w:rPr>
              <w:t>棉内胆的门口、窗口、</w:t>
            </w:r>
            <w:r>
              <w:rPr>
                <w:rFonts w:ascii="SimSun" w:hAnsi="SimSun" w:eastAsia="SimSun" w:cs="SimSun"/>
                <w:spacing w:val="7"/>
              </w:rPr>
              <w:t xml:space="preserve"> </w:t>
            </w:r>
            <w:r>
              <w:rPr>
                <w:rFonts w:ascii="SimSun" w:hAnsi="SimSun" w:eastAsia="SimSun" w:cs="SimSun"/>
                <w:spacing w:val="4"/>
              </w:rPr>
              <w:t>烟囱口、风斗口与篷 </w:t>
            </w:r>
            <w:r>
              <w:rPr>
                <w:rFonts w:ascii="SimSun" w:hAnsi="SimSun" w:eastAsia="SimSun" w:cs="SimSun"/>
                <w:spacing w:val="4"/>
              </w:rPr>
              <w:t>体对应开口偏差超过 </w:t>
            </w:r>
            <w:r>
              <w:rPr>
                <w:spacing w:val="-5"/>
              </w:rPr>
              <w:t>17mm</w:t>
            </w:r>
            <w:r>
              <w:rPr>
                <w:rFonts w:ascii="SimSun" w:hAnsi="SimSun" w:eastAsia="SimSun" w:cs="SimSun"/>
                <w:spacing w:val="-5"/>
              </w:rPr>
              <w:t>。影响安装组合 </w:t>
            </w:r>
            <w:r>
              <w:rPr>
                <w:rFonts w:ascii="SimSun" w:hAnsi="SimSun" w:eastAsia="SimSun" w:cs="SimSun"/>
                <w:spacing w:val="-4"/>
              </w:rPr>
              <w:t>的缺陷。</w:t>
            </w:r>
          </w:p>
        </w:tc>
      </w:tr>
      <w:tr>
        <w:trPr>
          <w:trHeight w:val="1121" w:hRule="atLeast"/>
        </w:trPr>
        <w:tc>
          <w:tcPr>
            <w:tcW w:w="561" w:type="dxa"/>
            <w:vAlign w:val="top"/>
          </w:tcPr>
          <w:p>
            <w:pPr>
              <w:spacing w:line="441" w:lineRule="auto"/>
              <w:rPr>
                <w:rFonts w:ascii="Arial"/>
                <w:sz w:val="21"/>
              </w:rPr>
            </w:pPr>
            <w:r/>
          </w:p>
          <w:p>
            <w:pPr>
              <w:pStyle w:val="TableText"/>
              <w:ind w:left="238"/>
              <w:spacing w:before="52" w:line="185" w:lineRule="auto"/>
              <w:rPr/>
            </w:pPr>
            <w:r>
              <w:rPr/>
              <w:t>7</w:t>
            </w:r>
          </w:p>
        </w:tc>
        <w:tc>
          <w:tcPr>
            <w:tcW w:w="1172" w:type="dxa"/>
            <w:vAlign w:val="top"/>
          </w:tcPr>
          <w:p>
            <w:pPr>
              <w:spacing w:line="281" w:lineRule="auto"/>
              <w:rPr>
                <w:rFonts w:ascii="Arial"/>
                <w:sz w:val="21"/>
              </w:rPr>
            </w:pPr>
            <w:r/>
          </w:p>
          <w:p>
            <w:pPr>
              <w:ind w:left="121" w:right="122" w:hanging="4"/>
              <w:spacing w:before="59" w:line="236" w:lineRule="auto"/>
              <w:rPr>
                <w:rFonts w:ascii="SimSun" w:hAnsi="SimSun" w:eastAsia="SimSun" w:cs="SimSun"/>
                <w:sz w:val="18"/>
                <w:szCs w:val="18"/>
              </w:rPr>
            </w:pPr>
            <w:r>
              <w:rPr>
                <w:rFonts w:ascii="SimSun" w:hAnsi="SimSun" w:eastAsia="SimSun" w:cs="SimSun"/>
                <w:sz w:val="18"/>
                <w:szCs w:val="18"/>
                <w:spacing w:val="5"/>
              </w:rPr>
              <w:t>棉内胆主要</w:t>
            </w:r>
            <w:r>
              <w:rPr>
                <w:rFonts w:ascii="SimSun" w:hAnsi="SimSun" w:eastAsia="SimSun" w:cs="SimSun"/>
                <w:sz w:val="18"/>
                <w:szCs w:val="18"/>
              </w:rPr>
              <w:t xml:space="preserve"> </w:t>
            </w:r>
            <w:r>
              <w:rPr>
                <w:rFonts w:ascii="SimSun" w:hAnsi="SimSun" w:eastAsia="SimSun" w:cs="SimSun"/>
                <w:sz w:val="18"/>
                <w:szCs w:val="18"/>
                <w:spacing w:val="4"/>
              </w:rPr>
              <w:t>原材料质量</w:t>
            </w:r>
          </w:p>
        </w:tc>
        <w:tc>
          <w:tcPr>
            <w:tcW w:w="1640" w:type="dxa"/>
            <w:vAlign w:val="top"/>
          </w:tcPr>
          <w:p>
            <w:pPr>
              <w:spacing w:line="281" w:lineRule="auto"/>
              <w:rPr>
                <w:rFonts w:ascii="Arial"/>
                <w:sz w:val="21"/>
              </w:rPr>
            </w:pPr>
            <w:r/>
          </w:p>
          <w:p>
            <w:pPr>
              <w:ind w:left="31" w:right="34" w:firstLine="2"/>
              <w:spacing w:before="58" w:line="237" w:lineRule="auto"/>
              <w:rPr>
                <w:rFonts w:ascii="SimSun" w:hAnsi="SimSun" w:eastAsia="SimSun" w:cs="SimSun"/>
                <w:sz w:val="18"/>
                <w:szCs w:val="18"/>
              </w:rPr>
            </w:pPr>
            <w:r>
              <w:rPr>
                <w:rFonts w:ascii="SimSun" w:hAnsi="SimSun" w:eastAsia="SimSun" w:cs="SimSun"/>
                <w:sz w:val="18"/>
                <w:szCs w:val="18"/>
                <w:spacing w:val="15"/>
              </w:rPr>
              <w:t>外包布里有少量斑</w:t>
            </w:r>
            <w:r>
              <w:rPr>
                <w:rFonts w:ascii="SimSun" w:hAnsi="SimSun" w:eastAsia="SimSun" w:cs="SimSun"/>
                <w:sz w:val="18"/>
                <w:szCs w:val="18"/>
                <w:spacing w:val="5"/>
              </w:rPr>
              <w:t xml:space="preserve"> </w:t>
            </w:r>
            <w:r>
              <w:rPr>
                <w:rFonts w:ascii="SimSun" w:hAnsi="SimSun" w:eastAsia="SimSun" w:cs="SimSun"/>
                <w:sz w:val="18"/>
                <w:szCs w:val="18"/>
                <w:spacing w:val="-7"/>
              </w:rPr>
              <w:t>渍。</w:t>
            </w:r>
          </w:p>
        </w:tc>
        <w:tc>
          <w:tcPr>
            <w:tcW w:w="1771" w:type="dxa"/>
            <w:vAlign w:val="top"/>
          </w:tcPr>
          <w:p>
            <w:pPr>
              <w:ind w:left="32" w:right="33"/>
              <w:spacing w:before="219" w:line="241" w:lineRule="auto"/>
              <w:jc w:val="both"/>
              <w:rPr>
                <w:rFonts w:ascii="SimSun" w:hAnsi="SimSun" w:eastAsia="SimSun" w:cs="SimSun"/>
                <w:sz w:val="18"/>
                <w:szCs w:val="18"/>
              </w:rPr>
            </w:pPr>
            <w:r>
              <w:rPr>
                <w:rFonts w:ascii="SimSun" w:hAnsi="SimSun" w:eastAsia="SimSun" w:cs="SimSun"/>
                <w:sz w:val="18"/>
                <w:szCs w:val="18"/>
                <w:spacing w:val="8"/>
              </w:rPr>
              <w:t>棉内胆的外包布有死</w:t>
            </w:r>
            <w:r>
              <w:rPr>
                <w:rFonts w:ascii="SimSun" w:hAnsi="SimSun" w:eastAsia="SimSun" w:cs="SimSun"/>
                <w:sz w:val="18"/>
                <w:szCs w:val="18"/>
                <w:spacing w:val="6"/>
              </w:rPr>
              <w:t xml:space="preserve"> </w:t>
            </w:r>
            <w:r>
              <w:rPr>
                <w:rFonts w:ascii="SimSun" w:hAnsi="SimSun" w:eastAsia="SimSun" w:cs="SimSun"/>
                <w:sz w:val="18"/>
                <w:szCs w:val="18"/>
                <w:spacing w:val="8"/>
              </w:rPr>
              <w:t>折等现象。棉内胆均</w:t>
            </w:r>
            <w:r>
              <w:rPr>
                <w:rFonts w:ascii="SimSun" w:hAnsi="SimSun" w:eastAsia="SimSun" w:cs="SimSun"/>
                <w:sz w:val="18"/>
                <w:szCs w:val="18"/>
                <w:spacing w:val="6"/>
              </w:rPr>
              <w:t xml:space="preserve"> </w:t>
            </w:r>
            <w:r>
              <w:rPr>
                <w:rFonts w:ascii="SimSun" w:hAnsi="SimSun" w:eastAsia="SimSun" w:cs="SimSun"/>
                <w:sz w:val="18"/>
                <w:szCs w:val="18"/>
                <w:spacing w:val="-1"/>
              </w:rPr>
              <w:t>匀性欠佳。</w:t>
            </w:r>
          </w:p>
        </w:tc>
        <w:tc>
          <w:tcPr>
            <w:tcW w:w="1778" w:type="dxa"/>
            <w:vAlign w:val="top"/>
          </w:tcPr>
          <w:p>
            <w:pPr>
              <w:ind w:left="33" w:right="36"/>
              <w:spacing w:before="97" w:line="244" w:lineRule="auto"/>
              <w:jc w:val="both"/>
              <w:rPr>
                <w:rFonts w:ascii="SimSun" w:hAnsi="SimSun" w:eastAsia="SimSun" w:cs="SimSun"/>
                <w:sz w:val="18"/>
                <w:szCs w:val="18"/>
              </w:rPr>
            </w:pPr>
            <w:r>
              <w:rPr>
                <w:rFonts w:ascii="SimSun" w:hAnsi="SimSun" w:eastAsia="SimSun" w:cs="SimSun"/>
                <w:sz w:val="18"/>
                <w:szCs w:val="18"/>
                <w:spacing w:val="9"/>
              </w:rPr>
              <w:t>棉内胆的面布里布的</w:t>
            </w:r>
            <w:r>
              <w:rPr>
                <w:rFonts w:ascii="SimSun" w:hAnsi="SimSun" w:eastAsia="SimSun" w:cs="SimSun"/>
                <w:sz w:val="18"/>
                <w:szCs w:val="18"/>
              </w:rPr>
              <w:t xml:space="preserve"> </w:t>
            </w:r>
            <w:r>
              <w:rPr>
                <w:rFonts w:ascii="SimSun" w:hAnsi="SimSun" w:eastAsia="SimSun" w:cs="SimSun"/>
                <w:sz w:val="18"/>
                <w:szCs w:val="18"/>
                <w:spacing w:val="9"/>
              </w:rPr>
              <w:t>断裂强力和规范要求</w:t>
            </w:r>
            <w:r>
              <w:rPr>
                <w:rFonts w:ascii="SimSun" w:hAnsi="SimSun" w:eastAsia="SimSun" w:cs="SimSun"/>
                <w:sz w:val="18"/>
                <w:szCs w:val="18"/>
              </w:rPr>
              <w:t xml:space="preserve"> </w:t>
            </w:r>
            <w:r>
              <w:rPr>
                <w:rFonts w:ascii="SimSun" w:hAnsi="SimSun" w:eastAsia="SimSun" w:cs="SimSun"/>
                <w:sz w:val="18"/>
                <w:szCs w:val="18"/>
                <w:spacing w:val="9"/>
              </w:rPr>
              <w:t>不符。棉内胆内在质</w:t>
            </w:r>
            <w:r>
              <w:rPr>
                <w:rFonts w:ascii="SimSun" w:hAnsi="SimSun" w:eastAsia="SimSun" w:cs="SimSun"/>
                <w:sz w:val="18"/>
                <w:szCs w:val="18"/>
              </w:rPr>
              <w:t xml:space="preserve"> </w:t>
            </w:r>
            <w:r>
              <w:rPr>
                <w:rFonts w:ascii="SimSun" w:hAnsi="SimSun" w:eastAsia="SimSun" w:cs="SimSun"/>
                <w:sz w:val="18"/>
                <w:szCs w:val="18"/>
                <w:spacing w:val="1"/>
              </w:rPr>
              <w:t>量不合要求。</w:t>
            </w:r>
          </w:p>
        </w:tc>
      </w:tr>
      <w:tr>
        <w:trPr>
          <w:trHeight w:val="1126" w:hRule="atLeast"/>
        </w:trPr>
        <w:tc>
          <w:tcPr>
            <w:tcW w:w="561" w:type="dxa"/>
            <w:vAlign w:val="top"/>
          </w:tcPr>
          <w:p>
            <w:pPr>
              <w:spacing w:line="440" w:lineRule="auto"/>
              <w:rPr>
                <w:rFonts w:ascii="Arial"/>
                <w:sz w:val="21"/>
              </w:rPr>
            </w:pPr>
            <w:r/>
          </w:p>
          <w:p>
            <w:pPr>
              <w:pStyle w:val="TableText"/>
              <w:ind w:left="242"/>
              <w:spacing w:before="51" w:line="188" w:lineRule="auto"/>
              <w:rPr/>
            </w:pPr>
            <w:r>
              <w:rPr/>
              <w:t>8</w:t>
            </w:r>
          </w:p>
        </w:tc>
        <w:tc>
          <w:tcPr>
            <w:tcW w:w="1172" w:type="dxa"/>
            <w:vAlign w:val="top"/>
          </w:tcPr>
          <w:p>
            <w:pPr>
              <w:spacing w:line="282" w:lineRule="auto"/>
              <w:rPr>
                <w:rFonts w:ascii="Arial"/>
                <w:sz w:val="21"/>
              </w:rPr>
            </w:pPr>
            <w:r/>
          </w:p>
          <w:p>
            <w:pPr>
              <w:ind w:left="400"/>
              <w:spacing w:before="59" w:line="221" w:lineRule="auto"/>
              <w:rPr>
                <w:rFonts w:ascii="SimSun" w:hAnsi="SimSun" w:eastAsia="SimSun" w:cs="SimSun"/>
                <w:sz w:val="18"/>
                <w:szCs w:val="18"/>
              </w:rPr>
            </w:pPr>
            <w:r>
              <w:rPr>
                <w:rFonts w:ascii="SimSun" w:hAnsi="SimSun" w:eastAsia="SimSun" w:cs="SimSun"/>
                <w:sz w:val="18"/>
                <w:szCs w:val="18"/>
              </w:rPr>
              <w:t>篷架</w:t>
            </w:r>
          </w:p>
          <w:p>
            <w:pPr>
              <w:ind w:left="211"/>
              <w:spacing w:before="29" w:line="221" w:lineRule="auto"/>
              <w:rPr>
                <w:rFonts w:ascii="SimSun" w:hAnsi="SimSun" w:eastAsia="SimSun" w:cs="SimSun"/>
                <w:sz w:val="18"/>
                <w:szCs w:val="18"/>
              </w:rPr>
            </w:pPr>
            <w:r>
              <w:rPr>
                <w:rFonts w:ascii="SimSun" w:hAnsi="SimSun" w:eastAsia="SimSun" w:cs="SimSun"/>
                <w:sz w:val="18"/>
                <w:szCs w:val="18"/>
                <w:spacing w:val="4"/>
              </w:rPr>
              <w:t>加工质量</w:t>
            </w:r>
          </w:p>
        </w:tc>
        <w:tc>
          <w:tcPr>
            <w:tcW w:w="1640" w:type="dxa"/>
            <w:vAlign w:val="top"/>
          </w:tcPr>
          <w:p>
            <w:pPr>
              <w:ind w:left="30" w:firstLine="2"/>
              <w:spacing w:before="97" w:line="244" w:lineRule="auto"/>
              <w:jc w:val="both"/>
              <w:rPr>
                <w:rFonts w:ascii="SimSun" w:hAnsi="SimSun" w:eastAsia="SimSun" w:cs="SimSun"/>
                <w:sz w:val="18"/>
                <w:szCs w:val="18"/>
              </w:rPr>
            </w:pPr>
            <w:r>
              <w:rPr>
                <w:rFonts w:ascii="SimSun" w:hAnsi="SimSun" w:eastAsia="SimSun" w:cs="SimSun"/>
                <w:sz w:val="18"/>
                <w:szCs w:val="18"/>
                <w:spacing w:val="-2"/>
              </w:rPr>
              <w:t>部件组焊（或组装）</w:t>
            </w:r>
            <w:r>
              <w:rPr>
                <w:rFonts w:ascii="SimSun" w:hAnsi="SimSun" w:eastAsia="SimSun" w:cs="SimSun"/>
                <w:sz w:val="18"/>
                <w:szCs w:val="18"/>
              </w:rPr>
              <w:t xml:space="preserve"> </w:t>
            </w:r>
            <w:r>
              <w:rPr>
                <w:rFonts w:ascii="SimSun" w:hAnsi="SimSun" w:eastAsia="SimSun" w:cs="SimSun"/>
                <w:sz w:val="18"/>
                <w:szCs w:val="18"/>
                <w:spacing w:val="-3"/>
              </w:rPr>
              <w:t>位置、</w:t>
            </w:r>
            <w:r>
              <w:rPr>
                <w:rFonts w:ascii="SimSun" w:hAnsi="SimSun" w:eastAsia="SimSun" w:cs="SimSun"/>
                <w:sz w:val="18"/>
                <w:szCs w:val="18"/>
                <w:spacing w:val="17"/>
              </w:rPr>
              <w:t xml:space="preserve"> </w:t>
            </w:r>
            <w:r>
              <w:rPr>
                <w:rFonts w:ascii="SimSun" w:hAnsi="SimSun" w:eastAsia="SimSun" w:cs="SimSun"/>
                <w:sz w:val="18"/>
                <w:szCs w:val="18"/>
                <w:spacing w:val="-3"/>
              </w:rPr>
              <w:t>连接件之间</w:t>
            </w:r>
            <w:r>
              <w:rPr>
                <w:rFonts w:ascii="SimSun" w:hAnsi="SimSun" w:eastAsia="SimSun" w:cs="SimSun"/>
                <w:sz w:val="18"/>
                <w:szCs w:val="18"/>
              </w:rPr>
              <w:t xml:space="preserve">  </w:t>
            </w:r>
            <w:r>
              <w:rPr>
                <w:rFonts w:ascii="SimSun" w:hAnsi="SimSun" w:eastAsia="SimSun" w:cs="SimSun"/>
                <w:sz w:val="18"/>
                <w:szCs w:val="18"/>
                <w:spacing w:val="-1"/>
              </w:rPr>
              <w:t>的配合</w:t>
            </w:r>
            <w:r>
              <w:rPr>
                <w:rFonts w:ascii="SimSun" w:hAnsi="SimSun" w:eastAsia="SimSun" w:cs="SimSun"/>
                <w:sz w:val="18"/>
                <w:szCs w:val="18"/>
                <w:spacing w:val="-50"/>
              </w:rPr>
              <w:t xml:space="preserve"> </w:t>
            </w:r>
            <w:r>
              <w:rPr>
                <w:rFonts w:ascii="SimSun" w:hAnsi="SimSun" w:eastAsia="SimSun" w:cs="SimSun"/>
                <w:sz w:val="18"/>
                <w:szCs w:val="18"/>
                <w:spacing w:val="-1"/>
              </w:rPr>
              <w:t>、切口</w:t>
            </w:r>
            <w:r>
              <w:rPr>
                <w:rFonts w:ascii="SimSun" w:hAnsi="SimSun" w:eastAsia="SimSun" w:cs="SimSun"/>
                <w:sz w:val="18"/>
                <w:szCs w:val="18"/>
                <w:spacing w:val="-39"/>
              </w:rPr>
              <w:t xml:space="preserve"> </w:t>
            </w:r>
            <w:r>
              <w:rPr>
                <w:rFonts w:ascii="SimSun" w:hAnsi="SimSun" w:eastAsia="SimSun" w:cs="SimSun"/>
                <w:sz w:val="18"/>
                <w:szCs w:val="18"/>
                <w:spacing w:val="-1"/>
              </w:rPr>
              <w:t>及焊</w:t>
            </w:r>
            <w:r>
              <w:rPr>
                <w:rFonts w:ascii="SimSun" w:hAnsi="SimSun" w:eastAsia="SimSun" w:cs="SimSun"/>
                <w:sz w:val="18"/>
                <w:szCs w:val="18"/>
              </w:rPr>
              <w:t xml:space="preserve">  </w:t>
            </w:r>
            <w:r>
              <w:rPr>
                <w:rFonts w:ascii="SimSun" w:hAnsi="SimSun" w:eastAsia="SimSun" w:cs="SimSun"/>
                <w:sz w:val="18"/>
                <w:szCs w:val="18"/>
                <w:spacing w:val="-2"/>
              </w:rPr>
              <w:t>缝不符合要求。</w:t>
            </w:r>
          </w:p>
        </w:tc>
        <w:tc>
          <w:tcPr>
            <w:tcW w:w="1771" w:type="dxa"/>
            <w:vAlign w:val="top"/>
          </w:tcPr>
          <w:p>
            <w:pPr>
              <w:spacing w:line="282" w:lineRule="auto"/>
              <w:rPr>
                <w:rFonts w:ascii="Arial"/>
                <w:sz w:val="21"/>
              </w:rPr>
            </w:pPr>
            <w:r/>
          </w:p>
          <w:p>
            <w:pPr>
              <w:ind w:left="32"/>
              <w:spacing w:before="58" w:line="236" w:lineRule="auto"/>
              <w:rPr>
                <w:rFonts w:ascii="SimSun" w:hAnsi="SimSun" w:eastAsia="SimSun" w:cs="SimSun"/>
                <w:sz w:val="18"/>
                <w:szCs w:val="18"/>
              </w:rPr>
            </w:pPr>
            <w:r>
              <w:rPr>
                <w:rFonts w:ascii="SimSun" w:hAnsi="SimSun" w:eastAsia="SimSun" w:cs="SimSun"/>
                <w:sz w:val="18"/>
                <w:szCs w:val="18"/>
                <w:spacing w:val="4"/>
              </w:rPr>
              <w:t>篷架零件漏装或装配 </w:t>
            </w:r>
            <w:r>
              <w:rPr>
                <w:rFonts w:ascii="SimSun" w:hAnsi="SimSun" w:eastAsia="SimSun" w:cs="SimSun"/>
                <w:sz w:val="18"/>
                <w:szCs w:val="18"/>
                <w:spacing w:val="-7"/>
              </w:rPr>
              <w:t>错误。杆件抽插困难。</w:t>
            </w:r>
          </w:p>
        </w:tc>
        <w:tc>
          <w:tcPr>
            <w:tcW w:w="1778" w:type="dxa"/>
            <w:vAlign w:val="top"/>
          </w:tcPr>
          <w:p>
            <w:pPr>
              <w:spacing w:line="282" w:lineRule="auto"/>
              <w:rPr>
                <w:rFonts w:ascii="Arial"/>
                <w:sz w:val="21"/>
              </w:rPr>
            </w:pPr>
            <w:r/>
          </w:p>
          <w:p>
            <w:pPr>
              <w:ind w:left="34" w:right="44"/>
              <w:spacing w:before="58" w:line="236" w:lineRule="auto"/>
              <w:rPr>
                <w:rFonts w:ascii="SimSun" w:hAnsi="SimSun" w:eastAsia="SimSun" w:cs="SimSun"/>
                <w:sz w:val="18"/>
                <w:szCs w:val="18"/>
              </w:rPr>
            </w:pPr>
            <w:r>
              <w:rPr>
                <w:rFonts w:ascii="SimSun" w:hAnsi="SimSun" w:eastAsia="SimSun" w:cs="SimSun"/>
                <w:sz w:val="18"/>
                <w:szCs w:val="18"/>
                <w:spacing w:val="8"/>
              </w:rPr>
              <w:t>杆件表面裂纹、断裂</w:t>
            </w:r>
            <w:r>
              <w:rPr>
                <w:rFonts w:ascii="SimSun" w:hAnsi="SimSun" w:eastAsia="SimSun" w:cs="SimSun"/>
                <w:sz w:val="18"/>
                <w:szCs w:val="18"/>
                <w:spacing w:val="1"/>
              </w:rPr>
              <w:t xml:space="preserve"> </w:t>
            </w:r>
            <w:r>
              <w:rPr>
                <w:rFonts w:ascii="SimSun" w:hAnsi="SimSun" w:eastAsia="SimSun" w:cs="SimSun"/>
                <w:sz w:val="18"/>
                <w:szCs w:val="18"/>
                <w:spacing w:val="1"/>
              </w:rPr>
              <w:t>等严重缺陷。</w:t>
            </w:r>
          </w:p>
        </w:tc>
      </w:tr>
    </w:tbl>
    <w:p>
      <w:pPr>
        <w:pStyle w:val="BodyText"/>
        <w:rPr/>
      </w:pPr>
      <w:r/>
    </w:p>
    <w:p>
      <w:pPr>
        <w:sectPr>
          <w:headerReference w:type="default" r:id="rId24"/>
          <w:footerReference w:type="default" r:id="rId311"/>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1"/>
        <w:gridCol w:w="1172"/>
        <w:gridCol w:w="1640"/>
        <w:gridCol w:w="1771"/>
        <w:gridCol w:w="1778"/>
      </w:tblGrid>
      <w:tr>
        <w:trPr>
          <w:trHeight w:val="521" w:hRule="atLeast"/>
        </w:trPr>
        <w:tc>
          <w:tcPr>
            <w:tcW w:w="561" w:type="dxa"/>
            <w:vAlign w:val="top"/>
          </w:tcPr>
          <w:p>
            <w:pPr>
              <w:ind w:left="96"/>
              <w:spacing w:before="168" w:line="222" w:lineRule="auto"/>
              <w:rPr>
                <w:rFonts w:ascii="SimSun" w:hAnsi="SimSun" w:eastAsia="SimSun" w:cs="SimSun"/>
                <w:sz w:val="18"/>
                <w:szCs w:val="18"/>
              </w:rPr>
            </w:pPr>
            <w:r>
              <w:rPr>
                <w:rFonts w:ascii="SimSun" w:hAnsi="SimSun" w:eastAsia="SimSun" w:cs="SimSun"/>
                <w:sz w:val="18"/>
                <w:szCs w:val="18"/>
                <w:spacing w:val="1"/>
              </w:rPr>
              <w:t>序号</w:t>
            </w:r>
          </w:p>
        </w:tc>
        <w:tc>
          <w:tcPr>
            <w:tcW w:w="1172" w:type="dxa"/>
            <w:vAlign w:val="top"/>
          </w:tcPr>
          <w:p>
            <w:pPr>
              <w:ind w:left="211"/>
              <w:spacing w:before="169"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640" w:type="dxa"/>
            <w:vAlign w:val="top"/>
          </w:tcPr>
          <w:p>
            <w:pPr>
              <w:ind w:left="447"/>
              <w:spacing w:before="169" w:line="220" w:lineRule="auto"/>
              <w:rPr>
                <w:rFonts w:ascii="SimSun" w:hAnsi="SimSun" w:eastAsia="SimSun" w:cs="SimSun"/>
                <w:sz w:val="18"/>
                <w:szCs w:val="18"/>
              </w:rPr>
            </w:pPr>
            <w:r>
              <w:rPr>
                <w:rFonts w:ascii="SimSun" w:hAnsi="SimSun" w:eastAsia="SimSun" w:cs="SimSun"/>
                <w:sz w:val="18"/>
                <w:szCs w:val="18"/>
                <w:spacing w:val="4"/>
              </w:rPr>
              <w:t>轻度缺陷</w:t>
            </w:r>
          </w:p>
        </w:tc>
        <w:tc>
          <w:tcPr>
            <w:tcW w:w="1771" w:type="dxa"/>
            <w:vAlign w:val="top"/>
          </w:tcPr>
          <w:p>
            <w:pPr>
              <w:ind w:left="609"/>
              <w:spacing w:before="169" w:line="221" w:lineRule="auto"/>
              <w:rPr>
                <w:rFonts w:ascii="SimSun" w:hAnsi="SimSun" w:eastAsia="SimSun" w:cs="SimSun"/>
                <w:sz w:val="18"/>
                <w:szCs w:val="18"/>
              </w:rPr>
            </w:pPr>
            <w:r>
              <w:rPr>
                <w:rFonts w:ascii="SimSun" w:hAnsi="SimSun" w:eastAsia="SimSun" w:cs="SimSun"/>
                <w:sz w:val="18"/>
                <w:szCs w:val="18"/>
                <w:spacing w:val="3"/>
              </w:rPr>
              <w:t>重缺陷</w:t>
            </w:r>
          </w:p>
        </w:tc>
        <w:tc>
          <w:tcPr>
            <w:tcW w:w="1778" w:type="dxa"/>
            <w:vAlign w:val="top"/>
          </w:tcPr>
          <w:p>
            <w:pPr>
              <w:ind w:left="516"/>
              <w:spacing w:before="169" w:line="221" w:lineRule="auto"/>
              <w:rPr>
                <w:rFonts w:ascii="SimSun" w:hAnsi="SimSun" w:eastAsia="SimSun" w:cs="SimSun"/>
                <w:sz w:val="18"/>
                <w:szCs w:val="18"/>
              </w:rPr>
            </w:pPr>
            <w:r>
              <w:rPr>
                <w:rFonts w:ascii="SimSun" w:hAnsi="SimSun" w:eastAsia="SimSun" w:cs="SimSun"/>
                <w:sz w:val="18"/>
                <w:szCs w:val="18"/>
                <w:spacing w:val="4"/>
              </w:rPr>
              <w:t>严重缺陷</w:t>
            </w:r>
          </w:p>
        </w:tc>
      </w:tr>
      <w:tr>
        <w:trPr>
          <w:trHeight w:val="1307" w:hRule="atLeast"/>
        </w:trPr>
        <w:tc>
          <w:tcPr>
            <w:tcW w:w="561" w:type="dxa"/>
            <w:vAlign w:val="top"/>
          </w:tcPr>
          <w:p>
            <w:pPr>
              <w:spacing w:line="266" w:lineRule="auto"/>
              <w:rPr>
                <w:rFonts w:ascii="Arial"/>
                <w:sz w:val="21"/>
              </w:rPr>
            </w:pPr>
            <w:r/>
          </w:p>
          <w:p>
            <w:pPr>
              <w:spacing w:line="267" w:lineRule="auto"/>
              <w:rPr>
                <w:rFonts w:ascii="Arial"/>
                <w:sz w:val="21"/>
              </w:rPr>
            </w:pPr>
            <w:r/>
          </w:p>
          <w:p>
            <w:pPr>
              <w:pStyle w:val="TableText"/>
              <w:ind w:left="238"/>
              <w:spacing w:before="52" w:line="188" w:lineRule="auto"/>
              <w:rPr/>
            </w:pPr>
            <w:r>
              <w:rPr/>
              <w:t>9</w:t>
            </w:r>
          </w:p>
        </w:tc>
        <w:tc>
          <w:tcPr>
            <w:tcW w:w="1172" w:type="dxa"/>
            <w:vAlign w:val="top"/>
          </w:tcPr>
          <w:p>
            <w:pPr>
              <w:spacing w:line="383" w:lineRule="auto"/>
              <w:rPr>
                <w:rFonts w:ascii="Arial"/>
                <w:sz w:val="21"/>
              </w:rPr>
            </w:pPr>
            <w:r/>
          </w:p>
          <w:p>
            <w:pPr>
              <w:ind w:left="122" w:right="122" w:firstLine="90"/>
              <w:spacing w:before="58" w:line="230" w:lineRule="auto"/>
              <w:rPr>
                <w:rFonts w:ascii="SimSun" w:hAnsi="SimSun" w:eastAsia="SimSun" w:cs="SimSun"/>
                <w:sz w:val="18"/>
                <w:szCs w:val="18"/>
              </w:rPr>
            </w:pPr>
            <w:r>
              <w:rPr>
                <w:rFonts w:ascii="SimSun" w:hAnsi="SimSun" w:eastAsia="SimSun" w:cs="SimSun"/>
                <w:sz w:val="18"/>
                <w:szCs w:val="18"/>
                <w:spacing w:val="4"/>
              </w:rPr>
              <w:t>篷架主要</w:t>
            </w:r>
            <w:r>
              <w:rPr>
                <w:rFonts w:ascii="SimSun" w:hAnsi="SimSun" w:eastAsia="SimSun" w:cs="SimSun"/>
                <w:sz w:val="18"/>
                <w:szCs w:val="18"/>
              </w:rPr>
              <w:t xml:space="preserve">  </w:t>
            </w:r>
            <w:r>
              <w:rPr>
                <w:rFonts w:ascii="SimSun" w:hAnsi="SimSun" w:eastAsia="SimSun" w:cs="SimSun"/>
                <w:sz w:val="18"/>
                <w:szCs w:val="18"/>
                <w:spacing w:val="4"/>
              </w:rPr>
              <w:t>原材料质量</w:t>
            </w:r>
          </w:p>
        </w:tc>
        <w:tc>
          <w:tcPr>
            <w:tcW w:w="1640" w:type="dxa"/>
            <w:vAlign w:val="top"/>
          </w:tcPr>
          <w:p>
            <w:pPr>
              <w:spacing w:line="268" w:lineRule="auto"/>
              <w:rPr>
                <w:rFonts w:ascii="Arial"/>
                <w:sz w:val="21"/>
              </w:rPr>
            </w:pPr>
            <w:r/>
          </w:p>
          <w:p>
            <w:pPr>
              <w:ind w:left="29" w:right="34"/>
              <w:spacing w:before="58" w:line="233" w:lineRule="auto"/>
              <w:jc w:val="both"/>
              <w:rPr>
                <w:rFonts w:ascii="SimSun" w:hAnsi="SimSun" w:eastAsia="SimSun" w:cs="SimSun"/>
                <w:sz w:val="18"/>
                <w:szCs w:val="18"/>
              </w:rPr>
            </w:pPr>
            <w:r>
              <w:rPr>
                <w:rFonts w:ascii="SimSun" w:hAnsi="SimSun" w:eastAsia="SimSun" w:cs="SimSun"/>
                <w:sz w:val="18"/>
                <w:szCs w:val="18"/>
                <w:spacing w:val="1"/>
              </w:rPr>
              <w:t>表面的烧伤、</w:t>
            </w:r>
            <w:r>
              <w:rPr>
                <w:rFonts w:ascii="SimSun" w:hAnsi="SimSun" w:eastAsia="SimSun" w:cs="SimSun"/>
                <w:sz w:val="18"/>
                <w:szCs w:val="18"/>
                <w:spacing w:val="31"/>
              </w:rPr>
              <w:t xml:space="preserve"> </w:t>
            </w:r>
            <w:r>
              <w:rPr>
                <w:rFonts w:ascii="SimSun" w:hAnsi="SimSun" w:eastAsia="SimSun" w:cs="SimSun"/>
                <w:sz w:val="18"/>
                <w:szCs w:val="18"/>
                <w:spacing w:val="1"/>
              </w:rPr>
              <w:t>薄的</w:t>
            </w:r>
            <w:r>
              <w:rPr>
                <w:rFonts w:ascii="SimSun" w:hAnsi="SimSun" w:eastAsia="SimSun" w:cs="SimSun"/>
                <w:sz w:val="18"/>
                <w:szCs w:val="18"/>
              </w:rPr>
              <w:t xml:space="preserve"> </w:t>
            </w:r>
            <w:r>
              <w:rPr>
                <w:rFonts w:ascii="SimSun" w:hAnsi="SimSun" w:eastAsia="SimSun" w:cs="SimSun"/>
                <w:sz w:val="18"/>
                <w:szCs w:val="18"/>
                <w:spacing w:val="16"/>
              </w:rPr>
              <w:t>氧化铁皮、焊缝错</w:t>
            </w:r>
            <w:r>
              <w:rPr>
                <w:rFonts w:ascii="SimSun" w:hAnsi="SimSun" w:eastAsia="SimSun" w:cs="SimSun"/>
                <w:sz w:val="18"/>
                <w:szCs w:val="18"/>
              </w:rPr>
              <w:t xml:space="preserve"> </w:t>
            </w:r>
            <w:r>
              <w:rPr>
                <w:rFonts w:ascii="SimSun" w:hAnsi="SimSun" w:eastAsia="SimSun" w:cs="SimSun"/>
                <w:sz w:val="18"/>
                <w:szCs w:val="18"/>
              </w:rPr>
              <w:t>位等超差。</w:t>
            </w:r>
          </w:p>
        </w:tc>
        <w:tc>
          <w:tcPr>
            <w:tcW w:w="1771" w:type="dxa"/>
            <w:vAlign w:val="top"/>
          </w:tcPr>
          <w:p>
            <w:pPr>
              <w:pStyle w:val="TableText"/>
              <w:ind w:left="31" w:right="33" w:firstLine="4"/>
              <w:spacing w:before="93" w:line="236" w:lineRule="auto"/>
              <w:rPr>
                <w:rFonts w:ascii="SimSun" w:hAnsi="SimSun" w:eastAsia="SimSun" w:cs="SimSun"/>
              </w:rPr>
            </w:pPr>
            <w:r>
              <w:rPr>
                <w:rFonts w:ascii="SimSun" w:hAnsi="SimSun" w:eastAsia="SimSun" w:cs="SimSun"/>
                <w:spacing w:val="26"/>
              </w:rPr>
              <w:t>外形尺</w:t>
            </w:r>
            <w:r>
              <w:rPr>
                <w:rFonts w:ascii="SimSun" w:hAnsi="SimSun" w:eastAsia="SimSun" w:cs="SimSun"/>
                <w:spacing w:val="-43"/>
              </w:rPr>
              <w:t xml:space="preserve"> </w:t>
            </w:r>
            <w:r>
              <w:rPr>
                <w:rFonts w:ascii="SimSun" w:hAnsi="SimSun" w:eastAsia="SimSun" w:cs="SimSun"/>
                <w:spacing w:val="26"/>
              </w:rPr>
              <w:t>寸下偏差在</w:t>
            </w:r>
            <w:r>
              <w:rPr>
                <w:rFonts w:ascii="SimSun" w:hAnsi="SimSun" w:eastAsia="SimSun" w:cs="SimSun"/>
              </w:rPr>
              <w:t xml:space="preserve"> </w:t>
            </w:r>
            <w:r>
              <w:rPr/>
              <w:t>0.6~1.0mm</w:t>
            </w:r>
            <w:r>
              <w:rPr>
                <w:spacing w:val="12"/>
              </w:rPr>
              <w:t xml:space="preserve">  </w:t>
            </w:r>
            <w:r>
              <w:rPr>
                <w:rFonts w:ascii="SimSun" w:hAnsi="SimSun" w:eastAsia="SimSun" w:cs="SimSun"/>
              </w:rPr>
              <w:t>范围内， </w:t>
            </w:r>
            <w:r>
              <w:rPr>
                <w:rFonts w:ascii="SimSun" w:hAnsi="SimSun" w:eastAsia="SimSun" w:cs="SimSun"/>
                <w:spacing w:val="9"/>
              </w:rPr>
              <w:t>壁厚尺寸下偏差在公</w:t>
            </w:r>
            <w:r>
              <w:rPr>
                <w:rFonts w:ascii="SimSun" w:hAnsi="SimSun" w:eastAsia="SimSun" w:cs="SimSun"/>
              </w:rPr>
              <w:t xml:space="preserve"> </w:t>
            </w:r>
            <w:r>
              <w:rPr>
                <w:rFonts w:ascii="SimSun" w:hAnsi="SimSun" w:eastAsia="SimSun" w:cs="SimSun"/>
                <w:spacing w:val="5"/>
              </w:rPr>
              <w:t>称尺寸的</w:t>
            </w:r>
            <w:r>
              <w:rPr>
                <w:rFonts w:ascii="SimSun" w:hAnsi="SimSun" w:eastAsia="SimSun" w:cs="SimSun"/>
                <w:spacing w:val="47"/>
                <w:w w:val="101"/>
              </w:rPr>
              <w:t xml:space="preserve"> </w:t>
            </w:r>
            <w:r>
              <w:rPr>
                <w:spacing w:val="5"/>
              </w:rPr>
              <w:t>11~13%</w:t>
            </w:r>
            <w:r>
              <w:rPr>
                <w:rFonts w:ascii="SimSun" w:hAnsi="SimSun" w:eastAsia="SimSun" w:cs="SimSun"/>
                <w:spacing w:val="5"/>
              </w:rPr>
              <w:t>范</w:t>
            </w:r>
            <w:r>
              <w:rPr>
                <w:rFonts w:ascii="SimSun" w:hAnsi="SimSun" w:eastAsia="SimSun" w:cs="SimSun"/>
              </w:rPr>
              <w:t xml:space="preserve"> </w:t>
            </w:r>
            <w:r>
              <w:rPr>
                <w:rFonts w:ascii="SimSun" w:hAnsi="SimSun" w:eastAsia="SimSun" w:cs="SimSun"/>
                <w:spacing w:val="-4"/>
              </w:rPr>
              <w:t>围内。</w:t>
            </w:r>
          </w:p>
        </w:tc>
        <w:tc>
          <w:tcPr>
            <w:tcW w:w="1778" w:type="dxa"/>
            <w:vAlign w:val="top"/>
          </w:tcPr>
          <w:p>
            <w:pPr>
              <w:pStyle w:val="TableText"/>
              <w:ind w:left="33" w:right="36" w:firstLine="3"/>
              <w:spacing w:before="94" w:line="236" w:lineRule="auto"/>
              <w:rPr>
                <w:rFonts w:ascii="SimSun" w:hAnsi="SimSun" w:eastAsia="SimSun" w:cs="SimSun"/>
              </w:rPr>
            </w:pPr>
            <w:r>
              <w:rPr>
                <w:rFonts w:ascii="SimSun" w:hAnsi="SimSun" w:eastAsia="SimSun" w:cs="SimSun"/>
                <w:spacing w:val="8"/>
              </w:rPr>
              <w:t>外形尺寸下偏差超过</w:t>
            </w:r>
            <w:r>
              <w:rPr>
                <w:rFonts w:ascii="SimSun" w:hAnsi="SimSun" w:eastAsia="SimSun" w:cs="SimSun"/>
                <w:spacing w:val="6"/>
              </w:rPr>
              <w:t xml:space="preserve"> </w:t>
            </w:r>
            <w:r>
              <w:rPr>
                <w:spacing w:val="8"/>
              </w:rPr>
              <w:t>1.0</w:t>
            </w:r>
            <w:r>
              <w:rPr/>
              <w:t>mm</w:t>
            </w:r>
            <w:r>
              <w:rPr>
                <w:rFonts w:ascii="SimSun" w:hAnsi="SimSun" w:eastAsia="SimSun" w:cs="SimSun"/>
                <w:spacing w:val="8"/>
              </w:rPr>
              <w:t>，</w:t>
            </w:r>
            <w:r>
              <w:rPr>
                <w:rFonts w:ascii="SimSun" w:hAnsi="SimSun" w:eastAsia="SimSun" w:cs="SimSun"/>
                <w:spacing w:val="-46"/>
              </w:rPr>
              <w:t xml:space="preserve"> </w:t>
            </w:r>
            <w:r>
              <w:rPr>
                <w:rFonts w:ascii="SimSun" w:hAnsi="SimSun" w:eastAsia="SimSun" w:cs="SimSun"/>
                <w:spacing w:val="8"/>
              </w:rPr>
              <w:t>壁厚尺寸下</w:t>
            </w:r>
            <w:r>
              <w:rPr>
                <w:rFonts w:ascii="SimSun" w:hAnsi="SimSun" w:eastAsia="SimSun" w:cs="SimSun"/>
              </w:rPr>
              <w:t xml:space="preserve"> </w:t>
            </w:r>
            <w:r>
              <w:rPr>
                <w:rFonts w:ascii="SimSun" w:hAnsi="SimSun" w:eastAsia="SimSun" w:cs="SimSun"/>
                <w:spacing w:val="9"/>
              </w:rPr>
              <w:t>偏差超过公称尺寸的</w:t>
            </w:r>
            <w:r>
              <w:rPr>
                <w:rFonts w:ascii="SimSun" w:hAnsi="SimSun" w:eastAsia="SimSun" w:cs="SimSun"/>
              </w:rPr>
              <w:t xml:space="preserve"> </w:t>
            </w:r>
            <w:r>
              <w:rPr>
                <w:spacing w:val="5"/>
              </w:rPr>
              <w:t>13%</w:t>
            </w:r>
            <w:r>
              <w:rPr>
                <w:spacing w:val="-8"/>
              </w:rPr>
              <w:t xml:space="preserve"> </w:t>
            </w:r>
            <w:r>
              <w:rPr>
                <w:rFonts w:ascii="SimSun" w:hAnsi="SimSun" w:eastAsia="SimSun" w:cs="SimSun"/>
                <w:spacing w:val="5"/>
              </w:rPr>
              <w:t>。表面有分层、</w:t>
            </w:r>
            <w:r>
              <w:rPr>
                <w:rFonts w:ascii="SimSun" w:hAnsi="SimSun" w:eastAsia="SimSun" w:cs="SimSun"/>
              </w:rPr>
              <w:t xml:space="preserve"> </w:t>
            </w:r>
            <w:r>
              <w:rPr>
                <w:rFonts w:ascii="SimSun" w:hAnsi="SimSun" w:eastAsia="SimSun" w:cs="SimSun"/>
                <w:spacing w:val="-4"/>
              </w:rPr>
              <w:t>裂缝。</w:t>
            </w:r>
          </w:p>
        </w:tc>
      </w:tr>
      <w:tr>
        <w:trPr>
          <w:trHeight w:val="1074" w:hRule="atLeast"/>
        </w:trPr>
        <w:tc>
          <w:tcPr>
            <w:tcW w:w="561" w:type="dxa"/>
            <w:vAlign w:val="top"/>
          </w:tcPr>
          <w:p>
            <w:pPr>
              <w:spacing w:line="420" w:lineRule="auto"/>
              <w:rPr>
                <w:rFonts w:ascii="Arial"/>
                <w:sz w:val="21"/>
              </w:rPr>
            </w:pPr>
            <w:r/>
          </w:p>
          <w:p>
            <w:pPr>
              <w:pStyle w:val="TableText"/>
              <w:ind w:left="205"/>
              <w:spacing w:before="51" w:line="188" w:lineRule="auto"/>
              <w:rPr/>
            </w:pPr>
            <w:r>
              <w:rPr>
                <w:spacing w:val="-5"/>
              </w:rPr>
              <w:t>10</w:t>
            </w:r>
          </w:p>
        </w:tc>
        <w:tc>
          <w:tcPr>
            <w:tcW w:w="1172" w:type="dxa"/>
            <w:vAlign w:val="top"/>
          </w:tcPr>
          <w:p>
            <w:pPr>
              <w:spacing w:line="268" w:lineRule="auto"/>
              <w:rPr>
                <w:rFonts w:ascii="Arial"/>
                <w:sz w:val="21"/>
              </w:rPr>
            </w:pPr>
            <w:r/>
          </w:p>
          <w:p>
            <w:pPr>
              <w:ind w:left="401"/>
              <w:spacing w:before="59" w:line="239" w:lineRule="auto"/>
              <w:rPr>
                <w:rFonts w:ascii="SimSun" w:hAnsi="SimSun" w:eastAsia="SimSun" w:cs="SimSun"/>
                <w:sz w:val="18"/>
                <w:szCs w:val="18"/>
              </w:rPr>
            </w:pPr>
            <w:r>
              <w:rPr>
                <w:rFonts w:ascii="SimSun" w:hAnsi="SimSun" w:eastAsia="SimSun" w:cs="SimSun"/>
                <w:sz w:val="18"/>
                <w:szCs w:val="18"/>
                <w:spacing w:val="-1"/>
              </w:rPr>
              <w:t>辅料</w:t>
            </w:r>
          </w:p>
          <w:p>
            <w:pPr>
              <w:ind w:left="306"/>
              <w:spacing w:line="220" w:lineRule="auto"/>
              <w:rPr>
                <w:rFonts w:ascii="SimSun" w:hAnsi="SimSun" w:eastAsia="SimSun" w:cs="SimSun"/>
                <w:sz w:val="18"/>
                <w:szCs w:val="18"/>
              </w:rPr>
            </w:pPr>
            <w:r>
              <w:rPr>
                <w:rFonts w:ascii="SimSun" w:hAnsi="SimSun" w:eastAsia="SimSun" w:cs="SimSun"/>
                <w:sz w:val="18"/>
                <w:szCs w:val="18"/>
                <w:spacing w:val="3"/>
              </w:rPr>
              <w:t>和配件</w:t>
            </w:r>
          </w:p>
        </w:tc>
        <w:tc>
          <w:tcPr>
            <w:tcW w:w="1640" w:type="dxa"/>
            <w:vAlign w:val="top"/>
          </w:tcPr>
          <w:p>
            <w:pPr>
              <w:ind w:left="31" w:firstLine="2"/>
              <w:spacing w:before="98" w:line="234" w:lineRule="auto"/>
              <w:jc w:val="both"/>
              <w:rPr>
                <w:rFonts w:ascii="SimSun" w:hAnsi="SimSun" w:eastAsia="SimSun" w:cs="SimSun"/>
                <w:sz w:val="18"/>
                <w:szCs w:val="18"/>
              </w:rPr>
            </w:pPr>
            <w:r>
              <w:rPr>
                <w:rFonts w:ascii="SimSun" w:hAnsi="SimSun" w:eastAsia="SimSun" w:cs="SimSun"/>
                <w:sz w:val="18"/>
                <w:szCs w:val="18"/>
                <w:spacing w:val="-2"/>
              </w:rPr>
              <w:t>带管三角环、</w:t>
            </w:r>
            <w:r>
              <w:rPr>
                <w:rFonts w:ascii="SimSun" w:hAnsi="SimSun" w:eastAsia="SimSun" w:cs="SimSun"/>
                <w:sz w:val="18"/>
                <w:szCs w:val="18"/>
                <w:spacing w:val="19"/>
              </w:rPr>
              <w:t xml:space="preserve"> </w:t>
            </w:r>
            <w:r>
              <w:rPr>
                <w:rFonts w:ascii="SimSun" w:hAnsi="SimSun" w:eastAsia="SimSun" w:cs="SimSun"/>
                <w:sz w:val="18"/>
                <w:szCs w:val="18"/>
                <w:spacing w:val="-2"/>
              </w:rPr>
              <w:t>尼龙 </w:t>
            </w:r>
            <w:r>
              <w:rPr>
                <w:rFonts w:ascii="SimSun" w:hAnsi="SimSun" w:eastAsia="SimSun" w:cs="SimSun"/>
                <w:sz w:val="18"/>
                <w:szCs w:val="18"/>
                <w:spacing w:val="-2"/>
              </w:rPr>
              <w:t>搭扣、织带、地桩、</w:t>
            </w:r>
            <w:r>
              <w:rPr>
                <w:rFonts w:ascii="SimSun" w:hAnsi="SimSun" w:eastAsia="SimSun" w:cs="SimSun"/>
                <w:sz w:val="18"/>
                <w:szCs w:val="18"/>
              </w:rPr>
              <w:t xml:space="preserve"> </w:t>
            </w:r>
            <w:r>
              <w:rPr>
                <w:rFonts w:ascii="SimSun" w:hAnsi="SimSun" w:eastAsia="SimSun" w:cs="SimSun"/>
                <w:sz w:val="18"/>
                <w:szCs w:val="18"/>
                <w:spacing w:val="-3"/>
              </w:rPr>
              <w:t>拉绳、</w:t>
            </w:r>
            <w:r>
              <w:rPr>
                <w:rFonts w:ascii="SimSun" w:hAnsi="SimSun" w:eastAsia="SimSun" w:cs="SimSun"/>
                <w:sz w:val="18"/>
                <w:szCs w:val="18"/>
                <w:spacing w:val="29"/>
              </w:rPr>
              <w:t xml:space="preserve"> </w:t>
            </w:r>
            <w:r>
              <w:rPr>
                <w:rFonts w:ascii="SimSun" w:hAnsi="SimSun" w:eastAsia="SimSun" w:cs="SimSun"/>
                <w:sz w:val="18"/>
                <w:szCs w:val="18"/>
                <w:spacing w:val="-3"/>
              </w:rPr>
              <w:t>窗纱等外观 </w:t>
            </w:r>
            <w:r>
              <w:rPr>
                <w:rFonts w:ascii="SimSun" w:hAnsi="SimSun" w:eastAsia="SimSun" w:cs="SimSun"/>
                <w:sz w:val="18"/>
                <w:szCs w:val="18"/>
                <w:spacing w:val="-2"/>
              </w:rPr>
              <w:t>不符合要求。</w:t>
            </w:r>
          </w:p>
        </w:tc>
        <w:tc>
          <w:tcPr>
            <w:tcW w:w="1771" w:type="dxa"/>
            <w:vAlign w:val="top"/>
          </w:tcPr>
          <w:p>
            <w:pPr>
              <w:ind w:left="32" w:right="33" w:firstLine="2"/>
              <w:spacing w:before="98" w:line="234" w:lineRule="auto"/>
              <w:jc w:val="both"/>
              <w:rPr>
                <w:rFonts w:ascii="SimSun" w:hAnsi="SimSun" w:eastAsia="SimSun" w:cs="SimSun"/>
                <w:sz w:val="18"/>
                <w:szCs w:val="18"/>
              </w:rPr>
            </w:pPr>
            <w:r>
              <w:rPr>
                <w:rFonts w:ascii="SimSun" w:hAnsi="SimSun" w:eastAsia="SimSun" w:cs="SimSun"/>
                <w:sz w:val="18"/>
                <w:szCs w:val="18"/>
                <w:spacing w:val="8"/>
              </w:rPr>
              <w:t>带管三角环、尼龙搭</w:t>
            </w:r>
            <w:r>
              <w:rPr>
                <w:rFonts w:ascii="SimSun" w:hAnsi="SimSun" w:eastAsia="SimSun" w:cs="SimSun"/>
                <w:sz w:val="18"/>
                <w:szCs w:val="18"/>
                <w:spacing w:val="4"/>
              </w:rPr>
              <w:t xml:space="preserve"> </w:t>
            </w:r>
            <w:r>
              <w:rPr>
                <w:rFonts w:ascii="SimSun" w:hAnsi="SimSun" w:eastAsia="SimSun" w:cs="SimSun"/>
                <w:sz w:val="18"/>
                <w:szCs w:val="18"/>
                <w:spacing w:val="8"/>
              </w:rPr>
              <w:t>扣、织带、地桩、拉</w:t>
            </w:r>
            <w:r>
              <w:rPr>
                <w:rFonts w:ascii="SimSun" w:hAnsi="SimSun" w:eastAsia="SimSun" w:cs="SimSun"/>
                <w:sz w:val="18"/>
                <w:szCs w:val="18"/>
                <w:spacing w:val="7"/>
              </w:rPr>
              <w:t xml:space="preserve"> </w:t>
            </w:r>
            <w:r>
              <w:rPr>
                <w:rFonts w:ascii="SimSun" w:hAnsi="SimSun" w:eastAsia="SimSun" w:cs="SimSun"/>
                <w:sz w:val="18"/>
                <w:szCs w:val="18"/>
                <w:spacing w:val="8"/>
              </w:rPr>
              <w:t>绳、窗纱等规格尺寸</w:t>
            </w:r>
            <w:r>
              <w:rPr>
                <w:rFonts w:ascii="SimSun" w:hAnsi="SimSun" w:eastAsia="SimSun" w:cs="SimSun"/>
                <w:sz w:val="18"/>
                <w:szCs w:val="18"/>
                <w:spacing w:val="7"/>
              </w:rPr>
              <w:t xml:space="preserve"> </w:t>
            </w:r>
            <w:r>
              <w:rPr>
                <w:rFonts w:ascii="SimSun" w:hAnsi="SimSun" w:eastAsia="SimSun" w:cs="SimSun"/>
                <w:sz w:val="18"/>
                <w:szCs w:val="18"/>
                <w:spacing w:val="3"/>
              </w:rPr>
              <w:t>不符合标准要求。</w:t>
            </w:r>
          </w:p>
        </w:tc>
        <w:tc>
          <w:tcPr>
            <w:tcW w:w="1778" w:type="dxa"/>
            <w:vAlign w:val="top"/>
          </w:tcPr>
          <w:p>
            <w:pPr>
              <w:rPr>
                <w:rFonts w:ascii="Arial"/>
                <w:sz w:val="21"/>
              </w:rPr>
            </w:pPr>
            <w:r/>
          </w:p>
        </w:tc>
      </w:tr>
      <w:tr>
        <w:trPr>
          <w:trHeight w:val="840" w:hRule="atLeast"/>
        </w:trPr>
        <w:tc>
          <w:tcPr>
            <w:tcW w:w="561" w:type="dxa"/>
            <w:vAlign w:val="top"/>
          </w:tcPr>
          <w:p>
            <w:pPr>
              <w:spacing w:line="305" w:lineRule="auto"/>
              <w:rPr>
                <w:rFonts w:ascii="Arial"/>
                <w:sz w:val="21"/>
              </w:rPr>
            </w:pPr>
            <w:r/>
          </w:p>
          <w:p>
            <w:pPr>
              <w:pStyle w:val="TableText"/>
              <w:ind w:left="205"/>
              <w:spacing w:before="52" w:line="188" w:lineRule="auto"/>
              <w:rPr/>
            </w:pPr>
            <w:r>
              <w:rPr>
                <w:spacing w:val="-5"/>
              </w:rPr>
              <w:t>11</w:t>
            </w:r>
          </w:p>
        </w:tc>
        <w:tc>
          <w:tcPr>
            <w:tcW w:w="1172" w:type="dxa"/>
            <w:vAlign w:val="top"/>
          </w:tcPr>
          <w:p>
            <w:pPr>
              <w:ind w:left="411"/>
              <w:spacing w:before="213" w:line="221" w:lineRule="auto"/>
              <w:rPr>
                <w:rFonts w:ascii="SimSun" w:hAnsi="SimSun" w:eastAsia="SimSun" w:cs="SimSun"/>
                <w:sz w:val="18"/>
                <w:szCs w:val="18"/>
              </w:rPr>
            </w:pPr>
            <w:r>
              <w:rPr>
                <w:rFonts w:ascii="SimSun" w:hAnsi="SimSun" w:eastAsia="SimSun" w:cs="SimSun"/>
                <w:sz w:val="18"/>
                <w:szCs w:val="18"/>
                <w:spacing w:val="-3"/>
              </w:rPr>
              <w:t>防雨</w:t>
            </w:r>
          </w:p>
          <w:p>
            <w:pPr>
              <w:ind w:left="211"/>
              <w:spacing w:before="17" w:line="220" w:lineRule="auto"/>
              <w:rPr>
                <w:rFonts w:ascii="SimSun" w:hAnsi="SimSun" w:eastAsia="SimSun" w:cs="SimSun"/>
                <w:sz w:val="18"/>
                <w:szCs w:val="18"/>
              </w:rPr>
            </w:pPr>
            <w:r>
              <w:rPr>
                <w:rFonts w:ascii="SimSun" w:hAnsi="SimSun" w:eastAsia="SimSun" w:cs="SimSun"/>
                <w:sz w:val="18"/>
                <w:szCs w:val="18"/>
                <w:spacing w:val="4"/>
              </w:rPr>
              <w:t>抗渗漏性</w:t>
            </w:r>
          </w:p>
        </w:tc>
        <w:tc>
          <w:tcPr>
            <w:tcW w:w="1640" w:type="dxa"/>
            <w:vAlign w:val="top"/>
          </w:tcPr>
          <w:p>
            <w:pPr>
              <w:ind w:left="31" w:right="34"/>
              <w:spacing w:before="97" w:line="233" w:lineRule="auto"/>
              <w:jc w:val="both"/>
              <w:rPr>
                <w:rFonts w:ascii="SimSun" w:hAnsi="SimSun" w:eastAsia="SimSun" w:cs="SimSun"/>
                <w:sz w:val="18"/>
                <w:szCs w:val="18"/>
              </w:rPr>
            </w:pPr>
            <w:r>
              <w:rPr>
                <w:rFonts w:ascii="SimSun" w:hAnsi="SimSun" w:eastAsia="SimSun" w:cs="SimSun"/>
                <w:sz w:val="18"/>
                <w:szCs w:val="18"/>
                <w:spacing w:val="10"/>
              </w:rPr>
              <w:t>篷布结缝部位</w:t>
            </w:r>
            <w:r>
              <w:rPr>
                <w:rFonts w:ascii="SimSun" w:hAnsi="SimSun" w:eastAsia="SimSun" w:cs="SimSun"/>
                <w:sz w:val="18"/>
                <w:szCs w:val="18"/>
                <w:spacing w:val="-42"/>
              </w:rPr>
              <w:t xml:space="preserve"> </w:t>
            </w:r>
            <w:r>
              <w:rPr>
                <w:rFonts w:ascii="SimSun" w:hAnsi="SimSun" w:eastAsia="SimSun" w:cs="SimSun"/>
                <w:sz w:val="18"/>
                <w:szCs w:val="18"/>
                <w:spacing w:val="10"/>
              </w:rPr>
              <w:t>出现</w:t>
            </w:r>
            <w:r>
              <w:rPr>
                <w:rFonts w:ascii="SimSun" w:hAnsi="SimSun" w:eastAsia="SimSun" w:cs="SimSun"/>
                <w:sz w:val="18"/>
                <w:szCs w:val="18"/>
              </w:rPr>
              <w:t xml:space="preserve"> </w:t>
            </w:r>
            <w:r>
              <w:rPr>
                <w:rFonts w:ascii="SimSun" w:hAnsi="SimSun" w:eastAsia="SimSun" w:cs="SimSun"/>
                <w:sz w:val="18"/>
                <w:szCs w:val="18"/>
                <w:spacing w:val="10"/>
              </w:rPr>
              <w:t>少量渗水但未</w:t>
            </w:r>
            <w:r>
              <w:rPr>
                <w:rFonts w:ascii="SimSun" w:hAnsi="SimSun" w:eastAsia="SimSun" w:cs="SimSun"/>
                <w:sz w:val="18"/>
                <w:szCs w:val="18"/>
                <w:spacing w:val="-42"/>
              </w:rPr>
              <w:t xml:space="preserve"> </w:t>
            </w:r>
            <w:r>
              <w:rPr>
                <w:rFonts w:ascii="SimSun" w:hAnsi="SimSun" w:eastAsia="SimSun" w:cs="SimSun"/>
                <w:sz w:val="18"/>
                <w:szCs w:val="18"/>
                <w:spacing w:val="10"/>
              </w:rPr>
              <w:t>出现</w:t>
            </w:r>
            <w:r>
              <w:rPr>
                <w:rFonts w:ascii="SimSun" w:hAnsi="SimSun" w:eastAsia="SimSun" w:cs="SimSun"/>
                <w:sz w:val="18"/>
                <w:szCs w:val="18"/>
              </w:rPr>
              <w:t xml:space="preserve"> </w:t>
            </w:r>
            <w:r>
              <w:rPr>
                <w:rFonts w:ascii="SimSun" w:hAnsi="SimSun" w:eastAsia="SimSun" w:cs="SimSun"/>
                <w:sz w:val="18"/>
                <w:szCs w:val="18"/>
              </w:rPr>
              <w:t>滴水现象。</w:t>
            </w:r>
          </w:p>
        </w:tc>
        <w:tc>
          <w:tcPr>
            <w:tcW w:w="1771" w:type="dxa"/>
            <w:vAlign w:val="top"/>
          </w:tcPr>
          <w:p>
            <w:pPr>
              <w:ind w:left="32" w:right="33"/>
              <w:spacing w:before="212" w:line="230" w:lineRule="auto"/>
              <w:rPr>
                <w:rFonts w:ascii="SimSun" w:hAnsi="SimSun" w:eastAsia="SimSun" w:cs="SimSun"/>
                <w:sz w:val="18"/>
                <w:szCs w:val="18"/>
              </w:rPr>
            </w:pPr>
            <w:r>
              <w:rPr>
                <w:rFonts w:ascii="SimSun" w:hAnsi="SimSun" w:eastAsia="SimSun" w:cs="SimSun"/>
                <w:sz w:val="18"/>
                <w:szCs w:val="18"/>
                <w:spacing w:val="8"/>
              </w:rPr>
              <w:t>篷布出现渗水但未出</w:t>
            </w:r>
            <w:r>
              <w:rPr>
                <w:rFonts w:ascii="SimSun" w:hAnsi="SimSun" w:eastAsia="SimSun" w:cs="SimSun"/>
                <w:sz w:val="18"/>
                <w:szCs w:val="18"/>
                <w:spacing w:val="6"/>
              </w:rPr>
              <w:t xml:space="preserve"> </w:t>
            </w:r>
            <w:r>
              <w:rPr>
                <w:rFonts w:ascii="SimSun" w:hAnsi="SimSun" w:eastAsia="SimSun" w:cs="SimSun"/>
                <w:sz w:val="18"/>
                <w:szCs w:val="18"/>
                <w:spacing w:val="1"/>
              </w:rPr>
              <w:t>现滴水现象。</w:t>
            </w:r>
          </w:p>
        </w:tc>
        <w:tc>
          <w:tcPr>
            <w:tcW w:w="1778" w:type="dxa"/>
            <w:vAlign w:val="top"/>
          </w:tcPr>
          <w:p>
            <w:pPr>
              <w:ind w:left="39" w:right="36" w:hanging="5"/>
              <w:spacing w:before="212" w:line="230" w:lineRule="auto"/>
              <w:rPr>
                <w:rFonts w:ascii="SimSun" w:hAnsi="SimSun" w:eastAsia="SimSun" w:cs="SimSun"/>
                <w:sz w:val="18"/>
                <w:szCs w:val="18"/>
              </w:rPr>
            </w:pPr>
            <w:r>
              <w:rPr>
                <w:rFonts w:ascii="SimSun" w:hAnsi="SimSun" w:eastAsia="SimSun" w:cs="SimSun"/>
                <w:sz w:val="18"/>
                <w:szCs w:val="18"/>
                <w:spacing w:val="9"/>
              </w:rPr>
              <w:t>篷布出现连续滴漏现</w:t>
            </w:r>
            <w:r>
              <w:rPr>
                <w:rFonts w:ascii="SimSun" w:hAnsi="SimSun" w:eastAsia="SimSun" w:cs="SimSun"/>
                <w:sz w:val="18"/>
                <w:szCs w:val="18"/>
              </w:rPr>
              <w:t xml:space="preserve"> </w:t>
            </w:r>
            <w:r>
              <w:rPr>
                <w:rFonts w:ascii="SimSun" w:hAnsi="SimSun" w:eastAsia="SimSun" w:cs="SimSun"/>
                <w:sz w:val="18"/>
                <w:szCs w:val="18"/>
                <w:spacing w:val="-8"/>
              </w:rPr>
              <w:t>象。</w:t>
            </w:r>
          </w:p>
        </w:tc>
      </w:tr>
      <w:tr>
        <w:trPr>
          <w:trHeight w:val="1266" w:hRule="atLeast"/>
        </w:trPr>
        <w:tc>
          <w:tcPr>
            <w:tcW w:w="6922" w:type="dxa"/>
            <w:vAlign w:val="top"/>
            <w:gridSpan w:val="5"/>
          </w:tcPr>
          <w:p>
            <w:pPr>
              <w:pStyle w:val="TableText"/>
              <w:ind w:left="34"/>
              <w:spacing w:before="97" w:line="254" w:lineRule="auto"/>
              <w:rPr>
                <w:rFonts w:ascii="SimSun" w:hAnsi="SimSun" w:eastAsia="SimSun" w:cs="SimSun"/>
              </w:rPr>
            </w:pPr>
            <w:r>
              <w:rPr>
                <w:rFonts w:ascii="SimSun" w:hAnsi="SimSun" w:eastAsia="SimSun" w:cs="SimSun"/>
              </w:rPr>
              <w:t>注：</w:t>
            </w:r>
            <w:r>
              <w:rPr>
                <w:rFonts w:ascii="SimSun" w:hAnsi="SimSun" w:eastAsia="SimSun" w:cs="SimSun"/>
                <w:spacing w:val="-31"/>
              </w:rPr>
              <w:t xml:space="preserve"> </w:t>
            </w:r>
            <w:r>
              <w:rPr/>
              <w:t>1</w:t>
            </w:r>
            <w:r>
              <w:rPr>
                <w:rFonts w:ascii="SimSun" w:hAnsi="SimSun" w:eastAsia="SimSun" w:cs="SimSun"/>
              </w:rPr>
              <w:t>、轻度缺陷指不影响使用功能的缺陷； </w:t>
            </w:r>
            <w:r>
              <w:rPr>
                <w:rFonts w:ascii="SimSun" w:hAnsi="SimSun" w:eastAsia="SimSun" w:cs="SimSun"/>
                <w:spacing w:val="-1"/>
              </w:rPr>
              <w:t>严重缺陷指通过换件小修可排除的缺陷；</w:t>
            </w:r>
            <w:r>
              <w:rPr>
                <w:rFonts w:ascii="SimSun" w:hAnsi="SimSun" w:eastAsia="SimSun" w:cs="SimSun"/>
              </w:rPr>
              <w:t xml:space="preserve"> </w:t>
            </w:r>
            <w:r>
              <w:rPr>
                <w:rFonts w:ascii="SimSun" w:hAnsi="SimSun" w:eastAsia="SimSun" w:cs="SimSun"/>
                <w:spacing w:val="6"/>
              </w:rPr>
              <w:t>致命缺陷指影响帐篷使用功能必须返厂维修的缺陷。</w:t>
            </w:r>
          </w:p>
          <w:p>
            <w:pPr>
              <w:pStyle w:val="TableText"/>
              <w:ind w:left="33" w:right="47" w:hanging="2"/>
              <w:spacing w:before="66" w:line="253" w:lineRule="auto"/>
              <w:rPr>
                <w:rFonts w:ascii="SimSun" w:hAnsi="SimSun" w:eastAsia="SimSun" w:cs="SimSun"/>
              </w:rPr>
            </w:pPr>
            <w:r>
              <w:rPr>
                <w:spacing w:val="5"/>
              </w:rPr>
              <w:t>2</w:t>
            </w:r>
            <w:r>
              <w:rPr>
                <w:rFonts w:ascii="SimSun" w:hAnsi="SimSun" w:eastAsia="SimSun" w:cs="SimSun"/>
                <w:spacing w:val="5"/>
              </w:rPr>
              <w:t>、标准规定的篷架管材的壁厚公差为 </w:t>
            </w:r>
            <w:r>
              <w:rPr>
                <w:spacing w:val="5"/>
              </w:rPr>
              <w:t>10%</w:t>
            </w:r>
            <w:r>
              <w:rPr>
                <w:rFonts w:ascii="SimSun" w:hAnsi="SimSun" w:eastAsia="SimSun" w:cs="SimSun"/>
                <w:spacing w:val="5"/>
              </w:rPr>
              <w:t>，考虑到市场供应的管材均执行下公差，</w:t>
            </w:r>
            <w:r>
              <w:rPr>
                <w:rFonts w:ascii="SimSun" w:hAnsi="SimSun" w:eastAsia="SimSun" w:cs="SimSun"/>
                <w:spacing w:val="12"/>
              </w:rPr>
              <w:t xml:space="preserve"> </w:t>
            </w:r>
            <w:r>
              <w:rPr>
                <w:rFonts w:ascii="SimSun" w:hAnsi="SimSun" w:eastAsia="SimSun" w:cs="SimSun"/>
                <w:spacing w:val="6"/>
              </w:rPr>
              <w:t>在后期除锈等加工中会出现壁厚损失，故将严重缺陷定为</w:t>
            </w:r>
            <w:r>
              <w:rPr>
                <w:rFonts w:ascii="SimSun" w:hAnsi="SimSun" w:eastAsia="SimSun" w:cs="SimSun"/>
                <w:spacing w:val="-14"/>
              </w:rPr>
              <w:t xml:space="preserve"> </w:t>
            </w:r>
            <w:r>
              <w:rPr>
                <w:spacing w:val="6"/>
              </w:rPr>
              <w:t>11</w:t>
            </w:r>
            <w:r>
              <w:rPr>
                <w:spacing w:val="5"/>
              </w:rPr>
              <w:t>~13%</w:t>
            </w:r>
            <w:r>
              <w:rPr>
                <w:rFonts w:ascii="SimSun" w:hAnsi="SimSun" w:eastAsia="SimSun" w:cs="SimSun"/>
                <w:spacing w:val="5"/>
              </w:rPr>
              <w:t>。</w:t>
            </w:r>
          </w:p>
        </w:tc>
      </w:tr>
    </w:tbl>
    <w:p>
      <w:pPr>
        <w:pStyle w:val="BodyText"/>
        <w:rPr/>
      </w:pPr>
      <w:r/>
    </w:p>
    <w:p>
      <w:pPr>
        <w:sectPr>
          <w:footerReference w:type="default" r:id="rId312"/>
          <w:pgSz w:w="9180" w:h="12980"/>
          <w:pgMar w:top="982" w:right="1038" w:bottom="907" w:left="1214" w:header="712" w:footer="745" w:gutter="0"/>
        </w:sectPr>
        <w:rPr/>
      </w:pPr>
    </w:p>
    <w:p>
      <w:pPr>
        <w:pStyle w:val="BodyText"/>
        <w:spacing w:line="319" w:lineRule="auto"/>
        <w:rPr/>
      </w:pPr>
      <w:r/>
    </w:p>
    <w:p>
      <w:pPr>
        <w:pStyle w:val="BodyText"/>
        <w:spacing w:line="320" w:lineRule="auto"/>
        <w:rPr/>
      </w:pPr>
      <w:r/>
    </w:p>
    <w:p>
      <w:pPr>
        <w:ind w:left="2304"/>
        <w:spacing w:before="143" w:line="218" w:lineRule="auto"/>
        <w:rPr>
          <w:rFonts w:ascii="SimSun" w:hAnsi="SimSun" w:eastAsia="SimSun" w:cs="SimSun"/>
          <w:sz w:val="44"/>
          <w:szCs w:val="44"/>
        </w:rPr>
      </w:pPr>
      <w:r>
        <w:rPr>
          <w:rFonts w:ascii="SimSun" w:hAnsi="SimSun" w:eastAsia="SimSun" w:cs="SimSun"/>
          <w:sz w:val="44"/>
          <w:szCs w:val="44"/>
          <w14:textOutline w14:w="6350" w14:cap="flat" w14:cmpd="sng">
            <w14:solidFill>
              <w14:srgbClr w14:val="000000"/>
            </w14:solidFill>
            <w14:prstDash w14:val="solid"/>
            <w14:miter w14:lim="0"/>
          </w14:textOutline>
          <w:spacing w:val="4"/>
        </w:rPr>
        <w:t>二、家庭包</w:t>
      </w:r>
    </w:p>
    <w:p>
      <w:pPr>
        <w:pStyle w:val="BodyText"/>
        <w:spacing w:line="427" w:lineRule="auto"/>
        <w:rPr/>
      </w:pPr>
      <w:r/>
    </w:p>
    <w:p>
      <w:pPr>
        <w:ind w:left="481"/>
        <w:spacing w:before="68" w:line="222" w:lineRule="auto"/>
        <w:outlineLvl w:val="0"/>
        <w:rPr>
          <w:rFonts w:ascii="SimSun" w:hAnsi="SimSun" w:eastAsia="SimSun" w:cs="SimSun"/>
          <w:sz w:val="21"/>
          <w:szCs w:val="21"/>
        </w:rPr>
      </w:pPr>
      <w:r>
        <w:rPr>
          <w:rFonts w:ascii="Times New Roman" w:hAnsi="Times New Roman" w:eastAsia="Times New Roman" w:cs="Times New Roman"/>
          <w:sz w:val="21"/>
          <w:szCs w:val="21"/>
          <w:b/>
          <w:bCs/>
        </w:rPr>
        <w:t>1.</w:t>
      </w:r>
      <w:r>
        <w:rPr>
          <w:rFonts w:ascii="SimSun" w:hAnsi="SimSun" w:eastAsia="SimSun" w:cs="SimSun"/>
          <w:sz w:val="21"/>
          <w:szCs w:val="21"/>
          <w14:textOutline w14:w="2667" w14:cap="flat" w14:cmpd="sng">
            <w14:solidFill>
              <w14:srgbClr w14:val="000000"/>
            </w14:solidFill>
            <w14:prstDash w14:val="solid"/>
            <w14:miter w14:lim="1"/>
          </w14:textOutline>
        </w:rPr>
        <w:t>要求</w:t>
      </w:r>
    </w:p>
    <w:p>
      <w:pPr>
        <w:ind w:left="491"/>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594"/>
        <w:spacing w:before="113" w:line="3720" w:lineRule="exact"/>
        <w:rPr/>
      </w:pPr>
      <w:r>
        <w:rPr>
          <w:position w:val="-74"/>
        </w:rPr>
        <w:drawing>
          <wp:inline distT="0" distB="0" distL="0" distR="0">
            <wp:extent cx="3583685" cy="2362187"/>
            <wp:effectExtent l="0" t="0" r="0" b="0"/>
            <wp:docPr id="360" name="IM 360"/>
            <wp:cNvGraphicFramePr/>
            <a:graphic>
              <a:graphicData uri="http://schemas.openxmlformats.org/drawingml/2006/picture">
                <pic:pic>
                  <pic:nvPicPr>
                    <pic:cNvPr id="360" name="IM 360"/>
                    <pic:cNvPicPr/>
                  </pic:nvPicPr>
                  <pic:blipFill>
                    <a:blip r:embed="rId314"/>
                    <a:stretch>
                      <a:fillRect/>
                    </a:stretch>
                  </pic:blipFill>
                  <pic:spPr>
                    <a:xfrm rot="0">
                      <a:off x="0" y="0"/>
                      <a:ext cx="3583685" cy="2362187"/>
                    </a:xfrm>
                    <a:prstGeom prst="rect">
                      <a:avLst/>
                    </a:prstGeom>
                  </pic:spPr>
                </pic:pic>
              </a:graphicData>
            </a:graphic>
          </wp:inline>
        </w:drawing>
      </w:r>
    </w:p>
    <w:p>
      <w:pPr>
        <w:ind w:left="2707"/>
        <w:spacing w:before="167"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图</w:t>
      </w:r>
      <w:r>
        <w:rPr>
          <w:rFonts w:ascii="SimSun" w:hAnsi="SimSun" w:eastAsia="SimSun" w:cs="SimSun"/>
          <w:sz w:val="18"/>
          <w:szCs w:val="18"/>
          <w:spacing w:val="-19"/>
        </w:rPr>
        <w:t xml:space="preserve"> </w:t>
      </w:r>
      <w:r>
        <w:rPr>
          <w:rFonts w:ascii="Times New Roman" w:hAnsi="Times New Roman" w:eastAsia="Times New Roman" w:cs="Times New Roman"/>
          <w:sz w:val="18"/>
          <w:szCs w:val="18"/>
          <w:b/>
          <w:bCs/>
          <w:spacing w:val="-2"/>
        </w:rPr>
        <w:t>1</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2"/>
        </w:rPr>
        <w:t>家庭包外观</w:t>
      </w:r>
    </w:p>
    <w:p>
      <w:pPr>
        <w:ind w:firstLine="609"/>
        <w:spacing w:before="178" w:line="3630" w:lineRule="exact"/>
        <w:rPr/>
      </w:pPr>
      <w:r>
        <w:rPr>
          <w:position w:val="-72"/>
        </w:rPr>
        <w:drawing>
          <wp:inline distT="0" distB="0" distL="0" distR="0">
            <wp:extent cx="3563873" cy="2305050"/>
            <wp:effectExtent l="0" t="0" r="0" b="0"/>
            <wp:docPr id="362" name="IM 362"/>
            <wp:cNvGraphicFramePr/>
            <a:graphic>
              <a:graphicData uri="http://schemas.openxmlformats.org/drawingml/2006/picture">
                <pic:pic>
                  <pic:nvPicPr>
                    <pic:cNvPr id="362" name="IM 362"/>
                    <pic:cNvPicPr/>
                  </pic:nvPicPr>
                  <pic:blipFill>
                    <a:blip r:embed="rId315"/>
                    <a:stretch>
                      <a:fillRect/>
                    </a:stretch>
                  </pic:blipFill>
                  <pic:spPr>
                    <a:xfrm rot="0">
                      <a:off x="0" y="0"/>
                      <a:ext cx="3563873" cy="2305050"/>
                    </a:xfrm>
                    <a:prstGeom prst="rect">
                      <a:avLst/>
                    </a:prstGeom>
                  </pic:spPr>
                </pic:pic>
              </a:graphicData>
            </a:graphic>
          </wp:inline>
        </w:drawing>
      </w:r>
    </w:p>
    <w:p>
      <w:pPr>
        <w:ind w:left="2613"/>
        <w:spacing w:before="21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31"/>
        </w:rPr>
        <w:t xml:space="preserve"> </w:t>
      </w:r>
      <w:r>
        <w:rPr>
          <w:rFonts w:ascii="Times New Roman" w:hAnsi="Times New Roman" w:eastAsia="Times New Roman" w:cs="Times New Roman"/>
          <w:sz w:val="18"/>
          <w:szCs w:val="18"/>
          <w:b/>
          <w:bCs/>
          <w:spacing w:val="1"/>
        </w:rPr>
        <w:t>2</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家庭包内物品</w:t>
      </w:r>
    </w:p>
    <w:p>
      <w:pPr>
        <w:spacing w:line="220" w:lineRule="auto"/>
        <w:sectPr>
          <w:headerReference w:type="default" r:id="rId5"/>
          <w:footerReference w:type="default" r:id="rId313"/>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0" w:right="127" w:firstLine="437"/>
        <w:spacing w:before="69" w:line="292" w:lineRule="auto"/>
        <w:jc w:val="both"/>
        <w:rPr>
          <w:rFonts w:ascii="SimSun" w:hAnsi="SimSun" w:eastAsia="SimSun" w:cs="SimSun"/>
          <w:sz w:val="21"/>
          <w:szCs w:val="21"/>
        </w:rPr>
      </w:pPr>
      <w:r>
        <w:rPr>
          <w:rFonts w:ascii="SimSun" w:hAnsi="SimSun" w:eastAsia="SimSun" w:cs="SimSun"/>
          <w:sz w:val="21"/>
          <w:szCs w:val="21"/>
          <w:spacing w:val="8"/>
        </w:rPr>
        <w:t>赈济家庭包是专为灾区群众设计的，在灾害发生后</w:t>
      </w:r>
      <w:r>
        <w:rPr>
          <w:rFonts w:ascii="SimSun" w:hAnsi="SimSun" w:eastAsia="SimSun" w:cs="SimSun"/>
          <w:sz w:val="21"/>
          <w:szCs w:val="21"/>
          <w:spacing w:val="7"/>
        </w:rPr>
        <w:t>，紧急转移安置</w:t>
      </w:r>
      <w:r>
        <w:rPr>
          <w:rFonts w:ascii="SimSun" w:hAnsi="SimSun" w:eastAsia="SimSun" w:cs="SimSun"/>
          <w:sz w:val="21"/>
          <w:szCs w:val="21"/>
        </w:rPr>
        <w:t xml:space="preserve"> </w:t>
      </w:r>
      <w:r>
        <w:rPr>
          <w:rFonts w:ascii="SimSun" w:hAnsi="SimSun" w:eastAsia="SimSun" w:cs="SimSun"/>
          <w:sz w:val="21"/>
          <w:szCs w:val="21"/>
        </w:rPr>
        <w:t>群众最急需的生活用品综合包，</w:t>
      </w:r>
      <w:r>
        <w:rPr>
          <w:rFonts w:ascii="SimSun" w:hAnsi="SimSun" w:eastAsia="SimSun" w:cs="SimSun"/>
          <w:sz w:val="21"/>
          <w:szCs w:val="21"/>
          <w:spacing w:val="56"/>
        </w:rPr>
        <w:t xml:space="preserve"> </w:t>
      </w:r>
      <w:r>
        <w:rPr>
          <w:rFonts w:ascii="SimSun" w:hAnsi="SimSun" w:eastAsia="SimSun" w:cs="SimSun"/>
          <w:sz w:val="21"/>
          <w:szCs w:val="21"/>
        </w:rPr>
        <w:t>包内有毛毯、毛巾、卫生纸、拖鞋等</w:t>
      </w:r>
      <w:r>
        <w:rPr>
          <w:rFonts w:ascii="SimSun" w:hAnsi="SimSun" w:eastAsia="SimSun" w:cs="SimSun"/>
          <w:sz w:val="21"/>
          <w:szCs w:val="21"/>
          <w:spacing w:val="-18"/>
        </w:rPr>
        <w:t xml:space="preserve"> </w:t>
      </w:r>
      <w:r>
        <w:rPr>
          <w:rFonts w:ascii="Times New Roman" w:hAnsi="Times New Roman" w:eastAsia="Times New Roman" w:cs="Times New Roman"/>
          <w:sz w:val="21"/>
          <w:szCs w:val="21"/>
        </w:rPr>
        <w:t>16 </w:t>
      </w:r>
      <w:r>
        <w:rPr>
          <w:rFonts w:ascii="SimSun" w:hAnsi="SimSun" w:eastAsia="SimSun" w:cs="SimSun"/>
          <w:sz w:val="21"/>
          <w:szCs w:val="21"/>
          <w:spacing w:val="8"/>
        </w:rPr>
        <w:t>类生活必需品，纺织品不易缩水、掉色、起毛球；日用品</w:t>
      </w:r>
      <w:r>
        <w:rPr>
          <w:rFonts w:ascii="SimSun" w:hAnsi="SimSun" w:eastAsia="SimSun" w:cs="SimSun"/>
          <w:sz w:val="21"/>
          <w:szCs w:val="21"/>
          <w:spacing w:val="7"/>
        </w:rPr>
        <w:t>为市场普遍知</w:t>
      </w:r>
      <w:r>
        <w:rPr>
          <w:rFonts w:ascii="SimSun" w:hAnsi="SimSun" w:eastAsia="SimSun" w:cs="SimSun"/>
          <w:sz w:val="21"/>
          <w:szCs w:val="21"/>
        </w:rPr>
        <w:t xml:space="preserve"> </w:t>
      </w:r>
      <w:r>
        <w:rPr>
          <w:rFonts w:ascii="SimSun" w:hAnsi="SimSun" w:eastAsia="SimSun" w:cs="SimSun"/>
          <w:sz w:val="21"/>
          <w:szCs w:val="21"/>
          <w:spacing w:val="8"/>
        </w:rPr>
        <w:t>名的品牌；餐具在高温下无毒物渗出。所有物资以旅行袋</w:t>
      </w:r>
      <w:r>
        <w:rPr>
          <w:rFonts w:ascii="SimSun" w:hAnsi="SimSun" w:eastAsia="SimSun" w:cs="SimSun"/>
          <w:sz w:val="21"/>
          <w:szCs w:val="21"/>
          <w:spacing w:val="7"/>
        </w:rPr>
        <w:t>包装，即方便</w:t>
      </w:r>
      <w:r>
        <w:rPr>
          <w:rFonts w:ascii="SimSun" w:hAnsi="SimSun" w:eastAsia="SimSun" w:cs="SimSun"/>
          <w:sz w:val="21"/>
          <w:szCs w:val="21"/>
        </w:rPr>
        <w:t xml:space="preserve"> </w:t>
      </w:r>
      <w:r>
        <w:rPr>
          <w:rFonts w:ascii="SimSun" w:hAnsi="SimSun" w:eastAsia="SimSun" w:cs="SimSun"/>
          <w:sz w:val="21"/>
          <w:szCs w:val="21"/>
          <w:spacing w:val="3"/>
        </w:rPr>
        <w:t>携带又可重复使用。</w:t>
      </w:r>
    </w:p>
    <w:p>
      <w:pPr>
        <w:ind w:left="493"/>
        <w:spacing w:before="102"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    </w:t>
      </w:r>
      <w:r>
        <w:rPr>
          <w:rFonts w:ascii="SimSun" w:hAnsi="SimSun" w:eastAsia="SimSun" w:cs="SimSun"/>
          <w:sz w:val="21"/>
          <w:szCs w:val="21"/>
          <w:spacing w:val="3"/>
        </w:rPr>
        <w:t>家庭包清单，见表</w:t>
      </w:r>
      <w:r>
        <w:rPr>
          <w:rFonts w:ascii="SimSun" w:hAnsi="SimSun" w:eastAsia="SimSun" w:cs="SimSun"/>
          <w:sz w:val="21"/>
          <w:szCs w:val="21"/>
          <w:spacing w:val="-13"/>
        </w:rPr>
        <w:t xml:space="preserve"> </w:t>
      </w:r>
      <w:r>
        <w:rPr>
          <w:rFonts w:ascii="Times New Roman" w:hAnsi="Times New Roman" w:eastAsia="Times New Roman" w:cs="Times New Roman"/>
          <w:sz w:val="21"/>
          <w:szCs w:val="21"/>
          <w:spacing w:val="3"/>
        </w:rPr>
        <w:t>1</w:t>
      </w:r>
    </w:p>
    <w:p>
      <w:pPr>
        <w:ind w:left="2576"/>
        <w:spacing w:before="103"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rPr>
        <w:t>1</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家庭包清单</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43"/>
        <w:gridCol w:w="3234"/>
        <w:gridCol w:w="876"/>
        <w:gridCol w:w="1769"/>
      </w:tblGrid>
      <w:tr>
        <w:trPr>
          <w:trHeight w:val="393" w:hRule="atLeast"/>
        </w:trPr>
        <w:tc>
          <w:tcPr>
            <w:tcW w:w="1043" w:type="dxa"/>
            <w:vAlign w:val="top"/>
          </w:tcPr>
          <w:p>
            <w:pPr>
              <w:ind w:left="337"/>
              <w:spacing w:before="105" w:line="222" w:lineRule="auto"/>
              <w:rPr>
                <w:rFonts w:ascii="SimSun" w:hAnsi="SimSun" w:eastAsia="SimSun" w:cs="SimSun"/>
                <w:sz w:val="18"/>
                <w:szCs w:val="18"/>
              </w:rPr>
            </w:pPr>
            <w:r>
              <w:rPr>
                <w:rFonts w:ascii="SimSun" w:hAnsi="SimSun" w:eastAsia="SimSun" w:cs="SimSun"/>
                <w:sz w:val="18"/>
                <w:szCs w:val="18"/>
                <w:spacing w:val="1"/>
              </w:rPr>
              <w:t>序号</w:t>
            </w:r>
          </w:p>
        </w:tc>
        <w:tc>
          <w:tcPr>
            <w:tcW w:w="3234" w:type="dxa"/>
            <w:vAlign w:val="top"/>
          </w:tcPr>
          <w:p>
            <w:pPr>
              <w:ind w:left="1433"/>
              <w:spacing w:before="105" w:line="222" w:lineRule="auto"/>
              <w:rPr>
                <w:rFonts w:ascii="SimSun" w:hAnsi="SimSun" w:eastAsia="SimSun" w:cs="SimSun"/>
                <w:sz w:val="18"/>
                <w:szCs w:val="18"/>
              </w:rPr>
            </w:pPr>
            <w:r>
              <w:rPr>
                <w:rFonts w:ascii="SimSun" w:hAnsi="SimSun" w:eastAsia="SimSun" w:cs="SimSun"/>
                <w:sz w:val="18"/>
                <w:szCs w:val="18"/>
              </w:rPr>
              <w:t>物品</w:t>
            </w:r>
          </w:p>
        </w:tc>
        <w:tc>
          <w:tcPr>
            <w:tcW w:w="876" w:type="dxa"/>
            <w:vAlign w:val="top"/>
          </w:tcPr>
          <w:p>
            <w:pPr>
              <w:ind w:left="256"/>
              <w:spacing w:before="105" w:line="220" w:lineRule="auto"/>
              <w:rPr>
                <w:rFonts w:ascii="SimSun" w:hAnsi="SimSun" w:eastAsia="SimSun" w:cs="SimSun"/>
                <w:sz w:val="18"/>
                <w:szCs w:val="18"/>
              </w:rPr>
            </w:pPr>
            <w:r>
              <w:rPr>
                <w:rFonts w:ascii="SimSun" w:hAnsi="SimSun" w:eastAsia="SimSun" w:cs="SimSun"/>
                <w:sz w:val="18"/>
                <w:szCs w:val="18"/>
                <w:spacing w:val="-1"/>
              </w:rPr>
              <w:t>数量</w:t>
            </w:r>
          </w:p>
        </w:tc>
        <w:tc>
          <w:tcPr>
            <w:tcW w:w="1769" w:type="dxa"/>
            <w:vAlign w:val="top"/>
          </w:tcPr>
          <w:p>
            <w:pPr>
              <w:ind w:left="702"/>
              <w:spacing w:before="105" w:line="222" w:lineRule="auto"/>
              <w:rPr>
                <w:rFonts w:ascii="SimSun" w:hAnsi="SimSun" w:eastAsia="SimSun" w:cs="SimSun"/>
                <w:sz w:val="18"/>
                <w:szCs w:val="18"/>
              </w:rPr>
            </w:pPr>
            <w:r>
              <w:rPr>
                <w:rFonts w:ascii="SimSun" w:hAnsi="SimSun" w:eastAsia="SimSun" w:cs="SimSun"/>
                <w:sz w:val="18"/>
                <w:szCs w:val="18"/>
                <w:spacing w:val="-1"/>
              </w:rPr>
              <w:t>备注</w:t>
            </w:r>
          </w:p>
        </w:tc>
      </w:tr>
      <w:tr>
        <w:trPr>
          <w:trHeight w:val="388" w:hRule="atLeast"/>
        </w:trPr>
        <w:tc>
          <w:tcPr>
            <w:tcW w:w="1043" w:type="dxa"/>
            <w:vAlign w:val="top"/>
          </w:tcPr>
          <w:p>
            <w:pPr>
              <w:pStyle w:val="TableText"/>
              <w:ind w:left="493"/>
              <w:spacing w:before="129" w:line="188" w:lineRule="auto"/>
              <w:rPr/>
            </w:pPr>
            <w:r>
              <w:rPr/>
              <w:t>1</w:t>
            </w:r>
          </w:p>
        </w:tc>
        <w:tc>
          <w:tcPr>
            <w:tcW w:w="3234" w:type="dxa"/>
            <w:vAlign w:val="top"/>
          </w:tcPr>
          <w:p>
            <w:pPr>
              <w:ind w:left="1434"/>
              <w:spacing w:before="101" w:line="228" w:lineRule="auto"/>
              <w:rPr>
                <w:rFonts w:ascii="SimSun" w:hAnsi="SimSun" w:eastAsia="SimSun" w:cs="SimSun"/>
                <w:sz w:val="18"/>
                <w:szCs w:val="18"/>
              </w:rPr>
            </w:pPr>
            <w:r>
              <w:rPr>
                <w:rFonts w:ascii="SimSun" w:hAnsi="SimSun" w:eastAsia="SimSun" w:cs="SimSun"/>
                <w:sz w:val="18"/>
                <w:szCs w:val="18"/>
              </w:rPr>
              <w:t>毛毯</w:t>
            </w:r>
          </w:p>
        </w:tc>
        <w:tc>
          <w:tcPr>
            <w:tcW w:w="876" w:type="dxa"/>
            <w:vAlign w:val="top"/>
          </w:tcPr>
          <w:p>
            <w:pPr>
              <w:pStyle w:val="TableText"/>
              <w:ind w:left="293"/>
              <w:spacing w:before="101" w:line="220" w:lineRule="auto"/>
              <w:rPr>
                <w:rFonts w:ascii="SimSun" w:hAnsi="SimSun" w:eastAsia="SimSun" w:cs="SimSun"/>
              </w:rPr>
            </w:pPr>
            <w:r>
              <w:rPr>
                <w:spacing w:val="-11"/>
              </w:rPr>
              <w:t>1</w:t>
            </w:r>
            <w:r>
              <w:rPr>
                <w:spacing w:val="15"/>
              </w:rPr>
              <w:t xml:space="preserve"> </w:t>
            </w:r>
            <w:r>
              <w:rPr>
                <w:rFonts w:ascii="SimSun" w:hAnsi="SimSun" w:eastAsia="SimSun" w:cs="SimSun"/>
                <w:spacing w:val="-11"/>
              </w:rPr>
              <w:t>条</w:t>
            </w:r>
          </w:p>
        </w:tc>
        <w:tc>
          <w:tcPr>
            <w:tcW w:w="1769" w:type="dxa"/>
            <w:vAlign w:val="top"/>
          </w:tcPr>
          <w:p>
            <w:pPr>
              <w:rPr>
                <w:rFonts w:ascii="Arial"/>
                <w:sz w:val="21"/>
              </w:rPr>
            </w:pPr>
            <w:r/>
          </w:p>
        </w:tc>
      </w:tr>
      <w:tr>
        <w:trPr>
          <w:trHeight w:val="391" w:hRule="atLeast"/>
        </w:trPr>
        <w:tc>
          <w:tcPr>
            <w:tcW w:w="1043" w:type="dxa"/>
            <w:vAlign w:val="top"/>
          </w:tcPr>
          <w:p>
            <w:pPr>
              <w:pStyle w:val="TableText"/>
              <w:ind w:left="476"/>
              <w:spacing w:before="130" w:line="188" w:lineRule="auto"/>
              <w:rPr/>
            </w:pPr>
            <w:r>
              <w:rPr/>
              <w:t>2</w:t>
            </w:r>
          </w:p>
        </w:tc>
        <w:tc>
          <w:tcPr>
            <w:tcW w:w="3234" w:type="dxa"/>
            <w:vAlign w:val="top"/>
          </w:tcPr>
          <w:p>
            <w:pPr>
              <w:ind w:left="1434"/>
              <w:spacing w:before="102" w:line="220" w:lineRule="auto"/>
              <w:rPr>
                <w:rFonts w:ascii="SimSun" w:hAnsi="SimSun" w:eastAsia="SimSun" w:cs="SimSun"/>
                <w:sz w:val="18"/>
                <w:szCs w:val="18"/>
              </w:rPr>
            </w:pPr>
            <w:r>
              <w:rPr>
                <w:rFonts w:ascii="SimSun" w:hAnsi="SimSun" w:eastAsia="SimSun" w:cs="SimSun"/>
                <w:sz w:val="18"/>
                <w:szCs w:val="18"/>
              </w:rPr>
              <w:t>毛巾</w:t>
            </w:r>
          </w:p>
        </w:tc>
        <w:tc>
          <w:tcPr>
            <w:tcW w:w="876" w:type="dxa"/>
            <w:vAlign w:val="top"/>
          </w:tcPr>
          <w:p>
            <w:pPr>
              <w:pStyle w:val="TableText"/>
              <w:ind w:left="275"/>
              <w:spacing w:before="102" w:line="220" w:lineRule="auto"/>
              <w:rPr>
                <w:rFonts w:ascii="SimSun" w:hAnsi="SimSun" w:eastAsia="SimSun" w:cs="SimSun"/>
              </w:rPr>
            </w:pPr>
            <w:r>
              <w:rPr>
                <w:spacing w:val="-2"/>
              </w:rPr>
              <w:t>2</w:t>
            </w:r>
            <w:r>
              <w:rPr>
                <w:spacing w:val="15"/>
              </w:rPr>
              <w:t xml:space="preserve"> </w:t>
            </w:r>
            <w:r>
              <w:rPr>
                <w:rFonts w:ascii="SimSun" w:hAnsi="SimSun" w:eastAsia="SimSun" w:cs="SimSun"/>
                <w:spacing w:val="-2"/>
              </w:rPr>
              <w:t>条</w:t>
            </w:r>
          </w:p>
        </w:tc>
        <w:tc>
          <w:tcPr>
            <w:tcW w:w="1769" w:type="dxa"/>
            <w:vAlign w:val="top"/>
          </w:tcPr>
          <w:p>
            <w:pPr>
              <w:rPr>
                <w:rFonts w:ascii="Arial"/>
                <w:sz w:val="21"/>
              </w:rPr>
            </w:pPr>
            <w:r/>
          </w:p>
        </w:tc>
      </w:tr>
      <w:tr>
        <w:trPr>
          <w:trHeight w:val="388" w:hRule="atLeast"/>
        </w:trPr>
        <w:tc>
          <w:tcPr>
            <w:tcW w:w="1043" w:type="dxa"/>
            <w:vAlign w:val="top"/>
          </w:tcPr>
          <w:p>
            <w:pPr>
              <w:pStyle w:val="TableText"/>
              <w:ind w:left="479"/>
              <w:spacing w:before="129" w:line="188" w:lineRule="auto"/>
              <w:rPr/>
            </w:pPr>
            <w:r>
              <w:rPr/>
              <w:t>3</w:t>
            </w:r>
          </w:p>
        </w:tc>
        <w:tc>
          <w:tcPr>
            <w:tcW w:w="3234" w:type="dxa"/>
            <w:vAlign w:val="top"/>
          </w:tcPr>
          <w:p>
            <w:pPr>
              <w:ind w:left="1351"/>
              <w:spacing w:before="102" w:line="220" w:lineRule="auto"/>
              <w:rPr>
                <w:rFonts w:ascii="SimSun" w:hAnsi="SimSun" w:eastAsia="SimSun" w:cs="SimSun"/>
                <w:sz w:val="18"/>
                <w:szCs w:val="18"/>
              </w:rPr>
            </w:pPr>
            <w:r>
              <w:rPr>
                <w:rFonts w:ascii="SimSun" w:hAnsi="SimSun" w:eastAsia="SimSun" w:cs="SimSun"/>
                <w:sz w:val="18"/>
                <w:szCs w:val="18"/>
                <w:spacing w:val="-1"/>
              </w:rPr>
              <w:t>防潮垫</w:t>
            </w:r>
          </w:p>
        </w:tc>
        <w:tc>
          <w:tcPr>
            <w:tcW w:w="876" w:type="dxa"/>
            <w:vAlign w:val="top"/>
          </w:tcPr>
          <w:p>
            <w:pPr>
              <w:pStyle w:val="TableText"/>
              <w:ind w:left="293"/>
              <w:spacing w:before="102" w:line="220" w:lineRule="auto"/>
              <w:rPr>
                <w:rFonts w:ascii="SimSun" w:hAnsi="SimSun" w:eastAsia="SimSun" w:cs="SimSun"/>
              </w:rPr>
            </w:pPr>
            <w:r>
              <w:rPr>
                <w:spacing w:val="-11"/>
              </w:rPr>
              <w:t>1</w:t>
            </w:r>
            <w:r>
              <w:rPr>
                <w:spacing w:val="13"/>
                <w:w w:val="101"/>
              </w:rPr>
              <w:t xml:space="preserve"> </w:t>
            </w:r>
            <w:r>
              <w:rPr>
                <w:rFonts w:ascii="SimSun" w:hAnsi="SimSun" w:eastAsia="SimSun" w:cs="SimSun"/>
                <w:spacing w:val="-11"/>
              </w:rPr>
              <w:t>个</w:t>
            </w:r>
          </w:p>
        </w:tc>
        <w:tc>
          <w:tcPr>
            <w:tcW w:w="1769" w:type="dxa"/>
            <w:vAlign w:val="top"/>
          </w:tcPr>
          <w:p>
            <w:pPr>
              <w:rPr>
                <w:rFonts w:ascii="Arial"/>
                <w:sz w:val="21"/>
              </w:rPr>
            </w:pPr>
            <w:r/>
          </w:p>
        </w:tc>
      </w:tr>
      <w:tr>
        <w:trPr>
          <w:trHeight w:val="389" w:hRule="atLeast"/>
        </w:trPr>
        <w:tc>
          <w:tcPr>
            <w:tcW w:w="1043" w:type="dxa"/>
            <w:vAlign w:val="top"/>
          </w:tcPr>
          <w:p>
            <w:pPr>
              <w:pStyle w:val="TableText"/>
              <w:ind w:left="475"/>
              <w:spacing w:before="131" w:line="188" w:lineRule="auto"/>
              <w:rPr/>
            </w:pPr>
            <w:r>
              <w:rPr/>
              <w:t>4</w:t>
            </w:r>
          </w:p>
        </w:tc>
        <w:tc>
          <w:tcPr>
            <w:tcW w:w="3234" w:type="dxa"/>
            <w:vAlign w:val="top"/>
          </w:tcPr>
          <w:p>
            <w:pPr>
              <w:ind w:left="1341"/>
              <w:spacing w:before="101" w:line="225" w:lineRule="auto"/>
              <w:rPr>
                <w:rFonts w:ascii="SimSun" w:hAnsi="SimSun" w:eastAsia="SimSun" w:cs="SimSun"/>
                <w:sz w:val="18"/>
                <w:szCs w:val="18"/>
              </w:rPr>
            </w:pPr>
            <w:r>
              <w:rPr>
                <w:rFonts w:ascii="SimSun" w:hAnsi="SimSun" w:eastAsia="SimSun" w:cs="SimSun"/>
                <w:sz w:val="18"/>
                <w:szCs w:val="18"/>
                <w:spacing w:val="2"/>
              </w:rPr>
              <w:t>卫生纸</w:t>
            </w:r>
          </w:p>
        </w:tc>
        <w:tc>
          <w:tcPr>
            <w:tcW w:w="876" w:type="dxa"/>
            <w:vAlign w:val="top"/>
          </w:tcPr>
          <w:p>
            <w:pPr>
              <w:pStyle w:val="TableText"/>
              <w:ind w:left="275"/>
              <w:spacing w:before="102" w:line="227" w:lineRule="auto"/>
              <w:rPr>
                <w:rFonts w:ascii="SimSun" w:hAnsi="SimSun" w:eastAsia="SimSun" w:cs="SimSun"/>
              </w:rPr>
            </w:pPr>
            <w:r>
              <w:rPr>
                <w:spacing w:val="-2"/>
              </w:rPr>
              <w:t>2</w:t>
            </w:r>
            <w:r>
              <w:rPr>
                <w:spacing w:val="15"/>
              </w:rPr>
              <w:t xml:space="preserve"> </w:t>
            </w:r>
            <w:r>
              <w:rPr>
                <w:rFonts w:ascii="SimSun" w:hAnsi="SimSun" w:eastAsia="SimSun" w:cs="SimSun"/>
                <w:spacing w:val="-2"/>
              </w:rPr>
              <w:t>卷</w:t>
            </w:r>
          </w:p>
        </w:tc>
        <w:tc>
          <w:tcPr>
            <w:tcW w:w="1769" w:type="dxa"/>
            <w:vAlign w:val="top"/>
          </w:tcPr>
          <w:p>
            <w:pPr>
              <w:rPr>
                <w:rFonts w:ascii="Arial"/>
                <w:sz w:val="21"/>
              </w:rPr>
            </w:pPr>
            <w:r/>
          </w:p>
        </w:tc>
      </w:tr>
      <w:tr>
        <w:trPr>
          <w:trHeight w:val="388" w:hRule="atLeast"/>
        </w:trPr>
        <w:tc>
          <w:tcPr>
            <w:tcW w:w="1043" w:type="dxa"/>
            <w:vAlign w:val="top"/>
          </w:tcPr>
          <w:p>
            <w:pPr>
              <w:pStyle w:val="TableText"/>
              <w:ind w:left="481"/>
              <w:spacing w:before="133" w:line="185" w:lineRule="auto"/>
              <w:rPr/>
            </w:pPr>
            <w:r>
              <w:rPr/>
              <w:t>5</w:t>
            </w:r>
          </w:p>
        </w:tc>
        <w:tc>
          <w:tcPr>
            <w:tcW w:w="3234" w:type="dxa"/>
            <w:vAlign w:val="top"/>
          </w:tcPr>
          <w:p>
            <w:pPr>
              <w:ind w:left="1341"/>
              <w:spacing w:before="103" w:line="220" w:lineRule="auto"/>
              <w:rPr>
                <w:rFonts w:ascii="SimSun" w:hAnsi="SimSun" w:eastAsia="SimSun" w:cs="SimSun"/>
                <w:sz w:val="18"/>
                <w:szCs w:val="18"/>
              </w:rPr>
            </w:pPr>
            <w:r>
              <w:rPr>
                <w:rFonts w:ascii="SimSun" w:hAnsi="SimSun" w:eastAsia="SimSun" w:cs="SimSun"/>
                <w:sz w:val="18"/>
                <w:szCs w:val="18"/>
                <w:spacing w:val="2"/>
              </w:rPr>
              <w:t>指甲剪</w:t>
            </w:r>
          </w:p>
        </w:tc>
        <w:tc>
          <w:tcPr>
            <w:tcW w:w="876" w:type="dxa"/>
            <w:vAlign w:val="top"/>
          </w:tcPr>
          <w:p>
            <w:pPr>
              <w:pStyle w:val="TableText"/>
              <w:ind w:left="293"/>
              <w:spacing w:before="103" w:line="220" w:lineRule="auto"/>
              <w:rPr>
                <w:rFonts w:ascii="SimSun" w:hAnsi="SimSun" w:eastAsia="SimSun" w:cs="SimSun"/>
              </w:rPr>
            </w:pPr>
            <w:r>
              <w:rPr>
                <w:spacing w:val="-11"/>
              </w:rPr>
              <w:t>1</w:t>
            </w:r>
            <w:r>
              <w:rPr>
                <w:spacing w:val="13"/>
                <w:w w:val="101"/>
              </w:rPr>
              <w:t xml:space="preserve"> </w:t>
            </w:r>
            <w:r>
              <w:rPr>
                <w:rFonts w:ascii="SimSun" w:hAnsi="SimSun" w:eastAsia="SimSun" w:cs="SimSun"/>
                <w:spacing w:val="-11"/>
              </w:rPr>
              <w:t>个</w:t>
            </w:r>
          </w:p>
        </w:tc>
        <w:tc>
          <w:tcPr>
            <w:tcW w:w="1769" w:type="dxa"/>
            <w:vAlign w:val="top"/>
          </w:tcPr>
          <w:p>
            <w:pPr>
              <w:rPr>
                <w:rFonts w:ascii="Arial"/>
                <w:sz w:val="21"/>
              </w:rPr>
            </w:pPr>
            <w:r/>
          </w:p>
        </w:tc>
      </w:tr>
      <w:tr>
        <w:trPr>
          <w:trHeight w:val="390" w:hRule="atLeast"/>
        </w:trPr>
        <w:tc>
          <w:tcPr>
            <w:tcW w:w="1043" w:type="dxa"/>
            <w:vAlign w:val="top"/>
          </w:tcPr>
          <w:p>
            <w:pPr>
              <w:pStyle w:val="TableText"/>
              <w:ind w:left="480"/>
              <w:spacing w:before="131" w:line="188" w:lineRule="auto"/>
              <w:rPr/>
            </w:pPr>
            <w:r>
              <w:rPr/>
              <w:t>6</w:t>
            </w:r>
          </w:p>
        </w:tc>
        <w:tc>
          <w:tcPr>
            <w:tcW w:w="3234" w:type="dxa"/>
            <w:vAlign w:val="top"/>
          </w:tcPr>
          <w:p>
            <w:pPr>
              <w:ind w:left="1434"/>
              <w:spacing w:before="103" w:line="221" w:lineRule="auto"/>
              <w:rPr>
                <w:rFonts w:ascii="SimSun" w:hAnsi="SimSun" w:eastAsia="SimSun" w:cs="SimSun"/>
                <w:sz w:val="18"/>
                <w:szCs w:val="18"/>
              </w:rPr>
            </w:pPr>
            <w:r>
              <w:rPr>
                <w:rFonts w:ascii="SimSun" w:hAnsi="SimSun" w:eastAsia="SimSun" w:cs="SimSun"/>
                <w:sz w:val="18"/>
                <w:szCs w:val="18"/>
              </w:rPr>
              <w:t>拖鞋</w:t>
            </w:r>
          </w:p>
        </w:tc>
        <w:tc>
          <w:tcPr>
            <w:tcW w:w="876" w:type="dxa"/>
            <w:vAlign w:val="top"/>
          </w:tcPr>
          <w:p>
            <w:pPr>
              <w:pStyle w:val="TableText"/>
              <w:ind w:left="275"/>
              <w:spacing w:before="104" w:line="225" w:lineRule="auto"/>
              <w:rPr>
                <w:rFonts w:ascii="SimSun" w:hAnsi="SimSun" w:eastAsia="SimSun" w:cs="SimSun"/>
              </w:rPr>
            </w:pPr>
            <w:r>
              <w:rPr>
                <w:spacing w:val="-2"/>
              </w:rPr>
              <w:t>2</w:t>
            </w:r>
            <w:r>
              <w:rPr>
                <w:spacing w:val="13"/>
                <w:w w:val="101"/>
              </w:rPr>
              <w:t xml:space="preserve"> </w:t>
            </w:r>
            <w:r>
              <w:rPr>
                <w:rFonts w:ascii="SimSun" w:hAnsi="SimSun" w:eastAsia="SimSun" w:cs="SimSun"/>
                <w:spacing w:val="-2"/>
              </w:rPr>
              <w:t>双</w:t>
            </w:r>
          </w:p>
        </w:tc>
        <w:tc>
          <w:tcPr>
            <w:tcW w:w="1769" w:type="dxa"/>
            <w:vAlign w:val="top"/>
          </w:tcPr>
          <w:p>
            <w:pPr>
              <w:ind w:left="425"/>
              <w:spacing w:before="104" w:line="220" w:lineRule="auto"/>
              <w:rPr>
                <w:rFonts w:ascii="SimSun" w:hAnsi="SimSun" w:eastAsia="SimSun" w:cs="SimSun"/>
                <w:sz w:val="18"/>
                <w:szCs w:val="18"/>
              </w:rPr>
            </w:pPr>
            <w:r>
              <w:rPr>
                <w:rFonts w:ascii="SimSun" w:hAnsi="SimSun" w:eastAsia="SimSun" w:cs="SimSun"/>
                <w:sz w:val="18"/>
                <w:szCs w:val="18"/>
                <w:spacing w:val="3"/>
              </w:rPr>
              <w:t>男女各一双</w:t>
            </w:r>
          </w:p>
        </w:tc>
      </w:tr>
      <w:tr>
        <w:trPr>
          <w:trHeight w:val="390" w:hRule="atLeast"/>
        </w:trPr>
        <w:tc>
          <w:tcPr>
            <w:tcW w:w="1043" w:type="dxa"/>
            <w:vAlign w:val="top"/>
          </w:tcPr>
          <w:p>
            <w:pPr>
              <w:pStyle w:val="TableText"/>
              <w:ind w:left="479"/>
              <w:spacing w:before="135" w:line="185" w:lineRule="auto"/>
              <w:rPr/>
            </w:pPr>
            <w:r>
              <w:rPr/>
              <w:t>7</w:t>
            </w:r>
          </w:p>
        </w:tc>
        <w:tc>
          <w:tcPr>
            <w:tcW w:w="3234" w:type="dxa"/>
            <w:vAlign w:val="top"/>
          </w:tcPr>
          <w:p>
            <w:pPr>
              <w:ind w:left="1339"/>
              <w:spacing w:before="103" w:line="222" w:lineRule="auto"/>
              <w:rPr>
                <w:rFonts w:ascii="SimSun" w:hAnsi="SimSun" w:eastAsia="SimSun" w:cs="SimSun"/>
                <w:sz w:val="18"/>
                <w:szCs w:val="18"/>
              </w:rPr>
            </w:pPr>
            <w:r>
              <w:rPr>
                <w:rFonts w:ascii="SimSun" w:hAnsi="SimSun" w:eastAsia="SimSun" w:cs="SimSun"/>
                <w:sz w:val="18"/>
                <w:szCs w:val="18"/>
                <w:spacing w:val="3"/>
              </w:rPr>
              <w:t>洗衣皂</w:t>
            </w:r>
          </w:p>
        </w:tc>
        <w:tc>
          <w:tcPr>
            <w:tcW w:w="876" w:type="dxa"/>
            <w:vAlign w:val="top"/>
          </w:tcPr>
          <w:p>
            <w:pPr>
              <w:pStyle w:val="TableText"/>
              <w:ind w:left="275"/>
              <w:spacing w:before="103" w:line="221" w:lineRule="auto"/>
              <w:rPr>
                <w:rFonts w:ascii="SimSun" w:hAnsi="SimSun" w:eastAsia="SimSun" w:cs="SimSun"/>
              </w:rPr>
            </w:pPr>
            <w:r>
              <w:rPr>
                <w:spacing w:val="-2"/>
              </w:rPr>
              <w:t>2</w:t>
            </w:r>
            <w:r>
              <w:rPr>
                <w:spacing w:val="13"/>
                <w:w w:val="101"/>
              </w:rPr>
              <w:t xml:space="preserve"> </w:t>
            </w:r>
            <w:r>
              <w:rPr>
                <w:rFonts w:ascii="SimSun" w:hAnsi="SimSun" w:eastAsia="SimSun" w:cs="SimSun"/>
                <w:spacing w:val="-2"/>
              </w:rPr>
              <w:t>块</w:t>
            </w:r>
          </w:p>
        </w:tc>
        <w:tc>
          <w:tcPr>
            <w:tcW w:w="1769" w:type="dxa"/>
            <w:vAlign w:val="top"/>
          </w:tcPr>
          <w:p>
            <w:pPr>
              <w:rPr>
                <w:rFonts w:ascii="Arial"/>
                <w:sz w:val="21"/>
              </w:rPr>
            </w:pPr>
            <w:r/>
          </w:p>
        </w:tc>
      </w:tr>
      <w:tr>
        <w:trPr>
          <w:trHeight w:val="388" w:hRule="atLeast"/>
        </w:trPr>
        <w:tc>
          <w:tcPr>
            <w:tcW w:w="1043" w:type="dxa"/>
            <w:vAlign w:val="top"/>
          </w:tcPr>
          <w:p>
            <w:pPr>
              <w:pStyle w:val="TableText"/>
              <w:ind w:left="483"/>
              <w:spacing w:before="131" w:line="188" w:lineRule="auto"/>
              <w:rPr/>
            </w:pPr>
            <w:r>
              <w:rPr/>
              <w:t>8</w:t>
            </w:r>
          </w:p>
        </w:tc>
        <w:tc>
          <w:tcPr>
            <w:tcW w:w="3234" w:type="dxa"/>
            <w:vAlign w:val="top"/>
          </w:tcPr>
          <w:p>
            <w:pPr>
              <w:ind w:left="1434"/>
              <w:spacing w:before="103" w:line="222" w:lineRule="auto"/>
              <w:rPr>
                <w:rFonts w:ascii="SimSun" w:hAnsi="SimSun" w:eastAsia="SimSun" w:cs="SimSun"/>
                <w:sz w:val="18"/>
                <w:szCs w:val="18"/>
              </w:rPr>
            </w:pPr>
            <w:r>
              <w:rPr>
                <w:rFonts w:ascii="SimSun" w:hAnsi="SimSun" w:eastAsia="SimSun" w:cs="SimSun"/>
                <w:sz w:val="18"/>
                <w:szCs w:val="18"/>
                <w:spacing w:val="-1"/>
              </w:rPr>
              <w:t>香皂</w:t>
            </w:r>
          </w:p>
        </w:tc>
        <w:tc>
          <w:tcPr>
            <w:tcW w:w="876" w:type="dxa"/>
            <w:vAlign w:val="top"/>
          </w:tcPr>
          <w:p>
            <w:pPr>
              <w:pStyle w:val="TableText"/>
              <w:ind w:left="293"/>
              <w:spacing w:before="103" w:line="221" w:lineRule="auto"/>
              <w:rPr>
                <w:rFonts w:ascii="SimSun" w:hAnsi="SimSun" w:eastAsia="SimSun" w:cs="SimSun"/>
              </w:rPr>
            </w:pPr>
            <w:r>
              <w:rPr>
                <w:spacing w:val="-11"/>
              </w:rPr>
              <w:t>1</w:t>
            </w:r>
            <w:r>
              <w:rPr>
                <w:spacing w:val="13"/>
                <w:w w:val="101"/>
              </w:rPr>
              <w:t xml:space="preserve"> </w:t>
            </w:r>
            <w:r>
              <w:rPr>
                <w:rFonts w:ascii="SimSun" w:hAnsi="SimSun" w:eastAsia="SimSun" w:cs="SimSun"/>
                <w:spacing w:val="-11"/>
              </w:rPr>
              <w:t>块</w:t>
            </w:r>
          </w:p>
        </w:tc>
        <w:tc>
          <w:tcPr>
            <w:tcW w:w="1769" w:type="dxa"/>
            <w:vAlign w:val="top"/>
          </w:tcPr>
          <w:p>
            <w:pPr>
              <w:rPr>
                <w:rFonts w:ascii="Arial"/>
                <w:sz w:val="21"/>
              </w:rPr>
            </w:pPr>
            <w:r/>
          </w:p>
        </w:tc>
      </w:tr>
      <w:tr>
        <w:trPr>
          <w:trHeight w:val="390" w:hRule="atLeast"/>
        </w:trPr>
        <w:tc>
          <w:tcPr>
            <w:tcW w:w="1043" w:type="dxa"/>
            <w:vAlign w:val="top"/>
          </w:tcPr>
          <w:p>
            <w:pPr>
              <w:pStyle w:val="TableText"/>
              <w:ind w:left="479"/>
              <w:spacing w:before="132" w:line="188" w:lineRule="auto"/>
              <w:rPr/>
            </w:pPr>
            <w:r>
              <w:rPr/>
              <w:t>9</w:t>
            </w:r>
          </w:p>
        </w:tc>
        <w:tc>
          <w:tcPr>
            <w:tcW w:w="3234" w:type="dxa"/>
            <w:vAlign w:val="top"/>
          </w:tcPr>
          <w:p>
            <w:pPr>
              <w:ind w:left="1434"/>
              <w:spacing w:before="103" w:line="221" w:lineRule="auto"/>
              <w:rPr>
                <w:rFonts w:ascii="SimSun" w:hAnsi="SimSun" w:eastAsia="SimSun" w:cs="SimSun"/>
                <w:sz w:val="18"/>
                <w:szCs w:val="18"/>
              </w:rPr>
            </w:pPr>
            <w:r>
              <w:rPr>
                <w:rFonts w:ascii="SimSun" w:hAnsi="SimSun" w:eastAsia="SimSun" w:cs="SimSun"/>
                <w:sz w:val="18"/>
                <w:szCs w:val="18"/>
              </w:rPr>
              <w:t>牙刷</w:t>
            </w:r>
          </w:p>
        </w:tc>
        <w:tc>
          <w:tcPr>
            <w:tcW w:w="876" w:type="dxa"/>
            <w:vAlign w:val="top"/>
          </w:tcPr>
          <w:p>
            <w:pPr>
              <w:pStyle w:val="TableText"/>
              <w:ind w:left="274"/>
              <w:spacing w:before="104" w:line="222" w:lineRule="auto"/>
              <w:rPr>
                <w:rFonts w:ascii="SimSun" w:hAnsi="SimSun" w:eastAsia="SimSun" w:cs="SimSun"/>
              </w:rPr>
            </w:pPr>
            <w:r>
              <w:rPr>
                <w:spacing w:val="-2"/>
              </w:rPr>
              <w:t>4</w:t>
            </w:r>
            <w:r>
              <w:rPr>
                <w:spacing w:val="13"/>
                <w:w w:val="101"/>
              </w:rPr>
              <w:t xml:space="preserve"> </w:t>
            </w:r>
            <w:r>
              <w:rPr>
                <w:rFonts w:ascii="SimSun" w:hAnsi="SimSun" w:eastAsia="SimSun" w:cs="SimSun"/>
                <w:spacing w:val="-2"/>
              </w:rPr>
              <w:t>把</w:t>
            </w:r>
          </w:p>
        </w:tc>
        <w:tc>
          <w:tcPr>
            <w:tcW w:w="1769" w:type="dxa"/>
            <w:vAlign w:val="top"/>
          </w:tcPr>
          <w:p>
            <w:pPr>
              <w:rPr>
                <w:rFonts w:ascii="Arial"/>
                <w:sz w:val="21"/>
              </w:rPr>
            </w:pPr>
            <w:r/>
          </w:p>
        </w:tc>
      </w:tr>
      <w:tr>
        <w:trPr>
          <w:trHeight w:val="390" w:hRule="atLeast"/>
        </w:trPr>
        <w:tc>
          <w:tcPr>
            <w:tcW w:w="1043" w:type="dxa"/>
            <w:vAlign w:val="top"/>
          </w:tcPr>
          <w:p>
            <w:pPr>
              <w:pStyle w:val="TableText"/>
              <w:ind w:left="446"/>
              <w:spacing w:before="131" w:line="188" w:lineRule="auto"/>
              <w:rPr/>
            </w:pPr>
            <w:r>
              <w:rPr>
                <w:spacing w:val="-5"/>
              </w:rPr>
              <w:t>10</w:t>
            </w:r>
          </w:p>
        </w:tc>
        <w:tc>
          <w:tcPr>
            <w:tcW w:w="3234" w:type="dxa"/>
            <w:vAlign w:val="top"/>
          </w:tcPr>
          <w:p>
            <w:pPr>
              <w:ind w:left="1434"/>
              <w:spacing w:before="103" w:line="220" w:lineRule="auto"/>
              <w:rPr>
                <w:rFonts w:ascii="SimSun" w:hAnsi="SimSun" w:eastAsia="SimSun" w:cs="SimSun"/>
                <w:sz w:val="18"/>
                <w:szCs w:val="18"/>
              </w:rPr>
            </w:pPr>
            <w:r>
              <w:rPr>
                <w:rFonts w:ascii="SimSun" w:hAnsi="SimSun" w:eastAsia="SimSun" w:cs="SimSun"/>
                <w:sz w:val="18"/>
                <w:szCs w:val="18"/>
              </w:rPr>
              <w:t>牙膏</w:t>
            </w:r>
          </w:p>
        </w:tc>
        <w:tc>
          <w:tcPr>
            <w:tcW w:w="876" w:type="dxa"/>
            <w:vAlign w:val="top"/>
          </w:tcPr>
          <w:p>
            <w:pPr>
              <w:pStyle w:val="TableText"/>
              <w:ind w:left="293"/>
              <w:spacing w:before="103" w:line="221" w:lineRule="auto"/>
              <w:rPr>
                <w:rFonts w:ascii="SimSun" w:hAnsi="SimSun" w:eastAsia="SimSun" w:cs="SimSun"/>
              </w:rPr>
            </w:pPr>
            <w:r>
              <w:rPr>
                <w:spacing w:val="-11"/>
              </w:rPr>
              <w:t>1</w:t>
            </w:r>
            <w:r>
              <w:rPr>
                <w:spacing w:val="14"/>
              </w:rPr>
              <w:t xml:space="preserve"> </w:t>
            </w:r>
            <w:r>
              <w:rPr>
                <w:rFonts w:ascii="SimSun" w:hAnsi="SimSun" w:eastAsia="SimSun" w:cs="SimSun"/>
                <w:spacing w:val="-11"/>
              </w:rPr>
              <w:t>支</w:t>
            </w:r>
          </w:p>
        </w:tc>
        <w:tc>
          <w:tcPr>
            <w:tcW w:w="1769" w:type="dxa"/>
            <w:vAlign w:val="top"/>
          </w:tcPr>
          <w:p>
            <w:pPr>
              <w:rPr>
                <w:rFonts w:ascii="Arial"/>
                <w:sz w:val="21"/>
              </w:rPr>
            </w:pPr>
            <w:r/>
          </w:p>
        </w:tc>
      </w:tr>
      <w:tr>
        <w:trPr>
          <w:trHeight w:val="388" w:hRule="atLeast"/>
        </w:trPr>
        <w:tc>
          <w:tcPr>
            <w:tcW w:w="1043" w:type="dxa"/>
            <w:vAlign w:val="top"/>
          </w:tcPr>
          <w:p>
            <w:pPr>
              <w:pStyle w:val="TableText"/>
              <w:ind w:left="450"/>
              <w:spacing w:before="131" w:line="188" w:lineRule="auto"/>
              <w:rPr/>
            </w:pPr>
            <w:r>
              <w:rPr>
                <w:spacing w:val="-7"/>
              </w:rPr>
              <w:t>11</w:t>
            </w:r>
          </w:p>
        </w:tc>
        <w:tc>
          <w:tcPr>
            <w:tcW w:w="3234" w:type="dxa"/>
            <w:vAlign w:val="top"/>
          </w:tcPr>
          <w:p>
            <w:pPr>
              <w:ind w:left="1527"/>
              <w:spacing w:before="103" w:line="222" w:lineRule="auto"/>
              <w:rPr>
                <w:rFonts w:ascii="SimSun" w:hAnsi="SimSun" w:eastAsia="SimSun" w:cs="SimSun"/>
                <w:sz w:val="18"/>
                <w:szCs w:val="18"/>
              </w:rPr>
            </w:pPr>
            <w:r>
              <w:rPr>
                <w:rFonts w:ascii="SimSun" w:hAnsi="SimSun" w:eastAsia="SimSun" w:cs="SimSun"/>
                <w:sz w:val="18"/>
                <w:szCs w:val="18"/>
              </w:rPr>
              <w:t>碗</w:t>
            </w:r>
          </w:p>
        </w:tc>
        <w:tc>
          <w:tcPr>
            <w:tcW w:w="876" w:type="dxa"/>
            <w:vAlign w:val="top"/>
          </w:tcPr>
          <w:p>
            <w:pPr>
              <w:pStyle w:val="TableText"/>
              <w:ind w:left="274"/>
              <w:spacing w:before="103" w:line="223" w:lineRule="auto"/>
              <w:rPr>
                <w:rFonts w:ascii="SimSun" w:hAnsi="SimSun" w:eastAsia="SimSun" w:cs="SimSun"/>
              </w:rPr>
            </w:pPr>
            <w:r>
              <w:rPr>
                <w:spacing w:val="-2"/>
              </w:rPr>
              <w:t>4</w:t>
            </w:r>
            <w:r>
              <w:rPr>
                <w:spacing w:val="24"/>
              </w:rPr>
              <w:t xml:space="preserve"> </w:t>
            </w:r>
            <w:r>
              <w:rPr>
                <w:rFonts w:ascii="SimSun" w:hAnsi="SimSun" w:eastAsia="SimSun" w:cs="SimSun"/>
                <w:spacing w:val="-2"/>
              </w:rPr>
              <w:t>只</w:t>
            </w:r>
          </w:p>
        </w:tc>
        <w:tc>
          <w:tcPr>
            <w:tcW w:w="1769" w:type="dxa"/>
            <w:vAlign w:val="top"/>
          </w:tcPr>
          <w:p>
            <w:pPr>
              <w:rPr>
                <w:rFonts w:ascii="Arial"/>
                <w:sz w:val="21"/>
              </w:rPr>
            </w:pPr>
            <w:r/>
          </w:p>
        </w:tc>
      </w:tr>
      <w:tr>
        <w:trPr>
          <w:trHeight w:val="390" w:hRule="atLeast"/>
        </w:trPr>
        <w:tc>
          <w:tcPr>
            <w:tcW w:w="1043" w:type="dxa"/>
            <w:vAlign w:val="top"/>
          </w:tcPr>
          <w:p>
            <w:pPr>
              <w:pStyle w:val="TableText"/>
              <w:ind w:left="446"/>
              <w:spacing w:before="133" w:line="188" w:lineRule="auto"/>
              <w:rPr/>
            </w:pPr>
            <w:r>
              <w:rPr>
                <w:spacing w:val="-5"/>
              </w:rPr>
              <w:t>12</w:t>
            </w:r>
          </w:p>
        </w:tc>
        <w:tc>
          <w:tcPr>
            <w:tcW w:w="3234" w:type="dxa"/>
            <w:vAlign w:val="top"/>
          </w:tcPr>
          <w:p>
            <w:pPr>
              <w:ind w:left="1529"/>
              <w:spacing w:before="103" w:line="222" w:lineRule="auto"/>
              <w:rPr>
                <w:rFonts w:ascii="SimSun" w:hAnsi="SimSun" w:eastAsia="SimSun" w:cs="SimSun"/>
                <w:sz w:val="18"/>
                <w:szCs w:val="18"/>
              </w:rPr>
            </w:pPr>
            <w:r>
              <w:rPr>
                <w:rFonts w:ascii="SimSun" w:hAnsi="SimSun" w:eastAsia="SimSun" w:cs="SimSun"/>
                <w:sz w:val="18"/>
                <w:szCs w:val="18"/>
              </w:rPr>
              <w:t>勺</w:t>
            </w:r>
          </w:p>
        </w:tc>
        <w:tc>
          <w:tcPr>
            <w:tcW w:w="876" w:type="dxa"/>
            <w:vAlign w:val="top"/>
          </w:tcPr>
          <w:p>
            <w:pPr>
              <w:pStyle w:val="TableText"/>
              <w:ind w:left="274"/>
              <w:spacing w:before="104" w:line="222" w:lineRule="auto"/>
              <w:rPr>
                <w:rFonts w:ascii="SimSun" w:hAnsi="SimSun" w:eastAsia="SimSun" w:cs="SimSun"/>
              </w:rPr>
            </w:pPr>
            <w:r>
              <w:rPr>
                <w:spacing w:val="-2"/>
              </w:rPr>
              <w:t>4</w:t>
            </w:r>
            <w:r>
              <w:rPr>
                <w:spacing w:val="13"/>
                <w:w w:val="101"/>
              </w:rPr>
              <w:t xml:space="preserve"> </w:t>
            </w:r>
            <w:r>
              <w:rPr>
                <w:rFonts w:ascii="SimSun" w:hAnsi="SimSun" w:eastAsia="SimSun" w:cs="SimSun"/>
                <w:spacing w:val="-2"/>
              </w:rPr>
              <w:t>把</w:t>
            </w:r>
          </w:p>
        </w:tc>
        <w:tc>
          <w:tcPr>
            <w:tcW w:w="1769" w:type="dxa"/>
            <w:vAlign w:val="top"/>
          </w:tcPr>
          <w:p>
            <w:pPr>
              <w:rPr>
                <w:rFonts w:ascii="Arial"/>
                <w:sz w:val="21"/>
              </w:rPr>
            </w:pPr>
            <w:r/>
          </w:p>
        </w:tc>
      </w:tr>
      <w:tr>
        <w:trPr>
          <w:trHeight w:val="390" w:hRule="atLeast"/>
        </w:trPr>
        <w:tc>
          <w:tcPr>
            <w:tcW w:w="1043" w:type="dxa"/>
            <w:vAlign w:val="top"/>
          </w:tcPr>
          <w:p>
            <w:pPr>
              <w:pStyle w:val="TableText"/>
              <w:ind w:left="446"/>
              <w:spacing w:before="131" w:line="188" w:lineRule="auto"/>
              <w:rPr/>
            </w:pPr>
            <w:r>
              <w:rPr>
                <w:spacing w:val="-5"/>
              </w:rPr>
              <w:t>13</w:t>
            </w:r>
          </w:p>
        </w:tc>
        <w:tc>
          <w:tcPr>
            <w:tcW w:w="3234" w:type="dxa"/>
            <w:vAlign w:val="top"/>
          </w:tcPr>
          <w:p>
            <w:pPr>
              <w:ind w:left="1435"/>
              <w:spacing w:before="103" w:line="221" w:lineRule="auto"/>
              <w:rPr>
                <w:rFonts w:ascii="SimSun" w:hAnsi="SimSun" w:eastAsia="SimSun" w:cs="SimSun"/>
                <w:sz w:val="18"/>
                <w:szCs w:val="18"/>
              </w:rPr>
            </w:pPr>
            <w:r>
              <w:rPr>
                <w:rFonts w:ascii="SimSun" w:hAnsi="SimSun" w:eastAsia="SimSun" w:cs="SimSun"/>
                <w:sz w:val="18"/>
                <w:szCs w:val="18"/>
                <w:spacing w:val="-1"/>
              </w:rPr>
              <w:t>筷子</w:t>
            </w:r>
          </w:p>
        </w:tc>
        <w:tc>
          <w:tcPr>
            <w:tcW w:w="876" w:type="dxa"/>
            <w:vAlign w:val="top"/>
          </w:tcPr>
          <w:p>
            <w:pPr>
              <w:pStyle w:val="TableText"/>
              <w:ind w:left="274"/>
              <w:spacing w:before="104" w:line="225" w:lineRule="auto"/>
              <w:rPr>
                <w:rFonts w:ascii="SimSun" w:hAnsi="SimSun" w:eastAsia="SimSun" w:cs="SimSun"/>
              </w:rPr>
            </w:pPr>
            <w:r>
              <w:rPr>
                <w:spacing w:val="-2"/>
              </w:rPr>
              <w:t>4</w:t>
            </w:r>
            <w:r>
              <w:rPr>
                <w:spacing w:val="13"/>
                <w:w w:val="101"/>
              </w:rPr>
              <w:t xml:space="preserve"> </w:t>
            </w:r>
            <w:r>
              <w:rPr>
                <w:rFonts w:ascii="SimSun" w:hAnsi="SimSun" w:eastAsia="SimSun" w:cs="SimSun"/>
                <w:spacing w:val="-2"/>
              </w:rPr>
              <w:t>双</w:t>
            </w:r>
          </w:p>
        </w:tc>
        <w:tc>
          <w:tcPr>
            <w:tcW w:w="1769" w:type="dxa"/>
            <w:vAlign w:val="top"/>
          </w:tcPr>
          <w:p>
            <w:pPr>
              <w:rPr>
                <w:rFonts w:ascii="Arial"/>
                <w:sz w:val="21"/>
              </w:rPr>
            </w:pPr>
            <w:r/>
          </w:p>
        </w:tc>
      </w:tr>
      <w:tr>
        <w:trPr>
          <w:trHeight w:val="390" w:hRule="atLeast"/>
        </w:trPr>
        <w:tc>
          <w:tcPr>
            <w:tcW w:w="1043" w:type="dxa"/>
            <w:vAlign w:val="top"/>
          </w:tcPr>
          <w:p>
            <w:pPr>
              <w:pStyle w:val="TableText"/>
              <w:ind w:left="446"/>
              <w:spacing w:before="132" w:line="188" w:lineRule="auto"/>
              <w:rPr/>
            </w:pPr>
            <w:r>
              <w:rPr>
                <w:spacing w:val="-5"/>
              </w:rPr>
              <w:t>14</w:t>
            </w:r>
          </w:p>
        </w:tc>
        <w:tc>
          <w:tcPr>
            <w:tcW w:w="3234" w:type="dxa"/>
            <w:vAlign w:val="top"/>
          </w:tcPr>
          <w:p>
            <w:pPr>
              <w:ind w:left="964"/>
              <w:spacing w:before="104" w:line="220" w:lineRule="auto"/>
              <w:rPr>
                <w:rFonts w:ascii="SimSun" w:hAnsi="SimSun" w:eastAsia="SimSun" w:cs="SimSun"/>
                <w:sz w:val="18"/>
                <w:szCs w:val="18"/>
              </w:rPr>
            </w:pPr>
            <w:r>
              <w:rPr>
                <w:rFonts w:ascii="SimSun" w:hAnsi="SimSun" w:eastAsia="SimSun" w:cs="SimSun"/>
                <w:sz w:val="18"/>
                <w:szCs w:val="18"/>
                <w:spacing w:val="5"/>
              </w:rPr>
              <w:t>可折叠硅胶水桶</w:t>
            </w:r>
          </w:p>
        </w:tc>
        <w:tc>
          <w:tcPr>
            <w:tcW w:w="876" w:type="dxa"/>
            <w:vAlign w:val="top"/>
          </w:tcPr>
          <w:p>
            <w:pPr>
              <w:pStyle w:val="TableText"/>
              <w:ind w:left="293"/>
              <w:spacing w:before="104" w:line="220" w:lineRule="auto"/>
              <w:rPr>
                <w:rFonts w:ascii="SimSun" w:hAnsi="SimSun" w:eastAsia="SimSun" w:cs="SimSun"/>
              </w:rPr>
            </w:pPr>
            <w:r>
              <w:rPr>
                <w:spacing w:val="-11"/>
              </w:rPr>
              <w:t>1</w:t>
            </w:r>
            <w:r>
              <w:rPr>
                <w:spacing w:val="13"/>
                <w:w w:val="101"/>
              </w:rPr>
              <w:t xml:space="preserve"> </w:t>
            </w:r>
            <w:r>
              <w:rPr>
                <w:rFonts w:ascii="SimSun" w:hAnsi="SimSun" w:eastAsia="SimSun" w:cs="SimSun"/>
                <w:spacing w:val="-11"/>
              </w:rPr>
              <w:t>个</w:t>
            </w:r>
          </w:p>
        </w:tc>
        <w:tc>
          <w:tcPr>
            <w:tcW w:w="1769" w:type="dxa"/>
            <w:vAlign w:val="top"/>
          </w:tcPr>
          <w:p>
            <w:pPr>
              <w:rPr>
                <w:rFonts w:ascii="Arial"/>
                <w:sz w:val="21"/>
              </w:rPr>
            </w:pPr>
            <w:r/>
          </w:p>
        </w:tc>
      </w:tr>
      <w:tr>
        <w:trPr>
          <w:trHeight w:val="388" w:hRule="atLeast"/>
        </w:trPr>
        <w:tc>
          <w:tcPr>
            <w:tcW w:w="1043" w:type="dxa"/>
            <w:vAlign w:val="top"/>
          </w:tcPr>
          <w:p>
            <w:pPr>
              <w:pStyle w:val="TableText"/>
              <w:ind w:left="446"/>
              <w:spacing w:before="131" w:line="188" w:lineRule="auto"/>
              <w:rPr/>
            </w:pPr>
            <w:r>
              <w:rPr>
                <w:spacing w:val="-5"/>
              </w:rPr>
              <w:t>15</w:t>
            </w:r>
          </w:p>
        </w:tc>
        <w:tc>
          <w:tcPr>
            <w:tcW w:w="3234" w:type="dxa"/>
            <w:vAlign w:val="top"/>
          </w:tcPr>
          <w:p>
            <w:pPr>
              <w:ind w:left="1056"/>
              <w:spacing w:before="103" w:line="220" w:lineRule="auto"/>
              <w:rPr>
                <w:rFonts w:ascii="SimSun" w:hAnsi="SimSun" w:eastAsia="SimSun" w:cs="SimSun"/>
                <w:sz w:val="18"/>
                <w:szCs w:val="18"/>
              </w:rPr>
            </w:pPr>
            <w:r>
              <w:rPr>
                <w:rFonts w:ascii="SimSun" w:hAnsi="SimSun" w:eastAsia="SimSun" w:cs="SimSun"/>
                <w:sz w:val="18"/>
                <w:szCs w:val="18"/>
                <w:spacing w:val="5"/>
              </w:rPr>
              <w:t>手压式手电筒</w:t>
            </w:r>
          </w:p>
        </w:tc>
        <w:tc>
          <w:tcPr>
            <w:tcW w:w="876" w:type="dxa"/>
            <w:vAlign w:val="top"/>
          </w:tcPr>
          <w:p>
            <w:pPr>
              <w:pStyle w:val="TableText"/>
              <w:ind w:left="293"/>
              <w:spacing w:before="103" w:line="220" w:lineRule="auto"/>
              <w:rPr>
                <w:rFonts w:ascii="SimSun" w:hAnsi="SimSun" w:eastAsia="SimSun" w:cs="SimSun"/>
              </w:rPr>
            </w:pPr>
            <w:r>
              <w:rPr>
                <w:spacing w:val="-11"/>
              </w:rPr>
              <w:t>1</w:t>
            </w:r>
            <w:r>
              <w:rPr>
                <w:spacing w:val="13"/>
                <w:w w:val="101"/>
              </w:rPr>
              <w:t xml:space="preserve"> </w:t>
            </w:r>
            <w:r>
              <w:rPr>
                <w:rFonts w:ascii="SimSun" w:hAnsi="SimSun" w:eastAsia="SimSun" w:cs="SimSun"/>
                <w:spacing w:val="-11"/>
              </w:rPr>
              <w:t>个</w:t>
            </w:r>
          </w:p>
        </w:tc>
        <w:tc>
          <w:tcPr>
            <w:tcW w:w="1769" w:type="dxa"/>
            <w:vAlign w:val="top"/>
          </w:tcPr>
          <w:p>
            <w:pPr>
              <w:rPr>
                <w:rFonts w:ascii="Arial"/>
                <w:sz w:val="21"/>
              </w:rPr>
            </w:pPr>
            <w:r/>
          </w:p>
        </w:tc>
      </w:tr>
      <w:tr>
        <w:trPr>
          <w:trHeight w:val="388" w:hRule="atLeast"/>
        </w:trPr>
        <w:tc>
          <w:tcPr>
            <w:tcW w:w="1043" w:type="dxa"/>
            <w:vAlign w:val="top"/>
          </w:tcPr>
          <w:p>
            <w:pPr>
              <w:pStyle w:val="TableText"/>
              <w:ind w:left="446"/>
              <w:spacing w:before="131" w:line="188" w:lineRule="auto"/>
              <w:rPr/>
            </w:pPr>
            <w:r>
              <w:rPr>
                <w:spacing w:val="-5"/>
              </w:rPr>
              <w:t>16</w:t>
            </w:r>
          </w:p>
        </w:tc>
        <w:tc>
          <w:tcPr>
            <w:tcW w:w="3234" w:type="dxa"/>
            <w:vAlign w:val="top"/>
          </w:tcPr>
          <w:p>
            <w:pPr>
              <w:ind w:left="1246"/>
              <w:spacing w:before="104" w:line="221" w:lineRule="auto"/>
              <w:rPr>
                <w:rFonts w:ascii="SimSun" w:hAnsi="SimSun" w:eastAsia="SimSun" w:cs="SimSun"/>
                <w:sz w:val="18"/>
                <w:szCs w:val="18"/>
              </w:rPr>
            </w:pPr>
            <w:r>
              <w:rPr>
                <w:rFonts w:ascii="SimSun" w:hAnsi="SimSun" w:eastAsia="SimSun" w:cs="SimSun"/>
                <w:sz w:val="18"/>
                <w:szCs w:val="18"/>
                <w:spacing w:val="4"/>
              </w:rPr>
              <w:t>折叠雨伞</w:t>
            </w:r>
          </w:p>
        </w:tc>
        <w:tc>
          <w:tcPr>
            <w:tcW w:w="876" w:type="dxa"/>
            <w:vAlign w:val="top"/>
          </w:tcPr>
          <w:p>
            <w:pPr>
              <w:pStyle w:val="TableText"/>
              <w:ind w:left="293"/>
              <w:spacing w:before="104" w:line="222" w:lineRule="auto"/>
              <w:rPr>
                <w:rFonts w:ascii="SimSun" w:hAnsi="SimSun" w:eastAsia="SimSun" w:cs="SimSun"/>
              </w:rPr>
            </w:pPr>
            <w:r>
              <w:rPr>
                <w:spacing w:val="-11"/>
              </w:rPr>
              <w:t>1</w:t>
            </w:r>
            <w:r>
              <w:rPr>
                <w:spacing w:val="13"/>
                <w:w w:val="101"/>
              </w:rPr>
              <w:t xml:space="preserve"> </w:t>
            </w:r>
            <w:r>
              <w:rPr>
                <w:rFonts w:ascii="SimSun" w:hAnsi="SimSun" w:eastAsia="SimSun" w:cs="SimSun"/>
                <w:spacing w:val="-11"/>
              </w:rPr>
              <w:t>把</w:t>
            </w:r>
          </w:p>
        </w:tc>
        <w:tc>
          <w:tcPr>
            <w:tcW w:w="1769" w:type="dxa"/>
            <w:vAlign w:val="top"/>
          </w:tcPr>
          <w:p>
            <w:pPr>
              <w:rPr>
                <w:rFonts w:ascii="Arial"/>
                <w:sz w:val="21"/>
              </w:rPr>
            </w:pPr>
            <w:r/>
          </w:p>
        </w:tc>
      </w:tr>
      <w:tr>
        <w:trPr>
          <w:trHeight w:val="391" w:hRule="atLeast"/>
        </w:trPr>
        <w:tc>
          <w:tcPr>
            <w:tcW w:w="1043" w:type="dxa"/>
            <w:vAlign w:val="top"/>
          </w:tcPr>
          <w:p>
            <w:pPr>
              <w:pStyle w:val="TableText"/>
              <w:ind w:left="446"/>
              <w:spacing w:before="133" w:line="188" w:lineRule="auto"/>
              <w:rPr/>
            </w:pPr>
            <w:r>
              <w:rPr>
                <w:spacing w:val="-5"/>
              </w:rPr>
              <w:t>17</w:t>
            </w:r>
          </w:p>
        </w:tc>
        <w:tc>
          <w:tcPr>
            <w:tcW w:w="3234" w:type="dxa"/>
            <w:vAlign w:val="top"/>
          </w:tcPr>
          <w:p>
            <w:pPr>
              <w:ind w:left="1339"/>
              <w:spacing w:before="104" w:line="221" w:lineRule="auto"/>
              <w:rPr>
                <w:rFonts w:ascii="SimSun" w:hAnsi="SimSun" w:eastAsia="SimSun" w:cs="SimSun"/>
                <w:sz w:val="18"/>
                <w:szCs w:val="18"/>
              </w:rPr>
            </w:pPr>
            <w:r>
              <w:rPr>
                <w:rFonts w:ascii="SimSun" w:hAnsi="SimSun" w:eastAsia="SimSun" w:cs="SimSun"/>
                <w:sz w:val="18"/>
                <w:szCs w:val="18"/>
                <w:spacing w:val="3"/>
              </w:rPr>
              <w:t>旅行袋</w:t>
            </w:r>
          </w:p>
        </w:tc>
        <w:tc>
          <w:tcPr>
            <w:tcW w:w="876" w:type="dxa"/>
            <w:vAlign w:val="top"/>
          </w:tcPr>
          <w:p>
            <w:pPr>
              <w:pStyle w:val="TableText"/>
              <w:ind w:left="293"/>
              <w:spacing w:before="105" w:line="220" w:lineRule="auto"/>
              <w:rPr>
                <w:rFonts w:ascii="SimSun" w:hAnsi="SimSun" w:eastAsia="SimSun" w:cs="SimSun"/>
              </w:rPr>
            </w:pPr>
            <w:r>
              <w:rPr>
                <w:spacing w:val="-11"/>
              </w:rPr>
              <w:t>1</w:t>
            </w:r>
            <w:r>
              <w:rPr>
                <w:spacing w:val="13"/>
                <w:w w:val="101"/>
              </w:rPr>
              <w:t xml:space="preserve"> </w:t>
            </w:r>
            <w:r>
              <w:rPr>
                <w:rFonts w:ascii="SimSun" w:hAnsi="SimSun" w:eastAsia="SimSun" w:cs="SimSun"/>
                <w:spacing w:val="-11"/>
              </w:rPr>
              <w:t>个</w:t>
            </w:r>
          </w:p>
        </w:tc>
        <w:tc>
          <w:tcPr>
            <w:tcW w:w="1769" w:type="dxa"/>
            <w:vAlign w:val="top"/>
          </w:tcPr>
          <w:p>
            <w:pPr>
              <w:rPr>
                <w:rFonts w:ascii="Arial"/>
                <w:sz w:val="21"/>
              </w:rPr>
            </w:pPr>
            <w:r/>
          </w:p>
        </w:tc>
      </w:tr>
      <w:tr>
        <w:trPr>
          <w:trHeight w:val="388" w:hRule="atLeast"/>
        </w:trPr>
        <w:tc>
          <w:tcPr>
            <w:tcW w:w="1043" w:type="dxa"/>
            <w:vAlign w:val="top"/>
          </w:tcPr>
          <w:p>
            <w:pPr>
              <w:pStyle w:val="TableText"/>
              <w:ind w:left="446"/>
              <w:spacing w:before="132" w:line="188" w:lineRule="auto"/>
              <w:rPr/>
            </w:pPr>
            <w:r>
              <w:rPr>
                <w:spacing w:val="-5"/>
              </w:rPr>
              <w:t>18</w:t>
            </w:r>
          </w:p>
        </w:tc>
        <w:tc>
          <w:tcPr>
            <w:tcW w:w="3234" w:type="dxa"/>
            <w:vAlign w:val="top"/>
          </w:tcPr>
          <w:p>
            <w:pPr>
              <w:ind w:left="397"/>
              <w:spacing w:before="104" w:line="220" w:lineRule="auto"/>
              <w:rPr>
                <w:rFonts w:ascii="SimSun" w:hAnsi="SimSun" w:eastAsia="SimSun" w:cs="SimSun"/>
                <w:sz w:val="18"/>
                <w:szCs w:val="18"/>
              </w:rPr>
            </w:pPr>
            <w:r>
              <w:rPr>
                <w:rFonts w:ascii="SimSun" w:hAnsi="SimSun" w:eastAsia="SimSun" w:cs="SimSun"/>
                <w:sz w:val="18"/>
                <w:szCs w:val="18"/>
                <w:spacing w:val="7"/>
              </w:rPr>
              <w:t>物资清单和防灾减灾知识宣传</w:t>
            </w:r>
          </w:p>
        </w:tc>
        <w:tc>
          <w:tcPr>
            <w:tcW w:w="876" w:type="dxa"/>
            <w:vAlign w:val="top"/>
          </w:tcPr>
          <w:p>
            <w:pPr>
              <w:pStyle w:val="TableText"/>
              <w:ind w:left="293"/>
              <w:spacing w:before="105" w:line="222" w:lineRule="auto"/>
              <w:rPr>
                <w:rFonts w:ascii="SimSun" w:hAnsi="SimSun" w:eastAsia="SimSun" w:cs="SimSun"/>
              </w:rPr>
            </w:pPr>
            <w:r>
              <w:rPr>
                <w:spacing w:val="-11"/>
              </w:rPr>
              <w:t>1</w:t>
            </w:r>
            <w:r>
              <w:rPr>
                <w:spacing w:val="17"/>
                <w:w w:val="102"/>
              </w:rPr>
              <w:t xml:space="preserve"> </w:t>
            </w:r>
            <w:r>
              <w:rPr>
                <w:rFonts w:ascii="SimSun" w:hAnsi="SimSun" w:eastAsia="SimSun" w:cs="SimSun"/>
                <w:spacing w:val="-11"/>
              </w:rPr>
              <w:t>张</w:t>
            </w:r>
          </w:p>
        </w:tc>
        <w:tc>
          <w:tcPr>
            <w:tcW w:w="1769" w:type="dxa"/>
            <w:vAlign w:val="top"/>
          </w:tcPr>
          <w:p>
            <w:pPr>
              <w:rPr>
                <w:rFonts w:ascii="Arial"/>
                <w:sz w:val="21"/>
              </w:rPr>
            </w:pPr>
            <w:r/>
          </w:p>
        </w:tc>
      </w:tr>
      <w:tr>
        <w:trPr>
          <w:trHeight w:val="394" w:hRule="atLeast"/>
        </w:trPr>
        <w:tc>
          <w:tcPr>
            <w:tcW w:w="1043" w:type="dxa"/>
            <w:vAlign w:val="top"/>
          </w:tcPr>
          <w:p>
            <w:pPr>
              <w:pStyle w:val="TableText"/>
              <w:ind w:left="446"/>
              <w:spacing w:before="134" w:line="188" w:lineRule="auto"/>
              <w:rPr/>
            </w:pPr>
            <w:r>
              <w:rPr>
                <w:spacing w:val="-5"/>
              </w:rPr>
              <w:t>19</w:t>
            </w:r>
          </w:p>
        </w:tc>
        <w:tc>
          <w:tcPr>
            <w:tcW w:w="3234" w:type="dxa"/>
            <w:vAlign w:val="top"/>
          </w:tcPr>
          <w:p>
            <w:pPr>
              <w:ind w:left="1245"/>
              <w:spacing w:before="105" w:line="221" w:lineRule="auto"/>
              <w:rPr>
                <w:rFonts w:ascii="SimSun" w:hAnsi="SimSun" w:eastAsia="SimSun" w:cs="SimSun"/>
                <w:sz w:val="18"/>
                <w:szCs w:val="18"/>
              </w:rPr>
            </w:pPr>
            <w:r>
              <w:rPr>
                <w:rFonts w:ascii="SimSun" w:hAnsi="SimSun" w:eastAsia="SimSun" w:cs="SimSun"/>
                <w:sz w:val="18"/>
                <w:szCs w:val="18"/>
                <w:spacing w:val="4"/>
              </w:rPr>
              <w:t>包装纸箱</w:t>
            </w:r>
          </w:p>
        </w:tc>
        <w:tc>
          <w:tcPr>
            <w:tcW w:w="876" w:type="dxa"/>
            <w:vAlign w:val="top"/>
          </w:tcPr>
          <w:p>
            <w:pPr>
              <w:pStyle w:val="TableText"/>
              <w:ind w:left="293"/>
              <w:spacing w:before="105" w:line="220" w:lineRule="auto"/>
              <w:rPr>
                <w:rFonts w:ascii="SimSun" w:hAnsi="SimSun" w:eastAsia="SimSun" w:cs="SimSun"/>
              </w:rPr>
            </w:pPr>
            <w:r>
              <w:rPr>
                <w:spacing w:val="-11"/>
              </w:rPr>
              <w:t>1</w:t>
            </w:r>
            <w:r>
              <w:rPr>
                <w:spacing w:val="13"/>
                <w:w w:val="101"/>
              </w:rPr>
              <w:t xml:space="preserve"> </w:t>
            </w:r>
            <w:r>
              <w:rPr>
                <w:rFonts w:ascii="SimSun" w:hAnsi="SimSun" w:eastAsia="SimSun" w:cs="SimSun"/>
                <w:spacing w:val="-11"/>
              </w:rPr>
              <w:t>个</w:t>
            </w:r>
          </w:p>
        </w:tc>
        <w:tc>
          <w:tcPr>
            <w:tcW w:w="1769" w:type="dxa"/>
            <w:vAlign w:val="top"/>
          </w:tcPr>
          <w:p>
            <w:pPr>
              <w:rPr>
                <w:rFonts w:ascii="Arial"/>
                <w:sz w:val="21"/>
              </w:rPr>
            </w:pPr>
            <w:r/>
          </w:p>
        </w:tc>
      </w:tr>
    </w:tbl>
    <w:p>
      <w:pPr>
        <w:pStyle w:val="BodyText"/>
        <w:rPr/>
      </w:pPr>
      <w:r/>
    </w:p>
    <w:p>
      <w:pPr>
        <w:sectPr>
          <w:headerReference w:type="default" r:id="rId24"/>
          <w:footerReference w:type="default" r:id="rId316"/>
          <w:pgSz w:w="9180" w:h="12980"/>
          <w:pgMar w:top="982" w:right="1038" w:bottom="907" w:left="1214" w:header="712" w:footer="745" w:gutter="0"/>
        </w:sectPr>
        <w:rPr/>
      </w:pPr>
    </w:p>
    <w:p>
      <w:pPr>
        <w:pStyle w:val="BodyText"/>
        <w:spacing w:line="323" w:lineRule="auto"/>
        <w:rPr/>
      </w:pPr>
      <w:r/>
    </w:p>
    <w:p>
      <w:pPr>
        <w:ind w:left="494"/>
        <w:spacing w:before="68"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质量要求，见表</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2</w:t>
      </w:r>
    </w:p>
    <w:p>
      <w:pPr>
        <w:ind w:left="2466"/>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7"/>
        </w:rPr>
        <w:t xml:space="preserve"> </w:t>
      </w:r>
      <w:r>
        <w:rPr>
          <w:rFonts w:ascii="Times New Roman" w:hAnsi="Times New Roman" w:eastAsia="Times New Roman" w:cs="Times New Roman"/>
          <w:sz w:val="21"/>
          <w:szCs w:val="21"/>
          <w:b/>
          <w:bCs/>
          <w:spacing w:val="3"/>
        </w:rPr>
        <w:t>2</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物品标准明细</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8308" w:hRule="atLeast"/>
        </w:trPr>
        <w:tc>
          <w:tcPr>
            <w:tcW w:w="557"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50"/>
              <w:spacing w:before="52" w:line="188" w:lineRule="auto"/>
              <w:rPr/>
            </w:pPr>
            <w:r>
              <w:rPr/>
              <w:t>1</w:t>
            </w:r>
          </w:p>
        </w:tc>
        <w:tc>
          <w:tcPr>
            <w:tcW w:w="552"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92"/>
              <w:spacing w:before="58" w:line="228" w:lineRule="auto"/>
              <w:rPr>
                <w:rFonts w:ascii="SimSun" w:hAnsi="SimSun" w:eastAsia="SimSun" w:cs="SimSun"/>
                <w:sz w:val="18"/>
                <w:szCs w:val="18"/>
              </w:rPr>
            </w:pPr>
            <w:r>
              <w:rPr>
                <w:rFonts w:ascii="SimSun" w:hAnsi="SimSun" w:eastAsia="SimSun" w:cs="SimSun"/>
                <w:sz w:val="18"/>
                <w:szCs w:val="18"/>
              </w:rPr>
              <w:t>毛毯</w:t>
            </w:r>
          </w:p>
        </w:tc>
        <w:tc>
          <w:tcPr>
            <w:tcW w:w="2603"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ind w:left="32"/>
              <w:spacing w:before="58" w:line="220" w:lineRule="auto"/>
              <w:rPr>
                <w:rFonts w:ascii="SimSun" w:hAnsi="SimSun" w:eastAsia="SimSun" w:cs="SimSun"/>
                <w:sz w:val="18"/>
                <w:szCs w:val="18"/>
              </w:rPr>
            </w:pPr>
            <w:r>
              <w:rPr>
                <w:rFonts w:ascii="SimSun" w:hAnsi="SimSun" w:eastAsia="SimSun" w:cs="SimSun"/>
                <w:sz w:val="18"/>
                <w:szCs w:val="18"/>
                <w:spacing w:val="-13"/>
              </w:rPr>
              <w:t>质量等级：</w:t>
            </w:r>
            <w:r>
              <w:rPr>
                <w:rFonts w:ascii="SimSun" w:hAnsi="SimSun" w:eastAsia="SimSun" w:cs="SimSun"/>
                <w:sz w:val="18"/>
                <w:szCs w:val="18"/>
                <w:spacing w:val="64"/>
              </w:rPr>
              <w:t xml:space="preserve"> </w:t>
            </w:r>
            <w:r>
              <w:rPr>
                <w:rFonts w:ascii="SimSun" w:hAnsi="SimSun" w:eastAsia="SimSun" w:cs="SimSun"/>
                <w:sz w:val="18"/>
                <w:szCs w:val="18"/>
                <w:spacing w:val="-13"/>
              </w:rPr>
              <w:t>一等品</w:t>
            </w:r>
          </w:p>
          <w:p>
            <w:pPr>
              <w:pStyle w:val="TableText"/>
              <w:ind w:left="31"/>
              <w:spacing w:before="139" w:line="220" w:lineRule="auto"/>
              <w:rPr>
                <w:rFonts w:ascii="SimSun" w:hAnsi="SimSun" w:eastAsia="SimSun" w:cs="SimSun"/>
              </w:rPr>
            </w:pPr>
            <w:r>
              <w:rPr>
                <w:rFonts w:ascii="SimSun" w:hAnsi="SimSun" w:eastAsia="SimSun" w:cs="SimSun"/>
                <w:spacing w:val="3"/>
              </w:rPr>
              <w:t>样式</w:t>
            </w:r>
            <w:r>
              <w:rPr>
                <w:spacing w:val="3"/>
              </w:rPr>
              <w:t>:  </w:t>
            </w:r>
            <w:r>
              <w:rPr>
                <w:rFonts w:ascii="SimSun" w:hAnsi="SimSun" w:eastAsia="SimSun" w:cs="SimSun"/>
                <w:spacing w:val="3"/>
              </w:rPr>
              <w:t>拉舍尔毛毯、双层、包边</w:t>
            </w:r>
          </w:p>
          <w:p>
            <w:pPr>
              <w:pStyle w:val="TableText"/>
              <w:ind w:left="32"/>
              <w:spacing w:before="138" w:line="221" w:lineRule="auto"/>
              <w:rPr>
                <w:rFonts w:ascii="SimSun" w:hAnsi="SimSun" w:eastAsia="SimSun" w:cs="SimSun"/>
              </w:rPr>
            </w:pPr>
            <w:r>
              <w:rPr>
                <w:rFonts w:ascii="SimSun" w:hAnsi="SimSun" w:eastAsia="SimSun" w:cs="SimSun"/>
                <w:spacing w:val="-9"/>
              </w:rPr>
              <w:t>面料：</w:t>
            </w:r>
            <w:r>
              <w:rPr>
                <w:rFonts w:ascii="SimSun" w:hAnsi="SimSun" w:eastAsia="SimSun" w:cs="SimSun"/>
                <w:spacing w:val="32"/>
              </w:rPr>
              <w:t xml:space="preserve"> </w:t>
            </w:r>
            <w:r>
              <w:rPr>
                <w:spacing w:val="-9"/>
              </w:rPr>
              <w:t>100%</w:t>
            </w:r>
            <w:r>
              <w:rPr>
                <w:rFonts w:ascii="SimSun" w:hAnsi="SimSun" w:eastAsia="SimSun" w:cs="SimSun"/>
                <w:spacing w:val="-9"/>
              </w:rPr>
              <w:t>涤纶</w:t>
            </w:r>
          </w:p>
          <w:p>
            <w:pPr>
              <w:pStyle w:val="TableText"/>
              <w:ind w:left="32"/>
              <w:spacing w:before="129" w:line="220" w:lineRule="auto"/>
              <w:rPr>
                <w:sz w:val="12"/>
                <w:szCs w:val="12"/>
              </w:rPr>
            </w:pPr>
            <w:r>
              <w:rPr>
                <w:rFonts w:ascii="SimSun" w:hAnsi="SimSun" w:eastAsia="SimSun" w:cs="SimSun"/>
                <w:spacing w:val="-5"/>
              </w:rPr>
              <w:t>面料克重：</w:t>
            </w:r>
            <w:r>
              <w:rPr>
                <w:rFonts w:ascii="SimSun" w:hAnsi="SimSun" w:eastAsia="SimSun" w:cs="SimSun"/>
                <w:spacing w:val="32"/>
              </w:rPr>
              <w:t xml:space="preserve">  </w:t>
            </w:r>
            <w:r>
              <w:rPr>
                <w:spacing w:val="-5"/>
              </w:rPr>
              <w:t>300-350g/m </w:t>
            </w:r>
            <w:r>
              <w:rPr>
                <w:sz w:val="12"/>
                <w:szCs w:val="12"/>
                <w:spacing w:val="-5"/>
                <w:position w:val="7"/>
              </w:rPr>
              <w:t>2</w:t>
            </w:r>
          </w:p>
          <w:p>
            <w:pPr>
              <w:pStyle w:val="TableText"/>
              <w:ind w:left="32"/>
              <w:spacing w:before="145" w:line="221" w:lineRule="auto"/>
              <w:rPr/>
            </w:pPr>
            <w:r>
              <w:rPr>
                <w:rFonts w:ascii="SimSun" w:hAnsi="SimSun" w:eastAsia="SimSun" w:cs="SimSun"/>
                <w:spacing w:val="-14"/>
              </w:rPr>
              <w:t>面料厚度：</w:t>
            </w:r>
            <w:r>
              <w:rPr>
                <w:rFonts w:ascii="SimSun" w:hAnsi="SimSun" w:eastAsia="SimSun" w:cs="SimSun"/>
                <w:spacing w:val="33"/>
              </w:rPr>
              <w:t xml:space="preserve">  </w:t>
            </w:r>
            <w:r>
              <w:rPr>
                <w:spacing w:val="-14"/>
              </w:rPr>
              <w:t>6mm</w:t>
            </w:r>
          </w:p>
          <w:p>
            <w:pPr>
              <w:pStyle w:val="TableText"/>
              <w:ind w:left="31"/>
              <w:spacing w:before="137" w:line="220" w:lineRule="auto"/>
              <w:rPr/>
            </w:pPr>
            <w:r>
              <w:rPr>
                <w:rFonts w:ascii="SimSun" w:hAnsi="SimSun" w:eastAsia="SimSun" w:cs="SimSun"/>
                <w:spacing w:val="6"/>
              </w:rPr>
              <w:t>尺寸：长×宽≥</w:t>
            </w:r>
            <w:r>
              <w:rPr>
                <w:spacing w:val="6"/>
              </w:rPr>
              <w:t>200</w:t>
            </w:r>
            <w:r>
              <w:rPr/>
              <w:t>cm</w:t>
            </w:r>
            <w:r>
              <w:rPr>
                <w:rFonts w:ascii="SimSun" w:hAnsi="SimSun" w:eastAsia="SimSun" w:cs="SimSun"/>
                <w:spacing w:val="6"/>
              </w:rPr>
              <w:t>×</w:t>
            </w:r>
            <w:r>
              <w:rPr>
                <w:spacing w:val="6"/>
              </w:rPr>
              <w:t>150</w:t>
            </w:r>
            <w:r>
              <w:rPr/>
              <w:t>cm</w:t>
            </w:r>
          </w:p>
          <w:p>
            <w:pPr>
              <w:pStyle w:val="TableText"/>
              <w:ind w:left="32"/>
              <w:spacing w:before="139" w:line="223" w:lineRule="auto"/>
              <w:rPr>
                <w:rFonts w:ascii="SimSun" w:hAnsi="SimSun" w:eastAsia="SimSun" w:cs="SimSun"/>
              </w:rPr>
            </w:pPr>
            <w:r>
              <w:rPr>
                <w:rFonts w:ascii="SimSun" w:hAnsi="SimSun" w:eastAsia="SimSun" w:cs="SimSun"/>
                <w:spacing w:val="4"/>
              </w:rPr>
              <w:t>重量： </w:t>
            </w:r>
            <w:r>
              <w:rPr>
                <w:spacing w:val="4"/>
              </w:rPr>
              <w:t>2.1</w:t>
            </w:r>
            <w:r>
              <w:rPr/>
              <w:t>KG</w:t>
            </w:r>
            <w:r>
              <w:rPr>
                <w:rFonts w:ascii="SimSun" w:hAnsi="SimSun" w:eastAsia="SimSun" w:cs="SimSun"/>
                <w:spacing w:val="4"/>
              </w:rPr>
              <w:t>(±</w:t>
            </w:r>
            <w:r>
              <w:rPr>
                <w:spacing w:val="4"/>
              </w:rPr>
              <w:t>3%</w:t>
            </w:r>
            <w:r>
              <w:rPr>
                <w:rFonts w:ascii="SimSun" w:hAnsi="SimSun" w:eastAsia="SimSun" w:cs="SimSun"/>
                <w:spacing w:val="4"/>
              </w:rPr>
              <w:t>）</w:t>
            </w:r>
          </w:p>
          <w:p>
            <w:pPr>
              <w:pStyle w:val="TableText"/>
              <w:ind w:left="31"/>
              <w:spacing w:before="137" w:line="220" w:lineRule="auto"/>
              <w:rPr/>
            </w:pPr>
            <w:r>
              <w:rPr>
                <w:rFonts w:ascii="SimSun" w:hAnsi="SimSun" w:eastAsia="SimSun" w:cs="SimSun"/>
                <w:spacing w:val="-13"/>
              </w:rPr>
              <w:t>托格指数：</w:t>
            </w:r>
            <w:r>
              <w:rPr>
                <w:rFonts w:ascii="SimSun" w:hAnsi="SimSun" w:eastAsia="SimSun" w:cs="SimSun"/>
                <w:spacing w:val="55"/>
              </w:rPr>
              <w:t xml:space="preserve"> </w:t>
            </w:r>
            <w:r>
              <w:rPr>
                <w:spacing w:val="-13"/>
              </w:rPr>
              <w:t>2.5</w:t>
            </w:r>
          </w:p>
          <w:p>
            <w:pPr>
              <w:pStyle w:val="TableText"/>
              <w:ind w:left="27"/>
              <w:spacing w:before="138" w:line="236" w:lineRule="auto"/>
              <w:rPr/>
            </w:pPr>
            <w:r>
              <w:rPr/>
              <w:t>PH</w:t>
            </w:r>
            <w:r>
              <w:rPr>
                <w:rFonts w:ascii="SimSun" w:hAnsi="SimSun" w:eastAsia="SimSun" w:cs="SimSun"/>
                <w:spacing w:val="4"/>
              </w:rPr>
              <w:t>：</w:t>
            </w:r>
            <w:r>
              <w:rPr>
                <w:spacing w:val="4"/>
              </w:rPr>
              <w:t>4.0-8.5</w:t>
            </w:r>
          </w:p>
          <w:p>
            <w:pPr>
              <w:pStyle w:val="TableText"/>
              <w:ind w:left="31"/>
              <w:spacing w:before="122" w:line="220" w:lineRule="auto"/>
              <w:rPr/>
            </w:pPr>
            <w:r>
              <w:rPr>
                <w:rFonts w:ascii="SimSun" w:hAnsi="SimSun" w:eastAsia="SimSun" w:cs="SimSun"/>
                <w:spacing w:val="5"/>
              </w:rPr>
              <w:t>缩水率：≤</w:t>
            </w:r>
            <w:r>
              <w:rPr>
                <w:spacing w:val="5"/>
              </w:rPr>
              <w:t>5%</w:t>
            </w:r>
          </w:p>
          <w:p>
            <w:pPr>
              <w:pStyle w:val="TableText"/>
              <w:ind w:left="31"/>
              <w:spacing w:before="138" w:line="220" w:lineRule="auto"/>
              <w:rPr>
                <w:rFonts w:ascii="SimSun" w:hAnsi="SimSun" w:eastAsia="SimSun" w:cs="SimSun"/>
              </w:rPr>
            </w:pPr>
            <w:r>
              <w:rPr>
                <w:rFonts w:ascii="SimSun" w:hAnsi="SimSun" w:eastAsia="SimSun" w:cs="SimSun"/>
                <w:spacing w:val="6"/>
              </w:rPr>
              <w:t>干摩擦色牢度：≥</w:t>
            </w:r>
            <w:r>
              <w:rPr>
                <w:spacing w:val="6"/>
              </w:rPr>
              <w:t>4</w:t>
            </w:r>
            <w:r>
              <w:rPr>
                <w:spacing w:val="16"/>
                <w:w w:val="101"/>
              </w:rPr>
              <w:t xml:space="preserve"> </w:t>
            </w:r>
            <w:r>
              <w:rPr>
                <w:rFonts w:ascii="SimSun" w:hAnsi="SimSun" w:eastAsia="SimSun" w:cs="SimSun"/>
                <w:spacing w:val="6"/>
              </w:rPr>
              <w:t>级</w:t>
            </w:r>
          </w:p>
          <w:p>
            <w:pPr>
              <w:pStyle w:val="TableText"/>
              <w:ind w:left="31"/>
              <w:spacing w:before="139" w:line="220" w:lineRule="auto"/>
              <w:rPr>
                <w:rFonts w:ascii="SimSun" w:hAnsi="SimSun" w:eastAsia="SimSun" w:cs="SimSun"/>
              </w:rPr>
            </w:pPr>
            <w:r>
              <w:rPr>
                <w:rFonts w:ascii="SimSun" w:hAnsi="SimSun" w:eastAsia="SimSun" w:cs="SimSun"/>
                <w:spacing w:val="6"/>
              </w:rPr>
              <w:t>湿摩擦色牢度：≥</w:t>
            </w:r>
            <w:r>
              <w:rPr>
                <w:spacing w:val="6"/>
              </w:rPr>
              <w:t>3</w:t>
            </w:r>
            <w:r>
              <w:rPr>
                <w:spacing w:val="16"/>
                <w:w w:val="101"/>
              </w:rPr>
              <w:t xml:space="preserve"> </w:t>
            </w:r>
            <w:r>
              <w:rPr>
                <w:rFonts w:ascii="SimSun" w:hAnsi="SimSun" w:eastAsia="SimSun" w:cs="SimSun"/>
                <w:spacing w:val="6"/>
              </w:rPr>
              <w:t>级</w:t>
            </w:r>
          </w:p>
          <w:p>
            <w:pPr>
              <w:pStyle w:val="TableText"/>
              <w:ind w:left="33" w:right="31" w:hanging="2"/>
              <w:spacing w:before="139" w:line="362" w:lineRule="auto"/>
              <w:rPr>
                <w:rFonts w:ascii="SimSun" w:hAnsi="SimSun" w:eastAsia="SimSun" w:cs="SimSun"/>
              </w:rPr>
            </w:pPr>
            <w:r>
              <w:rPr>
                <w:rFonts w:ascii="SimSun" w:hAnsi="SimSun" w:eastAsia="SimSun" w:cs="SimSun"/>
                <w:spacing w:val="-1"/>
              </w:rPr>
              <w:t>颜色：</w:t>
            </w:r>
            <w:r>
              <w:rPr>
                <w:rFonts w:ascii="SimSun" w:hAnsi="SimSun" w:eastAsia="SimSun" w:cs="SimSun"/>
                <w:spacing w:val="72"/>
              </w:rPr>
              <w:t xml:space="preserve"> </w:t>
            </w:r>
            <w:r>
              <w:rPr>
                <w:rFonts w:ascii="SimSun" w:hAnsi="SimSun" w:eastAsia="SimSun" w:cs="SimSun"/>
                <w:spacing w:val="-1"/>
              </w:rPr>
              <w:t>底色为白色</w:t>
            </w:r>
            <w:r>
              <w:rPr>
                <w:spacing w:val="-1"/>
              </w:rPr>
              <w:t>,</w:t>
            </w:r>
            <w:r>
              <w:rPr>
                <w:rFonts w:ascii="SimSun" w:hAnsi="SimSun" w:eastAsia="SimSun" w:cs="SimSun"/>
                <w:spacing w:val="-1"/>
              </w:rPr>
              <w:t>十字为红色</w:t>
            </w:r>
            <w:r>
              <w:rPr>
                <w:rFonts w:ascii="SimSun" w:hAnsi="SimSun" w:eastAsia="SimSun" w:cs="SimSun"/>
              </w:rPr>
              <w:t xml:space="preserve"> </w:t>
            </w:r>
            <w:r>
              <w:rPr>
                <w:rFonts w:ascii="SimSun" w:hAnsi="SimSun" w:eastAsia="SimSun" w:cs="SimSun"/>
                <w:spacing w:val="-3"/>
              </w:rPr>
              <w:t>（</w:t>
            </w:r>
            <w:r>
              <w:rPr>
                <w:spacing w:val="-3"/>
              </w:rPr>
              <w:t>Pantone</w:t>
            </w:r>
            <w:r>
              <w:rPr>
                <w:spacing w:val="24"/>
                <w:w w:val="101"/>
              </w:rPr>
              <w:t xml:space="preserve"> </w:t>
            </w:r>
            <w:r>
              <w:rPr>
                <w:rFonts w:ascii="SimSun" w:hAnsi="SimSun" w:eastAsia="SimSun" w:cs="SimSun"/>
                <w:spacing w:val="-3"/>
              </w:rPr>
              <w:t>色号：</w:t>
            </w:r>
            <w:r>
              <w:rPr>
                <w:rFonts w:ascii="SimSun" w:hAnsi="SimSun" w:eastAsia="SimSun" w:cs="SimSun"/>
                <w:spacing w:val="-25"/>
              </w:rPr>
              <w:t xml:space="preserve"> </w:t>
            </w:r>
            <w:r>
              <w:rPr>
                <w:spacing w:val="-3"/>
              </w:rPr>
              <w:t>485C</w:t>
            </w:r>
            <w:r>
              <w:rPr>
                <w:rFonts w:ascii="SimSun" w:hAnsi="SimSun" w:eastAsia="SimSun" w:cs="SimSun"/>
                <w:spacing w:val="-3"/>
              </w:rPr>
              <w:t>）</w:t>
            </w:r>
            <w:r>
              <w:rPr>
                <w:spacing w:val="-3"/>
              </w:rPr>
              <w:t>,</w:t>
            </w:r>
            <w:r>
              <w:rPr>
                <w:rFonts w:ascii="SimSun" w:hAnsi="SimSun" w:eastAsia="SimSun" w:cs="SimSun"/>
                <w:spacing w:val="-3"/>
              </w:rPr>
              <w:t>包边颜</w:t>
            </w:r>
            <w:r>
              <w:rPr>
                <w:rFonts w:ascii="SimSun" w:hAnsi="SimSun" w:eastAsia="SimSun" w:cs="SimSun"/>
              </w:rPr>
              <w:t xml:space="preserve"> </w:t>
            </w:r>
            <w:r>
              <w:rPr>
                <w:rFonts w:ascii="SimSun" w:hAnsi="SimSun" w:eastAsia="SimSun" w:cs="SimSun"/>
                <w:spacing w:val="14"/>
              </w:rPr>
              <w:t>色为与底色同等或者近似的红</w:t>
            </w:r>
          </w:p>
          <w:p>
            <w:pPr>
              <w:ind w:left="34"/>
              <w:spacing w:line="230" w:lineRule="auto"/>
              <w:rPr>
                <w:rFonts w:ascii="SimSun" w:hAnsi="SimSun" w:eastAsia="SimSun" w:cs="SimSun"/>
                <w:sz w:val="18"/>
                <w:szCs w:val="18"/>
              </w:rPr>
            </w:pPr>
            <w:r>
              <w:rPr>
                <w:rFonts w:ascii="SimSun" w:hAnsi="SimSun" w:eastAsia="SimSun" w:cs="SimSun"/>
                <w:sz w:val="18"/>
                <w:szCs w:val="18"/>
              </w:rPr>
              <w:t>色</w:t>
            </w:r>
          </w:p>
          <w:p>
            <w:pPr>
              <w:spacing w:before="129" w:line="352" w:lineRule="exact"/>
              <w:jc w:val="right"/>
              <w:rPr>
                <w:rFonts w:ascii="SimSun" w:hAnsi="SimSun" w:eastAsia="SimSun" w:cs="SimSun"/>
                <w:sz w:val="18"/>
                <w:szCs w:val="18"/>
              </w:rPr>
            </w:pPr>
            <w:r>
              <w:rPr>
                <w:rFonts w:ascii="SimSun" w:hAnsi="SimSun" w:eastAsia="SimSun" w:cs="SimSun"/>
                <w:sz w:val="18"/>
                <w:szCs w:val="18"/>
                <w:spacing w:val="3"/>
                <w:position w:val="13"/>
              </w:rPr>
              <w:t>样式：双层均印花红十字标志，</w:t>
            </w:r>
          </w:p>
          <w:p>
            <w:pPr>
              <w:ind w:left="32"/>
              <w:spacing w:before="1" w:line="220" w:lineRule="auto"/>
              <w:rPr>
                <w:rFonts w:ascii="SimSun" w:hAnsi="SimSun" w:eastAsia="SimSun" w:cs="SimSun"/>
                <w:sz w:val="18"/>
                <w:szCs w:val="18"/>
              </w:rPr>
            </w:pPr>
            <w:r>
              <w:rPr>
                <w:rFonts w:ascii="SimSun" w:hAnsi="SimSun" w:eastAsia="SimSun" w:cs="SimSun"/>
                <w:sz w:val="18"/>
                <w:szCs w:val="18"/>
                <w:spacing w:val="5"/>
              </w:rPr>
              <w:t>标志大小见右侧示意图</w:t>
            </w:r>
          </w:p>
          <w:p>
            <w:pPr>
              <w:ind w:left="31"/>
              <w:spacing w:before="138" w:line="220" w:lineRule="auto"/>
              <w:rPr>
                <w:rFonts w:ascii="SimSun" w:hAnsi="SimSun" w:eastAsia="SimSun" w:cs="SimSun"/>
                <w:sz w:val="18"/>
                <w:szCs w:val="18"/>
              </w:rPr>
            </w:pPr>
            <w:r>
              <w:rPr>
                <w:rFonts w:ascii="SimSun" w:hAnsi="SimSun" w:eastAsia="SimSun" w:cs="SimSun"/>
                <w:sz w:val="18"/>
                <w:szCs w:val="18"/>
                <w:spacing w:val="6"/>
              </w:rPr>
              <w:t>包装：无需任何包装</w:t>
            </w:r>
          </w:p>
        </w:tc>
        <w:tc>
          <w:tcPr>
            <w:tcW w:w="1056"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9"/>
              <w:spacing w:before="52" w:line="192" w:lineRule="auto"/>
              <w:rPr/>
            </w:pPr>
            <w:r>
              <w:rPr/>
              <w:t>FZ</w:t>
            </w:r>
            <w:r>
              <w:rPr>
                <w:spacing w:val="5"/>
              </w:rPr>
              <w:t>/T61004-</w:t>
            </w:r>
          </w:p>
          <w:p>
            <w:pPr>
              <w:pStyle w:val="TableText"/>
              <w:ind w:left="30"/>
              <w:spacing w:before="191" w:line="188" w:lineRule="auto"/>
              <w:rPr/>
            </w:pPr>
            <w:r>
              <w:rPr>
                <w:spacing w:val="2"/>
              </w:rPr>
              <w:t>2006</w:t>
            </w:r>
          </w:p>
          <w:p>
            <w:pPr>
              <w:ind w:left="35"/>
              <w:spacing w:before="161" w:line="221" w:lineRule="auto"/>
              <w:rPr>
                <w:rFonts w:ascii="SimSun" w:hAnsi="SimSun" w:eastAsia="SimSun" w:cs="SimSun"/>
                <w:sz w:val="18"/>
                <w:szCs w:val="18"/>
              </w:rPr>
            </w:pPr>
            <w:r>
              <w:rPr>
                <w:rFonts w:ascii="SimSun" w:hAnsi="SimSun" w:eastAsia="SimSun" w:cs="SimSun"/>
                <w:sz w:val="18"/>
                <w:szCs w:val="18"/>
                <w:spacing w:val="4"/>
              </w:rPr>
              <w:t>拉舍尔毯</w:t>
            </w:r>
          </w:p>
        </w:tc>
        <w:tc>
          <w:tcPr>
            <w:tcW w:w="2154" w:type="dxa"/>
            <w:vAlign w:val="top"/>
          </w:tcPr>
          <w:p>
            <w:pPr>
              <w:spacing w:line="281" w:lineRule="auto"/>
              <w:rPr>
                <w:rFonts w:ascii="Arial"/>
                <w:sz w:val="21"/>
              </w:rPr>
            </w:pPr>
            <w:r/>
          </w:p>
          <w:p>
            <w:pPr>
              <w:ind w:firstLine="222"/>
              <w:spacing w:line="1031" w:lineRule="exact"/>
              <w:rPr/>
            </w:pPr>
            <w:r>
              <w:rPr>
                <w:position w:val="-20"/>
              </w:rPr>
              <w:drawing>
                <wp:inline distT="0" distB="0" distL="0" distR="0">
                  <wp:extent cx="1081278" cy="654557"/>
                  <wp:effectExtent l="0" t="0" r="0" b="0"/>
                  <wp:docPr id="364" name="IM 364"/>
                  <wp:cNvGraphicFramePr/>
                  <a:graphic>
                    <a:graphicData uri="http://schemas.openxmlformats.org/drawingml/2006/picture">
                      <pic:pic>
                        <pic:nvPicPr>
                          <pic:cNvPr id="364" name="IM 364"/>
                          <pic:cNvPicPr/>
                        </pic:nvPicPr>
                        <pic:blipFill>
                          <a:blip r:embed="rId318"/>
                          <a:stretch>
                            <a:fillRect/>
                          </a:stretch>
                        </pic:blipFill>
                        <pic:spPr>
                          <a:xfrm rot="0">
                            <a:off x="0" y="0"/>
                            <a:ext cx="1081278" cy="654557"/>
                          </a:xfrm>
                          <a:prstGeom prst="rect">
                            <a:avLst/>
                          </a:prstGeom>
                        </pic:spPr>
                      </pic:pic>
                    </a:graphicData>
                  </a:graphic>
                </wp:inline>
              </w:drawing>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firstLine="240"/>
              <w:spacing w:line="1404" w:lineRule="exact"/>
              <w:rPr/>
            </w:pPr>
            <w:r>
              <w:rPr>
                <w:position w:val="-28"/>
              </w:rPr>
              <w:drawing>
                <wp:inline distT="0" distB="0" distL="0" distR="0">
                  <wp:extent cx="1065276" cy="891540"/>
                  <wp:effectExtent l="0" t="0" r="0" b="0"/>
                  <wp:docPr id="366" name="IM 366"/>
                  <wp:cNvGraphicFramePr/>
                  <a:graphic>
                    <a:graphicData uri="http://schemas.openxmlformats.org/drawingml/2006/picture">
                      <pic:pic>
                        <pic:nvPicPr>
                          <pic:cNvPr id="366" name="IM 366"/>
                          <pic:cNvPicPr/>
                        </pic:nvPicPr>
                        <pic:blipFill>
                          <a:blip r:embed="rId319"/>
                          <a:stretch>
                            <a:fillRect/>
                          </a:stretch>
                        </pic:blipFill>
                        <pic:spPr>
                          <a:xfrm rot="0">
                            <a:off x="0" y="0"/>
                            <a:ext cx="1065276" cy="891540"/>
                          </a:xfrm>
                          <a:prstGeom prst="rect">
                            <a:avLst/>
                          </a:prstGeom>
                        </pic:spPr>
                      </pic:pic>
                    </a:graphicData>
                  </a:graphic>
                </wp:inline>
              </w:drawing>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firstLine="226"/>
              <w:spacing w:line="1656" w:lineRule="exact"/>
              <w:rPr/>
            </w:pPr>
            <w:r>
              <w:rPr>
                <w:position w:val="-33"/>
              </w:rPr>
              <w:drawing>
                <wp:inline distT="0" distB="0" distL="0" distR="0">
                  <wp:extent cx="1083564" cy="1051560"/>
                  <wp:effectExtent l="0" t="0" r="0" b="0"/>
                  <wp:docPr id="368" name="IM 368"/>
                  <wp:cNvGraphicFramePr/>
                  <a:graphic>
                    <a:graphicData uri="http://schemas.openxmlformats.org/drawingml/2006/picture">
                      <pic:pic>
                        <pic:nvPicPr>
                          <pic:cNvPr id="368" name="IM 368"/>
                          <pic:cNvPicPr/>
                        </pic:nvPicPr>
                        <pic:blipFill>
                          <a:blip r:embed="rId320"/>
                          <a:stretch>
                            <a:fillRect/>
                          </a:stretch>
                        </pic:blipFill>
                        <pic:spPr>
                          <a:xfrm rot="0">
                            <a:off x="0" y="0"/>
                            <a:ext cx="1083564" cy="1051560"/>
                          </a:xfrm>
                          <a:prstGeom prst="rect">
                            <a:avLst/>
                          </a:prstGeom>
                        </pic:spPr>
                      </pic:pic>
                    </a:graphicData>
                  </a:graphic>
                </wp:inline>
              </w:drawing>
            </w:r>
          </w:p>
        </w:tc>
      </w:tr>
    </w:tbl>
    <w:p>
      <w:pPr>
        <w:pStyle w:val="BodyText"/>
        <w:rPr/>
      </w:pPr>
      <w:r/>
    </w:p>
    <w:p>
      <w:pPr>
        <w:sectPr>
          <w:footerReference w:type="default" r:id="rId317"/>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9297" w:hRule="atLeast"/>
        </w:trPr>
        <w:tc>
          <w:tcPr>
            <w:tcW w:w="557"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32"/>
              <w:spacing w:before="51" w:line="188" w:lineRule="auto"/>
              <w:rPr/>
            </w:pPr>
            <w:r>
              <w:rPr/>
              <w:t>2</w:t>
            </w:r>
          </w:p>
        </w:tc>
        <w:tc>
          <w:tcPr>
            <w:tcW w:w="552"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92"/>
              <w:spacing w:before="59" w:line="220" w:lineRule="auto"/>
              <w:rPr>
                <w:rFonts w:ascii="SimSun" w:hAnsi="SimSun" w:eastAsia="SimSun" w:cs="SimSun"/>
                <w:sz w:val="18"/>
                <w:szCs w:val="18"/>
              </w:rPr>
            </w:pPr>
            <w:r>
              <w:rPr>
                <w:rFonts w:ascii="SimSun" w:hAnsi="SimSun" w:eastAsia="SimSun" w:cs="SimSun"/>
                <w:sz w:val="18"/>
                <w:szCs w:val="18"/>
              </w:rPr>
              <w:t>毛巾</w:t>
            </w:r>
          </w:p>
        </w:tc>
        <w:tc>
          <w:tcPr>
            <w:tcW w:w="2603"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
              <w:spacing w:before="59" w:line="220" w:lineRule="auto"/>
              <w:rPr>
                <w:rFonts w:ascii="SimSun" w:hAnsi="SimSun" w:eastAsia="SimSun" w:cs="SimSun"/>
                <w:sz w:val="18"/>
                <w:szCs w:val="18"/>
              </w:rPr>
            </w:pPr>
            <w:r>
              <w:rPr>
                <w:rFonts w:ascii="SimSun" w:hAnsi="SimSun" w:eastAsia="SimSun" w:cs="SimSun"/>
                <w:sz w:val="18"/>
                <w:szCs w:val="18"/>
                <w:spacing w:val="-13"/>
              </w:rPr>
              <w:t>质量等级：</w:t>
            </w:r>
            <w:r>
              <w:rPr>
                <w:rFonts w:ascii="SimSun" w:hAnsi="SimSun" w:eastAsia="SimSun" w:cs="SimSun"/>
                <w:sz w:val="18"/>
                <w:szCs w:val="18"/>
                <w:spacing w:val="64"/>
              </w:rPr>
              <w:t xml:space="preserve"> </w:t>
            </w:r>
            <w:r>
              <w:rPr>
                <w:rFonts w:ascii="SimSun" w:hAnsi="SimSun" w:eastAsia="SimSun" w:cs="SimSun"/>
                <w:sz w:val="18"/>
                <w:szCs w:val="18"/>
                <w:spacing w:val="-13"/>
              </w:rPr>
              <w:t>一等品</w:t>
            </w:r>
          </w:p>
          <w:p>
            <w:pPr>
              <w:pStyle w:val="TableText"/>
              <w:ind w:left="32"/>
              <w:spacing w:before="138" w:line="220" w:lineRule="auto"/>
              <w:rPr>
                <w:rFonts w:ascii="SimSun" w:hAnsi="SimSun" w:eastAsia="SimSun" w:cs="SimSun"/>
              </w:rPr>
            </w:pPr>
            <w:r>
              <w:rPr>
                <w:rFonts w:ascii="SimSun" w:hAnsi="SimSun" w:eastAsia="SimSun" w:cs="SimSun"/>
                <w:spacing w:val="-11"/>
              </w:rPr>
              <w:t>面料：</w:t>
            </w:r>
            <w:r>
              <w:rPr>
                <w:rFonts w:ascii="SimSun" w:hAnsi="SimSun" w:eastAsia="SimSun" w:cs="SimSun"/>
                <w:spacing w:val="31"/>
              </w:rPr>
              <w:t xml:space="preserve"> </w:t>
            </w:r>
            <w:r>
              <w:rPr>
                <w:spacing w:val="-11"/>
              </w:rPr>
              <w:t>100%</w:t>
            </w:r>
            <w:r>
              <w:rPr>
                <w:rFonts w:ascii="SimSun" w:hAnsi="SimSun" w:eastAsia="SimSun" w:cs="SimSun"/>
                <w:spacing w:val="-11"/>
              </w:rPr>
              <w:t>棉</w:t>
            </w:r>
          </w:p>
          <w:p>
            <w:pPr>
              <w:pStyle w:val="TableText"/>
              <w:ind w:left="34"/>
              <w:spacing w:before="138" w:line="220" w:lineRule="auto"/>
              <w:rPr>
                <w:rFonts w:ascii="SimSun" w:hAnsi="SimSun" w:eastAsia="SimSun" w:cs="SimSun"/>
              </w:rPr>
            </w:pPr>
            <w:r>
              <w:rPr>
                <w:rFonts w:ascii="SimSun" w:hAnsi="SimSun" w:eastAsia="SimSun" w:cs="SimSun"/>
                <w:spacing w:val="-8"/>
              </w:rPr>
              <w:t>纱支：</w:t>
            </w:r>
            <w:r>
              <w:rPr>
                <w:rFonts w:ascii="SimSun" w:hAnsi="SimSun" w:eastAsia="SimSun" w:cs="SimSun"/>
                <w:spacing w:val="13"/>
              </w:rPr>
              <w:t xml:space="preserve"> </w:t>
            </w:r>
            <w:r>
              <w:rPr>
                <w:spacing w:val="-8"/>
              </w:rPr>
              <w:t>20S</w:t>
            </w:r>
            <w:r>
              <w:rPr>
                <w:spacing w:val="14"/>
                <w:w w:val="101"/>
              </w:rPr>
              <w:t xml:space="preserve"> </w:t>
            </w:r>
            <w:r>
              <w:rPr>
                <w:rFonts w:ascii="SimSun" w:hAnsi="SimSun" w:eastAsia="SimSun" w:cs="SimSun"/>
                <w:spacing w:val="-8"/>
              </w:rPr>
              <w:t>赛络纺</w:t>
            </w:r>
          </w:p>
          <w:p>
            <w:pPr>
              <w:pStyle w:val="TableText"/>
              <w:ind w:left="33"/>
              <w:spacing w:before="138" w:line="225" w:lineRule="auto"/>
              <w:rPr>
                <w:rFonts w:ascii="SimSun" w:hAnsi="SimSun" w:eastAsia="SimSun" w:cs="SimSun"/>
              </w:rPr>
            </w:pPr>
            <w:r>
              <w:rPr>
                <w:rFonts w:ascii="SimSun" w:hAnsi="SimSun" w:eastAsia="SimSun" w:cs="SimSun"/>
                <w:spacing w:val="4"/>
              </w:rPr>
              <w:t>工艺</w:t>
            </w:r>
            <w:r>
              <w:rPr>
                <w:spacing w:val="4"/>
              </w:rPr>
              <w:t>:</w:t>
            </w:r>
            <w:r>
              <w:rPr>
                <w:spacing w:val="10"/>
              </w:rPr>
              <w:t xml:space="preserve">  </w:t>
            </w:r>
            <w:r>
              <w:rPr>
                <w:rFonts w:ascii="SimSun" w:hAnsi="SimSun" w:eastAsia="SimSun" w:cs="SimSun"/>
                <w:spacing w:val="4"/>
              </w:rPr>
              <w:t>双毛双地组织</w:t>
            </w:r>
          </w:p>
          <w:p>
            <w:pPr>
              <w:pStyle w:val="TableText"/>
              <w:ind w:left="31"/>
              <w:spacing w:before="133" w:line="220" w:lineRule="auto"/>
              <w:rPr/>
            </w:pPr>
            <w:r>
              <w:rPr>
                <w:rFonts w:ascii="SimSun" w:hAnsi="SimSun" w:eastAsia="SimSun" w:cs="SimSun"/>
                <w:spacing w:val="6"/>
              </w:rPr>
              <w:t>尺寸：长×宽≥</w:t>
            </w:r>
            <w:r>
              <w:rPr>
                <w:spacing w:val="6"/>
              </w:rPr>
              <w:t>70</w:t>
            </w:r>
            <w:r>
              <w:rPr/>
              <w:t>cm</w:t>
            </w:r>
            <w:r>
              <w:rPr>
                <w:rFonts w:ascii="SimSun" w:hAnsi="SimSun" w:eastAsia="SimSun" w:cs="SimSun"/>
                <w:spacing w:val="6"/>
              </w:rPr>
              <w:t>×</w:t>
            </w:r>
            <w:r>
              <w:rPr>
                <w:spacing w:val="6"/>
              </w:rPr>
              <w:t>33</w:t>
            </w:r>
            <w:r>
              <w:rPr/>
              <w:t>cm</w:t>
            </w:r>
          </w:p>
          <w:p>
            <w:pPr>
              <w:pStyle w:val="TableText"/>
              <w:ind w:left="32"/>
              <w:spacing w:before="139" w:line="212" w:lineRule="auto"/>
              <w:rPr>
                <w:rFonts w:ascii="SimSun" w:hAnsi="SimSun" w:eastAsia="SimSun" w:cs="SimSun"/>
              </w:rPr>
            </w:pPr>
            <w:r>
              <w:rPr>
                <w:rFonts w:ascii="SimSun" w:hAnsi="SimSun" w:eastAsia="SimSun" w:cs="SimSun"/>
                <w:spacing w:val="4"/>
              </w:rPr>
              <w:t>重量：≥</w:t>
            </w:r>
            <w:r>
              <w:rPr>
                <w:spacing w:val="4"/>
              </w:rPr>
              <w:t>100g/</w:t>
            </w:r>
            <w:r>
              <w:rPr>
                <w:rFonts w:ascii="SimSun" w:hAnsi="SimSun" w:eastAsia="SimSun" w:cs="SimSun"/>
                <w:spacing w:val="4"/>
              </w:rPr>
              <w:t>条</w:t>
            </w:r>
          </w:p>
          <w:p>
            <w:pPr>
              <w:pStyle w:val="TableText"/>
              <w:ind w:left="27"/>
              <w:spacing w:before="146" w:line="236" w:lineRule="auto"/>
              <w:rPr/>
            </w:pPr>
            <w:r>
              <w:rPr/>
              <w:t>PH</w:t>
            </w:r>
            <w:r>
              <w:rPr>
                <w:rFonts w:ascii="SimSun" w:hAnsi="SimSun" w:eastAsia="SimSun" w:cs="SimSun"/>
                <w:spacing w:val="4"/>
              </w:rPr>
              <w:t>：</w:t>
            </w:r>
            <w:r>
              <w:rPr>
                <w:spacing w:val="4"/>
              </w:rPr>
              <w:t>4.0-8.5</w:t>
            </w:r>
          </w:p>
          <w:p>
            <w:pPr>
              <w:pStyle w:val="TableText"/>
              <w:ind w:left="38"/>
              <w:spacing w:before="123" w:line="220" w:lineRule="auto"/>
              <w:rPr/>
            </w:pPr>
            <w:r>
              <w:rPr>
                <w:rFonts w:ascii="SimSun" w:hAnsi="SimSun" w:eastAsia="SimSun" w:cs="SimSun"/>
                <w:spacing w:val="4"/>
              </w:rPr>
              <w:t>吸水性：≤</w:t>
            </w:r>
            <w:r>
              <w:rPr>
                <w:spacing w:val="4"/>
              </w:rPr>
              <w:t>20s</w:t>
            </w:r>
          </w:p>
          <w:p>
            <w:pPr>
              <w:ind w:left="33"/>
              <w:spacing w:before="138" w:line="221" w:lineRule="auto"/>
              <w:rPr>
                <w:rFonts w:ascii="SimSun" w:hAnsi="SimSun" w:eastAsia="SimSun" w:cs="SimSun"/>
                <w:sz w:val="18"/>
                <w:szCs w:val="18"/>
              </w:rPr>
            </w:pPr>
            <w:r>
              <w:rPr>
                <w:rFonts w:ascii="SimSun" w:hAnsi="SimSun" w:eastAsia="SimSun" w:cs="SimSun"/>
                <w:sz w:val="18"/>
                <w:szCs w:val="18"/>
                <w:spacing w:val="5"/>
              </w:rPr>
              <w:t>耐洗色牢度（级</w:t>
            </w:r>
            <w:r>
              <w:rPr>
                <w:rFonts w:ascii="SimSun" w:hAnsi="SimSun" w:eastAsia="SimSun" w:cs="SimSun"/>
                <w:sz w:val="18"/>
                <w:szCs w:val="18"/>
                <w:spacing w:val="-46"/>
              </w:rPr>
              <w:t>）：</w:t>
            </w:r>
            <w:r>
              <w:rPr>
                <w:rFonts w:ascii="SimSun" w:hAnsi="SimSun" w:eastAsia="SimSun" w:cs="SimSun"/>
                <w:sz w:val="18"/>
                <w:szCs w:val="18"/>
                <w:spacing w:val="9"/>
              </w:rPr>
              <w:t xml:space="preserve">        </w:t>
            </w:r>
            <w:r>
              <w:rPr>
                <w:rFonts w:ascii="SimSun" w:hAnsi="SimSun" w:eastAsia="SimSun" w:cs="SimSun"/>
                <w:sz w:val="18"/>
                <w:szCs w:val="18"/>
                <w:spacing w:val="5"/>
              </w:rPr>
              <w:t>色</w:t>
            </w:r>
          </w:p>
          <w:p>
            <w:pPr>
              <w:pStyle w:val="TableText"/>
              <w:ind w:left="33"/>
              <w:spacing w:before="138" w:line="221" w:lineRule="auto"/>
              <w:rPr/>
            </w:pPr>
            <w:r>
              <w:rPr>
                <w:rFonts w:ascii="SimSun" w:hAnsi="SimSun" w:eastAsia="SimSun" w:cs="SimSun"/>
                <w:spacing w:val="5"/>
              </w:rPr>
              <w:t>泽变化：≥</w:t>
            </w:r>
            <w:r>
              <w:rPr>
                <w:spacing w:val="5"/>
              </w:rPr>
              <w:t>3-4</w:t>
            </w:r>
          </w:p>
          <w:p>
            <w:pPr>
              <w:pStyle w:val="TableText"/>
              <w:ind w:left="126"/>
              <w:spacing w:before="137" w:line="220" w:lineRule="auto"/>
              <w:rPr/>
            </w:pPr>
            <w:r>
              <w:rPr>
                <w:rFonts w:ascii="SimSun" w:hAnsi="SimSun" w:eastAsia="SimSun" w:cs="SimSun"/>
                <w:spacing w:val="5"/>
              </w:rPr>
              <w:t>棉布沾色：≥</w:t>
            </w:r>
            <w:r>
              <w:rPr>
                <w:spacing w:val="5"/>
              </w:rPr>
              <w:t>3-4</w:t>
            </w:r>
          </w:p>
          <w:p>
            <w:pPr>
              <w:pStyle w:val="TableText"/>
              <w:ind w:left="125"/>
              <w:spacing w:before="138" w:line="220" w:lineRule="auto"/>
              <w:rPr/>
            </w:pPr>
            <w:r>
              <w:rPr>
                <w:rFonts w:ascii="SimSun" w:hAnsi="SimSun" w:eastAsia="SimSun" w:cs="SimSun"/>
                <w:spacing w:val="5"/>
              </w:rPr>
              <w:t>粘布沾色：≥</w:t>
            </w:r>
            <w:r>
              <w:rPr>
                <w:spacing w:val="5"/>
              </w:rPr>
              <w:t>3-4</w:t>
            </w:r>
          </w:p>
          <w:p>
            <w:pPr>
              <w:ind w:left="31"/>
              <w:spacing w:before="139" w:line="353" w:lineRule="exact"/>
              <w:rPr>
                <w:rFonts w:ascii="SimSun" w:hAnsi="SimSun" w:eastAsia="SimSun" w:cs="SimSun"/>
                <w:sz w:val="18"/>
                <w:szCs w:val="18"/>
              </w:rPr>
            </w:pPr>
            <w:r>
              <w:rPr>
                <w:rFonts w:ascii="SimSun" w:hAnsi="SimSun" w:eastAsia="SimSun" w:cs="SimSun"/>
                <w:sz w:val="18"/>
                <w:szCs w:val="18"/>
                <w:spacing w:val="-10"/>
                <w:position w:val="13"/>
              </w:rPr>
              <w:t>颜色：</w:t>
            </w:r>
            <w:r>
              <w:rPr>
                <w:rFonts w:ascii="SimSun" w:hAnsi="SimSun" w:eastAsia="SimSun" w:cs="SimSun"/>
                <w:sz w:val="18"/>
                <w:szCs w:val="18"/>
                <w:spacing w:val="-17"/>
                <w:position w:val="13"/>
              </w:rPr>
              <w:t xml:space="preserve"> </w:t>
            </w:r>
            <w:r>
              <w:rPr>
                <w:rFonts w:ascii="SimSun" w:hAnsi="SimSun" w:eastAsia="SimSun" w:cs="SimSun"/>
                <w:sz w:val="18"/>
                <w:szCs w:val="18"/>
                <w:spacing w:val="-10"/>
                <w:position w:val="13"/>
              </w:rPr>
              <w:t>底色为白色， 十字为红色</w:t>
            </w:r>
          </w:p>
          <w:p>
            <w:pPr>
              <w:pStyle w:val="TableText"/>
              <w:ind w:left="36"/>
              <w:spacing w:before="1" w:line="221" w:lineRule="auto"/>
              <w:rPr>
                <w:rFonts w:ascii="SimSun" w:hAnsi="SimSun" w:eastAsia="SimSun" w:cs="SimSun"/>
              </w:rPr>
            </w:pPr>
            <w:r>
              <w:rPr>
                <w:rFonts w:ascii="SimSun" w:hAnsi="SimSun" w:eastAsia="SimSun" w:cs="SimSun"/>
                <w:spacing w:val="-3"/>
              </w:rPr>
              <w:t>（</w:t>
            </w:r>
            <w:r>
              <w:rPr>
                <w:spacing w:val="-3"/>
              </w:rPr>
              <w:t>Pantone</w:t>
            </w:r>
            <w:r>
              <w:rPr>
                <w:spacing w:val="25"/>
              </w:rPr>
              <w:t xml:space="preserve"> </w:t>
            </w:r>
            <w:r>
              <w:rPr>
                <w:rFonts w:ascii="SimSun" w:hAnsi="SimSun" w:eastAsia="SimSun" w:cs="SimSun"/>
                <w:spacing w:val="-3"/>
              </w:rPr>
              <w:t>色号： </w:t>
            </w:r>
            <w:r>
              <w:rPr>
                <w:spacing w:val="-3"/>
              </w:rPr>
              <w:t>485C</w:t>
            </w:r>
            <w:r>
              <w:rPr>
                <w:rFonts w:ascii="SimSun" w:hAnsi="SimSun" w:eastAsia="SimSun" w:cs="SimSun"/>
                <w:spacing w:val="-3"/>
              </w:rPr>
              <w:t>）</w:t>
            </w:r>
          </w:p>
          <w:p>
            <w:pPr>
              <w:ind w:left="31"/>
              <w:spacing w:before="136" w:line="354" w:lineRule="exact"/>
              <w:rPr>
                <w:rFonts w:ascii="SimSun" w:hAnsi="SimSun" w:eastAsia="SimSun" w:cs="SimSun"/>
                <w:sz w:val="18"/>
                <w:szCs w:val="18"/>
              </w:rPr>
            </w:pPr>
            <w:r>
              <w:rPr>
                <w:rFonts w:ascii="SimSun" w:hAnsi="SimSun" w:eastAsia="SimSun" w:cs="SimSun"/>
                <w:sz w:val="18"/>
                <w:szCs w:val="18"/>
                <w:spacing w:val="-10"/>
                <w:position w:val="13"/>
              </w:rPr>
              <w:t>样式：</w:t>
            </w:r>
            <w:r>
              <w:rPr>
                <w:rFonts w:ascii="SimSun" w:hAnsi="SimSun" w:eastAsia="SimSun" w:cs="SimSun"/>
                <w:sz w:val="18"/>
                <w:szCs w:val="18"/>
                <w:spacing w:val="-17"/>
                <w:position w:val="13"/>
              </w:rPr>
              <w:t xml:space="preserve"> </w:t>
            </w:r>
            <w:r>
              <w:rPr>
                <w:rFonts w:ascii="SimSun" w:hAnsi="SimSun" w:eastAsia="SimSun" w:cs="SimSun"/>
                <w:sz w:val="18"/>
                <w:szCs w:val="18"/>
                <w:spacing w:val="-10"/>
                <w:position w:val="13"/>
              </w:rPr>
              <w:t>红十字提花， 提花标志大</w:t>
            </w:r>
          </w:p>
          <w:p>
            <w:pPr>
              <w:ind w:left="36"/>
              <w:spacing w:line="220" w:lineRule="auto"/>
              <w:rPr>
                <w:rFonts w:ascii="SimSun" w:hAnsi="SimSun" w:eastAsia="SimSun" w:cs="SimSun"/>
                <w:sz w:val="18"/>
                <w:szCs w:val="18"/>
              </w:rPr>
            </w:pPr>
            <w:r>
              <w:rPr>
                <w:rFonts w:ascii="SimSun" w:hAnsi="SimSun" w:eastAsia="SimSun" w:cs="SimSun"/>
                <w:sz w:val="18"/>
                <w:szCs w:val="18"/>
                <w:spacing w:val="5"/>
              </w:rPr>
              <w:t>小见右侧示意图</w:t>
            </w:r>
          </w:p>
          <w:p>
            <w:pPr>
              <w:pStyle w:val="TableText"/>
              <w:ind w:left="31"/>
              <w:spacing w:before="139" w:line="352" w:lineRule="exact"/>
              <w:rPr>
                <w:rFonts w:ascii="SimSun" w:hAnsi="SimSun" w:eastAsia="SimSun" w:cs="SimSun"/>
              </w:rPr>
            </w:pPr>
            <w:r>
              <w:rPr>
                <w:rFonts w:ascii="SimSun" w:hAnsi="SimSun" w:eastAsia="SimSun" w:cs="SimSun"/>
                <w:spacing w:val="-2"/>
                <w:position w:val="13"/>
              </w:rPr>
              <w:t>包装：</w:t>
            </w:r>
            <w:r>
              <w:rPr>
                <w:rFonts w:ascii="SimSun" w:hAnsi="SimSun" w:eastAsia="SimSun" w:cs="SimSun"/>
                <w:spacing w:val="-20"/>
                <w:position w:val="13"/>
              </w:rPr>
              <w:t xml:space="preserve"> </w:t>
            </w:r>
            <w:r>
              <w:rPr>
                <w:spacing w:val="-2"/>
                <w:position w:val="13"/>
              </w:rPr>
              <w:t>2</w:t>
            </w:r>
            <w:r>
              <w:rPr>
                <w:spacing w:val="15"/>
                <w:position w:val="13"/>
              </w:rPr>
              <w:t xml:space="preserve"> </w:t>
            </w:r>
            <w:r>
              <w:rPr>
                <w:rFonts w:ascii="SimSun" w:hAnsi="SimSun" w:eastAsia="SimSun" w:cs="SimSun"/>
                <w:spacing w:val="-2"/>
                <w:position w:val="13"/>
              </w:rPr>
              <w:t>条毛巾放置于一个包装</w:t>
            </w:r>
          </w:p>
          <w:p>
            <w:pPr>
              <w:ind w:left="31"/>
              <w:spacing w:before="1" w:line="220" w:lineRule="auto"/>
              <w:rPr>
                <w:rFonts w:ascii="SimSun" w:hAnsi="SimSun" w:eastAsia="SimSun" w:cs="SimSun"/>
                <w:sz w:val="18"/>
                <w:szCs w:val="18"/>
              </w:rPr>
            </w:pPr>
            <w:r>
              <w:rPr>
                <w:rFonts w:ascii="SimSun" w:hAnsi="SimSun" w:eastAsia="SimSun" w:cs="SimSun"/>
                <w:sz w:val="18"/>
                <w:szCs w:val="18"/>
              </w:rPr>
              <w:t>袋中</w:t>
            </w:r>
          </w:p>
        </w:tc>
        <w:tc>
          <w:tcPr>
            <w:tcW w:w="1056"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33"/>
              <w:spacing w:before="52" w:line="192" w:lineRule="auto"/>
              <w:rPr/>
            </w:pPr>
            <w:r>
              <w:rPr/>
              <w:t>GB</w:t>
            </w:r>
            <w:r>
              <w:rPr>
                <w:spacing w:val="2"/>
              </w:rPr>
              <w:t>/T</w:t>
            </w:r>
          </w:p>
          <w:p>
            <w:pPr>
              <w:pStyle w:val="TableText"/>
              <w:ind w:left="30"/>
              <w:spacing w:before="190" w:line="324" w:lineRule="exact"/>
              <w:rPr/>
            </w:pPr>
            <w:r>
              <w:rPr>
                <w:spacing w:val="3"/>
                <w:position w:val="14"/>
              </w:rPr>
              <w:t>22864-2009</w:t>
            </w:r>
          </w:p>
          <w:p>
            <w:pPr>
              <w:ind w:left="34"/>
              <w:spacing w:line="220" w:lineRule="auto"/>
              <w:rPr>
                <w:rFonts w:ascii="SimSun" w:hAnsi="SimSun" w:eastAsia="SimSun" w:cs="SimSun"/>
                <w:sz w:val="18"/>
                <w:szCs w:val="18"/>
              </w:rPr>
            </w:pPr>
            <w:r>
              <w:rPr>
                <w:rFonts w:ascii="SimSun" w:hAnsi="SimSun" w:eastAsia="SimSun" w:cs="SimSun"/>
                <w:sz w:val="18"/>
                <w:szCs w:val="18"/>
              </w:rPr>
              <w:t>毛巾</w:t>
            </w:r>
          </w:p>
        </w:tc>
        <w:tc>
          <w:tcPr>
            <w:tcW w:w="2154" w:type="dxa"/>
            <w:vAlign w:val="top"/>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ind w:firstLine="240"/>
              <w:spacing w:line="1101" w:lineRule="exact"/>
              <w:rPr/>
            </w:pPr>
            <w:r>
              <w:rPr>
                <w:position w:val="-22"/>
              </w:rPr>
              <w:drawing>
                <wp:inline distT="0" distB="0" distL="0" distR="0">
                  <wp:extent cx="1065276" cy="699515"/>
                  <wp:effectExtent l="0" t="0" r="0" b="0"/>
                  <wp:docPr id="370" name="IM 370"/>
                  <wp:cNvGraphicFramePr/>
                  <a:graphic>
                    <a:graphicData uri="http://schemas.openxmlformats.org/drawingml/2006/picture">
                      <pic:pic>
                        <pic:nvPicPr>
                          <pic:cNvPr id="370" name="IM 370"/>
                          <pic:cNvPicPr/>
                        </pic:nvPicPr>
                        <pic:blipFill>
                          <a:blip r:embed="rId322"/>
                          <a:stretch>
                            <a:fillRect/>
                          </a:stretch>
                        </pic:blipFill>
                        <pic:spPr>
                          <a:xfrm rot="0">
                            <a:off x="0" y="0"/>
                            <a:ext cx="1065276" cy="699515"/>
                          </a:xfrm>
                          <a:prstGeom prst="rect">
                            <a:avLst/>
                          </a:prstGeom>
                        </pic:spPr>
                      </pic:pic>
                    </a:graphicData>
                  </a:graphic>
                </wp:inline>
              </w:drawing>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firstLine="240"/>
              <w:spacing w:line="1416" w:lineRule="exact"/>
              <w:rPr/>
            </w:pPr>
            <w:r>
              <w:rPr>
                <w:position w:val="-28"/>
              </w:rPr>
              <w:drawing>
                <wp:inline distT="0" distB="0" distL="0" distR="0">
                  <wp:extent cx="1065276" cy="899159"/>
                  <wp:effectExtent l="0" t="0" r="0" b="0"/>
                  <wp:docPr id="372" name="IM 372"/>
                  <wp:cNvGraphicFramePr/>
                  <a:graphic>
                    <a:graphicData uri="http://schemas.openxmlformats.org/drawingml/2006/picture">
                      <pic:pic>
                        <pic:nvPicPr>
                          <pic:cNvPr id="372" name="IM 372"/>
                          <pic:cNvPicPr/>
                        </pic:nvPicPr>
                        <pic:blipFill>
                          <a:blip r:embed="rId323"/>
                          <a:stretch>
                            <a:fillRect/>
                          </a:stretch>
                        </pic:blipFill>
                        <pic:spPr>
                          <a:xfrm rot="0">
                            <a:off x="0" y="0"/>
                            <a:ext cx="1065276" cy="899159"/>
                          </a:xfrm>
                          <a:prstGeom prst="rect">
                            <a:avLst/>
                          </a:prstGeom>
                        </pic:spPr>
                      </pic:pic>
                    </a:graphicData>
                  </a:graphic>
                </wp:inline>
              </w:drawing>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firstLine="218"/>
              <w:spacing w:line="1620" w:lineRule="exact"/>
              <w:rPr/>
            </w:pPr>
            <w:r>
              <w:rPr>
                <w:position w:val="-32"/>
              </w:rPr>
              <w:drawing>
                <wp:inline distT="0" distB="0" distL="0" distR="0">
                  <wp:extent cx="1092708" cy="1028700"/>
                  <wp:effectExtent l="0" t="0" r="0" b="0"/>
                  <wp:docPr id="374" name="IM 374"/>
                  <wp:cNvGraphicFramePr/>
                  <a:graphic>
                    <a:graphicData uri="http://schemas.openxmlformats.org/drawingml/2006/picture">
                      <pic:pic>
                        <pic:nvPicPr>
                          <pic:cNvPr id="374" name="IM 374"/>
                          <pic:cNvPicPr/>
                        </pic:nvPicPr>
                        <pic:blipFill>
                          <a:blip r:embed="rId324"/>
                          <a:stretch>
                            <a:fillRect/>
                          </a:stretch>
                        </pic:blipFill>
                        <pic:spPr>
                          <a:xfrm rot="0">
                            <a:off x="0" y="0"/>
                            <a:ext cx="1092708" cy="1028700"/>
                          </a:xfrm>
                          <a:prstGeom prst="rect">
                            <a:avLst/>
                          </a:prstGeom>
                        </pic:spPr>
                      </pic:pic>
                    </a:graphicData>
                  </a:graphic>
                </wp:inline>
              </w:drawing>
            </w:r>
          </w:p>
        </w:tc>
      </w:tr>
    </w:tbl>
    <w:p>
      <w:pPr>
        <w:pStyle w:val="BodyText"/>
        <w:rPr/>
      </w:pPr>
      <w:r/>
    </w:p>
    <w:p>
      <w:pPr>
        <w:sectPr>
          <w:footerReference w:type="default" r:id="rId321"/>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5411" w:hRule="atLeast"/>
        </w:trPr>
        <w:tc>
          <w:tcPr>
            <w:tcW w:w="557"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36"/>
              <w:spacing w:before="51" w:line="188" w:lineRule="auto"/>
              <w:rPr/>
            </w:pPr>
            <w:r>
              <w:rPr/>
              <w:t>3</w:t>
            </w:r>
          </w:p>
        </w:tc>
        <w:tc>
          <w:tcPr>
            <w:tcW w:w="552" w:type="dxa"/>
            <w:vAlign w:val="top"/>
            <w:textDirection w:val="tbRlV"/>
          </w:tcPr>
          <w:p>
            <w:pPr>
              <w:ind w:left="2262"/>
              <w:spacing w:before="188" w:line="209" w:lineRule="auto"/>
              <w:rPr>
                <w:rFonts w:ascii="SimSun" w:hAnsi="SimSun" w:eastAsia="SimSun" w:cs="SimSun"/>
                <w:sz w:val="18"/>
                <w:szCs w:val="18"/>
              </w:rPr>
            </w:pPr>
            <w:r>
              <w:rPr>
                <w:rFonts w:ascii="SimSun" w:hAnsi="SimSun" w:eastAsia="SimSun" w:cs="SimSun"/>
                <w:sz w:val="18"/>
                <w:szCs w:val="18"/>
              </w:rPr>
              <w:t>防</w:t>
            </w:r>
            <w:r>
              <w:rPr>
                <w:rFonts w:ascii="SimSun" w:hAnsi="SimSun" w:eastAsia="SimSun" w:cs="SimSun"/>
                <w:sz w:val="18"/>
                <w:szCs w:val="18"/>
                <w:spacing w:val="83"/>
              </w:rPr>
              <w:t xml:space="preserve"> </w:t>
            </w:r>
            <w:r>
              <w:rPr>
                <w:rFonts w:ascii="SimSun" w:hAnsi="SimSun" w:eastAsia="SimSun" w:cs="SimSun"/>
                <w:sz w:val="18"/>
                <w:szCs w:val="18"/>
              </w:rPr>
              <w:t>潮</w:t>
            </w:r>
            <w:r>
              <w:rPr>
                <w:rFonts w:ascii="SimSun" w:hAnsi="SimSun" w:eastAsia="SimSun" w:cs="SimSun"/>
                <w:sz w:val="18"/>
                <w:szCs w:val="18"/>
                <w:spacing w:val="82"/>
              </w:rPr>
              <w:t xml:space="preserve"> </w:t>
            </w:r>
            <w:r>
              <w:rPr>
                <w:rFonts w:ascii="SimSun" w:hAnsi="SimSun" w:eastAsia="SimSun" w:cs="SimSun"/>
                <w:sz w:val="18"/>
                <w:szCs w:val="18"/>
              </w:rPr>
              <w:t>垫</w:t>
            </w:r>
          </w:p>
        </w:tc>
        <w:tc>
          <w:tcPr>
            <w:tcW w:w="2603" w:type="dxa"/>
            <w:vAlign w:val="top"/>
          </w:tcPr>
          <w:p>
            <w:pPr>
              <w:pStyle w:val="TableText"/>
              <w:ind w:left="32"/>
              <w:spacing w:before="144" w:line="352" w:lineRule="exact"/>
              <w:rPr/>
            </w:pPr>
            <w:r>
              <w:rPr>
                <w:rFonts w:ascii="SimSun" w:hAnsi="SimSun" w:eastAsia="SimSun" w:cs="SimSun"/>
                <w:spacing w:val="-4"/>
                <w:position w:val="13"/>
              </w:rPr>
              <w:t>规格：</w:t>
            </w:r>
            <w:r>
              <w:rPr>
                <w:rFonts w:ascii="SimSun" w:hAnsi="SimSun" w:eastAsia="SimSun" w:cs="SimSun"/>
                <w:spacing w:val="-23"/>
                <w:position w:val="13"/>
              </w:rPr>
              <w:t xml:space="preserve"> </w:t>
            </w:r>
            <w:r>
              <w:rPr>
                <w:spacing w:val="-4"/>
                <w:position w:val="13"/>
              </w:rPr>
              <w:t>200cm</w:t>
            </w:r>
            <w:r>
              <w:rPr>
                <w:rFonts w:ascii="SimSun" w:hAnsi="SimSun" w:eastAsia="SimSun" w:cs="SimSun"/>
                <w:spacing w:val="-4"/>
                <w:position w:val="13"/>
              </w:rPr>
              <w:t>(±</w:t>
            </w:r>
            <w:r>
              <w:rPr>
                <w:spacing w:val="-4"/>
                <w:position w:val="13"/>
              </w:rPr>
              <w:t>1%</w:t>
            </w:r>
            <w:r>
              <w:rPr>
                <w:rFonts w:ascii="SimSun" w:hAnsi="SimSun" w:eastAsia="SimSun" w:cs="SimSun"/>
                <w:spacing w:val="-4"/>
                <w:position w:val="13"/>
              </w:rPr>
              <w:t>）×</w:t>
            </w:r>
            <w:r>
              <w:rPr>
                <w:rFonts w:ascii="SimSun" w:hAnsi="SimSun" w:eastAsia="SimSun" w:cs="SimSun"/>
                <w:spacing w:val="65"/>
                <w:position w:val="13"/>
              </w:rPr>
              <w:t xml:space="preserve"> </w:t>
            </w:r>
            <w:r>
              <w:rPr>
                <w:spacing w:val="-4"/>
                <w:position w:val="13"/>
              </w:rPr>
              <w:t>180cm</w:t>
            </w:r>
          </w:p>
          <w:p>
            <w:pPr>
              <w:pStyle w:val="TableText"/>
              <w:ind w:left="126"/>
              <w:spacing w:line="223" w:lineRule="auto"/>
              <w:rPr>
                <w:rFonts w:ascii="SimSun" w:hAnsi="SimSun" w:eastAsia="SimSun" w:cs="SimSun"/>
              </w:rPr>
            </w:pPr>
            <w:r>
              <w:rPr>
                <w:rFonts w:ascii="SimSun" w:hAnsi="SimSun" w:eastAsia="SimSun" w:cs="SimSun"/>
              </w:rPr>
              <w:t>(±</w:t>
            </w:r>
            <w:r>
              <w:rPr/>
              <w:t>1%</w:t>
            </w:r>
            <w:r>
              <w:rPr>
                <w:rFonts w:ascii="SimSun" w:hAnsi="SimSun" w:eastAsia="SimSun" w:cs="SimSun"/>
              </w:rPr>
              <w:t>）</w:t>
            </w:r>
          </w:p>
          <w:p>
            <w:pPr>
              <w:pStyle w:val="TableText"/>
              <w:ind w:left="36"/>
              <w:spacing w:before="135" w:line="221" w:lineRule="auto"/>
              <w:rPr/>
            </w:pPr>
            <w:r>
              <w:rPr>
                <w:rFonts w:ascii="SimSun" w:hAnsi="SimSun" w:eastAsia="SimSun" w:cs="SimSun"/>
                <w:spacing w:val="6"/>
              </w:rPr>
              <w:t>厚度：≥</w:t>
            </w:r>
            <w:r>
              <w:rPr>
                <w:spacing w:val="6"/>
              </w:rPr>
              <w:t>2</w:t>
            </w:r>
            <w:r>
              <w:rPr/>
              <w:t>mm</w:t>
            </w:r>
          </w:p>
          <w:p>
            <w:pPr>
              <w:pStyle w:val="TableText"/>
              <w:ind w:left="28" w:right="31" w:firstLine="3"/>
              <w:spacing w:before="138" w:line="362" w:lineRule="auto"/>
              <w:rPr>
                <w:rFonts w:ascii="SimSun" w:hAnsi="SimSun" w:eastAsia="SimSun" w:cs="SimSun"/>
              </w:rPr>
            </w:pPr>
            <w:r>
              <w:rPr>
                <w:rFonts w:ascii="SimSun" w:hAnsi="SimSun" w:eastAsia="SimSun" w:cs="SimSun"/>
                <w:spacing w:val="14"/>
              </w:rPr>
              <w:t>材质：正面银色铝膜，背面为</w:t>
            </w:r>
            <w:r>
              <w:rPr>
                <w:rFonts w:ascii="SimSun" w:hAnsi="SimSun" w:eastAsia="SimSun" w:cs="SimSun"/>
                <w:spacing w:val="11"/>
              </w:rPr>
              <w:t xml:space="preserve"> </w:t>
            </w:r>
            <w:r>
              <w:rPr>
                <w:spacing w:val="-6"/>
              </w:rPr>
              <w:t>EPE</w:t>
            </w:r>
            <w:r>
              <w:rPr>
                <w:spacing w:val="30"/>
                <w:w w:val="101"/>
              </w:rPr>
              <w:t xml:space="preserve"> </w:t>
            </w:r>
            <w:r>
              <w:rPr>
                <w:rFonts w:ascii="SimSun" w:hAnsi="SimSun" w:eastAsia="SimSun" w:cs="SimSun"/>
                <w:spacing w:val="-6"/>
              </w:rPr>
              <w:t>黑色珍珠棉，</w:t>
            </w:r>
            <w:r>
              <w:rPr>
                <w:rFonts w:ascii="SimSun" w:hAnsi="SimSun" w:eastAsia="SimSun" w:cs="SimSun"/>
                <w:spacing w:val="-20"/>
              </w:rPr>
              <w:t xml:space="preserve"> </w:t>
            </w:r>
            <w:r>
              <w:rPr>
                <w:rFonts w:ascii="SimSun" w:hAnsi="SimSun" w:eastAsia="SimSun" w:cs="SimSun"/>
                <w:spacing w:val="-6"/>
              </w:rPr>
              <w:t>四周为黑色无</w:t>
            </w:r>
          </w:p>
          <w:p>
            <w:pPr>
              <w:ind w:left="35"/>
              <w:spacing w:line="219" w:lineRule="auto"/>
              <w:rPr>
                <w:rFonts w:ascii="SimSun" w:hAnsi="SimSun" w:eastAsia="SimSun" w:cs="SimSun"/>
                <w:sz w:val="18"/>
                <w:szCs w:val="18"/>
              </w:rPr>
            </w:pPr>
            <w:r>
              <w:rPr>
                <w:rFonts w:ascii="SimSun" w:hAnsi="SimSun" w:eastAsia="SimSun" w:cs="SimSun"/>
                <w:sz w:val="18"/>
                <w:szCs w:val="18"/>
                <w:spacing w:val="3"/>
              </w:rPr>
              <w:t>纺布包边</w:t>
            </w:r>
          </w:p>
          <w:p>
            <w:pPr>
              <w:ind w:left="32"/>
              <w:spacing w:before="138" w:line="353" w:lineRule="exact"/>
              <w:rPr>
                <w:rFonts w:ascii="SimSun" w:hAnsi="SimSun" w:eastAsia="SimSun" w:cs="SimSun"/>
                <w:sz w:val="18"/>
                <w:szCs w:val="18"/>
              </w:rPr>
            </w:pPr>
            <w:r>
              <w:rPr>
                <w:rFonts w:ascii="SimSun" w:hAnsi="SimSun" w:eastAsia="SimSun" w:cs="SimSun"/>
                <w:sz w:val="18"/>
                <w:szCs w:val="18"/>
                <w:spacing w:val="-10"/>
                <w:position w:val="13"/>
              </w:rPr>
              <w:t>标志：</w:t>
            </w:r>
            <w:r>
              <w:rPr>
                <w:rFonts w:ascii="SimSun" w:hAnsi="SimSun" w:eastAsia="SimSun" w:cs="SimSun"/>
                <w:sz w:val="18"/>
                <w:szCs w:val="18"/>
                <w:spacing w:val="-19"/>
                <w:position w:val="13"/>
              </w:rPr>
              <w:t xml:space="preserve"> </w:t>
            </w:r>
            <w:r>
              <w:rPr>
                <w:rFonts w:ascii="SimSun" w:hAnsi="SimSun" w:eastAsia="SimSun" w:cs="SimSun"/>
                <w:sz w:val="18"/>
                <w:szCs w:val="18"/>
                <w:spacing w:val="-10"/>
                <w:position w:val="13"/>
              </w:rPr>
              <w:t>边缝处加一个标签， 标签</w:t>
            </w:r>
          </w:p>
          <w:p>
            <w:pPr>
              <w:ind w:left="33"/>
              <w:spacing w:before="1" w:line="219" w:lineRule="auto"/>
              <w:rPr>
                <w:rFonts w:ascii="SimSun" w:hAnsi="SimSun" w:eastAsia="SimSun" w:cs="SimSun"/>
                <w:sz w:val="18"/>
                <w:szCs w:val="18"/>
              </w:rPr>
            </w:pPr>
            <w:r>
              <w:rPr>
                <w:rFonts w:ascii="SimSun" w:hAnsi="SimSun" w:eastAsia="SimSun" w:cs="SimSun"/>
                <w:sz w:val="18"/>
                <w:szCs w:val="18"/>
                <w:spacing w:val="1"/>
              </w:rPr>
              <w:t>上印刷中国红十字会标志（色号</w:t>
            </w:r>
          </w:p>
          <w:p>
            <w:pPr>
              <w:pStyle w:val="TableText"/>
              <w:ind w:left="51" w:right="32" w:hanging="17"/>
              <w:spacing w:before="139" w:line="362" w:lineRule="auto"/>
              <w:rPr>
                <w:rFonts w:ascii="SimSun" w:hAnsi="SimSun" w:eastAsia="SimSun" w:cs="SimSun"/>
              </w:rPr>
            </w:pPr>
            <w:r>
              <w:rPr>
                <w:rFonts w:ascii="SimSun" w:hAnsi="SimSun" w:eastAsia="SimSun" w:cs="SimSun"/>
                <w:spacing w:val="6"/>
              </w:rPr>
              <w:t>见 </w:t>
            </w:r>
            <w:r>
              <w:rPr>
                <w:spacing w:val="6"/>
              </w:rPr>
              <w:t>P17</w:t>
            </w:r>
            <w:r>
              <w:rPr>
                <w:rFonts w:ascii="SimSun" w:hAnsi="SimSun" w:eastAsia="SimSun" w:cs="SimSun"/>
                <w:spacing w:val="6"/>
              </w:rPr>
              <w:t>：</w:t>
            </w:r>
            <w:r>
              <w:rPr>
                <w:spacing w:val="6"/>
              </w:rPr>
              <w:t>4-6</w:t>
            </w:r>
            <w:r>
              <w:rPr>
                <w:rFonts w:ascii="SimSun" w:hAnsi="SimSun" w:eastAsia="SimSun" w:cs="SimSun"/>
                <w:spacing w:val="6"/>
              </w:rPr>
              <w:t>）及“捐赠”字样</w:t>
            </w:r>
            <w:r>
              <w:rPr>
                <w:rFonts w:ascii="SimSun" w:hAnsi="SimSun" w:eastAsia="SimSun" w:cs="SimSun"/>
                <w:spacing w:val="9"/>
              </w:rPr>
              <w:t xml:space="preserve"> </w:t>
            </w:r>
            <w:r>
              <w:rPr>
                <w:rFonts w:ascii="SimSun" w:hAnsi="SimSun" w:eastAsia="SimSun" w:cs="SimSun"/>
                <w:spacing w:val="-1"/>
              </w:rPr>
              <w:t>以及“国家彩票公益金支持”字</w:t>
            </w:r>
          </w:p>
          <w:p>
            <w:pPr>
              <w:ind w:left="31"/>
              <w:spacing w:before="1" w:line="220" w:lineRule="auto"/>
              <w:rPr>
                <w:rFonts w:ascii="SimSun" w:hAnsi="SimSun" w:eastAsia="SimSun" w:cs="SimSun"/>
                <w:sz w:val="18"/>
                <w:szCs w:val="18"/>
              </w:rPr>
            </w:pPr>
            <w:r>
              <w:rPr>
                <w:rFonts w:ascii="SimSun" w:hAnsi="SimSun" w:eastAsia="SimSun" w:cs="SimSun"/>
                <w:sz w:val="18"/>
                <w:szCs w:val="18"/>
              </w:rPr>
              <w:t>样</w:t>
            </w:r>
          </w:p>
          <w:p>
            <w:pPr>
              <w:pStyle w:val="TableText"/>
              <w:ind w:left="31" w:right="28"/>
              <w:spacing w:before="137" w:line="362" w:lineRule="auto"/>
              <w:rPr>
                <w:rFonts w:ascii="SimSun" w:hAnsi="SimSun" w:eastAsia="SimSun" w:cs="SimSun"/>
              </w:rPr>
            </w:pPr>
            <w:r>
              <w:rPr>
                <w:rFonts w:ascii="SimSun" w:hAnsi="SimSun" w:eastAsia="SimSun" w:cs="SimSun"/>
                <w:spacing w:val="-2"/>
              </w:rPr>
              <w:t>包装： 单个折叠成</w:t>
            </w:r>
            <w:r>
              <w:rPr>
                <w:rFonts w:ascii="SimSun" w:hAnsi="SimSun" w:eastAsia="SimSun" w:cs="SimSun"/>
                <w:spacing w:val="-27"/>
              </w:rPr>
              <w:t xml:space="preserve"> </w:t>
            </w:r>
            <w:r>
              <w:rPr>
                <w:spacing w:val="-2"/>
              </w:rPr>
              <w:t>53cm</w:t>
            </w:r>
            <w:r>
              <w:rPr>
                <w:rFonts w:ascii="SimSun" w:hAnsi="SimSun" w:eastAsia="SimSun" w:cs="SimSun"/>
                <w:spacing w:val="-2"/>
              </w:rPr>
              <w:t>×</w:t>
            </w:r>
            <w:r>
              <w:rPr>
                <w:spacing w:val="-2"/>
              </w:rPr>
              <w:t>27cm</w:t>
            </w:r>
            <w:r>
              <w:rPr/>
              <w:t xml:space="preserve"> </w:t>
            </w:r>
            <w:r>
              <w:rPr>
                <w:rFonts w:ascii="SimSun" w:hAnsi="SimSun" w:eastAsia="SimSun" w:cs="SimSun"/>
                <w:spacing w:val="23"/>
              </w:rPr>
              <w:t>左右</w:t>
            </w:r>
            <w:r>
              <w:rPr>
                <w:rFonts w:ascii="SimSun" w:hAnsi="SimSun" w:eastAsia="SimSun" w:cs="SimSun"/>
                <w:spacing w:val="-37"/>
              </w:rPr>
              <w:t xml:space="preserve"> </w:t>
            </w:r>
            <w:r>
              <w:rPr>
                <w:rFonts w:ascii="SimSun" w:hAnsi="SimSun" w:eastAsia="SimSun" w:cs="SimSun"/>
                <w:spacing w:val="23"/>
              </w:rPr>
              <w:t>大小，折叠</w:t>
            </w:r>
            <w:r>
              <w:rPr>
                <w:rFonts w:ascii="SimSun" w:hAnsi="SimSun" w:eastAsia="SimSun" w:cs="SimSun"/>
                <w:spacing w:val="-48"/>
              </w:rPr>
              <w:t xml:space="preserve"> </w:t>
            </w:r>
            <w:r>
              <w:rPr>
                <w:rFonts w:ascii="SimSun" w:hAnsi="SimSun" w:eastAsia="SimSun" w:cs="SimSun"/>
                <w:spacing w:val="23"/>
              </w:rPr>
              <w:t>后厚度约为</w:t>
            </w:r>
            <w:r>
              <w:rPr>
                <w:rFonts w:ascii="SimSun" w:hAnsi="SimSun" w:eastAsia="SimSun" w:cs="SimSun"/>
              </w:rPr>
              <w:t xml:space="preserve"> </w:t>
            </w:r>
            <w:r>
              <w:rPr>
                <w:spacing w:val="5"/>
              </w:rPr>
              <w:t>6</w:t>
            </w:r>
            <w:r>
              <w:rPr/>
              <w:t>cm</w:t>
            </w:r>
            <w:r>
              <w:rPr>
                <w:rFonts w:ascii="SimSun" w:hAnsi="SimSun" w:eastAsia="SimSun" w:cs="SimSun"/>
                <w:spacing w:val="5"/>
              </w:rPr>
              <w:t>，放入</w:t>
            </w:r>
            <w:r>
              <w:rPr>
                <w:rFonts w:ascii="SimSun" w:hAnsi="SimSun" w:eastAsia="SimSun" w:cs="SimSun"/>
                <w:spacing w:val="-23"/>
              </w:rPr>
              <w:t xml:space="preserve"> </w:t>
            </w:r>
            <w:r>
              <w:rPr>
                <w:spacing w:val="5"/>
              </w:rPr>
              <w:t>A4</w:t>
            </w:r>
            <w:r>
              <w:rPr>
                <w:spacing w:val="24"/>
                <w:w w:val="101"/>
              </w:rPr>
              <w:t xml:space="preserve"> </w:t>
            </w:r>
            <w:r>
              <w:rPr>
                <w:rFonts w:ascii="SimSun" w:hAnsi="SimSun" w:eastAsia="SimSun" w:cs="SimSun"/>
                <w:spacing w:val="5"/>
              </w:rPr>
              <w:t>纸大小的产品说</w:t>
            </w:r>
          </w:p>
          <w:p>
            <w:pPr>
              <w:ind w:left="48"/>
              <w:spacing w:before="1" w:line="219" w:lineRule="auto"/>
              <w:rPr>
                <w:rFonts w:ascii="SimSun" w:hAnsi="SimSun" w:eastAsia="SimSun" w:cs="SimSun"/>
                <w:sz w:val="18"/>
                <w:szCs w:val="18"/>
              </w:rPr>
            </w:pPr>
            <w:r>
              <w:rPr>
                <w:rFonts w:ascii="SimSun" w:hAnsi="SimSun" w:eastAsia="SimSun" w:cs="SimSun"/>
                <w:sz w:val="18"/>
                <w:szCs w:val="18"/>
                <w:spacing w:val="3"/>
              </w:rPr>
              <w:t>明，收缩膜包装</w:t>
            </w:r>
          </w:p>
        </w:tc>
        <w:tc>
          <w:tcPr>
            <w:tcW w:w="1056"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6"/>
              <w:spacing w:before="59" w:line="221" w:lineRule="auto"/>
              <w:rPr>
                <w:rFonts w:ascii="SimSun" w:hAnsi="SimSun" w:eastAsia="SimSun" w:cs="SimSun"/>
                <w:sz w:val="18"/>
                <w:szCs w:val="18"/>
              </w:rPr>
            </w:pPr>
            <w:r>
              <w:rPr>
                <w:rFonts w:ascii="SimSun" w:hAnsi="SimSun" w:eastAsia="SimSun" w:cs="SimSun"/>
                <w:sz w:val="18"/>
                <w:szCs w:val="18"/>
                <w:spacing w:val="3"/>
              </w:rPr>
              <w:t>企业标准</w:t>
            </w:r>
          </w:p>
        </w:tc>
        <w:tc>
          <w:tcPr>
            <w:tcW w:w="2154"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firstLine="175"/>
              <w:spacing w:line="798" w:lineRule="exact"/>
              <w:rPr/>
            </w:pPr>
            <w:r>
              <w:rPr>
                <w:position w:val="-15"/>
              </w:rPr>
              <w:drawing>
                <wp:inline distT="0" distB="0" distL="0" distR="0">
                  <wp:extent cx="1139951" cy="507085"/>
                  <wp:effectExtent l="0" t="0" r="0" b="0"/>
                  <wp:docPr id="376" name="IM 376"/>
                  <wp:cNvGraphicFramePr/>
                  <a:graphic>
                    <a:graphicData uri="http://schemas.openxmlformats.org/drawingml/2006/picture">
                      <pic:pic>
                        <pic:nvPicPr>
                          <pic:cNvPr id="376" name="IM 376"/>
                          <pic:cNvPicPr/>
                        </pic:nvPicPr>
                        <pic:blipFill>
                          <a:blip r:embed="rId326"/>
                          <a:stretch>
                            <a:fillRect/>
                          </a:stretch>
                        </pic:blipFill>
                        <pic:spPr>
                          <a:xfrm rot="0">
                            <a:off x="0" y="0"/>
                            <a:ext cx="1139951" cy="507085"/>
                          </a:xfrm>
                          <a:prstGeom prst="rect">
                            <a:avLst/>
                          </a:prstGeom>
                        </pic:spPr>
                      </pic:pic>
                    </a:graphicData>
                  </a:graphic>
                </wp:inline>
              </w:drawing>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firstLine="222"/>
              <w:spacing w:line="1282" w:lineRule="exact"/>
              <w:rPr/>
            </w:pPr>
            <w:r>
              <w:rPr>
                <w:position w:val="-25"/>
              </w:rPr>
              <w:drawing>
                <wp:inline distT="0" distB="0" distL="0" distR="0">
                  <wp:extent cx="1082052" cy="813816"/>
                  <wp:effectExtent l="0" t="0" r="0" b="0"/>
                  <wp:docPr id="378" name="IM 378"/>
                  <wp:cNvGraphicFramePr/>
                  <a:graphic>
                    <a:graphicData uri="http://schemas.openxmlformats.org/drawingml/2006/picture">
                      <pic:pic>
                        <pic:nvPicPr>
                          <pic:cNvPr id="378" name="IM 378"/>
                          <pic:cNvPicPr/>
                        </pic:nvPicPr>
                        <pic:blipFill>
                          <a:blip r:embed="rId327"/>
                          <a:stretch>
                            <a:fillRect/>
                          </a:stretch>
                        </pic:blipFill>
                        <pic:spPr>
                          <a:xfrm rot="0">
                            <a:off x="0" y="0"/>
                            <a:ext cx="1082052" cy="813816"/>
                          </a:xfrm>
                          <a:prstGeom prst="rect">
                            <a:avLst/>
                          </a:prstGeom>
                        </pic:spPr>
                      </pic:pic>
                    </a:graphicData>
                  </a:graphic>
                </wp:inline>
              </w:drawing>
            </w:r>
          </w:p>
        </w:tc>
      </w:tr>
      <w:tr>
        <w:trPr>
          <w:trHeight w:val="4005" w:hRule="atLeast"/>
        </w:trPr>
        <w:tc>
          <w:tcPr>
            <w:tcW w:w="557"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231"/>
              <w:spacing w:before="52" w:line="188" w:lineRule="auto"/>
              <w:rPr/>
            </w:pPr>
            <w:r>
              <w:rPr/>
              <w:t>4</w:t>
            </w:r>
          </w:p>
        </w:tc>
        <w:tc>
          <w:tcPr>
            <w:tcW w:w="552" w:type="dxa"/>
            <w:vAlign w:val="top"/>
            <w:textDirection w:val="tbRlV"/>
          </w:tcPr>
          <w:p>
            <w:pPr>
              <w:ind w:left="1559"/>
              <w:spacing w:before="188" w:line="211" w:lineRule="auto"/>
              <w:rPr>
                <w:rFonts w:ascii="SimSun" w:hAnsi="SimSun" w:eastAsia="SimSun" w:cs="SimSun"/>
                <w:sz w:val="18"/>
                <w:szCs w:val="18"/>
              </w:rPr>
            </w:pPr>
            <w:r>
              <w:rPr>
                <w:rFonts w:ascii="SimSun" w:hAnsi="SimSun" w:eastAsia="SimSun" w:cs="SimSun"/>
                <w:sz w:val="18"/>
                <w:szCs w:val="18"/>
              </w:rPr>
              <w:t>卫</w:t>
            </w:r>
            <w:r>
              <w:rPr>
                <w:rFonts w:ascii="SimSun" w:hAnsi="SimSun" w:eastAsia="SimSun" w:cs="SimSun"/>
                <w:sz w:val="18"/>
                <w:szCs w:val="18"/>
                <w:spacing w:val="83"/>
              </w:rPr>
              <w:t xml:space="preserve"> </w:t>
            </w:r>
            <w:r>
              <w:rPr>
                <w:rFonts w:ascii="SimSun" w:hAnsi="SimSun" w:eastAsia="SimSun" w:cs="SimSun"/>
                <w:sz w:val="18"/>
                <w:szCs w:val="18"/>
              </w:rPr>
              <w:t>生</w:t>
            </w:r>
            <w:r>
              <w:rPr>
                <w:rFonts w:ascii="SimSun" w:hAnsi="SimSun" w:eastAsia="SimSun" w:cs="SimSun"/>
                <w:sz w:val="18"/>
                <w:szCs w:val="18"/>
                <w:spacing w:val="82"/>
              </w:rPr>
              <w:t xml:space="preserve"> </w:t>
            </w:r>
            <w:r>
              <w:rPr>
                <w:rFonts w:ascii="SimSun" w:hAnsi="SimSun" w:eastAsia="SimSun" w:cs="SimSun"/>
                <w:sz w:val="18"/>
                <w:szCs w:val="18"/>
              </w:rPr>
              <w:t>纸</w:t>
            </w:r>
          </w:p>
        </w:tc>
        <w:tc>
          <w:tcPr>
            <w:tcW w:w="2603" w:type="dxa"/>
            <w:vAlign w:val="top"/>
          </w:tcPr>
          <w:p>
            <w:pPr>
              <w:ind w:left="32"/>
              <w:spacing w:before="147" w:line="220" w:lineRule="auto"/>
              <w:rPr>
                <w:rFonts w:ascii="SimSun" w:hAnsi="SimSun" w:eastAsia="SimSun" w:cs="SimSun"/>
                <w:sz w:val="18"/>
                <w:szCs w:val="18"/>
              </w:rPr>
            </w:pPr>
            <w:r>
              <w:rPr>
                <w:rFonts w:ascii="SimSun" w:hAnsi="SimSun" w:eastAsia="SimSun" w:cs="SimSun"/>
                <w:sz w:val="18"/>
                <w:szCs w:val="18"/>
                <w:spacing w:val="-13"/>
              </w:rPr>
              <w:t>质量等级：</w:t>
            </w:r>
            <w:r>
              <w:rPr>
                <w:rFonts w:ascii="SimSun" w:hAnsi="SimSun" w:eastAsia="SimSun" w:cs="SimSun"/>
                <w:sz w:val="18"/>
                <w:szCs w:val="18"/>
                <w:spacing w:val="64"/>
              </w:rPr>
              <w:t xml:space="preserve"> </w:t>
            </w:r>
            <w:r>
              <w:rPr>
                <w:rFonts w:ascii="SimSun" w:hAnsi="SimSun" w:eastAsia="SimSun" w:cs="SimSun"/>
                <w:sz w:val="18"/>
                <w:szCs w:val="18"/>
                <w:spacing w:val="-13"/>
              </w:rPr>
              <w:t>一等品</w:t>
            </w:r>
          </w:p>
          <w:p>
            <w:pPr>
              <w:pStyle w:val="TableText"/>
              <w:ind w:left="31"/>
              <w:spacing w:before="138" w:line="220" w:lineRule="auto"/>
              <w:rPr/>
            </w:pPr>
            <w:r>
              <w:rPr>
                <w:rFonts w:ascii="SimSun" w:hAnsi="SimSun" w:eastAsia="SimSun" w:cs="SimSun"/>
                <w:spacing w:val="4"/>
              </w:rPr>
              <w:t>亮度：≥</w:t>
            </w:r>
            <w:r>
              <w:rPr>
                <w:spacing w:val="4"/>
              </w:rPr>
              <w:t>75%</w:t>
            </w:r>
          </w:p>
          <w:p>
            <w:pPr>
              <w:pStyle w:val="TableText"/>
              <w:ind w:left="32"/>
              <w:spacing w:before="138" w:line="221" w:lineRule="auto"/>
              <w:rPr/>
            </w:pPr>
            <w:r>
              <w:rPr>
                <w:rFonts w:ascii="SimSun" w:hAnsi="SimSun" w:eastAsia="SimSun" w:cs="SimSun"/>
                <w:spacing w:val="6"/>
              </w:rPr>
              <w:t>柔软度：≤</w:t>
            </w:r>
            <w:r>
              <w:rPr>
                <w:spacing w:val="6"/>
              </w:rPr>
              <w:t>250</w:t>
            </w:r>
            <w:r>
              <w:rPr/>
              <w:t>mN</w:t>
            </w:r>
          </w:p>
          <w:p>
            <w:pPr>
              <w:pStyle w:val="TableText"/>
              <w:ind w:left="32"/>
              <w:spacing w:before="137" w:line="212" w:lineRule="auto"/>
              <w:rPr>
                <w:rFonts w:ascii="SimSun" w:hAnsi="SimSun" w:eastAsia="SimSun" w:cs="SimSun"/>
              </w:rPr>
            </w:pPr>
            <w:r>
              <w:rPr>
                <w:rFonts w:ascii="SimSun" w:hAnsi="SimSun" w:eastAsia="SimSun" w:cs="SimSun"/>
                <w:spacing w:val="4"/>
              </w:rPr>
              <w:t>重量：≥</w:t>
            </w:r>
            <w:r>
              <w:rPr>
                <w:spacing w:val="4"/>
              </w:rPr>
              <w:t>140g/</w:t>
            </w:r>
            <w:r>
              <w:rPr>
                <w:rFonts w:ascii="SimSun" w:hAnsi="SimSun" w:eastAsia="SimSun" w:cs="SimSun"/>
                <w:spacing w:val="4"/>
              </w:rPr>
              <w:t>卷</w:t>
            </w:r>
          </w:p>
          <w:p>
            <w:pPr>
              <w:pStyle w:val="TableText"/>
              <w:ind w:left="31"/>
              <w:spacing w:before="146" w:line="220" w:lineRule="auto"/>
              <w:rPr>
                <w:rFonts w:ascii="SimSun" w:hAnsi="SimSun" w:eastAsia="SimSun" w:cs="SimSun"/>
              </w:rPr>
            </w:pPr>
            <w:r>
              <w:rPr>
                <w:rFonts w:ascii="SimSun" w:hAnsi="SimSun" w:eastAsia="SimSun" w:cs="SimSun"/>
                <w:spacing w:val="-6"/>
              </w:rPr>
              <w:t>材质：</w:t>
            </w:r>
            <w:r>
              <w:rPr>
                <w:rFonts w:ascii="SimSun" w:hAnsi="SimSun" w:eastAsia="SimSun" w:cs="SimSun"/>
                <w:spacing w:val="35"/>
              </w:rPr>
              <w:t xml:space="preserve"> </w:t>
            </w:r>
            <w:r>
              <w:rPr>
                <w:spacing w:val="-6"/>
              </w:rPr>
              <w:t>100%</w:t>
            </w:r>
            <w:r>
              <w:rPr>
                <w:rFonts w:ascii="SimSun" w:hAnsi="SimSun" w:eastAsia="SimSun" w:cs="SimSun"/>
                <w:spacing w:val="-6"/>
              </w:rPr>
              <w:t>原生木浆</w:t>
            </w:r>
          </w:p>
          <w:p>
            <w:pPr>
              <w:ind w:left="31"/>
              <w:spacing w:before="139" w:line="220" w:lineRule="auto"/>
              <w:rPr>
                <w:rFonts w:ascii="SimSun" w:hAnsi="SimSun" w:eastAsia="SimSun" w:cs="SimSun"/>
                <w:sz w:val="18"/>
                <w:szCs w:val="18"/>
              </w:rPr>
            </w:pPr>
            <w:r>
              <w:rPr>
                <w:rFonts w:ascii="SimSun" w:hAnsi="SimSun" w:eastAsia="SimSun" w:cs="SimSun"/>
                <w:sz w:val="18"/>
                <w:szCs w:val="18"/>
                <w:spacing w:val="-6"/>
              </w:rPr>
              <w:t>样式：有芯卷纸，三层， 无香型</w:t>
            </w:r>
          </w:p>
          <w:p>
            <w:pPr>
              <w:pStyle w:val="TableText"/>
              <w:ind w:left="32"/>
              <w:spacing w:before="138" w:line="220" w:lineRule="auto"/>
              <w:rPr>
                <w:rFonts w:ascii="SimSun" w:hAnsi="SimSun" w:eastAsia="SimSun" w:cs="SimSun"/>
              </w:rPr>
            </w:pPr>
            <w:r>
              <w:rPr>
                <w:rFonts w:ascii="SimSun" w:hAnsi="SimSun" w:eastAsia="SimSun" w:cs="SimSun"/>
                <w:spacing w:val="-9"/>
              </w:rPr>
              <w:t>保质期：</w:t>
            </w:r>
            <w:r>
              <w:rPr>
                <w:rFonts w:ascii="SimSun" w:hAnsi="SimSun" w:eastAsia="SimSun" w:cs="SimSun"/>
                <w:spacing w:val="33"/>
              </w:rPr>
              <w:t xml:space="preserve"> </w:t>
            </w:r>
            <w:r>
              <w:rPr>
                <w:spacing w:val="-9"/>
              </w:rPr>
              <w:t>3</w:t>
            </w:r>
            <w:r>
              <w:rPr>
                <w:spacing w:val="14"/>
                <w:w w:val="101"/>
              </w:rPr>
              <w:t xml:space="preserve"> </w:t>
            </w:r>
            <w:r>
              <w:rPr>
                <w:rFonts w:ascii="SimSun" w:hAnsi="SimSun" w:eastAsia="SimSun" w:cs="SimSun"/>
                <w:spacing w:val="-9"/>
              </w:rPr>
              <w:t>年或更长</w:t>
            </w:r>
          </w:p>
          <w:p>
            <w:pPr>
              <w:ind w:left="34" w:hanging="1"/>
              <w:spacing w:before="138" w:line="362" w:lineRule="auto"/>
              <w:rPr>
                <w:rFonts w:ascii="SimSun" w:hAnsi="SimSun" w:eastAsia="SimSun" w:cs="SimSun"/>
                <w:sz w:val="18"/>
                <w:szCs w:val="18"/>
              </w:rPr>
            </w:pPr>
            <w:r>
              <w:rPr>
                <w:rFonts w:ascii="SimSun" w:hAnsi="SimSun" w:eastAsia="SimSun" w:cs="SimSun"/>
                <w:sz w:val="18"/>
                <w:szCs w:val="18"/>
                <w:spacing w:val="-17"/>
              </w:rPr>
              <w:t>参考品牌：</w:t>
            </w:r>
            <w:r>
              <w:rPr>
                <w:rFonts w:ascii="SimSun" w:hAnsi="SimSun" w:eastAsia="SimSun" w:cs="SimSun"/>
                <w:sz w:val="18"/>
                <w:szCs w:val="18"/>
                <w:spacing w:val="-27"/>
              </w:rPr>
              <w:t xml:space="preserve"> </w:t>
            </w:r>
            <w:r>
              <w:rPr>
                <w:rFonts w:ascii="SimSun" w:hAnsi="SimSun" w:eastAsia="SimSun" w:cs="SimSun"/>
                <w:sz w:val="18"/>
                <w:szCs w:val="18"/>
                <w:spacing w:val="-17"/>
              </w:rPr>
              <w:t>市场认可品牌，</w:t>
            </w:r>
            <w:r>
              <w:rPr>
                <w:rFonts w:ascii="SimSun" w:hAnsi="SimSun" w:eastAsia="SimSun" w:cs="SimSun"/>
                <w:sz w:val="18"/>
                <w:szCs w:val="18"/>
                <w:spacing w:val="-35"/>
              </w:rPr>
              <w:t xml:space="preserve"> </w:t>
            </w:r>
            <w:r>
              <w:rPr>
                <w:rFonts w:ascii="SimSun" w:hAnsi="SimSun" w:eastAsia="SimSun" w:cs="SimSun"/>
                <w:sz w:val="18"/>
                <w:szCs w:val="18"/>
                <w:spacing w:val="-17"/>
              </w:rPr>
              <w:t>洁云、</w:t>
            </w:r>
            <w:r>
              <w:rPr>
                <w:rFonts w:ascii="SimSun" w:hAnsi="SimSun" w:eastAsia="SimSun" w:cs="SimSun"/>
                <w:sz w:val="18"/>
                <w:szCs w:val="18"/>
              </w:rPr>
              <w:t xml:space="preserve"> </w:t>
            </w:r>
            <w:r>
              <w:rPr>
                <w:rFonts w:ascii="SimSun" w:hAnsi="SimSun" w:eastAsia="SimSun" w:cs="SimSun"/>
                <w:sz w:val="18"/>
                <w:szCs w:val="18"/>
                <w:spacing w:val="-2"/>
              </w:rPr>
              <w:t>心相印、清风等优质品牌或同等</w:t>
            </w:r>
          </w:p>
          <w:p>
            <w:pPr>
              <w:ind w:left="32"/>
              <w:spacing w:line="220" w:lineRule="auto"/>
              <w:rPr>
                <w:rFonts w:ascii="SimSun" w:hAnsi="SimSun" w:eastAsia="SimSun" w:cs="SimSun"/>
                <w:sz w:val="18"/>
                <w:szCs w:val="18"/>
              </w:rPr>
            </w:pPr>
            <w:r>
              <w:rPr>
                <w:rFonts w:ascii="SimSun" w:hAnsi="SimSun" w:eastAsia="SimSun" w:cs="SimSun"/>
                <w:sz w:val="18"/>
                <w:szCs w:val="18"/>
                <w:spacing w:val="4"/>
              </w:rPr>
              <w:t>质量的其它品牌产品</w:t>
            </w:r>
          </w:p>
          <w:p>
            <w:pPr>
              <w:ind w:left="31"/>
              <w:spacing w:before="139" w:line="220" w:lineRule="auto"/>
              <w:rPr>
                <w:rFonts w:ascii="SimSun" w:hAnsi="SimSun" w:eastAsia="SimSun" w:cs="SimSun"/>
                <w:sz w:val="18"/>
                <w:szCs w:val="18"/>
              </w:rPr>
            </w:pPr>
            <w:r>
              <w:rPr>
                <w:rFonts w:ascii="SimSun" w:hAnsi="SimSun" w:eastAsia="SimSun" w:cs="SimSun"/>
                <w:sz w:val="18"/>
                <w:szCs w:val="18"/>
                <w:spacing w:val="6"/>
              </w:rPr>
              <w:t>包装：每卷单独包装</w:t>
            </w:r>
          </w:p>
        </w:tc>
        <w:tc>
          <w:tcPr>
            <w:tcW w:w="1056" w:type="dxa"/>
            <w:vAlign w:val="top"/>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33"/>
              <w:spacing w:before="52" w:line="188" w:lineRule="auto"/>
              <w:rPr/>
            </w:pPr>
            <w:r>
              <w:rPr/>
              <w:t>GB</w:t>
            </w:r>
            <w:r>
              <w:rPr>
                <w:spacing w:val="12"/>
              </w:rPr>
              <w:t xml:space="preserve"> </w:t>
            </w:r>
            <w:r>
              <w:rPr>
                <w:spacing w:val="2"/>
              </w:rPr>
              <w:t>20810</w:t>
            </w:r>
          </w:p>
          <w:p>
            <w:pPr>
              <w:pStyle w:val="TableText"/>
              <w:ind w:left="34"/>
              <w:spacing w:before="190" w:line="188" w:lineRule="auto"/>
              <w:rPr/>
            </w:pPr>
            <w:r>
              <w:rPr>
                <w:spacing w:val="1"/>
              </w:rPr>
              <w:t>-2006</w:t>
            </w:r>
          </w:p>
          <w:p>
            <w:pPr>
              <w:ind w:left="35" w:right="31"/>
              <w:spacing w:before="162" w:line="362" w:lineRule="auto"/>
              <w:jc w:val="both"/>
              <w:rPr>
                <w:rFonts w:ascii="SimSun" w:hAnsi="SimSun" w:eastAsia="SimSun" w:cs="SimSun"/>
                <w:sz w:val="18"/>
                <w:szCs w:val="18"/>
              </w:rPr>
            </w:pPr>
            <w:r>
              <w:rPr>
                <w:rFonts w:ascii="SimSun" w:hAnsi="SimSun" w:eastAsia="SimSun" w:cs="SimSun"/>
                <w:sz w:val="18"/>
                <w:szCs w:val="18"/>
                <w:spacing w:val="16"/>
              </w:rPr>
              <w:t>卫生纸（含</w:t>
            </w:r>
            <w:r>
              <w:rPr>
                <w:rFonts w:ascii="SimSun" w:hAnsi="SimSun" w:eastAsia="SimSun" w:cs="SimSun"/>
                <w:sz w:val="18"/>
                <w:szCs w:val="18"/>
                <w:spacing w:val="1"/>
              </w:rPr>
              <w:t xml:space="preserve"> </w:t>
            </w:r>
            <w:r>
              <w:rPr>
                <w:rFonts w:ascii="SimSun" w:hAnsi="SimSun" w:eastAsia="SimSun" w:cs="SimSun"/>
                <w:sz w:val="18"/>
                <w:szCs w:val="18"/>
                <w:spacing w:val="-10"/>
              </w:rPr>
              <w:t>卫</w:t>
            </w:r>
            <w:r>
              <w:rPr>
                <w:rFonts w:ascii="SimSun" w:hAnsi="SimSun" w:eastAsia="SimSun" w:cs="SimSun"/>
                <w:sz w:val="18"/>
                <w:szCs w:val="18"/>
                <w:spacing w:val="10"/>
              </w:rPr>
              <w:t xml:space="preserve"> </w:t>
            </w:r>
            <w:r>
              <w:rPr>
                <w:rFonts w:ascii="SimSun" w:hAnsi="SimSun" w:eastAsia="SimSun" w:cs="SimSun"/>
                <w:sz w:val="18"/>
                <w:szCs w:val="18"/>
                <w:spacing w:val="-10"/>
              </w:rPr>
              <w:t>生</w:t>
            </w:r>
            <w:r>
              <w:rPr>
                <w:rFonts w:ascii="SimSun" w:hAnsi="SimSun" w:eastAsia="SimSun" w:cs="SimSun"/>
                <w:sz w:val="18"/>
                <w:szCs w:val="18"/>
                <w:spacing w:val="10"/>
              </w:rPr>
              <w:t xml:space="preserve"> </w:t>
            </w:r>
            <w:r>
              <w:rPr>
                <w:rFonts w:ascii="SimSun" w:hAnsi="SimSun" w:eastAsia="SimSun" w:cs="SimSun"/>
                <w:sz w:val="18"/>
                <w:szCs w:val="18"/>
                <w:spacing w:val="-10"/>
              </w:rPr>
              <w:t>纸</w:t>
            </w:r>
            <w:r>
              <w:rPr>
                <w:rFonts w:ascii="SimSun" w:hAnsi="SimSun" w:eastAsia="SimSun" w:cs="SimSun"/>
                <w:sz w:val="18"/>
                <w:szCs w:val="18"/>
                <w:spacing w:val="12"/>
              </w:rPr>
              <w:t xml:space="preserve"> </w:t>
            </w:r>
            <w:r>
              <w:rPr>
                <w:rFonts w:ascii="SimSun" w:hAnsi="SimSun" w:eastAsia="SimSun" w:cs="SimSun"/>
                <w:sz w:val="18"/>
                <w:szCs w:val="18"/>
                <w:spacing w:val="-10"/>
              </w:rPr>
              <w:t>原</w:t>
            </w:r>
          </w:p>
          <w:p>
            <w:pPr>
              <w:ind w:left="35"/>
              <w:spacing w:line="224" w:lineRule="auto"/>
              <w:rPr>
                <w:rFonts w:ascii="SimSun" w:hAnsi="SimSun" w:eastAsia="SimSun" w:cs="SimSun"/>
                <w:sz w:val="18"/>
                <w:szCs w:val="18"/>
              </w:rPr>
            </w:pPr>
            <w:r>
              <w:rPr>
                <w:rFonts w:ascii="SimSun" w:hAnsi="SimSun" w:eastAsia="SimSun" w:cs="SimSun"/>
                <w:sz w:val="18"/>
                <w:szCs w:val="18"/>
                <w:spacing w:val="-3"/>
              </w:rPr>
              <w:t>纸）</w:t>
            </w:r>
          </w:p>
        </w:tc>
        <w:tc>
          <w:tcPr>
            <w:tcW w:w="2154" w:type="dxa"/>
            <w:vAlign w:val="top"/>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ind w:firstLine="222"/>
              <w:spacing w:line="2278" w:lineRule="exact"/>
              <w:rPr/>
            </w:pPr>
            <w:r>
              <w:rPr>
                <w:position w:val="-45"/>
              </w:rPr>
              <w:drawing>
                <wp:inline distT="0" distB="0" distL="0" distR="0">
                  <wp:extent cx="1080516" cy="1447038"/>
                  <wp:effectExtent l="0" t="0" r="0" b="0"/>
                  <wp:docPr id="380" name="IM 380"/>
                  <wp:cNvGraphicFramePr/>
                  <a:graphic>
                    <a:graphicData uri="http://schemas.openxmlformats.org/drawingml/2006/picture">
                      <pic:pic>
                        <pic:nvPicPr>
                          <pic:cNvPr id="380" name="IM 380"/>
                          <pic:cNvPicPr/>
                        </pic:nvPicPr>
                        <pic:blipFill>
                          <a:blip r:embed="rId328"/>
                          <a:stretch>
                            <a:fillRect/>
                          </a:stretch>
                        </pic:blipFill>
                        <pic:spPr>
                          <a:xfrm rot="0">
                            <a:off x="0" y="0"/>
                            <a:ext cx="1080516" cy="1447038"/>
                          </a:xfrm>
                          <a:prstGeom prst="rect">
                            <a:avLst/>
                          </a:prstGeom>
                        </pic:spPr>
                      </pic:pic>
                    </a:graphicData>
                  </a:graphic>
                </wp:inline>
              </w:drawing>
            </w:r>
          </w:p>
        </w:tc>
      </w:tr>
    </w:tbl>
    <w:p>
      <w:pPr>
        <w:pStyle w:val="BodyText"/>
        <w:rPr/>
      </w:pPr>
      <w:r/>
    </w:p>
    <w:p>
      <w:pPr>
        <w:sectPr>
          <w:footerReference w:type="default" r:id="rId325"/>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2732" w:hRule="atLeast"/>
        </w:trPr>
        <w:tc>
          <w:tcPr>
            <w:tcW w:w="55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237"/>
              <w:spacing w:before="52" w:line="185" w:lineRule="auto"/>
              <w:rPr/>
            </w:pPr>
            <w:r>
              <w:rPr/>
              <w:t>5</w:t>
            </w:r>
          </w:p>
        </w:tc>
        <w:tc>
          <w:tcPr>
            <w:tcW w:w="552"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187"/>
              <w:spacing w:before="58" w:line="353" w:lineRule="exact"/>
              <w:rPr>
                <w:rFonts w:ascii="SimSun" w:hAnsi="SimSun" w:eastAsia="SimSun" w:cs="SimSun"/>
                <w:sz w:val="18"/>
                <w:szCs w:val="18"/>
              </w:rPr>
            </w:pPr>
            <w:r>
              <w:rPr>
                <w:rFonts w:ascii="SimSun" w:hAnsi="SimSun" w:eastAsia="SimSun" w:cs="SimSun"/>
                <w:sz w:val="18"/>
                <w:szCs w:val="18"/>
                <w:position w:val="13"/>
              </w:rPr>
              <w:t>指</w:t>
            </w:r>
          </w:p>
          <w:p>
            <w:pPr>
              <w:ind w:left="115"/>
              <w:spacing w:line="220" w:lineRule="auto"/>
              <w:rPr>
                <w:rFonts w:ascii="SimSun" w:hAnsi="SimSun" w:eastAsia="SimSun" w:cs="SimSun"/>
                <w:sz w:val="18"/>
                <w:szCs w:val="18"/>
              </w:rPr>
            </w:pPr>
            <w:r>
              <w:rPr>
                <w:rFonts w:ascii="SimSun" w:hAnsi="SimSun" w:eastAsia="SimSun" w:cs="SimSun"/>
                <w:sz w:val="18"/>
                <w:szCs w:val="18"/>
                <w:spacing w:val="-6"/>
              </w:rPr>
              <w:t>甲剪</w:t>
            </w:r>
          </w:p>
        </w:tc>
        <w:tc>
          <w:tcPr>
            <w:tcW w:w="2603" w:type="dxa"/>
            <w:vAlign w:val="top"/>
          </w:tcPr>
          <w:p>
            <w:pPr>
              <w:pStyle w:val="TableText"/>
              <w:ind w:left="35"/>
              <w:spacing w:before="83" w:line="220" w:lineRule="auto"/>
              <w:rPr>
                <w:rFonts w:ascii="SimSun" w:hAnsi="SimSun" w:eastAsia="SimSun" w:cs="SimSun"/>
              </w:rPr>
            </w:pPr>
            <w:r>
              <w:rPr>
                <w:rFonts w:ascii="SimSun" w:hAnsi="SimSun" w:eastAsia="SimSun" w:cs="SimSun"/>
                <w:spacing w:val="4"/>
              </w:rPr>
              <w:t>式样</w:t>
            </w:r>
            <w:r>
              <w:rPr>
                <w:spacing w:val="4"/>
              </w:rPr>
              <w:t>:</w:t>
            </w:r>
            <w:r>
              <w:rPr>
                <w:spacing w:val="9"/>
              </w:rPr>
              <w:t xml:space="preserve">  </w:t>
            </w:r>
            <w:r>
              <w:rPr>
                <w:rFonts w:ascii="SimSun" w:hAnsi="SimSun" w:eastAsia="SimSun" w:cs="SimSun"/>
                <w:spacing w:val="4"/>
              </w:rPr>
              <w:t>便携式指甲剪</w:t>
            </w:r>
          </w:p>
          <w:p>
            <w:pPr>
              <w:pStyle w:val="TableText"/>
              <w:ind w:left="31"/>
              <w:spacing w:before="112" w:line="220" w:lineRule="auto"/>
              <w:rPr>
                <w:rFonts w:ascii="SimSun" w:hAnsi="SimSun" w:eastAsia="SimSun" w:cs="SimSun"/>
              </w:rPr>
            </w:pPr>
            <w:r>
              <w:rPr>
                <w:rFonts w:ascii="SimSun" w:hAnsi="SimSun" w:eastAsia="SimSun" w:cs="SimSun"/>
                <w:spacing w:val="2"/>
              </w:rPr>
              <w:t>材质</w:t>
            </w:r>
            <w:r>
              <w:rPr>
                <w:spacing w:val="2"/>
              </w:rPr>
              <w:t>:</w:t>
            </w:r>
            <w:r>
              <w:rPr>
                <w:spacing w:val="10"/>
              </w:rPr>
              <w:t xml:space="preserve">  </w:t>
            </w:r>
            <w:r>
              <w:rPr>
                <w:rFonts w:ascii="SimSun" w:hAnsi="SimSun" w:eastAsia="SimSun" w:cs="SimSun"/>
                <w:spacing w:val="2"/>
              </w:rPr>
              <w:t>不锈钢</w:t>
            </w:r>
          </w:p>
          <w:p>
            <w:pPr>
              <w:pStyle w:val="TableText"/>
              <w:ind w:left="32"/>
              <w:spacing w:before="112" w:line="220" w:lineRule="auto"/>
              <w:rPr/>
            </w:pPr>
            <w:r>
              <w:rPr>
                <w:rFonts w:ascii="SimSun" w:hAnsi="SimSun" w:eastAsia="SimSun" w:cs="SimSun"/>
                <w:spacing w:val="-6"/>
              </w:rPr>
              <w:t>规格</w:t>
            </w:r>
            <w:r>
              <w:rPr>
                <w:spacing w:val="-6"/>
              </w:rPr>
              <w:t>:</w:t>
            </w:r>
            <w:r>
              <w:rPr>
                <w:spacing w:val="11"/>
                <w:w w:val="101"/>
              </w:rPr>
              <w:t xml:space="preserve">  </w:t>
            </w:r>
            <w:r>
              <w:rPr>
                <w:rFonts w:ascii="SimSun" w:hAnsi="SimSun" w:eastAsia="SimSun" w:cs="SimSun"/>
                <w:spacing w:val="-6"/>
              </w:rPr>
              <w:t>长： </w:t>
            </w:r>
            <w:r>
              <w:rPr>
                <w:spacing w:val="-6"/>
              </w:rPr>
              <w:t>5-7cm</w:t>
            </w:r>
            <w:r>
              <w:rPr>
                <w:spacing w:val="19"/>
                <w:w w:val="101"/>
              </w:rPr>
              <w:t xml:space="preserve"> </w:t>
            </w:r>
            <w:r>
              <w:rPr>
                <w:rFonts w:ascii="SimSun" w:hAnsi="SimSun" w:eastAsia="SimSun" w:cs="SimSun"/>
                <w:spacing w:val="-6"/>
              </w:rPr>
              <w:t>宽： </w:t>
            </w:r>
            <w:r>
              <w:rPr>
                <w:spacing w:val="-6"/>
              </w:rPr>
              <w:t>1-1.3cm</w:t>
            </w:r>
          </w:p>
          <w:p>
            <w:pPr>
              <w:pStyle w:val="TableText"/>
              <w:ind w:left="33"/>
              <w:spacing w:before="111" w:line="212" w:lineRule="auto"/>
              <w:rPr/>
            </w:pPr>
            <w:r>
              <w:rPr>
                <w:rFonts w:ascii="SimSun" w:hAnsi="SimSun" w:eastAsia="SimSun" w:cs="SimSun"/>
                <w:spacing w:val="4"/>
              </w:rPr>
              <w:t>净重：≥</w:t>
            </w:r>
            <w:r>
              <w:rPr>
                <w:spacing w:val="4"/>
              </w:rPr>
              <w:t>14g</w:t>
            </w:r>
          </w:p>
          <w:p>
            <w:pPr>
              <w:ind w:left="32"/>
              <w:spacing w:before="119" w:line="297" w:lineRule="auto"/>
              <w:rPr>
                <w:rFonts w:ascii="SimSun" w:hAnsi="SimSun" w:eastAsia="SimSun" w:cs="SimSun"/>
                <w:sz w:val="18"/>
                <w:szCs w:val="18"/>
              </w:rPr>
            </w:pPr>
            <w:r>
              <w:rPr>
                <w:rFonts w:ascii="SimSun" w:hAnsi="SimSun" w:eastAsia="SimSun" w:cs="SimSun"/>
                <w:sz w:val="18"/>
                <w:szCs w:val="18"/>
                <w:spacing w:val="-18"/>
              </w:rPr>
              <w:t>参考品牌：</w:t>
            </w:r>
            <w:r>
              <w:rPr>
                <w:rFonts w:ascii="SimSun" w:hAnsi="SimSun" w:eastAsia="SimSun" w:cs="SimSun"/>
                <w:sz w:val="18"/>
                <w:szCs w:val="18"/>
                <w:spacing w:val="-29"/>
              </w:rPr>
              <w:t xml:space="preserve"> </w:t>
            </w:r>
            <w:r>
              <w:rPr>
                <w:rFonts w:ascii="SimSun" w:hAnsi="SimSun" w:eastAsia="SimSun" w:cs="SimSun"/>
                <w:sz w:val="18"/>
                <w:szCs w:val="18"/>
                <w:spacing w:val="-18"/>
              </w:rPr>
              <w:t>市场认可品牌， 日美、</w:t>
            </w:r>
            <w:r>
              <w:rPr>
                <w:rFonts w:ascii="SimSun" w:hAnsi="SimSun" w:eastAsia="SimSun" w:cs="SimSun"/>
                <w:sz w:val="18"/>
                <w:szCs w:val="18"/>
              </w:rPr>
              <w:t xml:space="preserve"> </w:t>
            </w:r>
            <w:r>
              <w:rPr>
                <w:rFonts w:ascii="SimSun" w:hAnsi="SimSun" w:eastAsia="SimSun" w:cs="SimSun"/>
                <w:sz w:val="18"/>
                <w:szCs w:val="18"/>
                <w:spacing w:val="-2"/>
              </w:rPr>
              <w:t>张小泉、强人等优质品牌或同等 </w:t>
            </w:r>
            <w:r>
              <w:rPr>
                <w:rFonts w:ascii="SimSun" w:hAnsi="SimSun" w:eastAsia="SimSun" w:cs="SimSun"/>
                <w:sz w:val="18"/>
                <w:szCs w:val="18"/>
                <w:spacing w:val="4"/>
              </w:rPr>
              <w:t>质量的其它品牌产品</w:t>
            </w:r>
          </w:p>
          <w:p>
            <w:pPr>
              <w:ind w:left="31"/>
              <w:spacing w:before="113" w:line="220" w:lineRule="auto"/>
              <w:rPr>
                <w:rFonts w:ascii="SimSun" w:hAnsi="SimSun" w:eastAsia="SimSun" w:cs="SimSun"/>
                <w:sz w:val="18"/>
                <w:szCs w:val="18"/>
              </w:rPr>
            </w:pPr>
            <w:r>
              <w:rPr>
                <w:rFonts w:ascii="SimSun" w:hAnsi="SimSun" w:eastAsia="SimSun" w:cs="SimSun"/>
                <w:sz w:val="18"/>
                <w:szCs w:val="18"/>
                <w:spacing w:val="7"/>
              </w:rPr>
              <w:t>包装：每个单独用纸盒包装</w:t>
            </w:r>
          </w:p>
        </w:tc>
        <w:tc>
          <w:tcPr>
            <w:tcW w:w="1056" w:type="dxa"/>
            <w:vAlign w:val="top"/>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33"/>
              <w:spacing w:before="52" w:line="192" w:lineRule="auto"/>
              <w:rPr/>
            </w:pPr>
            <w:r>
              <w:rPr/>
              <w:t>QB</w:t>
            </w:r>
            <w:r>
              <w:rPr>
                <w:spacing w:val="2"/>
              </w:rPr>
              <w:t>/T</w:t>
            </w:r>
          </w:p>
          <w:p>
            <w:pPr>
              <w:pStyle w:val="TableText"/>
              <w:ind w:left="48"/>
              <w:spacing w:before="190" w:line="324" w:lineRule="exact"/>
              <w:rPr/>
            </w:pPr>
            <w:r>
              <w:rPr>
                <w:spacing w:val="1"/>
                <w:position w:val="14"/>
              </w:rPr>
              <w:t>1815-2002</w:t>
            </w:r>
          </w:p>
          <w:p>
            <w:pPr>
              <w:ind w:left="36"/>
              <w:spacing w:line="221" w:lineRule="auto"/>
              <w:rPr>
                <w:rFonts w:ascii="SimSun" w:hAnsi="SimSun" w:eastAsia="SimSun" w:cs="SimSun"/>
                <w:sz w:val="18"/>
                <w:szCs w:val="18"/>
              </w:rPr>
            </w:pPr>
            <w:r>
              <w:rPr>
                <w:rFonts w:ascii="SimSun" w:hAnsi="SimSun" w:eastAsia="SimSun" w:cs="SimSun"/>
                <w:sz w:val="18"/>
                <w:szCs w:val="18"/>
                <w:spacing w:val="2"/>
              </w:rPr>
              <w:t>指甲钳</w:t>
            </w:r>
          </w:p>
        </w:tc>
        <w:tc>
          <w:tcPr>
            <w:tcW w:w="2154"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firstLine="222"/>
              <w:spacing w:line="1037" w:lineRule="exact"/>
              <w:rPr/>
            </w:pPr>
            <w:r>
              <w:rPr>
                <w:position w:val="-20"/>
              </w:rPr>
              <w:drawing>
                <wp:inline distT="0" distB="0" distL="0" distR="0">
                  <wp:extent cx="1081900" cy="658368"/>
                  <wp:effectExtent l="0" t="0" r="0" b="0"/>
                  <wp:docPr id="382" name="IM 382"/>
                  <wp:cNvGraphicFramePr/>
                  <a:graphic>
                    <a:graphicData uri="http://schemas.openxmlformats.org/drawingml/2006/picture">
                      <pic:pic>
                        <pic:nvPicPr>
                          <pic:cNvPr id="382" name="IM 382"/>
                          <pic:cNvPicPr/>
                        </pic:nvPicPr>
                        <pic:blipFill>
                          <a:blip r:embed="rId330"/>
                          <a:stretch>
                            <a:fillRect/>
                          </a:stretch>
                        </pic:blipFill>
                        <pic:spPr>
                          <a:xfrm rot="0">
                            <a:off x="0" y="0"/>
                            <a:ext cx="1081900" cy="658368"/>
                          </a:xfrm>
                          <a:prstGeom prst="rect">
                            <a:avLst/>
                          </a:prstGeom>
                        </pic:spPr>
                      </pic:pic>
                    </a:graphicData>
                  </a:graphic>
                </wp:inline>
              </w:drawing>
            </w:r>
          </w:p>
        </w:tc>
      </w:tr>
      <w:tr>
        <w:trPr>
          <w:trHeight w:val="6984" w:hRule="atLeast"/>
        </w:trPr>
        <w:tc>
          <w:tcPr>
            <w:tcW w:w="557"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36"/>
              <w:spacing w:before="52" w:line="188" w:lineRule="auto"/>
              <w:rPr/>
            </w:pPr>
            <w:r>
              <w:rPr/>
              <w:t>6</w:t>
            </w:r>
          </w:p>
        </w:tc>
        <w:tc>
          <w:tcPr>
            <w:tcW w:w="552"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92"/>
              <w:spacing w:before="59" w:line="221" w:lineRule="auto"/>
              <w:rPr>
                <w:rFonts w:ascii="SimSun" w:hAnsi="SimSun" w:eastAsia="SimSun" w:cs="SimSun"/>
                <w:sz w:val="18"/>
                <w:szCs w:val="18"/>
              </w:rPr>
            </w:pPr>
            <w:r>
              <w:rPr>
                <w:rFonts w:ascii="SimSun" w:hAnsi="SimSun" w:eastAsia="SimSun" w:cs="SimSun"/>
                <w:sz w:val="18"/>
                <w:szCs w:val="18"/>
              </w:rPr>
              <w:t>拖鞋</w:t>
            </w:r>
          </w:p>
        </w:tc>
        <w:tc>
          <w:tcPr>
            <w:tcW w:w="2603" w:type="dxa"/>
            <w:vAlign w:val="top"/>
          </w:tcPr>
          <w:p>
            <w:pPr>
              <w:pStyle w:val="TableText"/>
              <w:ind w:left="31"/>
              <w:spacing w:before="83" w:line="220" w:lineRule="auto"/>
              <w:rPr>
                <w:rFonts w:ascii="SimSun" w:hAnsi="SimSun" w:eastAsia="SimSun" w:cs="SimSun"/>
              </w:rPr>
            </w:pPr>
            <w:r>
              <w:rPr>
                <w:rFonts w:ascii="SimSun" w:hAnsi="SimSun" w:eastAsia="SimSun" w:cs="SimSun"/>
                <w:spacing w:val="-11"/>
              </w:rPr>
              <w:t>材质：</w:t>
            </w:r>
            <w:r>
              <w:rPr>
                <w:rFonts w:ascii="SimSun" w:hAnsi="SimSun" w:eastAsia="SimSun" w:cs="SimSun"/>
                <w:spacing w:val="18"/>
              </w:rPr>
              <w:t xml:space="preserve"> </w:t>
            </w:r>
            <w:r>
              <w:rPr>
                <w:spacing w:val="-11"/>
              </w:rPr>
              <w:t>PVC</w:t>
            </w:r>
            <w:r>
              <w:rPr>
                <w:spacing w:val="23"/>
                <w:w w:val="101"/>
              </w:rPr>
              <w:t xml:space="preserve"> </w:t>
            </w:r>
            <w:r>
              <w:rPr>
                <w:rFonts w:ascii="SimSun" w:hAnsi="SimSun" w:eastAsia="SimSun" w:cs="SimSun"/>
                <w:spacing w:val="-11"/>
              </w:rPr>
              <w:t>吹气</w:t>
            </w:r>
          </w:p>
          <w:p>
            <w:pPr>
              <w:ind w:left="32"/>
              <w:spacing w:before="113" w:line="220" w:lineRule="auto"/>
              <w:rPr>
                <w:rFonts w:ascii="SimSun" w:hAnsi="SimSun" w:eastAsia="SimSun" w:cs="SimSun"/>
                <w:sz w:val="18"/>
                <w:szCs w:val="18"/>
              </w:rPr>
            </w:pPr>
            <w:r>
              <w:rPr>
                <w:rFonts w:ascii="SimSun" w:hAnsi="SimSun" w:eastAsia="SimSun" w:cs="SimSun"/>
                <w:sz w:val="18"/>
                <w:szCs w:val="18"/>
                <w:spacing w:val="6"/>
              </w:rPr>
              <w:t>款式：男女各一双</w:t>
            </w:r>
          </w:p>
          <w:p>
            <w:pPr>
              <w:pStyle w:val="TableText"/>
              <w:ind w:left="131" w:right="53" w:hanging="95"/>
              <w:spacing w:before="110" w:line="278" w:lineRule="auto"/>
              <w:rPr/>
            </w:pPr>
            <w:r>
              <w:rPr>
                <w:rFonts w:ascii="SimSun" w:hAnsi="SimSun" w:eastAsia="SimSun" w:cs="SimSun"/>
                <w:spacing w:val="3"/>
              </w:rPr>
              <w:t>号型男</w:t>
            </w:r>
            <w:r>
              <w:rPr>
                <w:rFonts w:ascii="SimSun" w:hAnsi="SimSun" w:eastAsia="SimSun" w:cs="SimSun"/>
                <w:spacing w:val="-19"/>
              </w:rPr>
              <w:t xml:space="preserve"> </w:t>
            </w:r>
            <w:r>
              <w:rPr>
                <w:spacing w:val="3"/>
              </w:rPr>
              <w:t>42-43 </w:t>
            </w:r>
            <w:r>
              <w:rPr>
                <w:rFonts w:ascii="SimSun" w:hAnsi="SimSun" w:eastAsia="SimSun" w:cs="SimSun"/>
                <w:spacing w:val="3"/>
              </w:rPr>
              <w:t>码，长</w:t>
            </w:r>
            <w:r>
              <w:rPr>
                <w:rFonts w:ascii="SimSun" w:hAnsi="SimSun" w:eastAsia="SimSun" w:cs="SimSun"/>
                <w:spacing w:val="-31"/>
              </w:rPr>
              <w:t xml:space="preserve"> </w:t>
            </w:r>
            <w:r>
              <w:rPr>
                <w:spacing w:val="3"/>
              </w:rPr>
              <w:t>26-26.5</w:t>
            </w:r>
            <w:r>
              <w:rPr/>
              <w:t>cm </w:t>
            </w:r>
            <w:r>
              <w:rPr>
                <w:rFonts w:ascii="SimSun" w:hAnsi="SimSun" w:eastAsia="SimSun" w:cs="SimSun"/>
                <w:spacing w:val="2"/>
              </w:rPr>
              <w:t>女</w:t>
            </w:r>
            <w:r>
              <w:rPr>
                <w:rFonts w:ascii="SimSun" w:hAnsi="SimSun" w:eastAsia="SimSun" w:cs="SimSun"/>
                <w:spacing w:val="-25"/>
              </w:rPr>
              <w:t xml:space="preserve"> </w:t>
            </w:r>
            <w:r>
              <w:rPr>
                <w:spacing w:val="2"/>
              </w:rPr>
              <w:t>38-39</w:t>
            </w:r>
            <w:r>
              <w:rPr>
                <w:spacing w:val="13"/>
              </w:rPr>
              <w:t xml:space="preserve"> </w:t>
            </w:r>
            <w:r>
              <w:rPr>
                <w:rFonts w:ascii="SimSun" w:hAnsi="SimSun" w:eastAsia="SimSun" w:cs="SimSun"/>
                <w:spacing w:val="2"/>
              </w:rPr>
              <w:t>码，长</w:t>
            </w:r>
            <w:r>
              <w:rPr>
                <w:rFonts w:ascii="SimSun" w:hAnsi="SimSun" w:eastAsia="SimSun" w:cs="SimSun"/>
                <w:spacing w:val="-31"/>
              </w:rPr>
              <w:t xml:space="preserve"> </w:t>
            </w:r>
            <w:r>
              <w:rPr>
                <w:spacing w:val="2"/>
              </w:rPr>
              <w:t>24-24.5</w:t>
            </w:r>
            <w:r>
              <w:rPr/>
              <w:t>cm</w:t>
            </w:r>
          </w:p>
          <w:p>
            <w:pPr>
              <w:pStyle w:val="TableText"/>
              <w:ind w:left="34" w:right="32"/>
              <w:spacing w:before="112" w:line="278" w:lineRule="auto"/>
              <w:rPr>
                <w:rFonts w:ascii="SimSun" w:hAnsi="SimSun" w:eastAsia="SimSun" w:cs="SimSun"/>
              </w:rPr>
            </w:pPr>
            <w:r>
              <w:rPr>
                <w:rFonts w:ascii="SimSun" w:hAnsi="SimSun" w:eastAsia="SimSun" w:cs="SimSun"/>
                <w:spacing w:val="8"/>
              </w:rPr>
              <w:t>式样</w:t>
            </w:r>
            <w:r>
              <w:rPr>
                <w:spacing w:val="8"/>
              </w:rPr>
              <w:t>:</w:t>
            </w:r>
            <w:r>
              <w:rPr>
                <w:spacing w:val="-19"/>
              </w:rPr>
              <w:t xml:space="preserve"> </w:t>
            </w:r>
            <w:r>
              <w:rPr>
                <w:rFonts w:ascii="SimSun" w:hAnsi="SimSun" w:eastAsia="SimSun" w:cs="SimSun"/>
                <w:spacing w:val="8"/>
              </w:rPr>
              <w:t>黑色鞋底和黑白相间的帮</w:t>
            </w:r>
            <w:r>
              <w:rPr>
                <w:rFonts w:ascii="SimSun" w:hAnsi="SimSun" w:eastAsia="SimSun" w:cs="SimSun"/>
              </w:rPr>
              <w:t xml:space="preserve"> </w:t>
            </w:r>
            <w:r>
              <w:rPr>
                <w:rFonts w:ascii="SimSun" w:hAnsi="SimSun" w:eastAsia="SimSun" w:cs="SimSun"/>
                <w:spacing w:val="-7"/>
              </w:rPr>
              <w:t>带。</w:t>
            </w:r>
          </w:p>
          <w:p>
            <w:pPr>
              <w:pStyle w:val="TableText"/>
              <w:ind w:left="45" w:right="31" w:hanging="10"/>
              <w:spacing w:before="112" w:line="278" w:lineRule="auto"/>
              <w:rPr>
                <w:rFonts w:ascii="SimSun" w:hAnsi="SimSun" w:eastAsia="SimSun" w:cs="SimSun"/>
              </w:rPr>
            </w:pPr>
            <w:r>
              <w:rPr>
                <w:rFonts w:ascii="SimSun" w:hAnsi="SimSun" w:eastAsia="SimSun" w:cs="SimSun"/>
                <w:spacing w:val="3"/>
              </w:rPr>
              <w:t>帮带：</w:t>
            </w:r>
            <w:r>
              <w:rPr>
                <w:rFonts w:ascii="SimSun" w:hAnsi="SimSun" w:eastAsia="SimSun" w:cs="SimSun"/>
                <w:spacing w:val="35"/>
              </w:rPr>
              <w:t xml:space="preserve"> </w:t>
            </w:r>
            <w:r>
              <w:rPr>
                <w:spacing w:val="3"/>
              </w:rPr>
              <w:t>3</w:t>
            </w:r>
            <w:r>
              <w:rPr>
                <w:spacing w:val="12"/>
                <w:w w:val="102"/>
              </w:rPr>
              <w:t xml:space="preserve">  </w:t>
            </w:r>
            <w:r>
              <w:rPr>
                <w:rFonts w:ascii="SimSun" w:hAnsi="SimSun" w:eastAsia="SimSun" w:cs="SimSun"/>
                <w:spacing w:val="3"/>
              </w:rPr>
              <w:t>条白色横条与黑色相</w:t>
            </w:r>
            <w:r>
              <w:rPr>
                <w:rFonts w:ascii="SimSun" w:hAnsi="SimSun" w:eastAsia="SimSun" w:cs="SimSun"/>
              </w:rPr>
              <w:t xml:space="preserve"> </w:t>
            </w:r>
            <w:r>
              <w:rPr>
                <w:rFonts w:ascii="SimSun" w:hAnsi="SimSun" w:eastAsia="SimSun" w:cs="SimSun"/>
                <w:spacing w:val="4"/>
              </w:rPr>
              <w:t>间，帮面左右嵌入鞋底加固。</w:t>
            </w:r>
          </w:p>
          <w:p>
            <w:pPr>
              <w:pStyle w:val="TableText"/>
              <w:ind w:left="33"/>
              <w:spacing w:before="111" w:line="221" w:lineRule="auto"/>
              <w:rPr/>
            </w:pPr>
            <w:r>
              <w:rPr>
                <w:rFonts w:ascii="SimSun" w:hAnsi="SimSun" w:eastAsia="SimSun" w:cs="SimSun"/>
                <w:spacing w:val="7"/>
              </w:rPr>
              <w:t>鞋底：注塑鞋，厚度≥</w:t>
            </w:r>
            <w:r>
              <w:rPr>
                <w:spacing w:val="7"/>
              </w:rPr>
              <w:t>1.5</w:t>
            </w:r>
            <w:r>
              <w:rPr/>
              <w:t>cm</w:t>
            </w:r>
          </w:p>
          <w:p>
            <w:pPr>
              <w:pStyle w:val="TableText"/>
              <w:ind w:left="33"/>
              <w:spacing w:before="112" w:line="220" w:lineRule="auto"/>
              <w:rPr/>
            </w:pPr>
            <w:r>
              <w:rPr>
                <w:rFonts w:ascii="SimSun" w:hAnsi="SimSun" w:eastAsia="SimSun" w:cs="SimSun"/>
                <w:spacing w:val="6"/>
              </w:rPr>
              <w:t>鞋帮厚度：≥</w:t>
            </w:r>
            <w:r>
              <w:rPr>
                <w:spacing w:val="6"/>
              </w:rPr>
              <w:t>1.8</w:t>
            </w:r>
            <w:r>
              <w:rPr/>
              <w:t>mm</w:t>
            </w:r>
          </w:p>
          <w:p>
            <w:pPr>
              <w:pStyle w:val="TableText"/>
              <w:ind w:left="34"/>
              <w:spacing w:before="113" w:line="220" w:lineRule="auto"/>
              <w:rPr/>
            </w:pPr>
            <w:r>
              <w:rPr>
                <w:rFonts w:ascii="SimSun" w:hAnsi="SimSun" w:eastAsia="SimSun" w:cs="SimSun"/>
                <w:spacing w:val="6"/>
              </w:rPr>
              <w:t>前掌底厚度：≥</w:t>
            </w:r>
            <w:r>
              <w:rPr>
                <w:spacing w:val="6"/>
              </w:rPr>
              <w:t>7.0</w:t>
            </w:r>
            <w:r>
              <w:rPr/>
              <w:t>mm</w:t>
            </w:r>
          </w:p>
          <w:p>
            <w:pPr>
              <w:pStyle w:val="TableText"/>
              <w:ind w:left="35"/>
              <w:spacing w:before="112" w:line="220" w:lineRule="auto"/>
              <w:rPr/>
            </w:pPr>
            <w:r>
              <w:rPr>
                <w:rFonts w:ascii="SimSun" w:hAnsi="SimSun" w:eastAsia="SimSun" w:cs="SimSun"/>
                <w:spacing w:val="6"/>
              </w:rPr>
              <w:t>帮底连接处厚度：≥</w:t>
            </w:r>
            <w:r>
              <w:rPr>
                <w:spacing w:val="6"/>
              </w:rPr>
              <w:t>2.2</w:t>
            </w:r>
            <w:r>
              <w:rPr/>
              <w:t>mm</w:t>
            </w:r>
          </w:p>
          <w:p>
            <w:pPr>
              <w:pStyle w:val="TableText"/>
              <w:ind w:left="31"/>
              <w:spacing w:before="111" w:line="221" w:lineRule="auto"/>
              <w:rPr/>
            </w:pPr>
            <w:r>
              <w:rPr>
                <w:rFonts w:ascii="SimSun" w:hAnsi="SimSun" w:eastAsia="SimSun" w:cs="SimSun"/>
                <w:spacing w:val="-7"/>
              </w:rPr>
              <w:t>硬度：</w:t>
            </w:r>
            <w:r>
              <w:rPr>
                <w:rFonts w:ascii="SimSun" w:hAnsi="SimSun" w:eastAsia="SimSun" w:cs="SimSun"/>
                <w:spacing w:val="22"/>
              </w:rPr>
              <w:t xml:space="preserve"> </w:t>
            </w:r>
            <w:r>
              <w:rPr>
                <w:spacing w:val="-7"/>
              </w:rPr>
              <w:t>65-77</w:t>
            </w:r>
            <w:r>
              <w:rPr>
                <w:spacing w:val="14"/>
              </w:rPr>
              <w:t xml:space="preserve"> </w:t>
            </w:r>
            <w:r>
              <w:rPr>
                <w:rFonts w:ascii="SimSun" w:hAnsi="SimSun" w:eastAsia="SimSun" w:cs="SimSun"/>
                <w:spacing w:val="-7"/>
              </w:rPr>
              <w:t>邵尔</w:t>
            </w:r>
            <w:r>
              <w:rPr>
                <w:rFonts w:ascii="SimSun" w:hAnsi="SimSun" w:eastAsia="SimSun" w:cs="SimSun"/>
                <w:spacing w:val="-34"/>
              </w:rPr>
              <w:t xml:space="preserve"> </w:t>
            </w:r>
            <w:r>
              <w:rPr>
                <w:spacing w:val="-7"/>
              </w:rPr>
              <w:t>A</w:t>
            </w:r>
          </w:p>
          <w:p>
            <w:pPr>
              <w:pStyle w:val="TableText"/>
              <w:ind w:left="33"/>
              <w:spacing w:before="112" w:line="221" w:lineRule="auto"/>
              <w:rPr/>
            </w:pPr>
            <w:r>
              <w:rPr>
                <w:rFonts w:ascii="SimSun" w:hAnsi="SimSun" w:eastAsia="SimSun" w:cs="SimSun"/>
                <w:spacing w:val="6"/>
              </w:rPr>
              <w:t>拉伸强度：≥</w:t>
            </w:r>
            <w:r>
              <w:rPr>
                <w:spacing w:val="6"/>
              </w:rPr>
              <w:t>11.0 </w:t>
            </w:r>
            <w:r>
              <w:rPr/>
              <w:t>MPa</w:t>
            </w:r>
          </w:p>
          <w:p>
            <w:pPr>
              <w:pStyle w:val="TableText"/>
              <w:ind w:left="38"/>
              <w:spacing w:before="111" w:line="220" w:lineRule="auto"/>
              <w:rPr/>
            </w:pPr>
            <w:r>
              <w:rPr>
                <w:rFonts w:ascii="SimSun" w:hAnsi="SimSun" w:eastAsia="SimSun" w:cs="SimSun"/>
                <w:spacing w:val="6"/>
              </w:rPr>
              <w:t>断裂伸长率（</w:t>
            </w:r>
            <w:r>
              <w:rPr>
                <w:spacing w:val="6"/>
              </w:rPr>
              <w:t>%</w:t>
            </w:r>
            <w:r>
              <w:rPr>
                <w:rFonts w:ascii="SimSun" w:hAnsi="SimSun" w:eastAsia="SimSun" w:cs="SimSun"/>
                <w:spacing w:val="3"/>
              </w:rPr>
              <w:t>）：</w:t>
            </w:r>
            <w:r>
              <w:rPr>
                <w:rFonts w:ascii="SimSun" w:hAnsi="SimSun" w:eastAsia="SimSun" w:cs="SimSun"/>
                <w:spacing w:val="6"/>
              </w:rPr>
              <w:t>≥</w:t>
            </w:r>
            <w:r>
              <w:rPr>
                <w:spacing w:val="6"/>
              </w:rPr>
              <w:t>300</w:t>
            </w:r>
          </w:p>
          <w:p>
            <w:pPr>
              <w:ind w:left="17" w:firstLine="14"/>
              <w:spacing w:before="114" w:line="306" w:lineRule="auto"/>
              <w:rPr>
                <w:rFonts w:ascii="SimSun" w:hAnsi="SimSun" w:eastAsia="SimSun" w:cs="SimSun"/>
                <w:sz w:val="18"/>
                <w:szCs w:val="18"/>
              </w:rPr>
            </w:pPr>
            <w:r>
              <w:rPr>
                <w:rFonts w:ascii="SimSun" w:hAnsi="SimSun" w:eastAsia="SimSun" w:cs="SimSun"/>
                <w:sz w:val="18"/>
                <w:szCs w:val="18"/>
                <w:spacing w:val="-12"/>
              </w:rPr>
              <w:t>标志：</w:t>
            </w:r>
            <w:r>
              <w:rPr>
                <w:rFonts w:ascii="SimSun" w:hAnsi="SimSun" w:eastAsia="SimSun" w:cs="SimSun"/>
                <w:sz w:val="18"/>
                <w:szCs w:val="18"/>
                <w:spacing w:val="-46"/>
              </w:rPr>
              <w:t xml:space="preserve"> </w:t>
            </w:r>
            <w:r>
              <w:rPr>
                <w:rFonts w:ascii="SimSun" w:hAnsi="SimSun" w:eastAsia="SimSun" w:cs="SimSun"/>
                <w:sz w:val="18"/>
                <w:szCs w:val="18"/>
                <w:spacing w:val="-12"/>
              </w:rPr>
              <w:t>拖鞋的鞋面（左、右两侧）</w:t>
            </w:r>
            <w:r>
              <w:rPr>
                <w:rFonts w:ascii="SimSun" w:hAnsi="SimSun" w:eastAsia="SimSun" w:cs="SimSun"/>
                <w:sz w:val="18"/>
                <w:szCs w:val="18"/>
              </w:rPr>
              <w:t xml:space="preserve"> </w:t>
            </w:r>
            <w:r>
              <w:rPr>
                <w:rFonts w:ascii="SimSun" w:hAnsi="SimSun" w:eastAsia="SimSun" w:cs="SimSun"/>
                <w:sz w:val="18"/>
                <w:szCs w:val="18"/>
                <w:spacing w:val="12"/>
              </w:rPr>
              <w:t>分别印刷中国红十字会标志及</w:t>
            </w:r>
            <w:r>
              <w:rPr>
                <w:rFonts w:ascii="SimSun" w:hAnsi="SimSun" w:eastAsia="SimSun" w:cs="SimSun"/>
                <w:sz w:val="18"/>
                <w:szCs w:val="18"/>
                <w:spacing w:val="2"/>
              </w:rPr>
              <w:t xml:space="preserve">  </w:t>
            </w:r>
            <w:r>
              <w:rPr>
                <w:rFonts w:ascii="SimSun" w:hAnsi="SimSun" w:eastAsia="SimSun" w:cs="SimSun"/>
                <w:sz w:val="18"/>
                <w:szCs w:val="18"/>
                <w:spacing w:val="-2"/>
              </w:rPr>
              <w:t>“捐赠”字样以及“国家彩票公</w:t>
            </w:r>
            <w:r>
              <w:rPr>
                <w:rFonts w:ascii="SimSun" w:hAnsi="SimSun" w:eastAsia="SimSun" w:cs="SimSun"/>
                <w:sz w:val="18"/>
                <w:szCs w:val="18"/>
                <w:spacing w:val="4"/>
              </w:rPr>
              <w:t xml:space="preserve">  </w:t>
            </w:r>
            <w:r>
              <w:rPr>
                <w:rFonts w:ascii="SimSun" w:hAnsi="SimSun" w:eastAsia="SimSun" w:cs="SimSun"/>
                <w:sz w:val="18"/>
                <w:szCs w:val="18"/>
                <w:spacing w:val="3"/>
              </w:rPr>
              <w:t>益金支持”字样，见右侧图片。</w:t>
            </w:r>
          </w:p>
          <w:p>
            <w:pPr>
              <w:pStyle w:val="TableText"/>
              <w:ind w:left="31" w:right="32"/>
              <w:spacing w:before="112" w:line="278" w:lineRule="auto"/>
              <w:rPr/>
            </w:pPr>
            <w:r>
              <w:rPr>
                <w:rFonts w:ascii="SimSun" w:hAnsi="SimSun" w:eastAsia="SimSun" w:cs="SimSun"/>
              </w:rPr>
              <w:t>包装：每双拖鞋用塑料袋单独包</w:t>
            </w:r>
            <w:r>
              <w:rPr>
                <w:rFonts w:ascii="SimSun" w:hAnsi="SimSun" w:eastAsia="SimSun" w:cs="SimSun"/>
                <w:spacing w:val="12"/>
              </w:rPr>
              <w:t xml:space="preserve"> </w:t>
            </w:r>
            <w:r>
              <w:rPr>
                <w:rFonts w:ascii="SimSun" w:hAnsi="SimSun" w:eastAsia="SimSun" w:cs="SimSun"/>
                <w:spacing w:val="6"/>
              </w:rPr>
              <w:t>装</w:t>
            </w:r>
            <w:r>
              <w:rPr>
                <w:spacing w:val="6"/>
              </w:rPr>
              <w:t>.</w:t>
            </w:r>
          </w:p>
        </w:tc>
        <w:tc>
          <w:tcPr>
            <w:tcW w:w="1056"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3"/>
              <w:spacing w:before="52" w:line="356" w:lineRule="exact"/>
              <w:rPr/>
            </w:pPr>
            <w:r>
              <w:rPr>
                <w:position w:val="16"/>
              </w:rPr>
              <w:t>QB</w:t>
            </w:r>
            <w:r>
              <w:rPr>
                <w:spacing w:val="3"/>
                <w:position w:val="16"/>
              </w:rPr>
              <w:t>/T1653-1</w:t>
            </w:r>
          </w:p>
          <w:p>
            <w:pPr>
              <w:pStyle w:val="TableText"/>
              <w:ind w:left="34"/>
              <w:spacing w:line="188" w:lineRule="auto"/>
              <w:rPr/>
            </w:pPr>
            <w:r>
              <w:rPr>
                <w:spacing w:val="-1"/>
              </w:rPr>
              <w:t>992</w:t>
            </w:r>
          </w:p>
          <w:p>
            <w:pPr>
              <w:ind w:left="37" w:right="58" w:firstLine="3"/>
              <w:spacing w:before="162" w:line="362" w:lineRule="auto"/>
              <w:rPr>
                <w:rFonts w:ascii="SimSun" w:hAnsi="SimSun" w:eastAsia="SimSun" w:cs="SimSun"/>
                <w:sz w:val="18"/>
                <w:szCs w:val="18"/>
              </w:rPr>
            </w:pPr>
            <w:r>
              <w:rPr>
                <w:rFonts w:ascii="SimSun" w:hAnsi="SimSun" w:eastAsia="SimSun" w:cs="SimSun"/>
                <w:sz w:val="18"/>
                <w:szCs w:val="18"/>
                <w:spacing w:val="2"/>
              </w:rPr>
              <w:t>聚氯乙烯</w:t>
            </w:r>
            <w:r>
              <w:rPr>
                <w:rFonts w:ascii="SimSun" w:hAnsi="SimSun" w:eastAsia="SimSun" w:cs="SimSun"/>
                <w:sz w:val="18"/>
                <w:szCs w:val="18"/>
              </w:rPr>
              <w:t xml:space="preserve">   </w:t>
            </w:r>
            <w:r>
              <w:rPr>
                <w:rFonts w:ascii="SimSun" w:hAnsi="SimSun" w:eastAsia="SimSun" w:cs="SimSun"/>
                <w:sz w:val="18"/>
                <w:szCs w:val="18"/>
                <w:spacing w:val="10"/>
              </w:rPr>
              <w:t>塑料凉鞋、</w:t>
            </w:r>
          </w:p>
          <w:p>
            <w:pPr>
              <w:ind w:left="34"/>
              <w:spacing w:line="220" w:lineRule="auto"/>
              <w:rPr>
                <w:rFonts w:ascii="SimSun" w:hAnsi="SimSun" w:eastAsia="SimSun" w:cs="SimSun"/>
                <w:sz w:val="18"/>
                <w:szCs w:val="18"/>
              </w:rPr>
            </w:pPr>
            <w:r>
              <w:rPr>
                <w:rFonts w:ascii="SimSun" w:hAnsi="SimSun" w:eastAsia="SimSun" w:cs="SimSun"/>
                <w:sz w:val="18"/>
                <w:szCs w:val="18"/>
              </w:rPr>
              <w:t>拖鞋</w:t>
            </w:r>
          </w:p>
        </w:tc>
        <w:tc>
          <w:tcPr>
            <w:tcW w:w="2154"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firstLine="223"/>
              <w:spacing w:line="2155" w:lineRule="exact"/>
              <w:rPr/>
            </w:pPr>
            <w:r>
              <w:rPr>
                <w:position w:val="-43"/>
              </w:rPr>
              <w:drawing>
                <wp:inline distT="0" distB="0" distL="0" distR="0">
                  <wp:extent cx="1080516" cy="1368551"/>
                  <wp:effectExtent l="0" t="0" r="0" b="0"/>
                  <wp:docPr id="384" name="IM 384"/>
                  <wp:cNvGraphicFramePr/>
                  <a:graphic>
                    <a:graphicData uri="http://schemas.openxmlformats.org/drawingml/2006/picture">
                      <pic:pic>
                        <pic:nvPicPr>
                          <pic:cNvPr id="384" name="IM 384"/>
                          <pic:cNvPicPr/>
                        </pic:nvPicPr>
                        <pic:blipFill>
                          <a:blip r:embed="rId331"/>
                          <a:stretch>
                            <a:fillRect/>
                          </a:stretch>
                        </pic:blipFill>
                        <pic:spPr>
                          <a:xfrm rot="0">
                            <a:off x="0" y="0"/>
                            <a:ext cx="1080516" cy="1368551"/>
                          </a:xfrm>
                          <a:prstGeom prst="rect">
                            <a:avLst/>
                          </a:prstGeom>
                        </pic:spPr>
                      </pic:pic>
                    </a:graphicData>
                  </a:graphic>
                </wp:inline>
              </w:drawing>
            </w:r>
          </w:p>
        </w:tc>
      </w:tr>
    </w:tbl>
    <w:p>
      <w:pPr>
        <w:pStyle w:val="BodyText"/>
        <w:rPr/>
      </w:pPr>
      <w:r/>
    </w:p>
    <w:p>
      <w:pPr>
        <w:sectPr>
          <w:footerReference w:type="default" r:id="rId329"/>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5021" w:hRule="atLeast"/>
        </w:trPr>
        <w:tc>
          <w:tcPr>
            <w:tcW w:w="557" w:type="dxa"/>
            <w:vAlign w:val="top"/>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35"/>
              <w:spacing w:before="52" w:line="185" w:lineRule="auto"/>
              <w:rPr/>
            </w:pPr>
            <w:r>
              <w:rPr/>
              <w:t>7</w:t>
            </w:r>
          </w:p>
        </w:tc>
        <w:tc>
          <w:tcPr>
            <w:tcW w:w="552" w:type="dxa"/>
            <w:vAlign w:val="top"/>
            <w:textDirection w:val="tbRlV"/>
          </w:tcPr>
          <w:p>
            <w:pPr>
              <w:ind w:left="2066"/>
              <w:spacing w:before="188" w:line="210" w:lineRule="auto"/>
              <w:rPr>
                <w:rFonts w:ascii="SimSun" w:hAnsi="SimSun" w:eastAsia="SimSun" w:cs="SimSun"/>
                <w:sz w:val="18"/>
                <w:szCs w:val="18"/>
              </w:rPr>
            </w:pPr>
            <w:r>
              <w:rPr>
                <w:rFonts w:ascii="SimSun" w:hAnsi="SimSun" w:eastAsia="SimSun" w:cs="SimSun"/>
                <w:sz w:val="18"/>
                <w:szCs w:val="18"/>
              </w:rPr>
              <w:t>洗</w:t>
            </w:r>
            <w:r>
              <w:rPr>
                <w:rFonts w:ascii="SimSun" w:hAnsi="SimSun" w:eastAsia="SimSun" w:cs="SimSun"/>
                <w:sz w:val="18"/>
                <w:szCs w:val="18"/>
                <w:spacing w:val="83"/>
              </w:rPr>
              <w:t xml:space="preserve"> </w:t>
            </w:r>
            <w:r>
              <w:rPr>
                <w:rFonts w:ascii="SimSun" w:hAnsi="SimSun" w:eastAsia="SimSun" w:cs="SimSun"/>
                <w:sz w:val="18"/>
                <w:szCs w:val="18"/>
              </w:rPr>
              <w:t>衣</w:t>
            </w:r>
            <w:r>
              <w:rPr>
                <w:rFonts w:ascii="SimSun" w:hAnsi="SimSun" w:eastAsia="SimSun" w:cs="SimSun"/>
                <w:sz w:val="18"/>
                <w:szCs w:val="18"/>
                <w:spacing w:val="82"/>
              </w:rPr>
              <w:t xml:space="preserve"> </w:t>
            </w:r>
            <w:r>
              <w:rPr>
                <w:rFonts w:ascii="SimSun" w:hAnsi="SimSun" w:eastAsia="SimSun" w:cs="SimSun"/>
                <w:sz w:val="18"/>
                <w:szCs w:val="18"/>
              </w:rPr>
              <w:t>皂</w:t>
            </w:r>
          </w:p>
        </w:tc>
        <w:tc>
          <w:tcPr>
            <w:tcW w:w="2603" w:type="dxa"/>
            <w:vAlign w:val="top"/>
          </w:tcPr>
          <w:p>
            <w:pPr>
              <w:spacing w:line="296" w:lineRule="auto"/>
              <w:rPr>
                <w:rFonts w:ascii="Arial"/>
                <w:sz w:val="21"/>
              </w:rPr>
            </w:pPr>
            <w:r/>
          </w:p>
          <w:p>
            <w:pPr>
              <w:spacing w:line="296" w:lineRule="auto"/>
              <w:rPr>
                <w:rFonts w:ascii="Arial"/>
                <w:sz w:val="21"/>
              </w:rPr>
            </w:pPr>
            <w:r/>
          </w:p>
          <w:p>
            <w:pPr>
              <w:ind w:left="31"/>
              <w:spacing w:before="58" w:line="220" w:lineRule="auto"/>
              <w:rPr>
                <w:rFonts w:ascii="SimSun" w:hAnsi="SimSun" w:eastAsia="SimSun" w:cs="SimSun"/>
                <w:sz w:val="18"/>
                <w:szCs w:val="18"/>
              </w:rPr>
            </w:pPr>
            <w:r>
              <w:rPr>
                <w:rFonts w:ascii="SimSun" w:hAnsi="SimSun" w:eastAsia="SimSun" w:cs="SimSun"/>
                <w:sz w:val="18"/>
                <w:szCs w:val="18"/>
                <w:spacing w:val="5"/>
              </w:rPr>
              <w:t>类型：透明皂</w:t>
            </w:r>
          </w:p>
          <w:p>
            <w:pPr>
              <w:ind w:left="33"/>
              <w:spacing w:before="138" w:line="221" w:lineRule="auto"/>
              <w:rPr>
                <w:rFonts w:ascii="SimSun" w:hAnsi="SimSun" w:eastAsia="SimSun" w:cs="SimSun"/>
                <w:sz w:val="18"/>
                <w:szCs w:val="18"/>
              </w:rPr>
            </w:pPr>
            <w:r>
              <w:rPr>
                <w:rFonts w:ascii="SimSun" w:hAnsi="SimSun" w:eastAsia="SimSun" w:cs="SimSun"/>
                <w:sz w:val="18"/>
                <w:szCs w:val="18"/>
                <w:spacing w:val="6"/>
              </w:rPr>
              <w:t>主要成分：脂肪酸钠</w:t>
            </w:r>
          </w:p>
          <w:p>
            <w:pPr>
              <w:pStyle w:val="TableText"/>
              <w:ind w:left="33"/>
              <w:spacing w:before="137" w:line="220" w:lineRule="auto"/>
              <w:rPr/>
            </w:pPr>
            <w:r>
              <w:rPr>
                <w:rFonts w:ascii="SimSun" w:hAnsi="SimSun" w:eastAsia="SimSun" w:cs="SimSun"/>
                <w:spacing w:val="5"/>
              </w:rPr>
              <w:t>总有效物含量：≥</w:t>
            </w:r>
            <w:r>
              <w:rPr>
                <w:spacing w:val="5"/>
              </w:rPr>
              <w:t>55%</w:t>
            </w:r>
          </w:p>
          <w:p>
            <w:pPr>
              <w:pStyle w:val="TableText"/>
              <w:ind w:left="33"/>
              <w:spacing w:before="139" w:line="220" w:lineRule="auto"/>
              <w:rPr/>
            </w:pPr>
            <w:r>
              <w:rPr>
                <w:rFonts w:ascii="SimSun" w:hAnsi="SimSun" w:eastAsia="SimSun" w:cs="SimSun"/>
                <w:spacing w:val="5"/>
              </w:rPr>
              <w:t>水分和挥发物：≤</w:t>
            </w:r>
            <w:r>
              <w:rPr>
                <w:spacing w:val="5"/>
              </w:rPr>
              <w:t>25%</w:t>
            </w:r>
          </w:p>
          <w:p>
            <w:pPr>
              <w:pStyle w:val="TableText"/>
              <w:ind w:left="33"/>
              <w:spacing w:before="138" w:line="352" w:lineRule="exact"/>
              <w:rPr>
                <w:rFonts w:ascii="SimSun" w:hAnsi="SimSun" w:eastAsia="SimSun" w:cs="SimSun"/>
              </w:rPr>
            </w:pPr>
            <w:r>
              <w:rPr>
                <w:rFonts w:ascii="SimSun" w:hAnsi="SimSun" w:eastAsia="SimSun" w:cs="SimSun"/>
                <w:spacing w:val="6"/>
                <w:position w:val="13"/>
              </w:rPr>
              <w:t>总游离碱（以 </w:t>
            </w:r>
            <w:r>
              <w:rPr>
                <w:position w:val="13"/>
              </w:rPr>
              <w:t>NaOH</w:t>
            </w:r>
            <w:r>
              <w:rPr>
                <w:spacing w:val="6"/>
                <w:position w:val="13"/>
              </w:rPr>
              <w:t xml:space="preserve">  </w:t>
            </w:r>
            <w:r>
              <w:rPr>
                <w:rFonts w:ascii="SimSun" w:hAnsi="SimSun" w:eastAsia="SimSun" w:cs="SimSun"/>
                <w:spacing w:val="6"/>
                <w:position w:val="13"/>
              </w:rPr>
              <w:t>计</w:t>
            </w:r>
            <w:r>
              <w:rPr>
                <w:rFonts w:ascii="SimSun" w:hAnsi="SimSun" w:eastAsia="SimSun" w:cs="SimSun"/>
                <w:spacing w:val="7"/>
                <w:position w:val="13"/>
              </w:rPr>
              <w:t>）：</w:t>
            </w:r>
            <w:r>
              <w:rPr>
                <w:rFonts w:ascii="SimSun" w:hAnsi="SimSun" w:eastAsia="SimSun" w:cs="SimSun"/>
                <w:spacing w:val="6"/>
                <w:position w:val="13"/>
              </w:rPr>
              <w:t>≤</w:t>
            </w:r>
          </w:p>
          <w:p>
            <w:pPr>
              <w:pStyle w:val="TableText"/>
              <w:ind w:left="31"/>
              <w:spacing w:line="212" w:lineRule="auto"/>
              <w:rPr>
                <w:rFonts w:ascii="SimSun" w:hAnsi="SimSun" w:eastAsia="SimSun" w:cs="SimSun"/>
              </w:rPr>
            </w:pPr>
            <w:r>
              <w:rPr>
                <w:spacing w:val="4"/>
              </w:rPr>
              <w:t>0.3%</w:t>
            </w:r>
            <w:r>
              <w:rPr>
                <w:rFonts w:ascii="SimSun" w:hAnsi="SimSun" w:eastAsia="SimSun" w:cs="SimSun"/>
                <w:spacing w:val="4"/>
              </w:rPr>
              <w:t>重量：≥</w:t>
            </w:r>
            <w:r>
              <w:rPr>
                <w:spacing w:val="4"/>
              </w:rPr>
              <w:t>100g/</w:t>
            </w:r>
            <w:r>
              <w:rPr>
                <w:rFonts w:ascii="SimSun" w:hAnsi="SimSun" w:eastAsia="SimSun" w:cs="SimSun"/>
                <w:spacing w:val="4"/>
              </w:rPr>
              <w:t>块</w:t>
            </w:r>
          </w:p>
          <w:p>
            <w:pPr>
              <w:pStyle w:val="TableText"/>
              <w:ind w:left="32"/>
              <w:spacing w:before="147" w:line="220" w:lineRule="auto"/>
              <w:rPr>
                <w:rFonts w:ascii="SimSun" w:hAnsi="SimSun" w:eastAsia="SimSun" w:cs="SimSun"/>
              </w:rPr>
            </w:pPr>
            <w:r>
              <w:rPr>
                <w:rFonts w:ascii="SimSun" w:hAnsi="SimSun" w:eastAsia="SimSun" w:cs="SimSun"/>
                <w:spacing w:val="-9"/>
              </w:rPr>
              <w:t>保质期：</w:t>
            </w:r>
            <w:r>
              <w:rPr>
                <w:rFonts w:ascii="SimSun" w:hAnsi="SimSun" w:eastAsia="SimSun" w:cs="SimSun"/>
                <w:spacing w:val="33"/>
              </w:rPr>
              <w:t xml:space="preserve"> </w:t>
            </w:r>
            <w:r>
              <w:rPr>
                <w:spacing w:val="-9"/>
              </w:rPr>
              <w:t>3</w:t>
            </w:r>
            <w:r>
              <w:rPr>
                <w:spacing w:val="14"/>
                <w:w w:val="101"/>
              </w:rPr>
              <w:t xml:space="preserve"> </w:t>
            </w:r>
            <w:r>
              <w:rPr>
                <w:rFonts w:ascii="SimSun" w:hAnsi="SimSun" w:eastAsia="SimSun" w:cs="SimSun"/>
                <w:spacing w:val="-9"/>
              </w:rPr>
              <w:t>年或更长</w:t>
            </w:r>
          </w:p>
          <w:p>
            <w:pPr>
              <w:ind w:left="37" w:hanging="4"/>
              <w:spacing w:before="139" w:line="362" w:lineRule="auto"/>
              <w:rPr>
                <w:rFonts w:ascii="SimSun" w:hAnsi="SimSun" w:eastAsia="SimSun" w:cs="SimSun"/>
                <w:sz w:val="18"/>
                <w:szCs w:val="18"/>
              </w:rPr>
            </w:pPr>
            <w:r>
              <w:rPr>
                <w:rFonts w:ascii="SimSun" w:hAnsi="SimSun" w:eastAsia="SimSun" w:cs="SimSun"/>
                <w:sz w:val="18"/>
                <w:szCs w:val="18"/>
                <w:spacing w:val="-17"/>
              </w:rPr>
              <w:t>参考品牌：</w:t>
            </w:r>
            <w:r>
              <w:rPr>
                <w:rFonts w:ascii="SimSun" w:hAnsi="SimSun" w:eastAsia="SimSun" w:cs="SimSun"/>
                <w:sz w:val="18"/>
                <w:szCs w:val="18"/>
                <w:spacing w:val="-22"/>
              </w:rPr>
              <w:t xml:space="preserve"> </w:t>
            </w:r>
            <w:r>
              <w:rPr>
                <w:rFonts w:ascii="SimSun" w:hAnsi="SimSun" w:eastAsia="SimSun" w:cs="SimSun"/>
                <w:sz w:val="18"/>
                <w:szCs w:val="18"/>
                <w:spacing w:val="-17"/>
              </w:rPr>
              <w:t>市场认可品牌，</w:t>
            </w:r>
            <w:r>
              <w:rPr>
                <w:rFonts w:ascii="SimSun" w:hAnsi="SimSun" w:eastAsia="SimSun" w:cs="SimSun"/>
                <w:sz w:val="18"/>
                <w:szCs w:val="18"/>
                <w:spacing w:val="-40"/>
              </w:rPr>
              <w:t xml:space="preserve"> </w:t>
            </w:r>
            <w:r>
              <w:rPr>
                <w:rFonts w:ascii="SimSun" w:hAnsi="SimSun" w:eastAsia="SimSun" w:cs="SimSun"/>
                <w:sz w:val="18"/>
                <w:szCs w:val="18"/>
                <w:spacing w:val="-17"/>
              </w:rPr>
              <w:t>雕牌、</w:t>
            </w:r>
            <w:r>
              <w:rPr>
                <w:rFonts w:ascii="SimSun" w:hAnsi="SimSun" w:eastAsia="SimSun" w:cs="SimSun"/>
                <w:sz w:val="18"/>
                <w:szCs w:val="18"/>
              </w:rPr>
              <w:t xml:space="preserve"> </w:t>
            </w:r>
            <w:r>
              <w:rPr>
                <w:rFonts w:ascii="SimSun" w:hAnsi="SimSun" w:eastAsia="SimSun" w:cs="SimSun"/>
                <w:sz w:val="18"/>
                <w:szCs w:val="18"/>
                <w:spacing w:val="-2"/>
              </w:rPr>
              <w:t>奥妙、立白等优质品牌或同等质</w:t>
            </w:r>
          </w:p>
          <w:p>
            <w:pPr>
              <w:ind w:left="31"/>
              <w:spacing w:line="220" w:lineRule="auto"/>
              <w:rPr>
                <w:rFonts w:ascii="SimSun" w:hAnsi="SimSun" w:eastAsia="SimSun" w:cs="SimSun"/>
                <w:sz w:val="18"/>
                <w:szCs w:val="18"/>
              </w:rPr>
            </w:pPr>
            <w:r>
              <w:rPr>
                <w:rFonts w:ascii="SimSun" w:hAnsi="SimSun" w:eastAsia="SimSun" w:cs="SimSun"/>
                <w:sz w:val="18"/>
                <w:szCs w:val="18"/>
                <w:spacing w:val="3"/>
              </w:rPr>
              <w:t>量的其它品牌产品</w:t>
            </w:r>
          </w:p>
          <w:p>
            <w:pPr>
              <w:ind w:left="31"/>
              <w:spacing w:before="138" w:line="220" w:lineRule="auto"/>
              <w:rPr>
                <w:rFonts w:ascii="SimSun" w:hAnsi="SimSun" w:eastAsia="SimSun" w:cs="SimSun"/>
                <w:sz w:val="18"/>
                <w:szCs w:val="18"/>
              </w:rPr>
            </w:pPr>
            <w:r>
              <w:rPr>
                <w:rFonts w:ascii="SimSun" w:hAnsi="SimSun" w:eastAsia="SimSun" w:cs="SimSun"/>
                <w:sz w:val="18"/>
                <w:szCs w:val="18"/>
                <w:spacing w:val="7"/>
              </w:rPr>
              <w:t>包装：两块放置于一个包装内</w:t>
            </w:r>
          </w:p>
        </w:tc>
        <w:tc>
          <w:tcPr>
            <w:tcW w:w="1056"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3"/>
              <w:spacing w:before="52" w:line="192" w:lineRule="auto"/>
              <w:rPr/>
            </w:pPr>
            <w:r>
              <w:rPr/>
              <w:t>QB</w:t>
            </w:r>
            <w:r>
              <w:rPr>
                <w:spacing w:val="2"/>
              </w:rPr>
              <w:t>/T</w:t>
            </w:r>
          </w:p>
          <w:p>
            <w:pPr>
              <w:pStyle w:val="TableText"/>
              <w:ind w:left="30"/>
              <w:spacing w:before="190" w:line="324" w:lineRule="exact"/>
              <w:rPr/>
            </w:pPr>
            <w:r>
              <w:rPr>
                <w:spacing w:val="3"/>
                <w:position w:val="14"/>
              </w:rPr>
              <w:t>2486-2008</w:t>
            </w:r>
          </w:p>
          <w:p>
            <w:pPr>
              <w:ind w:left="33"/>
              <w:spacing w:line="221" w:lineRule="auto"/>
              <w:rPr>
                <w:rFonts w:ascii="SimSun" w:hAnsi="SimSun" w:eastAsia="SimSun" w:cs="SimSun"/>
                <w:sz w:val="18"/>
                <w:szCs w:val="18"/>
              </w:rPr>
            </w:pPr>
            <w:r>
              <w:rPr>
                <w:rFonts w:ascii="SimSun" w:hAnsi="SimSun" w:eastAsia="SimSun" w:cs="SimSun"/>
                <w:sz w:val="18"/>
                <w:szCs w:val="18"/>
                <w:spacing w:val="3"/>
              </w:rPr>
              <w:t>洗衣皂</w:t>
            </w:r>
          </w:p>
        </w:tc>
        <w:tc>
          <w:tcPr>
            <w:tcW w:w="2154"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firstLine="222"/>
              <w:spacing w:line="1215" w:lineRule="exact"/>
              <w:rPr/>
            </w:pPr>
            <w:r>
              <w:rPr>
                <w:position w:val="-24"/>
              </w:rPr>
              <w:drawing>
                <wp:inline distT="0" distB="0" distL="0" distR="0">
                  <wp:extent cx="1080516" cy="771905"/>
                  <wp:effectExtent l="0" t="0" r="0" b="0"/>
                  <wp:docPr id="386" name="IM 386"/>
                  <wp:cNvGraphicFramePr/>
                  <a:graphic>
                    <a:graphicData uri="http://schemas.openxmlformats.org/drawingml/2006/picture">
                      <pic:pic>
                        <pic:nvPicPr>
                          <pic:cNvPr id="386" name="IM 386"/>
                          <pic:cNvPicPr/>
                        </pic:nvPicPr>
                        <pic:blipFill>
                          <a:blip r:embed="rId333"/>
                          <a:stretch>
                            <a:fillRect/>
                          </a:stretch>
                        </pic:blipFill>
                        <pic:spPr>
                          <a:xfrm rot="0">
                            <a:off x="0" y="0"/>
                            <a:ext cx="1080516" cy="771905"/>
                          </a:xfrm>
                          <a:prstGeom prst="rect">
                            <a:avLst/>
                          </a:prstGeom>
                        </pic:spPr>
                      </pic:pic>
                    </a:graphicData>
                  </a:graphic>
                </wp:inline>
              </w:drawing>
            </w:r>
          </w:p>
        </w:tc>
      </w:tr>
      <w:tr>
        <w:trPr>
          <w:trHeight w:val="4747" w:hRule="atLeast"/>
        </w:trPr>
        <w:tc>
          <w:tcPr>
            <w:tcW w:w="55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39"/>
              <w:spacing w:before="52" w:line="188" w:lineRule="auto"/>
              <w:rPr/>
            </w:pPr>
            <w:r>
              <w:rPr/>
              <w:t>8</w:t>
            </w:r>
          </w:p>
        </w:tc>
        <w:tc>
          <w:tcPr>
            <w:tcW w:w="552"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93"/>
              <w:spacing w:before="59" w:line="222" w:lineRule="auto"/>
              <w:rPr>
                <w:rFonts w:ascii="SimSun" w:hAnsi="SimSun" w:eastAsia="SimSun" w:cs="SimSun"/>
                <w:sz w:val="18"/>
                <w:szCs w:val="18"/>
              </w:rPr>
            </w:pPr>
            <w:r>
              <w:rPr>
                <w:rFonts w:ascii="SimSun" w:hAnsi="SimSun" w:eastAsia="SimSun" w:cs="SimSun"/>
                <w:sz w:val="18"/>
                <w:szCs w:val="18"/>
                <w:spacing w:val="-1"/>
              </w:rPr>
              <w:t>香皂</w:t>
            </w:r>
          </w:p>
        </w:tc>
        <w:tc>
          <w:tcPr>
            <w:tcW w:w="2603" w:type="dxa"/>
            <w:vAlign w:val="top"/>
          </w:tcPr>
          <w:p>
            <w:pPr>
              <w:spacing w:line="457" w:lineRule="auto"/>
              <w:rPr>
                <w:rFonts w:ascii="Arial"/>
                <w:sz w:val="21"/>
              </w:rPr>
            </w:pPr>
            <w:r/>
          </w:p>
          <w:p>
            <w:pPr>
              <w:ind w:left="31"/>
              <w:spacing w:before="58" w:line="220" w:lineRule="auto"/>
              <w:rPr>
                <w:rFonts w:ascii="SimSun" w:hAnsi="SimSun" w:eastAsia="SimSun" w:cs="SimSun"/>
                <w:sz w:val="18"/>
                <w:szCs w:val="18"/>
              </w:rPr>
            </w:pPr>
            <w:r>
              <w:rPr>
                <w:rFonts w:ascii="SimSun" w:hAnsi="SimSun" w:eastAsia="SimSun" w:cs="SimSun"/>
                <w:sz w:val="18"/>
                <w:szCs w:val="18"/>
                <w:spacing w:val="6"/>
              </w:rPr>
              <w:t>类型：复合型、带香味</w:t>
            </w:r>
          </w:p>
          <w:p>
            <w:pPr>
              <w:ind w:left="33"/>
              <w:spacing w:before="138" w:line="221" w:lineRule="auto"/>
              <w:rPr>
                <w:rFonts w:ascii="SimSun" w:hAnsi="SimSun" w:eastAsia="SimSun" w:cs="SimSun"/>
                <w:sz w:val="18"/>
                <w:szCs w:val="18"/>
              </w:rPr>
            </w:pPr>
            <w:r>
              <w:rPr>
                <w:rFonts w:ascii="SimSun" w:hAnsi="SimSun" w:eastAsia="SimSun" w:cs="SimSun"/>
                <w:sz w:val="18"/>
                <w:szCs w:val="18"/>
                <w:spacing w:val="6"/>
              </w:rPr>
              <w:t>主要成分：脂肪酸钠</w:t>
            </w:r>
          </w:p>
          <w:p>
            <w:pPr>
              <w:pStyle w:val="TableText"/>
              <w:ind w:left="33"/>
              <w:spacing w:before="137" w:line="220" w:lineRule="auto"/>
              <w:rPr/>
            </w:pPr>
            <w:r>
              <w:rPr>
                <w:rFonts w:ascii="SimSun" w:hAnsi="SimSun" w:eastAsia="SimSun" w:cs="SimSun"/>
                <w:spacing w:val="5"/>
              </w:rPr>
              <w:t>总有效物含量：≥</w:t>
            </w:r>
            <w:r>
              <w:rPr>
                <w:spacing w:val="5"/>
              </w:rPr>
              <w:t>53%</w:t>
            </w:r>
          </w:p>
          <w:p>
            <w:pPr>
              <w:pStyle w:val="TableText"/>
              <w:ind w:left="33"/>
              <w:spacing w:before="138" w:line="220" w:lineRule="auto"/>
              <w:rPr/>
            </w:pPr>
            <w:r>
              <w:rPr>
                <w:rFonts w:ascii="SimSun" w:hAnsi="SimSun" w:eastAsia="SimSun" w:cs="SimSun"/>
                <w:spacing w:val="5"/>
              </w:rPr>
              <w:t>水分和挥发物：≤</w:t>
            </w:r>
            <w:r>
              <w:rPr>
                <w:spacing w:val="5"/>
              </w:rPr>
              <w:t>30%</w:t>
            </w:r>
          </w:p>
          <w:p>
            <w:pPr>
              <w:pStyle w:val="TableText"/>
              <w:ind w:left="33"/>
              <w:spacing w:before="139" w:line="221" w:lineRule="auto"/>
              <w:rPr/>
            </w:pPr>
            <w:r>
              <w:rPr>
                <w:rFonts w:ascii="SimSun" w:hAnsi="SimSun" w:eastAsia="SimSun" w:cs="SimSun"/>
                <w:spacing w:val="-7"/>
              </w:rPr>
              <w:t>总游离碱（以</w:t>
            </w:r>
            <w:r>
              <w:rPr>
                <w:rFonts w:ascii="SimSun" w:hAnsi="SimSun" w:eastAsia="SimSun" w:cs="SimSun"/>
                <w:spacing w:val="-32"/>
              </w:rPr>
              <w:t xml:space="preserve"> </w:t>
            </w:r>
            <w:r>
              <w:rPr>
                <w:spacing w:val="-7"/>
              </w:rPr>
              <w:t>NaOH </w:t>
            </w:r>
            <w:r>
              <w:rPr>
                <w:rFonts w:ascii="SimSun" w:hAnsi="SimSun" w:eastAsia="SimSun" w:cs="SimSun"/>
                <w:spacing w:val="-7"/>
              </w:rPr>
              <w:t>计</w:t>
            </w:r>
            <w:r>
              <w:rPr>
                <w:rFonts w:ascii="SimSun" w:hAnsi="SimSun" w:eastAsia="SimSun" w:cs="SimSun"/>
                <w:spacing w:val="-47"/>
              </w:rPr>
              <w:t>）：</w:t>
            </w:r>
            <w:r>
              <w:rPr>
                <w:rFonts w:ascii="SimSun" w:hAnsi="SimSun" w:eastAsia="SimSun" w:cs="SimSun"/>
                <w:spacing w:val="-7"/>
              </w:rPr>
              <w:t>≤</w:t>
            </w:r>
            <w:r>
              <w:rPr>
                <w:spacing w:val="-7"/>
              </w:rPr>
              <w:t>0.3%</w:t>
            </w:r>
          </w:p>
          <w:p>
            <w:pPr>
              <w:pStyle w:val="TableText"/>
              <w:ind w:left="32"/>
              <w:spacing w:before="137" w:line="206" w:lineRule="auto"/>
              <w:rPr>
                <w:rFonts w:ascii="SimSun" w:hAnsi="SimSun" w:eastAsia="SimSun" w:cs="SimSun"/>
              </w:rPr>
            </w:pPr>
            <w:r>
              <w:rPr>
                <w:rFonts w:ascii="SimSun" w:hAnsi="SimSun" w:eastAsia="SimSun" w:cs="SimSun"/>
                <w:spacing w:val="3"/>
              </w:rPr>
              <w:t>重量：≥</w:t>
            </w:r>
            <w:r>
              <w:rPr>
                <w:spacing w:val="3"/>
              </w:rPr>
              <w:t>115g/</w:t>
            </w:r>
            <w:r>
              <w:rPr>
                <w:rFonts w:ascii="SimSun" w:hAnsi="SimSun" w:eastAsia="SimSun" w:cs="SimSun"/>
                <w:spacing w:val="3"/>
              </w:rPr>
              <w:t>块</w:t>
            </w:r>
          </w:p>
          <w:p>
            <w:pPr>
              <w:pStyle w:val="TableText"/>
              <w:ind w:left="32"/>
              <w:spacing w:before="152" w:line="220" w:lineRule="auto"/>
              <w:rPr>
                <w:rFonts w:ascii="SimSun" w:hAnsi="SimSun" w:eastAsia="SimSun" w:cs="SimSun"/>
              </w:rPr>
            </w:pPr>
            <w:r>
              <w:rPr>
                <w:rFonts w:ascii="SimSun" w:hAnsi="SimSun" w:eastAsia="SimSun" w:cs="SimSun"/>
                <w:spacing w:val="-9"/>
              </w:rPr>
              <w:t>保质期：</w:t>
            </w:r>
            <w:r>
              <w:rPr>
                <w:rFonts w:ascii="SimSun" w:hAnsi="SimSun" w:eastAsia="SimSun" w:cs="SimSun"/>
                <w:spacing w:val="33"/>
              </w:rPr>
              <w:t xml:space="preserve"> </w:t>
            </w:r>
            <w:r>
              <w:rPr>
                <w:spacing w:val="-9"/>
              </w:rPr>
              <w:t>3</w:t>
            </w:r>
            <w:r>
              <w:rPr>
                <w:spacing w:val="14"/>
                <w:w w:val="101"/>
              </w:rPr>
              <w:t xml:space="preserve"> </w:t>
            </w:r>
            <w:r>
              <w:rPr>
                <w:rFonts w:ascii="SimSun" w:hAnsi="SimSun" w:eastAsia="SimSun" w:cs="SimSun"/>
                <w:spacing w:val="-9"/>
              </w:rPr>
              <w:t>年或更长</w:t>
            </w:r>
          </w:p>
          <w:p>
            <w:pPr>
              <w:ind w:left="32" w:right="32"/>
              <w:spacing w:before="138" w:line="362" w:lineRule="auto"/>
              <w:rPr>
                <w:rFonts w:ascii="SimSun" w:hAnsi="SimSun" w:eastAsia="SimSun" w:cs="SimSun"/>
                <w:sz w:val="18"/>
                <w:szCs w:val="18"/>
              </w:rPr>
            </w:pPr>
            <w:r>
              <w:rPr>
                <w:rFonts w:ascii="SimSun" w:hAnsi="SimSun" w:eastAsia="SimSun" w:cs="SimSun"/>
                <w:sz w:val="18"/>
                <w:szCs w:val="18"/>
                <w:spacing w:val="-13"/>
              </w:rPr>
              <w:t>参考品牌：</w:t>
            </w:r>
            <w:r>
              <w:rPr>
                <w:rFonts w:ascii="SimSun" w:hAnsi="SimSun" w:eastAsia="SimSun" w:cs="SimSun"/>
                <w:sz w:val="18"/>
                <w:szCs w:val="18"/>
                <w:spacing w:val="26"/>
              </w:rPr>
              <w:t xml:space="preserve"> </w:t>
            </w:r>
            <w:r>
              <w:rPr>
                <w:rFonts w:ascii="SimSun" w:hAnsi="SimSun" w:eastAsia="SimSun" w:cs="SimSun"/>
                <w:sz w:val="18"/>
                <w:szCs w:val="18"/>
                <w:spacing w:val="-13"/>
              </w:rPr>
              <w:t>市场认可品牌， 舒肤</w:t>
            </w:r>
            <w:r>
              <w:rPr>
                <w:rFonts w:ascii="SimSun" w:hAnsi="SimSun" w:eastAsia="SimSun" w:cs="SimSun"/>
                <w:sz w:val="18"/>
                <w:szCs w:val="18"/>
              </w:rPr>
              <w:t xml:space="preserve"> </w:t>
            </w:r>
            <w:r>
              <w:rPr>
                <w:rFonts w:ascii="SimSun" w:hAnsi="SimSun" w:eastAsia="SimSun" w:cs="SimSun"/>
                <w:sz w:val="18"/>
                <w:szCs w:val="18"/>
              </w:rPr>
              <w:t>佳、六神、多芬等优质品牌或同</w:t>
            </w:r>
          </w:p>
          <w:p>
            <w:pPr>
              <w:ind w:left="33"/>
              <w:spacing w:line="220" w:lineRule="auto"/>
              <w:rPr>
                <w:rFonts w:ascii="SimSun" w:hAnsi="SimSun" w:eastAsia="SimSun" w:cs="SimSun"/>
                <w:sz w:val="18"/>
                <w:szCs w:val="18"/>
              </w:rPr>
            </w:pPr>
            <w:r>
              <w:rPr>
                <w:rFonts w:ascii="SimSun" w:hAnsi="SimSun" w:eastAsia="SimSun" w:cs="SimSun"/>
                <w:sz w:val="18"/>
                <w:szCs w:val="18"/>
                <w:spacing w:val="6"/>
              </w:rPr>
              <w:t>等质量的其它品牌产品</w:t>
            </w:r>
          </w:p>
          <w:p>
            <w:pPr>
              <w:ind w:left="31"/>
              <w:spacing w:before="139" w:line="220" w:lineRule="auto"/>
              <w:rPr>
                <w:rFonts w:ascii="SimSun" w:hAnsi="SimSun" w:eastAsia="SimSun" w:cs="SimSun"/>
                <w:sz w:val="18"/>
                <w:szCs w:val="18"/>
              </w:rPr>
            </w:pPr>
            <w:r>
              <w:rPr>
                <w:rFonts w:ascii="SimSun" w:hAnsi="SimSun" w:eastAsia="SimSun" w:cs="SimSun"/>
                <w:sz w:val="18"/>
                <w:szCs w:val="18"/>
                <w:spacing w:val="6"/>
              </w:rPr>
              <w:t>包装：每块单独包装</w:t>
            </w:r>
          </w:p>
        </w:tc>
        <w:tc>
          <w:tcPr>
            <w:tcW w:w="1056"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33"/>
              <w:spacing w:before="52" w:line="192" w:lineRule="auto"/>
              <w:rPr/>
            </w:pPr>
            <w:r>
              <w:rPr/>
              <w:t>QB</w:t>
            </w:r>
            <w:r>
              <w:rPr>
                <w:spacing w:val="2"/>
              </w:rPr>
              <w:t>/T</w:t>
            </w:r>
          </w:p>
          <w:p>
            <w:pPr>
              <w:pStyle w:val="TableText"/>
              <w:ind w:left="30"/>
              <w:spacing w:before="190" w:line="324" w:lineRule="exact"/>
              <w:rPr/>
            </w:pPr>
            <w:r>
              <w:rPr>
                <w:spacing w:val="3"/>
                <w:position w:val="14"/>
              </w:rPr>
              <w:t>2485-2008</w:t>
            </w:r>
          </w:p>
          <w:p>
            <w:pPr>
              <w:ind w:left="35"/>
              <w:spacing w:line="221" w:lineRule="auto"/>
              <w:rPr>
                <w:rFonts w:ascii="SimSun" w:hAnsi="SimSun" w:eastAsia="SimSun" w:cs="SimSun"/>
                <w:sz w:val="18"/>
                <w:szCs w:val="18"/>
              </w:rPr>
            </w:pPr>
            <w:r>
              <w:rPr>
                <w:rFonts w:ascii="SimSun" w:hAnsi="SimSun" w:eastAsia="SimSun" w:cs="SimSun"/>
                <w:sz w:val="18"/>
                <w:szCs w:val="18"/>
                <w:spacing w:val="-1"/>
              </w:rPr>
              <w:t>香皂</w:t>
            </w:r>
          </w:p>
        </w:tc>
        <w:tc>
          <w:tcPr>
            <w:tcW w:w="2154"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firstLine="223"/>
              <w:spacing w:line="1067" w:lineRule="exact"/>
              <w:rPr/>
            </w:pPr>
            <w:r>
              <w:rPr>
                <w:position w:val="-21"/>
              </w:rPr>
              <w:drawing>
                <wp:inline distT="0" distB="0" distL="0" distR="0">
                  <wp:extent cx="1078991" cy="677417"/>
                  <wp:effectExtent l="0" t="0" r="0" b="0"/>
                  <wp:docPr id="388" name="IM 388"/>
                  <wp:cNvGraphicFramePr/>
                  <a:graphic>
                    <a:graphicData uri="http://schemas.openxmlformats.org/drawingml/2006/picture">
                      <pic:pic>
                        <pic:nvPicPr>
                          <pic:cNvPr id="388" name="IM 388"/>
                          <pic:cNvPicPr/>
                        </pic:nvPicPr>
                        <pic:blipFill>
                          <a:blip r:embed="rId334"/>
                          <a:stretch>
                            <a:fillRect/>
                          </a:stretch>
                        </pic:blipFill>
                        <pic:spPr>
                          <a:xfrm rot="0">
                            <a:off x="0" y="0"/>
                            <a:ext cx="1078991" cy="677417"/>
                          </a:xfrm>
                          <a:prstGeom prst="rect">
                            <a:avLst/>
                          </a:prstGeom>
                        </pic:spPr>
                      </pic:pic>
                    </a:graphicData>
                  </a:graphic>
                </wp:inline>
              </w:drawing>
            </w:r>
          </w:p>
        </w:tc>
      </w:tr>
    </w:tbl>
    <w:p>
      <w:pPr>
        <w:pStyle w:val="BodyText"/>
        <w:rPr/>
      </w:pPr>
      <w:r/>
    </w:p>
    <w:p>
      <w:pPr>
        <w:sectPr>
          <w:footerReference w:type="default" r:id="rId332"/>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5105" w:hRule="atLeast"/>
        </w:trPr>
        <w:tc>
          <w:tcPr>
            <w:tcW w:w="557"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36"/>
              <w:spacing w:before="52" w:line="188" w:lineRule="auto"/>
              <w:rPr/>
            </w:pPr>
            <w:r>
              <w:rPr/>
              <w:t>9</w:t>
            </w:r>
          </w:p>
        </w:tc>
        <w:tc>
          <w:tcPr>
            <w:tcW w:w="552"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92"/>
              <w:spacing w:before="58" w:line="221" w:lineRule="auto"/>
              <w:rPr>
                <w:rFonts w:ascii="SimSun" w:hAnsi="SimSun" w:eastAsia="SimSun" w:cs="SimSun"/>
                <w:sz w:val="18"/>
                <w:szCs w:val="18"/>
              </w:rPr>
            </w:pPr>
            <w:r>
              <w:rPr>
                <w:rFonts w:ascii="SimSun" w:hAnsi="SimSun" w:eastAsia="SimSun" w:cs="SimSun"/>
                <w:sz w:val="18"/>
                <w:szCs w:val="18"/>
              </w:rPr>
              <w:t>牙刷</w:t>
            </w:r>
          </w:p>
        </w:tc>
        <w:tc>
          <w:tcPr>
            <w:tcW w:w="2603" w:type="dxa"/>
            <w:vAlign w:val="top"/>
          </w:tcPr>
          <w:p>
            <w:pPr>
              <w:spacing w:line="316" w:lineRule="auto"/>
              <w:rPr>
                <w:rFonts w:ascii="Arial"/>
                <w:sz w:val="21"/>
              </w:rPr>
            </w:pPr>
            <w:r/>
          </w:p>
          <w:p>
            <w:pPr>
              <w:spacing w:line="317" w:lineRule="auto"/>
              <w:rPr>
                <w:rFonts w:ascii="Arial"/>
                <w:sz w:val="21"/>
              </w:rPr>
            </w:pPr>
            <w:r/>
          </w:p>
          <w:p>
            <w:pPr>
              <w:ind w:left="31"/>
              <w:spacing w:before="59" w:line="353" w:lineRule="exact"/>
              <w:rPr>
                <w:rFonts w:ascii="SimSun" w:hAnsi="SimSun" w:eastAsia="SimSun" w:cs="SimSun"/>
                <w:sz w:val="18"/>
                <w:szCs w:val="18"/>
              </w:rPr>
            </w:pPr>
            <w:r>
              <w:rPr>
                <w:rFonts w:ascii="SimSun" w:hAnsi="SimSun" w:eastAsia="SimSun" w:cs="SimSun"/>
                <w:sz w:val="18"/>
                <w:szCs w:val="18"/>
                <w:position w:val="13"/>
              </w:rPr>
              <w:t>类型：手动、成人牙刷、非一次</w:t>
            </w:r>
          </w:p>
          <w:p>
            <w:pPr>
              <w:ind w:left="31"/>
              <w:spacing w:line="220" w:lineRule="auto"/>
              <w:rPr>
                <w:rFonts w:ascii="SimSun" w:hAnsi="SimSun" w:eastAsia="SimSun" w:cs="SimSun"/>
                <w:sz w:val="18"/>
                <w:szCs w:val="18"/>
              </w:rPr>
            </w:pPr>
            <w:r>
              <w:rPr>
                <w:rFonts w:ascii="SimSun" w:hAnsi="SimSun" w:eastAsia="SimSun" w:cs="SimSun"/>
                <w:sz w:val="18"/>
                <w:szCs w:val="18"/>
                <w:spacing w:val="5"/>
              </w:rPr>
              <w:t>性使用牙刷</w:t>
            </w:r>
          </w:p>
          <w:p>
            <w:pPr>
              <w:ind w:left="32"/>
              <w:spacing w:before="138" w:line="220" w:lineRule="auto"/>
              <w:rPr>
                <w:rFonts w:ascii="SimSun" w:hAnsi="SimSun" w:eastAsia="SimSun" w:cs="SimSun"/>
                <w:sz w:val="18"/>
                <w:szCs w:val="18"/>
              </w:rPr>
            </w:pPr>
            <w:r>
              <w:rPr>
                <w:rFonts w:ascii="SimSun" w:hAnsi="SimSun" w:eastAsia="SimSun" w:cs="SimSun"/>
                <w:sz w:val="18"/>
                <w:szCs w:val="18"/>
                <w:spacing w:val="6"/>
              </w:rPr>
              <w:t>毛束强度：软毛</w:t>
            </w:r>
          </w:p>
          <w:p>
            <w:pPr>
              <w:pStyle w:val="TableText"/>
              <w:ind w:left="32"/>
              <w:spacing w:before="139" w:line="221" w:lineRule="auto"/>
              <w:rPr/>
            </w:pPr>
            <w:r>
              <w:rPr>
                <w:rFonts w:ascii="SimSun" w:hAnsi="SimSun" w:eastAsia="SimSun" w:cs="SimSun"/>
                <w:spacing w:val="6"/>
              </w:rPr>
              <w:t>毛面长度：≤</w:t>
            </w:r>
            <w:r>
              <w:rPr>
                <w:spacing w:val="6"/>
              </w:rPr>
              <w:t>42</w:t>
            </w:r>
            <w:r>
              <w:rPr/>
              <w:t>mm</w:t>
            </w:r>
          </w:p>
          <w:p>
            <w:pPr>
              <w:pStyle w:val="TableText"/>
              <w:ind w:left="32"/>
              <w:spacing w:before="137" w:line="221" w:lineRule="auto"/>
              <w:rPr/>
            </w:pPr>
            <w:r>
              <w:rPr>
                <w:rFonts w:ascii="SimSun" w:hAnsi="SimSun" w:eastAsia="SimSun" w:cs="SimSun"/>
                <w:spacing w:val="6"/>
              </w:rPr>
              <w:t>毛面宽度：≤</w:t>
            </w:r>
            <w:r>
              <w:rPr>
                <w:spacing w:val="6"/>
              </w:rPr>
              <w:t>14</w:t>
            </w:r>
            <w:r>
              <w:rPr/>
              <w:t>mm</w:t>
            </w:r>
          </w:p>
          <w:p>
            <w:pPr>
              <w:pStyle w:val="TableText"/>
              <w:ind w:left="31"/>
              <w:spacing w:before="137" w:line="220" w:lineRule="auto"/>
              <w:rPr/>
            </w:pPr>
            <w:r>
              <w:rPr>
                <w:rFonts w:ascii="SimSun" w:hAnsi="SimSun" w:eastAsia="SimSun" w:cs="SimSun"/>
                <w:spacing w:val="7"/>
              </w:rPr>
              <w:t>刷头厚度：≤</w:t>
            </w:r>
            <w:r>
              <w:rPr>
                <w:spacing w:val="7"/>
              </w:rPr>
              <w:t>7</w:t>
            </w:r>
            <w:r>
              <w:rPr/>
              <w:t>mm</w:t>
            </w:r>
          </w:p>
          <w:p>
            <w:pPr>
              <w:ind w:left="31"/>
              <w:spacing w:before="138" w:line="220" w:lineRule="auto"/>
              <w:rPr>
                <w:rFonts w:ascii="SimSun" w:hAnsi="SimSun" w:eastAsia="SimSun" w:cs="SimSun"/>
                <w:sz w:val="18"/>
                <w:szCs w:val="18"/>
              </w:rPr>
            </w:pPr>
            <w:r>
              <w:rPr>
                <w:rFonts w:ascii="SimSun" w:hAnsi="SimSun" w:eastAsia="SimSun" w:cs="SimSun"/>
                <w:sz w:val="18"/>
                <w:szCs w:val="18"/>
                <w:spacing w:val="6"/>
              </w:rPr>
              <w:t>颜色：颜色各异</w:t>
            </w:r>
          </w:p>
          <w:p>
            <w:pPr>
              <w:ind w:left="36" w:hanging="3"/>
              <w:spacing w:before="139" w:line="362" w:lineRule="auto"/>
              <w:rPr>
                <w:rFonts w:ascii="SimSun" w:hAnsi="SimSun" w:eastAsia="SimSun" w:cs="SimSun"/>
                <w:sz w:val="18"/>
                <w:szCs w:val="18"/>
              </w:rPr>
            </w:pPr>
            <w:r>
              <w:rPr>
                <w:rFonts w:ascii="SimSun" w:hAnsi="SimSun" w:eastAsia="SimSun" w:cs="SimSun"/>
                <w:sz w:val="18"/>
                <w:szCs w:val="18"/>
                <w:spacing w:val="-17"/>
              </w:rPr>
              <w:t>参考品牌：</w:t>
            </w:r>
            <w:r>
              <w:rPr>
                <w:rFonts w:ascii="SimSun" w:hAnsi="SimSun" w:eastAsia="SimSun" w:cs="SimSun"/>
                <w:sz w:val="18"/>
                <w:szCs w:val="18"/>
                <w:spacing w:val="-24"/>
              </w:rPr>
              <w:t xml:space="preserve"> </w:t>
            </w:r>
            <w:r>
              <w:rPr>
                <w:rFonts w:ascii="SimSun" w:hAnsi="SimSun" w:eastAsia="SimSun" w:cs="SimSun"/>
                <w:sz w:val="18"/>
                <w:szCs w:val="18"/>
                <w:spacing w:val="-17"/>
              </w:rPr>
              <w:t>市场认可品牌，</w:t>
            </w:r>
            <w:r>
              <w:rPr>
                <w:rFonts w:ascii="SimSun" w:hAnsi="SimSun" w:eastAsia="SimSun" w:cs="SimSun"/>
                <w:sz w:val="18"/>
                <w:szCs w:val="18"/>
                <w:spacing w:val="-38"/>
              </w:rPr>
              <w:t xml:space="preserve"> </w:t>
            </w:r>
            <w:r>
              <w:rPr>
                <w:rFonts w:ascii="SimSun" w:hAnsi="SimSun" w:eastAsia="SimSun" w:cs="SimSun"/>
                <w:sz w:val="18"/>
                <w:szCs w:val="18"/>
                <w:spacing w:val="-17"/>
              </w:rPr>
              <w:t>三笑、</w:t>
            </w:r>
            <w:r>
              <w:rPr>
                <w:rFonts w:ascii="SimSun" w:hAnsi="SimSun" w:eastAsia="SimSun" w:cs="SimSun"/>
                <w:sz w:val="18"/>
                <w:szCs w:val="18"/>
              </w:rPr>
              <w:t xml:space="preserve"> </w:t>
            </w:r>
            <w:r>
              <w:rPr>
                <w:rFonts w:ascii="SimSun" w:hAnsi="SimSun" w:eastAsia="SimSun" w:cs="SimSun"/>
                <w:sz w:val="18"/>
                <w:szCs w:val="18"/>
                <w:spacing w:val="-2"/>
              </w:rPr>
              <w:t>黑人、高露洁等优质品牌或同等</w:t>
            </w:r>
          </w:p>
          <w:p>
            <w:pPr>
              <w:ind w:left="32"/>
              <w:spacing w:line="220" w:lineRule="auto"/>
              <w:rPr>
                <w:rFonts w:ascii="SimSun" w:hAnsi="SimSun" w:eastAsia="SimSun" w:cs="SimSun"/>
                <w:sz w:val="18"/>
                <w:szCs w:val="18"/>
              </w:rPr>
            </w:pPr>
            <w:r>
              <w:rPr>
                <w:rFonts w:ascii="SimSun" w:hAnsi="SimSun" w:eastAsia="SimSun" w:cs="SimSun"/>
                <w:sz w:val="18"/>
                <w:szCs w:val="18"/>
                <w:spacing w:val="4"/>
              </w:rPr>
              <w:t>质量的其它品牌产品</w:t>
            </w:r>
          </w:p>
          <w:p>
            <w:pPr>
              <w:ind w:left="31"/>
              <w:spacing w:before="138" w:line="220" w:lineRule="auto"/>
              <w:rPr>
                <w:rFonts w:ascii="SimSun" w:hAnsi="SimSun" w:eastAsia="SimSun" w:cs="SimSun"/>
                <w:sz w:val="18"/>
                <w:szCs w:val="18"/>
              </w:rPr>
            </w:pPr>
            <w:r>
              <w:rPr>
                <w:rFonts w:ascii="SimSun" w:hAnsi="SimSun" w:eastAsia="SimSun" w:cs="SimSun"/>
                <w:sz w:val="18"/>
                <w:szCs w:val="18"/>
                <w:spacing w:val="6"/>
              </w:rPr>
              <w:t>包装：每把单独包装</w:t>
            </w:r>
          </w:p>
        </w:tc>
        <w:tc>
          <w:tcPr>
            <w:tcW w:w="1056"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33"/>
              <w:spacing w:before="52" w:line="188" w:lineRule="auto"/>
              <w:rPr/>
            </w:pPr>
            <w:r>
              <w:rPr>
                <w:spacing w:val="-1"/>
              </w:rPr>
              <w:t>GB</w:t>
            </w:r>
          </w:p>
          <w:p>
            <w:pPr>
              <w:pStyle w:val="TableText"/>
              <w:ind w:left="48"/>
              <w:spacing w:before="190" w:line="324" w:lineRule="exact"/>
              <w:rPr/>
            </w:pPr>
            <w:r>
              <w:rPr>
                <w:spacing w:val="1"/>
                <w:position w:val="14"/>
              </w:rPr>
              <w:t>19342-2013</w:t>
            </w:r>
          </w:p>
          <w:p>
            <w:pPr>
              <w:ind w:left="34"/>
              <w:spacing w:line="220" w:lineRule="auto"/>
              <w:rPr>
                <w:rFonts w:ascii="SimSun" w:hAnsi="SimSun" w:eastAsia="SimSun" w:cs="SimSun"/>
                <w:sz w:val="18"/>
                <w:szCs w:val="18"/>
              </w:rPr>
            </w:pPr>
            <w:r>
              <w:rPr>
                <w:rFonts w:ascii="SimSun" w:hAnsi="SimSun" w:eastAsia="SimSun" w:cs="SimSun"/>
                <w:sz w:val="18"/>
                <w:szCs w:val="18"/>
              </w:rPr>
              <w:t>牙刷</w:t>
            </w:r>
          </w:p>
        </w:tc>
        <w:tc>
          <w:tcPr>
            <w:tcW w:w="2154" w:type="dxa"/>
            <w:vAlign w:val="top"/>
          </w:tcPr>
          <w:p>
            <w:pPr>
              <w:spacing w:line="243" w:lineRule="auto"/>
              <w:rPr>
                <w:rFonts w:ascii="Arial"/>
                <w:sz w:val="21"/>
              </w:rPr>
            </w:pPr>
            <w:r>
              <w:pict>
                <v:rect id="_x0000_s318" style="position:absolute;margin-left:-88.88pt;margin-top:206.16pt;mso-position-vertical-relative:top-margin-area;mso-position-horizontal-relative:right-margin-area;width:69.75pt;height:0.45pt;z-index:253969408;" fillcolor="#949492" filled="true" stroked="false"/>
              </w:pict>
            </w: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firstLine="371"/>
              <w:spacing w:line="3142" w:lineRule="exact"/>
              <w:rPr/>
            </w:pPr>
            <w:r>
              <w:rPr>
                <w:position w:val="-62"/>
              </w:rPr>
              <w:drawing>
                <wp:inline distT="0" distB="0" distL="0" distR="0">
                  <wp:extent cx="890778" cy="1994916"/>
                  <wp:effectExtent l="0" t="0" r="0" b="0"/>
                  <wp:docPr id="390" name="IM 390"/>
                  <wp:cNvGraphicFramePr/>
                  <a:graphic>
                    <a:graphicData uri="http://schemas.openxmlformats.org/drawingml/2006/picture">
                      <pic:pic>
                        <pic:nvPicPr>
                          <pic:cNvPr id="390" name="IM 390"/>
                          <pic:cNvPicPr/>
                        </pic:nvPicPr>
                        <pic:blipFill>
                          <a:blip r:embed="rId336"/>
                          <a:stretch>
                            <a:fillRect/>
                          </a:stretch>
                        </pic:blipFill>
                        <pic:spPr>
                          <a:xfrm rot="0">
                            <a:off x="0" y="0"/>
                            <a:ext cx="890778" cy="1994916"/>
                          </a:xfrm>
                          <a:prstGeom prst="rect">
                            <a:avLst/>
                          </a:prstGeom>
                        </pic:spPr>
                      </pic:pic>
                    </a:graphicData>
                  </a:graphic>
                </wp:inline>
              </w:drawing>
            </w:r>
          </w:p>
        </w:tc>
      </w:tr>
      <w:tr>
        <w:trPr>
          <w:trHeight w:val="4760" w:hRule="atLeast"/>
        </w:trPr>
        <w:tc>
          <w:tcPr>
            <w:tcW w:w="557"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02"/>
              <w:spacing w:before="58" w:line="184" w:lineRule="auto"/>
              <w:rPr/>
            </w:pPr>
            <w:r>
              <w:rPr>
                <w:rFonts w:ascii="SimSun" w:hAnsi="SimSun" w:eastAsia="SimSun" w:cs="SimSun"/>
                <w:spacing w:val="-9"/>
              </w:rPr>
              <w:t>1</w:t>
            </w:r>
            <w:r>
              <w:rPr>
                <w:spacing w:val="-9"/>
              </w:rPr>
              <w:t>0</w:t>
            </w:r>
          </w:p>
        </w:tc>
        <w:tc>
          <w:tcPr>
            <w:tcW w:w="552"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92"/>
              <w:spacing w:before="59" w:line="220" w:lineRule="auto"/>
              <w:rPr>
                <w:rFonts w:ascii="SimSun" w:hAnsi="SimSun" w:eastAsia="SimSun" w:cs="SimSun"/>
                <w:sz w:val="18"/>
                <w:szCs w:val="18"/>
              </w:rPr>
            </w:pPr>
            <w:r>
              <w:rPr>
                <w:rFonts w:ascii="SimSun" w:hAnsi="SimSun" w:eastAsia="SimSun" w:cs="SimSun"/>
                <w:sz w:val="18"/>
                <w:szCs w:val="18"/>
              </w:rPr>
              <w:t>牙膏</w:t>
            </w:r>
          </w:p>
        </w:tc>
        <w:tc>
          <w:tcPr>
            <w:tcW w:w="2603" w:type="dxa"/>
            <w:vAlign w:val="top"/>
          </w:tcPr>
          <w:p>
            <w:pPr>
              <w:spacing w:line="319" w:lineRule="auto"/>
              <w:rPr>
                <w:rFonts w:ascii="Arial"/>
                <w:sz w:val="21"/>
              </w:rPr>
            </w:pPr>
            <w:r/>
          </w:p>
          <w:p>
            <w:pPr>
              <w:spacing w:line="319" w:lineRule="auto"/>
              <w:rPr>
                <w:rFonts w:ascii="Arial"/>
                <w:sz w:val="21"/>
              </w:rPr>
            </w:pPr>
            <w:r/>
          </w:p>
          <w:p>
            <w:pPr>
              <w:pStyle w:val="TableText"/>
              <w:ind w:left="32"/>
              <w:spacing w:before="58" w:line="206" w:lineRule="auto"/>
              <w:rPr/>
            </w:pPr>
            <w:r>
              <w:rPr>
                <w:rFonts w:ascii="SimSun" w:hAnsi="SimSun" w:eastAsia="SimSun" w:cs="SimSun"/>
                <w:spacing w:val="4"/>
              </w:rPr>
              <w:t>规格：≥</w:t>
            </w:r>
            <w:r>
              <w:rPr>
                <w:spacing w:val="4"/>
              </w:rPr>
              <w:t>140g</w:t>
            </w:r>
          </w:p>
          <w:p>
            <w:pPr>
              <w:pStyle w:val="TableText"/>
              <w:ind w:left="32"/>
              <w:spacing w:before="152" w:line="220" w:lineRule="auto"/>
              <w:rPr>
                <w:rFonts w:ascii="SimSun" w:hAnsi="SimSun" w:eastAsia="SimSun" w:cs="SimSun"/>
              </w:rPr>
            </w:pPr>
            <w:r>
              <w:rPr>
                <w:rFonts w:ascii="SimSun" w:hAnsi="SimSun" w:eastAsia="SimSun" w:cs="SimSun"/>
                <w:spacing w:val="-9"/>
              </w:rPr>
              <w:t>保质期：</w:t>
            </w:r>
            <w:r>
              <w:rPr>
                <w:rFonts w:ascii="SimSun" w:hAnsi="SimSun" w:eastAsia="SimSun" w:cs="SimSun"/>
                <w:spacing w:val="33"/>
              </w:rPr>
              <w:t xml:space="preserve"> </w:t>
            </w:r>
            <w:r>
              <w:rPr>
                <w:spacing w:val="-9"/>
              </w:rPr>
              <w:t>3</w:t>
            </w:r>
            <w:r>
              <w:rPr>
                <w:spacing w:val="14"/>
                <w:w w:val="101"/>
              </w:rPr>
              <w:t xml:space="preserve"> </w:t>
            </w:r>
            <w:r>
              <w:rPr>
                <w:rFonts w:ascii="SimSun" w:hAnsi="SimSun" w:eastAsia="SimSun" w:cs="SimSun"/>
                <w:spacing w:val="-9"/>
              </w:rPr>
              <w:t>年或更长</w:t>
            </w:r>
          </w:p>
          <w:p>
            <w:pPr>
              <w:pStyle w:val="TableText"/>
              <w:ind w:left="28" w:right="29" w:firstLine="3"/>
              <w:spacing w:before="138" w:line="362" w:lineRule="auto"/>
              <w:rPr>
                <w:rFonts w:ascii="SimSun" w:hAnsi="SimSun" w:eastAsia="SimSun" w:cs="SimSun"/>
              </w:rPr>
            </w:pPr>
            <w:r>
              <w:rPr>
                <w:rFonts w:ascii="SimSun" w:hAnsi="SimSun" w:eastAsia="SimSun" w:cs="SimSun"/>
                <w:spacing w:val="16"/>
              </w:rPr>
              <w:t>质量要求：牙膏原料符合</w:t>
            </w:r>
            <w:r>
              <w:rPr>
                <w:rFonts w:ascii="SimSun" w:hAnsi="SimSun" w:eastAsia="SimSun" w:cs="SimSun"/>
                <w:spacing w:val="39"/>
              </w:rPr>
              <w:t xml:space="preserve"> </w:t>
            </w:r>
            <w:r>
              <w:rPr/>
              <w:t>GB </w:t>
            </w:r>
            <w:r>
              <w:rPr>
                <w:spacing w:val="-4"/>
              </w:rPr>
              <w:t>22115</w:t>
            </w:r>
            <w:r>
              <w:rPr>
                <w:spacing w:val="14"/>
              </w:rPr>
              <w:t xml:space="preserve"> </w:t>
            </w:r>
            <w:r>
              <w:rPr>
                <w:rFonts w:ascii="SimSun" w:hAnsi="SimSun" w:eastAsia="SimSun" w:cs="SimSun"/>
                <w:spacing w:val="-4"/>
              </w:rPr>
              <w:t>标准要求，</w:t>
            </w:r>
            <w:r>
              <w:rPr>
                <w:rFonts w:ascii="SimSun" w:hAnsi="SimSun" w:eastAsia="SimSun" w:cs="SimSun"/>
                <w:spacing w:val="20"/>
              </w:rPr>
              <w:t xml:space="preserve"> </w:t>
            </w:r>
            <w:r>
              <w:rPr>
                <w:rFonts w:ascii="SimSun" w:hAnsi="SimSun" w:eastAsia="SimSun" w:cs="SimSun"/>
                <w:spacing w:val="-4"/>
              </w:rPr>
              <w:t>卫生指标和理</w:t>
            </w:r>
          </w:p>
          <w:p>
            <w:pPr>
              <w:pStyle w:val="TableText"/>
              <w:ind w:left="32"/>
              <w:spacing w:line="220" w:lineRule="auto"/>
              <w:rPr>
                <w:rFonts w:ascii="SimSun" w:hAnsi="SimSun" w:eastAsia="SimSun" w:cs="SimSun"/>
              </w:rPr>
            </w:pPr>
            <w:r>
              <w:rPr>
                <w:rFonts w:ascii="SimSun" w:hAnsi="SimSun" w:eastAsia="SimSun" w:cs="SimSun"/>
                <w:spacing w:val="3"/>
              </w:rPr>
              <w:t>化指标符合</w:t>
            </w:r>
            <w:r>
              <w:rPr>
                <w:rFonts w:ascii="SimSun" w:hAnsi="SimSun" w:eastAsia="SimSun" w:cs="SimSun"/>
                <w:spacing w:val="-26"/>
              </w:rPr>
              <w:t xml:space="preserve"> </w:t>
            </w:r>
            <w:r>
              <w:rPr/>
              <w:t>GB</w:t>
            </w:r>
            <w:r>
              <w:rPr>
                <w:spacing w:val="19"/>
                <w:w w:val="101"/>
              </w:rPr>
              <w:t xml:space="preserve"> </w:t>
            </w:r>
            <w:r>
              <w:rPr>
                <w:spacing w:val="3"/>
              </w:rPr>
              <w:t>8372</w:t>
            </w:r>
            <w:r>
              <w:rPr>
                <w:spacing w:val="14"/>
                <w:w w:val="101"/>
              </w:rPr>
              <w:t xml:space="preserve"> </w:t>
            </w:r>
            <w:r>
              <w:rPr>
                <w:rFonts w:ascii="SimSun" w:hAnsi="SimSun" w:eastAsia="SimSun" w:cs="SimSun"/>
                <w:spacing w:val="3"/>
              </w:rPr>
              <w:t>标准要求</w:t>
            </w:r>
          </w:p>
          <w:p>
            <w:pPr>
              <w:ind w:left="33" w:right="31"/>
              <w:spacing w:before="137" w:line="362" w:lineRule="auto"/>
              <w:rPr>
                <w:rFonts w:ascii="SimSun" w:hAnsi="SimSun" w:eastAsia="SimSun" w:cs="SimSun"/>
                <w:sz w:val="18"/>
                <w:szCs w:val="18"/>
              </w:rPr>
            </w:pPr>
            <w:r>
              <w:rPr>
                <w:rFonts w:ascii="SimSun" w:hAnsi="SimSun" w:eastAsia="SimSun" w:cs="SimSun"/>
                <w:sz w:val="18"/>
                <w:szCs w:val="18"/>
                <w:spacing w:val="-13"/>
              </w:rPr>
              <w:t>参考品牌：</w:t>
            </w:r>
            <w:r>
              <w:rPr>
                <w:rFonts w:ascii="SimSun" w:hAnsi="SimSun" w:eastAsia="SimSun" w:cs="SimSun"/>
                <w:sz w:val="18"/>
                <w:szCs w:val="18"/>
                <w:spacing w:val="26"/>
              </w:rPr>
              <w:t xml:space="preserve"> </w:t>
            </w:r>
            <w:r>
              <w:rPr>
                <w:rFonts w:ascii="SimSun" w:hAnsi="SimSun" w:eastAsia="SimSun" w:cs="SimSun"/>
                <w:sz w:val="18"/>
                <w:szCs w:val="18"/>
                <w:spacing w:val="-13"/>
              </w:rPr>
              <w:t>市场认可品牌， 蓝天</w:t>
            </w:r>
            <w:r>
              <w:rPr>
                <w:rFonts w:ascii="SimSun" w:hAnsi="SimSun" w:eastAsia="SimSun" w:cs="SimSun"/>
                <w:sz w:val="18"/>
                <w:szCs w:val="18"/>
              </w:rPr>
              <w:t xml:space="preserve"> </w:t>
            </w:r>
            <w:r>
              <w:rPr>
                <w:rFonts w:ascii="SimSun" w:hAnsi="SimSun" w:eastAsia="SimSun" w:cs="SimSun"/>
                <w:sz w:val="18"/>
                <w:szCs w:val="18"/>
              </w:rPr>
              <w:t>六必治、高露洁、佳洁士等优质</w:t>
            </w:r>
            <w:r>
              <w:rPr>
                <w:rFonts w:ascii="SimSun" w:hAnsi="SimSun" w:eastAsia="SimSun" w:cs="SimSun"/>
                <w:sz w:val="18"/>
                <w:szCs w:val="18"/>
                <w:spacing w:val="11"/>
              </w:rPr>
              <w:t xml:space="preserve"> </w:t>
            </w:r>
            <w:r>
              <w:rPr>
                <w:rFonts w:ascii="SimSun" w:hAnsi="SimSun" w:eastAsia="SimSun" w:cs="SimSun"/>
                <w:sz w:val="18"/>
                <w:szCs w:val="18"/>
                <w:spacing w:val="14"/>
              </w:rPr>
              <w:t>品牌或同等质量的其它品牌产</w:t>
            </w:r>
          </w:p>
          <w:p>
            <w:pPr>
              <w:ind w:left="46"/>
              <w:spacing w:before="1" w:line="224" w:lineRule="auto"/>
              <w:rPr>
                <w:rFonts w:ascii="SimSun" w:hAnsi="SimSun" w:eastAsia="SimSun" w:cs="SimSun"/>
                <w:sz w:val="18"/>
                <w:szCs w:val="18"/>
              </w:rPr>
            </w:pPr>
            <w:r>
              <w:rPr>
                <w:rFonts w:ascii="SimSun" w:hAnsi="SimSun" w:eastAsia="SimSun" w:cs="SimSun"/>
                <w:sz w:val="18"/>
                <w:szCs w:val="18"/>
              </w:rPr>
              <w:t>品</w:t>
            </w:r>
          </w:p>
          <w:p>
            <w:pPr>
              <w:ind w:left="31"/>
              <w:spacing w:before="134" w:line="220" w:lineRule="auto"/>
              <w:rPr>
                <w:rFonts w:ascii="SimSun" w:hAnsi="SimSun" w:eastAsia="SimSun" w:cs="SimSun"/>
                <w:sz w:val="18"/>
                <w:szCs w:val="18"/>
              </w:rPr>
            </w:pPr>
            <w:r>
              <w:rPr>
                <w:rFonts w:ascii="SimSun" w:hAnsi="SimSun" w:eastAsia="SimSun" w:cs="SimSun"/>
                <w:sz w:val="18"/>
                <w:szCs w:val="18"/>
                <w:spacing w:val="6"/>
              </w:rPr>
              <w:t>包装：每只单独包装</w:t>
            </w:r>
          </w:p>
        </w:tc>
        <w:tc>
          <w:tcPr>
            <w:tcW w:w="1056"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3"/>
              <w:spacing w:before="52" w:line="188" w:lineRule="auto"/>
              <w:rPr/>
            </w:pPr>
            <w:r>
              <w:rPr>
                <w:spacing w:val="-1"/>
              </w:rPr>
              <w:t>GB</w:t>
            </w:r>
          </w:p>
          <w:p>
            <w:pPr>
              <w:pStyle w:val="TableText"/>
              <w:ind w:left="37"/>
              <w:spacing w:before="190" w:line="324" w:lineRule="exact"/>
              <w:rPr/>
            </w:pPr>
            <w:r>
              <w:rPr>
                <w:spacing w:val="2"/>
                <w:position w:val="14"/>
              </w:rPr>
              <w:t>8372-2008</w:t>
            </w:r>
          </w:p>
          <w:p>
            <w:pPr>
              <w:ind w:left="34"/>
              <w:spacing w:line="219" w:lineRule="auto"/>
              <w:rPr>
                <w:rFonts w:ascii="SimSun" w:hAnsi="SimSun" w:eastAsia="SimSun" w:cs="SimSun"/>
                <w:sz w:val="18"/>
                <w:szCs w:val="18"/>
              </w:rPr>
            </w:pPr>
            <w:r>
              <w:rPr>
                <w:rFonts w:ascii="SimSun" w:hAnsi="SimSun" w:eastAsia="SimSun" w:cs="SimSun"/>
                <w:sz w:val="18"/>
                <w:szCs w:val="18"/>
              </w:rPr>
              <w:t>牙膏</w:t>
            </w:r>
          </w:p>
        </w:tc>
        <w:tc>
          <w:tcPr>
            <w:tcW w:w="2154"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222"/>
              <w:spacing w:line="1352" w:lineRule="exact"/>
              <w:rPr/>
            </w:pPr>
            <w:r>
              <w:rPr>
                <w:position w:val="-27"/>
              </w:rPr>
              <w:drawing>
                <wp:inline distT="0" distB="0" distL="0" distR="0">
                  <wp:extent cx="1080516" cy="858773"/>
                  <wp:effectExtent l="0" t="0" r="0" b="0"/>
                  <wp:docPr id="392" name="IM 392"/>
                  <wp:cNvGraphicFramePr/>
                  <a:graphic>
                    <a:graphicData uri="http://schemas.openxmlformats.org/drawingml/2006/picture">
                      <pic:pic>
                        <pic:nvPicPr>
                          <pic:cNvPr id="392" name="IM 392"/>
                          <pic:cNvPicPr/>
                        </pic:nvPicPr>
                        <pic:blipFill>
                          <a:blip r:embed="rId337"/>
                          <a:stretch>
                            <a:fillRect/>
                          </a:stretch>
                        </pic:blipFill>
                        <pic:spPr>
                          <a:xfrm rot="0">
                            <a:off x="0" y="0"/>
                            <a:ext cx="1080516" cy="858773"/>
                          </a:xfrm>
                          <a:prstGeom prst="rect">
                            <a:avLst/>
                          </a:prstGeom>
                        </pic:spPr>
                      </pic:pic>
                    </a:graphicData>
                  </a:graphic>
                </wp:inline>
              </w:drawing>
            </w:r>
          </w:p>
        </w:tc>
      </w:tr>
    </w:tbl>
    <w:p>
      <w:pPr>
        <w:pStyle w:val="BodyText"/>
        <w:rPr/>
      </w:pPr>
      <w:r/>
    </w:p>
    <w:p>
      <w:pPr>
        <w:sectPr>
          <w:footerReference w:type="default" r:id="rId335"/>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4868" w:hRule="atLeast"/>
        </w:trPr>
        <w:tc>
          <w:tcPr>
            <w:tcW w:w="557"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206"/>
              <w:spacing w:before="52" w:line="188" w:lineRule="auto"/>
              <w:rPr/>
            </w:pPr>
            <w:r>
              <w:rPr>
                <w:spacing w:val="-7"/>
              </w:rPr>
              <w:t>11</w:t>
            </w:r>
          </w:p>
        </w:tc>
        <w:tc>
          <w:tcPr>
            <w:tcW w:w="552"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184"/>
              <w:spacing w:before="59" w:line="222" w:lineRule="auto"/>
              <w:rPr>
                <w:rFonts w:ascii="SimSun" w:hAnsi="SimSun" w:eastAsia="SimSun" w:cs="SimSun"/>
                <w:sz w:val="18"/>
                <w:szCs w:val="18"/>
              </w:rPr>
            </w:pPr>
            <w:r>
              <w:rPr>
                <w:rFonts w:ascii="SimSun" w:hAnsi="SimSun" w:eastAsia="SimSun" w:cs="SimSun"/>
                <w:sz w:val="18"/>
                <w:szCs w:val="18"/>
              </w:rPr>
              <w:t>碗</w:t>
            </w:r>
          </w:p>
        </w:tc>
        <w:tc>
          <w:tcPr>
            <w:tcW w:w="2603" w:type="dxa"/>
            <w:vAlign w:val="top"/>
          </w:tcPr>
          <w:p>
            <w:pPr>
              <w:spacing w:line="257" w:lineRule="auto"/>
              <w:rPr>
                <w:rFonts w:ascii="Arial"/>
                <w:sz w:val="21"/>
              </w:rPr>
            </w:pPr>
            <w:r/>
          </w:p>
          <w:p>
            <w:pPr>
              <w:spacing w:line="258" w:lineRule="auto"/>
              <w:rPr>
                <w:rFonts w:ascii="Arial"/>
                <w:sz w:val="21"/>
              </w:rPr>
            </w:pPr>
            <w:r/>
          </w:p>
          <w:p>
            <w:pPr>
              <w:ind w:left="31"/>
              <w:spacing w:before="59" w:line="220" w:lineRule="auto"/>
              <w:rPr>
                <w:rFonts w:ascii="SimSun" w:hAnsi="SimSun" w:eastAsia="SimSun" w:cs="SimSun"/>
                <w:sz w:val="18"/>
                <w:szCs w:val="18"/>
              </w:rPr>
            </w:pPr>
            <w:r>
              <w:rPr>
                <w:rFonts w:ascii="SimSun" w:hAnsi="SimSun" w:eastAsia="SimSun" w:cs="SimSun"/>
                <w:sz w:val="18"/>
                <w:szCs w:val="18"/>
                <w:spacing w:val="6"/>
              </w:rPr>
              <w:t>类型：普通不锈钢餐具</w:t>
            </w:r>
          </w:p>
          <w:p>
            <w:pPr>
              <w:pStyle w:val="TableText"/>
              <w:ind w:left="36"/>
              <w:spacing w:before="138" w:line="220" w:lineRule="auto"/>
              <w:rPr/>
            </w:pPr>
            <w:r>
              <w:rPr>
                <w:rFonts w:ascii="SimSun" w:hAnsi="SimSun" w:eastAsia="SimSun" w:cs="SimSun"/>
                <w:spacing w:val="-10"/>
              </w:rPr>
              <w:t>高度：</w:t>
            </w:r>
            <w:r>
              <w:rPr>
                <w:rFonts w:ascii="SimSun" w:hAnsi="SimSun" w:eastAsia="SimSun" w:cs="SimSun"/>
                <w:spacing w:val="18"/>
              </w:rPr>
              <w:t xml:space="preserve"> </w:t>
            </w:r>
            <w:r>
              <w:rPr>
                <w:spacing w:val="-10"/>
              </w:rPr>
              <w:t>5-7cm</w:t>
            </w:r>
          </w:p>
          <w:p>
            <w:pPr>
              <w:pStyle w:val="TableText"/>
              <w:ind w:left="36"/>
              <w:spacing w:before="138" w:line="221" w:lineRule="auto"/>
              <w:rPr/>
            </w:pPr>
            <w:r>
              <w:rPr>
                <w:rFonts w:ascii="SimSun" w:hAnsi="SimSun" w:eastAsia="SimSun" w:cs="SimSun"/>
                <w:spacing w:val="5"/>
              </w:rPr>
              <w:t>厚度：≥</w:t>
            </w:r>
            <w:r>
              <w:rPr>
                <w:spacing w:val="5"/>
              </w:rPr>
              <w:t>0.5</w:t>
            </w:r>
            <w:r>
              <w:rPr/>
              <w:t>mm</w:t>
            </w:r>
          </w:p>
          <w:p>
            <w:pPr>
              <w:pStyle w:val="TableText"/>
              <w:ind w:left="33"/>
              <w:spacing w:before="138" w:line="221" w:lineRule="auto"/>
              <w:rPr/>
            </w:pPr>
            <w:r>
              <w:rPr>
                <w:rFonts w:ascii="SimSun" w:hAnsi="SimSun" w:eastAsia="SimSun" w:cs="SimSun"/>
                <w:spacing w:val="4"/>
              </w:rPr>
              <w:t>容量：≥</w:t>
            </w:r>
            <w:r>
              <w:rPr>
                <w:spacing w:val="4"/>
              </w:rPr>
              <w:t>1L</w:t>
            </w:r>
          </w:p>
          <w:p>
            <w:pPr>
              <w:pStyle w:val="TableText"/>
              <w:ind w:left="31"/>
              <w:spacing w:before="137" w:line="353" w:lineRule="exact"/>
              <w:rPr>
                <w:rFonts w:ascii="SimSun" w:hAnsi="SimSun" w:eastAsia="SimSun" w:cs="SimSun"/>
              </w:rPr>
            </w:pPr>
            <w:r>
              <w:rPr>
                <w:rFonts w:ascii="SimSun" w:hAnsi="SimSun" w:eastAsia="SimSun" w:cs="SimSun"/>
                <w:spacing w:val="-2"/>
                <w:position w:val="13"/>
              </w:rPr>
              <w:t>材质：食品级</w:t>
            </w:r>
            <w:r>
              <w:rPr>
                <w:rFonts w:ascii="SimSun" w:hAnsi="SimSun" w:eastAsia="SimSun" w:cs="SimSun"/>
                <w:spacing w:val="-20"/>
                <w:position w:val="13"/>
              </w:rPr>
              <w:t xml:space="preserve"> </w:t>
            </w:r>
            <w:r>
              <w:rPr>
                <w:spacing w:val="-2"/>
                <w:position w:val="13"/>
              </w:rPr>
              <w:t>304</w:t>
            </w:r>
            <w:r>
              <w:rPr>
                <w:spacing w:val="17"/>
                <w:position w:val="13"/>
              </w:rPr>
              <w:t xml:space="preserve"> </w:t>
            </w:r>
            <w:r>
              <w:rPr>
                <w:rFonts w:ascii="SimSun" w:hAnsi="SimSun" w:eastAsia="SimSun" w:cs="SimSun"/>
                <w:spacing w:val="-2"/>
                <w:position w:val="13"/>
              </w:rPr>
              <w:t>不锈钢无尖锐</w:t>
            </w:r>
          </w:p>
          <w:p>
            <w:pPr>
              <w:ind w:left="31"/>
              <w:spacing w:line="222" w:lineRule="auto"/>
              <w:rPr>
                <w:rFonts w:ascii="SimSun" w:hAnsi="SimSun" w:eastAsia="SimSun" w:cs="SimSun"/>
                <w:sz w:val="18"/>
                <w:szCs w:val="18"/>
              </w:rPr>
            </w:pPr>
            <w:r>
              <w:rPr>
                <w:rFonts w:ascii="SimSun" w:hAnsi="SimSun" w:eastAsia="SimSun" w:cs="SimSun"/>
                <w:sz w:val="18"/>
                <w:szCs w:val="18"/>
                <w:spacing w:val="1"/>
              </w:rPr>
              <w:t>边缘</w:t>
            </w:r>
          </w:p>
          <w:p>
            <w:pPr>
              <w:ind w:left="32" w:right="31"/>
              <w:spacing w:before="136" w:line="362" w:lineRule="auto"/>
              <w:rPr>
                <w:rFonts w:ascii="SimSun" w:hAnsi="SimSun" w:eastAsia="SimSun" w:cs="SimSun"/>
                <w:sz w:val="18"/>
                <w:szCs w:val="18"/>
              </w:rPr>
            </w:pPr>
            <w:r>
              <w:rPr>
                <w:rFonts w:ascii="SimSun" w:hAnsi="SimSun" w:eastAsia="SimSun" w:cs="SimSun"/>
                <w:sz w:val="18"/>
                <w:szCs w:val="18"/>
              </w:rPr>
              <w:t>标志：碗底（外侧）用激光无色</w:t>
            </w:r>
            <w:r>
              <w:rPr>
                <w:rFonts w:ascii="SimSun" w:hAnsi="SimSun" w:eastAsia="SimSun" w:cs="SimSun"/>
                <w:sz w:val="18"/>
                <w:szCs w:val="18"/>
                <w:spacing w:val="11"/>
              </w:rPr>
              <w:t xml:space="preserve"> </w:t>
            </w:r>
            <w:r>
              <w:rPr>
                <w:rFonts w:ascii="SimSun" w:hAnsi="SimSun" w:eastAsia="SimSun" w:cs="SimSun"/>
                <w:sz w:val="18"/>
                <w:szCs w:val="18"/>
                <w:spacing w:val="14"/>
              </w:rPr>
              <w:t>刻印中国红十字会标志及“捐</w:t>
            </w:r>
            <w:r>
              <w:rPr>
                <w:rFonts w:ascii="SimSun" w:hAnsi="SimSun" w:eastAsia="SimSun" w:cs="SimSun"/>
                <w:sz w:val="18"/>
                <w:szCs w:val="18"/>
                <w:spacing w:val="10"/>
              </w:rPr>
              <w:t xml:space="preserve"> </w:t>
            </w:r>
            <w:r>
              <w:rPr>
                <w:rFonts w:ascii="SimSun" w:hAnsi="SimSun" w:eastAsia="SimSun" w:cs="SimSun"/>
                <w:sz w:val="18"/>
                <w:szCs w:val="18"/>
              </w:rPr>
              <w:t>赠”字样以及“国家彩票公益金</w:t>
            </w:r>
          </w:p>
          <w:p>
            <w:pPr>
              <w:ind w:left="32"/>
              <w:spacing w:line="220" w:lineRule="auto"/>
              <w:rPr>
                <w:rFonts w:ascii="SimSun" w:hAnsi="SimSun" w:eastAsia="SimSun" w:cs="SimSun"/>
                <w:sz w:val="18"/>
                <w:szCs w:val="18"/>
              </w:rPr>
            </w:pPr>
            <w:r>
              <w:rPr>
                <w:rFonts w:ascii="SimSun" w:hAnsi="SimSun" w:eastAsia="SimSun" w:cs="SimSun"/>
                <w:sz w:val="18"/>
                <w:szCs w:val="18"/>
                <w:spacing w:val="4"/>
              </w:rPr>
              <w:t>支持”字样，见右侧图片。</w:t>
            </w:r>
          </w:p>
          <w:p>
            <w:pPr>
              <w:pStyle w:val="TableText"/>
              <w:ind w:left="31"/>
              <w:spacing w:before="139" w:line="220" w:lineRule="auto"/>
              <w:rPr>
                <w:rFonts w:ascii="SimSun" w:hAnsi="SimSun" w:eastAsia="SimSun" w:cs="SimSun"/>
              </w:rPr>
            </w:pPr>
            <w:r>
              <w:rPr>
                <w:rFonts w:ascii="SimSun" w:hAnsi="SimSun" w:eastAsia="SimSun" w:cs="SimSun"/>
                <w:spacing w:val="-2"/>
              </w:rPr>
              <w:t>包装：</w:t>
            </w:r>
            <w:r>
              <w:rPr>
                <w:rFonts w:ascii="SimSun" w:hAnsi="SimSun" w:eastAsia="SimSun" w:cs="SimSun"/>
                <w:spacing w:val="-29"/>
              </w:rPr>
              <w:t xml:space="preserve"> </w:t>
            </w:r>
            <w:r>
              <w:rPr>
                <w:spacing w:val="-2"/>
              </w:rPr>
              <w:t>4</w:t>
            </w:r>
            <w:r>
              <w:rPr>
                <w:spacing w:val="24"/>
              </w:rPr>
              <w:t xml:space="preserve"> </w:t>
            </w:r>
            <w:r>
              <w:rPr>
                <w:rFonts w:ascii="SimSun" w:hAnsi="SimSun" w:eastAsia="SimSun" w:cs="SimSun"/>
                <w:spacing w:val="-2"/>
              </w:rPr>
              <w:t>只放置于一个包装袋内</w:t>
            </w:r>
          </w:p>
        </w:tc>
        <w:tc>
          <w:tcPr>
            <w:tcW w:w="1056"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33"/>
              <w:spacing w:before="52" w:line="192" w:lineRule="auto"/>
              <w:rPr/>
            </w:pPr>
            <w:r>
              <w:rPr/>
              <w:t>GB</w:t>
            </w:r>
            <w:r>
              <w:rPr>
                <w:spacing w:val="2"/>
              </w:rPr>
              <w:t>/T</w:t>
            </w:r>
          </w:p>
          <w:p>
            <w:pPr>
              <w:pStyle w:val="TableText"/>
              <w:ind w:left="29" w:right="67" w:firstLine="18"/>
              <w:spacing w:before="45" w:line="214" w:lineRule="auto"/>
              <w:rPr/>
            </w:pPr>
            <w:r>
              <w:rPr>
                <w:spacing w:val="1"/>
              </w:rPr>
              <w:t>15067.2-199</w:t>
            </w:r>
            <w:r>
              <w:rPr>
                <w:spacing w:val="8"/>
              </w:rPr>
              <w:t xml:space="preserve"> </w:t>
            </w:r>
            <w:r>
              <w:rPr/>
              <w:t>4</w:t>
            </w:r>
          </w:p>
          <w:p>
            <w:pPr>
              <w:ind w:left="36"/>
              <w:spacing w:before="31" w:line="220" w:lineRule="auto"/>
              <w:rPr>
                <w:rFonts w:ascii="SimSun" w:hAnsi="SimSun" w:eastAsia="SimSun" w:cs="SimSun"/>
                <w:sz w:val="18"/>
                <w:szCs w:val="18"/>
              </w:rPr>
            </w:pPr>
            <w:r>
              <w:rPr>
                <w:rFonts w:ascii="SimSun" w:hAnsi="SimSun" w:eastAsia="SimSun" w:cs="SimSun"/>
                <w:sz w:val="18"/>
                <w:szCs w:val="18"/>
                <w:spacing w:val="4"/>
              </w:rPr>
              <w:t>不锈钢餐具</w:t>
            </w:r>
          </w:p>
        </w:tc>
        <w:tc>
          <w:tcPr>
            <w:tcW w:w="2154" w:type="dxa"/>
            <w:vAlign w:val="top"/>
          </w:tcPr>
          <w:p>
            <w:pPr>
              <w:spacing w:line="416" w:lineRule="auto"/>
              <w:rPr>
                <w:rFonts w:ascii="Arial"/>
                <w:sz w:val="21"/>
              </w:rPr>
            </w:pPr>
            <w:r/>
          </w:p>
          <w:p>
            <w:pPr>
              <w:ind w:firstLine="245"/>
              <w:spacing w:line="1923" w:lineRule="exact"/>
              <w:rPr/>
            </w:pPr>
            <w:r>
              <w:rPr>
                <w:position w:val="-38"/>
              </w:rPr>
              <w:drawing>
                <wp:inline distT="0" distB="0" distL="0" distR="0">
                  <wp:extent cx="1061466" cy="1221486"/>
                  <wp:effectExtent l="0" t="0" r="0" b="0"/>
                  <wp:docPr id="394" name="IM 394"/>
                  <wp:cNvGraphicFramePr/>
                  <a:graphic>
                    <a:graphicData uri="http://schemas.openxmlformats.org/drawingml/2006/picture">
                      <pic:pic>
                        <pic:nvPicPr>
                          <pic:cNvPr id="394" name="IM 394"/>
                          <pic:cNvPicPr/>
                        </pic:nvPicPr>
                        <pic:blipFill>
                          <a:blip r:embed="rId339"/>
                          <a:stretch>
                            <a:fillRect/>
                          </a:stretch>
                        </pic:blipFill>
                        <pic:spPr>
                          <a:xfrm rot="0">
                            <a:off x="0" y="0"/>
                            <a:ext cx="1061466" cy="1221486"/>
                          </a:xfrm>
                          <a:prstGeom prst="rect">
                            <a:avLst/>
                          </a:prstGeom>
                        </pic:spPr>
                      </pic:pic>
                    </a:graphicData>
                  </a:graphic>
                </wp:inline>
              </w:drawing>
            </w:r>
          </w:p>
          <w:p>
            <w:pPr>
              <w:spacing w:line="254" w:lineRule="auto"/>
              <w:rPr>
                <w:rFonts w:ascii="Arial"/>
                <w:sz w:val="21"/>
              </w:rPr>
            </w:pPr>
            <w:r/>
          </w:p>
          <w:p>
            <w:pPr>
              <w:spacing w:line="255" w:lineRule="auto"/>
              <w:rPr>
                <w:rFonts w:ascii="Arial"/>
                <w:sz w:val="21"/>
              </w:rPr>
            </w:pPr>
            <w:r/>
          </w:p>
          <w:p>
            <w:pPr>
              <w:ind w:firstLine="312"/>
              <w:spacing w:line="1638" w:lineRule="exact"/>
              <w:rPr/>
            </w:pPr>
            <w:r>
              <w:rPr>
                <w:position w:val="-32"/>
              </w:rPr>
              <w:drawing>
                <wp:inline distT="0" distB="0" distL="0" distR="0">
                  <wp:extent cx="1018794" cy="1040129"/>
                  <wp:effectExtent l="0" t="0" r="0" b="0"/>
                  <wp:docPr id="396" name="IM 396"/>
                  <wp:cNvGraphicFramePr/>
                  <a:graphic>
                    <a:graphicData uri="http://schemas.openxmlformats.org/drawingml/2006/picture">
                      <pic:pic>
                        <pic:nvPicPr>
                          <pic:cNvPr id="396" name="IM 396"/>
                          <pic:cNvPicPr/>
                        </pic:nvPicPr>
                        <pic:blipFill>
                          <a:blip r:embed="rId340"/>
                          <a:stretch>
                            <a:fillRect/>
                          </a:stretch>
                        </pic:blipFill>
                        <pic:spPr>
                          <a:xfrm rot="0">
                            <a:off x="0" y="0"/>
                            <a:ext cx="1018794" cy="1040129"/>
                          </a:xfrm>
                          <a:prstGeom prst="rect">
                            <a:avLst/>
                          </a:prstGeom>
                        </pic:spPr>
                      </pic:pic>
                    </a:graphicData>
                  </a:graphic>
                </wp:inline>
              </w:drawing>
            </w:r>
          </w:p>
        </w:tc>
      </w:tr>
      <w:tr>
        <w:trPr>
          <w:trHeight w:val="5064" w:hRule="atLeast"/>
        </w:trPr>
        <w:tc>
          <w:tcPr>
            <w:tcW w:w="557"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203"/>
              <w:spacing w:before="52" w:line="188" w:lineRule="auto"/>
              <w:rPr/>
            </w:pPr>
            <w:r>
              <w:rPr>
                <w:spacing w:val="-5"/>
              </w:rPr>
              <w:t>12</w:t>
            </w:r>
          </w:p>
        </w:tc>
        <w:tc>
          <w:tcPr>
            <w:tcW w:w="552"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left="93"/>
              <w:spacing w:before="58" w:line="220" w:lineRule="auto"/>
              <w:rPr>
                <w:rFonts w:ascii="SimSun" w:hAnsi="SimSun" w:eastAsia="SimSun" w:cs="SimSun"/>
                <w:sz w:val="18"/>
                <w:szCs w:val="18"/>
              </w:rPr>
            </w:pPr>
            <w:r>
              <w:rPr>
                <w:rFonts w:ascii="SimSun" w:hAnsi="SimSun" w:eastAsia="SimSun" w:cs="SimSun"/>
                <w:sz w:val="18"/>
                <w:szCs w:val="18"/>
                <w:spacing w:val="-1"/>
              </w:rPr>
              <w:t>餐勺</w:t>
            </w:r>
          </w:p>
        </w:tc>
        <w:tc>
          <w:tcPr>
            <w:tcW w:w="2603" w:type="dxa"/>
            <w:vAlign w:val="top"/>
          </w:tcPr>
          <w:p>
            <w:pPr>
              <w:ind w:left="31"/>
              <w:spacing w:before="147" w:line="220" w:lineRule="auto"/>
              <w:rPr>
                <w:rFonts w:ascii="SimSun" w:hAnsi="SimSun" w:eastAsia="SimSun" w:cs="SimSun"/>
                <w:sz w:val="18"/>
                <w:szCs w:val="18"/>
              </w:rPr>
            </w:pPr>
            <w:r>
              <w:rPr>
                <w:rFonts w:ascii="SimSun" w:hAnsi="SimSun" w:eastAsia="SimSun" w:cs="SimSun"/>
                <w:sz w:val="18"/>
                <w:szCs w:val="18"/>
                <w:spacing w:val="6"/>
              </w:rPr>
              <w:t>类型：普通不锈钢餐具</w:t>
            </w:r>
          </w:p>
          <w:p>
            <w:pPr>
              <w:pStyle w:val="TableText"/>
              <w:ind w:left="32"/>
              <w:spacing w:before="138" w:line="221" w:lineRule="auto"/>
              <w:rPr/>
            </w:pPr>
            <w:r>
              <w:rPr>
                <w:rFonts w:ascii="SimSun" w:hAnsi="SimSun" w:eastAsia="SimSun" w:cs="SimSun"/>
                <w:spacing w:val="-8"/>
              </w:rPr>
              <w:t>长度：</w:t>
            </w:r>
            <w:r>
              <w:rPr>
                <w:rFonts w:ascii="SimSun" w:hAnsi="SimSun" w:eastAsia="SimSun" w:cs="SimSun"/>
                <w:spacing w:val="30"/>
              </w:rPr>
              <w:t xml:space="preserve"> </w:t>
            </w:r>
            <w:r>
              <w:rPr>
                <w:spacing w:val="-8"/>
              </w:rPr>
              <w:t>18-22cm</w:t>
            </w:r>
          </w:p>
          <w:p>
            <w:pPr>
              <w:pStyle w:val="TableText"/>
              <w:ind w:left="38"/>
              <w:spacing w:before="137" w:line="221" w:lineRule="auto"/>
              <w:rPr/>
            </w:pPr>
            <w:r>
              <w:rPr>
                <w:rFonts w:ascii="SimSun" w:hAnsi="SimSun" w:eastAsia="SimSun" w:cs="SimSun"/>
                <w:spacing w:val="-5"/>
              </w:rPr>
              <w:t>宽度：</w:t>
            </w:r>
            <w:r>
              <w:rPr>
                <w:rFonts w:ascii="SimSun" w:hAnsi="SimSun" w:eastAsia="SimSun" w:cs="SimSun"/>
                <w:spacing w:val="13"/>
              </w:rPr>
              <w:t xml:space="preserve"> </w:t>
            </w:r>
            <w:r>
              <w:rPr>
                <w:spacing w:val="-5"/>
              </w:rPr>
              <w:t>3.5-4.5cm</w:t>
            </w:r>
          </w:p>
          <w:p>
            <w:pPr>
              <w:pStyle w:val="TableText"/>
              <w:ind w:left="36"/>
              <w:spacing w:before="137" w:line="221" w:lineRule="auto"/>
              <w:rPr/>
            </w:pPr>
            <w:r>
              <w:rPr>
                <w:rFonts w:ascii="SimSun" w:hAnsi="SimSun" w:eastAsia="SimSun" w:cs="SimSun"/>
                <w:spacing w:val="6"/>
              </w:rPr>
              <w:t>厚度：≥</w:t>
            </w:r>
            <w:r>
              <w:rPr>
                <w:spacing w:val="6"/>
              </w:rPr>
              <w:t>1</w:t>
            </w:r>
            <w:r>
              <w:rPr/>
              <w:t>mm</w:t>
            </w:r>
          </w:p>
          <w:p>
            <w:pPr>
              <w:pStyle w:val="TableText"/>
              <w:ind w:left="33"/>
              <w:spacing w:before="137" w:line="221" w:lineRule="auto"/>
              <w:rPr/>
            </w:pPr>
            <w:r>
              <w:rPr>
                <w:rFonts w:ascii="SimSun" w:hAnsi="SimSun" w:eastAsia="SimSun" w:cs="SimSun"/>
                <w:spacing w:val="5"/>
              </w:rPr>
              <w:t>容积：≥</w:t>
            </w:r>
            <w:r>
              <w:rPr>
                <w:spacing w:val="5"/>
              </w:rPr>
              <w:t>14</w:t>
            </w:r>
            <w:r>
              <w:rPr/>
              <w:t>ml</w:t>
            </w:r>
          </w:p>
          <w:p>
            <w:pPr>
              <w:pStyle w:val="TableText"/>
              <w:ind w:left="31"/>
              <w:spacing w:before="137" w:line="354" w:lineRule="exact"/>
              <w:rPr>
                <w:rFonts w:ascii="SimSun" w:hAnsi="SimSun" w:eastAsia="SimSun" w:cs="SimSun"/>
              </w:rPr>
            </w:pPr>
            <w:r>
              <w:rPr>
                <w:rFonts w:ascii="SimSun" w:hAnsi="SimSun" w:eastAsia="SimSun" w:cs="SimSun"/>
                <w:spacing w:val="-2"/>
                <w:position w:val="13"/>
              </w:rPr>
              <w:t>材质：食品级</w:t>
            </w:r>
            <w:r>
              <w:rPr>
                <w:rFonts w:ascii="SimSun" w:hAnsi="SimSun" w:eastAsia="SimSun" w:cs="SimSun"/>
                <w:spacing w:val="-20"/>
                <w:position w:val="13"/>
              </w:rPr>
              <w:t xml:space="preserve"> </w:t>
            </w:r>
            <w:r>
              <w:rPr>
                <w:spacing w:val="-2"/>
                <w:position w:val="13"/>
              </w:rPr>
              <w:t>304</w:t>
            </w:r>
            <w:r>
              <w:rPr>
                <w:spacing w:val="17"/>
                <w:position w:val="13"/>
              </w:rPr>
              <w:t xml:space="preserve"> </w:t>
            </w:r>
            <w:r>
              <w:rPr>
                <w:rFonts w:ascii="SimSun" w:hAnsi="SimSun" w:eastAsia="SimSun" w:cs="SimSun"/>
                <w:spacing w:val="-2"/>
                <w:position w:val="13"/>
              </w:rPr>
              <w:t>不锈钢无尖锐</w:t>
            </w:r>
          </w:p>
          <w:p>
            <w:pPr>
              <w:ind w:left="31"/>
              <w:spacing w:line="222" w:lineRule="auto"/>
              <w:rPr>
                <w:rFonts w:ascii="SimSun" w:hAnsi="SimSun" w:eastAsia="SimSun" w:cs="SimSun"/>
                <w:sz w:val="18"/>
                <w:szCs w:val="18"/>
              </w:rPr>
            </w:pPr>
            <w:r>
              <w:rPr>
                <w:rFonts w:ascii="SimSun" w:hAnsi="SimSun" w:eastAsia="SimSun" w:cs="SimSun"/>
                <w:sz w:val="18"/>
                <w:szCs w:val="18"/>
                <w:spacing w:val="1"/>
              </w:rPr>
              <w:t>边缘</w:t>
            </w:r>
          </w:p>
          <w:p>
            <w:pPr>
              <w:ind w:left="32"/>
              <w:spacing w:before="135" w:line="362" w:lineRule="auto"/>
              <w:rPr>
                <w:rFonts w:ascii="SimSun" w:hAnsi="SimSun" w:eastAsia="SimSun" w:cs="SimSun"/>
                <w:sz w:val="18"/>
                <w:szCs w:val="18"/>
              </w:rPr>
            </w:pPr>
            <w:r>
              <w:rPr>
                <w:rFonts w:ascii="SimSun" w:hAnsi="SimSun" w:eastAsia="SimSun" w:cs="SimSun"/>
                <w:sz w:val="18"/>
                <w:szCs w:val="18"/>
                <w:spacing w:val="3"/>
              </w:rPr>
              <w:t>标志：餐勺的手柄尾端（正面）</w:t>
            </w:r>
            <w:r>
              <w:rPr>
                <w:rFonts w:ascii="SimSun" w:hAnsi="SimSun" w:eastAsia="SimSun" w:cs="SimSun"/>
                <w:sz w:val="18"/>
                <w:szCs w:val="18"/>
                <w:spacing w:val="2"/>
              </w:rPr>
              <w:t xml:space="preserve"> </w:t>
            </w:r>
            <w:r>
              <w:rPr>
                <w:rFonts w:ascii="SimSun" w:hAnsi="SimSun" w:eastAsia="SimSun" w:cs="SimSun"/>
                <w:sz w:val="18"/>
                <w:szCs w:val="18"/>
                <w:spacing w:val="11"/>
              </w:rPr>
              <w:t>用激光无色刻印中国红十字会 </w:t>
            </w:r>
            <w:r>
              <w:rPr>
                <w:rFonts w:ascii="SimSun" w:hAnsi="SimSun" w:eastAsia="SimSun" w:cs="SimSun"/>
                <w:sz w:val="18"/>
                <w:szCs w:val="18"/>
                <w:spacing w:val="-3"/>
              </w:rPr>
              <w:t>标志及“捐赠”字样以及“国家</w:t>
            </w:r>
            <w:r>
              <w:rPr>
                <w:rFonts w:ascii="SimSun" w:hAnsi="SimSun" w:eastAsia="SimSun" w:cs="SimSun"/>
                <w:sz w:val="18"/>
                <w:szCs w:val="18"/>
                <w:spacing w:val="5"/>
              </w:rPr>
              <w:t xml:space="preserve">  </w:t>
            </w:r>
            <w:r>
              <w:rPr>
                <w:rFonts w:ascii="SimSun" w:hAnsi="SimSun" w:eastAsia="SimSun" w:cs="SimSun"/>
                <w:sz w:val="18"/>
                <w:szCs w:val="18"/>
                <w:spacing w:val="-6"/>
              </w:rPr>
              <w:t>彩票公益金支持”字样，</w:t>
            </w:r>
            <w:r>
              <w:rPr>
                <w:rFonts w:ascii="SimSun" w:hAnsi="SimSun" w:eastAsia="SimSun" w:cs="SimSun"/>
                <w:sz w:val="18"/>
                <w:szCs w:val="18"/>
                <w:spacing w:val="-36"/>
              </w:rPr>
              <w:t xml:space="preserve"> </w:t>
            </w:r>
            <w:r>
              <w:rPr>
                <w:rFonts w:ascii="SimSun" w:hAnsi="SimSun" w:eastAsia="SimSun" w:cs="SimSun"/>
                <w:sz w:val="18"/>
                <w:szCs w:val="18"/>
                <w:spacing w:val="-6"/>
              </w:rPr>
              <w:t>见右侧</w:t>
            </w:r>
          </w:p>
          <w:p>
            <w:pPr>
              <w:ind w:left="49"/>
              <w:spacing w:before="1" w:line="220" w:lineRule="auto"/>
              <w:rPr>
                <w:rFonts w:ascii="SimSun" w:hAnsi="SimSun" w:eastAsia="SimSun" w:cs="SimSun"/>
                <w:sz w:val="18"/>
                <w:szCs w:val="18"/>
              </w:rPr>
            </w:pPr>
            <w:r>
              <w:rPr>
                <w:rFonts w:ascii="SimSun" w:hAnsi="SimSun" w:eastAsia="SimSun" w:cs="SimSun"/>
                <w:sz w:val="18"/>
                <w:szCs w:val="18"/>
                <w:spacing w:val="-10"/>
              </w:rPr>
              <w:t>图片。</w:t>
            </w:r>
          </w:p>
          <w:p>
            <w:pPr>
              <w:pStyle w:val="TableText"/>
              <w:ind w:left="31"/>
              <w:spacing w:before="138" w:line="353" w:lineRule="exact"/>
              <w:rPr>
                <w:rFonts w:ascii="SimSun" w:hAnsi="SimSun" w:eastAsia="SimSun" w:cs="SimSun"/>
              </w:rPr>
            </w:pPr>
            <w:r>
              <w:rPr>
                <w:rFonts w:ascii="SimSun" w:hAnsi="SimSun" w:eastAsia="SimSun" w:cs="SimSun"/>
                <w:spacing w:val="5"/>
                <w:position w:val="13"/>
              </w:rPr>
              <w:t>包装</w:t>
            </w:r>
            <w:r>
              <w:rPr>
                <w:spacing w:val="5"/>
                <w:position w:val="13"/>
              </w:rPr>
              <w:t>:  4</w:t>
            </w:r>
            <w:r>
              <w:rPr>
                <w:spacing w:val="17"/>
                <w:position w:val="13"/>
              </w:rPr>
              <w:t xml:space="preserve"> </w:t>
            </w:r>
            <w:r>
              <w:rPr>
                <w:rFonts w:ascii="SimSun" w:hAnsi="SimSun" w:eastAsia="SimSun" w:cs="SimSun"/>
                <w:spacing w:val="5"/>
                <w:position w:val="13"/>
              </w:rPr>
              <w:t>把餐勺放置于一个包装</w:t>
            </w:r>
          </w:p>
          <w:p>
            <w:pPr>
              <w:ind w:left="31"/>
              <w:spacing w:before="1" w:line="220" w:lineRule="auto"/>
              <w:rPr>
                <w:rFonts w:ascii="SimSun" w:hAnsi="SimSun" w:eastAsia="SimSun" w:cs="SimSun"/>
                <w:sz w:val="18"/>
                <w:szCs w:val="18"/>
              </w:rPr>
            </w:pPr>
            <w:r>
              <w:rPr>
                <w:rFonts w:ascii="SimSun" w:hAnsi="SimSun" w:eastAsia="SimSun" w:cs="SimSun"/>
                <w:sz w:val="18"/>
                <w:szCs w:val="18"/>
              </w:rPr>
              <w:t>袋中</w:t>
            </w:r>
          </w:p>
        </w:tc>
        <w:tc>
          <w:tcPr>
            <w:tcW w:w="1056"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3"/>
              <w:spacing w:before="52" w:line="192" w:lineRule="auto"/>
              <w:rPr/>
            </w:pPr>
            <w:r>
              <w:rPr/>
              <w:t>GB</w:t>
            </w:r>
            <w:r>
              <w:rPr>
                <w:spacing w:val="2"/>
              </w:rPr>
              <w:t>/T</w:t>
            </w:r>
          </w:p>
          <w:p>
            <w:pPr>
              <w:pStyle w:val="TableText"/>
              <w:ind w:left="29" w:right="67" w:firstLine="18"/>
              <w:spacing w:before="43" w:line="215" w:lineRule="auto"/>
              <w:rPr/>
            </w:pPr>
            <w:r>
              <w:rPr>
                <w:spacing w:val="1"/>
              </w:rPr>
              <w:t>15067.2-199</w:t>
            </w:r>
            <w:r>
              <w:rPr>
                <w:spacing w:val="8"/>
              </w:rPr>
              <w:t xml:space="preserve"> </w:t>
            </w:r>
            <w:r>
              <w:rPr/>
              <w:t>4</w:t>
            </w:r>
          </w:p>
          <w:p>
            <w:pPr>
              <w:ind w:left="36"/>
              <w:spacing w:before="29" w:line="220" w:lineRule="auto"/>
              <w:rPr>
                <w:rFonts w:ascii="SimSun" w:hAnsi="SimSun" w:eastAsia="SimSun" w:cs="SimSun"/>
                <w:sz w:val="18"/>
                <w:szCs w:val="18"/>
              </w:rPr>
            </w:pPr>
            <w:r>
              <w:rPr>
                <w:rFonts w:ascii="SimSun" w:hAnsi="SimSun" w:eastAsia="SimSun" w:cs="SimSun"/>
                <w:sz w:val="18"/>
                <w:szCs w:val="18"/>
                <w:spacing w:val="4"/>
              </w:rPr>
              <w:t>不锈钢餐具</w:t>
            </w:r>
          </w:p>
        </w:tc>
        <w:tc>
          <w:tcPr>
            <w:tcW w:w="2154" w:type="dxa"/>
            <w:vAlign w:val="top"/>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firstLine="492"/>
              <w:spacing w:line="3336" w:lineRule="exact"/>
              <w:rPr/>
            </w:pPr>
            <w:r>
              <w:rPr>
                <w:position w:val="-66"/>
              </w:rPr>
              <w:drawing>
                <wp:inline distT="0" distB="0" distL="0" distR="0">
                  <wp:extent cx="751332" cy="2118359"/>
                  <wp:effectExtent l="0" t="0" r="0" b="0"/>
                  <wp:docPr id="398" name="IM 398"/>
                  <wp:cNvGraphicFramePr/>
                  <a:graphic>
                    <a:graphicData uri="http://schemas.openxmlformats.org/drawingml/2006/picture">
                      <pic:pic>
                        <pic:nvPicPr>
                          <pic:cNvPr id="398" name="IM 398"/>
                          <pic:cNvPicPr/>
                        </pic:nvPicPr>
                        <pic:blipFill>
                          <a:blip r:embed="rId341"/>
                          <a:stretch>
                            <a:fillRect/>
                          </a:stretch>
                        </pic:blipFill>
                        <pic:spPr>
                          <a:xfrm rot="0">
                            <a:off x="0" y="0"/>
                            <a:ext cx="751332" cy="2118359"/>
                          </a:xfrm>
                          <a:prstGeom prst="rect">
                            <a:avLst/>
                          </a:prstGeom>
                        </pic:spPr>
                      </pic:pic>
                    </a:graphicData>
                  </a:graphic>
                </wp:inline>
              </w:drawing>
            </w:r>
          </w:p>
        </w:tc>
      </w:tr>
    </w:tbl>
    <w:p>
      <w:pPr>
        <w:pStyle w:val="BodyText"/>
        <w:rPr/>
      </w:pPr>
      <w:r/>
    </w:p>
    <w:p>
      <w:pPr>
        <w:sectPr>
          <w:footerReference w:type="default" r:id="rId338"/>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2405" w:hRule="atLeast"/>
        </w:trPr>
        <w:tc>
          <w:tcPr>
            <w:tcW w:w="557"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203"/>
              <w:spacing w:before="52" w:line="188" w:lineRule="auto"/>
              <w:rPr/>
            </w:pPr>
            <w:r>
              <w:rPr>
                <w:spacing w:val="-5"/>
              </w:rPr>
              <w:t>13</w:t>
            </w:r>
          </w:p>
        </w:tc>
        <w:tc>
          <w:tcPr>
            <w:tcW w:w="552"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93"/>
              <w:spacing w:before="58" w:line="221" w:lineRule="auto"/>
              <w:rPr>
                <w:rFonts w:ascii="SimSun" w:hAnsi="SimSun" w:eastAsia="SimSun" w:cs="SimSun"/>
                <w:sz w:val="18"/>
                <w:szCs w:val="18"/>
              </w:rPr>
            </w:pPr>
            <w:r>
              <w:rPr>
                <w:rFonts w:ascii="SimSun" w:hAnsi="SimSun" w:eastAsia="SimSun" w:cs="SimSun"/>
                <w:sz w:val="18"/>
                <w:szCs w:val="18"/>
                <w:spacing w:val="-1"/>
              </w:rPr>
              <w:t>筷子</w:t>
            </w:r>
          </w:p>
        </w:tc>
        <w:tc>
          <w:tcPr>
            <w:tcW w:w="2603" w:type="dxa"/>
            <w:vAlign w:val="top"/>
          </w:tcPr>
          <w:p>
            <w:pPr>
              <w:ind w:left="31"/>
              <w:spacing w:before="83" w:line="220" w:lineRule="auto"/>
              <w:rPr>
                <w:rFonts w:ascii="SimSun" w:hAnsi="SimSun" w:eastAsia="SimSun" w:cs="SimSun"/>
                <w:sz w:val="18"/>
                <w:szCs w:val="18"/>
              </w:rPr>
            </w:pPr>
            <w:r>
              <w:rPr>
                <w:rFonts w:ascii="SimSun" w:hAnsi="SimSun" w:eastAsia="SimSun" w:cs="SimSun"/>
                <w:sz w:val="18"/>
                <w:szCs w:val="18"/>
                <w:spacing w:val="6"/>
              </w:rPr>
              <w:t>类型：普通不锈钢餐具</w:t>
            </w:r>
          </w:p>
          <w:p>
            <w:pPr>
              <w:ind w:left="31"/>
              <w:spacing w:before="113" w:line="220" w:lineRule="auto"/>
              <w:rPr>
                <w:rFonts w:ascii="SimSun" w:hAnsi="SimSun" w:eastAsia="SimSun" w:cs="SimSun"/>
                <w:sz w:val="18"/>
                <w:szCs w:val="18"/>
              </w:rPr>
            </w:pPr>
            <w:r>
              <w:rPr>
                <w:rFonts w:ascii="SimSun" w:hAnsi="SimSun" w:eastAsia="SimSun" w:cs="SimSun"/>
                <w:sz w:val="18"/>
                <w:szCs w:val="18"/>
                <w:spacing w:val="5"/>
              </w:rPr>
              <w:t>样式：圆头</w:t>
            </w:r>
          </w:p>
          <w:p>
            <w:pPr>
              <w:pStyle w:val="TableText"/>
              <w:ind w:left="32"/>
              <w:spacing w:before="111" w:line="221" w:lineRule="auto"/>
              <w:rPr/>
            </w:pPr>
            <w:r>
              <w:rPr>
                <w:rFonts w:ascii="SimSun" w:hAnsi="SimSun" w:eastAsia="SimSun" w:cs="SimSun"/>
                <w:spacing w:val="-7"/>
              </w:rPr>
              <w:t>长度：</w:t>
            </w:r>
            <w:r>
              <w:rPr>
                <w:spacing w:val="-7"/>
              </w:rPr>
              <w:t>22-25cm</w:t>
            </w:r>
            <w:r>
              <w:rPr>
                <w:spacing w:val="34"/>
                <w:w w:val="101"/>
              </w:rPr>
              <w:t xml:space="preserve"> </w:t>
            </w:r>
            <w:r>
              <w:rPr>
                <w:rFonts w:ascii="SimSun" w:hAnsi="SimSun" w:eastAsia="SimSun" w:cs="SimSun"/>
                <w:spacing w:val="-7"/>
              </w:rPr>
              <w:t>厚度：</w:t>
            </w:r>
            <w:r>
              <w:rPr>
                <w:rFonts w:ascii="SimSun" w:hAnsi="SimSun" w:eastAsia="SimSun" w:cs="SimSun"/>
                <w:spacing w:val="-41"/>
              </w:rPr>
              <w:t xml:space="preserve"> </w:t>
            </w:r>
            <w:r>
              <w:rPr>
                <w:rFonts w:ascii="SimSun" w:hAnsi="SimSun" w:eastAsia="SimSun" w:cs="SimSun"/>
                <w:spacing w:val="-7"/>
              </w:rPr>
              <w:t>≥</w:t>
            </w:r>
            <w:r>
              <w:rPr>
                <w:spacing w:val="-7"/>
              </w:rPr>
              <w:t>4</w:t>
            </w:r>
            <w:r>
              <w:rPr>
                <w:rFonts w:ascii="SimSun" w:hAnsi="SimSun" w:eastAsia="SimSun" w:cs="SimSun"/>
                <w:spacing w:val="-7"/>
              </w:rPr>
              <w:t>×</w:t>
            </w:r>
            <w:r>
              <w:rPr>
                <w:spacing w:val="-7"/>
              </w:rPr>
              <w:t>4mm</w:t>
            </w:r>
          </w:p>
          <w:p>
            <w:pPr>
              <w:pStyle w:val="TableText"/>
              <w:ind w:left="31" w:right="32"/>
              <w:spacing w:before="111" w:line="279" w:lineRule="auto"/>
              <w:rPr>
                <w:rFonts w:ascii="SimSun" w:hAnsi="SimSun" w:eastAsia="SimSun" w:cs="SimSun"/>
              </w:rPr>
            </w:pPr>
            <w:r>
              <w:rPr>
                <w:rFonts w:ascii="SimSun" w:hAnsi="SimSun" w:eastAsia="SimSun" w:cs="SimSun"/>
                <w:spacing w:val="-2"/>
              </w:rPr>
              <w:t>材质：食品级</w:t>
            </w:r>
            <w:r>
              <w:rPr>
                <w:rFonts w:ascii="SimSun" w:hAnsi="SimSun" w:eastAsia="SimSun" w:cs="SimSun"/>
                <w:spacing w:val="-20"/>
              </w:rPr>
              <w:t xml:space="preserve"> </w:t>
            </w:r>
            <w:r>
              <w:rPr>
                <w:spacing w:val="-2"/>
              </w:rPr>
              <w:t>304</w:t>
            </w:r>
            <w:r>
              <w:rPr>
                <w:spacing w:val="17"/>
              </w:rPr>
              <w:t xml:space="preserve"> </w:t>
            </w:r>
            <w:r>
              <w:rPr>
                <w:rFonts w:ascii="SimSun" w:hAnsi="SimSun" w:eastAsia="SimSun" w:cs="SimSun"/>
                <w:spacing w:val="-2"/>
              </w:rPr>
              <w:t>不锈钢无尖锐</w:t>
            </w:r>
            <w:r>
              <w:rPr>
                <w:rFonts w:ascii="SimSun" w:hAnsi="SimSun" w:eastAsia="SimSun" w:cs="SimSun"/>
              </w:rPr>
              <w:t xml:space="preserve"> </w:t>
            </w:r>
            <w:r>
              <w:rPr>
                <w:rFonts w:ascii="SimSun" w:hAnsi="SimSun" w:eastAsia="SimSun" w:cs="SimSun"/>
                <w:spacing w:val="1"/>
              </w:rPr>
              <w:t>边缘</w:t>
            </w:r>
          </w:p>
          <w:p>
            <w:pPr>
              <w:pStyle w:val="TableText"/>
              <w:ind w:left="31" w:right="32"/>
              <w:spacing w:before="109" w:line="278" w:lineRule="auto"/>
              <w:rPr>
                <w:rFonts w:ascii="SimSun" w:hAnsi="SimSun" w:eastAsia="SimSun" w:cs="SimSun"/>
              </w:rPr>
            </w:pPr>
            <w:r>
              <w:rPr>
                <w:rFonts w:ascii="SimSun" w:hAnsi="SimSun" w:eastAsia="SimSun" w:cs="SimSun"/>
                <w:spacing w:val="5"/>
              </w:rPr>
              <w:t>包装</w:t>
            </w:r>
            <w:r>
              <w:rPr>
                <w:spacing w:val="5"/>
              </w:rPr>
              <w:t>:  4</w:t>
            </w:r>
            <w:r>
              <w:rPr>
                <w:spacing w:val="17"/>
              </w:rPr>
              <w:t xml:space="preserve"> </w:t>
            </w:r>
            <w:r>
              <w:rPr>
                <w:rFonts w:ascii="SimSun" w:hAnsi="SimSun" w:eastAsia="SimSun" w:cs="SimSun"/>
                <w:spacing w:val="5"/>
              </w:rPr>
              <w:t>双筷子放置于一个包装</w:t>
            </w:r>
            <w:r>
              <w:rPr>
                <w:rFonts w:ascii="SimSun" w:hAnsi="SimSun" w:eastAsia="SimSun" w:cs="SimSun"/>
              </w:rPr>
              <w:t xml:space="preserve"> </w:t>
            </w:r>
            <w:r>
              <w:rPr>
                <w:rFonts w:ascii="SimSun" w:hAnsi="SimSun" w:eastAsia="SimSun" w:cs="SimSun"/>
              </w:rPr>
              <w:t>袋中</w:t>
            </w:r>
          </w:p>
        </w:tc>
        <w:tc>
          <w:tcPr>
            <w:tcW w:w="1056"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33"/>
              <w:spacing w:before="52" w:line="192" w:lineRule="auto"/>
              <w:rPr/>
            </w:pPr>
            <w:r>
              <w:rPr/>
              <w:t>GB</w:t>
            </w:r>
            <w:r>
              <w:rPr>
                <w:spacing w:val="2"/>
              </w:rPr>
              <w:t>/T</w:t>
            </w:r>
          </w:p>
          <w:p>
            <w:pPr>
              <w:pStyle w:val="TableText"/>
              <w:ind w:left="29" w:right="67" w:firstLine="18"/>
              <w:spacing w:before="45" w:line="214" w:lineRule="auto"/>
              <w:rPr/>
            </w:pPr>
            <w:r>
              <w:rPr>
                <w:spacing w:val="1"/>
              </w:rPr>
              <w:t>15067.2-199</w:t>
            </w:r>
            <w:r>
              <w:rPr>
                <w:spacing w:val="8"/>
              </w:rPr>
              <w:t xml:space="preserve"> </w:t>
            </w:r>
            <w:r>
              <w:rPr/>
              <w:t>4</w:t>
            </w:r>
          </w:p>
          <w:p>
            <w:pPr>
              <w:ind w:left="36"/>
              <w:spacing w:before="31" w:line="220" w:lineRule="auto"/>
              <w:rPr>
                <w:rFonts w:ascii="SimSun" w:hAnsi="SimSun" w:eastAsia="SimSun" w:cs="SimSun"/>
                <w:sz w:val="18"/>
                <w:szCs w:val="18"/>
              </w:rPr>
            </w:pPr>
            <w:r>
              <w:rPr>
                <w:rFonts w:ascii="SimSun" w:hAnsi="SimSun" w:eastAsia="SimSun" w:cs="SimSun"/>
                <w:sz w:val="18"/>
                <w:szCs w:val="18"/>
                <w:spacing w:val="4"/>
              </w:rPr>
              <w:t>不锈钢餐具</w:t>
            </w:r>
          </w:p>
        </w:tc>
        <w:tc>
          <w:tcPr>
            <w:tcW w:w="2154" w:type="dxa"/>
            <w:vAlign w:val="top"/>
          </w:tcPr>
          <w:p>
            <w:pPr>
              <w:spacing w:line="367" w:lineRule="auto"/>
              <w:rPr>
                <w:rFonts w:ascii="Arial"/>
                <w:sz w:val="21"/>
              </w:rPr>
            </w:pPr>
            <w:r/>
          </w:p>
          <w:p>
            <w:pPr>
              <w:ind w:firstLine="221"/>
              <w:spacing w:line="1662" w:lineRule="exact"/>
              <w:rPr/>
            </w:pPr>
            <w:r>
              <w:rPr>
                <w:position w:val="-33"/>
              </w:rPr>
              <w:drawing>
                <wp:inline distT="0" distB="0" distL="0" distR="0">
                  <wp:extent cx="1083564" cy="1055369"/>
                  <wp:effectExtent l="0" t="0" r="0" b="0"/>
                  <wp:docPr id="400" name="IM 400"/>
                  <wp:cNvGraphicFramePr/>
                  <a:graphic>
                    <a:graphicData uri="http://schemas.openxmlformats.org/drawingml/2006/picture">
                      <pic:pic>
                        <pic:nvPicPr>
                          <pic:cNvPr id="400" name="IM 400"/>
                          <pic:cNvPicPr/>
                        </pic:nvPicPr>
                        <pic:blipFill>
                          <a:blip r:embed="rId343"/>
                          <a:stretch>
                            <a:fillRect/>
                          </a:stretch>
                        </pic:blipFill>
                        <pic:spPr>
                          <a:xfrm rot="0">
                            <a:off x="0" y="0"/>
                            <a:ext cx="1083564" cy="1055369"/>
                          </a:xfrm>
                          <a:prstGeom prst="rect">
                            <a:avLst/>
                          </a:prstGeom>
                        </pic:spPr>
                      </pic:pic>
                    </a:graphicData>
                  </a:graphic>
                </wp:inline>
              </w:drawing>
            </w:r>
          </w:p>
        </w:tc>
      </w:tr>
      <w:tr>
        <w:trPr>
          <w:trHeight w:val="7273" w:hRule="atLeast"/>
        </w:trPr>
        <w:tc>
          <w:tcPr>
            <w:tcW w:w="557"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203"/>
              <w:spacing w:before="52" w:line="188" w:lineRule="auto"/>
              <w:rPr/>
            </w:pPr>
            <w:r>
              <w:rPr>
                <w:spacing w:val="-5"/>
              </w:rPr>
              <w:t>14</w:t>
            </w:r>
          </w:p>
        </w:tc>
        <w:tc>
          <w:tcPr>
            <w:tcW w:w="552"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92"/>
              <w:spacing w:before="59" w:line="221" w:lineRule="auto"/>
              <w:rPr>
                <w:rFonts w:ascii="SimSun" w:hAnsi="SimSun" w:eastAsia="SimSun" w:cs="SimSun"/>
                <w:sz w:val="18"/>
                <w:szCs w:val="18"/>
              </w:rPr>
            </w:pPr>
            <w:r>
              <w:rPr>
                <w:rFonts w:ascii="SimSun" w:hAnsi="SimSun" w:eastAsia="SimSun" w:cs="SimSun"/>
                <w:sz w:val="18"/>
                <w:szCs w:val="18"/>
                <w:spacing w:val="-1"/>
              </w:rPr>
              <w:t>可折</w:t>
            </w:r>
          </w:p>
          <w:p>
            <w:pPr>
              <w:ind w:left="92"/>
              <w:spacing w:before="137" w:line="225" w:lineRule="auto"/>
              <w:rPr>
                <w:rFonts w:ascii="SimSun" w:hAnsi="SimSun" w:eastAsia="SimSun" w:cs="SimSun"/>
                <w:sz w:val="18"/>
                <w:szCs w:val="18"/>
              </w:rPr>
            </w:pPr>
            <w:r>
              <w:rPr>
                <w:rFonts w:ascii="SimSun" w:hAnsi="SimSun" w:eastAsia="SimSun" w:cs="SimSun"/>
                <w:sz w:val="18"/>
                <w:szCs w:val="18"/>
                <w:spacing w:val="-1"/>
              </w:rPr>
              <w:t>叠硅</w:t>
            </w:r>
          </w:p>
          <w:p>
            <w:pPr>
              <w:ind w:left="89"/>
              <w:spacing w:before="133" w:line="220" w:lineRule="auto"/>
              <w:rPr>
                <w:rFonts w:ascii="SimSun" w:hAnsi="SimSun" w:eastAsia="SimSun" w:cs="SimSun"/>
                <w:sz w:val="18"/>
                <w:szCs w:val="18"/>
              </w:rPr>
            </w:pPr>
            <w:r>
              <w:rPr>
                <w:rFonts w:ascii="SimSun" w:hAnsi="SimSun" w:eastAsia="SimSun" w:cs="SimSun"/>
                <w:sz w:val="18"/>
                <w:szCs w:val="18"/>
                <w:spacing w:val="1"/>
              </w:rPr>
              <w:t>胶水</w:t>
            </w:r>
          </w:p>
          <w:p>
            <w:pPr>
              <w:ind w:left="186"/>
              <w:spacing w:before="138" w:line="220" w:lineRule="auto"/>
              <w:rPr>
                <w:rFonts w:ascii="SimSun" w:hAnsi="SimSun" w:eastAsia="SimSun" w:cs="SimSun"/>
                <w:sz w:val="18"/>
                <w:szCs w:val="18"/>
              </w:rPr>
            </w:pPr>
            <w:r>
              <w:rPr>
                <w:rFonts w:ascii="SimSun" w:hAnsi="SimSun" w:eastAsia="SimSun" w:cs="SimSun"/>
                <w:sz w:val="18"/>
                <w:szCs w:val="18"/>
              </w:rPr>
              <w:t>桶</w:t>
            </w:r>
          </w:p>
        </w:tc>
        <w:tc>
          <w:tcPr>
            <w:tcW w:w="2603" w:type="dxa"/>
            <w:vAlign w:val="top"/>
          </w:tcPr>
          <w:p>
            <w:pPr>
              <w:ind w:left="31"/>
              <w:spacing w:before="84" w:line="220" w:lineRule="auto"/>
              <w:rPr>
                <w:rFonts w:ascii="SimSun" w:hAnsi="SimSun" w:eastAsia="SimSun" w:cs="SimSun"/>
                <w:sz w:val="18"/>
                <w:szCs w:val="18"/>
              </w:rPr>
            </w:pPr>
            <w:r>
              <w:rPr>
                <w:rFonts w:ascii="SimSun" w:hAnsi="SimSun" w:eastAsia="SimSun" w:cs="SimSun"/>
                <w:sz w:val="18"/>
                <w:szCs w:val="18"/>
                <w:spacing w:val="4"/>
              </w:rPr>
              <w:t>颜色随机</w:t>
            </w:r>
          </w:p>
          <w:p>
            <w:pPr>
              <w:pStyle w:val="TableText"/>
              <w:ind w:left="33"/>
              <w:spacing w:before="112" w:line="278" w:lineRule="auto"/>
              <w:rPr>
                <w:rFonts w:ascii="SimSun" w:hAnsi="SimSun" w:eastAsia="SimSun" w:cs="SimSun"/>
              </w:rPr>
            </w:pPr>
            <w:r>
              <w:rPr>
                <w:rFonts w:ascii="SimSun" w:hAnsi="SimSun" w:eastAsia="SimSun" w:cs="SimSun"/>
                <w:spacing w:val="-1"/>
              </w:rPr>
              <w:t>容积：</w:t>
            </w:r>
            <w:r>
              <w:rPr>
                <w:spacing w:val="-1"/>
              </w:rPr>
              <w:t>10L</w:t>
            </w:r>
            <w:r>
              <w:rPr>
                <w:spacing w:val="27"/>
              </w:rPr>
              <w:t xml:space="preserve"> </w:t>
            </w:r>
            <w:r>
              <w:rPr>
                <w:rFonts w:ascii="SimSun" w:hAnsi="SimSun" w:eastAsia="SimSun" w:cs="SimSun"/>
                <w:spacing w:val="-1"/>
              </w:rPr>
              <w:t>重量：</w:t>
            </w:r>
            <w:r>
              <w:rPr>
                <w:spacing w:val="-1"/>
              </w:rPr>
              <w:t>1130g</w:t>
            </w:r>
            <w:r>
              <w:rPr>
                <w:rFonts w:ascii="SimSun" w:hAnsi="SimSun" w:eastAsia="SimSun" w:cs="SimSun"/>
                <w:spacing w:val="-1"/>
              </w:rPr>
              <w:t>(±</w:t>
            </w:r>
            <w:r>
              <w:rPr>
                <w:spacing w:val="-1"/>
              </w:rPr>
              <w:t>3%</w:t>
            </w:r>
            <w:r>
              <w:rPr>
                <w:rFonts w:ascii="SimSun" w:hAnsi="SimSun" w:eastAsia="SimSun" w:cs="SimSun"/>
                <w:spacing w:val="-1"/>
              </w:rPr>
              <w:t>）</w:t>
            </w:r>
            <w:r>
              <w:rPr>
                <w:rFonts w:ascii="SimSun" w:hAnsi="SimSun" w:eastAsia="SimSun" w:cs="SimSun"/>
              </w:rPr>
              <w:t xml:space="preserve"> </w:t>
            </w:r>
            <w:r>
              <w:rPr>
                <w:rFonts w:ascii="SimSun" w:hAnsi="SimSun" w:eastAsia="SimSun" w:cs="SimSun"/>
                <w:spacing w:val="-1"/>
              </w:rPr>
              <w:t>桶口直径：</w:t>
            </w:r>
            <w:r>
              <w:rPr>
                <w:rFonts w:ascii="SimSun" w:hAnsi="SimSun" w:eastAsia="SimSun" w:cs="SimSun"/>
                <w:spacing w:val="55"/>
              </w:rPr>
              <w:t xml:space="preserve"> </w:t>
            </w:r>
            <w:r>
              <w:rPr>
                <w:spacing w:val="-1"/>
              </w:rPr>
              <w:t>32.5cm</w:t>
            </w:r>
            <w:r>
              <w:rPr>
                <w:rFonts w:ascii="SimSun" w:hAnsi="SimSun" w:eastAsia="SimSun" w:cs="SimSun"/>
                <w:spacing w:val="-1"/>
              </w:rPr>
              <w:t>(±</w:t>
            </w:r>
            <w:r>
              <w:rPr>
                <w:spacing w:val="-1"/>
              </w:rPr>
              <w:t>1cm</w:t>
            </w:r>
            <w:r>
              <w:rPr>
                <w:rFonts w:ascii="SimSun" w:hAnsi="SimSun" w:eastAsia="SimSun" w:cs="SimSun"/>
                <w:spacing w:val="-1"/>
              </w:rPr>
              <w:t>）</w:t>
            </w:r>
          </w:p>
          <w:p>
            <w:pPr>
              <w:pStyle w:val="TableText"/>
              <w:ind w:left="33"/>
              <w:spacing w:before="111" w:line="220" w:lineRule="auto"/>
              <w:rPr>
                <w:rFonts w:ascii="SimSun" w:hAnsi="SimSun" w:eastAsia="SimSun" w:cs="SimSun"/>
              </w:rPr>
            </w:pPr>
            <w:r>
              <w:rPr>
                <w:rFonts w:ascii="SimSun" w:hAnsi="SimSun" w:eastAsia="SimSun" w:cs="SimSun"/>
              </w:rPr>
              <w:t>桶底直径：</w:t>
            </w:r>
            <w:r>
              <w:rPr>
                <w:rFonts w:ascii="SimSun" w:hAnsi="SimSun" w:eastAsia="SimSun" w:cs="SimSun"/>
                <w:spacing w:val="70"/>
              </w:rPr>
              <w:t xml:space="preserve"> </w:t>
            </w:r>
            <w:r>
              <w:rPr/>
              <w:t>19cm</w:t>
            </w:r>
            <w:r>
              <w:rPr>
                <w:rFonts w:ascii="SimSun" w:hAnsi="SimSun" w:eastAsia="SimSun" w:cs="SimSun"/>
              </w:rPr>
              <w:t>(±</w:t>
            </w:r>
            <w:r>
              <w:rPr/>
              <w:t>1cm</w:t>
            </w:r>
            <w:r>
              <w:rPr>
                <w:rFonts w:ascii="SimSun" w:hAnsi="SimSun" w:eastAsia="SimSun" w:cs="SimSun"/>
              </w:rPr>
              <w:t>）</w:t>
            </w:r>
          </w:p>
          <w:p>
            <w:pPr>
              <w:pStyle w:val="TableText"/>
              <w:ind w:left="33" w:right="114"/>
              <w:spacing w:before="110" w:line="297" w:lineRule="auto"/>
              <w:jc w:val="both"/>
              <w:rPr>
                <w:rFonts w:ascii="SimSun" w:hAnsi="SimSun" w:eastAsia="SimSun" w:cs="SimSun"/>
              </w:rPr>
            </w:pPr>
            <w:r>
              <w:rPr>
                <w:rFonts w:ascii="SimSun" w:hAnsi="SimSun" w:eastAsia="SimSun" w:cs="SimSun"/>
                <w:spacing w:val="2"/>
              </w:rPr>
              <w:t>展开时高度：</w:t>
            </w:r>
            <w:r>
              <w:rPr>
                <w:rFonts w:ascii="SimSun" w:hAnsi="SimSun" w:eastAsia="SimSun" w:cs="SimSun"/>
                <w:spacing w:val="54"/>
              </w:rPr>
              <w:t xml:space="preserve"> </w:t>
            </w:r>
            <w:r>
              <w:rPr>
                <w:spacing w:val="2"/>
              </w:rPr>
              <w:t>24</w:t>
            </w:r>
            <w:r>
              <w:rPr/>
              <w:t>cm</w:t>
            </w:r>
            <w:r>
              <w:rPr>
                <w:rFonts w:ascii="SimSun" w:hAnsi="SimSun" w:eastAsia="SimSun" w:cs="SimSun"/>
                <w:spacing w:val="2"/>
              </w:rPr>
              <w:t>(±</w:t>
            </w:r>
            <w:r>
              <w:rPr>
                <w:spacing w:val="2"/>
              </w:rPr>
              <w:t>1</w:t>
            </w:r>
            <w:r>
              <w:rPr/>
              <w:t>cm</w:t>
            </w:r>
            <w:r>
              <w:rPr>
                <w:rFonts w:ascii="SimSun" w:hAnsi="SimSun" w:eastAsia="SimSun" w:cs="SimSun"/>
                <w:spacing w:val="2"/>
              </w:rPr>
              <w:t>）</w:t>
            </w:r>
            <w:r>
              <w:rPr>
                <w:rFonts w:ascii="SimSun" w:hAnsi="SimSun" w:eastAsia="SimSun" w:cs="SimSun"/>
              </w:rPr>
              <w:t xml:space="preserve"> </w:t>
            </w:r>
            <w:r>
              <w:rPr>
                <w:rFonts w:ascii="SimSun" w:hAnsi="SimSun" w:eastAsia="SimSun" w:cs="SimSun"/>
                <w:spacing w:val="1"/>
              </w:rPr>
              <w:t>折叠时高度：</w:t>
            </w:r>
            <w:r>
              <w:rPr>
                <w:rFonts w:ascii="SimSun" w:hAnsi="SimSun" w:eastAsia="SimSun" w:cs="SimSun"/>
                <w:spacing w:val="61"/>
              </w:rPr>
              <w:t xml:space="preserve"> </w:t>
            </w:r>
            <w:r>
              <w:rPr>
                <w:spacing w:val="1"/>
              </w:rPr>
              <w:t>5</w:t>
            </w:r>
            <w:r>
              <w:rPr/>
              <w:t>cm</w:t>
            </w:r>
            <w:r>
              <w:rPr>
                <w:rFonts w:ascii="SimSun" w:hAnsi="SimSun" w:eastAsia="SimSun" w:cs="SimSun"/>
                <w:spacing w:val="1"/>
              </w:rPr>
              <w:t>(±</w:t>
            </w:r>
            <w:r>
              <w:rPr>
                <w:spacing w:val="1"/>
              </w:rPr>
              <w:t>0.5</w:t>
            </w:r>
            <w:r>
              <w:rPr/>
              <w:t>cm</w:t>
            </w:r>
            <w:r>
              <w:rPr>
                <w:rFonts w:ascii="SimSun" w:hAnsi="SimSun" w:eastAsia="SimSun" w:cs="SimSun"/>
                <w:spacing w:val="1"/>
              </w:rPr>
              <w:t>）</w:t>
            </w:r>
            <w:r>
              <w:rPr>
                <w:rFonts w:ascii="SimSun" w:hAnsi="SimSun" w:eastAsia="SimSun" w:cs="SimSun"/>
              </w:rPr>
              <w:t xml:space="preserve"> </w:t>
            </w:r>
            <w:r>
              <w:rPr>
                <w:rFonts w:ascii="SimSun" w:hAnsi="SimSun" w:eastAsia="SimSun" w:cs="SimSun"/>
                <w:spacing w:val="6"/>
              </w:rPr>
              <w:t>桶身材质：食品级硅胶</w:t>
            </w:r>
          </w:p>
          <w:p>
            <w:pPr>
              <w:pStyle w:val="TableText"/>
              <w:ind w:left="36" w:right="29" w:hanging="4"/>
              <w:spacing w:before="112" w:line="343" w:lineRule="auto"/>
              <w:jc w:val="both"/>
              <w:rPr>
                <w:rFonts w:ascii="SimSun" w:hAnsi="SimSun" w:eastAsia="SimSun" w:cs="SimSun"/>
              </w:rPr>
            </w:pPr>
            <w:r>
              <w:rPr>
                <w:rFonts w:ascii="SimSun" w:hAnsi="SimSun" w:eastAsia="SimSun" w:cs="SimSun"/>
                <w:spacing w:val="-6"/>
              </w:rPr>
              <w:t>提手材质：</w:t>
            </w:r>
            <w:r>
              <w:rPr>
                <w:rFonts w:ascii="SimSun" w:hAnsi="SimSun" w:eastAsia="SimSun" w:cs="SimSun"/>
                <w:spacing w:val="40"/>
              </w:rPr>
              <w:t xml:space="preserve"> </w:t>
            </w:r>
            <w:r>
              <w:rPr>
                <w:spacing w:val="-6"/>
              </w:rPr>
              <w:t>201</w:t>
            </w:r>
            <w:r>
              <w:rPr>
                <w:spacing w:val="16"/>
                <w:w w:val="101"/>
              </w:rPr>
              <w:t xml:space="preserve"> </w:t>
            </w:r>
            <w:r>
              <w:rPr>
                <w:rFonts w:ascii="SimSun" w:hAnsi="SimSun" w:eastAsia="SimSun" w:cs="SimSun"/>
                <w:spacing w:val="-6"/>
              </w:rPr>
              <w:t>不锈钢，以及桶</w:t>
            </w:r>
            <w:r>
              <w:rPr>
                <w:rFonts w:ascii="SimSun" w:hAnsi="SimSun" w:eastAsia="SimSun" w:cs="SimSun"/>
              </w:rPr>
              <w:t xml:space="preserve"> </w:t>
            </w:r>
            <w:r>
              <w:rPr>
                <w:rFonts w:ascii="SimSun" w:hAnsi="SimSun" w:eastAsia="SimSun" w:cs="SimSun"/>
                <w:spacing w:val="-9"/>
              </w:rPr>
              <w:t>身同等材质硅胶，</w:t>
            </w:r>
            <w:r>
              <w:rPr>
                <w:rFonts w:ascii="SimSun" w:hAnsi="SimSun" w:eastAsia="SimSun" w:cs="SimSun"/>
                <w:spacing w:val="-11"/>
              </w:rPr>
              <w:t xml:space="preserve"> </w:t>
            </w:r>
            <w:r>
              <w:rPr>
                <w:rFonts w:ascii="SimSun" w:hAnsi="SimSun" w:eastAsia="SimSun" w:cs="SimSun"/>
                <w:spacing w:val="-9"/>
              </w:rPr>
              <w:t>大小 </w:t>
            </w:r>
            <w:r>
              <w:rPr>
                <w:spacing w:val="-9"/>
              </w:rPr>
              <w:t>12cm</w:t>
            </w:r>
            <w:r>
              <w:rPr>
                <w:spacing w:val="18"/>
              </w:rPr>
              <w:t xml:space="preserve">  </w:t>
            </w:r>
            <w:r>
              <w:rPr>
                <w:rFonts w:ascii="SimSun" w:hAnsi="SimSun" w:eastAsia="SimSun" w:cs="SimSun"/>
                <w:spacing w:val="-9"/>
              </w:rPr>
              <w:t>±</w:t>
            </w:r>
          </w:p>
          <w:p>
            <w:pPr>
              <w:pStyle w:val="TableText"/>
              <w:ind w:left="45"/>
              <w:spacing w:line="188" w:lineRule="auto"/>
              <w:rPr/>
            </w:pPr>
            <w:r>
              <w:rPr>
                <w:spacing w:val="-5"/>
              </w:rPr>
              <w:t>1cm</w:t>
            </w:r>
          </w:p>
          <w:p>
            <w:pPr>
              <w:pStyle w:val="TableText"/>
              <w:ind w:left="31" w:right="29"/>
              <w:spacing w:before="112" w:line="297" w:lineRule="auto"/>
              <w:jc w:val="both"/>
              <w:rPr>
                <w:rFonts w:ascii="SimSun" w:hAnsi="SimSun" w:eastAsia="SimSun" w:cs="SimSun"/>
              </w:rPr>
            </w:pPr>
            <w:r>
              <w:rPr>
                <w:rFonts w:ascii="SimSun" w:hAnsi="SimSun" w:eastAsia="SimSun" w:cs="SimSun"/>
              </w:rPr>
              <w:t>检验标准：成品需通过食品级测</w:t>
            </w:r>
            <w:r>
              <w:rPr>
                <w:rFonts w:ascii="SimSun" w:hAnsi="SimSun" w:eastAsia="SimSun" w:cs="SimSun"/>
                <w:spacing w:val="12"/>
              </w:rPr>
              <w:t xml:space="preserve"> </w:t>
            </w:r>
            <w:r>
              <w:rPr>
                <w:rFonts w:ascii="SimSun" w:hAnsi="SimSun" w:eastAsia="SimSun" w:cs="SimSun"/>
                <w:spacing w:val="-2"/>
              </w:rPr>
              <w:t>试（如</w:t>
            </w:r>
            <w:r>
              <w:rPr>
                <w:rFonts w:ascii="SimSun" w:hAnsi="SimSun" w:eastAsia="SimSun" w:cs="SimSun"/>
                <w:spacing w:val="-19"/>
              </w:rPr>
              <w:t xml:space="preserve"> </w:t>
            </w:r>
            <w:r>
              <w:rPr>
                <w:spacing w:val="-2"/>
              </w:rPr>
              <w:t>FDA</w:t>
            </w:r>
            <w:r>
              <w:rPr>
                <w:spacing w:val="11"/>
              </w:rPr>
              <w:t xml:space="preserve"> </w:t>
            </w:r>
            <w:r>
              <w:rPr>
                <w:spacing w:val="-2"/>
              </w:rPr>
              <w:t>21</w:t>
            </w:r>
            <w:r>
              <w:rPr>
                <w:spacing w:val="13"/>
              </w:rPr>
              <w:t xml:space="preserve"> </w:t>
            </w:r>
            <w:r>
              <w:rPr>
                <w:spacing w:val="-2"/>
              </w:rPr>
              <w:t>CFR</w:t>
            </w:r>
            <w:r>
              <w:rPr>
                <w:spacing w:val="27"/>
              </w:rPr>
              <w:t xml:space="preserve"> </w:t>
            </w:r>
            <w:r>
              <w:rPr>
                <w:spacing w:val="-2"/>
              </w:rPr>
              <w:t>177.2600</w:t>
            </w:r>
            <w:r>
              <w:rPr>
                <w:rFonts w:ascii="SimSun" w:hAnsi="SimSun" w:eastAsia="SimSun" w:cs="SimSun"/>
                <w:spacing w:val="-2"/>
              </w:rPr>
              <w:t>）</w:t>
            </w:r>
            <w:r>
              <w:rPr>
                <w:spacing w:val="-2"/>
              </w:rPr>
              <w:t>,</w:t>
            </w:r>
            <w:r>
              <w:rPr/>
              <w:t xml:space="preserve"> </w:t>
            </w:r>
            <w:r>
              <w:rPr>
                <w:rFonts w:ascii="SimSun" w:hAnsi="SimSun" w:eastAsia="SimSun" w:cs="SimSun"/>
                <w:spacing w:val="3"/>
              </w:rPr>
              <w:t>并提供检测报告。</w:t>
            </w:r>
          </w:p>
          <w:p>
            <w:pPr>
              <w:ind w:left="32" w:right="32" w:hanging="1"/>
              <w:spacing w:before="114" w:line="278" w:lineRule="auto"/>
              <w:rPr>
                <w:rFonts w:ascii="SimSun" w:hAnsi="SimSun" w:eastAsia="SimSun" w:cs="SimSun"/>
                <w:sz w:val="18"/>
                <w:szCs w:val="18"/>
              </w:rPr>
            </w:pPr>
            <w:r>
              <w:rPr>
                <w:rFonts w:ascii="SimSun" w:hAnsi="SimSun" w:eastAsia="SimSun" w:cs="SimSun"/>
                <w:sz w:val="18"/>
                <w:szCs w:val="18"/>
              </w:rPr>
              <w:t>满水时能保持直立，经多次展开</w:t>
            </w:r>
            <w:r>
              <w:rPr>
                <w:rFonts w:ascii="SimSun" w:hAnsi="SimSun" w:eastAsia="SimSun" w:cs="SimSun"/>
                <w:sz w:val="18"/>
                <w:szCs w:val="18"/>
                <w:spacing w:val="12"/>
              </w:rPr>
              <w:t xml:space="preserve"> </w:t>
            </w:r>
            <w:r>
              <w:rPr>
                <w:rFonts w:ascii="SimSun" w:hAnsi="SimSun" w:eastAsia="SimSun" w:cs="SimSun"/>
                <w:sz w:val="18"/>
                <w:szCs w:val="18"/>
                <w:spacing w:val="2"/>
              </w:rPr>
              <w:t>折叠后不开裂。</w:t>
            </w:r>
          </w:p>
          <w:p>
            <w:pPr>
              <w:pStyle w:val="TableText"/>
              <w:ind w:left="32" w:right="31"/>
              <w:spacing w:before="112" w:line="312" w:lineRule="auto"/>
              <w:jc w:val="both"/>
              <w:rPr>
                <w:rFonts w:ascii="SimSun" w:hAnsi="SimSun" w:eastAsia="SimSun" w:cs="SimSun"/>
              </w:rPr>
            </w:pPr>
            <w:r>
              <w:rPr>
                <w:rFonts w:ascii="SimSun" w:hAnsi="SimSun" w:eastAsia="SimSun" w:cs="SimSun"/>
                <w:spacing w:val="1"/>
              </w:rPr>
              <w:t>标志：水桶底部（外侧</w:t>
            </w:r>
            <w:r>
              <w:rPr>
                <w:rFonts w:ascii="SimSun" w:hAnsi="SimSun" w:eastAsia="SimSun" w:cs="SimSun"/>
                <w:spacing w:val="-1"/>
              </w:rPr>
              <w:t>），</w:t>
            </w:r>
            <w:r>
              <w:rPr>
                <w:rFonts w:ascii="SimSun" w:hAnsi="SimSun" w:eastAsia="SimSun" w:cs="SimSun"/>
                <w:spacing w:val="1"/>
              </w:rPr>
              <w:t>丝网 </w:t>
            </w:r>
            <w:r>
              <w:rPr>
                <w:rFonts w:ascii="SimSun" w:hAnsi="SimSun" w:eastAsia="SimSun" w:cs="SimSun"/>
                <w:spacing w:val="14"/>
              </w:rPr>
              <w:t>印刷白底反显中国红十字会标</w:t>
            </w:r>
            <w:r>
              <w:rPr>
                <w:rFonts w:ascii="SimSun" w:hAnsi="SimSun" w:eastAsia="SimSun" w:cs="SimSun"/>
                <w:spacing w:val="10"/>
              </w:rPr>
              <w:t xml:space="preserve"> </w:t>
            </w:r>
            <w:r>
              <w:rPr>
                <w:rFonts w:ascii="SimSun" w:hAnsi="SimSun" w:eastAsia="SimSun" w:cs="SimSun"/>
                <w:spacing w:val="6"/>
              </w:rPr>
              <w:t>志（色号见 </w:t>
            </w:r>
            <w:r>
              <w:rPr>
                <w:spacing w:val="6"/>
              </w:rPr>
              <w:t>P17</w:t>
            </w:r>
            <w:r>
              <w:rPr>
                <w:rFonts w:ascii="SimSun" w:hAnsi="SimSun" w:eastAsia="SimSun" w:cs="SimSun"/>
                <w:spacing w:val="6"/>
              </w:rPr>
              <w:t>：</w:t>
            </w:r>
            <w:r>
              <w:rPr>
                <w:spacing w:val="6"/>
              </w:rPr>
              <w:t>4-6</w:t>
            </w:r>
            <w:r>
              <w:rPr>
                <w:rFonts w:ascii="SimSun" w:hAnsi="SimSun" w:eastAsia="SimSun" w:cs="SimSun"/>
                <w:spacing w:val="6"/>
              </w:rPr>
              <w:t>）及“捐</w:t>
            </w:r>
            <w:r>
              <w:rPr>
                <w:rFonts w:ascii="SimSun" w:hAnsi="SimSun" w:eastAsia="SimSun" w:cs="SimSun"/>
                <w:spacing w:val="7"/>
              </w:rPr>
              <w:t xml:space="preserve"> </w:t>
            </w:r>
            <w:r>
              <w:rPr>
                <w:rFonts w:ascii="SimSun" w:hAnsi="SimSun" w:eastAsia="SimSun" w:cs="SimSun"/>
                <w:spacing w:val="-6"/>
              </w:rPr>
              <w:t>赠”字样， 以及“国家彩票公益</w:t>
            </w:r>
            <w:r>
              <w:rPr>
                <w:rFonts w:ascii="SimSun" w:hAnsi="SimSun" w:eastAsia="SimSun" w:cs="SimSun"/>
                <w:spacing w:val="11"/>
              </w:rPr>
              <w:t xml:space="preserve"> </w:t>
            </w:r>
            <w:r>
              <w:rPr>
                <w:rFonts w:ascii="SimSun" w:hAnsi="SimSun" w:eastAsia="SimSun" w:cs="SimSun"/>
                <w:spacing w:val="5"/>
              </w:rPr>
              <w:t>金支持”字样</w:t>
            </w:r>
          </w:p>
          <w:p>
            <w:pPr>
              <w:ind w:left="30" w:right="32" w:firstLine="1"/>
              <w:spacing w:before="111" w:line="278" w:lineRule="auto"/>
              <w:rPr>
                <w:rFonts w:ascii="SimSun" w:hAnsi="SimSun" w:eastAsia="SimSun" w:cs="SimSun"/>
                <w:sz w:val="18"/>
                <w:szCs w:val="18"/>
              </w:rPr>
            </w:pPr>
            <w:r>
              <w:rPr>
                <w:rFonts w:ascii="SimSun" w:hAnsi="SimSun" w:eastAsia="SimSun" w:cs="SimSun"/>
                <w:sz w:val="18"/>
                <w:szCs w:val="18"/>
                <w:spacing w:val="-10"/>
              </w:rPr>
              <w:t>包装：</w:t>
            </w:r>
            <w:r>
              <w:rPr>
                <w:rFonts w:ascii="SimSun" w:hAnsi="SimSun" w:eastAsia="SimSun" w:cs="SimSun"/>
                <w:sz w:val="18"/>
                <w:szCs w:val="18"/>
                <w:spacing w:val="-18"/>
              </w:rPr>
              <w:t xml:space="preserve"> </w:t>
            </w:r>
            <w:r>
              <w:rPr>
                <w:rFonts w:ascii="SimSun" w:hAnsi="SimSun" w:eastAsia="SimSun" w:cs="SimSun"/>
                <w:sz w:val="18"/>
                <w:szCs w:val="18"/>
                <w:spacing w:val="-10"/>
              </w:rPr>
              <w:t>每个水桶， 折叠后单独放</w:t>
            </w:r>
            <w:r>
              <w:rPr>
                <w:rFonts w:ascii="SimSun" w:hAnsi="SimSun" w:eastAsia="SimSun" w:cs="SimSun"/>
                <w:sz w:val="18"/>
                <w:szCs w:val="18"/>
              </w:rPr>
              <w:t xml:space="preserve"> </w:t>
            </w:r>
            <w:r>
              <w:rPr>
                <w:rFonts w:ascii="SimSun" w:hAnsi="SimSun" w:eastAsia="SimSun" w:cs="SimSun"/>
                <w:sz w:val="18"/>
                <w:szCs w:val="18"/>
                <w:spacing w:val="6"/>
              </w:rPr>
              <w:t>置于包装袋内</w:t>
            </w:r>
          </w:p>
        </w:tc>
        <w:tc>
          <w:tcPr>
            <w:tcW w:w="1056"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3"/>
              <w:spacing w:before="52" w:line="188" w:lineRule="auto"/>
              <w:rPr/>
            </w:pPr>
            <w:r>
              <w:rPr>
                <w:spacing w:val="-1"/>
              </w:rPr>
              <w:t>GB</w:t>
            </w:r>
          </w:p>
          <w:p>
            <w:pPr>
              <w:pStyle w:val="TableText"/>
              <w:ind w:left="29"/>
              <w:spacing w:before="44" w:line="188" w:lineRule="auto"/>
              <w:rPr/>
            </w:pPr>
            <w:r>
              <w:rPr>
                <w:spacing w:val="3"/>
              </w:rPr>
              <w:t>4806.1-94</w:t>
            </w:r>
          </w:p>
          <w:p>
            <w:pPr>
              <w:ind w:left="34" w:right="32"/>
              <w:spacing w:before="32" w:line="233" w:lineRule="auto"/>
              <w:rPr>
                <w:rFonts w:ascii="SimSun" w:hAnsi="SimSun" w:eastAsia="SimSun" w:cs="SimSun"/>
                <w:sz w:val="18"/>
                <w:szCs w:val="18"/>
              </w:rPr>
            </w:pPr>
            <w:r>
              <w:rPr>
                <w:rFonts w:ascii="SimSun" w:hAnsi="SimSun" w:eastAsia="SimSun" w:cs="SimSun"/>
                <w:sz w:val="18"/>
                <w:szCs w:val="18"/>
                <w:spacing w:val="16"/>
              </w:rPr>
              <w:t>食品用橡胶</w:t>
            </w:r>
            <w:r>
              <w:rPr>
                <w:rFonts w:ascii="SimSun" w:hAnsi="SimSun" w:eastAsia="SimSun" w:cs="SimSun"/>
                <w:sz w:val="18"/>
                <w:szCs w:val="18"/>
                <w:spacing w:val="3"/>
              </w:rPr>
              <w:t xml:space="preserve"> </w:t>
            </w:r>
            <w:r>
              <w:rPr>
                <w:rFonts w:ascii="SimSun" w:hAnsi="SimSun" w:eastAsia="SimSun" w:cs="SimSun"/>
                <w:sz w:val="18"/>
                <w:szCs w:val="18"/>
                <w:spacing w:val="16"/>
              </w:rPr>
              <w:t>制品卫生标</w:t>
            </w:r>
            <w:r>
              <w:rPr>
                <w:rFonts w:ascii="SimSun" w:hAnsi="SimSun" w:eastAsia="SimSun" w:cs="SimSun"/>
                <w:sz w:val="18"/>
                <w:szCs w:val="18"/>
                <w:spacing w:val="2"/>
              </w:rPr>
              <w:t xml:space="preserve"> </w:t>
            </w:r>
            <w:r>
              <w:rPr>
                <w:rFonts w:ascii="SimSun" w:hAnsi="SimSun" w:eastAsia="SimSun" w:cs="SimSun"/>
                <w:sz w:val="18"/>
                <w:szCs w:val="18"/>
              </w:rPr>
              <w:t>准</w:t>
            </w:r>
          </w:p>
        </w:tc>
        <w:tc>
          <w:tcPr>
            <w:tcW w:w="2154" w:type="dxa"/>
            <w:vAlign w:val="top"/>
          </w:tcPr>
          <w:p>
            <w:pPr>
              <w:spacing w:line="278" w:lineRule="auto"/>
              <w:rPr>
                <w:rFonts w:ascii="Arial"/>
                <w:sz w:val="21"/>
              </w:rPr>
            </w:pPr>
            <w:r/>
          </w:p>
          <w:p>
            <w:pPr>
              <w:spacing w:line="279" w:lineRule="auto"/>
              <w:rPr>
                <w:rFonts w:ascii="Arial"/>
                <w:sz w:val="21"/>
              </w:rPr>
            </w:pPr>
            <w:r/>
          </w:p>
          <w:p>
            <w:pPr>
              <w:ind w:firstLine="223"/>
              <w:spacing w:line="1936" w:lineRule="exact"/>
              <w:rPr/>
            </w:pPr>
            <w:r>
              <w:rPr>
                <w:position w:val="-38"/>
              </w:rPr>
              <w:drawing>
                <wp:inline distT="0" distB="0" distL="0" distR="0">
                  <wp:extent cx="1080516" cy="1229105"/>
                  <wp:effectExtent l="0" t="0" r="0" b="0"/>
                  <wp:docPr id="402" name="IM 402"/>
                  <wp:cNvGraphicFramePr/>
                  <a:graphic>
                    <a:graphicData uri="http://schemas.openxmlformats.org/drawingml/2006/picture">
                      <pic:pic>
                        <pic:nvPicPr>
                          <pic:cNvPr id="402" name="IM 402"/>
                          <pic:cNvPicPr/>
                        </pic:nvPicPr>
                        <pic:blipFill>
                          <a:blip r:embed="rId344"/>
                          <a:stretch>
                            <a:fillRect/>
                          </a:stretch>
                        </pic:blipFill>
                        <pic:spPr>
                          <a:xfrm rot="0">
                            <a:off x="0" y="0"/>
                            <a:ext cx="1080516" cy="1229105"/>
                          </a:xfrm>
                          <a:prstGeom prst="rect">
                            <a:avLst/>
                          </a:prstGeom>
                        </pic:spPr>
                      </pic:pic>
                    </a:graphicData>
                  </a:graphic>
                </wp:inline>
              </w:drawing>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firstLine="240"/>
              <w:spacing w:line="2059" w:lineRule="exact"/>
              <w:rPr/>
            </w:pPr>
            <w:r>
              <w:rPr>
                <w:position w:val="-41"/>
              </w:rPr>
              <w:drawing>
                <wp:inline distT="0" distB="0" distL="0" distR="0">
                  <wp:extent cx="1065276" cy="1307591"/>
                  <wp:effectExtent l="0" t="0" r="0" b="0"/>
                  <wp:docPr id="404" name="IM 404"/>
                  <wp:cNvGraphicFramePr/>
                  <a:graphic>
                    <a:graphicData uri="http://schemas.openxmlformats.org/drawingml/2006/picture">
                      <pic:pic>
                        <pic:nvPicPr>
                          <pic:cNvPr id="404" name="IM 404"/>
                          <pic:cNvPicPr/>
                        </pic:nvPicPr>
                        <pic:blipFill>
                          <a:blip r:embed="rId345"/>
                          <a:stretch>
                            <a:fillRect/>
                          </a:stretch>
                        </pic:blipFill>
                        <pic:spPr>
                          <a:xfrm rot="0">
                            <a:off x="0" y="0"/>
                            <a:ext cx="1065276" cy="1307591"/>
                          </a:xfrm>
                          <a:prstGeom prst="rect">
                            <a:avLst/>
                          </a:prstGeom>
                        </pic:spPr>
                      </pic:pic>
                    </a:graphicData>
                  </a:graphic>
                </wp:inline>
              </w:drawing>
            </w:r>
          </w:p>
        </w:tc>
      </w:tr>
    </w:tbl>
    <w:p>
      <w:pPr>
        <w:pStyle w:val="BodyText"/>
        <w:rPr/>
      </w:pPr>
      <w:r/>
    </w:p>
    <w:p>
      <w:pPr>
        <w:sectPr>
          <w:footerReference w:type="default" r:id="rId342"/>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3220" w:hRule="atLeast"/>
        </w:trPr>
        <w:tc>
          <w:tcPr>
            <w:tcW w:w="557"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03"/>
              <w:spacing w:before="51" w:line="188" w:lineRule="auto"/>
              <w:rPr/>
            </w:pPr>
            <w:r>
              <w:rPr>
                <w:spacing w:val="-5"/>
              </w:rPr>
              <w:t>15</w:t>
            </w:r>
          </w:p>
        </w:tc>
        <w:tc>
          <w:tcPr>
            <w:tcW w:w="552"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90"/>
              <w:spacing w:before="58" w:line="353" w:lineRule="exact"/>
              <w:rPr>
                <w:rFonts w:ascii="SimSun" w:hAnsi="SimSun" w:eastAsia="SimSun" w:cs="SimSun"/>
                <w:sz w:val="18"/>
                <w:szCs w:val="18"/>
              </w:rPr>
            </w:pPr>
            <w:r>
              <w:rPr>
                <w:rFonts w:ascii="SimSun" w:hAnsi="SimSun" w:eastAsia="SimSun" w:cs="SimSun"/>
                <w:sz w:val="18"/>
                <w:szCs w:val="18"/>
                <w:position w:val="13"/>
              </w:rPr>
              <w:t>手压</w:t>
            </w:r>
          </w:p>
          <w:p>
            <w:pPr>
              <w:ind w:left="112"/>
              <w:spacing w:line="220" w:lineRule="auto"/>
              <w:rPr>
                <w:rFonts w:ascii="SimSun" w:hAnsi="SimSun" w:eastAsia="SimSun" w:cs="SimSun"/>
                <w:sz w:val="18"/>
                <w:szCs w:val="18"/>
              </w:rPr>
            </w:pPr>
            <w:r>
              <w:rPr>
                <w:rFonts w:ascii="SimSun" w:hAnsi="SimSun" w:eastAsia="SimSun" w:cs="SimSun"/>
                <w:sz w:val="18"/>
                <w:szCs w:val="18"/>
                <w:spacing w:val="-5"/>
              </w:rPr>
              <w:t>电筒</w:t>
            </w:r>
          </w:p>
        </w:tc>
        <w:tc>
          <w:tcPr>
            <w:tcW w:w="2603" w:type="dxa"/>
            <w:vAlign w:val="top"/>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ind w:left="34"/>
              <w:spacing w:before="59" w:line="221" w:lineRule="auto"/>
              <w:rPr>
                <w:rFonts w:ascii="SimSun" w:hAnsi="SimSun" w:eastAsia="SimSun" w:cs="SimSun"/>
                <w:sz w:val="18"/>
                <w:szCs w:val="18"/>
              </w:rPr>
            </w:pPr>
            <w:r>
              <w:rPr>
                <w:rFonts w:ascii="SimSun" w:hAnsi="SimSun" w:eastAsia="SimSun" w:cs="SimSun"/>
                <w:sz w:val="18"/>
                <w:szCs w:val="18"/>
                <w:spacing w:val="5"/>
              </w:rPr>
              <w:t>发电方式：手压</w:t>
            </w:r>
          </w:p>
          <w:p>
            <w:pPr>
              <w:pStyle w:val="TableText"/>
              <w:ind w:left="31"/>
              <w:spacing w:before="137" w:line="221" w:lineRule="auto"/>
              <w:rPr/>
            </w:pPr>
            <w:r>
              <w:rPr>
                <w:rFonts w:ascii="SimSun" w:hAnsi="SimSun" w:eastAsia="SimSun" w:cs="SimSun"/>
                <w:spacing w:val="4"/>
              </w:rPr>
              <w:t>灯珠：≥</w:t>
            </w:r>
            <w:r>
              <w:rPr>
                <w:spacing w:val="4"/>
              </w:rPr>
              <w:t>3</w:t>
            </w:r>
            <w:r>
              <w:rPr>
                <w:spacing w:val="12"/>
                <w:w w:val="102"/>
              </w:rPr>
              <w:t xml:space="preserve"> </w:t>
            </w:r>
            <w:r>
              <w:rPr>
                <w:rFonts w:ascii="SimSun" w:hAnsi="SimSun" w:eastAsia="SimSun" w:cs="SimSun"/>
                <w:spacing w:val="4"/>
              </w:rPr>
              <w:t>颗</w:t>
            </w:r>
            <w:r>
              <w:rPr>
                <w:rFonts w:ascii="SimSun" w:hAnsi="SimSun" w:eastAsia="SimSun" w:cs="SimSun"/>
                <w:spacing w:val="-32"/>
              </w:rPr>
              <w:t xml:space="preserve"> </w:t>
            </w:r>
            <w:r>
              <w:rPr/>
              <w:t>LED</w:t>
            </w:r>
          </w:p>
          <w:p>
            <w:pPr>
              <w:ind w:left="31"/>
              <w:spacing w:before="136" w:line="220" w:lineRule="auto"/>
              <w:rPr>
                <w:rFonts w:ascii="SimSun" w:hAnsi="SimSun" w:eastAsia="SimSun" w:cs="SimSun"/>
                <w:sz w:val="18"/>
                <w:szCs w:val="18"/>
              </w:rPr>
            </w:pPr>
            <w:r>
              <w:rPr>
                <w:rFonts w:ascii="SimSun" w:hAnsi="SimSun" w:eastAsia="SimSun" w:cs="SimSun"/>
                <w:sz w:val="18"/>
                <w:szCs w:val="18"/>
                <w:spacing w:val="6"/>
              </w:rPr>
              <w:t>材质：塑料外壳</w:t>
            </w:r>
          </w:p>
          <w:p>
            <w:pPr>
              <w:ind w:left="31"/>
              <w:spacing w:before="139" w:line="221" w:lineRule="auto"/>
              <w:rPr>
                <w:rFonts w:ascii="SimSun" w:hAnsi="SimSun" w:eastAsia="SimSun" w:cs="SimSun"/>
                <w:sz w:val="18"/>
                <w:szCs w:val="18"/>
              </w:rPr>
            </w:pPr>
            <w:r>
              <w:rPr>
                <w:rFonts w:ascii="SimSun" w:hAnsi="SimSun" w:eastAsia="SimSun" w:cs="SimSun"/>
                <w:sz w:val="18"/>
                <w:szCs w:val="18"/>
                <w:spacing w:val="6"/>
              </w:rPr>
              <w:t>包装：单独纸盒包装</w:t>
            </w:r>
          </w:p>
        </w:tc>
        <w:tc>
          <w:tcPr>
            <w:tcW w:w="1056"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33"/>
              <w:spacing w:before="51" w:line="192" w:lineRule="auto"/>
              <w:rPr/>
            </w:pPr>
            <w:r>
              <w:rPr/>
              <w:t>QB</w:t>
            </w:r>
            <w:r>
              <w:rPr>
                <w:spacing w:val="2"/>
              </w:rPr>
              <w:t>/T</w:t>
            </w:r>
          </w:p>
          <w:p>
            <w:pPr>
              <w:pStyle w:val="TableText"/>
              <w:ind w:left="30"/>
              <w:spacing w:before="190" w:line="324" w:lineRule="exact"/>
              <w:rPr/>
            </w:pPr>
            <w:r>
              <w:rPr>
                <w:spacing w:val="3"/>
                <w:position w:val="14"/>
              </w:rPr>
              <w:t>2198-1996</w:t>
            </w:r>
          </w:p>
          <w:p>
            <w:pPr>
              <w:ind w:left="34"/>
              <w:spacing w:line="220" w:lineRule="auto"/>
              <w:rPr>
                <w:rFonts w:ascii="SimSun" w:hAnsi="SimSun" w:eastAsia="SimSun" w:cs="SimSun"/>
                <w:sz w:val="18"/>
                <w:szCs w:val="18"/>
              </w:rPr>
            </w:pPr>
            <w:r>
              <w:rPr>
                <w:rFonts w:ascii="SimSun" w:hAnsi="SimSun" w:eastAsia="SimSun" w:cs="SimSun"/>
                <w:sz w:val="18"/>
                <w:szCs w:val="18"/>
                <w:spacing w:val="3"/>
              </w:rPr>
              <w:t>手电筒</w:t>
            </w:r>
          </w:p>
        </w:tc>
        <w:tc>
          <w:tcPr>
            <w:tcW w:w="2154" w:type="dxa"/>
            <w:vAlign w:val="top"/>
          </w:tcPr>
          <w:p>
            <w:pPr>
              <w:spacing w:line="288" w:lineRule="auto"/>
              <w:rPr>
                <w:rFonts w:ascii="Arial"/>
                <w:sz w:val="21"/>
              </w:rPr>
            </w:pPr>
            <w:r/>
          </w:p>
          <w:p>
            <w:pPr>
              <w:spacing w:line="289" w:lineRule="auto"/>
              <w:rPr>
                <w:rFonts w:ascii="Arial"/>
                <w:sz w:val="21"/>
              </w:rPr>
            </w:pPr>
            <w:r/>
          </w:p>
          <w:p>
            <w:pPr>
              <w:ind w:firstLine="330"/>
              <w:spacing w:line="2055" w:lineRule="exact"/>
              <w:rPr/>
            </w:pPr>
            <w:r>
              <w:rPr>
                <w:position w:val="-41"/>
              </w:rPr>
              <w:drawing>
                <wp:inline distT="0" distB="0" distL="0" distR="0">
                  <wp:extent cx="943355" cy="1305306"/>
                  <wp:effectExtent l="0" t="0" r="0" b="0"/>
                  <wp:docPr id="406" name="IM 406"/>
                  <wp:cNvGraphicFramePr/>
                  <a:graphic>
                    <a:graphicData uri="http://schemas.openxmlformats.org/drawingml/2006/picture">
                      <pic:pic>
                        <pic:nvPicPr>
                          <pic:cNvPr id="406" name="IM 406"/>
                          <pic:cNvPicPr/>
                        </pic:nvPicPr>
                        <pic:blipFill>
                          <a:blip r:embed="rId347"/>
                          <a:stretch>
                            <a:fillRect/>
                          </a:stretch>
                        </pic:blipFill>
                        <pic:spPr>
                          <a:xfrm rot="0">
                            <a:off x="0" y="0"/>
                            <a:ext cx="943355" cy="1305306"/>
                          </a:xfrm>
                          <a:prstGeom prst="rect">
                            <a:avLst/>
                          </a:prstGeom>
                        </pic:spPr>
                      </pic:pic>
                    </a:graphicData>
                  </a:graphic>
                </wp:inline>
              </w:drawing>
            </w:r>
          </w:p>
        </w:tc>
      </w:tr>
      <w:tr>
        <w:trPr>
          <w:trHeight w:val="6479" w:hRule="atLeast"/>
        </w:trPr>
        <w:tc>
          <w:tcPr>
            <w:tcW w:w="557"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03"/>
              <w:spacing w:before="52" w:line="188" w:lineRule="auto"/>
              <w:rPr/>
            </w:pPr>
            <w:r>
              <w:rPr>
                <w:spacing w:val="-5"/>
              </w:rPr>
              <w:t>16</w:t>
            </w:r>
          </w:p>
        </w:tc>
        <w:tc>
          <w:tcPr>
            <w:tcW w:w="552"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92"/>
              <w:spacing w:before="58" w:line="221" w:lineRule="auto"/>
              <w:rPr>
                <w:rFonts w:ascii="SimSun" w:hAnsi="SimSun" w:eastAsia="SimSun" w:cs="SimSun"/>
                <w:sz w:val="18"/>
                <w:szCs w:val="18"/>
              </w:rPr>
            </w:pPr>
            <w:r>
              <w:rPr>
                <w:rFonts w:ascii="SimSun" w:hAnsi="SimSun" w:eastAsia="SimSun" w:cs="SimSun"/>
                <w:sz w:val="18"/>
                <w:szCs w:val="18"/>
                <w:spacing w:val="-1"/>
              </w:rPr>
              <w:t>折叠</w:t>
            </w:r>
          </w:p>
          <w:p>
            <w:pPr>
              <w:ind w:left="94"/>
              <w:spacing w:before="137" w:line="222" w:lineRule="auto"/>
              <w:rPr>
                <w:rFonts w:ascii="SimSun" w:hAnsi="SimSun" w:eastAsia="SimSun" w:cs="SimSun"/>
                <w:sz w:val="18"/>
                <w:szCs w:val="18"/>
              </w:rPr>
            </w:pPr>
            <w:r>
              <w:rPr>
                <w:rFonts w:ascii="SimSun" w:hAnsi="SimSun" w:eastAsia="SimSun" w:cs="SimSun"/>
                <w:sz w:val="18"/>
                <w:szCs w:val="18"/>
                <w:spacing w:val="-1"/>
              </w:rPr>
              <w:t>式雨</w:t>
            </w:r>
          </w:p>
          <w:p>
            <w:pPr>
              <w:ind w:left="184"/>
              <w:spacing w:before="136" w:line="222" w:lineRule="auto"/>
              <w:rPr>
                <w:rFonts w:ascii="SimSun" w:hAnsi="SimSun" w:eastAsia="SimSun" w:cs="SimSun"/>
                <w:sz w:val="18"/>
                <w:szCs w:val="18"/>
              </w:rPr>
            </w:pPr>
            <w:r>
              <w:rPr>
                <w:rFonts w:ascii="SimSun" w:hAnsi="SimSun" w:eastAsia="SimSun" w:cs="SimSun"/>
                <w:sz w:val="18"/>
                <w:szCs w:val="18"/>
              </w:rPr>
              <w:t>伞</w:t>
            </w:r>
          </w:p>
        </w:tc>
        <w:tc>
          <w:tcPr>
            <w:tcW w:w="2603"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ind w:left="31"/>
              <w:spacing w:before="58" w:line="220" w:lineRule="auto"/>
              <w:rPr>
                <w:rFonts w:ascii="SimSun" w:hAnsi="SimSun" w:eastAsia="SimSun" w:cs="SimSun"/>
                <w:sz w:val="18"/>
                <w:szCs w:val="18"/>
              </w:rPr>
            </w:pPr>
            <w:r>
              <w:rPr>
                <w:rFonts w:ascii="SimSun" w:hAnsi="SimSun" w:eastAsia="SimSun" w:cs="SimSun"/>
                <w:sz w:val="18"/>
                <w:szCs w:val="18"/>
                <w:spacing w:val="6"/>
              </w:rPr>
              <w:t>样式：晴雨三折伞</w:t>
            </w:r>
          </w:p>
          <w:p>
            <w:pPr>
              <w:ind w:left="31"/>
              <w:spacing w:before="137" w:line="222" w:lineRule="auto"/>
              <w:rPr>
                <w:rFonts w:ascii="SimSun" w:hAnsi="SimSun" w:eastAsia="SimSun" w:cs="SimSun"/>
                <w:sz w:val="18"/>
                <w:szCs w:val="18"/>
              </w:rPr>
            </w:pPr>
            <w:r>
              <w:rPr>
                <w:rFonts w:ascii="SimSun" w:hAnsi="SimSun" w:eastAsia="SimSun" w:cs="SimSun"/>
                <w:sz w:val="18"/>
                <w:szCs w:val="18"/>
                <w:spacing w:val="5"/>
              </w:rPr>
              <w:t>颜色：白色</w:t>
            </w:r>
          </w:p>
          <w:p>
            <w:pPr>
              <w:pStyle w:val="TableText"/>
              <w:ind w:left="31"/>
              <w:spacing w:before="136" w:line="220" w:lineRule="auto"/>
              <w:rPr>
                <w:rFonts w:ascii="SimSun" w:hAnsi="SimSun" w:eastAsia="SimSun" w:cs="SimSun"/>
              </w:rPr>
            </w:pPr>
            <w:r>
              <w:rPr>
                <w:rFonts w:ascii="SimSun" w:hAnsi="SimSun" w:eastAsia="SimSun" w:cs="SimSun"/>
                <w:spacing w:val="-16"/>
              </w:rPr>
              <w:t>伞骨数量：</w:t>
            </w:r>
            <w:r>
              <w:rPr>
                <w:rFonts w:ascii="SimSun" w:hAnsi="SimSun" w:eastAsia="SimSun" w:cs="SimSun"/>
                <w:spacing w:val="76"/>
              </w:rPr>
              <w:t xml:space="preserve"> </w:t>
            </w:r>
            <w:r>
              <w:rPr>
                <w:spacing w:val="-16"/>
              </w:rPr>
              <w:t>10</w:t>
            </w:r>
            <w:r>
              <w:rPr>
                <w:spacing w:val="13"/>
                <w:w w:val="102"/>
              </w:rPr>
              <w:t xml:space="preserve"> </w:t>
            </w:r>
            <w:r>
              <w:rPr>
                <w:rFonts w:ascii="SimSun" w:hAnsi="SimSun" w:eastAsia="SimSun" w:cs="SimSun"/>
                <w:spacing w:val="-16"/>
              </w:rPr>
              <w:t>根</w:t>
            </w:r>
          </w:p>
          <w:p>
            <w:pPr>
              <w:pStyle w:val="TableText"/>
              <w:ind w:left="32"/>
              <w:spacing w:before="138" w:line="212" w:lineRule="auto"/>
              <w:rPr>
                <w:rFonts w:ascii="SimSun" w:hAnsi="SimSun" w:eastAsia="SimSun" w:cs="SimSun"/>
              </w:rPr>
            </w:pPr>
            <w:r>
              <w:rPr>
                <w:rFonts w:ascii="SimSun" w:hAnsi="SimSun" w:eastAsia="SimSun" w:cs="SimSun"/>
                <w:spacing w:val="3"/>
              </w:rPr>
              <w:t>重量： </w:t>
            </w:r>
            <w:r>
              <w:rPr>
                <w:spacing w:val="3"/>
              </w:rPr>
              <w:t>400g</w:t>
            </w:r>
            <w:r>
              <w:rPr>
                <w:rFonts w:ascii="SimSun" w:hAnsi="SimSun" w:eastAsia="SimSun" w:cs="SimSun"/>
                <w:spacing w:val="3"/>
              </w:rPr>
              <w:t>(±</w:t>
            </w:r>
            <w:r>
              <w:rPr>
                <w:spacing w:val="3"/>
              </w:rPr>
              <w:t>1%</w:t>
            </w:r>
            <w:r>
              <w:rPr>
                <w:rFonts w:ascii="SimSun" w:hAnsi="SimSun" w:eastAsia="SimSun" w:cs="SimSun"/>
                <w:spacing w:val="3"/>
              </w:rPr>
              <w:t>）</w:t>
            </w:r>
          </w:p>
          <w:p>
            <w:pPr>
              <w:pStyle w:val="TableText"/>
              <w:ind w:left="34"/>
              <w:spacing w:before="146" w:line="220" w:lineRule="auto"/>
              <w:rPr/>
            </w:pPr>
            <w:r>
              <w:rPr>
                <w:rFonts w:ascii="SimSun" w:hAnsi="SimSun" w:eastAsia="SimSun" w:cs="SimSun"/>
                <w:spacing w:val="-7"/>
              </w:rPr>
              <w:t>半径：</w:t>
            </w:r>
            <w:r>
              <w:rPr>
                <w:rFonts w:ascii="SimSun" w:hAnsi="SimSun" w:eastAsia="SimSun" w:cs="SimSun"/>
                <w:spacing w:val="18"/>
              </w:rPr>
              <w:t xml:space="preserve"> </w:t>
            </w:r>
            <w:r>
              <w:rPr>
                <w:spacing w:val="-7"/>
              </w:rPr>
              <w:t>55-61cm</w:t>
            </w:r>
          </w:p>
          <w:p>
            <w:pPr>
              <w:ind w:left="31"/>
              <w:spacing w:before="138" w:line="220" w:lineRule="auto"/>
              <w:rPr>
                <w:rFonts w:ascii="SimSun" w:hAnsi="SimSun" w:eastAsia="SimSun" w:cs="SimSun"/>
                <w:sz w:val="18"/>
                <w:szCs w:val="18"/>
              </w:rPr>
            </w:pPr>
            <w:r>
              <w:rPr>
                <w:rFonts w:ascii="SimSun" w:hAnsi="SimSun" w:eastAsia="SimSun" w:cs="SimSun"/>
                <w:sz w:val="18"/>
                <w:szCs w:val="18"/>
                <w:spacing w:val="1"/>
              </w:rPr>
              <w:t>伞布材质：聚酯纤维防水碰击布</w:t>
            </w:r>
          </w:p>
          <w:p>
            <w:pPr>
              <w:ind w:left="31"/>
              <w:spacing w:before="139" w:line="221" w:lineRule="auto"/>
              <w:rPr>
                <w:rFonts w:ascii="SimSun" w:hAnsi="SimSun" w:eastAsia="SimSun" w:cs="SimSun"/>
                <w:sz w:val="18"/>
                <w:szCs w:val="18"/>
              </w:rPr>
            </w:pPr>
            <w:r>
              <w:rPr>
                <w:rFonts w:ascii="SimSun" w:hAnsi="SimSun" w:eastAsia="SimSun" w:cs="SimSun"/>
                <w:sz w:val="18"/>
                <w:szCs w:val="18"/>
                <w:spacing w:val="5"/>
              </w:rPr>
              <w:t>伞架：加粗铁架（黑色）</w:t>
            </w:r>
          </w:p>
          <w:p>
            <w:pPr>
              <w:pStyle w:val="TableText"/>
              <w:ind w:left="31"/>
              <w:spacing w:before="138" w:line="220" w:lineRule="auto"/>
              <w:rPr>
                <w:rFonts w:ascii="SimSun" w:hAnsi="SimSun" w:eastAsia="SimSun" w:cs="SimSun"/>
              </w:rPr>
            </w:pPr>
            <w:r>
              <w:rPr>
                <w:rFonts w:ascii="SimSun" w:hAnsi="SimSun" w:eastAsia="SimSun" w:cs="SimSun"/>
                <w:spacing w:val="4"/>
              </w:rPr>
              <w:t>手柄</w:t>
            </w:r>
            <w:r>
              <w:rPr>
                <w:spacing w:val="4"/>
              </w:rPr>
              <w:t>:</w:t>
            </w:r>
            <w:r>
              <w:rPr>
                <w:spacing w:val="13"/>
              </w:rPr>
              <w:t xml:space="preserve">  </w:t>
            </w:r>
            <w:r>
              <w:rPr>
                <w:rFonts w:ascii="SimSun" w:hAnsi="SimSun" w:eastAsia="SimSun" w:cs="SimSun"/>
                <w:spacing w:val="4"/>
              </w:rPr>
              <w:t>黑色磨砂塑料柄</w:t>
            </w:r>
          </w:p>
          <w:p>
            <w:pPr>
              <w:ind w:left="32"/>
              <w:spacing w:before="138" w:line="353" w:lineRule="exact"/>
              <w:rPr>
                <w:rFonts w:ascii="SimSun" w:hAnsi="SimSun" w:eastAsia="SimSun" w:cs="SimSun"/>
                <w:sz w:val="18"/>
                <w:szCs w:val="18"/>
              </w:rPr>
            </w:pPr>
            <w:r>
              <w:rPr>
                <w:rFonts w:ascii="SimSun" w:hAnsi="SimSun" w:eastAsia="SimSun" w:cs="SimSun"/>
                <w:sz w:val="18"/>
                <w:szCs w:val="18"/>
                <w:spacing w:val="-10"/>
                <w:position w:val="13"/>
              </w:rPr>
              <w:t>标志：</w:t>
            </w:r>
            <w:r>
              <w:rPr>
                <w:rFonts w:ascii="SimSun" w:hAnsi="SimSun" w:eastAsia="SimSun" w:cs="SimSun"/>
                <w:sz w:val="18"/>
                <w:szCs w:val="18"/>
                <w:spacing w:val="-19"/>
                <w:position w:val="13"/>
              </w:rPr>
              <w:t xml:space="preserve"> </w:t>
            </w:r>
            <w:r>
              <w:rPr>
                <w:rFonts w:ascii="SimSun" w:hAnsi="SimSun" w:eastAsia="SimSun" w:cs="SimSun"/>
                <w:sz w:val="18"/>
                <w:szCs w:val="18"/>
                <w:spacing w:val="-10"/>
                <w:position w:val="13"/>
              </w:rPr>
              <w:t>雨伞的两片伞布上， 对称</w:t>
            </w:r>
          </w:p>
          <w:p>
            <w:pPr>
              <w:ind w:left="45"/>
              <w:spacing w:before="1" w:line="219" w:lineRule="auto"/>
              <w:rPr>
                <w:rFonts w:ascii="SimSun" w:hAnsi="SimSun" w:eastAsia="SimSun" w:cs="SimSun"/>
                <w:sz w:val="18"/>
                <w:szCs w:val="18"/>
              </w:rPr>
            </w:pPr>
            <w:r>
              <w:rPr>
                <w:rFonts w:ascii="SimSun" w:hAnsi="SimSun" w:eastAsia="SimSun" w:cs="SimSun"/>
                <w:sz w:val="18"/>
                <w:szCs w:val="18"/>
              </w:rPr>
              <w:t>印刷中国红十字会标志（色号见</w:t>
            </w:r>
          </w:p>
          <w:p>
            <w:pPr>
              <w:pStyle w:val="TableText"/>
              <w:ind w:left="27"/>
              <w:spacing w:before="138" w:line="353" w:lineRule="exact"/>
              <w:rPr>
                <w:rFonts w:ascii="SimSun" w:hAnsi="SimSun" w:eastAsia="SimSun" w:cs="SimSun"/>
              </w:rPr>
            </w:pPr>
            <w:r>
              <w:rPr>
                <w:spacing w:val="-3"/>
                <w:position w:val="13"/>
              </w:rPr>
              <w:t>P17</w:t>
            </w:r>
            <w:r>
              <w:rPr>
                <w:rFonts w:ascii="SimSun" w:hAnsi="SimSun" w:eastAsia="SimSun" w:cs="SimSun"/>
                <w:spacing w:val="-3"/>
                <w:position w:val="13"/>
              </w:rPr>
              <w:t>：</w:t>
            </w:r>
            <w:r>
              <w:rPr>
                <w:spacing w:val="-3"/>
                <w:position w:val="13"/>
              </w:rPr>
              <w:t>4-6</w:t>
            </w:r>
            <w:r>
              <w:rPr>
                <w:rFonts w:ascii="SimSun" w:hAnsi="SimSun" w:eastAsia="SimSun" w:cs="SimSun"/>
                <w:spacing w:val="-3"/>
                <w:position w:val="13"/>
              </w:rPr>
              <w:t>）及“捐赠”字样，</w:t>
            </w:r>
            <w:r>
              <w:rPr>
                <w:rFonts w:ascii="SimSun" w:hAnsi="SimSun" w:eastAsia="SimSun" w:cs="SimSun"/>
                <w:spacing w:val="24"/>
                <w:position w:val="13"/>
              </w:rPr>
              <w:t xml:space="preserve"> </w:t>
            </w:r>
            <w:r>
              <w:rPr>
                <w:rFonts w:ascii="SimSun" w:hAnsi="SimSun" w:eastAsia="SimSun" w:cs="SimSun"/>
                <w:spacing w:val="-3"/>
                <w:position w:val="13"/>
              </w:rPr>
              <w:t>以</w:t>
            </w:r>
          </w:p>
          <w:p>
            <w:pPr>
              <w:ind w:left="31"/>
              <w:spacing w:before="1" w:line="220" w:lineRule="auto"/>
              <w:rPr>
                <w:rFonts w:ascii="SimSun" w:hAnsi="SimSun" w:eastAsia="SimSun" w:cs="SimSun"/>
                <w:sz w:val="18"/>
                <w:szCs w:val="18"/>
              </w:rPr>
            </w:pPr>
            <w:r>
              <w:rPr>
                <w:rFonts w:ascii="SimSun" w:hAnsi="SimSun" w:eastAsia="SimSun" w:cs="SimSun"/>
                <w:sz w:val="18"/>
                <w:szCs w:val="18"/>
                <w:spacing w:val="1"/>
              </w:rPr>
              <w:t>及“国家彩票公益金支持”字样</w:t>
            </w:r>
          </w:p>
          <w:p>
            <w:pPr>
              <w:ind w:left="31"/>
              <w:spacing w:before="137" w:line="220" w:lineRule="auto"/>
              <w:rPr>
                <w:rFonts w:ascii="SimSun" w:hAnsi="SimSun" w:eastAsia="SimSun" w:cs="SimSun"/>
                <w:sz w:val="18"/>
                <w:szCs w:val="18"/>
              </w:rPr>
            </w:pPr>
            <w:r>
              <w:rPr>
                <w:rFonts w:ascii="SimSun" w:hAnsi="SimSun" w:eastAsia="SimSun" w:cs="SimSun"/>
                <w:sz w:val="18"/>
                <w:szCs w:val="18"/>
                <w:spacing w:val="6"/>
              </w:rPr>
              <w:t>包装：同色系白色布袋</w:t>
            </w:r>
          </w:p>
        </w:tc>
        <w:tc>
          <w:tcPr>
            <w:tcW w:w="1056"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33"/>
              <w:spacing w:before="51" w:line="192" w:lineRule="auto"/>
              <w:rPr/>
            </w:pPr>
            <w:r>
              <w:rPr/>
              <w:t>GB</w:t>
            </w:r>
            <w:r>
              <w:rPr>
                <w:spacing w:val="4"/>
              </w:rPr>
              <w:t>/T23103-</w:t>
            </w:r>
          </w:p>
          <w:p>
            <w:pPr>
              <w:pStyle w:val="TableText"/>
              <w:ind w:left="30"/>
              <w:spacing w:before="190" w:line="324" w:lineRule="exact"/>
              <w:rPr/>
            </w:pPr>
            <w:r>
              <w:rPr>
                <w:spacing w:val="2"/>
                <w:position w:val="14"/>
              </w:rPr>
              <w:t>2008</w:t>
            </w:r>
          </w:p>
          <w:p>
            <w:pPr>
              <w:ind w:left="41"/>
              <w:spacing w:line="221" w:lineRule="auto"/>
              <w:rPr>
                <w:rFonts w:ascii="SimSun" w:hAnsi="SimSun" w:eastAsia="SimSun" w:cs="SimSun"/>
                <w:sz w:val="18"/>
                <w:szCs w:val="18"/>
              </w:rPr>
            </w:pPr>
            <w:r>
              <w:rPr>
                <w:rFonts w:ascii="SimSun" w:hAnsi="SimSun" w:eastAsia="SimSun" w:cs="SimSun"/>
                <w:sz w:val="18"/>
                <w:szCs w:val="18"/>
                <w:spacing w:val="-2"/>
              </w:rPr>
              <w:t>雨伞</w:t>
            </w:r>
          </w:p>
        </w:tc>
        <w:tc>
          <w:tcPr>
            <w:tcW w:w="2154" w:type="dxa"/>
            <w:vAlign w:val="top"/>
          </w:tcPr>
          <w:p>
            <w:pPr>
              <w:spacing w:line="326" w:lineRule="auto"/>
              <w:rPr>
                <w:rFonts w:ascii="Arial"/>
                <w:sz w:val="21"/>
              </w:rPr>
            </w:pPr>
            <w:r/>
          </w:p>
          <w:p>
            <w:pPr>
              <w:spacing w:line="326" w:lineRule="auto"/>
              <w:rPr>
                <w:rFonts w:ascii="Arial"/>
                <w:sz w:val="21"/>
              </w:rPr>
            </w:pPr>
            <w:r/>
          </w:p>
          <w:p>
            <w:pPr>
              <w:ind w:firstLine="227"/>
              <w:spacing w:line="1632" w:lineRule="exact"/>
              <w:rPr/>
            </w:pPr>
            <w:r>
              <w:rPr>
                <w:position w:val="-32"/>
              </w:rPr>
              <w:drawing>
                <wp:inline distT="0" distB="0" distL="0" distR="0">
                  <wp:extent cx="1076121" cy="1036320"/>
                  <wp:effectExtent l="0" t="0" r="0" b="0"/>
                  <wp:docPr id="408" name="IM 408"/>
                  <wp:cNvGraphicFramePr/>
                  <a:graphic>
                    <a:graphicData uri="http://schemas.openxmlformats.org/drawingml/2006/picture">
                      <pic:pic>
                        <pic:nvPicPr>
                          <pic:cNvPr id="408" name="IM 408"/>
                          <pic:cNvPicPr/>
                        </pic:nvPicPr>
                        <pic:blipFill>
                          <a:blip r:embed="rId348"/>
                          <a:stretch>
                            <a:fillRect/>
                          </a:stretch>
                        </pic:blipFill>
                        <pic:spPr>
                          <a:xfrm rot="0">
                            <a:off x="0" y="0"/>
                            <a:ext cx="1076121" cy="1036320"/>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ind w:firstLine="278"/>
              <w:spacing w:line="1632" w:lineRule="exact"/>
              <w:rPr/>
            </w:pPr>
            <w:r>
              <w:rPr>
                <w:position w:val="-32"/>
              </w:rPr>
              <w:drawing>
                <wp:inline distT="0" distB="0" distL="0" distR="0">
                  <wp:extent cx="1045438" cy="1036319"/>
                  <wp:effectExtent l="0" t="0" r="0" b="0"/>
                  <wp:docPr id="410" name="IM 410"/>
                  <wp:cNvGraphicFramePr/>
                  <a:graphic>
                    <a:graphicData uri="http://schemas.openxmlformats.org/drawingml/2006/picture">
                      <pic:pic>
                        <pic:nvPicPr>
                          <pic:cNvPr id="410" name="IM 410"/>
                          <pic:cNvPicPr/>
                        </pic:nvPicPr>
                        <pic:blipFill>
                          <a:blip r:embed="rId349"/>
                          <a:stretch>
                            <a:fillRect/>
                          </a:stretch>
                        </pic:blipFill>
                        <pic:spPr>
                          <a:xfrm rot="0">
                            <a:off x="0" y="0"/>
                            <a:ext cx="1045438" cy="1036319"/>
                          </a:xfrm>
                          <a:prstGeom prst="rect">
                            <a:avLst/>
                          </a:prstGeom>
                        </pic:spPr>
                      </pic:pic>
                    </a:graphicData>
                  </a:graphic>
                </wp:inline>
              </w:drawing>
            </w:r>
          </w:p>
        </w:tc>
      </w:tr>
    </w:tbl>
    <w:p>
      <w:pPr>
        <w:pStyle w:val="BodyText"/>
        <w:rPr/>
      </w:pPr>
      <w:r/>
    </w:p>
    <w:p>
      <w:pPr>
        <w:sectPr>
          <w:footerReference w:type="default" r:id="rId346"/>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9764" w:hRule="atLeast"/>
        </w:trPr>
        <w:tc>
          <w:tcPr>
            <w:tcW w:w="55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03"/>
              <w:spacing w:before="52" w:line="188" w:lineRule="auto"/>
              <w:rPr/>
            </w:pPr>
            <w:r>
              <w:rPr>
                <w:spacing w:val="-5"/>
              </w:rPr>
              <w:t>17</w:t>
            </w:r>
          </w:p>
        </w:tc>
        <w:tc>
          <w:tcPr>
            <w:tcW w:w="552"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89"/>
              <w:spacing w:before="59" w:line="221" w:lineRule="auto"/>
              <w:rPr>
                <w:rFonts w:ascii="SimSun" w:hAnsi="SimSun" w:eastAsia="SimSun" w:cs="SimSun"/>
                <w:sz w:val="18"/>
                <w:szCs w:val="18"/>
              </w:rPr>
            </w:pPr>
            <w:r>
              <w:rPr>
                <w:rFonts w:ascii="SimSun" w:hAnsi="SimSun" w:eastAsia="SimSun" w:cs="SimSun"/>
                <w:sz w:val="18"/>
                <w:szCs w:val="18"/>
                <w:spacing w:val="1"/>
              </w:rPr>
              <w:t>旅行</w:t>
            </w:r>
          </w:p>
          <w:p>
            <w:pPr>
              <w:ind w:left="185"/>
              <w:spacing w:before="137" w:line="223" w:lineRule="auto"/>
              <w:rPr>
                <w:rFonts w:ascii="SimSun" w:hAnsi="SimSun" w:eastAsia="SimSun" w:cs="SimSun"/>
                <w:sz w:val="18"/>
                <w:szCs w:val="18"/>
              </w:rPr>
            </w:pPr>
            <w:r>
              <w:rPr>
                <w:rFonts w:ascii="SimSun" w:hAnsi="SimSun" w:eastAsia="SimSun" w:cs="SimSun"/>
                <w:sz w:val="18"/>
                <w:szCs w:val="18"/>
              </w:rPr>
              <w:t>袋</w:t>
            </w:r>
          </w:p>
        </w:tc>
        <w:tc>
          <w:tcPr>
            <w:tcW w:w="2603" w:type="dxa"/>
            <w:vAlign w:val="top"/>
          </w:tcPr>
          <w:p>
            <w:pPr>
              <w:spacing w:line="273" w:lineRule="auto"/>
              <w:rPr>
                <w:rFonts w:ascii="Arial"/>
                <w:sz w:val="21"/>
              </w:rPr>
            </w:pPr>
            <w:r/>
          </w:p>
          <w:p>
            <w:pPr>
              <w:spacing w:line="274" w:lineRule="auto"/>
              <w:rPr>
                <w:rFonts w:ascii="Arial"/>
                <w:sz w:val="21"/>
              </w:rPr>
            </w:pPr>
            <w:r/>
          </w:p>
          <w:p>
            <w:pPr>
              <w:pStyle w:val="TableText"/>
              <w:ind w:left="31"/>
              <w:spacing w:before="59" w:line="353" w:lineRule="exact"/>
              <w:rPr>
                <w:rFonts w:ascii="SimSun" w:hAnsi="SimSun" w:eastAsia="SimSun" w:cs="SimSun"/>
              </w:rPr>
            </w:pPr>
            <w:r>
              <w:rPr>
                <w:rFonts w:ascii="SimSun" w:hAnsi="SimSun" w:eastAsia="SimSun" w:cs="SimSun"/>
                <w:spacing w:val="-7"/>
                <w:position w:val="13"/>
              </w:rPr>
              <w:t>材质：</w:t>
            </w:r>
            <w:r>
              <w:rPr>
                <w:rFonts w:ascii="SimSun" w:hAnsi="SimSun" w:eastAsia="SimSun" w:cs="SimSun"/>
                <w:spacing w:val="-25"/>
                <w:position w:val="13"/>
              </w:rPr>
              <w:t xml:space="preserve"> </w:t>
            </w:r>
            <w:r>
              <w:rPr>
                <w:rFonts w:ascii="SimSun" w:hAnsi="SimSun" w:eastAsia="SimSun" w:cs="SimSun"/>
                <w:spacing w:val="-7"/>
                <w:position w:val="13"/>
              </w:rPr>
              <w:t>主料红色 </w:t>
            </w:r>
            <w:r>
              <w:rPr>
                <w:spacing w:val="-7"/>
                <w:position w:val="13"/>
              </w:rPr>
              <w:t>1680D</w:t>
            </w:r>
            <w:r>
              <w:rPr>
                <w:rFonts w:ascii="SimSun" w:hAnsi="SimSun" w:eastAsia="SimSun" w:cs="SimSun"/>
                <w:spacing w:val="-7"/>
                <w:position w:val="13"/>
              </w:rPr>
              <w:t>，主料里</w:t>
            </w:r>
          </w:p>
          <w:p>
            <w:pPr>
              <w:pStyle w:val="TableText"/>
              <w:spacing w:line="220" w:lineRule="auto"/>
              <w:jc w:val="right"/>
              <w:rPr>
                <w:rFonts w:ascii="SimSun" w:hAnsi="SimSun" w:eastAsia="SimSun" w:cs="SimSun"/>
              </w:rPr>
            </w:pPr>
            <w:r>
              <w:rPr>
                <w:rFonts w:ascii="SimSun" w:hAnsi="SimSun" w:eastAsia="SimSun" w:cs="SimSun"/>
                <w:spacing w:val="-4"/>
              </w:rPr>
              <w:t>层涂防水</w:t>
            </w:r>
            <w:r>
              <w:rPr>
                <w:rFonts w:ascii="SimSun" w:hAnsi="SimSun" w:eastAsia="SimSun" w:cs="SimSun"/>
                <w:spacing w:val="-33"/>
              </w:rPr>
              <w:t xml:space="preserve"> </w:t>
            </w:r>
            <w:r>
              <w:rPr>
                <w:spacing w:val="-4"/>
              </w:rPr>
              <w:t>PVC</w:t>
            </w:r>
            <w:r>
              <w:rPr>
                <w:spacing w:val="13"/>
              </w:rPr>
              <w:t xml:space="preserve"> </w:t>
            </w:r>
            <w:r>
              <w:rPr>
                <w:rFonts w:ascii="SimSun" w:hAnsi="SimSun" w:eastAsia="SimSun" w:cs="SimSun"/>
                <w:spacing w:val="-4"/>
              </w:rPr>
              <w:t>膜；前袋为白色；</w:t>
            </w:r>
          </w:p>
          <w:p>
            <w:pPr>
              <w:pStyle w:val="TableText"/>
              <w:ind w:left="32"/>
              <w:spacing w:before="138" w:line="354" w:lineRule="exact"/>
              <w:rPr>
                <w:rFonts w:ascii="SimSun" w:hAnsi="SimSun" w:eastAsia="SimSun" w:cs="SimSun"/>
              </w:rPr>
            </w:pPr>
            <w:r>
              <w:rPr>
                <w:rFonts w:ascii="SimSun" w:hAnsi="SimSun" w:eastAsia="SimSun" w:cs="SimSun"/>
                <w:spacing w:val="-2"/>
                <w:position w:val="13"/>
              </w:rPr>
              <w:t>规格： </w:t>
            </w:r>
            <w:r>
              <w:rPr>
                <w:spacing w:val="-2"/>
                <w:position w:val="13"/>
              </w:rPr>
              <w:t>55cm</w:t>
            </w:r>
            <w:r>
              <w:rPr>
                <w:rFonts w:ascii="SimSun" w:hAnsi="SimSun" w:eastAsia="SimSun" w:cs="SimSun"/>
                <w:spacing w:val="-2"/>
                <w:position w:val="13"/>
              </w:rPr>
              <w:t>×</w:t>
            </w:r>
            <w:r>
              <w:rPr>
                <w:spacing w:val="-2"/>
                <w:position w:val="13"/>
              </w:rPr>
              <w:t>30cm</w:t>
            </w:r>
            <w:r>
              <w:rPr>
                <w:rFonts w:ascii="SimSun" w:hAnsi="SimSun" w:eastAsia="SimSun" w:cs="SimSun"/>
                <w:spacing w:val="-2"/>
                <w:position w:val="13"/>
              </w:rPr>
              <w:t>×</w:t>
            </w:r>
            <w:r>
              <w:rPr>
                <w:spacing w:val="-2"/>
                <w:position w:val="13"/>
              </w:rPr>
              <w:t>30cm</w:t>
            </w:r>
            <w:r>
              <w:rPr>
                <w:rFonts w:ascii="SimSun" w:hAnsi="SimSun" w:eastAsia="SimSun" w:cs="SimSun"/>
                <w:spacing w:val="-2"/>
                <w:position w:val="13"/>
              </w:rPr>
              <w:t>（不</w:t>
            </w:r>
          </w:p>
          <w:p>
            <w:pPr>
              <w:ind w:left="31"/>
              <w:spacing w:line="220" w:lineRule="auto"/>
              <w:rPr>
                <w:rFonts w:ascii="SimSun" w:hAnsi="SimSun" w:eastAsia="SimSun" w:cs="SimSun"/>
                <w:sz w:val="18"/>
                <w:szCs w:val="18"/>
              </w:rPr>
            </w:pPr>
            <w:r>
              <w:rPr>
                <w:rFonts w:ascii="SimSun" w:hAnsi="SimSun" w:eastAsia="SimSun" w:cs="SimSun"/>
                <w:sz w:val="18"/>
                <w:szCs w:val="18"/>
                <w:spacing w:val="5"/>
              </w:rPr>
              <w:t>含左、右侧袋和前袋）</w:t>
            </w:r>
          </w:p>
          <w:p>
            <w:pPr>
              <w:pStyle w:val="TableText"/>
              <w:ind w:left="32"/>
              <w:spacing w:before="138" w:line="220" w:lineRule="auto"/>
              <w:rPr>
                <w:rFonts w:ascii="SimSun" w:hAnsi="SimSun" w:eastAsia="SimSun" w:cs="SimSun"/>
              </w:rPr>
            </w:pPr>
            <w:r>
              <w:rPr>
                <w:rFonts w:ascii="SimSun" w:hAnsi="SimSun" w:eastAsia="SimSun" w:cs="SimSun"/>
                <w:spacing w:val="-3"/>
              </w:rPr>
              <w:t>两侧袋：</w:t>
            </w:r>
            <w:r>
              <w:rPr>
                <w:rFonts w:ascii="SimSun" w:hAnsi="SimSun" w:eastAsia="SimSun" w:cs="SimSun"/>
                <w:spacing w:val="39"/>
              </w:rPr>
              <w:t xml:space="preserve"> </w:t>
            </w:r>
            <w:r>
              <w:rPr>
                <w:spacing w:val="-3"/>
              </w:rPr>
              <w:t>22cm</w:t>
            </w:r>
            <w:r>
              <w:rPr>
                <w:rFonts w:ascii="SimSun" w:hAnsi="SimSun" w:eastAsia="SimSun" w:cs="SimSun"/>
                <w:spacing w:val="-3"/>
              </w:rPr>
              <w:t>×</w:t>
            </w:r>
            <w:r>
              <w:rPr>
                <w:spacing w:val="-3"/>
              </w:rPr>
              <w:t>22cm</w:t>
            </w:r>
            <w:r>
              <w:rPr>
                <w:rFonts w:ascii="SimSun" w:hAnsi="SimSun" w:eastAsia="SimSun" w:cs="SimSun"/>
                <w:spacing w:val="-3"/>
              </w:rPr>
              <w:t>×</w:t>
            </w:r>
            <w:r>
              <w:rPr>
                <w:spacing w:val="-3"/>
              </w:rPr>
              <w:t>5cm</w:t>
            </w:r>
            <w:r>
              <w:rPr>
                <w:rFonts w:ascii="SimSun" w:hAnsi="SimSun" w:eastAsia="SimSun" w:cs="SimSun"/>
                <w:spacing w:val="-3"/>
              </w:rPr>
              <w:t>；</w:t>
            </w:r>
          </w:p>
          <w:p>
            <w:pPr>
              <w:pStyle w:val="TableText"/>
              <w:ind w:left="34"/>
              <w:spacing w:before="138" w:line="222" w:lineRule="auto"/>
              <w:rPr>
                <w:rFonts w:ascii="SimSun" w:hAnsi="SimSun" w:eastAsia="SimSun" w:cs="SimSun"/>
              </w:rPr>
            </w:pPr>
            <w:r>
              <w:rPr>
                <w:rFonts w:ascii="SimSun" w:hAnsi="SimSun" w:eastAsia="SimSun" w:cs="SimSun"/>
                <w:spacing w:val="-2"/>
              </w:rPr>
              <w:t>前袋： </w:t>
            </w:r>
            <w:r>
              <w:rPr>
                <w:spacing w:val="-2"/>
              </w:rPr>
              <w:t>35cm</w:t>
            </w:r>
            <w:r>
              <w:rPr>
                <w:rFonts w:ascii="SimSun" w:hAnsi="SimSun" w:eastAsia="SimSun" w:cs="SimSun"/>
                <w:spacing w:val="-2"/>
              </w:rPr>
              <w:t>×</w:t>
            </w:r>
            <w:r>
              <w:rPr>
                <w:spacing w:val="-2"/>
              </w:rPr>
              <w:t>22cm</w:t>
            </w:r>
            <w:r>
              <w:rPr>
                <w:rFonts w:ascii="SimSun" w:hAnsi="SimSun" w:eastAsia="SimSun" w:cs="SimSun"/>
                <w:spacing w:val="-2"/>
              </w:rPr>
              <w:t>×</w:t>
            </w:r>
            <w:r>
              <w:rPr>
                <w:spacing w:val="-2"/>
              </w:rPr>
              <w:t>3cm</w:t>
            </w:r>
            <w:r>
              <w:rPr>
                <w:rFonts w:ascii="SimSun" w:hAnsi="SimSun" w:eastAsia="SimSun" w:cs="SimSun"/>
                <w:spacing w:val="-2"/>
              </w:rPr>
              <w:t>；</w:t>
            </w:r>
          </w:p>
          <w:p>
            <w:pPr>
              <w:pStyle w:val="TableText"/>
              <w:ind w:left="46" w:right="32" w:hanging="13"/>
              <w:spacing w:before="135" w:line="362" w:lineRule="auto"/>
              <w:rPr>
                <w:rFonts w:ascii="SimSun" w:hAnsi="SimSun" w:eastAsia="SimSun" w:cs="SimSun"/>
              </w:rPr>
            </w:pPr>
            <w:r>
              <w:rPr>
                <w:rFonts w:ascii="SimSun" w:hAnsi="SimSun" w:eastAsia="SimSun" w:cs="SimSun"/>
              </w:rPr>
              <w:t>辅料：包内置一块同色底部大小</w:t>
            </w:r>
            <w:r>
              <w:rPr>
                <w:rFonts w:ascii="SimSun" w:hAnsi="SimSun" w:eastAsia="SimSun" w:cs="SimSun"/>
                <w:spacing w:val="11"/>
              </w:rPr>
              <w:t xml:space="preserve"> </w:t>
            </w:r>
            <w:r>
              <w:rPr>
                <w:rFonts w:ascii="SimSun" w:hAnsi="SimSun" w:eastAsia="SimSun" w:cs="SimSun"/>
                <w:spacing w:val="-7"/>
              </w:rPr>
              <w:t>的</w:t>
            </w:r>
            <w:r>
              <w:rPr>
                <w:rFonts w:ascii="SimSun" w:hAnsi="SimSun" w:eastAsia="SimSun" w:cs="SimSun"/>
                <w:spacing w:val="-24"/>
              </w:rPr>
              <w:t xml:space="preserve"> </w:t>
            </w:r>
            <w:r>
              <w:rPr>
                <w:spacing w:val="-7"/>
              </w:rPr>
              <w:t>PE</w:t>
            </w:r>
            <w:r>
              <w:rPr>
                <w:spacing w:val="15"/>
              </w:rPr>
              <w:t xml:space="preserve"> </w:t>
            </w:r>
            <w:r>
              <w:rPr>
                <w:rFonts w:ascii="SimSun" w:hAnsi="SimSun" w:eastAsia="SimSun" w:cs="SimSun"/>
                <w:spacing w:val="-7"/>
              </w:rPr>
              <w:t>板以固定包型，</w:t>
            </w:r>
            <w:r>
              <w:rPr>
                <w:rFonts w:ascii="SimSun" w:hAnsi="SimSun" w:eastAsia="SimSun" w:cs="SimSun"/>
                <w:spacing w:val="29"/>
              </w:rPr>
              <w:t xml:space="preserve"> </w:t>
            </w:r>
            <w:r>
              <w:rPr>
                <w:rFonts w:ascii="SimSun" w:hAnsi="SimSun" w:eastAsia="SimSun" w:cs="SimSun"/>
                <w:spacing w:val="-7"/>
              </w:rPr>
              <w:t>旅行袋底</w:t>
            </w:r>
          </w:p>
          <w:p>
            <w:pPr>
              <w:pStyle w:val="TableText"/>
              <w:ind w:left="33"/>
              <w:spacing w:line="219" w:lineRule="auto"/>
              <w:rPr>
                <w:rFonts w:ascii="SimSun" w:hAnsi="SimSun" w:eastAsia="SimSun" w:cs="SimSun"/>
              </w:rPr>
            </w:pPr>
            <w:r>
              <w:rPr>
                <w:rFonts w:ascii="SimSun" w:hAnsi="SimSun" w:eastAsia="SimSun" w:cs="SimSun"/>
                <w:spacing w:val="-2"/>
              </w:rPr>
              <w:t>部有</w:t>
            </w:r>
            <w:r>
              <w:rPr>
                <w:rFonts w:ascii="SimSun" w:hAnsi="SimSun" w:eastAsia="SimSun" w:cs="SimSun"/>
                <w:spacing w:val="-24"/>
              </w:rPr>
              <w:t xml:space="preserve"> </w:t>
            </w:r>
            <w:r>
              <w:rPr>
                <w:spacing w:val="-2"/>
              </w:rPr>
              <w:t>5</w:t>
            </w:r>
            <w:r>
              <w:rPr>
                <w:spacing w:val="13"/>
                <w:w w:val="101"/>
              </w:rPr>
              <w:t xml:space="preserve"> </w:t>
            </w:r>
            <w:r>
              <w:rPr>
                <w:rFonts w:ascii="SimSun" w:hAnsi="SimSun" w:eastAsia="SimSun" w:cs="SimSun"/>
                <w:spacing w:val="-2"/>
              </w:rPr>
              <w:t>个橡胶脚钉；</w:t>
            </w:r>
          </w:p>
          <w:p>
            <w:pPr>
              <w:pStyle w:val="TableText"/>
              <w:ind w:left="32" w:right="28" w:firstLine="2"/>
              <w:spacing w:before="140" w:line="362" w:lineRule="auto"/>
              <w:rPr>
                <w:rFonts w:ascii="SimSun" w:hAnsi="SimSun" w:eastAsia="SimSun" w:cs="SimSun"/>
              </w:rPr>
            </w:pPr>
            <w:r>
              <w:rPr>
                <w:rFonts w:ascii="SimSun" w:hAnsi="SimSun" w:eastAsia="SimSun" w:cs="SimSun"/>
                <w:spacing w:val="-2"/>
              </w:rPr>
              <w:t>织带：</w:t>
            </w:r>
            <w:r>
              <w:rPr>
                <w:rFonts w:ascii="SimSun" w:hAnsi="SimSun" w:eastAsia="SimSun" w:cs="SimSun"/>
                <w:spacing w:val="22"/>
              </w:rPr>
              <w:t xml:space="preserve">  </w:t>
            </w:r>
            <w:r>
              <w:rPr>
                <w:rFonts w:ascii="SimSun" w:hAnsi="SimSun" w:eastAsia="SimSun" w:cs="SimSun"/>
                <w:spacing w:val="-2"/>
              </w:rPr>
              <w:t>颜色为黑色；</w:t>
            </w:r>
            <w:r>
              <w:rPr>
                <w:rFonts w:ascii="SimSun" w:hAnsi="SimSun" w:eastAsia="SimSun" w:cs="SimSun"/>
                <w:spacing w:val="-40"/>
              </w:rPr>
              <w:t xml:space="preserve"> </w:t>
            </w:r>
            <w:r>
              <w:rPr>
                <w:spacing w:val="-2"/>
              </w:rPr>
              <w:t>125cm</w:t>
            </w:r>
            <w:r>
              <w:rPr>
                <w:rFonts w:ascii="SimSun" w:hAnsi="SimSun" w:eastAsia="SimSun" w:cs="SimSun"/>
                <w:spacing w:val="-2"/>
              </w:rPr>
              <w:t>×</w:t>
            </w:r>
            <w:r>
              <w:rPr>
                <w:rFonts w:ascii="SimSun" w:hAnsi="SimSun" w:eastAsia="SimSun" w:cs="SimSun"/>
              </w:rPr>
              <w:t xml:space="preserve"> </w:t>
            </w:r>
            <w:r>
              <w:rPr>
                <w:spacing w:val="-5"/>
              </w:rPr>
              <w:t>38mm</w:t>
            </w:r>
            <w:r>
              <w:rPr>
                <w:spacing w:val="37"/>
              </w:rPr>
              <w:t xml:space="preserve"> </w:t>
            </w:r>
            <w:r>
              <w:rPr>
                <w:rFonts w:ascii="SimSun" w:hAnsi="SimSun" w:eastAsia="SimSun" w:cs="SimSun"/>
                <w:spacing w:val="-5"/>
              </w:rPr>
              <w:t>的织带作为装束带， 手柄</w:t>
            </w:r>
          </w:p>
          <w:p>
            <w:pPr>
              <w:pStyle w:val="TableText"/>
              <w:ind w:left="34"/>
              <w:spacing w:line="219" w:lineRule="auto"/>
              <w:rPr>
                <w:rFonts w:ascii="SimSun" w:hAnsi="SimSun" w:eastAsia="SimSun" w:cs="SimSun"/>
              </w:rPr>
            </w:pPr>
            <w:r>
              <w:rPr>
                <w:rFonts w:ascii="SimSun" w:hAnsi="SimSun" w:eastAsia="SimSun" w:cs="SimSun"/>
                <w:spacing w:val="4"/>
              </w:rPr>
              <w:t>织带的尺寸为</w:t>
            </w:r>
            <w:r>
              <w:rPr>
                <w:rFonts w:ascii="SimSun" w:hAnsi="SimSun" w:eastAsia="SimSun" w:cs="SimSun"/>
                <w:spacing w:val="-18"/>
              </w:rPr>
              <w:t xml:space="preserve"> </w:t>
            </w:r>
            <w:r>
              <w:rPr>
                <w:spacing w:val="4"/>
              </w:rPr>
              <w:t>59</w:t>
            </w:r>
            <w:r>
              <w:rPr/>
              <w:t>cm</w:t>
            </w:r>
            <w:r>
              <w:rPr>
                <w:rFonts w:ascii="SimSun" w:hAnsi="SimSun" w:eastAsia="SimSun" w:cs="SimSun"/>
                <w:spacing w:val="4"/>
              </w:rPr>
              <w:t>×</w:t>
            </w:r>
            <w:r>
              <w:rPr>
                <w:spacing w:val="4"/>
              </w:rPr>
              <w:t>38</w:t>
            </w:r>
            <w:r>
              <w:rPr/>
              <w:t>mm</w:t>
            </w:r>
            <w:r>
              <w:rPr>
                <w:rFonts w:ascii="SimSun" w:hAnsi="SimSun" w:eastAsia="SimSun" w:cs="SimSun"/>
                <w:spacing w:val="4"/>
              </w:rPr>
              <w:t>；</w:t>
            </w:r>
          </w:p>
          <w:p>
            <w:pPr>
              <w:pStyle w:val="TableText"/>
              <w:ind w:left="31" w:right="28" w:firstLine="2"/>
              <w:spacing w:before="139" w:line="362" w:lineRule="auto"/>
              <w:rPr>
                <w:rFonts w:ascii="SimSun" w:hAnsi="SimSun" w:eastAsia="SimSun" w:cs="SimSun"/>
              </w:rPr>
            </w:pPr>
            <w:r>
              <w:rPr>
                <w:rFonts w:ascii="SimSun" w:hAnsi="SimSun" w:eastAsia="SimSun" w:cs="SimSun"/>
                <w:spacing w:val="14"/>
              </w:rPr>
              <w:t>拉链：所有拉链及拉头均为红</w:t>
            </w:r>
            <w:r>
              <w:rPr>
                <w:rFonts w:ascii="SimSun" w:hAnsi="SimSun" w:eastAsia="SimSun" w:cs="SimSun"/>
                <w:spacing w:val="10"/>
              </w:rPr>
              <w:t xml:space="preserve"> </w:t>
            </w:r>
            <w:r>
              <w:rPr>
                <w:rFonts w:ascii="SimSun" w:hAnsi="SimSun" w:eastAsia="SimSun" w:cs="SimSun"/>
                <w:spacing w:val="9"/>
              </w:rPr>
              <w:t>色</w:t>
            </w:r>
            <w:r>
              <w:rPr>
                <w:spacing w:val="9"/>
              </w:rPr>
              <w:t>,</w:t>
            </w:r>
            <w:r>
              <w:rPr>
                <w:rFonts w:ascii="SimSun" w:hAnsi="SimSun" w:eastAsia="SimSun" w:cs="SimSun"/>
                <w:spacing w:val="9"/>
              </w:rPr>
              <w:t>所有拉链不能有脱线情况；</w:t>
            </w:r>
            <w:r>
              <w:rPr>
                <w:rFonts w:ascii="SimSun" w:hAnsi="SimSun" w:eastAsia="SimSun" w:cs="SimSun"/>
                <w:spacing w:val="8"/>
              </w:rPr>
              <w:t xml:space="preserve"> </w:t>
            </w:r>
            <w:r>
              <w:rPr>
                <w:rFonts w:ascii="SimSun" w:hAnsi="SimSun" w:eastAsia="SimSun" w:cs="SimSun"/>
                <w:spacing w:val="-6"/>
              </w:rPr>
              <w:t>左、右侧袋及前袋各有拉链， 拉</w:t>
            </w:r>
            <w:r>
              <w:rPr>
                <w:rFonts w:ascii="SimSun" w:hAnsi="SimSun" w:eastAsia="SimSun" w:cs="SimSun"/>
                <w:spacing w:val="13"/>
              </w:rPr>
              <w:t xml:space="preserve"> </w:t>
            </w:r>
            <w:r>
              <w:rPr>
                <w:rFonts w:ascii="SimSun" w:hAnsi="SimSun" w:eastAsia="SimSun" w:cs="SimSun"/>
                <w:spacing w:val="15"/>
              </w:rPr>
              <w:t>链长度要求确保侧袋和前袋能</w:t>
            </w:r>
            <w:r>
              <w:rPr>
                <w:rFonts w:ascii="SimSun" w:hAnsi="SimSun" w:eastAsia="SimSun" w:cs="SimSun"/>
              </w:rPr>
              <w:t xml:space="preserve"> </w:t>
            </w:r>
            <w:r>
              <w:rPr>
                <w:rFonts w:ascii="SimSun" w:hAnsi="SimSun" w:eastAsia="SimSun" w:cs="SimSun"/>
                <w:spacing w:val="-2"/>
              </w:rPr>
              <w:t>与主袋严密结合，用</w:t>
            </w:r>
            <w:r>
              <w:rPr>
                <w:rFonts w:ascii="SimSun" w:hAnsi="SimSun" w:eastAsia="SimSun" w:cs="SimSun"/>
                <w:spacing w:val="-22"/>
              </w:rPr>
              <w:t xml:space="preserve"> </w:t>
            </w:r>
            <w:r>
              <w:rPr>
                <w:spacing w:val="-2"/>
              </w:rPr>
              <w:t>5</w:t>
            </w:r>
            <w:r>
              <w:rPr>
                <w:spacing w:val="18"/>
              </w:rPr>
              <w:t xml:space="preserve"> </w:t>
            </w:r>
            <w:r>
              <w:rPr>
                <w:rFonts w:ascii="SimSun" w:hAnsi="SimSun" w:eastAsia="SimSun" w:cs="SimSun"/>
                <w:spacing w:val="-2"/>
              </w:rPr>
              <w:t>号拉链及</w:t>
            </w:r>
            <w:r>
              <w:rPr>
                <w:rFonts w:ascii="SimSun" w:hAnsi="SimSun" w:eastAsia="SimSun" w:cs="SimSun"/>
              </w:rPr>
              <w:t xml:space="preserve"> </w:t>
            </w:r>
            <w:r>
              <w:rPr>
                <w:rFonts w:ascii="SimSun" w:hAnsi="SimSun" w:eastAsia="SimSun" w:cs="SimSun"/>
                <w:spacing w:val="12"/>
              </w:rPr>
              <w:t>拉头；主袋为双排拉链，用</w:t>
            </w:r>
            <w:r>
              <w:rPr>
                <w:rFonts w:ascii="SimSun" w:hAnsi="SimSun" w:eastAsia="SimSun" w:cs="SimSun"/>
                <w:spacing w:val="41"/>
                <w:w w:val="101"/>
              </w:rPr>
              <w:t xml:space="preserve"> </w:t>
            </w:r>
            <w:r>
              <w:rPr>
                <w:spacing w:val="12"/>
              </w:rPr>
              <w:t>8</w:t>
            </w:r>
            <w:r>
              <w:rPr/>
              <w:t xml:space="preserve"> </w:t>
            </w:r>
            <w:r>
              <w:rPr>
                <w:rFonts w:ascii="SimSun" w:hAnsi="SimSun" w:eastAsia="SimSun" w:cs="SimSun"/>
                <w:spacing w:val="-10"/>
              </w:rPr>
              <w:t>号拉链和拉头； 标志：</w:t>
            </w:r>
            <w:r>
              <w:rPr>
                <w:rFonts w:ascii="SimSun" w:hAnsi="SimSun" w:eastAsia="SimSun" w:cs="SimSun"/>
                <w:spacing w:val="-17"/>
              </w:rPr>
              <w:t xml:space="preserve"> </w:t>
            </w:r>
            <w:r>
              <w:rPr>
                <w:rFonts w:ascii="SimSun" w:hAnsi="SimSun" w:eastAsia="SimSun" w:cs="SimSun"/>
                <w:spacing w:val="-10"/>
              </w:rPr>
              <w:t>前袋印刷</w:t>
            </w:r>
          </w:p>
          <w:p>
            <w:pPr>
              <w:ind w:left="48"/>
              <w:spacing w:before="1" w:line="219" w:lineRule="auto"/>
              <w:rPr>
                <w:rFonts w:ascii="SimSun" w:hAnsi="SimSun" w:eastAsia="SimSun" w:cs="SimSun"/>
                <w:sz w:val="18"/>
                <w:szCs w:val="18"/>
              </w:rPr>
            </w:pPr>
            <w:r>
              <w:rPr>
                <w:rFonts w:ascii="SimSun" w:hAnsi="SimSun" w:eastAsia="SimSun" w:cs="SimSun"/>
                <w:sz w:val="18"/>
                <w:szCs w:val="18"/>
                <w:spacing w:val="22"/>
              </w:rPr>
              <w:t>中国</w:t>
            </w:r>
            <w:r>
              <w:rPr>
                <w:rFonts w:ascii="SimSun" w:hAnsi="SimSun" w:eastAsia="SimSun" w:cs="SimSun"/>
                <w:sz w:val="18"/>
                <w:szCs w:val="18"/>
                <w:spacing w:val="-43"/>
              </w:rPr>
              <w:t xml:space="preserve"> </w:t>
            </w:r>
            <w:r>
              <w:rPr>
                <w:rFonts w:ascii="SimSun" w:hAnsi="SimSun" w:eastAsia="SimSun" w:cs="SimSun"/>
                <w:sz w:val="18"/>
                <w:szCs w:val="18"/>
                <w:spacing w:val="22"/>
              </w:rPr>
              <w:t>红十字会标</w:t>
            </w:r>
            <w:r>
              <w:rPr>
                <w:rFonts w:ascii="SimSun" w:hAnsi="SimSun" w:eastAsia="SimSun" w:cs="SimSun"/>
                <w:sz w:val="18"/>
                <w:szCs w:val="18"/>
                <w:spacing w:val="-46"/>
              </w:rPr>
              <w:t xml:space="preserve"> </w:t>
            </w:r>
            <w:r>
              <w:rPr>
                <w:rFonts w:ascii="SimSun" w:hAnsi="SimSun" w:eastAsia="SimSun" w:cs="SimSun"/>
                <w:sz w:val="18"/>
                <w:szCs w:val="18"/>
                <w:spacing w:val="22"/>
              </w:rPr>
              <w:t>志（色号见</w:t>
            </w:r>
          </w:p>
          <w:p>
            <w:pPr>
              <w:pStyle w:val="TableText"/>
              <w:ind w:left="17" w:firstLine="9"/>
              <w:spacing w:before="139" w:line="362" w:lineRule="auto"/>
              <w:rPr>
                <w:rFonts w:ascii="SimSun" w:hAnsi="SimSun" w:eastAsia="SimSun" w:cs="SimSun"/>
              </w:rPr>
            </w:pPr>
            <w:r>
              <w:rPr>
                <w:spacing w:val="-11"/>
              </w:rPr>
              <w:t>P17</w:t>
            </w:r>
            <w:r>
              <w:rPr>
                <w:rFonts w:ascii="SimSun" w:hAnsi="SimSun" w:eastAsia="SimSun" w:cs="SimSun"/>
                <w:spacing w:val="-11"/>
              </w:rPr>
              <w:t>：</w:t>
            </w:r>
            <w:r>
              <w:rPr>
                <w:spacing w:val="-11"/>
              </w:rPr>
              <w:t>4-6</w:t>
            </w:r>
            <w:r>
              <w:rPr>
                <w:rFonts w:ascii="SimSun" w:hAnsi="SimSun" w:eastAsia="SimSun" w:cs="SimSun"/>
                <w:spacing w:val="-11"/>
              </w:rPr>
              <w:t>）及“捐赠”字样， 以</w:t>
            </w:r>
            <w:r>
              <w:rPr>
                <w:rFonts w:ascii="SimSun" w:hAnsi="SimSun" w:eastAsia="SimSun" w:cs="SimSun"/>
                <w:spacing w:val="1"/>
              </w:rPr>
              <w:t xml:space="preserve">   </w:t>
            </w:r>
            <w:r>
              <w:rPr>
                <w:rFonts w:ascii="SimSun" w:hAnsi="SimSun" w:eastAsia="SimSun" w:cs="SimSun"/>
                <w:spacing w:val="-13"/>
              </w:rPr>
              <w:t>及“国家彩票公益金支持”字样，</w:t>
            </w:r>
            <w:r>
              <w:rPr>
                <w:rFonts w:ascii="SimSun" w:hAnsi="SimSun" w:eastAsia="SimSun" w:cs="SimSun"/>
              </w:rPr>
              <w:t xml:space="preserve">  </w:t>
            </w:r>
            <w:r>
              <w:rPr>
                <w:rFonts w:ascii="SimSun" w:hAnsi="SimSun" w:eastAsia="SimSun" w:cs="SimSun"/>
                <w:spacing w:val="-21"/>
              </w:rPr>
              <w:t>字体为红色， 见右侧图片；</w:t>
            </w:r>
            <w:r>
              <w:rPr>
                <w:rFonts w:ascii="SimSun" w:hAnsi="SimSun" w:eastAsia="SimSun" w:cs="SimSun"/>
                <w:spacing w:val="20"/>
              </w:rPr>
              <w:t xml:space="preserve"> </w:t>
            </w:r>
            <w:r>
              <w:rPr>
                <w:rFonts w:ascii="SimSun" w:hAnsi="SimSun" w:eastAsia="SimSun" w:cs="SimSun"/>
                <w:spacing w:val="-21"/>
              </w:rPr>
              <w:t>左右</w:t>
            </w:r>
            <w:r>
              <w:rPr>
                <w:rFonts w:ascii="SimSun" w:hAnsi="SimSun" w:eastAsia="SimSun" w:cs="SimSun"/>
              </w:rPr>
              <w:t xml:space="preserve">   </w:t>
            </w:r>
            <w:r>
              <w:rPr>
                <w:rFonts w:ascii="SimSun" w:hAnsi="SimSun" w:eastAsia="SimSun" w:cs="SimSun"/>
                <w:spacing w:val="-8"/>
              </w:rPr>
              <w:t>侧袋上分别印刷“人道”“博爱”</w:t>
            </w:r>
            <w:r>
              <w:rPr>
                <w:rFonts w:ascii="SimSun" w:hAnsi="SimSun" w:eastAsia="SimSun" w:cs="SimSun"/>
              </w:rPr>
              <w:t xml:space="preserve"> </w:t>
            </w:r>
            <w:r>
              <w:rPr>
                <w:rFonts w:ascii="SimSun" w:hAnsi="SimSun" w:eastAsia="SimSun" w:cs="SimSun"/>
                <w:spacing w:val="-19"/>
              </w:rPr>
              <w:t>“奉献”字样，</w:t>
            </w:r>
            <w:r>
              <w:rPr>
                <w:rFonts w:ascii="SimSun" w:hAnsi="SimSun" w:eastAsia="SimSun" w:cs="SimSun"/>
                <w:spacing w:val="-31"/>
              </w:rPr>
              <w:t xml:space="preserve"> </w:t>
            </w:r>
            <w:r>
              <w:rPr>
                <w:rFonts w:ascii="SimSun" w:hAnsi="SimSun" w:eastAsia="SimSun" w:cs="SimSun"/>
                <w:spacing w:val="-19"/>
              </w:rPr>
              <w:t>字体为白色，</w:t>
            </w:r>
            <w:r>
              <w:rPr>
                <w:rFonts w:ascii="SimSun" w:hAnsi="SimSun" w:eastAsia="SimSun" w:cs="SimSun"/>
                <w:spacing w:val="19"/>
              </w:rPr>
              <w:t xml:space="preserve"> </w:t>
            </w:r>
            <w:r>
              <w:rPr>
                <w:rFonts w:ascii="SimSun" w:hAnsi="SimSun" w:eastAsia="SimSun" w:cs="SimSun"/>
                <w:spacing w:val="-19"/>
              </w:rPr>
              <w:t>右</w:t>
            </w:r>
          </w:p>
          <w:p>
            <w:pPr>
              <w:ind w:left="29"/>
              <w:spacing w:line="220" w:lineRule="auto"/>
              <w:rPr>
                <w:rFonts w:ascii="SimSun" w:hAnsi="SimSun" w:eastAsia="SimSun" w:cs="SimSun"/>
                <w:sz w:val="18"/>
                <w:szCs w:val="18"/>
              </w:rPr>
            </w:pPr>
            <w:r>
              <w:rPr>
                <w:rFonts w:ascii="SimSun" w:hAnsi="SimSun" w:eastAsia="SimSun" w:cs="SimSun"/>
                <w:sz w:val="18"/>
                <w:szCs w:val="18"/>
                <w:spacing w:val="-5"/>
              </w:rPr>
              <w:t>侧图片</w:t>
            </w:r>
          </w:p>
        </w:tc>
        <w:tc>
          <w:tcPr>
            <w:tcW w:w="1056"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33"/>
              <w:spacing w:before="51" w:line="192" w:lineRule="auto"/>
              <w:rPr/>
            </w:pPr>
            <w:r>
              <w:rPr/>
              <w:t>QB</w:t>
            </w:r>
            <w:r>
              <w:rPr>
                <w:spacing w:val="2"/>
              </w:rPr>
              <w:t>/T</w:t>
            </w:r>
          </w:p>
          <w:p>
            <w:pPr>
              <w:pStyle w:val="TableText"/>
              <w:ind w:left="30"/>
              <w:spacing w:before="45" w:line="223" w:lineRule="auto"/>
              <w:rPr/>
            </w:pPr>
            <w:r>
              <w:rPr>
                <w:spacing w:val="3"/>
              </w:rPr>
              <w:t>2155-2010</w:t>
            </w:r>
          </w:p>
          <w:p>
            <w:pPr>
              <w:ind w:left="33"/>
              <w:spacing w:line="220" w:lineRule="auto"/>
              <w:rPr>
                <w:rFonts w:ascii="SimSun" w:hAnsi="SimSun" w:eastAsia="SimSun" w:cs="SimSun"/>
                <w:sz w:val="18"/>
                <w:szCs w:val="18"/>
              </w:rPr>
            </w:pPr>
            <w:r>
              <w:rPr>
                <w:rFonts w:ascii="SimSun" w:hAnsi="SimSun" w:eastAsia="SimSun" w:cs="SimSun"/>
                <w:sz w:val="18"/>
                <w:szCs w:val="18"/>
                <w:spacing w:val="4"/>
              </w:rPr>
              <w:t>旅行箱包</w:t>
            </w:r>
          </w:p>
        </w:tc>
        <w:tc>
          <w:tcPr>
            <w:tcW w:w="2154" w:type="dxa"/>
            <w:vAlign w:val="top"/>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firstLine="227"/>
              <w:spacing w:line="1010" w:lineRule="exact"/>
              <w:rPr/>
            </w:pPr>
            <w:r>
              <w:rPr>
                <w:position w:val="-20"/>
              </w:rPr>
              <w:drawing>
                <wp:inline distT="0" distB="0" distL="0" distR="0">
                  <wp:extent cx="1076540" cy="640841"/>
                  <wp:effectExtent l="0" t="0" r="0" b="0"/>
                  <wp:docPr id="412" name="IM 412"/>
                  <wp:cNvGraphicFramePr/>
                  <a:graphic>
                    <a:graphicData uri="http://schemas.openxmlformats.org/drawingml/2006/picture">
                      <pic:pic>
                        <pic:nvPicPr>
                          <pic:cNvPr id="412" name="IM 412"/>
                          <pic:cNvPicPr/>
                        </pic:nvPicPr>
                        <pic:blipFill>
                          <a:blip r:embed="rId351"/>
                          <a:stretch>
                            <a:fillRect/>
                          </a:stretch>
                        </pic:blipFill>
                        <pic:spPr>
                          <a:xfrm rot="0">
                            <a:off x="0" y="0"/>
                            <a:ext cx="1076540" cy="640841"/>
                          </a:xfrm>
                          <a:prstGeom prst="rect">
                            <a:avLst/>
                          </a:prstGeom>
                        </pic:spPr>
                      </pic:pic>
                    </a:graphicData>
                  </a:graphic>
                </wp:inline>
              </w:drawing>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firstLine="240"/>
              <w:spacing w:line="1620" w:lineRule="exact"/>
              <w:rPr/>
            </w:pPr>
            <w:r>
              <w:rPr>
                <w:position w:val="-32"/>
              </w:rPr>
              <w:drawing>
                <wp:inline distT="0" distB="0" distL="0" distR="0">
                  <wp:extent cx="1066800" cy="1028700"/>
                  <wp:effectExtent l="0" t="0" r="0" b="0"/>
                  <wp:docPr id="414" name="IM 414"/>
                  <wp:cNvGraphicFramePr/>
                  <a:graphic>
                    <a:graphicData uri="http://schemas.openxmlformats.org/drawingml/2006/picture">
                      <pic:pic>
                        <pic:nvPicPr>
                          <pic:cNvPr id="414" name="IM 414"/>
                          <pic:cNvPicPr/>
                        </pic:nvPicPr>
                        <pic:blipFill>
                          <a:blip r:embed="rId352"/>
                          <a:stretch>
                            <a:fillRect/>
                          </a:stretch>
                        </pic:blipFill>
                        <pic:spPr>
                          <a:xfrm rot="0">
                            <a:off x="0" y="0"/>
                            <a:ext cx="1066800" cy="1028700"/>
                          </a:xfrm>
                          <a:prstGeom prst="rect">
                            <a:avLst/>
                          </a:prstGeom>
                        </pic:spPr>
                      </pic:pic>
                    </a:graphicData>
                  </a:graphic>
                </wp:inline>
              </w:drawing>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firstLine="240"/>
              <w:spacing w:line="1470" w:lineRule="exact"/>
              <w:rPr/>
            </w:pPr>
            <w:r>
              <w:rPr>
                <w:position w:val="-29"/>
              </w:rPr>
              <w:drawing>
                <wp:inline distT="0" distB="0" distL="0" distR="0">
                  <wp:extent cx="1066800" cy="933450"/>
                  <wp:effectExtent l="0" t="0" r="0" b="0"/>
                  <wp:docPr id="416" name="IM 416"/>
                  <wp:cNvGraphicFramePr/>
                  <a:graphic>
                    <a:graphicData uri="http://schemas.openxmlformats.org/drawingml/2006/picture">
                      <pic:pic>
                        <pic:nvPicPr>
                          <pic:cNvPr id="416" name="IM 416"/>
                          <pic:cNvPicPr/>
                        </pic:nvPicPr>
                        <pic:blipFill>
                          <a:blip r:embed="rId353"/>
                          <a:stretch>
                            <a:fillRect/>
                          </a:stretch>
                        </pic:blipFill>
                        <pic:spPr>
                          <a:xfrm rot="0">
                            <a:off x="0" y="0"/>
                            <a:ext cx="1066800" cy="933450"/>
                          </a:xfrm>
                          <a:prstGeom prst="rect">
                            <a:avLst/>
                          </a:prstGeom>
                        </pic:spPr>
                      </pic:pic>
                    </a:graphicData>
                  </a:graphic>
                </wp:inline>
              </w:drawing>
            </w:r>
          </w:p>
        </w:tc>
      </w:tr>
    </w:tbl>
    <w:p>
      <w:pPr>
        <w:pStyle w:val="BodyText"/>
        <w:rPr/>
      </w:pPr>
      <w:r/>
    </w:p>
    <w:p>
      <w:pPr>
        <w:sectPr>
          <w:footerReference w:type="default" r:id="rId350"/>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552"/>
        <w:gridCol w:w="2603"/>
        <w:gridCol w:w="1056"/>
        <w:gridCol w:w="2154"/>
      </w:tblGrid>
      <w:tr>
        <w:trPr>
          <w:trHeight w:val="476" w:hRule="atLeast"/>
        </w:trPr>
        <w:tc>
          <w:tcPr>
            <w:tcW w:w="557" w:type="dxa"/>
            <w:vAlign w:val="top"/>
          </w:tcPr>
          <w:p>
            <w:pPr>
              <w:ind w:left="93"/>
              <w:spacing w:before="14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552" w:type="dxa"/>
            <w:vAlign w:val="top"/>
          </w:tcPr>
          <w:p>
            <w:pPr>
              <w:ind w:left="105"/>
              <w:spacing w:before="148" w:line="224"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品名</w:t>
            </w:r>
          </w:p>
        </w:tc>
        <w:tc>
          <w:tcPr>
            <w:tcW w:w="2603" w:type="dxa"/>
            <w:vAlign w:val="top"/>
          </w:tcPr>
          <w:p>
            <w:pPr>
              <w:ind w:left="362"/>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规格、技术参数或设置</w:t>
            </w:r>
          </w:p>
        </w:tc>
        <w:tc>
          <w:tcPr>
            <w:tcW w:w="1056" w:type="dxa"/>
            <w:vAlign w:val="top"/>
          </w:tcPr>
          <w:p>
            <w:pPr>
              <w:ind w:left="156"/>
              <w:spacing w:before="1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检验标准</w:t>
            </w:r>
          </w:p>
        </w:tc>
        <w:tc>
          <w:tcPr>
            <w:tcW w:w="2154" w:type="dxa"/>
            <w:vAlign w:val="top"/>
          </w:tcPr>
          <w:p>
            <w:pPr>
              <w:pStyle w:val="TableText"/>
              <w:ind w:left="466"/>
              <w:spacing w:before="148" w:line="212" w:lineRule="auto"/>
              <w:rPr/>
            </w:pPr>
            <w:r>
              <w:rPr>
                <w:rFonts w:ascii="SimSun" w:hAnsi="SimSun" w:eastAsia="SimSun" w:cs="SimSun"/>
                <w14:textOutline w14:w="2286" w14:cap="flat" w14:cmpd="sng">
                  <w14:solidFill>
                    <w14:srgbClr w14:val="000000"/>
                  </w14:solidFill>
                  <w14:prstDash w14:val="solid"/>
                  <w14:miter w14:lim="1"/>
                </w14:textOutline>
                <w:spacing w:val="4"/>
              </w:rPr>
              <w:t>图片</w:t>
            </w:r>
            <w:r>
              <w:rPr>
                <w:b/>
                <w:bCs/>
                <w:spacing w:val="4"/>
              </w:rPr>
              <w:t>(</w:t>
            </w:r>
            <w:r>
              <w:rPr>
                <w:rFonts w:ascii="SimSun" w:hAnsi="SimSun" w:eastAsia="SimSun" w:cs="SimSun"/>
                <w14:textOutline w14:w="2286" w14:cap="flat" w14:cmpd="sng">
                  <w14:solidFill>
                    <w14:srgbClr w14:val="000000"/>
                  </w14:solidFill>
                  <w14:prstDash w14:val="solid"/>
                  <w14:miter w14:lim="1"/>
                </w14:textOutline>
                <w:spacing w:val="4"/>
              </w:rPr>
              <w:t>仅供参考</w:t>
            </w:r>
            <w:r>
              <w:rPr>
                <w:b/>
                <w:bCs/>
                <w:spacing w:val="4"/>
              </w:rPr>
              <w:t>)</w:t>
            </w:r>
          </w:p>
        </w:tc>
      </w:tr>
      <w:tr>
        <w:trPr>
          <w:trHeight w:val="2925" w:hRule="atLeast"/>
        </w:trPr>
        <w:tc>
          <w:tcPr>
            <w:tcW w:w="557"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03"/>
              <w:spacing w:before="52" w:line="188" w:lineRule="auto"/>
              <w:rPr/>
            </w:pPr>
            <w:r>
              <w:rPr>
                <w:spacing w:val="-5"/>
              </w:rPr>
              <w:t>18</w:t>
            </w:r>
          </w:p>
        </w:tc>
        <w:tc>
          <w:tcPr>
            <w:tcW w:w="552" w:type="dxa"/>
            <w:vAlign w:val="top"/>
          </w:tcPr>
          <w:p>
            <w:pPr>
              <w:spacing w:line="253" w:lineRule="auto"/>
              <w:rPr>
                <w:rFonts w:ascii="Arial"/>
                <w:sz w:val="21"/>
              </w:rPr>
            </w:pPr>
            <w:r/>
          </w:p>
          <w:p>
            <w:pPr>
              <w:ind w:left="90"/>
              <w:spacing w:before="58" w:line="222" w:lineRule="auto"/>
              <w:rPr>
                <w:rFonts w:ascii="SimSun" w:hAnsi="SimSun" w:eastAsia="SimSun" w:cs="SimSun"/>
                <w:sz w:val="18"/>
                <w:szCs w:val="18"/>
              </w:rPr>
            </w:pPr>
            <w:r>
              <w:rPr>
                <w:rFonts w:ascii="SimSun" w:hAnsi="SimSun" w:eastAsia="SimSun" w:cs="SimSun"/>
                <w:sz w:val="18"/>
                <w:szCs w:val="18"/>
              </w:rPr>
              <w:t>物资</w:t>
            </w:r>
          </w:p>
          <w:p>
            <w:pPr>
              <w:ind w:left="90"/>
              <w:spacing w:before="136" w:line="221" w:lineRule="auto"/>
              <w:rPr>
                <w:rFonts w:ascii="SimSun" w:hAnsi="SimSun" w:eastAsia="SimSun" w:cs="SimSun"/>
                <w:sz w:val="18"/>
                <w:szCs w:val="18"/>
              </w:rPr>
            </w:pPr>
            <w:r>
              <w:rPr>
                <w:rFonts w:ascii="SimSun" w:hAnsi="SimSun" w:eastAsia="SimSun" w:cs="SimSun"/>
                <w:sz w:val="18"/>
                <w:szCs w:val="18"/>
              </w:rPr>
              <w:t>清单</w:t>
            </w:r>
          </w:p>
          <w:p>
            <w:pPr>
              <w:ind w:left="91"/>
              <w:spacing w:before="137" w:line="221" w:lineRule="auto"/>
              <w:rPr>
                <w:rFonts w:ascii="SimSun" w:hAnsi="SimSun" w:eastAsia="SimSun" w:cs="SimSun"/>
                <w:sz w:val="18"/>
                <w:szCs w:val="18"/>
              </w:rPr>
            </w:pPr>
            <w:r>
              <w:rPr>
                <w:rFonts w:ascii="SimSun" w:hAnsi="SimSun" w:eastAsia="SimSun" w:cs="SimSun"/>
                <w:sz w:val="18"/>
                <w:szCs w:val="18"/>
              </w:rPr>
              <w:t>和防</w:t>
            </w:r>
          </w:p>
          <w:p>
            <w:pPr>
              <w:ind w:left="94"/>
              <w:spacing w:before="138" w:line="222" w:lineRule="auto"/>
              <w:rPr>
                <w:rFonts w:ascii="SimSun" w:hAnsi="SimSun" w:eastAsia="SimSun" w:cs="SimSun"/>
                <w:sz w:val="18"/>
                <w:szCs w:val="18"/>
              </w:rPr>
            </w:pPr>
            <w:r>
              <w:rPr>
                <w:rFonts w:ascii="SimSun" w:hAnsi="SimSun" w:eastAsia="SimSun" w:cs="SimSun"/>
                <w:sz w:val="18"/>
                <w:szCs w:val="18"/>
                <w:spacing w:val="-1"/>
              </w:rPr>
              <w:t>灾减</w:t>
            </w:r>
          </w:p>
          <w:p>
            <w:pPr>
              <w:ind w:left="94"/>
              <w:spacing w:before="136" w:line="222" w:lineRule="auto"/>
              <w:rPr>
                <w:rFonts w:ascii="SimSun" w:hAnsi="SimSun" w:eastAsia="SimSun" w:cs="SimSun"/>
                <w:sz w:val="18"/>
                <w:szCs w:val="18"/>
              </w:rPr>
            </w:pPr>
            <w:r>
              <w:rPr>
                <w:rFonts w:ascii="SimSun" w:hAnsi="SimSun" w:eastAsia="SimSun" w:cs="SimSun"/>
                <w:sz w:val="18"/>
                <w:szCs w:val="18"/>
                <w:spacing w:val="-1"/>
              </w:rPr>
              <w:t>灾知</w:t>
            </w:r>
          </w:p>
          <w:p>
            <w:pPr>
              <w:ind w:left="92"/>
              <w:spacing w:before="136" w:line="225" w:lineRule="auto"/>
              <w:rPr>
                <w:rFonts w:ascii="SimSun" w:hAnsi="SimSun" w:eastAsia="SimSun" w:cs="SimSun"/>
                <w:sz w:val="18"/>
                <w:szCs w:val="18"/>
              </w:rPr>
            </w:pPr>
            <w:r>
              <w:rPr>
                <w:rFonts w:ascii="SimSun" w:hAnsi="SimSun" w:eastAsia="SimSun" w:cs="SimSun"/>
                <w:sz w:val="18"/>
                <w:szCs w:val="18"/>
                <w:spacing w:val="-1"/>
              </w:rPr>
              <w:t>识宣</w:t>
            </w:r>
          </w:p>
          <w:p>
            <w:pPr>
              <w:ind w:left="183"/>
              <w:spacing w:before="133" w:line="220" w:lineRule="auto"/>
              <w:rPr>
                <w:rFonts w:ascii="SimSun" w:hAnsi="SimSun" w:eastAsia="SimSun" w:cs="SimSun"/>
                <w:sz w:val="18"/>
                <w:szCs w:val="18"/>
              </w:rPr>
            </w:pPr>
            <w:r>
              <w:rPr>
                <w:rFonts w:ascii="SimSun" w:hAnsi="SimSun" w:eastAsia="SimSun" w:cs="SimSun"/>
                <w:sz w:val="18"/>
                <w:szCs w:val="18"/>
              </w:rPr>
              <w:t>传</w:t>
            </w:r>
          </w:p>
        </w:tc>
        <w:tc>
          <w:tcPr>
            <w:tcW w:w="2603" w:type="dxa"/>
            <w:vAlign w:val="top"/>
          </w:tcPr>
          <w:p>
            <w:pPr>
              <w:spacing w:line="428" w:lineRule="auto"/>
              <w:rPr>
                <w:rFonts w:ascii="Arial"/>
                <w:sz w:val="21"/>
              </w:rPr>
            </w:pPr>
            <w:r/>
          </w:p>
          <w:p>
            <w:pPr>
              <w:ind w:left="31"/>
              <w:spacing w:before="59" w:line="220" w:lineRule="auto"/>
              <w:rPr>
                <w:rFonts w:ascii="SimSun" w:hAnsi="SimSun" w:eastAsia="SimSun" w:cs="SimSun"/>
                <w:sz w:val="18"/>
                <w:szCs w:val="18"/>
              </w:rPr>
            </w:pPr>
            <w:r>
              <w:rPr>
                <w:rFonts w:ascii="SimSun" w:hAnsi="SimSun" w:eastAsia="SimSun" w:cs="SimSun"/>
                <w:sz w:val="18"/>
                <w:szCs w:val="18"/>
                <w:spacing w:val="6"/>
              </w:rPr>
              <w:t>清单为正反面打印</w:t>
            </w:r>
          </w:p>
          <w:p>
            <w:pPr>
              <w:ind w:left="32" w:right="32" w:firstLine="2"/>
              <w:spacing w:before="138" w:line="362" w:lineRule="auto"/>
              <w:rPr>
                <w:rFonts w:ascii="SimSun" w:hAnsi="SimSun" w:eastAsia="SimSun" w:cs="SimSun"/>
                <w:sz w:val="18"/>
                <w:szCs w:val="18"/>
              </w:rPr>
            </w:pPr>
            <w:r>
              <w:rPr>
                <w:rFonts w:ascii="SimSun" w:hAnsi="SimSun" w:eastAsia="SimSun" w:cs="SimSun"/>
                <w:sz w:val="18"/>
                <w:szCs w:val="18"/>
              </w:rPr>
              <w:t>正面印有物资清单：列明包内所</w:t>
            </w:r>
            <w:r>
              <w:rPr>
                <w:rFonts w:ascii="SimSun" w:hAnsi="SimSun" w:eastAsia="SimSun" w:cs="SimSun"/>
                <w:sz w:val="18"/>
                <w:szCs w:val="18"/>
                <w:spacing w:val="8"/>
              </w:rPr>
              <w:t xml:space="preserve"> </w:t>
            </w:r>
            <w:r>
              <w:rPr>
                <w:rFonts w:ascii="SimSun" w:hAnsi="SimSun" w:eastAsia="SimSun" w:cs="SimSun"/>
                <w:sz w:val="18"/>
                <w:szCs w:val="18"/>
                <w:spacing w:val="7"/>
              </w:rPr>
              <w:t>有物资及旅行袋（不含纸箱</w:t>
            </w:r>
            <w:r>
              <w:rPr>
                <w:rFonts w:ascii="SimSun" w:hAnsi="SimSun" w:eastAsia="SimSun" w:cs="SimSun"/>
                <w:sz w:val="18"/>
                <w:szCs w:val="18"/>
                <w:spacing w:val="-48"/>
              </w:rPr>
              <w:t>）；</w:t>
            </w:r>
          </w:p>
          <w:p>
            <w:pPr>
              <w:ind w:left="32"/>
              <w:spacing w:line="220" w:lineRule="auto"/>
              <w:rPr>
                <w:rFonts w:ascii="SimSun" w:hAnsi="SimSun" w:eastAsia="SimSun" w:cs="SimSun"/>
                <w:sz w:val="18"/>
                <w:szCs w:val="18"/>
              </w:rPr>
            </w:pPr>
            <w:r>
              <w:rPr>
                <w:rFonts w:ascii="SimSun" w:hAnsi="SimSun" w:eastAsia="SimSun" w:cs="SimSun"/>
                <w:sz w:val="18"/>
                <w:szCs w:val="18"/>
                <w:spacing w:val="3"/>
              </w:rPr>
              <w:t>反面印有防灾减灾知识；</w:t>
            </w:r>
          </w:p>
          <w:p>
            <w:pPr>
              <w:pStyle w:val="TableText"/>
              <w:ind w:left="34"/>
              <w:spacing w:before="138" w:line="352" w:lineRule="exact"/>
              <w:rPr>
                <w:rFonts w:ascii="SimSun" w:hAnsi="SimSun" w:eastAsia="SimSun" w:cs="SimSun"/>
              </w:rPr>
            </w:pPr>
            <w:r>
              <w:rPr>
                <w:rFonts w:ascii="SimSun" w:hAnsi="SimSun" w:eastAsia="SimSun" w:cs="SimSun"/>
                <w:spacing w:val="-3"/>
                <w:position w:val="13"/>
              </w:rPr>
              <w:t>打印于</w:t>
            </w:r>
            <w:r>
              <w:rPr>
                <w:rFonts w:ascii="SimSun" w:hAnsi="SimSun" w:eastAsia="SimSun" w:cs="SimSun"/>
                <w:spacing w:val="-28"/>
                <w:position w:val="13"/>
              </w:rPr>
              <w:t xml:space="preserve"> </w:t>
            </w:r>
            <w:r>
              <w:rPr>
                <w:spacing w:val="-3"/>
                <w:position w:val="13"/>
              </w:rPr>
              <w:t>A4</w:t>
            </w:r>
            <w:r>
              <w:rPr>
                <w:spacing w:val="16"/>
                <w:position w:val="13"/>
              </w:rPr>
              <w:t xml:space="preserve"> </w:t>
            </w:r>
            <w:r>
              <w:rPr>
                <w:rFonts w:ascii="SimSun" w:hAnsi="SimSun" w:eastAsia="SimSun" w:cs="SimSun"/>
                <w:spacing w:val="-3"/>
                <w:position w:val="13"/>
              </w:rPr>
              <w:t>纸上，</w:t>
            </w:r>
            <w:r>
              <w:rPr>
                <w:rFonts w:ascii="SimSun" w:hAnsi="SimSun" w:eastAsia="SimSun" w:cs="SimSun"/>
                <w:spacing w:val="-21"/>
                <w:position w:val="13"/>
              </w:rPr>
              <w:t xml:space="preserve"> </w:t>
            </w:r>
            <w:r>
              <w:rPr>
                <w:rFonts w:ascii="SimSun" w:hAnsi="SimSun" w:eastAsia="SimSun" w:cs="SimSun"/>
                <w:spacing w:val="-3"/>
                <w:position w:val="13"/>
              </w:rPr>
              <w:t>对折后放置于</w:t>
            </w:r>
          </w:p>
          <w:p>
            <w:pPr>
              <w:ind w:left="31"/>
              <w:spacing w:line="220" w:lineRule="auto"/>
              <w:rPr>
                <w:rFonts w:ascii="SimSun" w:hAnsi="SimSun" w:eastAsia="SimSun" w:cs="SimSun"/>
                <w:sz w:val="18"/>
                <w:szCs w:val="18"/>
              </w:rPr>
            </w:pPr>
            <w:r>
              <w:rPr>
                <w:rFonts w:ascii="SimSun" w:hAnsi="SimSun" w:eastAsia="SimSun" w:cs="SimSun"/>
                <w:sz w:val="18"/>
                <w:szCs w:val="18"/>
                <w:spacing w:val="5"/>
              </w:rPr>
              <w:t>旅行袋前袋内</w:t>
            </w:r>
          </w:p>
        </w:tc>
        <w:tc>
          <w:tcPr>
            <w:tcW w:w="1056" w:type="dxa"/>
            <w:vAlign w:val="top"/>
          </w:tcPr>
          <w:p>
            <w:pPr>
              <w:rPr>
                <w:rFonts w:ascii="Arial"/>
                <w:sz w:val="21"/>
              </w:rPr>
            </w:pPr>
            <w:r/>
          </w:p>
        </w:tc>
        <w:tc>
          <w:tcPr>
            <w:tcW w:w="2154" w:type="dxa"/>
            <w:vAlign w:val="top"/>
          </w:tcPr>
          <w:p>
            <w:pPr>
              <w:rPr>
                <w:rFonts w:ascii="Arial"/>
                <w:sz w:val="21"/>
              </w:rPr>
            </w:pPr>
            <w:r/>
          </w:p>
        </w:tc>
      </w:tr>
      <w:tr>
        <w:trPr>
          <w:trHeight w:val="2943" w:hRule="atLeast"/>
        </w:trPr>
        <w:tc>
          <w:tcPr>
            <w:tcW w:w="557"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03"/>
              <w:spacing w:before="52" w:line="188" w:lineRule="auto"/>
              <w:rPr/>
            </w:pPr>
            <w:r>
              <w:rPr>
                <w:spacing w:val="-5"/>
              </w:rPr>
              <w:t>19</w:t>
            </w:r>
          </w:p>
        </w:tc>
        <w:tc>
          <w:tcPr>
            <w:tcW w:w="552" w:type="dxa"/>
            <w:vAlign w:val="top"/>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90"/>
              <w:spacing w:before="59" w:line="354" w:lineRule="exact"/>
              <w:rPr>
                <w:rFonts w:ascii="SimSun" w:hAnsi="SimSun" w:eastAsia="SimSun" w:cs="SimSun"/>
                <w:sz w:val="18"/>
                <w:szCs w:val="18"/>
              </w:rPr>
            </w:pPr>
            <w:r>
              <w:rPr>
                <w:rFonts w:ascii="SimSun" w:hAnsi="SimSun" w:eastAsia="SimSun" w:cs="SimSun"/>
                <w:sz w:val="18"/>
                <w:szCs w:val="18"/>
                <w:position w:val="13"/>
              </w:rPr>
              <w:t>包装</w:t>
            </w:r>
          </w:p>
          <w:p>
            <w:pPr>
              <w:ind w:left="93"/>
              <w:spacing w:line="220" w:lineRule="auto"/>
              <w:rPr>
                <w:rFonts w:ascii="SimSun" w:hAnsi="SimSun" w:eastAsia="SimSun" w:cs="SimSun"/>
                <w:sz w:val="18"/>
                <w:szCs w:val="18"/>
              </w:rPr>
            </w:pPr>
            <w:r>
              <w:rPr>
                <w:rFonts w:ascii="SimSun" w:hAnsi="SimSun" w:eastAsia="SimSun" w:cs="SimSun"/>
                <w:sz w:val="18"/>
                <w:szCs w:val="18"/>
                <w:spacing w:val="-1"/>
              </w:rPr>
              <w:t>纸箱</w:t>
            </w:r>
          </w:p>
        </w:tc>
        <w:tc>
          <w:tcPr>
            <w:tcW w:w="2603" w:type="dxa"/>
            <w:vAlign w:val="top"/>
          </w:tcPr>
          <w:p>
            <w:pPr>
              <w:spacing w:line="437" w:lineRule="auto"/>
              <w:rPr>
                <w:rFonts w:ascii="Arial"/>
                <w:sz w:val="21"/>
              </w:rPr>
            </w:pPr>
            <w:r/>
          </w:p>
          <w:p>
            <w:pPr>
              <w:ind w:left="31"/>
              <w:spacing w:before="59" w:line="220" w:lineRule="auto"/>
              <w:rPr>
                <w:rFonts w:ascii="SimSun" w:hAnsi="SimSun" w:eastAsia="SimSun" w:cs="SimSun"/>
                <w:sz w:val="18"/>
                <w:szCs w:val="18"/>
              </w:rPr>
            </w:pPr>
            <w:r>
              <w:rPr>
                <w:rFonts w:ascii="SimSun" w:hAnsi="SimSun" w:eastAsia="SimSun" w:cs="SimSun"/>
                <w:sz w:val="18"/>
                <w:szCs w:val="18"/>
                <w:spacing w:val="-4"/>
              </w:rPr>
              <w:t>类型：白色，</w:t>
            </w:r>
            <w:r>
              <w:rPr>
                <w:rFonts w:ascii="SimSun" w:hAnsi="SimSun" w:eastAsia="SimSun" w:cs="SimSun"/>
                <w:sz w:val="18"/>
                <w:szCs w:val="18"/>
                <w:spacing w:val="-22"/>
              </w:rPr>
              <w:t xml:space="preserve"> </w:t>
            </w:r>
            <w:r>
              <w:rPr>
                <w:rFonts w:ascii="SimSun" w:hAnsi="SimSun" w:eastAsia="SimSun" w:cs="SimSun"/>
                <w:sz w:val="18"/>
                <w:szCs w:val="18"/>
                <w:spacing w:val="-4"/>
              </w:rPr>
              <w:t>长方体，五层瓦楞</w:t>
            </w:r>
          </w:p>
          <w:p>
            <w:pPr>
              <w:pStyle w:val="TableText"/>
              <w:ind w:left="33"/>
              <w:spacing w:before="139" w:line="220" w:lineRule="auto"/>
              <w:rPr>
                <w:rFonts w:ascii="SimSun" w:hAnsi="SimSun" w:eastAsia="SimSun" w:cs="SimSun"/>
              </w:rPr>
            </w:pPr>
            <w:r>
              <w:rPr>
                <w:rFonts w:ascii="SimSun" w:hAnsi="SimSun" w:eastAsia="SimSun" w:cs="SimSun"/>
                <w:spacing w:val="4"/>
              </w:rPr>
              <w:t>纸箱规格：可容纳</w:t>
            </w:r>
            <w:r>
              <w:rPr>
                <w:rFonts w:ascii="SimSun" w:hAnsi="SimSun" w:eastAsia="SimSun" w:cs="SimSun"/>
                <w:spacing w:val="-20"/>
              </w:rPr>
              <w:t xml:space="preserve"> </w:t>
            </w:r>
            <w:r>
              <w:rPr>
                <w:spacing w:val="4"/>
              </w:rPr>
              <w:t>2</w:t>
            </w:r>
            <w:r>
              <w:rPr>
                <w:spacing w:val="14"/>
              </w:rPr>
              <w:t xml:space="preserve"> </w:t>
            </w:r>
            <w:r>
              <w:rPr>
                <w:rFonts w:ascii="SimSun" w:hAnsi="SimSun" w:eastAsia="SimSun" w:cs="SimSun"/>
                <w:spacing w:val="4"/>
              </w:rPr>
              <w:t>个旅行袋</w:t>
            </w:r>
          </w:p>
          <w:p>
            <w:pPr>
              <w:pStyle w:val="TableText"/>
              <w:ind w:left="32"/>
              <w:spacing w:before="137" w:line="362" w:lineRule="auto"/>
              <w:rPr>
                <w:rFonts w:ascii="SimSun" w:hAnsi="SimSun" w:eastAsia="SimSun" w:cs="SimSun"/>
              </w:rPr>
            </w:pPr>
            <w:r>
              <w:rPr>
                <w:rFonts w:ascii="SimSun" w:hAnsi="SimSun" w:eastAsia="SimSun" w:cs="SimSun"/>
                <w:spacing w:val="-1"/>
              </w:rPr>
              <w:t>密封及牢固要求：外箱所有封口</w:t>
            </w:r>
            <w:r>
              <w:rPr>
                <w:rFonts w:ascii="SimSun" w:hAnsi="SimSun" w:eastAsia="SimSun" w:cs="SimSun"/>
                <w:spacing w:val="6"/>
              </w:rPr>
              <w:t xml:space="preserve"> </w:t>
            </w:r>
            <w:r>
              <w:rPr>
                <w:rFonts w:ascii="SimSun" w:hAnsi="SimSun" w:eastAsia="SimSun" w:cs="SimSun"/>
                <w:spacing w:val="-1"/>
              </w:rPr>
              <w:t>处需用宽胶带密封；箱外用两道</w:t>
            </w:r>
            <w:r>
              <w:rPr>
                <w:rFonts w:ascii="SimSun" w:hAnsi="SimSun" w:eastAsia="SimSun" w:cs="SimSun"/>
                <w:spacing w:val="5"/>
              </w:rPr>
              <w:t xml:space="preserve"> </w:t>
            </w:r>
            <w:r>
              <w:rPr>
                <w:rFonts w:ascii="SimSun" w:hAnsi="SimSun" w:eastAsia="SimSun" w:cs="SimSun"/>
                <w:spacing w:val="-8"/>
              </w:rPr>
              <w:t>编织打包带（带宽 </w:t>
            </w:r>
            <w:r>
              <w:rPr>
                <w:spacing w:val="-8"/>
              </w:rPr>
              <w:t>1.5cm</w:t>
            </w:r>
            <w:r>
              <w:rPr>
                <w:rFonts w:ascii="SimSun" w:hAnsi="SimSun" w:eastAsia="SimSun" w:cs="SimSun"/>
                <w:spacing w:val="-8"/>
              </w:rPr>
              <w:t>）固定；</w:t>
            </w:r>
          </w:p>
          <w:p>
            <w:pPr>
              <w:ind w:left="31"/>
              <w:spacing w:line="220" w:lineRule="auto"/>
              <w:rPr>
                <w:rFonts w:ascii="SimSun" w:hAnsi="SimSun" w:eastAsia="SimSun" w:cs="SimSun"/>
                <w:sz w:val="18"/>
                <w:szCs w:val="18"/>
              </w:rPr>
            </w:pPr>
            <w:r>
              <w:rPr>
                <w:rFonts w:ascii="SimSun" w:hAnsi="SimSun" w:eastAsia="SimSun" w:cs="SimSun"/>
                <w:sz w:val="18"/>
                <w:szCs w:val="18"/>
                <w:spacing w:val="-4"/>
              </w:rPr>
              <w:t>装箱日期；</w:t>
            </w:r>
          </w:p>
        </w:tc>
        <w:tc>
          <w:tcPr>
            <w:tcW w:w="1056" w:type="dxa"/>
            <w:vAlign w:val="top"/>
          </w:tcPr>
          <w:p>
            <w:pPr>
              <w:spacing w:line="469" w:lineRule="auto"/>
              <w:rPr>
                <w:rFonts w:ascii="Arial"/>
                <w:sz w:val="21"/>
              </w:rPr>
            </w:pPr>
            <w:r/>
          </w:p>
          <w:p>
            <w:pPr>
              <w:pStyle w:val="TableText"/>
              <w:ind w:left="33"/>
              <w:spacing w:before="52" w:line="192" w:lineRule="auto"/>
              <w:rPr/>
            </w:pPr>
            <w:r>
              <w:rPr/>
              <w:t>GB</w:t>
            </w:r>
            <w:r>
              <w:rPr>
                <w:spacing w:val="2"/>
              </w:rPr>
              <w:t>/T</w:t>
            </w:r>
          </w:p>
          <w:p>
            <w:pPr>
              <w:pStyle w:val="TableText"/>
              <w:ind w:left="34"/>
              <w:spacing w:before="191" w:line="188" w:lineRule="auto"/>
              <w:rPr/>
            </w:pPr>
            <w:r>
              <w:rPr>
                <w:spacing w:val="2"/>
              </w:rPr>
              <w:t>6543-2008</w:t>
            </w:r>
          </w:p>
          <w:p>
            <w:pPr>
              <w:ind w:left="34" w:right="32"/>
              <w:spacing w:before="161" w:line="362" w:lineRule="auto"/>
              <w:rPr>
                <w:rFonts w:ascii="SimSun" w:hAnsi="SimSun" w:eastAsia="SimSun" w:cs="SimSun"/>
                <w:sz w:val="18"/>
                <w:szCs w:val="18"/>
              </w:rPr>
            </w:pPr>
            <w:r>
              <w:rPr>
                <w:rFonts w:ascii="SimSun" w:hAnsi="SimSun" w:eastAsia="SimSun" w:cs="SimSun"/>
                <w:sz w:val="18"/>
                <w:szCs w:val="18"/>
                <w:spacing w:val="16"/>
              </w:rPr>
              <w:t>运输包装用</w:t>
            </w:r>
            <w:r>
              <w:rPr>
                <w:rFonts w:ascii="SimSun" w:hAnsi="SimSun" w:eastAsia="SimSun" w:cs="SimSun"/>
                <w:sz w:val="18"/>
                <w:szCs w:val="18"/>
                <w:spacing w:val="3"/>
              </w:rPr>
              <w:t xml:space="preserve"> </w:t>
            </w:r>
            <w:r>
              <w:rPr>
                <w:rFonts w:ascii="SimSun" w:hAnsi="SimSun" w:eastAsia="SimSun" w:cs="SimSun"/>
                <w:sz w:val="18"/>
                <w:szCs w:val="18"/>
                <w:spacing w:val="16"/>
              </w:rPr>
              <w:t>单瓦楞纸箱</w:t>
            </w:r>
            <w:r>
              <w:rPr>
                <w:rFonts w:ascii="SimSun" w:hAnsi="SimSun" w:eastAsia="SimSun" w:cs="SimSun"/>
                <w:sz w:val="18"/>
                <w:szCs w:val="18"/>
                <w:spacing w:val="2"/>
              </w:rPr>
              <w:t xml:space="preserve"> </w:t>
            </w:r>
            <w:r>
              <w:rPr>
                <w:rFonts w:ascii="SimSun" w:hAnsi="SimSun" w:eastAsia="SimSun" w:cs="SimSun"/>
                <w:sz w:val="18"/>
                <w:szCs w:val="18"/>
                <w:spacing w:val="16"/>
              </w:rPr>
              <w:t>和双瓦楞纸</w:t>
            </w:r>
          </w:p>
          <w:p>
            <w:pPr>
              <w:ind w:left="35"/>
              <w:spacing w:line="220" w:lineRule="auto"/>
              <w:rPr>
                <w:rFonts w:ascii="SimSun" w:hAnsi="SimSun" w:eastAsia="SimSun" w:cs="SimSun"/>
                <w:sz w:val="18"/>
                <w:szCs w:val="18"/>
              </w:rPr>
            </w:pPr>
            <w:r>
              <w:rPr>
                <w:rFonts w:ascii="SimSun" w:hAnsi="SimSun" w:eastAsia="SimSun" w:cs="SimSun"/>
                <w:sz w:val="18"/>
                <w:szCs w:val="18"/>
              </w:rPr>
              <w:t>箱</w:t>
            </w:r>
          </w:p>
        </w:tc>
        <w:tc>
          <w:tcPr>
            <w:tcW w:w="2154" w:type="dxa"/>
            <w:vAlign w:val="top"/>
          </w:tcPr>
          <w:p>
            <w:pPr>
              <w:spacing w:line="278" w:lineRule="auto"/>
              <w:rPr>
                <w:rFonts w:ascii="Arial"/>
                <w:sz w:val="21"/>
              </w:rPr>
            </w:pPr>
            <w:r/>
          </w:p>
          <w:p>
            <w:pPr>
              <w:spacing w:line="279" w:lineRule="auto"/>
              <w:rPr>
                <w:rFonts w:ascii="Arial"/>
                <w:sz w:val="21"/>
              </w:rPr>
            </w:pPr>
            <w:r/>
          </w:p>
          <w:p>
            <w:pPr>
              <w:ind w:firstLine="168"/>
              <w:spacing w:line="1821" w:lineRule="exact"/>
              <w:rPr/>
            </w:pPr>
            <w:r>
              <w:rPr>
                <w:position w:val="-36"/>
              </w:rPr>
              <w:drawing>
                <wp:inline distT="0" distB="0" distL="0" distR="0">
                  <wp:extent cx="1149096" cy="1156716"/>
                  <wp:effectExtent l="0" t="0" r="0" b="0"/>
                  <wp:docPr id="418" name="IM 418"/>
                  <wp:cNvGraphicFramePr/>
                  <a:graphic>
                    <a:graphicData uri="http://schemas.openxmlformats.org/drawingml/2006/picture">
                      <pic:pic>
                        <pic:nvPicPr>
                          <pic:cNvPr id="418" name="IM 418"/>
                          <pic:cNvPicPr/>
                        </pic:nvPicPr>
                        <pic:blipFill>
                          <a:blip r:embed="rId355"/>
                          <a:stretch>
                            <a:fillRect/>
                          </a:stretch>
                        </pic:blipFill>
                        <pic:spPr>
                          <a:xfrm rot="0">
                            <a:off x="0" y="0"/>
                            <a:ext cx="1149096" cy="1156716"/>
                          </a:xfrm>
                          <a:prstGeom prst="rect">
                            <a:avLst/>
                          </a:prstGeom>
                        </pic:spPr>
                      </pic:pic>
                    </a:graphicData>
                  </a:graphic>
                </wp:inline>
              </w:drawing>
            </w:r>
          </w:p>
        </w:tc>
      </w:tr>
    </w:tbl>
    <w:p>
      <w:pPr>
        <w:ind w:left="40" w:right="134" w:firstLine="453"/>
        <w:spacing w:before="71" w:line="280" w:lineRule="auto"/>
        <w:rPr>
          <w:rFonts w:ascii="SimSun" w:hAnsi="SimSun" w:eastAsia="SimSun" w:cs="SimSun"/>
          <w:sz w:val="21"/>
          <w:szCs w:val="21"/>
        </w:rPr>
      </w:pPr>
      <w:r>
        <w:rPr>
          <w:rFonts w:ascii="Times New Roman" w:hAnsi="Times New Roman" w:eastAsia="Times New Roman" w:cs="Times New Roman"/>
          <w:sz w:val="21"/>
          <w:szCs w:val="21"/>
          <w:spacing w:val="5"/>
        </w:rPr>
        <w:t>1.4    </w:t>
      </w:r>
      <w:r>
        <w:rPr>
          <w:rFonts w:ascii="SimSun" w:hAnsi="SimSun" w:eastAsia="SimSun" w:cs="SimSun"/>
          <w:sz w:val="21"/>
          <w:szCs w:val="21"/>
          <w:spacing w:val="5"/>
        </w:rPr>
        <w:t>每个家庭包，包内应当附有</w:t>
      </w:r>
      <w:r>
        <w:rPr>
          <w:rFonts w:ascii="SimSun" w:hAnsi="SimSun" w:eastAsia="SimSun" w:cs="SimSun"/>
          <w:sz w:val="21"/>
          <w:szCs w:val="21"/>
          <w:spacing w:val="4"/>
        </w:rPr>
        <w:t>检验合格证，放置在包内的明显部</w:t>
      </w:r>
      <w:r>
        <w:rPr>
          <w:rFonts w:ascii="SimSun" w:hAnsi="SimSun" w:eastAsia="SimSun" w:cs="SimSun"/>
          <w:sz w:val="21"/>
          <w:szCs w:val="21"/>
        </w:rPr>
        <w:t xml:space="preserve"> </w:t>
      </w:r>
      <w:r>
        <w:rPr>
          <w:rFonts w:ascii="SimSun" w:hAnsi="SimSun" w:eastAsia="SimSun" w:cs="SimSun"/>
          <w:sz w:val="21"/>
          <w:szCs w:val="21"/>
          <w:spacing w:val="6"/>
        </w:rPr>
        <w:t>位。检验合格证上应有下列标志：产品名称；供应商名称；检验日期；</w:t>
      </w:r>
      <w:r>
        <w:rPr>
          <w:rFonts w:ascii="SimSun" w:hAnsi="SimSun" w:eastAsia="SimSun" w:cs="SimSun"/>
          <w:sz w:val="21"/>
          <w:szCs w:val="21"/>
          <w:spacing w:val="8"/>
        </w:rPr>
        <w:t xml:space="preserve"> </w:t>
      </w:r>
      <w:r>
        <w:rPr>
          <w:rFonts w:ascii="SimSun" w:hAnsi="SimSun" w:eastAsia="SimSun" w:cs="SimSun"/>
          <w:sz w:val="21"/>
          <w:szCs w:val="21"/>
          <w:spacing w:val="4"/>
        </w:rPr>
        <w:t>检验员代号；乙方公章。</w:t>
      </w:r>
    </w:p>
    <w:p>
      <w:pPr>
        <w:ind w:left="43" w:right="133" w:firstLine="449"/>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1"/>
        </w:rPr>
        <w:t>1.5    </w:t>
      </w:r>
      <w:r>
        <w:rPr>
          <w:rFonts w:ascii="SimSun" w:hAnsi="SimSun" w:eastAsia="SimSun" w:cs="SimSun"/>
          <w:sz w:val="21"/>
          <w:szCs w:val="21"/>
          <w:spacing w:val="1"/>
        </w:rPr>
        <w:t>包装材料牢固度适合长途公路运输和多次搬运， 保证产品到达</w:t>
      </w:r>
      <w:r>
        <w:rPr>
          <w:rFonts w:ascii="SimSun" w:hAnsi="SimSun" w:eastAsia="SimSun" w:cs="SimSun"/>
          <w:sz w:val="21"/>
          <w:szCs w:val="21"/>
          <w:spacing w:val="17"/>
        </w:rPr>
        <w:t xml:space="preserve"> </w:t>
      </w:r>
      <w:r>
        <w:rPr>
          <w:rFonts w:ascii="SimSun" w:hAnsi="SimSun" w:eastAsia="SimSun" w:cs="SimSun"/>
          <w:sz w:val="21"/>
          <w:szCs w:val="21"/>
          <w:spacing w:val="5"/>
        </w:rPr>
        <w:t>项目现场后外箱及物品功能完好无损。</w:t>
      </w:r>
    </w:p>
    <w:p>
      <w:pPr>
        <w:ind w:left="475"/>
        <w:spacing w:before="102"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包装、标志要求</w:t>
      </w:r>
    </w:p>
    <w:p>
      <w:pPr>
        <w:ind w:left="473"/>
        <w:spacing w:before="101" w:line="221" w:lineRule="auto"/>
        <w:rPr>
          <w:rFonts w:ascii="SimSun" w:hAnsi="SimSun" w:eastAsia="SimSun" w:cs="SimSun"/>
          <w:sz w:val="21"/>
          <w:szCs w:val="21"/>
        </w:rPr>
      </w:pPr>
      <w:r>
        <w:rPr>
          <w:rFonts w:ascii="Times New Roman" w:hAnsi="Times New Roman" w:eastAsia="Times New Roman" w:cs="Times New Roman"/>
          <w:sz w:val="21"/>
          <w:szCs w:val="21"/>
          <w:spacing w:val="2"/>
        </w:rPr>
        <w:t>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包装要求</w:t>
      </w:r>
    </w:p>
    <w:p>
      <w:pPr>
        <w:ind w:left="477"/>
        <w:spacing w:before="101" w:line="353" w:lineRule="exact"/>
        <w:rPr>
          <w:rFonts w:ascii="SimSun" w:hAnsi="SimSun" w:eastAsia="SimSun" w:cs="SimSun"/>
          <w:sz w:val="21"/>
          <w:szCs w:val="21"/>
        </w:rPr>
      </w:pPr>
      <w:r>
        <w:rPr>
          <w:rFonts w:ascii="SimSun" w:hAnsi="SimSun" w:eastAsia="SimSun" w:cs="SimSun"/>
          <w:sz w:val="21"/>
          <w:szCs w:val="21"/>
          <w:spacing w:val="7"/>
          <w:position w:val="10"/>
        </w:rPr>
        <w:t>每两个赈济家庭包放入一个包装纸箱内</w:t>
      </w:r>
    </w:p>
    <w:p>
      <w:pPr>
        <w:ind w:left="473"/>
        <w:spacing w:before="1" w:line="220" w:lineRule="auto"/>
        <w:rPr>
          <w:rFonts w:ascii="SimSun" w:hAnsi="SimSun" w:eastAsia="SimSun" w:cs="SimSun"/>
          <w:sz w:val="21"/>
          <w:szCs w:val="21"/>
        </w:rPr>
      </w:pPr>
      <w:r>
        <w:rPr>
          <w:rFonts w:ascii="Times New Roman" w:hAnsi="Times New Roman" w:eastAsia="Times New Roman" w:cs="Times New Roman"/>
          <w:sz w:val="21"/>
          <w:szCs w:val="21"/>
          <w:spacing w:val="2"/>
        </w:rPr>
        <w:t>2.2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包装标识</w:t>
      </w:r>
    </w:p>
    <w:p>
      <w:pPr>
        <w:ind w:left="42" w:right="134" w:firstLine="431"/>
        <w:spacing w:before="63" w:line="276" w:lineRule="auto"/>
        <w:rPr>
          <w:rFonts w:ascii="SimSun" w:hAnsi="SimSun" w:eastAsia="SimSun" w:cs="SimSun"/>
          <w:sz w:val="21"/>
          <w:szCs w:val="21"/>
        </w:rPr>
      </w:pPr>
      <w:r>
        <w:rPr>
          <w:rFonts w:ascii="Times New Roman" w:hAnsi="Times New Roman" w:eastAsia="Times New Roman" w:cs="Times New Roman"/>
          <w:sz w:val="21"/>
          <w:szCs w:val="21"/>
          <w:spacing w:val="3"/>
        </w:rPr>
        <w:t>2.2.1    </w:t>
      </w:r>
      <w:r>
        <w:rPr>
          <w:rFonts w:ascii="SimSun" w:hAnsi="SimSun" w:eastAsia="SimSun" w:cs="SimSun"/>
          <w:sz w:val="21"/>
          <w:szCs w:val="21"/>
          <w:spacing w:val="3"/>
        </w:rPr>
        <w:t>外包装正面印刷“</w:t>
      </w:r>
      <w:r>
        <w:rPr>
          <w:sz w:val="21"/>
          <w:szCs w:val="21"/>
        </w:rPr>
        <w:drawing>
          <wp:inline distT="0" distB="0" distL="0" distR="0">
            <wp:extent cx="128774" cy="143255"/>
            <wp:effectExtent l="0" t="0" r="0" b="0"/>
            <wp:docPr id="420" name="IM 420"/>
            <wp:cNvGraphicFramePr/>
            <a:graphic>
              <a:graphicData uri="http://schemas.openxmlformats.org/drawingml/2006/picture">
                <pic:pic>
                  <pic:nvPicPr>
                    <pic:cNvPr id="420" name="IM 420"/>
                    <pic:cNvPicPr/>
                  </pic:nvPicPr>
                  <pic:blipFill>
                    <a:blip r:embed="rId356"/>
                    <a:stretch>
                      <a:fillRect/>
                    </a:stretch>
                  </pic:blipFill>
                  <pic:spPr>
                    <a:xfrm rot="0">
                      <a:off x="0" y="0"/>
                      <a:ext cx="128774" cy="143255"/>
                    </a:xfrm>
                    <a:prstGeom prst="rect">
                      <a:avLst/>
                    </a:prstGeom>
                  </pic:spPr>
                </pic:pic>
              </a:graphicData>
            </a:graphic>
          </wp:inline>
        </w:drawing>
      </w:r>
      <w:r>
        <w:rPr>
          <w:rFonts w:ascii="SimSun" w:hAnsi="SimSun" w:eastAsia="SimSun" w:cs="SimSun"/>
          <w:sz w:val="21"/>
          <w:szCs w:val="21"/>
          <w:spacing w:val="34"/>
        </w:rPr>
        <w:t xml:space="preserve"> </w:t>
      </w:r>
      <w:r>
        <w:rPr>
          <w:rFonts w:ascii="SimSun" w:hAnsi="SimSun" w:eastAsia="SimSun" w:cs="SimSun"/>
          <w:sz w:val="21"/>
          <w:szCs w:val="21"/>
          <w:spacing w:val="3"/>
        </w:rPr>
        <w:t>”标志及“中国红十字会</w:t>
      </w:r>
      <w:r>
        <w:rPr>
          <w:rFonts w:ascii="SimSun" w:hAnsi="SimSun" w:eastAsia="SimSun" w:cs="SimSun"/>
          <w:sz w:val="21"/>
          <w:szCs w:val="21"/>
          <w:spacing w:val="2"/>
        </w:rPr>
        <w:t>捐赠、国家彩</w:t>
      </w:r>
      <w:r>
        <w:rPr>
          <w:rFonts w:ascii="SimSun" w:hAnsi="SimSun" w:eastAsia="SimSun" w:cs="SimSun"/>
          <w:sz w:val="21"/>
          <w:szCs w:val="21"/>
        </w:rPr>
        <w:t xml:space="preserve"> </w:t>
      </w:r>
      <w:r>
        <w:rPr>
          <w:rFonts w:ascii="SimSun" w:hAnsi="SimSun" w:eastAsia="SimSun" w:cs="SimSun"/>
          <w:sz w:val="21"/>
          <w:szCs w:val="21"/>
          <w:spacing w:val="4"/>
        </w:rPr>
        <w:t>票公益金支持”字样。见图</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1</w:t>
      </w:r>
      <w:r>
        <w:rPr>
          <w:rFonts w:ascii="SimSun" w:hAnsi="SimSun" w:eastAsia="SimSun" w:cs="SimSun"/>
          <w:sz w:val="21"/>
          <w:szCs w:val="21"/>
          <w:spacing w:val="4"/>
        </w:rPr>
        <w:t>。</w:t>
      </w:r>
    </w:p>
    <w:p>
      <w:pPr>
        <w:spacing w:line="276" w:lineRule="auto"/>
        <w:sectPr>
          <w:footerReference w:type="default" r:id="rId354"/>
          <w:pgSz w:w="9180" w:h="12980"/>
          <w:pgMar w:top="982" w:right="1038" w:bottom="907" w:left="1214" w:header="712" w:footer="745" w:gutter="0"/>
        </w:sectPr>
        <w:rPr>
          <w:rFonts w:ascii="SimSun" w:hAnsi="SimSun" w:eastAsia="SimSun" w:cs="SimSun"/>
          <w:sz w:val="21"/>
          <w:szCs w:val="21"/>
        </w:rPr>
      </w:pPr>
    </w:p>
    <w:p>
      <w:pPr>
        <w:pStyle w:val="BodyText"/>
        <w:spacing w:line="364" w:lineRule="auto"/>
        <w:rPr/>
      </w:pPr>
      <w:r/>
    </w:p>
    <w:p>
      <w:pPr>
        <w:ind w:firstLine="2160"/>
        <w:spacing w:line="2733" w:lineRule="exact"/>
        <w:rPr/>
      </w:pPr>
      <w:r>
        <w:rPr>
          <w:position w:val="-54"/>
        </w:rPr>
        <w:drawing>
          <wp:inline distT="0" distB="0" distL="0" distR="0">
            <wp:extent cx="1594103" cy="1735073"/>
            <wp:effectExtent l="0" t="0" r="0" b="0"/>
            <wp:docPr id="422" name="IM 422"/>
            <wp:cNvGraphicFramePr/>
            <a:graphic>
              <a:graphicData uri="http://schemas.openxmlformats.org/drawingml/2006/picture">
                <pic:pic>
                  <pic:nvPicPr>
                    <pic:cNvPr id="422" name="IM 422"/>
                    <pic:cNvPicPr/>
                  </pic:nvPicPr>
                  <pic:blipFill>
                    <a:blip r:embed="rId358"/>
                    <a:stretch>
                      <a:fillRect/>
                    </a:stretch>
                  </pic:blipFill>
                  <pic:spPr>
                    <a:xfrm rot="0">
                      <a:off x="0" y="0"/>
                      <a:ext cx="1594103" cy="1735073"/>
                    </a:xfrm>
                    <a:prstGeom prst="rect">
                      <a:avLst/>
                    </a:prstGeom>
                  </pic:spPr>
                </pic:pic>
              </a:graphicData>
            </a:graphic>
          </wp:inline>
        </w:drawing>
      </w:r>
    </w:p>
    <w:p>
      <w:pPr>
        <w:ind w:left="2518"/>
        <w:spacing w:before="13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图</w:t>
      </w:r>
      <w:r>
        <w:rPr>
          <w:rFonts w:ascii="SimSun" w:hAnsi="SimSun" w:eastAsia="SimSun" w:cs="SimSun"/>
          <w:sz w:val="18"/>
          <w:szCs w:val="18"/>
          <w:spacing w:val="-18"/>
        </w:rPr>
        <w:t xml:space="preserve"> </w:t>
      </w:r>
      <w:r>
        <w:rPr>
          <w:rFonts w:ascii="Times New Roman" w:hAnsi="Times New Roman" w:eastAsia="Times New Roman" w:cs="Times New Roman"/>
          <w:sz w:val="18"/>
          <w:szCs w:val="18"/>
          <w:b/>
          <w:bCs/>
        </w:rPr>
        <w:t>1</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rPr>
        <w:t>外包装印刷字样</w:t>
      </w:r>
    </w:p>
    <w:p>
      <w:pPr>
        <w:ind w:left="38" w:right="156" w:firstLine="433"/>
        <w:spacing w:before="123" w:line="265" w:lineRule="auto"/>
        <w:rPr>
          <w:rFonts w:ascii="SimSun" w:hAnsi="SimSun" w:eastAsia="SimSun" w:cs="SimSun"/>
          <w:sz w:val="21"/>
          <w:szCs w:val="21"/>
        </w:rPr>
      </w:pPr>
      <w:r>
        <w:rPr>
          <w:rFonts w:ascii="Times New Roman" w:hAnsi="Times New Roman" w:eastAsia="Times New Roman" w:cs="Times New Roman"/>
          <w:sz w:val="21"/>
          <w:szCs w:val="21"/>
          <w:spacing w:val="6"/>
        </w:rPr>
        <w:t>2.2.2    </w:t>
      </w:r>
      <w:r>
        <w:rPr>
          <w:rFonts w:ascii="SimSun" w:hAnsi="SimSun" w:eastAsia="SimSun" w:cs="SimSun"/>
          <w:sz w:val="21"/>
          <w:szCs w:val="21"/>
          <w:spacing w:val="6"/>
        </w:rPr>
        <w:t>外包装侧面印刷黑色字注明产品名称、数</w:t>
      </w:r>
      <w:r>
        <w:rPr>
          <w:rFonts w:ascii="SimSun" w:hAnsi="SimSun" w:eastAsia="SimSun" w:cs="SimSun"/>
          <w:sz w:val="21"/>
          <w:szCs w:val="21"/>
          <w:spacing w:val="5"/>
        </w:rPr>
        <w:t>量、号型、净量、</w:t>
      </w:r>
      <w:r>
        <w:rPr>
          <w:rFonts w:ascii="SimSun" w:hAnsi="SimSun" w:eastAsia="SimSun" w:cs="SimSun"/>
          <w:sz w:val="21"/>
          <w:szCs w:val="21"/>
        </w:rPr>
        <w:t xml:space="preserve"> </w:t>
      </w:r>
      <w:r>
        <w:rPr>
          <w:rFonts w:ascii="SimSun" w:hAnsi="SimSun" w:eastAsia="SimSun" w:cs="SimSun"/>
          <w:sz w:val="21"/>
          <w:szCs w:val="21"/>
          <w:spacing w:val="6"/>
        </w:rPr>
        <w:t>体积、生产日期和承制方名称。标注示例见图</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6"/>
        </w:rPr>
        <w:t>2</w:t>
      </w:r>
      <w:r>
        <w:rPr>
          <w:rFonts w:ascii="SimSun" w:hAnsi="SimSun" w:eastAsia="SimSun" w:cs="SimSun"/>
          <w:sz w:val="21"/>
          <w:szCs w:val="21"/>
          <w:spacing w:val="6"/>
        </w:rPr>
        <w:t>。</w:t>
      </w:r>
    </w:p>
    <w:p>
      <w:pPr>
        <w:ind w:firstLine="1095"/>
        <w:spacing w:before="195" w:line="3201" w:lineRule="exact"/>
        <w:rPr/>
      </w:pPr>
      <w:r>
        <w:rPr>
          <w:position w:val="-64"/>
        </w:rPr>
        <w:drawing>
          <wp:inline distT="0" distB="0" distL="0" distR="0">
            <wp:extent cx="2946654" cy="2033015"/>
            <wp:effectExtent l="0" t="0" r="0" b="0"/>
            <wp:docPr id="424" name="IM 424"/>
            <wp:cNvGraphicFramePr/>
            <a:graphic>
              <a:graphicData uri="http://schemas.openxmlformats.org/drawingml/2006/picture">
                <pic:pic>
                  <pic:nvPicPr>
                    <pic:cNvPr id="424" name="IM 424"/>
                    <pic:cNvPicPr/>
                  </pic:nvPicPr>
                  <pic:blipFill>
                    <a:blip r:embed="rId359"/>
                    <a:stretch>
                      <a:fillRect/>
                    </a:stretch>
                  </pic:blipFill>
                  <pic:spPr>
                    <a:xfrm rot="0">
                      <a:off x="0" y="0"/>
                      <a:ext cx="2946654" cy="2033015"/>
                    </a:xfrm>
                    <a:prstGeom prst="rect">
                      <a:avLst/>
                    </a:prstGeom>
                  </pic:spPr>
                </pic:pic>
              </a:graphicData>
            </a:graphic>
          </wp:inline>
        </w:drawing>
      </w:r>
    </w:p>
    <w:p>
      <w:pPr>
        <w:ind w:left="2140"/>
        <w:spacing w:before="25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spacing w:val="4"/>
        </w:rPr>
        <w:t>2    </w:t>
      </w:r>
      <w:r>
        <w:rPr>
          <w:rFonts w:ascii="SimSun" w:hAnsi="SimSun" w:eastAsia="SimSun" w:cs="SimSun"/>
          <w:sz w:val="18"/>
          <w:szCs w:val="18"/>
          <w14:textOutline w14:w="2286" w14:cap="flat" w14:cmpd="sng">
            <w14:solidFill>
              <w14:srgbClr w14:val="000000"/>
            </w14:solidFill>
            <w14:prstDash w14:val="solid"/>
            <w14:miter w14:lim="1"/>
          </w14:textOutline>
          <w:spacing w:val="4"/>
        </w:rPr>
        <w:t>外包装印刷产品明细字样</w:t>
      </w:r>
    </w:p>
    <w:p>
      <w:pPr>
        <w:ind w:left="41" w:right="130" w:firstLine="429"/>
        <w:spacing w:before="123" w:line="265" w:lineRule="auto"/>
        <w:rPr>
          <w:rFonts w:ascii="SimSun" w:hAnsi="SimSun" w:eastAsia="SimSun" w:cs="SimSun"/>
          <w:sz w:val="21"/>
          <w:szCs w:val="21"/>
        </w:rPr>
      </w:pPr>
      <w:r>
        <w:rPr>
          <w:rFonts w:ascii="Times New Roman" w:hAnsi="Times New Roman" w:eastAsia="Times New Roman" w:cs="Times New Roman"/>
          <w:sz w:val="21"/>
          <w:szCs w:val="21"/>
          <w:spacing w:val="3"/>
        </w:rPr>
        <w:t>2.2.3    </w:t>
      </w:r>
      <w:r>
        <w:rPr>
          <w:rFonts w:ascii="SimSun" w:hAnsi="SimSun" w:eastAsia="SimSun" w:cs="SimSun"/>
          <w:sz w:val="21"/>
          <w:szCs w:val="21"/>
          <w:spacing w:val="3"/>
        </w:rPr>
        <w:t>包装箱上需印有“小心轻放”， “怕湿”等字样或标志。标</w:t>
      </w:r>
      <w:r>
        <w:rPr>
          <w:rFonts w:ascii="SimSun" w:hAnsi="SimSun" w:eastAsia="SimSun" w:cs="SimSun"/>
          <w:sz w:val="21"/>
          <w:szCs w:val="21"/>
          <w:spacing w:val="15"/>
        </w:rPr>
        <w:t xml:space="preserve"> </w:t>
      </w:r>
      <w:r>
        <w:rPr>
          <w:rFonts w:ascii="SimSun" w:hAnsi="SimSun" w:eastAsia="SimSun" w:cs="SimSun"/>
          <w:sz w:val="21"/>
          <w:szCs w:val="21"/>
          <w:spacing w:val="1"/>
        </w:rPr>
        <w:t>志应符合</w:t>
      </w:r>
      <w:r>
        <w:rPr>
          <w:rFonts w:ascii="SimSun" w:hAnsi="SimSun" w:eastAsia="SimSun" w:cs="SimSun"/>
          <w:sz w:val="21"/>
          <w:szCs w:val="21"/>
          <w:spacing w:val="-3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-191</w:t>
      </w:r>
      <w:r>
        <w:rPr>
          <w:rFonts w:ascii="Times New Roman" w:hAnsi="Times New Roman" w:eastAsia="Times New Roman" w:cs="Times New Roman"/>
          <w:sz w:val="21"/>
          <w:szCs w:val="21"/>
          <w:spacing w:val="18"/>
          <w:w w:val="101"/>
        </w:rPr>
        <w:t xml:space="preserve">  </w:t>
      </w:r>
      <w:r>
        <w:rPr>
          <w:rFonts w:ascii="SimSun" w:hAnsi="SimSun" w:eastAsia="SimSun" w:cs="SimSun"/>
          <w:sz w:val="21"/>
          <w:szCs w:val="21"/>
          <w:spacing w:val="1"/>
        </w:rPr>
        <w:t>中的有关规定。</w:t>
      </w:r>
    </w:p>
    <w:p>
      <w:pPr>
        <w:spacing w:line="265" w:lineRule="auto"/>
        <w:sectPr>
          <w:headerReference w:type="default" r:id="rId5"/>
          <w:footerReference w:type="default" r:id="rId357"/>
          <w:pgSz w:w="9180" w:h="12980"/>
          <w:pgMar w:top="982" w:right="1041" w:bottom="907" w:left="1216" w:header="712" w:footer="745" w:gutter="0"/>
        </w:sectPr>
        <w:rPr>
          <w:rFonts w:ascii="SimSun" w:hAnsi="SimSun" w:eastAsia="SimSun" w:cs="SimSun"/>
          <w:sz w:val="21"/>
          <w:szCs w:val="21"/>
        </w:rPr>
      </w:pPr>
    </w:p>
    <w:p>
      <w:pPr>
        <w:pStyle w:val="BodyText"/>
        <w:spacing w:line="319" w:lineRule="auto"/>
        <w:rPr/>
      </w:pPr>
      <w:r>
        <w:drawing>
          <wp:anchor distT="0" distB="0" distL="0" distR="0" simplePos="0" relativeHeight="254370816" behindDoc="0" locked="0" layoutInCell="0" allowOverlap="1">
            <wp:simplePos x="0" y="0"/>
            <wp:positionH relativeFrom="page">
              <wp:posOffset>3030474</wp:posOffset>
            </wp:positionH>
            <wp:positionV relativeFrom="page">
              <wp:posOffset>2588500</wp:posOffset>
            </wp:positionV>
            <wp:extent cx="1967483" cy="1967484"/>
            <wp:effectExtent l="0" t="0" r="0" b="0"/>
            <wp:wrapNone/>
            <wp:docPr id="426" name="IM 426"/>
            <wp:cNvGraphicFramePr/>
            <a:graphic>
              <a:graphicData uri="http://schemas.openxmlformats.org/drawingml/2006/picture">
                <pic:pic>
                  <pic:nvPicPr>
                    <pic:cNvPr id="426" name="IM 426"/>
                    <pic:cNvPicPr/>
                  </pic:nvPicPr>
                  <pic:blipFill>
                    <a:blip r:embed="rId361"/>
                    <a:stretch>
                      <a:fillRect/>
                    </a:stretch>
                  </pic:blipFill>
                  <pic:spPr>
                    <a:xfrm rot="0">
                      <a:off x="0" y="0"/>
                      <a:ext cx="1967483" cy="1967484"/>
                    </a:xfrm>
                    <a:prstGeom prst="rect">
                      <a:avLst/>
                    </a:prstGeom>
                  </pic:spPr>
                </pic:pic>
              </a:graphicData>
            </a:graphic>
          </wp:anchor>
        </w:drawing>
      </w:r>
      <w:r/>
    </w:p>
    <w:p>
      <w:pPr>
        <w:pStyle w:val="BodyText"/>
        <w:spacing w:line="319" w:lineRule="auto"/>
        <w:rPr/>
      </w:pPr>
      <w:r/>
    </w:p>
    <w:p>
      <w:pPr>
        <w:ind w:left="2306"/>
        <w:spacing w:before="143" w:line="787" w:lineRule="exact"/>
        <w:rPr>
          <w:rFonts w:ascii="SimSun" w:hAnsi="SimSun" w:eastAsia="SimSun" w:cs="SimSun"/>
          <w:sz w:val="44"/>
          <w:szCs w:val="44"/>
        </w:rPr>
      </w:pPr>
      <w:r>
        <w:rPr>
          <w:rFonts w:ascii="SimSun" w:hAnsi="SimSun" w:eastAsia="SimSun" w:cs="SimSun"/>
          <w:sz w:val="44"/>
          <w:szCs w:val="44"/>
          <w14:textOutline w14:w="6350" w14:cap="flat" w14:cmpd="sng">
            <w14:solidFill>
              <w14:srgbClr w14:val="000000"/>
            </w14:solidFill>
            <w14:prstDash w14:val="solid"/>
            <w14:miter w14:lim="0"/>
          </w14:textOutline>
          <w:spacing w:val="4"/>
          <w:position w:val="26"/>
        </w:rPr>
        <w:t>三、服装类</w:t>
      </w:r>
    </w:p>
    <w:p>
      <w:pPr>
        <w:ind w:left="2507"/>
        <w:spacing w:before="1" w:line="221" w:lineRule="auto"/>
        <w:rPr>
          <w:rFonts w:ascii="SimHei" w:hAnsi="SimHei" w:eastAsia="SimHei" w:cs="SimHei"/>
          <w:sz w:val="32"/>
          <w:szCs w:val="32"/>
        </w:rPr>
      </w:pPr>
      <w:r>
        <w:rPr>
          <w:rFonts w:ascii="SimHei" w:hAnsi="SimHei" w:eastAsia="SimHei" w:cs="SimHei"/>
          <w:sz w:val="32"/>
          <w:szCs w:val="32"/>
          <w:spacing w:val="-7"/>
        </w:rPr>
        <w:t>（一）T</w:t>
      </w:r>
      <w:r>
        <w:rPr>
          <w:rFonts w:ascii="SimHei" w:hAnsi="SimHei" w:eastAsia="SimHei" w:cs="SimHei"/>
          <w:sz w:val="32"/>
          <w:szCs w:val="32"/>
          <w:spacing w:val="-36"/>
        </w:rPr>
        <w:t xml:space="preserve"> </w:t>
      </w:r>
      <w:r>
        <w:rPr>
          <w:rFonts w:ascii="SimHei" w:hAnsi="SimHei" w:eastAsia="SimHei" w:cs="SimHei"/>
          <w:sz w:val="32"/>
          <w:szCs w:val="32"/>
          <w:spacing w:val="-7"/>
        </w:rPr>
        <w:t>恤衫</w:t>
      </w:r>
    </w:p>
    <w:p>
      <w:pPr>
        <w:ind w:left="484"/>
        <w:spacing w:before="199"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178"/>
        <w:spacing w:before="160" w:line="3270" w:lineRule="exact"/>
        <w:rPr/>
      </w:pPr>
      <w:r>
        <w:rPr>
          <w:position w:val="-65"/>
        </w:rPr>
        <w:drawing>
          <wp:inline distT="0" distB="0" distL="0" distR="0">
            <wp:extent cx="2076450" cy="2076450"/>
            <wp:effectExtent l="0" t="0" r="0" b="0"/>
            <wp:docPr id="428" name="IM 428"/>
            <wp:cNvGraphicFramePr/>
            <a:graphic>
              <a:graphicData uri="http://schemas.openxmlformats.org/drawingml/2006/picture">
                <pic:pic>
                  <pic:nvPicPr>
                    <pic:cNvPr id="428" name="IM 428"/>
                    <pic:cNvPicPr/>
                  </pic:nvPicPr>
                  <pic:blipFill>
                    <a:blip r:embed="rId362"/>
                    <a:stretch>
                      <a:fillRect/>
                    </a:stretch>
                  </pic:blipFill>
                  <pic:spPr>
                    <a:xfrm rot="0">
                      <a:off x="0" y="0"/>
                      <a:ext cx="2076450" cy="2076450"/>
                    </a:xfrm>
                    <a:prstGeom prst="rect">
                      <a:avLst/>
                    </a:prstGeom>
                  </pic:spPr>
                </pic:pic>
              </a:graphicData>
            </a:graphic>
          </wp:inline>
        </w:drawing>
      </w:r>
    </w:p>
    <w:p>
      <w:pPr>
        <w:pStyle w:val="BodyText"/>
        <w:spacing w:line="241" w:lineRule="auto"/>
        <w:rPr/>
      </w:pPr>
      <w:r/>
    </w:p>
    <w:p>
      <w:pPr>
        <w:pStyle w:val="BodyText"/>
        <w:spacing w:line="242" w:lineRule="auto"/>
        <w:rPr/>
      </w:pPr>
      <w:r/>
    </w:p>
    <w:p>
      <w:pPr>
        <w:ind w:left="475"/>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基本信息</w:t>
      </w:r>
    </w:p>
    <w:p>
      <w:pPr>
        <w:spacing w:line="3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5"/>
        <w:gridCol w:w="1919"/>
        <w:gridCol w:w="360"/>
        <w:gridCol w:w="1237"/>
        <w:gridCol w:w="2121"/>
      </w:tblGrid>
      <w:tr>
        <w:trPr>
          <w:trHeight w:val="714" w:hRule="atLeast"/>
        </w:trPr>
        <w:tc>
          <w:tcPr>
            <w:tcW w:w="1285" w:type="dxa"/>
            <w:vAlign w:val="top"/>
          </w:tcPr>
          <w:p>
            <w:pPr>
              <w:ind w:left="269"/>
              <w:spacing w:before="26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物资编码</w:t>
            </w:r>
          </w:p>
        </w:tc>
        <w:tc>
          <w:tcPr>
            <w:tcW w:w="1919" w:type="dxa"/>
            <w:vAlign w:val="top"/>
          </w:tcPr>
          <w:p>
            <w:pPr>
              <w:ind w:left="680"/>
              <w:spacing w:before="267"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描</w:t>
            </w:r>
            <w:r>
              <w:rPr>
                <w:rFonts w:ascii="SimSun" w:hAnsi="SimSun" w:eastAsia="SimSun" w:cs="SimSun"/>
                <w:sz w:val="18"/>
                <w:szCs w:val="18"/>
                <w:spacing w:val="12"/>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述</w:t>
            </w:r>
          </w:p>
        </w:tc>
        <w:tc>
          <w:tcPr>
            <w:tcW w:w="360" w:type="dxa"/>
            <w:vAlign w:val="top"/>
            <w:textDirection w:val="tbRlV"/>
          </w:tcPr>
          <w:p>
            <w:pPr>
              <w:ind w:left="91"/>
              <w:spacing w:before="91" w:line="209"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单</w:t>
            </w:r>
            <w:r>
              <w:rPr>
                <w:rFonts w:ascii="SimSun" w:hAnsi="SimSun" w:eastAsia="SimSun" w:cs="SimSun"/>
                <w:sz w:val="18"/>
                <w:szCs w:val="18"/>
                <w:spacing w:val="82"/>
              </w:rPr>
              <w:t xml:space="preserve"> </w:t>
            </w:r>
            <w:r>
              <w:rPr>
                <w:rFonts w:ascii="SimSun" w:hAnsi="SimSun" w:eastAsia="SimSun" w:cs="SimSun"/>
                <w:sz w:val="18"/>
                <w:szCs w:val="18"/>
                <w14:textOutline w14:w="2286" w14:cap="flat" w14:cmpd="sng">
                  <w14:solidFill>
                    <w14:srgbClr w14:val="000000"/>
                  </w14:solidFill>
                  <w14:prstDash w14:val="solid"/>
                  <w14:miter w14:lim="1"/>
                </w14:textOutline>
              </w:rPr>
              <w:t>位</w:t>
            </w:r>
          </w:p>
        </w:tc>
        <w:tc>
          <w:tcPr>
            <w:tcW w:w="1237" w:type="dxa"/>
            <w:vAlign w:val="top"/>
          </w:tcPr>
          <w:p>
            <w:pPr>
              <w:ind w:left="434"/>
              <w:spacing w:before="91" w:line="352" w:lineRule="exact"/>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position w:val="13"/>
              </w:rPr>
              <w:t>装运</w:t>
            </w:r>
          </w:p>
          <w:p>
            <w:pPr>
              <w:ind w:left="434"/>
              <w:spacing w:line="226"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重量</w:t>
            </w:r>
          </w:p>
        </w:tc>
        <w:tc>
          <w:tcPr>
            <w:tcW w:w="2121" w:type="dxa"/>
            <w:vAlign w:val="top"/>
          </w:tcPr>
          <w:p>
            <w:pPr>
              <w:ind w:left="686"/>
              <w:spacing w:before="267"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包装要求</w:t>
            </w:r>
          </w:p>
        </w:tc>
      </w:tr>
      <w:tr>
        <w:trPr>
          <w:trHeight w:val="2477" w:hRule="atLeast"/>
        </w:trPr>
        <w:tc>
          <w:tcPr>
            <w:tcW w:w="1285"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30"/>
              <w:spacing w:before="51" w:line="188" w:lineRule="auto"/>
              <w:rPr/>
            </w:pPr>
            <w:r>
              <w:rPr/>
              <w:t>RD</w:t>
            </w:r>
            <w:r>
              <w:rPr>
                <w:spacing w:val="4"/>
              </w:rPr>
              <w:t>002-01-01</w:t>
            </w:r>
          </w:p>
        </w:tc>
        <w:tc>
          <w:tcPr>
            <w:tcW w:w="1919" w:type="dxa"/>
            <w:vAlign w:val="top"/>
          </w:tcPr>
          <w:p>
            <w:pPr>
              <w:pStyle w:val="TableText"/>
              <w:ind w:left="29"/>
              <w:spacing w:before="263" w:line="354" w:lineRule="exact"/>
              <w:rPr>
                <w:rFonts w:ascii="SimSun" w:hAnsi="SimSun" w:eastAsia="SimSun" w:cs="SimSun"/>
              </w:rPr>
            </w:pPr>
            <w:r>
              <w:rPr>
                <w:spacing w:val="6"/>
                <w:position w:val="13"/>
              </w:rPr>
              <w:t>T </w:t>
            </w:r>
            <w:r>
              <w:rPr>
                <w:rFonts w:ascii="SimSun" w:hAnsi="SimSun" w:eastAsia="SimSun" w:cs="SimSun"/>
                <w:spacing w:val="6"/>
                <w:position w:val="13"/>
              </w:rPr>
              <w:t>恤衫，天蓝色，采用</w:t>
            </w:r>
          </w:p>
          <w:p>
            <w:pPr>
              <w:ind w:left="40"/>
              <w:spacing w:line="220" w:lineRule="auto"/>
              <w:rPr>
                <w:rFonts w:ascii="SimSun" w:hAnsi="SimSun" w:eastAsia="SimSun" w:cs="SimSun"/>
                <w:sz w:val="18"/>
                <w:szCs w:val="18"/>
              </w:rPr>
            </w:pPr>
            <w:r>
              <w:rPr>
                <w:rFonts w:ascii="SimSun" w:hAnsi="SimSun" w:eastAsia="SimSun" w:cs="SimSun"/>
                <w:sz w:val="18"/>
                <w:szCs w:val="18"/>
                <w:spacing w:val="-12"/>
              </w:rPr>
              <w:t>呼吸纤维面料，</w:t>
            </w:r>
            <w:r>
              <w:rPr>
                <w:rFonts w:ascii="SimSun" w:hAnsi="SimSun" w:eastAsia="SimSun" w:cs="SimSun"/>
                <w:sz w:val="18"/>
                <w:szCs w:val="18"/>
                <w:spacing w:val="58"/>
                <w:w w:val="101"/>
              </w:rPr>
              <w:t xml:space="preserve"> </w:t>
            </w:r>
            <w:r>
              <w:rPr>
                <w:rFonts w:ascii="SimSun" w:hAnsi="SimSun" w:eastAsia="SimSun" w:cs="SimSun"/>
                <w:sz w:val="18"/>
                <w:szCs w:val="18"/>
                <w:spacing w:val="-12"/>
              </w:rPr>
              <w:t>参照</w:t>
            </w:r>
          </w:p>
          <w:p>
            <w:pPr>
              <w:pStyle w:val="TableText"/>
              <w:ind w:left="30" w:right="34"/>
              <w:spacing w:before="137" w:line="362" w:lineRule="auto"/>
              <w:rPr>
                <w:rFonts w:ascii="SimSun" w:hAnsi="SimSun" w:eastAsia="SimSun" w:cs="SimSun"/>
              </w:rPr>
            </w:pPr>
            <w:r>
              <w:rPr>
                <w:spacing w:val="-2"/>
              </w:rPr>
              <w:t>GB/T22849-2009 </w:t>
            </w:r>
            <w:r>
              <w:rPr>
                <w:rFonts w:ascii="SimSun" w:hAnsi="SimSun" w:eastAsia="SimSun" w:cs="SimSun"/>
                <w:spacing w:val="-2"/>
              </w:rPr>
              <w:t>标准，</w:t>
            </w:r>
            <w:r>
              <w:rPr>
                <w:rFonts w:ascii="SimSun" w:hAnsi="SimSun" w:eastAsia="SimSun" w:cs="SimSun"/>
                <w:spacing w:val="10"/>
              </w:rPr>
              <w:t xml:space="preserve"> </w:t>
            </w:r>
            <w:r>
              <w:rPr>
                <w:rFonts w:ascii="SimSun" w:hAnsi="SimSun" w:eastAsia="SimSun" w:cs="SimSun"/>
                <w:spacing w:val="4"/>
              </w:rPr>
              <w:t>后领印有“中国红十字</w:t>
            </w:r>
            <w:r>
              <w:rPr>
                <w:rFonts w:ascii="SimSun" w:hAnsi="SimSun" w:eastAsia="SimSun" w:cs="SimSun"/>
                <w:spacing w:val="7"/>
              </w:rPr>
              <w:t xml:space="preserve"> </w:t>
            </w:r>
            <w:r>
              <w:rPr>
                <w:rFonts w:ascii="SimSun" w:hAnsi="SimSun" w:eastAsia="SimSun" w:cs="SimSun"/>
                <w:spacing w:val="4"/>
              </w:rPr>
              <w:t>会捐赠，国家彩票公益</w:t>
            </w:r>
          </w:p>
          <w:p>
            <w:pPr>
              <w:ind w:left="32"/>
              <w:spacing w:line="220" w:lineRule="auto"/>
              <w:rPr>
                <w:rFonts w:ascii="SimSun" w:hAnsi="SimSun" w:eastAsia="SimSun" w:cs="SimSun"/>
                <w:sz w:val="18"/>
                <w:szCs w:val="18"/>
              </w:rPr>
            </w:pPr>
            <w:r>
              <w:rPr>
                <w:rFonts w:ascii="SimSun" w:hAnsi="SimSun" w:eastAsia="SimSun" w:cs="SimSun"/>
                <w:sz w:val="18"/>
                <w:szCs w:val="18"/>
                <w:spacing w:val="2"/>
              </w:rPr>
              <w:t>金支持”标志。</w:t>
            </w:r>
          </w:p>
        </w:tc>
        <w:tc>
          <w:tcPr>
            <w:tcW w:w="360"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31"/>
              <w:spacing w:before="59" w:line="220" w:lineRule="auto"/>
              <w:rPr>
                <w:rFonts w:ascii="SimSun" w:hAnsi="SimSun" w:eastAsia="SimSun" w:cs="SimSun"/>
                <w:sz w:val="18"/>
                <w:szCs w:val="18"/>
              </w:rPr>
            </w:pPr>
            <w:r>
              <w:rPr>
                <w:rFonts w:ascii="SimSun" w:hAnsi="SimSun" w:eastAsia="SimSun" w:cs="SimSun"/>
                <w:sz w:val="18"/>
                <w:szCs w:val="18"/>
              </w:rPr>
              <w:t>件</w:t>
            </w:r>
          </w:p>
        </w:tc>
        <w:tc>
          <w:tcPr>
            <w:tcW w:w="1237" w:type="dxa"/>
            <w:vAlign w:val="top"/>
          </w:tcPr>
          <w:p>
            <w:pPr>
              <w:spacing w:line="277" w:lineRule="auto"/>
              <w:rPr>
                <w:rFonts w:ascii="Arial"/>
                <w:sz w:val="21"/>
              </w:rPr>
            </w:pPr>
            <w:r/>
          </w:p>
          <w:p>
            <w:pPr>
              <w:spacing w:line="277" w:lineRule="auto"/>
              <w:rPr>
                <w:rFonts w:ascii="Arial"/>
                <w:sz w:val="21"/>
              </w:rPr>
            </w:pPr>
            <w:r/>
          </w:p>
          <w:p>
            <w:pPr>
              <w:ind w:left="32"/>
              <w:spacing w:before="59" w:line="221" w:lineRule="auto"/>
              <w:rPr>
                <w:rFonts w:ascii="SimSun" w:hAnsi="SimSun" w:eastAsia="SimSun" w:cs="SimSun"/>
                <w:sz w:val="18"/>
                <w:szCs w:val="18"/>
              </w:rPr>
            </w:pPr>
            <w:r>
              <w:rPr>
                <w:rFonts w:ascii="SimSun" w:hAnsi="SimSun" w:eastAsia="SimSun" w:cs="SimSun"/>
                <w:sz w:val="18"/>
                <w:szCs w:val="18"/>
                <w:spacing w:val="-8"/>
              </w:rPr>
              <w:t>长袖：</w:t>
            </w:r>
          </w:p>
          <w:p>
            <w:pPr>
              <w:pStyle w:val="TableText"/>
              <w:ind w:left="31"/>
              <w:spacing w:before="138" w:line="353" w:lineRule="exact"/>
              <w:rPr>
                <w:rFonts w:ascii="SimSun" w:hAnsi="SimSun" w:eastAsia="SimSun" w:cs="SimSun"/>
              </w:rPr>
            </w:pPr>
            <w:r>
              <w:rPr>
                <w:spacing w:val="2"/>
                <w:position w:val="13"/>
              </w:rPr>
              <w:t>0.35</w:t>
            </w:r>
            <w:r>
              <w:rPr>
                <w:spacing w:val="14"/>
                <w:w w:val="101"/>
                <w:position w:val="13"/>
              </w:rPr>
              <w:t xml:space="preserve"> </w:t>
            </w:r>
            <w:r>
              <w:rPr>
                <w:position w:val="13"/>
              </w:rPr>
              <w:t>kg</w:t>
            </w:r>
            <w:r>
              <w:rPr>
                <w:spacing w:val="2"/>
                <w:position w:val="13"/>
              </w:rPr>
              <w:t>/</w:t>
            </w:r>
            <w:r>
              <w:rPr>
                <w:rFonts w:ascii="SimSun" w:hAnsi="SimSun" w:eastAsia="SimSun" w:cs="SimSun"/>
                <w:spacing w:val="2"/>
                <w:position w:val="13"/>
              </w:rPr>
              <w:t>件</w:t>
            </w:r>
          </w:p>
          <w:p>
            <w:pPr>
              <w:ind w:left="34"/>
              <w:spacing w:line="220" w:lineRule="auto"/>
              <w:rPr>
                <w:rFonts w:ascii="SimSun" w:hAnsi="SimSun" w:eastAsia="SimSun" w:cs="SimSun"/>
                <w:sz w:val="18"/>
                <w:szCs w:val="18"/>
              </w:rPr>
            </w:pPr>
            <w:r>
              <w:rPr>
                <w:rFonts w:ascii="SimSun" w:hAnsi="SimSun" w:eastAsia="SimSun" w:cs="SimSun"/>
                <w:sz w:val="18"/>
                <w:szCs w:val="18"/>
                <w:spacing w:val="-8"/>
              </w:rPr>
              <w:t>短袖：</w:t>
            </w:r>
          </w:p>
          <w:p>
            <w:pPr>
              <w:pStyle w:val="TableText"/>
              <w:ind w:left="31"/>
              <w:spacing w:before="137" w:line="212" w:lineRule="auto"/>
              <w:rPr>
                <w:rFonts w:ascii="SimSun" w:hAnsi="SimSun" w:eastAsia="SimSun" w:cs="SimSun"/>
              </w:rPr>
            </w:pPr>
            <w:r>
              <w:rPr>
                <w:spacing w:val="2"/>
              </w:rPr>
              <w:t>0.3</w:t>
            </w:r>
            <w:r>
              <w:rPr>
                <w:spacing w:val="11"/>
                <w:w w:val="101"/>
              </w:rPr>
              <w:t xml:space="preserve"> </w:t>
            </w:r>
            <w:r>
              <w:rPr/>
              <w:t>kg</w:t>
            </w:r>
            <w:r>
              <w:rPr>
                <w:spacing w:val="2"/>
              </w:rPr>
              <w:t>/</w:t>
            </w:r>
            <w:r>
              <w:rPr>
                <w:rFonts w:ascii="SimSun" w:hAnsi="SimSun" w:eastAsia="SimSun" w:cs="SimSun"/>
                <w:spacing w:val="2"/>
              </w:rPr>
              <w:t>件</w:t>
            </w:r>
          </w:p>
        </w:tc>
        <w:tc>
          <w:tcPr>
            <w:tcW w:w="2121" w:type="dxa"/>
            <w:vAlign w:val="top"/>
          </w:tcPr>
          <w:p>
            <w:pPr>
              <w:ind w:left="55"/>
              <w:spacing w:before="87" w:line="354" w:lineRule="exact"/>
              <w:rPr>
                <w:rFonts w:ascii="SimSun" w:hAnsi="SimSun" w:eastAsia="SimSun" w:cs="SimSun"/>
                <w:sz w:val="18"/>
                <w:szCs w:val="18"/>
              </w:rPr>
            </w:pPr>
            <w:r>
              <w:rPr>
                <w:rFonts w:ascii="SimSun" w:hAnsi="SimSun" w:eastAsia="SimSun" w:cs="SimSun"/>
                <w:sz w:val="18"/>
                <w:szCs w:val="18"/>
                <w:spacing w:val="4"/>
                <w:position w:val="13"/>
              </w:rPr>
              <w:t>内包装：采用聚乙烯吹塑</w:t>
            </w:r>
          </w:p>
          <w:p>
            <w:pPr>
              <w:ind w:left="37"/>
              <w:spacing w:line="220" w:lineRule="auto"/>
              <w:rPr>
                <w:rFonts w:ascii="SimSun" w:hAnsi="SimSun" w:eastAsia="SimSun" w:cs="SimSun"/>
                <w:sz w:val="18"/>
                <w:szCs w:val="18"/>
              </w:rPr>
            </w:pPr>
            <w:r>
              <w:rPr>
                <w:rFonts w:ascii="SimSun" w:hAnsi="SimSun" w:eastAsia="SimSun" w:cs="SimSun"/>
                <w:sz w:val="18"/>
                <w:szCs w:val="18"/>
                <w:spacing w:val="-6"/>
              </w:rPr>
              <w:t>薄膜袋；</w:t>
            </w:r>
          </w:p>
          <w:p>
            <w:pPr>
              <w:pStyle w:val="TableText"/>
              <w:ind w:left="30" w:right="31" w:firstLine="6"/>
              <w:spacing w:before="135" w:line="334" w:lineRule="auto"/>
              <w:rPr>
                <w:rFonts w:ascii="SimSun" w:hAnsi="SimSun" w:eastAsia="SimSun" w:cs="SimSun"/>
              </w:rPr>
            </w:pPr>
            <w:r>
              <w:rPr>
                <w:rFonts w:ascii="SimSun" w:hAnsi="SimSun" w:eastAsia="SimSun" w:cs="SimSun"/>
                <w:spacing w:val="5"/>
              </w:rPr>
              <w:t>外包装：采用瓦楞纸箱，</w:t>
            </w:r>
            <w:r>
              <w:rPr>
                <w:rFonts w:ascii="SimSun" w:hAnsi="SimSun" w:eastAsia="SimSun" w:cs="SimSun"/>
                <w:spacing w:val="9"/>
              </w:rPr>
              <w:t xml:space="preserve"> </w:t>
            </w:r>
            <w:r>
              <w:rPr>
                <w:rFonts w:ascii="SimSun" w:hAnsi="SimSun" w:eastAsia="SimSun" w:cs="SimSun"/>
                <w:spacing w:val="6"/>
              </w:rPr>
              <w:t>箱体规格</w:t>
            </w:r>
            <w:r>
              <w:rPr>
                <w:rFonts w:ascii="SimSun" w:hAnsi="SimSun" w:eastAsia="SimSun" w:cs="SimSun"/>
                <w:spacing w:val="22"/>
              </w:rPr>
              <w:t xml:space="preserve"> </w:t>
            </w:r>
            <w:r>
              <w:rPr>
                <w:spacing w:val="6"/>
              </w:rPr>
              <w:t>60</w:t>
            </w:r>
            <w:r>
              <w:rPr/>
              <w:t>cm</w:t>
            </w:r>
            <w:r>
              <w:rPr>
                <w:rFonts w:ascii="SimSun" w:hAnsi="SimSun" w:eastAsia="SimSun" w:cs="SimSun"/>
                <w:spacing w:val="6"/>
              </w:rPr>
              <w:t>×</w:t>
            </w:r>
            <w:r>
              <w:rPr>
                <w:spacing w:val="6"/>
              </w:rPr>
              <w:t>50</w:t>
            </w:r>
            <w:r>
              <w:rPr/>
              <w:t>cm</w:t>
            </w:r>
            <w:r>
              <w:rPr>
                <w:rFonts w:ascii="SimSun" w:hAnsi="SimSun" w:eastAsia="SimSun" w:cs="SimSun"/>
                <w:spacing w:val="6"/>
              </w:rPr>
              <w:t>×</w:t>
            </w:r>
            <w:r>
              <w:rPr>
                <w:rFonts w:ascii="SimSun" w:hAnsi="SimSun" w:eastAsia="SimSun" w:cs="SimSun"/>
              </w:rPr>
              <w:t xml:space="preserve"> </w:t>
            </w:r>
            <w:r>
              <w:rPr/>
              <w:t>26cm</w:t>
            </w:r>
            <w:r>
              <w:rPr>
                <w:spacing w:val="-18"/>
              </w:rPr>
              <w:t xml:space="preserve"> </w:t>
            </w:r>
            <w:r>
              <w:rPr>
                <w:rFonts w:ascii="SimSun" w:hAnsi="SimSun" w:eastAsia="SimSun" w:cs="SimSun"/>
              </w:rPr>
              <w:t>，</w:t>
            </w:r>
            <w:r>
              <w:rPr/>
              <w:t>50  </w:t>
            </w:r>
            <w:r>
              <w:rPr>
                <w:rFonts w:ascii="SimSun" w:hAnsi="SimSun" w:eastAsia="SimSun" w:cs="SimSun"/>
              </w:rPr>
              <w:t>件</w:t>
            </w:r>
            <w:r>
              <w:rPr/>
              <w:t>/</w:t>
            </w:r>
            <w:r>
              <w:rPr>
                <w:rFonts w:ascii="SimSun" w:hAnsi="SimSun" w:eastAsia="SimSun" w:cs="SimSun"/>
              </w:rPr>
              <w:t>箱，长袖： </w:t>
            </w:r>
            <w:r>
              <w:rPr>
                <w:spacing w:val="-6"/>
              </w:rPr>
              <w:t>18.1kg/</w:t>
            </w:r>
            <w:r>
              <w:rPr>
                <w:rFonts w:ascii="SimSun" w:hAnsi="SimSun" w:eastAsia="SimSun" w:cs="SimSun"/>
                <w:spacing w:val="-6"/>
              </w:rPr>
              <w:t>箱， 短袖： </w:t>
            </w:r>
            <w:r>
              <w:rPr>
                <w:spacing w:val="-6"/>
              </w:rPr>
              <w:t>15.6kg/</w:t>
            </w:r>
            <w:r>
              <w:rPr>
                <w:spacing w:val="9"/>
              </w:rPr>
              <w:t xml:space="preserve"> </w:t>
            </w:r>
            <w:r>
              <w:rPr>
                <w:rFonts w:ascii="SimSun" w:hAnsi="SimSun" w:eastAsia="SimSun" w:cs="SimSun"/>
                <w:spacing w:val="-6"/>
              </w:rPr>
              <w:t>箱。</w:t>
            </w:r>
          </w:p>
        </w:tc>
      </w:tr>
    </w:tbl>
    <w:p>
      <w:pPr>
        <w:ind w:left="45" w:right="133" w:firstLine="429"/>
        <w:spacing w:before="71" w:line="265" w:lineRule="auto"/>
        <w:rPr>
          <w:rFonts w:ascii="SimSun" w:hAnsi="SimSun" w:eastAsia="SimSun" w:cs="SimSun"/>
          <w:sz w:val="21"/>
          <w:szCs w:val="21"/>
        </w:rPr>
      </w:pPr>
      <w:r>
        <w:rPr>
          <w:rFonts w:ascii="Times New Roman" w:hAnsi="Times New Roman" w:eastAsia="Times New Roman" w:cs="Times New Roman"/>
          <w:sz w:val="21"/>
          <w:szCs w:val="21"/>
          <w:spacing w:val="7"/>
        </w:rPr>
        <w:t>T</w:t>
      </w:r>
      <w:r>
        <w:rPr>
          <w:rFonts w:ascii="Times New Roman" w:hAnsi="Times New Roman" w:eastAsia="Times New Roman" w:cs="Times New Roman"/>
          <w:sz w:val="21"/>
          <w:szCs w:val="21"/>
          <w:spacing w:val="54"/>
        </w:rPr>
        <w:t xml:space="preserve"> </w:t>
      </w:r>
      <w:r>
        <w:rPr>
          <w:rFonts w:ascii="SimSun" w:hAnsi="SimSun" w:eastAsia="SimSun" w:cs="SimSun"/>
          <w:sz w:val="21"/>
          <w:szCs w:val="21"/>
          <w:spacing w:val="7"/>
        </w:rPr>
        <w:t>恤衫作为中国红十字会捐赠给灾区人民的夏季标志服，后领上的</w:t>
      </w:r>
      <w:r>
        <w:rPr>
          <w:rFonts w:ascii="SimSun" w:hAnsi="SimSun" w:eastAsia="SimSun" w:cs="SimSun"/>
          <w:sz w:val="21"/>
          <w:szCs w:val="21"/>
        </w:rPr>
        <w:t xml:space="preserve"> </w:t>
      </w:r>
      <w:r>
        <w:rPr>
          <w:rFonts w:ascii="SimSun" w:hAnsi="SimSun" w:eastAsia="SimSun" w:cs="SimSun"/>
          <w:sz w:val="21"/>
          <w:szCs w:val="21"/>
          <w:spacing w:val="8"/>
        </w:rPr>
        <w:t>红十字会捐赠标志更能够突出穿着者的特殊身</w:t>
      </w:r>
      <w:r>
        <w:rPr>
          <w:rFonts w:ascii="SimSun" w:hAnsi="SimSun" w:eastAsia="SimSun" w:cs="SimSun"/>
          <w:sz w:val="21"/>
          <w:szCs w:val="21"/>
          <w:spacing w:val="7"/>
        </w:rPr>
        <w:t>份，并能明显与其它的环</w:t>
      </w:r>
    </w:p>
    <w:p>
      <w:pPr>
        <w:spacing w:line="265" w:lineRule="auto"/>
        <w:sectPr>
          <w:headerReference w:type="default" r:id="rId24"/>
          <w:footerReference w:type="default" r:id="rId360"/>
          <w:pgSz w:w="9180" w:h="12980"/>
          <w:pgMar w:top="982" w:right="1038" w:bottom="907" w:left="1214" w:header="712" w:footer="745" w:gutter="0"/>
        </w:sectPr>
        <w:rPr>
          <w:rFonts w:ascii="SimSun" w:hAnsi="SimSun" w:eastAsia="SimSun" w:cs="SimSun"/>
          <w:sz w:val="21"/>
          <w:szCs w:val="21"/>
        </w:rPr>
      </w:pPr>
    </w:p>
    <w:p>
      <w:pPr>
        <w:pStyle w:val="BodyText"/>
        <w:spacing w:line="322" w:lineRule="auto"/>
        <w:rPr/>
      </w:pPr>
      <w:r/>
    </w:p>
    <w:p>
      <w:pPr>
        <w:ind w:left="39"/>
        <w:spacing w:before="69" w:line="221" w:lineRule="auto"/>
        <w:rPr>
          <w:rFonts w:ascii="SimSun" w:hAnsi="SimSun" w:eastAsia="SimSun" w:cs="SimSun"/>
          <w:sz w:val="21"/>
          <w:szCs w:val="21"/>
        </w:rPr>
      </w:pPr>
      <w:r>
        <w:rPr>
          <w:rFonts w:ascii="SimSun" w:hAnsi="SimSun" w:eastAsia="SimSun" w:cs="SimSun"/>
          <w:sz w:val="21"/>
          <w:szCs w:val="21"/>
        </w:rPr>
        <w:t>境进行区分。</w:t>
      </w:r>
    </w:p>
    <w:p>
      <w:pPr>
        <w:ind w:left="39" w:right="129" w:firstLine="436"/>
        <w:spacing w:before="103" w:line="287" w:lineRule="auto"/>
        <w:jc w:val="both"/>
        <w:rPr>
          <w:rFonts w:ascii="SimSun" w:hAnsi="SimSun" w:eastAsia="SimSun" w:cs="SimSun"/>
          <w:sz w:val="21"/>
          <w:szCs w:val="21"/>
        </w:rPr>
      </w:pPr>
      <w:r>
        <w:rPr>
          <w:rFonts w:ascii="SimSun" w:hAnsi="SimSun" w:eastAsia="SimSun" w:cs="SimSun"/>
          <w:sz w:val="21"/>
          <w:szCs w:val="21"/>
          <w:spacing w:val="1"/>
        </w:rPr>
        <w:t>本标准所规定的</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1"/>
        </w:rPr>
        <w:t>T </w:t>
      </w:r>
      <w:r>
        <w:rPr>
          <w:rFonts w:ascii="SimSun" w:hAnsi="SimSun" w:eastAsia="SimSun" w:cs="SimSun"/>
          <w:sz w:val="21"/>
          <w:szCs w:val="21"/>
          <w:spacing w:val="1"/>
        </w:rPr>
        <w:t>恤衫分为长袖和短袖两种，</w:t>
      </w:r>
      <w:r>
        <w:rPr>
          <w:rFonts w:ascii="SimSun" w:hAnsi="SimSun" w:eastAsia="SimSun" w:cs="SimSun"/>
          <w:sz w:val="21"/>
          <w:szCs w:val="21"/>
          <w:spacing w:val="40"/>
        </w:rPr>
        <w:t xml:space="preserve"> </w:t>
      </w:r>
      <w:r>
        <w:rPr>
          <w:rFonts w:ascii="SimSun" w:hAnsi="SimSun" w:eastAsia="SimSun" w:cs="SimSun"/>
          <w:sz w:val="21"/>
          <w:szCs w:val="21"/>
          <w:spacing w:val="1"/>
        </w:rPr>
        <w:t>其主要采用吸湿速干</w:t>
      </w:r>
      <w:r>
        <w:rPr>
          <w:rFonts w:ascii="SimSun" w:hAnsi="SimSun" w:eastAsia="SimSun" w:cs="SimSun"/>
          <w:sz w:val="21"/>
          <w:szCs w:val="21"/>
        </w:rPr>
        <w:t xml:space="preserve"> </w:t>
      </w:r>
      <w:r>
        <w:rPr>
          <w:rFonts w:ascii="SimSun" w:hAnsi="SimSun" w:eastAsia="SimSun" w:cs="SimSun"/>
          <w:sz w:val="21"/>
          <w:szCs w:val="21"/>
          <w:spacing w:val="8"/>
        </w:rPr>
        <w:t>的呼吸纤维面料制成，该面料的主要特点是超强的挥发</w:t>
      </w:r>
      <w:r>
        <w:rPr>
          <w:rFonts w:ascii="SimSun" w:hAnsi="SimSun" w:eastAsia="SimSun" w:cs="SimSun"/>
          <w:sz w:val="21"/>
          <w:szCs w:val="21"/>
          <w:spacing w:val="7"/>
        </w:rPr>
        <w:t>性和吸水性，具</w:t>
      </w:r>
      <w:r>
        <w:rPr>
          <w:rFonts w:ascii="SimSun" w:hAnsi="SimSun" w:eastAsia="SimSun" w:cs="SimSun"/>
          <w:sz w:val="21"/>
          <w:szCs w:val="21"/>
        </w:rPr>
        <w:t xml:space="preserve"> </w:t>
      </w:r>
      <w:r>
        <w:rPr>
          <w:rFonts w:ascii="SimSun" w:hAnsi="SimSun" w:eastAsia="SimSun" w:cs="SimSun"/>
          <w:sz w:val="21"/>
          <w:szCs w:val="21"/>
          <w:spacing w:val="8"/>
        </w:rPr>
        <w:t>有透气、柔软、舒适、凉爽、吸汗、散热等优点，从而</w:t>
      </w:r>
      <w:r>
        <w:rPr>
          <w:rFonts w:ascii="SimSun" w:hAnsi="SimSun" w:eastAsia="SimSun" w:cs="SimSun"/>
          <w:sz w:val="21"/>
          <w:szCs w:val="21"/>
          <w:spacing w:val="7"/>
        </w:rPr>
        <w:t>有效地保持穿着</w:t>
      </w:r>
      <w:r>
        <w:rPr>
          <w:rFonts w:ascii="SimSun" w:hAnsi="SimSun" w:eastAsia="SimSun" w:cs="SimSun"/>
          <w:sz w:val="21"/>
          <w:szCs w:val="21"/>
        </w:rPr>
        <w:t xml:space="preserve"> </w:t>
      </w:r>
      <w:r>
        <w:rPr>
          <w:rFonts w:ascii="SimSun" w:hAnsi="SimSun" w:eastAsia="SimSun" w:cs="SimSun"/>
          <w:sz w:val="21"/>
          <w:szCs w:val="21"/>
          <w:spacing w:val="1"/>
        </w:rPr>
        <w:t>者的舒适干爽。</w:t>
      </w:r>
    </w:p>
    <w:p>
      <w:pPr>
        <w:ind w:left="471"/>
        <w:spacing w:before="103" w:line="220" w:lineRule="auto"/>
        <w:rPr>
          <w:rFonts w:ascii="SimSun" w:hAnsi="SimSun" w:eastAsia="SimSun" w:cs="SimSun"/>
          <w:sz w:val="21"/>
          <w:szCs w:val="21"/>
        </w:rPr>
      </w:pPr>
      <w:r>
        <w:rPr>
          <w:rFonts w:ascii="Times New Roman" w:hAnsi="Times New Roman" w:eastAsia="Times New Roman" w:cs="Times New Roman"/>
          <w:sz w:val="21"/>
          <w:szCs w:val="21"/>
          <w:b/>
          <w:bCs/>
          <w:spacing w:val="6"/>
        </w:rPr>
        <w:t>3  </w:t>
      </w:r>
      <w:r>
        <w:rPr>
          <w:rFonts w:ascii="SimSun" w:hAnsi="SimSun" w:eastAsia="SimSun" w:cs="SimSun"/>
          <w:sz w:val="21"/>
          <w:szCs w:val="21"/>
          <w14:textOutline w14:w="2667" w14:cap="flat" w14:cmpd="sng">
            <w14:solidFill>
              <w14:srgbClr w14:val="000000"/>
            </w14:solidFill>
            <w14:prstDash w14:val="solid"/>
            <w14:miter w14:lim="1"/>
          </w14:textOutline>
          <w:spacing w:val="6"/>
        </w:rPr>
        <w:t>规范性引用文件</w:t>
      </w:r>
    </w:p>
    <w:p>
      <w:pPr>
        <w:ind w:left="39" w:right="48" w:firstLine="442"/>
        <w:spacing w:before="101" w:line="288" w:lineRule="auto"/>
        <w:jc w:val="both"/>
        <w:rPr>
          <w:rFonts w:ascii="SimSun" w:hAnsi="SimSun" w:eastAsia="SimSun" w:cs="SimSun"/>
          <w:sz w:val="21"/>
          <w:szCs w:val="21"/>
        </w:rPr>
      </w:pPr>
      <w:r>
        <w:rPr>
          <w:rFonts w:ascii="SimSun" w:hAnsi="SimSun" w:eastAsia="SimSun" w:cs="SimSun"/>
          <w:sz w:val="21"/>
          <w:szCs w:val="21"/>
          <w:spacing w:val="2"/>
        </w:rPr>
        <w:t>下列文件对于本文件的应用是必不可少的。凡是注日期的引用文件，</w:t>
      </w:r>
      <w:r>
        <w:rPr>
          <w:rFonts w:ascii="SimSun" w:hAnsi="SimSun" w:eastAsia="SimSun" w:cs="SimSun"/>
          <w:sz w:val="21"/>
          <w:szCs w:val="21"/>
          <w:spacing w:val="13"/>
        </w:rPr>
        <w:t xml:space="preserve"> </w:t>
      </w:r>
      <w:r>
        <w:rPr>
          <w:rFonts w:ascii="SimSun" w:hAnsi="SimSun" w:eastAsia="SimSun" w:cs="SimSun"/>
          <w:sz w:val="21"/>
          <w:szCs w:val="21"/>
          <w:spacing w:val="1"/>
        </w:rPr>
        <w:t>其随后所有的修改单（不包括勘误的内容）</w:t>
      </w:r>
      <w:r>
        <w:rPr>
          <w:rFonts w:ascii="SimSun" w:hAnsi="SimSun" w:eastAsia="SimSun" w:cs="SimSun"/>
          <w:sz w:val="21"/>
          <w:szCs w:val="21"/>
          <w:spacing w:val="-21"/>
        </w:rPr>
        <w:t xml:space="preserve"> </w:t>
      </w:r>
      <w:r>
        <w:rPr>
          <w:rFonts w:ascii="SimSun" w:hAnsi="SimSun" w:eastAsia="SimSun" w:cs="SimSun"/>
          <w:sz w:val="21"/>
          <w:szCs w:val="21"/>
          <w:spacing w:val="1"/>
        </w:rPr>
        <w:t>或修订版均不适用于</w:t>
      </w:r>
      <w:r>
        <w:rPr>
          <w:rFonts w:ascii="SimSun" w:hAnsi="SimSun" w:eastAsia="SimSun" w:cs="SimSun"/>
          <w:sz w:val="21"/>
          <w:szCs w:val="21"/>
        </w:rPr>
        <w:t>本标准。 </w:t>
      </w:r>
      <w:r>
        <w:rPr>
          <w:rFonts w:ascii="SimSun" w:hAnsi="SimSun" w:eastAsia="SimSun" w:cs="SimSun"/>
          <w:sz w:val="21"/>
          <w:szCs w:val="21"/>
          <w:spacing w:val="7"/>
        </w:rPr>
        <w:t>凡是不注日期的引用文件，其最新版本适用于本文件。其中国际标准与 </w:t>
      </w:r>
      <w:r>
        <w:rPr>
          <w:rFonts w:ascii="SimSun" w:hAnsi="SimSun" w:eastAsia="SimSun" w:cs="SimSun"/>
          <w:sz w:val="21"/>
          <w:szCs w:val="21"/>
          <w:spacing w:val="5"/>
        </w:rPr>
        <w:t>国家标准冲突的内容，建议参考国家标准。</w:t>
      </w:r>
    </w:p>
    <w:p>
      <w:pPr>
        <w:spacing w:line="60" w:lineRule="exact"/>
        <w:rPr/>
      </w:pPr>
      <w:r/>
    </w:p>
    <w:p>
      <w:pPr>
        <w:spacing w:line="60" w:lineRule="exact"/>
        <w:sectPr>
          <w:headerReference w:type="default" r:id="rId5"/>
          <w:footerReference w:type="default" r:id="rId363"/>
          <w:pgSz w:w="9180" w:h="12980"/>
          <w:pgMar w:top="982" w:right="1041" w:bottom="907" w:left="1216" w:header="712" w:footer="745" w:gutter="0"/>
          <w:cols w:equalWidth="0" w:num="1">
            <w:col w:w="6922" w:space="0"/>
          </w:cols>
        </w:sectPr>
        <w:rPr/>
      </w:pPr>
    </w:p>
    <w:p>
      <w:pPr>
        <w:ind w:left="474"/>
        <w:spacing w:before="75" w:line="35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4"/>
        </w:rPr>
        <w:t>GB</w:t>
      </w:r>
      <w:r>
        <w:rPr>
          <w:rFonts w:ascii="Times New Roman" w:hAnsi="Times New Roman" w:eastAsia="Times New Roman" w:cs="Times New Roman"/>
          <w:sz w:val="21"/>
          <w:szCs w:val="21"/>
          <w:spacing w:val="3"/>
          <w:position w:val="14"/>
        </w:rPr>
        <w:t>/T 22849</w:t>
      </w:r>
    </w:p>
    <w:p>
      <w:pPr>
        <w:ind w:left="474"/>
        <w:spacing w:before="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1"/>
        </w:rPr>
        <w:t>250</w:t>
      </w:r>
    </w:p>
    <w:p>
      <w:pPr>
        <w:ind w:left="474"/>
        <w:spacing w:before="16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1"/>
        </w:rPr>
        <w:t>251</w:t>
      </w:r>
    </w:p>
    <w:p>
      <w:pPr>
        <w:ind w:left="474"/>
        <w:spacing w:before="16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GB/T</w:t>
      </w:r>
      <w:r>
        <w:rPr>
          <w:rFonts w:ascii="Times New Roman" w:hAnsi="Times New Roman" w:eastAsia="Times New Roman" w:cs="Times New Roman"/>
          <w:sz w:val="21"/>
          <w:szCs w:val="21"/>
          <w:spacing w:val="32"/>
        </w:rPr>
        <w:t xml:space="preserve"> </w:t>
      </w:r>
      <w:r>
        <w:rPr>
          <w:rFonts w:ascii="Times New Roman" w:hAnsi="Times New Roman" w:eastAsia="Times New Roman" w:cs="Times New Roman"/>
          <w:sz w:val="21"/>
          <w:szCs w:val="21"/>
          <w:spacing w:val="-1"/>
        </w:rPr>
        <w:t>1335</w:t>
      </w:r>
    </w:p>
    <w:p>
      <w:pPr>
        <w:ind w:left="474"/>
        <w:spacing w:before="15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2910.1</w:t>
      </w:r>
    </w:p>
    <w:p>
      <w:pPr>
        <w:ind w:left="474"/>
        <w:spacing w:before="160" w:line="32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1"/>
        </w:rPr>
        <w:t>GB</w:t>
      </w:r>
      <w:r>
        <w:rPr>
          <w:rFonts w:ascii="Times New Roman" w:hAnsi="Times New Roman" w:eastAsia="Times New Roman" w:cs="Times New Roman"/>
          <w:sz w:val="21"/>
          <w:szCs w:val="21"/>
          <w:spacing w:val="3"/>
          <w:position w:val="11"/>
        </w:rPr>
        <w:t>/T 2910.2</w:t>
      </w:r>
    </w:p>
    <w:p>
      <w:pPr>
        <w:ind w:left="38"/>
        <w:spacing w:before="1" w:line="221" w:lineRule="auto"/>
        <w:rPr>
          <w:rFonts w:ascii="SimSun" w:hAnsi="SimSun" w:eastAsia="SimSun" w:cs="SimSun"/>
          <w:sz w:val="21"/>
          <w:szCs w:val="21"/>
        </w:rPr>
      </w:pPr>
      <w:r>
        <w:rPr>
          <w:rFonts w:ascii="SimSun" w:hAnsi="SimSun" w:eastAsia="SimSun" w:cs="SimSun"/>
          <w:sz w:val="21"/>
          <w:szCs w:val="21"/>
        </w:rPr>
        <w:t>物</w:t>
      </w:r>
    </w:p>
    <w:p>
      <w:pPr>
        <w:ind w:left="474"/>
        <w:spacing w:before="133" w:line="32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1"/>
        </w:rPr>
        <w:t>GB</w:t>
      </w:r>
      <w:r>
        <w:rPr>
          <w:rFonts w:ascii="Times New Roman" w:hAnsi="Times New Roman" w:eastAsia="Times New Roman" w:cs="Times New Roman"/>
          <w:sz w:val="21"/>
          <w:szCs w:val="21"/>
          <w:spacing w:val="3"/>
          <w:position w:val="11"/>
        </w:rPr>
        <w:t>/T 2912.1</w:t>
      </w:r>
    </w:p>
    <w:p>
      <w:pPr>
        <w:ind w:left="39"/>
        <w:spacing w:line="220" w:lineRule="auto"/>
        <w:rPr>
          <w:rFonts w:ascii="SimSun" w:hAnsi="SimSun" w:eastAsia="SimSun" w:cs="SimSun"/>
          <w:sz w:val="21"/>
          <w:szCs w:val="21"/>
        </w:rPr>
      </w:pPr>
      <w:r>
        <w:rPr>
          <w:rFonts w:ascii="SimSun" w:hAnsi="SimSun" w:eastAsia="SimSun" w:cs="SimSun"/>
          <w:sz w:val="21"/>
          <w:szCs w:val="21"/>
          <w:spacing w:val="3"/>
        </w:rPr>
        <w:t>醛（水萃取法）</w:t>
      </w:r>
    </w:p>
    <w:p>
      <w:pPr>
        <w:ind w:left="474"/>
        <w:spacing w:before="13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1"/>
        </w:rPr>
        <w:t>3920</w:t>
      </w:r>
    </w:p>
    <w:p>
      <w:pPr>
        <w:ind w:left="474"/>
        <w:spacing w:before="15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1"/>
        </w:rPr>
        <w:t>3921</w:t>
      </w:r>
    </w:p>
    <w:p>
      <w:pPr>
        <w:ind w:left="474"/>
        <w:spacing w:before="16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1"/>
        </w:rPr>
        <w:t>3922</w:t>
      </w:r>
    </w:p>
    <w:p>
      <w:pPr>
        <w:ind w:left="474"/>
        <w:spacing w:before="16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4802.1</w:t>
      </w:r>
    </w:p>
    <w:p>
      <w:pPr>
        <w:ind w:left="474"/>
        <w:spacing w:before="163" w:line="3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1"/>
        </w:rPr>
        <w:t>GB</w:t>
      </w:r>
      <w:r>
        <w:rPr>
          <w:rFonts w:ascii="Times New Roman" w:hAnsi="Times New Roman" w:eastAsia="Times New Roman" w:cs="Times New Roman"/>
          <w:sz w:val="21"/>
          <w:szCs w:val="21"/>
          <w:spacing w:val="18"/>
          <w:position w:val="11"/>
        </w:rPr>
        <w:t xml:space="preserve"> </w:t>
      </w:r>
      <w:r>
        <w:rPr>
          <w:rFonts w:ascii="Times New Roman" w:hAnsi="Times New Roman" w:eastAsia="Times New Roman" w:cs="Times New Roman"/>
          <w:sz w:val="21"/>
          <w:szCs w:val="21"/>
          <w:spacing w:val="1"/>
          <w:position w:val="11"/>
        </w:rPr>
        <w:t>5296.4</w:t>
      </w:r>
    </w:p>
    <w:p>
      <w:pPr>
        <w:ind w:left="57"/>
        <w:spacing w:line="220" w:lineRule="auto"/>
        <w:rPr>
          <w:rFonts w:ascii="SimSun" w:hAnsi="SimSun" w:eastAsia="SimSun" w:cs="SimSun"/>
          <w:sz w:val="21"/>
          <w:szCs w:val="21"/>
        </w:rPr>
      </w:pPr>
      <w:r>
        <w:rPr>
          <w:rFonts w:ascii="SimSun" w:hAnsi="SimSun" w:eastAsia="SimSun" w:cs="SimSun"/>
          <w:sz w:val="21"/>
          <w:szCs w:val="21"/>
        </w:rPr>
        <w:t>明</w:t>
      </w:r>
    </w:p>
    <w:p>
      <w:pPr>
        <w:ind w:left="474"/>
        <w:spacing w:before="13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15"/>
        </w:rPr>
        <w:t xml:space="preserve"> </w:t>
      </w:r>
      <w:r>
        <w:rPr>
          <w:rFonts w:ascii="Times New Roman" w:hAnsi="Times New Roman" w:eastAsia="Times New Roman" w:cs="Times New Roman"/>
          <w:sz w:val="21"/>
          <w:szCs w:val="21"/>
          <w:spacing w:val="1"/>
        </w:rPr>
        <w:t>5713</w:t>
      </w:r>
    </w:p>
    <w:p>
      <w:pPr>
        <w:ind w:left="474"/>
        <w:spacing w:before="159" w:line="32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1"/>
        </w:rPr>
        <w:t>GB</w:t>
      </w:r>
      <w:r>
        <w:rPr>
          <w:rFonts w:ascii="Times New Roman" w:hAnsi="Times New Roman" w:eastAsia="Times New Roman" w:cs="Times New Roman"/>
          <w:sz w:val="21"/>
          <w:szCs w:val="21"/>
          <w:spacing w:val="1"/>
          <w:position w:val="11"/>
        </w:rPr>
        <w:t>/T</w:t>
      </w:r>
      <w:r>
        <w:rPr>
          <w:rFonts w:ascii="Times New Roman" w:hAnsi="Times New Roman" w:eastAsia="Times New Roman" w:cs="Times New Roman"/>
          <w:sz w:val="21"/>
          <w:szCs w:val="21"/>
          <w:spacing w:val="14"/>
          <w:w w:val="101"/>
          <w:position w:val="11"/>
        </w:rPr>
        <w:t xml:space="preserve"> </w:t>
      </w:r>
      <w:r>
        <w:rPr>
          <w:rFonts w:ascii="Times New Roman" w:hAnsi="Times New Roman" w:eastAsia="Times New Roman" w:cs="Times New Roman"/>
          <w:sz w:val="21"/>
          <w:szCs w:val="21"/>
          <w:spacing w:val="1"/>
          <w:position w:val="11"/>
        </w:rPr>
        <w:t>7573</w:t>
      </w:r>
    </w:p>
    <w:p>
      <w:pPr>
        <w:ind w:left="33"/>
        <w:spacing w:line="232" w:lineRule="auto"/>
        <w:rPr>
          <w:rFonts w:ascii="SimSun" w:hAnsi="SimSun" w:eastAsia="SimSun" w:cs="SimSun"/>
          <w:sz w:val="21"/>
          <w:szCs w:val="21"/>
        </w:rPr>
      </w:pPr>
      <w:r>
        <w:rPr>
          <w:rFonts w:ascii="Times New Roman" w:hAnsi="Times New Roman" w:eastAsia="Times New Roman" w:cs="Times New Roman"/>
          <w:sz w:val="21"/>
          <w:szCs w:val="21"/>
        </w:rPr>
        <w:t>MOD</w:t>
      </w:r>
      <w:r>
        <w:rPr>
          <w:rFonts w:ascii="SimSun" w:hAnsi="SimSun" w:eastAsia="SimSun" w:cs="SimSun"/>
          <w:sz w:val="21"/>
          <w:szCs w:val="21"/>
          <w:spacing w:val="4"/>
        </w:rPr>
        <w:t>）</w:t>
      </w:r>
    </w:p>
    <w:p>
      <w:pPr>
        <w:ind w:left="474"/>
        <w:spacing w:before="121" w:line="35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4"/>
        </w:rPr>
        <w:t>GB/T</w:t>
      </w:r>
      <w:r>
        <w:rPr>
          <w:rFonts w:ascii="Times New Roman" w:hAnsi="Times New Roman" w:eastAsia="Times New Roman" w:cs="Times New Roman"/>
          <w:sz w:val="21"/>
          <w:szCs w:val="21"/>
          <w:spacing w:val="21"/>
          <w:position w:val="14"/>
        </w:rPr>
        <w:t xml:space="preserve"> </w:t>
      </w:r>
      <w:r>
        <w:rPr>
          <w:rFonts w:ascii="Times New Roman" w:hAnsi="Times New Roman" w:eastAsia="Times New Roman" w:cs="Times New Roman"/>
          <w:sz w:val="21"/>
          <w:szCs w:val="21"/>
          <w:position w:val="14"/>
        </w:rPr>
        <w:t>8170</w:t>
      </w:r>
    </w:p>
    <w:p>
      <w:pPr>
        <w:ind w:left="474"/>
        <w:spacing w:line="17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GB/T</w:t>
      </w:r>
      <w:r>
        <w:rPr>
          <w:rFonts w:ascii="Times New Roman" w:hAnsi="Times New Roman" w:eastAsia="Times New Roman" w:cs="Times New Roman"/>
          <w:sz w:val="21"/>
          <w:szCs w:val="21"/>
          <w:spacing w:val="21"/>
        </w:rPr>
        <w:t xml:space="preserve"> </w:t>
      </w:r>
      <w:r>
        <w:rPr>
          <w:rFonts w:ascii="Times New Roman" w:hAnsi="Times New Roman" w:eastAsia="Times New Roman" w:cs="Times New Roman"/>
          <w:sz w:val="21"/>
          <w:szCs w:val="21"/>
        </w:rPr>
        <w:t>8427</w:t>
      </w:r>
    </w:p>
    <w:p>
      <w:pPr>
        <w:pStyle w:val="BodyText"/>
        <w:spacing w:line="14" w:lineRule="auto"/>
        <w:rPr>
          <w:sz w:val="2"/>
        </w:rPr>
      </w:pPr>
      <w:r>
        <w:rPr>
          <w:sz w:val="2"/>
          <w:szCs w:val="2"/>
        </w:rPr>
        <w:br w:type="column"/>
      </w:r>
    </w:p>
    <w:p>
      <w:pPr>
        <w:spacing w:before="41" w:line="220" w:lineRule="auto"/>
        <w:rPr>
          <w:rFonts w:ascii="SimSun" w:hAnsi="SimSun" w:eastAsia="SimSun" w:cs="SimSun"/>
          <w:sz w:val="21"/>
          <w:szCs w:val="21"/>
        </w:rPr>
      </w:pPr>
      <w:r>
        <w:rPr>
          <w:rFonts w:ascii="SimSun" w:hAnsi="SimSun" w:eastAsia="SimSun" w:cs="SimSun"/>
          <w:sz w:val="21"/>
          <w:szCs w:val="21"/>
          <w:spacing w:val="-1"/>
        </w:rPr>
        <w:t>针织</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1"/>
        </w:rPr>
        <w:t>恤衫</w:t>
      </w:r>
    </w:p>
    <w:p>
      <w:pPr>
        <w:ind w:right="788" w:firstLine="4"/>
        <w:spacing w:before="101" w:line="281" w:lineRule="auto"/>
        <w:jc w:val="both"/>
        <w:rPr>
          <w:rFonts w:ascii="SimSun" w:hAnsi="SimSun" w:eastAsia="SimSun" w:cs="SimSun"/>
          <w:sz w:val="21"/>
          <w:szCs w:val="21"/>
        </w:rPr>
      </w:pPr>
      <w:r>
        <w:rPr>
          <w:rFonts w:ascii="SimSun" w:hAnsi="SimSun" w:eastAsia="SimSun" w:cs="SimSun"/>
          <w:sz w:val="21"/>
          <w:szCs w:val="21"/>
          <w:spacing w:val="6"/>
        </w:rPr>
        <w:t>纺织品 色牢度试验</w:t>
      </w:r>
      <w:r>
        <w:rPr>
          <w:rFonts w:ascii="SimSun" w:hAnsi="SimSun" w:eastAsia="SimSun" w:cs="SimSun"/>
          <w:sz w:val="21"/>
          <w:szCs w:val="21"/>
          <w:spacing w:val="21"/>
        </w:rPr>
        <w:t xml:space="preserve"> </w:t>
      </w:r>
      <w:r>
        <w:rPr>
          <w:rFonts w:ascii="SimSun" w:hAnsi="SimSun" w:eastAsia="SimSun" w:cs="SimSun"/>
          <w:sz w:val="21"/>
          <w:szCs w:val="21"/>
          <w:spacing w:val="6"/>
        </w:rPr>
        <w:t>评定变色用灰色样卡</w:t>
      </w:r>
      <w:r>
        <w:rPr>
          <w:rFonts w:ascii="SimSun" w:hAnsi="SimSun" w:eastAsia="SimSun" w:cs="SimSun"/>
          <w:sz w:val="21"/>
          <w:szCs w:val="21"/>
        </w:rPr>
        <w:t xml:space="preserve"> </w:t>
      </w:r>
      <w:r>
        <w:rPr>
          <w:rFonts w:ascii="SimSun" w:hAnsi="SimSun" w:eastAsia="SimSun" w:cs="SimSun"/>
          <w:sz w:val="21"/>
          <w:szCs w:val="21"/>
          <w:spacing w:val="6"/>
        </w:rPr>
        <w:t>纺织品 色牢度试验</w:t>
      </w:r>
      <w:r>
        <w:rPr>
          <w:rFonts w:ascii="SimSun" w:hAnsi="SimSun" w:eastAsia="SimSun" w:cs="SimSun"/>
          <w:sz w:val="21"/>
          <w:szCs w:val="21"/>
          <w:spacing w:val="25"/>
        </w:rPr>
        <w:t xml:space="preserve"> </w:t>
      </w:r>
      <w:r>
        <w:rPr>
          <w:rFonts w:ascii="SimSun" w:hAnsi="SimSun" w:eastAsia="SimSun" w:cs="SimSun"/>
          <w:sz w:val="21"/>
          <w:szCs w:val="21"/>
          <w:spacing w:val="6"/>
        </w:rPr>
        <w:t>评定沾色用灰色样卡</w:t>
      </w:r>
      <w:r>
        <w:rPr>
          <w:rFonts w:ascii="SimSun" w:hAnsi="SimSun" w:eastAsia="SimSun" w:cs="SimSun"/>
          <w:sz w:val="21"/>
          <w:szCs w:val="21"/>
        </w:rPr>
        <w:t xml:space="preserve"> </w:t>
      </w:r>
      <w:r>
        <w:rPr>
          <w:rFonts w:ascii="SimSun" w:hAnsi="SimSun" w:eastAsia="SimSun" w:cs="SimSun"/>
          <w:sz w:val="21"/>
          <w:szCs w:val="21"/>
          <w:spacing w:val="4"/>
        </w:rPr>
        <w:t>服装号型</w:t>
      </w:r>
    </w:p>
    <w:p>
      <w:pPr>
        <w:ind w:left="4"/>
        <w:spacing w:before="102" w:line="220" w:lineRule="auto"/>
        <w:rPr>
          <w:rFonts w:ascii="SimSun" w:hAnsi="SimSun" w:eastAsia="SimSun" w:cs="SimSun"/>
          <w:sz w:val="21"/>
          <w:szCs w:val="21"/>
        </w:rPr>
      </w:pPr>
      <w:r>
        <w:rPr>
          <w:rFonts w:ascii="SimSun" w:hAnsi="SimSun" w:eastAsia="SimSun" w:cs="SimSun"/>
          <w:sz w:val="21"/>
          <w:szCs w:val="21"/>
          <w:spacing w:val="3"/>
        </w:rPr>
        <w:t>纺织品 定量化学分析</w:t>
      </w:r>
      <w:r>
        <w:rPr>
          <w:rFonts w:ascii="SimSun" w:hAnsi="SimSun" w:eastAsia="SimSun" w:cs="SimSun"/>
          <w:sz w:val="21"/>
          <w:szCs w:val="21"/>
          <w:spacing w:val="24"/>
        </w:rPr>
        <w:t xml:space="preserve"> </w:t>
      </w:r>
      <w:r>
        <w:rPr>
          <w:rFonts w:ascii="SimSun" w:hAnsi="SimSun" w:eastAsia="SimSun" w:cs="SimSun"/>
          <w:sz w:val="21"/>
          <w:szCs w:val="21"/>
          <w:spacing w:val="3"/>
        </w:rPr>
        <w:t>第</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3"/>
        </w:rPr>
        <w:t>部分</w:t>
      </w:r>
      <w:r>
        <w:rPr>
          <w:rFonts w:ascii="Times New Roman" w:hAnsi="Times New Roman" w:eastAsia="Times New Roman" w:cs="Times New Roman"/>
          <w:sz w:val="21"/>
          <w:szCs w:val="21"/>
          <w:spacing w:val="3"/>
        </w:rPr>
        <w:t>:</w:t>
      </w:r>
      <w:r>
        <w:rPr>
          <w:rFonts w:ascii="SimSun" w:hAnsi="SimSun" w:eastAsia="SimSun" w:cs="SimSun"/>
          <w:sz w:val="21"/>
          <w:szCs w:val="21"/>
          <w:spacing w:val="3"/>
        </w:rPr>
        <w:t>试验通则</w:t>
      </w:r>
    </w:p>
    <w:p>
      <w:pPr>
        <w:ind w:left="4"/>
        <w:spacing w:before="103" w:line="220" w:lineRule="auto"/>
        <w:rPr>
          <w:rFonts w:ascii="SimSun" w:hAnsi="SimSun" w:eastAsia="SimSun" w:cs="SimSun"/>
          <w:sz w:val="21"/>
          <w:szCs w:val="21"/>
        </w:rPr>
      </w:pPr>
      <w:r>
        <w:rPr>
          <w:rFonts w:ascii="SimSun" w:hAnsi="SimSun" w:eastAsia="SimSun" w:cs="SimSun"/>
          <w:sz w:val="21"/>
          <w:szCs w:val="21"/>
          <w:spacing w:val="1"/>
        </w:rPr>
        <w:t>纺织品 定量化学分析第</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1"/>
        </w:rPr>
        <w:t>部分：三组分纤维混合</w:t>
      </w:r>
    </w:p>
    <w:p>
      <w:pPr>
        <w:pStyle w:val="BodyText"/>
        <w:spacing w:line="384" w:lineRule="auto"/>
        <w:rPr/>
      </w:pPr>
      <w:r/>
    </w:p>
    <w:p>
      <w:pPr>
        <w:ind w:left="4"/>
        <w:spacing w:before="69" w:line="220" w:lineRule="auto"/>
        <w:rPr>
          <w:rFonts w:ascii="SimSun" w:hAnsi="SimSun" w:eastAsia="SimSun" w:cs="SimSun"/>
          <w:sz w:val="21"/>
          <w:szCs w:val="21"/>
        </w:rPr>
      </w:pPr>
      <w:r>
        <w:rPr>
          <w:rFonts w:ascii="SimSun" w:hAnsi="SimSun" w:eastAsia="SimSun" w:cs="SimSun"/>
          <w:sz w:val="21"/>
          <w:szCs w:val="21"/>
          <w:spacing w:val="-4"/>
        </w:rPr>
        <w:t>纺织品</w:t>
      </w:r>
      <w:r>
        <w:rPr>
          <w:rFonts w:ascii="SimSun" w:hAnsi="SimSun" w:eastAsia="SimSun" w:cs="SimSun"/>
          <w:sz w:val="21"/>
          <w:szCs w:val="21"/>
          <w:spacing w:val="65"/>
        </w:rPr>
        <w:t xml:space="preserve"> </w:t>
      </w:r>
      <w:r>
        <w:rPr>
          <w:rFonts w:ascii="SimSun" w:hAnsi="SimSun" w:eastAsia="SimSun" w:cs="SimSun"/>
          <w:sz w:val="21"/>
          <w:szCs w:val="21"/>
          <w:spacing w:val="-4"/>
        </w:rPr>
        <w:t>甲醛的测定 第</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4"/>
        </w:rPr>
        <w:t>部分：</w:t>
      </w:r>
      <w:r>
        <w:rPr>
          <w:rFonts w:ascii="SimSun" w:hAnsi="SimSun" w:eastAsia="SimSun" w:cs="SimSun"/>
          <w:sz w:val="21"/>
          <w:szCs w:val="21"/>
          <w:spacing w:val="-34"/>
        </w:rPr>
        <w:t xml:space="preserve"> </w:t>
      </w:r>
      <w:r>
        <w:rPr>
          <w:rFonts w:ascii="SimSun" w:hAnsi="SimSun" w:eastAsia="SimSun" w:cs="SimSun"/>
          <w:sz w:val="21"/>
          <w:szCs w:val="21"/>
          <w:spacing w:val="-4"/>
        </w:rPr>
        <w:t>游离和水解的甲</w:t>
      </w:r>
    </w:p>
    <w:p>
      <w:pPr>
        <w:pStyle w:val="BodyText"/>
        <w:spacing w:line="385" w:lineRule="auto"/>
        <w:rPr/>
      </w:pPr>
      <w:r/>
    </w:p>
    <w:p>
      <w:pPr>
        <w:ind w:left="4"/>
        <w:spacing w:before="69" w:line="352" w:lineRule="exact"/>
        <w:rPr>
          <w:rFonts w:ascii="SimSun" w:hAnsi="SimSun" w:eastAsia="SimSun" w:cs="SimSun"/>
          <w:sz w:val="21"/>
          <w:szCs w:val="21"/>
        </w:rPr>
      </w:pPr>
      <w:r>
        <w:rPr>
          <w:rFonts w:ascii="SimSun" w:hAnsi="SimSun" w:eastAsia="SimSun" w:cs="SimSun"/>
          <w:sz w:val="21"/>
          <w:szCs w:val="21"/>
          <w:spacing w:val="5"/>
          <w:position w:val="10"/>
        </w:rPr>
        <w:t>纺织品 色牢度试验</w:t>
      </w:r>
      <w:r>
        <w:rPr>
          <w:rFonts w:ascii="SimSun" w:hAnsi="SimSun" w:eastAsia="SimSun" w:cs="SimSun"/>
          <w:sz w:val="21"/>
          <w:szCs w:val="21"/>
          <w:spacing w:val="29"/>
          <w:position w:val="10"/>
        </w:rPr>
        <w:t xml:space="preserve"> </w:t>
      </w:r>
      <w:r>
        <w:rPr>
          <w:rFonts w:ascii="SimSun" w:hAnsi="SimSun" w:eastAsia="SimSun" w:cs="SimSun"/>
          <w:sz w:val="21"/>
          <w:szCs w:val="21"/>
          <w:spacing w:val="5"/>
          <w:position w:val="10"/>
        </w:rPr>
        <w:t>耐摩擦色牢度</w:t>
      </w:r>
    </w:p>
    <w:p>
      <w:pPr>
        <w:ind w:left="4"/>
        <w:spacing w:before="2" w:line="220" w:lineRule="auto"/>
        <w:rPr>
          <w:rFonts w:ascii="SimSun" w:hAnsi="SimSun" w:eastAsia="SimSun" w:cs="SimSun"/>
          <w:sz w:val="21"/>
          <w:szCs w:val="21"/>
        </w:rPr>
      </w:pPr>
      <w:r>
        <w:rPr>
          <w:rFonts w:ascii="SimSun" w:hAnsi="SimSun" w:eastAsia="SimSun" w:cs="SimSun"/>
          <w:sz w:val="21"/>
          <w:szCs w:val="21"/>
          <w:spacing w:val="5"/>
        </w:rPr>
        <w:t>纺织品 色牢度试验</w:t>
      </w:r>
      <w:r>
        <w:rPr>
          <w:rFonts w:ascii="SimSun" w:hAnsi="SimSun" w:eastAsia="SimSun" w:cs="SimSun"/>
          <w:sz w:val="21"/>
          <w:szCs w:val="21"/>
          <w:spacing w:val="29"/>
        </w:rPr>
        <w:t xml:space="preserve"> </w:t>
      </w:r>
      <w:r>
        <w:rPr>
          <w:rFonts w:ascii="SimSun" w:hAnsi="SimSun" w:eastAsia="SimSun" w:cs="SimSun"/>
          <w:sz w:val="21"/>
          <w:szCs w:val="21"/>
          <w:spacing w:val="5"/>
        </w:rPr>
        <w:t>耐皂洗色牢度</w:t>
      </w:r>
    </w:p>
    <w:p>
      <w:pPr>
        <w:ind w:left="4"/>
        <w:spacing w:before="100" w:line="220" w:lineRule="auto"/>
        <w:rPr>
          <w:rFonts w:ascii="SimSun" w:hAnsi="SimSun" w:eastAsia="SimSun" w:cs="SimSun"/>
          <w:sz w:val="21"/>
          <w:szCs w:val="21"/>
        </w:rPr>
      </w:pPr>
      <w:r>
        <w:rPr>
          <w:rFonts w:ascii="SimSun" w:hAnsi="SimSun" w:eastAsia="SimSun" w:cs="SimSun"/>
          <w:sz w:val="21"/>
          <w:szCs w:val="21"/>
          <w:spacing w:val="5"/>
        </w:rPr>
        <w:t>纺织品 耐汗渍</w:t>
      </w:r>
      <w:r>
        <w:rPr>
          <w:rFonts w:ascii="SimSun" w:hAnsi="SimSun" w:eastAsia="SimSun" w:cs="SimSun"/>
          <w:sz w:val="21"/>
          <w:szCs w:val="21"/>
          <w:spacing w:val="25"/>
        </w:rPr>
        <w:t xml:space="preserve"> </w:t>
      </w:r>
      <w:r>
        <w:rPr>
          <w:rFonts w:ascii="SimSun" w:hAnsi="SimSun" w:eastAsia="SimSun" w:cs="SimSun"/>
          <w:sz w:val="21"/>
          <w:szCs w:val="21"/>
          <w:spacing w:val="5"/>
        </w:rPr>
        <w:t>色牢度试验方法</w:t>
      </w:r>
    </w:p>
    <w:p>
      <w:pPr>
        <w:ind w:left="4"/>
        <w:spacing w:before="103" w:line="221" w:lineRule="auto"/>
        <w:rPr>
          <w:rFonts w:ascii="SimSun" w:hAnsi="SimSun" w:eastAsia="SimSun" w:cs="SimSun"/>
          <w:sz w:val="21"/>
          <w:szCs w:val="21"/>
        </w:rPr>
      </w:pPr>
      <w:r>
        <w:rPr>
          <w:rFonts w:ascii="SimSun" w:hAnsi="SimSun" w:eastAsia="SimSun" w:cs="SimSun"/>
          <w:sz w:val="21"/>
          <w:szCs w:val="21"/>
          <w:spacing w:val="4"/>
        </w:rPr>
        <w:t>纺织品 织物起球试验</w:t>
      </w:r>
      <w:r>
        <w:rPr>
          <w:rFonts w:ascii="SimSun" w:hAnsi="SimSun" w:eastAsia="SimSun" w:cs="SimSun"/>
          <w:sz w:val="21"/>
          <w:szCs w:val="21"/>
          <w:spacing w:val="39"/>
        </w:rPr>
        <w:t xml:space="preserve"> </w:t>
      </w:r>
      <w:r>
        <w:rPr>
          <w:rFonts w:ascii="SimSun" w:hAnsi="SimSun" w:eastAsia="SimSun" w:cs="SimSun"/>
          <w:sz w:val="21"/>
          <w:szCs w:val="21"/>
          <w:spacing w:val="4"/>
        </w:rPr>
        <w:t>圆轨迹法</w:t>
      </w:r>
    </w:p>
    <w:p>
      <w:pPr>
        <w:ind w:left="4"/>
        <w:spacing w:before="102" w:line="220" w:lineRule="auto"/>
        <w:rPr>
          <w:rFonts w:ascii="SimSun" w:hAnsi="SimSun" w:eastAsia="SimSun" w:cs="SimSun"/>
          <w:sz w:val="21"/>
          <w:szCs w:val="21"/>
        </w:rPr>
      </w:pPr>
      <w:r>
        <w:rPr>
          <w:rFonts w:ascii="SimSun" w:hAnsi="SimSun" w:eastAsia="SimSun" w:cs="SimSun"/>
          <w:sz w:val="21"/>
          <w:szCs w:val="21"/>
          <w:spacing w:val="1"/>
        </w:rPr>
        <w:t>消费品使用说明 第</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1"/>
        </w:rPr>
        <w:t>部分：纺织品和服装使用说</w:t>
      </w:r>
    </w:p>
    <w:p>
      <w:pPr>
        <w:pStyle w:val="BodyText"/>
        <w:spacing w:line="385" w:lineRule="auto"/>
        <w:rPr/>
      </w:pPr>
      <w:r/>
    </w:p>
    <w:p>
      <w:pPr>
        <w:ind w:left="4"/>
        <w:spacing w:before="69" w:line="220" w:lineRule="auto"/>
        <w:rPr>
          <w:rFonts w:ascii="SimSun" w:hAnsi="SimSun" w:eastAsia="SimSun" w:cs="SimSun"/>
          <w:sz w:val="21"/>
          <w:szCs w:val="21"/>
        </w:rPr>
      </w:pPr>
      <w:r>
        <w:rPr>
          <w:rFonts w:ascii="SimSun" w:hAnsi="SimSun" w:eastAsia="SimSun" w:cs="SimSun"/>
          <w:sz w:val="21"/>
          <w:szCs w:val="21"/>
          <w:spacing w:val="5"/>
        </w:rPr>
        <w:t>纺织品 色牢度试验</w:t>
      </w:r>
      <w:r>
        <w:rPr>
          <w:rFonts w:ascii="SimSun" w:hAnsi="SimSun" w:eastAsia="SimSun" w:cs="SimSun"/>
          <w:sz w:val="21"/>
          <w:szCs w:val="21"/>
          <w:spacing w:val="29"/>
        </w:rPr>
        <w:t xml:space="preserve"> </w:t>
      </w:r>
      <w:r>
        <w:rPr>
          <w:rFonts w:ascii="SimSun" w:hAnsi="SimSun" w:eastAsia="SimSun" w:cs="SimSun"/>
          <w:sz w:val="21"/>
          <w:szCs w:val="21"/>
          <w:spacing w:val="5"/>
        </w:rPr>
        <w:t>耐水洗色牢度</w:t>
      </w:r>
    </w:p>
    <w:p>
      <w:pPr>
        <w:ind w:left="4"/>
        <w:spacing w:before="103" w:line="212" w:lineRule="auto"/>
        <w:rPr>
          <w:rFonts w:ascii="SimSun" w:hAnsi="SimSun" w:eastAsia="SimSun" w:cs="SimSun"/>
          <w:sz w:val="21"/>
          <w:szCs w:val="21"/>
        </w:rPr>
      </w:pPr>
      <w:r>
        <w:rPr>
          <w:rFonts w:ascii="SimSun" w:hAnsi="SimSun" w:eastAsia="SimSun" w:cs="SimSun"/>
          <w:sz w:val="21"/>
          <w:szCs w:val="21"/>
          <w:spacing w:val="5"/>
        </w:rPr>
        <w:t>纺织品 水萃取液</w:t>
      </w:r>
      <w:r>
        <w:rPr>
          <w:rFonts w:ascii="SimSun" w:hAnsi="SimSun" w:eastAsia="SimSun" w:cs="SimSun"/>
          <w:sz w:val="21"/>
          <w:szCs w:val="21"/>
          <w:spacing w:val="-37"/>
        </w:rPr>
        <w:t xml:space="preserve"> </w:t>
      </w:r>
      <w:r>
        <w:rPr>
          <w:rFonts w:ascii="Times New Roman" w:hAnsi="Times New Roman" w:eastAsia="Times New Roman" w:cs="Times New Roman"/>
          <w:sz w:val="21"/>
          <w:szCs w:val="21"/>
        </w:rPr>
        <w:t>pH</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值的测定（</w:t>
      </w: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17"/>
        </w:rPr>
        <w:t xml:space="preserve"> </w:t>
      </w:r>
      <w:r>
        <w:rPr>
          <w:rFonts w:ascii="Times New Roman" w:hAnsi="Times New Roman" w:eastAsia="Times New Roman" w:cs="Times New Roman"/>
          <w:sz w:val="21"/>
          <w:szCs w:val="21"/>
          <w:spacing w:val="5"/>
        </w:rPr>
        <w:t>3071-1980</w:t>
      </w:r>
      <w:r>
        <w:rPr>
          <w:rFonts w:ascii="SimSun" w:hAnsi="SimSun" w:eastAsia="SimSun" w:cs="SimSun"/>
          <w:sz w:val="21"/>
          <w:szCs w:val="21"/>
          <w:spacing w:val="5"/>
        </w:rPr>
        <w:t>，</w:t>
      </w:r>
    </w:p>
    <w:p>
      <w:pPr>
        <w:pStyle w:val="BodyText"/>
        <w:spacing w:line="393" w:lineRule="auto"/>
        <w:rPr/>
      </w:pPr>
      <w:r/>
    </w:p>
    <w:p>
      <w:pPr>
        <w:ind w:left="1"/>
        <w:spacing w:before="69" w:line="220" w:lineRule="auto"/>
        <w:rPr>
          <w:rFonts w:ascii="SimSun" w:hAnsi="SimSun" w:eastAsia="SimSun" w:cs="SimSun"/>
          <w:sz w:val="21"/>
          <w:szCs w:val="21"/>
        </w:rPr>
      </w:pPr>
      <w:r>
        <w:rPr>
          <w:rFonts w:ascii="SimSun" w:hAnsi="SimSun" w:eastAsia="SimSun" w:cs="SimSun"/>
          <w:sz w:val="21"/>
          <w:szCs w:val="21"/>
          <w:spacing w:val="7"/>
        </w:rPr>
        <w:t>数值修约规则与极限数值的表示和判定</w:t>
      </w:r>
    </w:p>
    <w:p>
      <w:pPr>
        <w:ind w:left="4"/>
        <w:spacing w:before="103" w:line="185" w:lineRule="auto"/>
        <w:rPr>
          <w:rFonts w:ascii="SimSun" w:hAnsi="SimSun" w:eastAsia="SimSun" w:cs="SimSun"/>
          <w:sz w:val="21"/>
          <w:szCs w:val="21"/>
        </w:rPr>
      </w:pPr>
      <w:r>
        <w:rPr>
          <w:rFonts w:ascii="SimSun" w:hAnsi="SimSun" w:eastAsia="SimSun" w:cs="SimSun"/>
          <w:sz w:val="21"/>
          <w:szCs w:val="21"/>
          <w:spacing w:val="6"/>
        </w:rPr>
        <w:t>纺织品 色牢度试验</w:t>
      </w:r>
      <w:r>
        <w:rPr>
          <w:rFonts w:ascii="SimSun" w:hAnsi="SimSun" w:eastAsia="SimSun" w:cs="SimSun"/>
          <w:sz w:val="21"/>
          <w:szCs w:val="21"/>
          <w:spacing w:val="23"/>
        </w:rPr>
        <w:t xml:space="preserve"> </w:t>
      </w:r>
      <w:r>
        <w:rPr>
          <w:rFonts w:ascii="SimSun" w:hAnsi="SimSun" w:eastAsia="SimSun" w:cs="SimSun"/>
          <w:sz w:val="21"/>
          <w:szCs w:val="21"/>
          <w:spacing w:val="6"/>
        </w:rPr>
        <w:t>耐人造光色牢度：氙弧</w:t>
      </w:r>
    </w:p>
    <w:p>
      <w:pPr>
        <w:spacing w:line="185" w:lineRule="auto"/>
        <w:sectPr>
          <w:type w:val="continuous"/>
          <w:pgSz w:w="9180" w:h="12980"/>
          <w:pgMar w:top="982" w:right="1041" w:bottom="907" w:left="1216" w:header="712" w:footer="745" w:gutter="0"/>
          <w:cols w:equalWidth="0" w:num="2">
            <w:col w:w="2119" w:space="100"/>
            <w:col w:w="4704" w:space="0"/>
          </w:cols>
        </w:sectPr>
        <w:rPr>
          <w:rFonts w:ascii="SimSun" w:hAnsi="SimSun" w:eastAsia="SimSun" w:cs="SimSun"/>
          <w:sz w:val="21"/>
          <w:szCs w:val="21"/>
        </w:rPr>
      </w:pPr>
    </w:p>
    <w:p>
      <w:pPr>
        <w:spacing w:before="151"/>
        <w:rPr/>
      </w:pPr>
      <w:r/>
    </w:p>
    <w:tbl>
      <w:tblPr>
        <w:tblStyle w:val="TableNormal"/>
        <w:tblW w:w="5663" w:type="dxa"/>
        <w:tblInd w:w="47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73"/>
        <w:gridCol w:w="4190"/>
      </w:tblGrid>
      <w:tr>
        <w:trPr>
          <w:trHeight w:val="282" w:hRule="atLeast"/>
        </w:trPr>
        <w:tc>
          <w:tcPr>
            <w:tcW w:w="1473" w:type="dxa"/>
            <w:vAlign w:val="top"/>
          </w:tcPr>
          <w:p>
            <w:pPr>
              <w:pStyle w:val="TableText"/>
              <w:ind w:left="3"/>
              <w:spacing w:before="32" w:line="192" w:lineRule="auto"/>
              <w:rPr>
                <w:sz w:val="21"/>
                <w:szCs w:val="21"/>
              </w:rPr>
            </w:pPr>
            <w:r>
              <w:rPr>
                <w:sz w:val="21"/>
                <w:szCs w:val="21"/>
                <w:spacing w:val="-1"/>
              </w:rPr>
              <w:t>GB/T</w:t>
            </w:r>
            <w:r>
              <w:rPr>
                <w:sz w:val="21"/>
                <w:szCs w:val="21"/>
                <w:spacing w:val="35"/>
                <w:w w:val="101"/>
              </w:rPr>
              <w:t xml:space="preserve"> </w:t>
            </w:r>
            <w:r>
              <w:rPr>
                <w:sz w:val="21"/>
                <w:szCs w:val="21"/>
                <w:spacing w:val="-1"/>
              </w:rPr>
              <w:t>14576</w:t>
            </w:r>
          </w:p>
        </w:tc>
        <w:tc>
          <w:tcPr>
            <w:tcW w:w="4190" w:type="dxa"/>
            <w:vAlign w:val="top"/>
          </w:tcPr>
          <w:p>
            <w:pPr>
              <w:ind w:left="279"/>
              <w:spacing w:line="219" w:lineRule="auto"/>
              <w:rPr>
                <w:rFonts w:ascii="SimSun" w:hAnsi="SimSun" w:eastAsia="SimSun" w:cs="SimSun"/>
                <w:sz w:val="21"/>
                <w:szCs w:val="21"/>
              </w:rPr>
            </w:pPr>
            <w:r>
              <w:rPr>
                <w:rFonts w:ascii="SimSun" w:hAnsi="SimSun" w:eastAsia="SimSun" w:cs="SimSun"/>
                <w:sz w:val="21"/>
                <w:szCs w:val="21"/>
                <w:spacing w:val="7"/>
              </w:rPr>
              <w:t>纺织品耐光、汗复合色牢度试验方法</w:t>
            </w:r>
          </w:p>
        </w:tc>
      </w:tr>
      <w:tr>
        <w:trPr>
          <w:trHeight w:val="353" w:hRule="atLeast"/>
        </w:trPr>
        <w:tc>
          <w:tcPr>
            <w:tcW w:w="1473" w:type="dxa"/>
            <w:vAlign w:val="top"/>
          </w:tcPr>
          <w:p>
            <w:pPr>
              <w:pStyle w:val="TableText"/>
              <w:ind w:left="3"/>
              <w:spacing w:before="103" w:line="192" w:lineRule="auto"/>
              <w:rPr>
                <w:sz w:val="21"/>
                <w:szCs w:val="21"/>
              </w:rPr>
            </w:pPr>
            <w:r>
              <w:rPr>
                <w:sz w:val="21"/>
                <w:szCs w:val="21"/>
                <w:spacing w:val="-1"/>
              </w:rPr>
              <w:t>GB/T</w:t>
            </w:r>
            <w:r>
              <w:rPr>
                <w:sz w:val="21"/>
                <w:szCs w:val="21"/>
                <w:spacing w:val="35"/>
                <w:w w:val="101"/>
              </w:rPr>
              <w:t xml:space="preserve"> </w:t>
            </w:r>
            <w:r>
              <w:rPr>
                <w:sz w:val="21"/>
                <w:szCs w:val="21"/>
                <w:spacing w:val="-1"/>
              </w:rPr>
              <w:t>14801</w:t>
            </w:r>
          </w:p>
        </w:tc>
        <w:tc>
          <w:tcPr>
            <w:tcW w:w="4190" w:type="dxa"/>
            <w:vAlign w:val="top"/>
          </w:tcPr>
          <w:p>
            <w:pPr>
              <w:ind w:left="274"/>
              <w:spacing w:before="70" w:line="220" w:lineRule="auto"/>
              <w:rPr>
                <w:rFonts w:ascii="SimSun" w:hAnsi="SimSun" w:eastAsia="SimSun" w:cs="SimSun"/>
                <w:sz w:val="21"/>
                <w:szCs w:val="21"/>
              </w:rPr>
            </w:pPr>
            <w:r>
              <w:rPr>
                <w:rFonts w:ascii="SimSun" w:hAnsi="SimSun" w:eastAsia="SimSun" w:cs="SimSun"/>
                <w:sz w:val="21"/>
                <w:szCs w:val="21"/>
                <w:spacing w:val="7"/>
              </w:rPr>
              <w:t>机织物与针织物纬斜和弓纬试验方法</w:t>
            </w:r>
          </w:p>
        </w:tc>
      </w:tr>
      <w:tr>
        <w:trPr>
          <w:trHeight w:val="352" w:hRule="atLeast"/>
        </w:trPr>
        <w:tc>
          <w:tcPr>
            <w:tcW w:w="1473" w:type="dxa"/>
            <w:vAlign w:val="top"/>
          </w:tcPr>
          <w:p>
            <w:pPr>
              <w:pStyle w:val="TableText"/>
              <w:ind w:left="3"/>
              <w:spacing w:before="102" w:line="192" w:lineRule="auto"/>
              <w:rPr>
                <w:sz w:val="21"/>
                <w:szCs w:val="21"/>
              </w:rPr>
            </w:pPr>
            <w:r>
              <w:rPr>
                <w:sz w:val="21"/>
                <w:szCs w:val="21"/>
                <w:spacing w:val="-1"/>
              </w:rPr>
              <w:t>GB/T</w:t>
            </w:r>
            <w:r>
              <w:rPr>
                <w:sz w:val="21"/>
                <w:szCs w:val="21"/>
                <w:spacing w:val="35"/>
                <w:w w:val="101"/>
              </w:rPr>
              <w:t xml:space="preserve"> </w:t>
            </w:r>
            <w:r>
              <w:rPr>
                <w:sz w:val="21"/>
                <w:szCs w:val="21"/>
                <w:spacing w:val="-1"/>
              </w:rPr>
              <w:t>19976</w:t>
            </w:r>
          </w:p>
        </w:tc>
        <w:tc>
          <w:tcPr>
            <w:tcW w:w="4190" w:type="dxa"/>
            <w:vAlign w:val="top"/>
          </w:tcPr>
          <w:p>
            <w:pPr>
              <w:ind w:left="279"/>
              <w:spacing w:before="70" w:line="220" w:lineRule="auto"/>
              <w:rPr>
                <w:rFonts w:ascii="SimSun" w:hAnsi="SimSun" w:eastAsia="SimSun" w:cs="SimSun"/>
                <w:sz w:val="21"/>
                <w:szCs w:val="21"/>
              </w:rPr>
            </w:pPr>
            <w:r>
              <w:rPr>
                <w:rFonts w:ascii="SimSun" w:hAnsi="SimSun" w:eastAsia="SimSun" w:cs="SimSun"/>
                <w:sz w:val="21"/>
                <w:szCs w:val="21"/>
                <w:spacing w:val="5"/>
              </w:rPr>
              <w:t>纺织品 顶破强力的测定</w:t>
            </w:r>
            <w:r>
              <w:rPr>
                <w:rFonts w:ascii="SimSun" w:hAnsi="SimSun" w:eastAsia="SimSun" w:cs="SimSun"/>
                <w:sz w:val="21"/>
                <w:szCs w:val="21"/>
                <w:spacing w:val="25"/>
              </w:rPr>
              <w:t xml:space="preserve"> </w:t>
            </w:r>
            <w:r>
              <w:rPr>
                <w:rFonts w:ascii="SimSun" w:hAnsi="SimSun" w:eastAsia="SimSun" w:cs="SimSun"/>
                <w:sz w:val="21"/>
                <w:szCs w:val="21"/>
                <w:spacing w:val="5"/>
              </w:rPr>
              <w:t>钢球法</w:t>
            </w:r>
          </w:p>
        </w:tc>
      </w:tr>
      <w:tr>
        <w:trPr>
          <w:trHeight w:val="353" w:hRule="atLeast"/>
        </w:trPr>
        <w:tc>
          <w:tcPr>
            <w:tcW w:w="1473" w:type="dxa"/>
            <w:vAlign w:val="top"/>
          </w:tcPr>
          <w:p>
            <w:pPr>
              <w:pStyle w:val="TableText"/>
              <w:ind w:left="3"/>
              <w:spacing w:before="103" w:line="192" w:lineRule="auto"/>
              <w:rPr>
                <w:sz w:val="21"/>
                <w:szCs w:val="21"/>
              </w:rPr>
            </w:pPr>
            <w:r>
              <w:rPr>
                <w:sz w:val="21"/>
                <w:szCs w:val="21"/>
                <w:spacing w:val="-1"/>
              </w:rPr>
              <w:t>GB/T</w:t>
            </w:r>
            <w:r>
              <w:rPr>
                <w:sz w:val="21"/>
                <w:szCs w:val="21"/>
                <w:spacing w:val="35"/>
                <w:w w:val="101"/>
              </w:rPr>
              <w:t xml:space="preserve"> </w:t>
            </w:r>
            <w:r>
              <w:rPr>
                <w:sz w:val="21"/>
                <w:szCs w:val="21"/>
                <w:spacing w:val="-1"/>
              </w:rPr>
              <w:t>18401</w:t>
            </w:r>
          </w:p>
        </w:tc>
        <w:tc>
          <w:tcPr>
            <w:tcW w:w="4190" w:type="dxa"/>
            <w:vAlign w:val="top"/>
          </w:tcPr>
          <w:p>
            <w:pPr>
              <w:ind w:left="295"/>
              <w:spacing w:before="70" w:line="220" w:lineRule="auto"/>
              <w:rPr>
                <w:rFonts w:ascii="SimSun" w:hAnsi="SimSun" w:eastAsia="SimSun" w:cs="SimSun"/>
                <w:sz w:val="21"/>
                <w:szCs w:val="21"/>
              </w:rPr>
            </w:pPr>
            <w:r>
              <w:rPr>
                <w:rFonts w:ascii="SimSun" w:hAnsi="SimSun" w:eastAsia="SimSun" w:cs="SimSun"/>
                <w:sz w:val="21"/>
                <w:szCs w:val="21"/>
                <w:spacing w:val="5"/>
              </w:rPr>
              <w:t>国家纺织品基本安全技术规范</w:t>
            </w:r>
          </w:p>
        </w:tc>
      </w:tr>
      <w:tr>
        <w:trPr>
          <w:trHeight w:val="353" w:hRule="atLeast"/>
        </w:trPr>
        <w:tc>
          <w:tcPr>
            <w:tcW w:w="1473" w:type="dxa"/>
            <w:vAlign w:val="top"/>
          </w:tcPr>
          <w:p>
            <w:pPr>
              <w:pStyle w:val="TableText"/>
              <w:spacing w:before="103" w:line="192" w:lineRule="auto"/>
              <w:rPr>
                <w:sz w:val="21"/>
                <w:szCs w:val="21"/>
              </w:rPr>
            </w:pPr>
            <w:r>
              <w:rPr>
                <w:sz w:val="21"/>
                <w:szCs w:val="21"/>
              </w:rPr>
              <w:t>FZ</w:t>
            </w:r>
            <w:r>
              <w:rPr>
                <w:sz w:val="21"/>
                <w:szCs w:val="21"/>
                <w:spacing w:val="2"/>
              </w:rPr>
              <w:t>/T</w:t>
            </w:r>
            <w:r>
              <w:rPr>
                <w:sz w:val="21"/>
                <w:szCs w:val="21"/>
                <w:spacing w:val="15"/>
                <w:w w:val="101"/>
              </w:rPr>
              <w:t xml:space="preserve"> </w:t>
            </w:r>
            <w:r>
              <w:rPr>
                <w:sz w:val="21"/>
                <w:szCs w:val="21"/>
                <w:spacing w:val="2"/>
              </w:rPr>
              <w:t>01026</w:t>
            </w:r>
          </w:p>
        </w:tc>
        <w:tc>
          <w:tcPr>
            <w:tcW w:w="4190" w:type="dxa"/>
            <w:vAlign w:val="top"/>
          </w:tcPr>
          <w:p>
            <w:pPr>
              <w:spacing w:before="71" w:line="220" w:lineRule="auto"/>
              <w:jc w:val="right"/>
              <w:rPr>
                <w:rFonts w:ascii="SimSun" w:hAnsi="SimSun" w:eastAsia="SimSun" w:cs="SimSun"/>
                <w:sz w:val="21"/>
                <w:szCs w:val="21"/>
              </w:rPr>
            </w:pPr>
            <w:r>
              <w:rPr>
                <w:rFonts w:ascii="SimSun" w:hAnsi="SimSun" w:eastAsia="SimSun" w:cs="SimSun"/>
                <w:sz w:val="21"/>
                <w:szCs w:val="21"/>
                <w:spacing w:val="4"/>
              </w:rPr>
              <w:t>纺织品 定量化学分析</w:t>
            </w:r>
            <w:r>
              <w:rPr>
                <w:rFonts w:ascii="SimSun" w:hAnsi="SimSun" w:eastAsia="SimSun" w:cs="SimSun"/>
                <w:sz w:val="21"/>
                <w:szCs w:val="21"/>
                <w:spacing w:val="57"/>
              </w:rPr>
              <w:t xml:space="preserve"> </w:t>
            </w:r>
            <w:r>
              <w:rPr>
                <w:rFonts w:ascii="SimSun" w:hAnsi="SimSun" w:eastAsia="SimSun" w:cs="SimSun"/>
                <w:sz w:val="21"/>
                <w:szCs w:val="21"/>
                <w:spacing w:val="4"/>
              </w:rPr>
              <w:t>四组分纤维混合物</w:t>
            </w:r>
          </w:p>
        </w:tc>
      </w:tr>
      <w:tr>
        <w:trPr>
          <w:trHeight w:val="353" w:hRule="atLeast"/>
        </w:trPr>
        <w:tc>
          <w:tcPr>
            <w:tcW w:w="1473" w:type="dxa"/>
            <w:vAlign w:val="top"/>
          </w:tcPr>
          <w:p>
            <w:pPr>
              <w:pStyle w:val="TableText"/>
              <w:spacing w:before="103" w:line="192" w:lineRule="auto"/>
              <w:rPr>
                <w:sz w:val="21"/>
                <w:szCs w:val="21"/>
              </w:rPr>
            </w:pPr>
            <w:r>
              <w:rPr>
                <w:sz w:val="21"/>
                <w:szCs w:val="21"/>
              </w:rPr>
              <w:t>FZ</w:t>
            </w:r>
            <w:r>
              <w:rPr>
                <w:sz w:val="21"/>
                <w:szCs w:val="21"/>
                <w:spacing w:val="2"/>
              </w:rPr>
              <w:t>/T</w:t>
            </w:r>
            <w:r>
              <w:rPr>
                <w:sz w:val="21"/>
                <w:szCs w:val="21"/>
                <w:spacing w:val="15"/>
                <w:w w:val="101"/>
              </w:rPr>
              <w:t xml:space="preserve"> </w:t>
            </w:r>
            <w:r>
              <w:rPr>
                <w:sz w:val="21"/>
                <w:szCs w:val="21"/>
                <w:spacing w:val="2"/>
              </w:rPr>
              <w:t>01053</w:t>
            </w:r>
          </w:p>
        </w:tc>
        <w:tc>
          <w:tcPr>
            <w:tcW w:w="4190" w:type="dxa"/>
            <w:vAlign w:val="top"/>
          </w:tcPr>
          <w:p>
            <w:pPr>
              <w:ind w:left="279"/>
              <w:spacing w:before="71" w:line="220" w:lineRule="auto"/>
              <w:rPr>
                <w:rFonts w:ascii="SimSun" w:hAnsi="SimSun" w:eastAsia="SimSun" w:cs="SimSun"/>
                <w:sz w:val="21"/>
                <w:szCs w:val="21"/>
              </w:rPr>
            </w:pPr>
            <w:r>
              <w:rPr>
                <w:rFonts w:ascii="SimSun" w:hAnsi="SimSun" w:eastAsia="SimSun" w:cs="SimSun"/>
                <w:sz w:val="21"/>
                <w:szCs w:val="21"/>
                <w:spacing w:val="6"/>
              </w:rPr>
              <w:t>纺织品纤维含量的标志</w:t>
            </w:r>
          </w:p>
        </w:tc>
      </w:tr>
      <w:tr>
        <w:trPr>
          <w:trHeight w:val="353" w:hRule="atLeast"/>
        </w:trPr>
        <w:tc>
          <w:tcPr>
            <w:tcW w:w="1473" w:type="dxa"/>
            <w:vAlign w:val="top"/>
          </w:tcPr>
          <w:p>
            <w:pPr>
              <w:pStyle w:val="TableText"/>
              <w:spacing w:before="104" w:line="192" w:lineRule="auto"/>
              <w:rPr>
                <w:sz w:val="21"/>
                <w:szCs w:val="21"/>
              </w:rPr>
            </w:pPr>
            <w:r>
              <w:rPr>
                <w:sz w:val="21"/>
                <w:szCs w:val="21"/>
              </w:rPr>
              <w:t>FZ</w:t>
            </w:r>
            <w:r>
              <w:rPr>
                <w:sz w:val="21"/>
                <w:szCs w:val="21"/>
                <w:spacing w:val="2"/>
              </w:rPr>
              <w:t>/T</w:t>
            </w:r>
            <w:r>
              <w:rPr>
                <w:sz w:val="21"/>
                <w:szCs w:val="21"/>
                <w:spacing w:val="15"/>
                <w:w w:val="101"/>
              </w:rPr>
              <w:t xml:space="preserve"> </w:t>
            </w:r>
            <w:r>
              <w:rPr>
                <w:sz w:val="21"/>
                <w:szCs w:val="21"/>
                <w:spacing w:val="2"/>
              </w:rPr>
              <w:t>01057</w:t>
            </w:r>
          </w:p>
        </w:tc>
        <w:tc>
          <w:tcPr>
            <w:tcW w:w="4190" w:type="dxa"/>
            <w:vAlign w:val="top"/>
          </w:tcPr>
          <w:p>
            <w:pPr>
              <w:ind w:left="279"/>
              <w:spacing w:before="72" w:line="220" w:lineRule="auto"/>
              <w:rPr>
                <w:rFonts w:ascii="SimSun" w:hAnsi="SimSun" w:eastAsia="SimSun" w:cs="SimSun"/>
                <w:sz w:val="21"/>
                <w:szCs w:val="21"/>
              </w:rPr>
            </w:pPr>
            <w:r>
              <w:rPr>
                <w:rFonts w:ascii="SimSun" w:hAnsi="SimSun" w:eastAsia="SimSun" w:cs="SimSun"/>
                <w:sz w:val="21"/>
                <w:szCs w:val="21"/>
                <w:spacing w:val="6"/>
              </w:rPr>
              <w:t>纺织纤维鉴别试验方法</w:t>
            </w:r>
          </w:p>
        </w:tc>
      </w:tr>
      <w:tr>
        <w:trPr>
          <w:trHeight w:val="353" w:hRule="atLeast"/>
        </w:trPr>
        <w:tc>
          <w:tcPr>
            <w:tcW w:w="1473" w:type="dxa"/>
            <w:vAlign w:val="top"/>
          </w:tcPr>
          <w:p>
            <w:pPr>
              <w:pStyle w:val="TableText"/>
              <w:spacing w:before="104" w:line="192" w:lineRule="auto"/>
              <w:rPr>
                <w:sz w:val="21"/>
                <w:szCs w:val="21"/>
              </w:rPr>
            </w:pPr>
            <w:r>
              <w:rPr>
                <w:sz w:val="21"/>
                <w:szCs w:val="21"/>
              </w:rPr>
              <w:t>FZ</w:t>
            </w:r>
            <w:r>
              <w:rPr>
                <w:sz w:val="21"/>
                <w:szCs w:val="21"/>
                <w:spacing w:val="2"/>
              </w:rPr>
              <w:t>/T</w:t>
            </w:r>
            <w:r>
              <w:rPr>
                <w:sz w:val="21"/>
                <w:szCs w:val="21"/>
                <w:spacing w:val="15"/>
                <w:w w:val="101"/>
              </w:rPr>
              <w:t xml:space="preserve"> </w:t>
            </w:r>
            <w:r>
              <w:rPr>
                <w:sz w:val="21"/>
                <w:szCs w:val="21"/>
                <w:spacing w:val="2"/>
              </w:rPr>
              <w:t>01095</w:t>
            </w:r>
          </w:p>
        </w:tc>
        <w:tc>
          <w:tcPr>
            <w:tcW w:w="4190" w:type="dxa"/>
            <w:vAlign w:val="top"/>
          </w:tcPr>
          <w:p>
            <w:pPr>
              <w:ind w:left="275"/>
              <w:spacing w:before="72" w:line="220" w:lineRule="auto"/>
              <w:rPr>
                <w:rFonts w:ascii="SimSun" w:hAnsi="SimSun" w:eastAsia="SimSun" w:cs="SimSun"/>
                <w:sz w:val="21"/>
                <w:szCs w:val="21"/>
              </w:rPr>
            </w:pPr>
            <w:r>
              <w:rPr>
                <w:rFonts w:ascii="SimSun" w:hAnsi="SimSun" w:eastAsia="SimSun" w:cs="SimSun"/>
                <w:sz w:val="21"/>
                <w:szCs w:val="21"/>
                <w:spacing w:val="7"/>
              </w:rPr>
              <w:t>氨纶产品纤维含量的实验方法</w:t>
            </w:r>
          </w:p>
        </w:tc>
      </w:tr>
      <w:tr>
        <w:trPr>
          <w:trHeight w:val="353" w:hRule="atLeast"/>
        </w:trPr>
        <w:tc>
          <w:tcPr>
            <w:tcW w:w="1473" w:type="dxa"/>
            <w:vAlign w:val="top"/>
          </w:tcPr>
          <w:p>
            <w:pPr>
              <w:pStyle w:val="TableText"/>
              <w:ind w:left="4"/>
              <w:spacing w:before="108" w:line="188" w:lineRule="auto"/>
              <w:rPr>
                <w:sz w:val="21"/>
                <w:szCs w:val="21"/>
              </w:rPr>
            </w:pPr>
            <w:r>
              <w:rPr>
                <w:sz w:val="21"/>
                <w:szCs w:val="21"/>
              </w:rPr>
              <w:t>GSB</w:t>
            </w:r>
            <w:r>
              <w:rPr>
                <w:sz w:val="21"/>
                <w:szCs w:val="21"/>
                <w:spacing w:val="32"/>
                <w:w w:val="101"/>
              </w:rPr>
              <w:t xml:space="preserve"> </w:t>
            </w:r>
            <w:r>
              <w:rPr>
                <w:sz w:val="21"/>
                <w:szCs w:val="21"/>
              </w:rPr>
              <w:t>16-1523</w:t>
            </w:r>
          </w:p>
        </w:tc>
        <w:tc>
          <w:tcPr>
            <w:tcW w:w="4190" w:type="dxa"/>
            <w:vAlign w:val="top"/>
          </w:tcPr>
          <w:p>
            <w:pPr>
              <w:ind w:left="275"/>
              <w:spacing w:before="71" w:line="220" w:lineRule="auto"/>
              <w:rPr>
                <w:rFonts w:ascii="SimSun" w:hAnsi="SimSun" w:eastAsia="SimSun" w:cs="SimSun"/>
                <w:sz w:val="21"/>
                <w:szCs w:val="21"/>
              </w:rPr>
            </w:pPr>
            <w:r>
              <w:rPr>
                <w:rFonts w:ascii="SimSun" w:hAnsi="SimSun" w:eastAsia="SimSun" w:cs="SimSun"/>
                <w:sz w:val="21"/>
                <w:szCs w:val="21"/>
                <w:spacing w:val="6"/>
              </w:rPr>
              <w:t>针织物起毛起球样照</w:t>
            </w:r>
          </w:p>
        </w:tc>
      </w:tr>
      <w:tr>
        <w:trPr>
          <w:trHeight w:val="353" w:hRule="atLeast"/>
        </w:trPr>
        <w:tc>
          <w:tcPr>
            <w:tcW w:w="1473" w:type="dxa"/>
            <w:vAlign w:val="top"/>
          </w:tcPr>
          <w:p>
            <w:pPr>
              <w:pStyle w:val="TableText"/>
              <w:ind w:left="4"/>
              <w:spacing w:before="107" w:line="188" w:lineRule="auto"/>
              <w:rPr>
                <w:sz w:val="21"/>
                <w:szCs w:val="21"/>
              </w:rPr>
            </w:pPr>
            <w:r>
              <w:rPr>
                <w:sz w:val="21"/>
                <w:szCs w:val="21"/>
              </w:rPr>
              <w:t>GSB</w:t>
            </w:r>
            <w:r>
              <w:rPr>
                <w:sz w:val="21"/>
                <w:szCs w:val="21"/>
                <w:spacing w:val="32"/>
                <w:w w:val="101"/>
              </w:rPr>
              <w:t xml:space="preserve"> </w:t>
            </w:r>
            <w:r>
              <w:rPr>
                <w:sz w:val="21"/>
                <w:szCs w:val="21"/>
              </w:rPr>
              <w:t>16-2159</w:t>
            </w:r>
          </w:p>
        </w:tc>
        <w:tc>
          <w:tcPr>
            <w:tcW w:w="4190" w:type="dxa"/>
            <w:vAlign w:val="top"/>
          </w:tcPr>
          <w:p>
            <w:pPr>
              <w:pStyle w:val="TableText"/>
              <w:ind w:left="275"/>
              <w:spacing w:before="71" w:line="220" w:lineRule="auto"/>
              <w:rPr>
                <w:rFonts w:ascii="SimSun" w:hAnsi="SimSun" w:eastAsia="SimSun" w:cs="SimSun"/>
                <w:sz w:val="21"/>
                <w:szCs w:val="21"/>
              </w:rPr>
            </w:pPr>
            <w:r>
              <w:rPr>
                <w:rFonts w:ascii="SimSun" w:hAnsi="SimSun" w:eastAsia="SimSun" w:cs="SimSun"/>
                <w:sz w:val="21"/>
                <w:szCs w:val="21"/>
                <w:spacing w:val="6"/>
              </w:rPr>
              <w:t>针织产品标准深度样卡（</w:t>
            </w:r>
            <w:r>
              <w:rPr>
                <w:sz w:val="21"/>
                <w:szCs w:val="21"/>
                <w:spacing w:val="6"/>
              </w:rPr>
              <w:t>1/2</w:t>
            </w:r>
            <w:r>
              <w:rPr>
                <w:rFonts w:ascii="SimSun" w:hAnsi="SimSun" w:eastAsia="SimSun" w:cs="SimSun"/>
                <w:sz w:val="21"/>
                <w:szCs w:val="21"/>
                <w:spacing w:val="6"/>
              </w:rPr>
              <w:t>）</w:t>
            </w:r>
          </w:p>
        </w:tc>
      </w:tr>
      <w:tr>
        <w:trPr>
          <w:trHeight w:val="353" w:hRule="atLeast"/>
        </w:trPr>
        <w:tc>
          <w:tcPr>
            <w:tcW w:w="1473" w:type="dxa"/>
            <w:vAlign w:val="top"/>
          </w:tcPr>
          <w:p>
            <w:pPr>
              <w:pStyle w:val="TableText"/>
              <w:ind w:left="4"/>
              <w:spacing w:before="107" w:line="188" w:lineRule="auto"/>
              <w:rPr>
                <w:sz w:val="21"/>
                <w:szCs w:val="21"/>
              </w:rPr>
            </w:pPr>
            <w:r>
              <w:rPr>
                <w:sz w:val="21"/>
                <w:szCs w:val="21"/>
              </w:rPr>
              <w:t>GSB</w:t>
            </w:r>
            <w:r>
              <w:rPr>
                <w:sz w:val="21"/>
                <w:szCs w:val="21"/>
                <w:spacing w:val="32"/>
                <w:w w:val="101"/>
              </w:rPr>
              <w:t xml:space="preserve"> </w:t>
            </w:r>
            <w:r>
              <w:rPr>
                <w:sz w:val="21"/>
                <w:szCs w:val="21"/>
              </w:rPr>
              <w:t>16-2500</w:t>
            </w:r>
          </w:p>
        </w:tc>
        <w:tc>
          <w:tcPr>
            <w:tcW w:w="4190" w:type="dxa"/>
            <w:vAlign w:val="top"/>
          </w:tcPr>
          <w:p>
            <w:pPr>
              <w:ind w:left="275"/>
              <w:spacing w:before="71" w:line="220" w:lineRule="auto"/>
              <w:rPr>
                <w:rFonts w:ascii="SimSun" w:hAnsi="SimSun" w:eastAsia="SimSun" w:cs="SimSun"/>
                <w:sz w:val="21"/>
                <w:szCs w:val="21"/>
              </w:rPr>
            </w:pPr>
            <w:r>
              <w:rPr>
                <w:rFonts w:ascii="SimSun" w:hAnsi="SimSun" w:eastAsia="SimSun" w:cs="SimSun"/>
                <w:sz w:val="21"/>
                <w:szCs w:val="21"/>
                <w:spacing w:val="6"/>
              </w:rPr>
              <w:t>针织物表面疵点彩色样照</w:t>
            </w:r>
          </w:p>
        </w:tc>
      </w:tr>
      <w:tr>
        <w:trPr>
          <w:trHeight w:val="353" w:hRule="atLeast"/>
        </w:trPr>
        <w:tc>
          <w:tcPr>
            <w:tcW w:w="1473" w:type="dxa"/>
            <w:vAlign w:val="top"/>
          </w:tcPr>
          <w:p>
            <w:pPr>
              <w:pStyle w:val="TableText"/>
              <w:ind w:left="4"/>
              <w:spacing w:before="103" w:line="192" w:lineRule="auto"/>
              <w:rPr>
                <w:sz w:val="21"/>
                <w:szCs w:val="21"/>
              </w:rPr>
            </w:pPr>
            <w:r>
              <w:rPr>
                <w:sz w:val="21"/>
                <w:szCs w:val="21"/>
                <w:spacing w:val="-1"/>
              </w:rPr>
              <w:t>GB/T</w:t>
            </w:r>
            <w:r>
              <w:rPr>
                <w:sz w:val="21"/>
                <w:szCs w:val="21"/>
                <w:spacing w:val="29"/>
                <w:w w:val="101"/>
              </w:rPr>
              <w:t xml:space="preserve"> </w:t>
            </w:r>
            <w:r>
              <w:rPr>
                <w:sz w:val="21"/>
                <w:szCs w:val="21"/>
                <w:spacing w:val="-1"/>
              </w:rPr>
              <w:t>191</w:t>
            </w:r>
          </w:p>
        </w:tc>
        <w:tc>
          <w:tcPr>
            <w:tcW w:w="4190" w:type="dxa"/>
            <w:vAlign w:val="top"/>
          </w:tcPr>
          <w:p>
            <w:pPr>
              <w:ind w:left="275"/>
              <w:spacing w:before="70" w:line="221" w:lineRule="auto"/>
              <w:rPr>
                <w:rFonts w:ascii="SimSun" w:hAnsi="SimSun" w:eastAsia="SimSun" w:cs="SimSun"/>
                <w:sz w:val="21"/>
                <w:szCs w:val="21"/>
              </w:rPr>
            </w:pPr>
            <w:r>
              <w:rPr>
                <w:rFonts w:ascii="SimSun" w:hAnsi="SimSun" w:eastAsia="SimSun" w:cs="SimSun"/>
                <w:sz w:val="21"/>
                <w:szCs w:val="21"/>
                <w:spacing w:val="6"/>
              </w:rPr>
              <w:t>包装储运图示标志</w:t>
            </w:r>
          </w:p>
        </w:tc>
      </w:tr>
      <w:tr>
        <w:trPr>
          <w:trHeight w:val="353" w:hRule="atLeast"/>
        </w:trPr>
        <w:tc>
          <w:tcPr>
            <w:tcW w:w="1473" w:type="dxa"/>
            <w:vAlign w:val="top"/>
          </w:tcPr>
          <w:p>
            <w:pPr>
              <w:pStyle w:val="TableText"/>
              <w:ind w:left="4"/>
              <w:spacing w:before="108" w:line="188" w:lineRule="auto"/>
              <w:rPr>
                <w:sz w:val="21"/>
                <w:szCs w:val="21"/>
              </w:rPr>
            </w:pPr>
            <w:r>
              <w:rPr>
                <w:sz w:val="21"/>
                <w:szCs w:val="21"/>
                <w:spacing w:val="-1"/>
              </w:rPr>
              <w:t>GB</w:t>
            </w:r>
            <w:r>
              <w:rPr>
                <w:sz w:val="21"/>
                <w:szCs w:val="21"/>
                <w:spacing w:val="21"/>
              </w:rPr>
              <w:t xml:space="preserve"> </w:t>
            </w:r>
            <w:r>
              <w:rPr>
                <w:sz w:val="21"/>
                <w:szCs w:val="21"/>
                <w:spacing w:val="-1"/>
              </w:rPr>
              <w:t>6388</w:t>
            </w:r>
          </w:p>
        </w:tc>
        <w:tc>
          <w:tcPr>
            <w:tcW w:w="4190" w:type="dxa"/>
            <w:vAlign w:val="top"/>
          </w:tcPr>
          <w:p>
            <w:pPr>
              <w:ind w:left="275"/>
              <w:spacing w:before="71" w:line="220" w:lineRule="auto"/>
              <w:rPr>
                <w:rFonts w:ascii="SimSun" w:hAnsi="SimSun" w:eastAsia="SimSun" w:cs="SimSun"/>
                <w:sz w:val="21"/>
                <w:szCs w:val="21"/>
              </w:rPr>
            </w:pPr>
            <w:r>
              <w:rPr>
                <w:rFonts w:ascii="SimSun" w:hAnsi="SimSun" w:eastAsia="SimSun" w:cs="SimSun"/>
                <w:sz w:val="21"/>
                <w:szCs w:val="21"/>
                <w:spacing w:val="6"/>
              </w:rPr>
              <w:t>运输包装收发货标志</w:t>
            </w:r>
          </w:p>
        </w:tc>
      </w:tr>
      <w:tr>
        <w:trPr>
          <w:trHeight w:val="282" w:hRule="atLeast"/>
        </w:trPr>
        <w:tc>
          <w:tcPr>
            <w:tcW w:w="1473" w:type="dxa"/>
            <w:vAlign w:val="top"/>
          </w:tcPr>
          <w:p>
            <w:pPr>
              <w:pStyle w:val="TableText"/>
              <w:ind w:left="3"/>
              <w:spacing w:before="71" w:line="176" w:lineRule="auto"/>
              <w:rPr>
                <w:rFonts w:ascii="SimSun" w:hAnsi="SimSun" w:eastAsia="SimSun" w:cs="SimSun"/>
                <w:sz w:val="21"/>
                <w:szCs w:val="21"/>
              </w:rPr>
            </w:pPr>
            <w:r>
              <w:rPr>
                <w:sz w:val="21"/>
                <w:szCs w:val="21"/>
                <w:b/>
                <w:bCs/>
                <w:spacing w:val="2"/>
              </w:rPr>
              <w:t>4</w:t>
            </w:r>
            <w:r>
              <w:rPr>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产品规格</w:t>
            </w:r>
          </w:p>
        </w:tc>
        <w:tc>
          <w:tcPr>
            <w:tcW w:w="4190" w:type="dxa"/>
            <w:vAlign w:val="top"/>
          </w:tcPr>
          <w:p>
            <w:pPr>
              <w:rPr>
                <w:rFonts w:ascii="Arial"/>
                <w:sz w:val="21"/>
              </w:rPr>
            </w:pPr>
            <w:r/>
          </w:p>
        </w:tc>
      </w:tr>
    </w:tbl>
    <w:p>
      <w:pPr>
        <w:ind w:left="40" w:right="129" w:firstLine="435"/>
        <w:spacing w:before="141" w:line="280" w:lineRule="auto"/>
        <w:rPr>
          <w:rFonts w:ascii="SimSun" w:hAnsi="SimSun" w:eastAsia="SimSun" w:cs="SimSun"/>
          <w:sz w:val="21"/>
          <w:szCs w:val="21"/>
        </w:rPr>
      </w:pPr>
      <w:r>
        <w:rPr>
          <w:rFonts w:ascii="SimSun" w:hAnsi="SimSun" w:eastAsia="SimSun" w:cs="SimSun"/>
          <w:sz w:val="21"/>
          <w:szCs w:val="21"/>
          <w:spacing w:val="-4"/>
        </w:rPr>
        <w:t>产品规格是指物件的体积、大小（尺寸）、重量等，</w:t>
      </w:r>
      <w:r>
        <w:rPr>
          <w:rFonts w:ascii="SimSun" w:hAnsi="SimSun" w:eastAsia="SimSun" w:cs="SimSun"/>
          <w:sz w:val="21"/>
          <w:szCs w:val="21"/>
          <w:spacing w:val="35"/>
        </w:rPr>
        <w:t xml:space="preserve"> </w:t>
      </w:r>
      <w:r>
        <w:rPr>
          <w:rFonts w:ascii="SimSun" w:hAnsi="SimSun" w:eastAsia="SimSun" w:cs="SimSun"/>
          <w:sz w:val="21"/>
          <w:szCs w:val="21"/>
          <w:spacing w:val="-4"/>
        </w:rPr>
        <w:t>其</w:t>
      </w:r>
      <w:r>
        <w:rPr>
          <w:rFonts w:ascii="SimSun" w:hAnsi="SimSun" w:eastAsia="SimSun" w:cs="SimSun"/>
          <w:sz w:val="21"/>
          <w:szCs w:val="21"/>
          <w:spacing w:val="-5"/>
        </w:rPr>
        <w:t>中型号是用来</w:t>
      </w:r>
      <w:r>
        <w:rPr>
          <w:rFonts w:ascii="SimSun" w:hAnsi="SimSun" w:eastAsia="SimSun" w:cs="SimSun"/>
          <w:sz w:val="21"/>
          <w:szCs w:val="21"/>
        </w:rPr>
        <w:t xml:space="preserve"> </w:t>
      </w:r>
      <w:r>
        <w:rPr>
          <w:rFonts w:ascii="SimSun" w:hAnsi="SimSun" w:eastAsia="SimSun" w:cs="SimSun"/>
          <w:sz w:val="21"/>
          <w:szCs w:val="21"/>
          <w:spacing w:val="2"/>
        </w:rPr>
        <w:t>识别物品的编号。本部分包含的内容有：</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45"/>
        </w:rPr>
        <w:t xml:space="preserve"> </w:t>
      </w:r>
      <w:r>
        <w:rPr>
          <w:rFonts w:ascii="SimSun" w:hAnsi="SimSun" w:eastAsia="SimSun" w:cs="SimSun"/>
          <w:sz w:val="21"/>
          <w:szCs w:val="21"/>
          <w:spacing w:val="2"/>
        </w:rPr>
        <w:t>恤衫的样式、服装尺</w:t>
      </w:r>
      <w:r>
        <w:rPr>
          <w:rFonts w:ascii="SimSun" w:hAnsi="SimSun" w:eastAsia="SimSun" w:cs="SimSun"/>
          <w:sz w:val="21"/>
          <w:szCs w:val="21"/>
          <w:spacing w:val="1"/>
        </w:rPr>
        <w:t>寸、原</w:t>
      </w:r>
      <w:r>
        <w:rPr>
          <w:rFonts w:ascii="SimSun" w:hAnsi="SimSun" w:eastAsia="SimSun" w:cs="SimSun"/>
          <w:sz w:val="21"/>
          <w:szCs w:val="21"/>
        </w:rPr>
        <w:t xml:space="preserve"> </w:t>
      </w:r>
      <w:r>
        <w:rPr>
          <w:rFonts w:ascii="SimSun" w:hAnsi="SimSun" w:eastAsia="SimSun" w:cs="SimSun"/>
          <w:sz w:val="21"/>
          <w:szCs w:val="21"/>
          <w:spacing w:val="5"/>
        </w:rPr>
        <w:t>辅料颜色规定、材料规格及用途。</w:t>
      </w:r>
    </w:p>
    <w:p>
      <w:pPr>
        <w:ind w:left="470"/>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1"/>
        </w:rPr>
        <w:t>4.1</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1"/>
        </w:rPr>
        <w:t>样式</w:t>
      </w:r>
    </w:p>
    <w:p>
      <w:pPr>
        <w:ind w:left="47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6"/>
        </w:rPr>
        <w:t>T </w:t>
      </w:r>
      <w:r>
        <w:rPr>
          <w:rFonts w:ascii="SimSun" w:hAnsi="SimSun" w:eastAsia="SimSun" w:cs="SimSun"/>
          <w:sz w:val="21"/>
          <w:szCs w:val="21"/>
          <w:spacing w:val="6"/>
        </w:rPr>
        <w:t>恤衫的样式包括注塑钮扣尺寸和红十字会标志样式标准。</w:t>
      </w:r>
    </w:p>
    <w:p>
      <w:pPr>
        <w:ind w:left="480"/>
        <w:spacing w:before="103"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1</w:t>
      </w:r>
      <w:r>
        <w:rPr>
          <w:rFonts w:ascii="SimSun" w:hAnsi="SimSun" w:eastAsia="SimSun" w:cs="SimSun"/>
          <w:sz w:val="21"/>
          <w:szCs w:val="21"/>
          <w:spacing w:val="4"/>
        </w:rPr>
        <w:t>）注塑钮扣尺寸</w:t>
      </w:r>
    </w:p>
    <w:p>
      <w:pPr>
        <w:ind w:left="39" w:right="129" w:firstLine="434"/>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5"/>
        </w:rPr>
        <w:t>T</w:t>
      </w:r>
      <w:r>
        <w:rPr>
          <w:rFonts w:ascii="Times New Roman" w:hAnsi="Times New Roman" w:eastAsia="Times New Roman" w:cs="Times New Roman"/>
          <w:sz w:val="21"/>
          <w:szCs w:val="21"/>
          <w:spacing w:val="30"/>
        </w:rPr>
        <w:t xml:space="preserve"> </w:t>
      </w:r>
      <w:r>
        <w:rPr>
          <w:rFonts w:ascii="SimSun" w:hAnsi="SimSun" w:eastAsia="SimSun" w:cs="SimSun"/>
          <w:sz w:val="21"/>
          <w:szCs w:val="21"/>
          <w:spacing w:val="5"/>
        </w:rPr>
        <w:t>恤衫的注塑钮扣尺寸可参照图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24"/>
          <w:w w:val="101"/>
        </w:rPr>
        <w:t xml:space="preserve"> </w:t>
      </w:r>
      <w:r>
        <w:rPr>
          <w:rFonts w:ascii="SimSun" w:hAnsi="SimSun" w:eastAsia="SimSun" w:cs="SimSun"/>
          <w:sz w:val="21"/>
          <w:szCs w:val="21"/>
          <w:spacing w:val="5"/>
        </w:rPr>
        <w:t>进行。注塑钮扣采用白色底、表</w:t>
      </w:r>
      <w:r>
        <w:rPr>
          <w:rFonts w:ascii="SimSun" w:hAnsi="SimSun" w:eastAsia="SimSun" w:cs="SimSun"/>
          <w:sz w:val="21"/>
          <w:szCs w:val="21"/>
        </w:rPr>
        <w:t xml:space="preserve"> </w:t>
      </w:r>
      <w:r>
        <w:rPr>
          <w:rFonts w:ascii="SimSun" w:hAnsi="SimSun" w:eastAsia="SimSun" w:cs="SimSun"/>
          <w:sz w:val="21"/>
          <w:szCs w:val="21"/>
          <w:spacing w:val="3"/>
        </w:rPr>
        <w:t>面红十字标志设计，其尺寸为</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3"/>
        </w:rPr>
        <w:t>1</w:t>
      </w:r>
      <w:r>
        <w:rPr>
          <w:rFonts w:ascii="SimSun" w:hAnsi="SimSun" w:eastAsia="SimSun" w:cs="SimSun"/>
          <w:sz w:val="21"/>
          <w:szCs w:val="21"/>
          <w:spacing w:val="3"/>
        </w:rPr>
        <w:t>×</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rPr>
        <w:t>cm</w:t>
      </w:r>
      <w:r>
        <w:rPr>
          <w:rFonts w:ascii="SimSun" w:hAnsi="SimSun" w:eastAsia="SimSun" w:cs="SimSun"/>
          <w:sz w:val="21"/>
          <w:szCs w:val="21"/>
          <w:spacing w:val="3"/>
        </w:rPr>
        <w:t>，数量以 </w:t>
      </w: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2"/>
        </w:rPr>
        <w:t xml:space="preserve"> </w:t>
      </w:r>
      <w:r>
        <w:rPr>
          <w:rFonts w:ascii="SimSun" w:hAnsi="SimSun" w:eastAsia="SimSun" w:cs="SimSun"/>
          <w:sz w:val="21"/>
          <w:szCs w:val="21"/>
          <w:spacing w:val="2"/>
        </w:rPr>
        <w:t>个为宜。</w:t>
      </w:r>
    </w:p>
    <w:p>
      <w:pPr>
        <w:ind w:firstLine="1083"/>
        <w:spacing w:before="44" w:line="2091" w:lineRule="exact"/>
        <w:rPr/>
      </w:pPr>
      <w:r>
        <w:rPr>
          <w:position w:val="-41"/>
        </w:rPr>
        <w:drawing>
          <wp:inline distT="0" distB="0" distL="0" distR="0">
            <wp:extent cx="2960370" cy="1327403"/>
            <wp:effectExtent l="0" t="0" r="0" b="0"/>
            <wp:docPr id="430" name="IM 430"/>
            <wp:cNvGraphicFramePr/>
            <a:graphic>
              <a:graphicData uri="http://schemas.openxmlformats.org/drawingml/2006/picture">
                <pic:pic>
                  <pic:nvPicPr>
                    <pic:cNvPr id="430" name="IM 430"/>
                    <pic:cNvPicPr/>
                  </pic:nvPicPr>
                  <pic:blipFill>
                    <a:blip r:embed="rId365"/>
                    <a:stretch>
                      <a:fillRect/>
                    </a:stretch>
                  </pic:blipFill>
                  <pic:spPr>
                    <a:xfrm rot="0">
                      <a:off x="0" y="0"/>
                      <a:ext cx="2960370" cy="1327403"/>
                    </a:xfrm>
                    <a:prstGeom prst="rect">
                      <a:avLst/>
                    </a:prstGeom>
                  </pic:spPr>
                </pic:pic>
              </a:graphicData>
            </a:graphic>
          </wp:inline>
        </w:drawing>
      </w:r>
    </w:p>
    <w:p>
      <w:pPr>
        <w:ind w:left="2613"/>
        <w:spacing w:before="10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图</w:t>
      </w:r>
      <w:r>
        <w:rPr>
          <w:rFonts w:ascii="SimSun" w:hAnsi="SimSun" w:eastAsia="SimSun" w:cs="SimSun"/>
          <w:sz w:val="18"/>
          <w:szCs w:val="18"/>
          <w:spacing w:val="-22"/>
        </w:rPr>
        <w:t xml:space="preserve"> </w:t>
      </w:r>
      <w:r>
        <w:rPr>
          <w:rFonts w:ascii="Times New Roman" w:hAnsi="Times New Roman" w:eastAsia="Times New Roman" w:cs="Times New Roman"/>
          <w:sz w:val="18"/>
          <w:szCs w:val="18"/>
          <w:b/>
          <w:bCs/>
        </w:rPr>
        <w:t>1</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rPr>
        <w:t>注塑钮扣尺寸</w:t>
      </w:r>
    </w:p>
    <w:p>
      <w:pPr>
        <w:ind w:left="480"/>
        <w:spacing w:before="123" w:line="220" w:lineRule="auto"/>
        <w:rPr>
          <w:rFonts w:ascii="SimSun" w:hAnsi="SimSun" w:eastAsia="SimSun" w:cs="SimSun"/>
          <w:sz w:val="21"/>
          <w:szCs w:val="21"/>
        </w:rPr>
      </w:pPr>
      <w:r>
        <w:rPr>
          <w:rFonts w:ascii="SimSun" w:hAnsi="SimSun" w:eastAsia="SimSun" w:cs="SimSun"/>
          <w:sz w:val="21"/>
          <w:szCs w:val="21"/>
          <w:spacing w:val="5"/>
        </w:rPr>
        <w:t>（</w:t>
      </w:r>
      <w:r>
        <w:rPr>
          <w:rFonts w:ascii="Times New Roman" w:hAnsi="Times New Roman" w:eastAsia="Times New Roman" w:cs="Times New Roman"/>
          <w:sz w:val="21"/>
          <w:szCs w:val="21"/>
          <w:spacing w:val="5"/>
        </w:rPr>
        <w:t>2</w:t>
      </w:r>
      <w:r>
        <w:rPr>
          <w:rFonts w:ascii="SimSun" w:hAnsi="SimSun" w:eastAsia="SimSun" w:cs="SimSun"/>
          <w:sz w:val="21"/>
          <w:szCs w:val="21"/>
          <w:spacing w:val="5"/>
        </w:rPr>
        <w:t>）红十字会标志样式标准</w:t>
      </w:r>
    </w:p>
    <w:p>
      <w:pPr>
        <w:spacing w:line="220" w:lineRule="auto"/>
        <w:sectPr>
          <w:footerReference w:type="default" r:id="rId364"/>
          <w:pgSz w:w="9180" w:h="12980"/>
          <w:pgMar w:top="982" w:right="1041" w:bottom="907" w:left="1216" w:header="712" w:footer="745" w:gutter="0"/>
        </w:sectPr>
        <w:rPr>
          <w:rFonts w:ascii="SimSun" w:hAnsi="SimSun" w:eastAsia="SimSun" w:cs="SimSun"/>
          <w:sz w:val="21"/>
          <w:szCs w:val="21"/>
        </w:rPr>
      </w:pPr>
    </w:p>
    <w:p>
      <w:pPr>
        <w:pStyle w:val="BodyText"/>
        <w:spacing w:line="321" w:lineRule="auto"/>
        <w:rPr/>
      </w:pPr>
      <w:r/>
    </w:p>
    <w:p>
      <w:pPr>
        <w:ind w:left="42" w:right="133" w:firstLine="440"/>
        <w:spacing w:before="69" w:line="266" w:lineRule="auto"/>
        <w:rPr>
          <w:rFonts w:ascii="SimSun" w:hAnsi="SimSun" w:eastAsia="SimSun" w:cs="SimSun"/>
          <w:sz w:val="21"/>
          <w:szCs w:val="21"/>
        </w:rPr>
      </w:pPr>
      <w:r>
        <w:rPr>
          <w:rFonts w:ascii="SimSun" w:hAnsi="SimSun" w:eastAsia="SimSun" w:cs="SimSun"/>
          <w:sz w:val="21"/>
          <w:szCs w:val="21"/>
          <w:spacing w:val="4"/>
        </w:rPr>
        <w:t>红十字样式标准色度可参照下表</w:t>
      </w:r>
      <w:r>
        <w:rPr>
          <w:rFonts w:ascii="SimSun" w:hAnsi="SimSun" w:eastAsia="SimSun" w:cs="SimSun"/>
          <w:sz w:val="21"/>
          <w:szCs w:val="21"/>
        </w:rPr>
        <w:t xml:space="preserve"> </w:t>
      </w:r>
      <w:r>
        <w:rPr>
          <w:rFonts w:ascii="Times New Roman" w:hAnsi="Times New Roman" w:eastAsia="Times New Roman" w:cs="Times New Roman"/>
          <w:sz w:val="21"/>
          <w:szCs w:val="21"/>
          <w:spacing w:val="4"/>
        </w:rPr>
        <w:t>1 </w:t>
      </w:r>
      <w:r>
        <w:rPr>
          <w:rFonts w:ascii="SimSun" w:hAnsi="SimSun" w:eastAsia="SimSun" w:cs="SimSun"/>
          <w:sz w:val="21"/>
          <w:szCs w:val="21"/>
          <w:spacing w:val="4"/>
        </w:rPr>
        <w:t>进行。表中的色度数据以</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CIE</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4"/>
        </w:rPr>
        <w:t>标</w:t>
      </w:r>
      <w:r>
        <w:rPr>
          <w:rFonts w:ascii="SimSun" w:hAnsi="SimSun" w:eastAsia="SimSun" w:cs="SimSun"/>
          <w:sz w:val="21"/>
          <w:szCs w:val="21"/>
        </w:rPr>
        <w:t xml:space="preserve"> </w:t>
      </w:r>
      <w:r>
        <w:rPr>
          <w:rFonts w:ascii="SimSun" w:hAnsi="SimSun" w:eastAsia="SimSun" w:cs="SimSun"/>
          <w:sz w:val="21"/>
          <w:szCs w:val="21"/>
          <w:spacing w:val="2"/>
        </w:rPr>
        <w:t>准照明体</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2"/>
        </w:rPr>
        <w:t>D</w:t>
      </w:r>
      <w:r>
        <w:rPr>
          <w:rFonts w:ascii="Times New Roman" w:hAnsi="Times New Roman" w:eastAsia="Times New Roman" w:cs="Times New Roman"/>
          <w:sz w:val="14"/>
          <w:szCs w:val="14"/>
          <w:spacing w:val="2"/>
          <w:position w:val="-2"/>
        </w:rPr>
        <w:t>65</w:t>
      </w:r>
      <w:r>
        <w:rPr>
          <w:rFonts w:ascii="Times New Roman" w:hAnsi="Times New Roman" w:eastAsia="Times New Roman" w:cs="Times New Roman"/>
          <w:sz w:val="14"/>
          <w:szCs w:val="14"/>
          <w:spacing w:val="15"/>
          <w:w w:val="101"/>
          <w:position w:val="-2"/>
        </w:rPr>
        <w:t xml:space="preserve"> </w:t>
      </w:r>
      <w:r>
        <w:rPr>
          <w:rFonts w:ascii="SimSun" w:hAnsi="SimSun" w:eastAsia="SimSun" w:cs="SimSun"/>
          <w:sz w:val="21"/>
          <w:szCs w:val="21"/>
          <w:spacing w:val="2"/>
        </w:rPr>
        <w:t>和</w:t>
      </w:r>
      <w:r>
        <w:rPr>
          <w:rFonts w:ascii="SimSun" w:hAnsi="SimSun" w:eastAsia="SimSun" w:cs="SimSun"/>
          <w:sz w:val="21"/>
          <w:szCs w:val="21"/>
          <w:spacing w:val="-37"/>
        </w:rPr>
        <w:t xml:space="preserve"> </w:t>
      </w:r>
      <w:r>
        <w:rPr>
          <w:rFonts w:ascii="Times New Roman" w:hAnsi="Times New Roman" w:eastAsia="Times New Roman" w:cs="Times New Roman"/>
          <w:sz w:val="21"/>
          <w:szCs w:val="21"/>
        </w:rPr>
        <w:t>CIE</w:t>
      </w:r>
      <w:r>
        <w:rPr>
          <w:rFonts w:ascii="Times New Roman" w:hAnsi="Times New Roman" w:eastAsia="Times New Roman" w:cs="Times New Roman"/>
          <w:sz w:val="21"/>
          <w:szCs w:val="21"/>
          <w:spacing w:val="34"/>
        </w:rPr>
        <w:t xml:space="preserve"> </w:t>
      </w:r>
      <w:r>
        <w:rPr>
          <w:rFonts w:ascii="Times New Roman" w:hAnsi="Times New Roman" w:eastAsia="Times New Roman" w:cs="Times New Roman"/>
          <w:sz w:val="21"/>
          <w:szCs w:val="21"/>
          <w:spacing w:val="2"/>
        </w:rPr>
        <w:t>1964 </w:t>
      </w:r>
      <w:r>
        <w:rPr>
          <w:rFonts w:ascii="SimSun" w:hAnsi="SimSun" w:eastAsia="SimSun" w:cs="SimSun"/>
          <w:sz w:val="21"/>
          <w:szCs w:val="21"/>
          <w:spacing w:val="2"/>
        </w:rPr>
        <w:t>补充标准色度系统计算。</w:t>
      </w:r>
    </w:p>
    <w:p>
      <w:pPr>
        <w:ind w:left="1480"/>
        <w:spacing w:before="100"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14"/>
        </w:rPr>
        <w:t xml:space="preserve"> </w:t>
      </w:r>
      <w:r>
        <w:rPr>
          <w:rFonts w:ascii="Times New Roman" w:hAnsi="Times New Roman" w:eastAsia="Times New Roman" w:cs="Times New Roman"/>
          <w:sz w:val="21"/>
          <w:szCs w:val="21"/>
          <w:b/>
          <w:bCs/>
          <w:spacing w:val="5"/>
        </w:rPr>
        <w:t>1    </w:t>
      </w:r>
      <w:r>
        <w:rPr>
          <w:rFonts w:ascii="SimSun" w:hAnsi="SimSun" w:eastAsia="SimSun" w:cs="SimSun"/>
          <w:sz w:val="21"/>
          <w:szCs w:val="21"/>
          <w14:textOutline w14:w="2667" w14:cap="flat" w14:cmpd="sng">
            <w14:solidFill>
              <w14:srgbClr w14:val="000000"/>
            </w14:solidFill>
            <w14:prstDash w14:val="solid"/>
            <w14:miter w14:lim="1"/>
          </w14:textOutline>
          <w:spacing w:val="5"/>
        </w:rPr>
        <w:t>红十字会标志的红色标准色度规定</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5"/>
        <w:gridCol w:w="609"/>
        <w:gridCol w:w="934"/>
        <w:gridCol w:w="649"/>
        <w:gridCol w:w="715"/>
        <w:gridCol w:w="3000"/>
      </w:tblGrid>
      <w:tr>
        <w:trPr>
          <w:trHeight w:val="362" w:hRule="atLeast"/>
        </w:trPr>
        <w:tc>
          <w:tcPr>
            <w:tcW w:w="1624" w:type="dxa"/>
            <w:vAlign w:val="top"/>
            <w:gridSpan w:val="2"/>
            <w:vMerge w:val="restart"/>
            <w:tcBorders>
              <w:bottom w:val="nil"/>
            </w:tcBorders>
          </w:tcPr>
          <w:p>
            <w:pPr>
              <w:spacing w:line="383" w:lineRule="auto"/>
              <w:rPr>
                <w:rFonts w:ascii="Arial"/>
                <w:sz w:val="21"/>
              </w:rPr>
            </w:pPr>
            <w:r/>
          </w:p>
          <w:p>
            <w:pPr>
              <w:ind w:left="632"/>
              <w:spacing w:before="58" w:line="221" w:lineRule="auto"/>
              <w:rPr>
                <w:rFonts w:ascii="SimSun" w:hAnsi="SimSun" w:eastAsia="SimSun" w:cs="SimSun"/>
                <w:sz w:val="18"/>
                <w:szCs w:val="18"/>
              </w:rPr>
            </w:pPr>
            <w:r>
              <w:rPr>
                <w:rFonts w:ascii="SimSun" w:hAnsi="SimSun" w:eastAsia="SimSun" w:cs="SimSun"/>
                <w:sz w:val="18"/>
                <w:szCs w:val="18"/>
                <w:spacing w:val="-1"/>
              </w:rPr>
              <w:t>项目</w:t>
            </w:r>
          </w:p>
        </w:tc>
        <w:tc>
          <w:tcPr>
            <w:tcW w:w="934" w:type="dxa"/>
            <w:vAlign w:val="top"/>
            <w:vMerge w:val="restart"/>
            <w:tcBorders>
              <w:bottom w:val="nil"/>
            </w:tcBorders>
          </w:tcPr>
          <w:p>
            <w:pPr>
              <w:ind w:left="189"/>
              <w:spacing w:before="91" w:line="497" w:lineRule="exact"/>
              <w:rPr>
                <w:rFonts w:ascii="SimSun" w:hAnsi="SimSun" w:eastAsia="SimSun" w:cs="SimSun"/>
                <w:sz w:val="18"/>
                <w:szCs w:val="18"/>
              </w:rPr>
            </w:pPr>
            <w:r>
              <w:rPr>
                <w:rFonts w:ascii="SimSun" w:hAnsi="SimSun" w:eastAsia="SimSun" w:cs="SimSun"/>
                <w:sz w:val="18"/>
                <w:szCs w:val="18"/>
                <w:spacing w:val="3"/>
                <w:position w:val="24"/>
              </w:rPr>
              <w:t>刺激值</w:t>
            </w:r>
          </w:p>
          <w:p>
            <w:pPr>
              <w:pStyle w:val="TableText"/>
              <w:ind w:left="289"/>
              <w:spacing w:before="1" w:line="200" w:lineRule="auto"/>
              <w:rPr/>
            </w:pPr>
            <w:r>
              <w:rPr>
                <w:sz w:val="29"/>
                <w:szCs w:val="29"/>
                <w:i/>
                <w:iCs/>
                <w:spacing w:val="8"/>
                <w:position w:val="3"/>
              </w:rPr>
              <w:t>Y</w:t>
            </w:r>
            <w:r>
              <w:rPr>
                <w:sz w:val="17"/>
                <w:szCs w:val="17"/>
                <w:spacing w:val="-18"/>
                <w:w w:val="88"/>
                <w:position w:val="-2"/>
              </w:rPr>
              <w:t>10</w:t>
            </w:r>
            <w:r>
              <w:rPr>
                <w:spacing w:val="-18"/>
                <w:w w:val="88"/>
                <w:position w:val="-2"/>
              </w:rPr>
              <w:t>%</w:t>
            </w:r>
          </w:p>
        </w:tc>
        <w:tc>
          <w:tcPr>
            <w:tcW w:w="1364" w:type="dxa"/>
            <w:vAlign w:val="top"/>
            <w:gridSpan w:val="2"/>
          </w:tcPr>
          <w:p>
            <w:pPr>
              <w:ind w:left="312"/>
              <w:spacing w:before="91" w:line="221" w:lineRule="auto"/>
              <w:rPr>
                <w:rFonts w:ascii="SimSun" w:hAnsi="SimSun" w:eastAsia="SimSun" w:cs="SimSun"/>
                <w:sz w:val="18"/>
                <w:szCs w:val="18"/>
              </w:rPr>
            </w:pPr>
            <w:r>
              <w:rPr>
                <w:rFonts w:ascii="SimSun" w:hAnsi="SimSun" w:eastAsia="SimSun" w:cs="SimSun"/>
                <w:sz w:val="18"/>
                <w:szCs w:val="18"/>
                <w:spacing w:val="4"/>
              </w:rPr>
              <w:t>色度坐标</w:t>
            </w:r>
          </w:p>
        </w:tc>
        <w:tc>
          <w:tcPr>
            <w:tcW w:w="3000" w:type="dxa"/>
            <w:vAlign w:val="top"/>
            <w:vMerge w:val="restart"/>
            <w:tcBorders>
              <w:bottom w:val="nil"/>
            </w:tcBorders>
          </w:tcPr>
          <w:p>
            <w:pPr>
              <w:spacing w:line="383" w:lineRule="auto"/>
              <w:rPr>
                <w:rFonts w:ascii="Arial"/>
                <w:sz w:val="21"/>
              </w:rPr>
            </w:pPr>
            <w:r/>
          </w:p>
          <w:p>
            <w:pPr>
              <w:ind w:left="1134"/>
              <w:spacing w:before="58" w:line="220" w:lineRule="auto"/>
              <w:rPr>
                <w:rFonts w:ascii="SimSun" w:hAnsi="SimSun" w:eastAsia="SimSun" w:cs="SimSun"/>
                <w:sz w:val="18"/>
                <w:szCs w:val="18"/>
              </w:rPr>
            </w:pPr>
            <w:r>
              <w:rPr>
                <w:rFonts w:ascii="SimSun" w:hAnsi="SimSun" w:eastAsia="SimSun" w:cs="SimSun"/>
                <w:sz w:val="18"/>
                <w:szCs w:val="18"/>
                <w:spacing w:val="2"/>
              </w:rPr>
              <w:t>允许误差</w:t>
            </w:r>
          </w:p>
        </w:tc>
      </w:tr>
      <w:tr>
        <w:trPr>
          <w:trHeight w:val="708" w:hRule="atLeast"/>
        </w:trPr>
        <w:tc>
          <w:tcPr>
            <w:tcW w:w="1624" w:type="dxa"/>
            <w:vAlign w:val="top"/>
            <w:gridSpan w:val="2"/>
            <w:vMerge w:val="continue"/>
            <w:tcBorders>
              <w:top w:val="nil"/>
            </w:tcBorders>
          </w:tcPr>
          <w:p>
            <w:pPr>
              <w:rPr>
                <w:rFonts w:ascii="Arial"/>
                <w:sz w:val="21"/>
              </w:rPr>
            </w:pPr>
            <w:r/>
          </w:p>
        </w:tc>
        <w:tc>
          <w:tcPr>
            <w:tcW w:w="934" w:type="dxa"/>
            <w:vAlign w:val="top"/>
            <w:vMerge w:val="continue"/>
            <w:tcBorders>
              <w:top w:val="nil"/>
            </w:tcBorders>
          </w:tcPr>
          <w:p>
            <w:pPr>
              <w:rPr>
                <w:rFonts w:ascii="Arial"/>
                <w:sz w:val="21"/>
              </w:rPr>
            </w:pPr>
            <w:r/>
          </w:p>
        </w:tc>
        <w:tc>
          <w:tcPr>
            <w:tcW w:w="649" w:type="dxa"/>
            <w:vAlign w:val="top"/>
          </w:tcPr>
          <w:p>
            <w:pPr>
              <w:spacing w:line="333" w:lineRule="auto"/>
              <w:rPr>
                <w:rFonts w:ascii="Arial"/>
                <w:sz w:val="21"/>
              </w:rPr>
            </w:pPr>
            <w:r/>
          </w:p>
          <w:p>
            <w:pPr>
              <w:pStyle w:val="TableText"/>
              <w:ind w:left="328"/>
              <w:spacing w:before="49" w:line="190" w:lineRule="auto"/>
              <w:rPr>
                <w:sz w:val="17"/>
                <w:szCs w:val="17"/>
              </w:rPr>
            </w:pPr>
            <w:r>
              <w:pict>
                <v:shape id="_x0000_s320" style="position:absolute;margin-left:9.54953pt;margin-top:-2.85252pt;mso-position-vertical-relative:text;mso-position-horizontal-relative:text;width:9.05pt;height:8.7pt;z-index:254542848;" filled="false" stroked="false" type="#_x0000_t202">
                  <v:fill on="false"/>
                  <v:stroke on="false"/>
                  <v:path/>
                  <v:imagedata o:title=""/>
                  <o:lock v:ext="edit" aspectratio="false"/>
                  <v:textbox inset="0mm,0mm,0mm,0mm">
                    <w:txbxContent>
                      <w:p>
                        <w:pPr>
                          <w:pStyle w:val="TableText"/>
                          <w:ind w:left="20"/>
                          <w:spacing w:before="20" w:line="133" w:lineRule="exact"/>
                          <w:rPr>
                            <w:sz w:val="29"/>
                            <w:szCs w:val="29"/>
                          </w:rPr>
                        </w:pPr>
                        <w:r>
                          <w:rPr>
                            <w:sz w:val="29"/>
                            <w:szCs w:val="29"/>
                            <w:i/>
                            <w:iCs/>
                            <w:spacing w:val="12"/>
                            <w:position w:val="-2"/>
                          </w:rPr>
                          <w:t>x</w:t>
                        </w:r>
                      </w:p>
                    </w:txbxContent>
                  </v:textbox>
                </v:shape>
              </w:pict>
            </w:r>
            <w:r>
              <w:rPr>
                <w:sz w:val="17"/>
                <w:szCs w:val="17"/>
                <w:spacing w:val="-10"/>
              </w:rPr>
              <w:t>10</w:t>
            </w:r>
          </w:p>
        </w:tc>
        <w:tc>
          <w:tcPr>
            <w:tcW w:w="715" w:type="dxa"/>
            <w:vAlign w:val="top"/>
          </w:tcPr>
          <w:p>
            <w:pPr>
              <w:pStyle w:val="TableText"/>
              <w:ind w:left="238"/>
              <w:spacing w:before="298" w:line="241" w:lineRule="exact"/>
              <w:rPr>
                <w:sz w:val="17"/>
                <w:szCs w:val="17"/>
              </w:rPr>
            </w:pPr>
            <w:r>
              <w:rPr>
                <w:sz w:val="29"/>
                <w:szCs w:val="29"/>
                <w:i/>
                <w:iCs/>
                <w:spacing w:val="25"/>
                <w:position w:val="4"/>
              </w:rPr>
              <w:t>y</w:t>
            </w:r>
            <w:r>
              <w:rPr>
                <w:sz w:val="17"/>
                <w:szCs w:val="17"/>
                <w:spacing w:val="-21"/>
                <w:position w:val="-3"/>
              </w:rPr>
              <w:t>10</w:t>
            </w:r>
          </w:p>
        </w:tc>
        <w:tc>
          <w:tcPr>
            <w:tcW w:w="3000" w:type="dxa"/>
            <w:vAlign w:val="top"/>
            <w:vMerge w:val="continue"/>
            <w:tcBorders>
              <w:top w:val="nil"/>
            </w:tcBorders>
          </w:tcPr>
          <w:p>
            <w:pPr>
              <w:rPr>
                <w:rFonts w:ascii="Arial"/>
                <w:sz w:val="21"/>
              </w:rPr>
            </w:pPr>
            <w:r/>
          </w:p>
        </w:tc>
      </w:tr>
      <w:tr>
        <w:trPr>
          <w:trHeight w:val="358" w:hRule="atLeast"/>
        </w:trPr>
        <w:tc>
          <w:tcPr>
            <w:tcW w:w="1015" w:type="dxa"/>
            <w:vAlign w:val="top"/>
          </w:tcPr>
          <w:p>
            <w:pPr>
              <w:ind w:left="325"/>
              <w:spacing w:before="89" w:line="220" w:lineRule="auto"/>
              <w:rPr>
                <w:rFonts w:ascii="SimSun" w:hAnsi="SimSun" w:eastAsia="SimSun" w:cs="SimSun"/>
                <w:sz w:val="18"/>
                <w:szCs w:val="18"/>
              </w:rPr>
            </w:pPr>
            <w:r>
              <w:rPr>
                <w:rFonts w:ascii="SimSun" w:hAnsi="SimSun" w:eastAsia="SimSun" w:cs="SimSun"/>
                <w:sz w:val="18"/>
                <w:szCs w:val="18"/>
              </w:rPr>
              <w:t>棉布</w:t>
            </w:r>
          </w:p>
        </w:tc>
        <w:tc>
          <w:tcPr>
            <w:tcW w:w="609" w:type="dxa"/>
            <w:vAlign w:val="top"/>
          </w:tcPr>
          <w:p>
            <w:pPr>
              <w:ind w:left="124"/>
              <w:spacing w:before="90" w:line="230" w:lineRule="auto"/>
              <w:rPr>
                <w:rFonts w:ascii="SimSun" w:hAnsi="SimSun" w:eastAsia="SimSun" w:cs="SimSun"/>
                <w:sz w:val="18"/>
                <w:szCs w:val="18"/>
              </w:rPr>
            </w:pPr>
            <w:r>
              <w:rPr>
                <w:rFonts w:ascii="SimSun" w:hAnsi="SimSun" w:eastAsia="SimSun" w:cs="SimSun"/>
                <w:sz w:val="18"/>
                <w:szCs w:val="18"/>
                <w:spacing w:val="-2"/>
              </w:rPr>
              <w:t>红色</w:t>
            </w:r>
          </w:p>
        </w:tc>
        <w:tc>
          <w:tcPr>
            <w:tcW w:w="934" w:type="dxa"/>
            <w:vAlign w:val="top"/>
          </w:tcPr>
          <w:p>
            <w:pPr>
              <w:pStyle w:val="TableText"/>
              <w:ind w:left="353"/>
              <w:spacing w:before="118" w:line="188" w:lineRule="auto"/>
              <w:rPr/>
            </w:pPr>
            <w:r>
              <w:rPr/>
              <w:t>9.2</w:t>
            </w:r>
          </w:p>
        </w:tc>
        <w:tc>
          <w:tcPr>
            <w:tcW w:w="649" w:type="dxa"/>
            <w:vAlign w:val="top"/>
          </w:tcPr>
          <w:p>
            <w:pPr>
              <w:pStyle w:val="TableText"/>
              <w:ind w:left="115"/>
              <w:spacing w:before="118" w:line="188" w:lineRule="auto"/>
              <w:rPr/>
            </w:pPr>
            <w:r>
              <w:rPr>
                <w:spacing w:val="1"/>
              </w:rPr>
              <w:t>0.595</w:t>
            </w:r>
          </w:p>
        </w:tc>
        <w:tc>
          <w:tcPr>
            <w:tcW w:w="715" w:type="dxa"/>
            <w:vAlign w:val="top"/>
          </w:tcPr>
          <w:p>
            <w:pPr>
              <w:pStyle w:val="TableText"/>
              <w:ind w:left="149"/>
              <w:spacing w:before="118" w:line="188" w:lineRule="auto"/>
              <w:rPr/>
            </w:pPr>
            <w:r>
              <w:rPr>
                <w:spacing w:val="1"/>
              </w:rPr>
              <w:t>0.328</w:t>
            </w:r>
          </w:p>
        </w:tc>
        <w:tc>
          <w:tcPr>
            <w:tcW w:w="3000" w:type="dxa"/>
            <w:vAlign w:val="top"/>
            <w:vMerge w:val="restart"/>
            <w:tcBorders>
              <w:bottom w:val="nil"/>
            </w:tcBorders>
          </w:tcPr>
          <w:p>
            <w:pPr>
              <w:pStyle w:val="TableText"/>
              <w:ind w:left="673"/>
              <w:spacing w:before="196" w:line="230" w:lineRule="auto"/>
              <w:rPr>
                <w:sz w:val="24"/>
                <w:szCs w:val="24"/>
              </w:rPr>
            </w:pPr>
            <w:r>
              <w:rPr>
                <w:rFonts w:ascii="SimSun" w:hAnsi="SimSun" w:eastAsia="SimSun" w:cs="SimSun"/>
                <w:spacing w:val="-5"/>
              </w:rPr>
              <w:t>均为</w:t>
            </w:r>
            <w:r>
              <w:rPr>
                <w:rFonts w:ascii="SimSun" w:hAnsi="SimSun" w:eastAsia="SimSun" w:cs="SimSun"/>
                <w:spacing w:val="-39"/>
              </w:rPr>
              <w:t xml:space="preserve"> </w:t>
            </w:r>
            <w:r>
              <w:rPr>
                <w:sz w:val="24"/>
                <w:szCs w:val="24"/>
                <w:spacing w:val="-5"/>
              </w:rPr>
              <w:t>AE</w:t>
            </w:r>
            <w:r>
              <w:rPr>
                <w:rFonts w:ascii="Microsoft YaHei" w:hAnsi="Microsoft YaHei" w:eastAsia="Microsoft YaHei" w:cs="Microsoft YaHei"/>
                <w:sz w:val="24"/>
                <w:szCs w:val="24"/>
                <w:spacing w:val="-5"/>
              </w:rPr>
              <w:t>*</w:t>
            </w:r>
            <w:r>
              <w:rPr>
                <w:rFonts w:ascii="Microsoft YaHei" w:hAnsi="Microsoft YaHei" w:eastAsia="Microsoft YaHei" w:cs="Microsoft YaHei"/>
                <w:sz w:val="24"/>
                <w:szCs w:val="24"/>
                <w:spacing w:val="-38"/>
              </w:rPr>
              <w:t xml:space="preserve"> </w:t>
            </w:r>
            <w:r>
              <w:rPr>
                <w:sz w:val="24"/>
                <w:szCs w:val="24"/>
                <w:spacing w:val="-5"/>
              </w:rPr>
              <w:t>ab</w:t>
            </w:r>
            <w:r>
              <w:rPr>
                <w:sz w:val="24"/>
                <w:szCs w:val="24"/>
                <w:spacing w:val="-12"/>
              </w:rPr>
              <w:t xml:space="preserve"> </w:t>
            </w:r>
            <w:r>
              <w:rPr>
                <w:rFonts w:ascii="Microsoft YaHei" w:hAnsi="Microsoft YaHei" w:eastAsia="Microsoft YaHei" w:cs="Microsoft YaHei"/>
                <w:sz w:val="24"/>
                <w:szCs w:val="24"/>
                <w:spacing w:val="-5"/>
              </w:rPr>
              <w:t>&lt;</w:t>
            </w:r>
            <w:r>
              <w:rPr>
                <w:rFonts w:ascii="Microsoft YaHei" w:hAnsi="Microsoft YaHei" w:eastAsia="Microsoft YaHei" w:cs="Microsoft YaHei"/>
                <w:sz w:val="24"/>
                <w:szCs w:val="24"/>
                <w:spacing w:val="-16"/>
              </w:rPr>
              <w:t xml:space="preserve"> </w:t>
            </w:r>
            <w:r>
              <w:rPr>
                <w:sz w:val="24"/>
                <w:szCs w:val="24"/>
                <w:spacing w:val="-5"/>
              </w:rPr>
              <w:t>1.3</w:t>
            </w:r>
          </w:p>
          <w:p>
            <w:pPr>
              <w:pStyle w:val="TableText"/>
              <w:ind w:left="276"/>
              <w:spacing w:before="33" w:line="221" w:lineRule="auto"/>
              <w:rPr>
                <w:rFonts w:ascii="SimSun" w:hAnsi="SimSun" w:eastAsia="SimSun" w:cs="SimSun"/>
              </w:rPr>
            </w:pPr>
            <w:r>
              <w:rPr>
                <w:rFonts w:ascii="SimSun" w:hAnsi="SimSun" w:eastAsia="SimSun" w:cs="SimSun"/>
                <w:spacing w:val="5"/>
              </w:rPr>
              <w:t>相当于纺织品颜色色差</w:t>
            </w:r>
            <w:r>
              <w:rPr>
                <w:rFonts w:ascii="SimSun" w:hAnsi="SimSun" w:eastAsia="SimSun" w:cs="SimSun"/>
                <w:spacing w:val="-30"/>
              </w:rPr>
              <w:t xml:space="preserve"> </w:t>
            </w:r>
            <w:r>
              <w:rPr>
                <w:spacing w:val="5"/>
              </w:rPr>
              <w:t>4~5</w:t>
            </w:r>
            <w:r>
              <w:rPr>
                <w:spacing w:val="17"/>
                <w:w w:val="101"/>
              </w:rPr>
              <w:t xml:space="preserve"> </w:t>
            </w:r>
            <w:r>
              <w:rPr>
                <w:rFonts w:ascii="SimSun" w:hAnsi="SimSun" w:eastAsia="SimSun" w:cs="SimSun"/>
                <w:spacing w:val="5"/>
              </w:rPr>
              <w:t>级</w:t>
            </w:r>
          </w:p>
        </w:tc>
      </w:tr>
      <w:tr>
        <w:trPr>
          <w:trHeight w:val="357" w:hRule="atLeast"/>
        </w:trPr>
        <w:tc>
          <w:tcPr>
            <w:tcW w:w="1015" w:type="dxa"/>
            <w:vAlign w:val="top"/>
          </w:tcPr>
          <w:p>
            <w:pPr>
              <w:ind w:left="326"/>
              <w:spacing w:before="90" w:line="222" w:lineRule="auto"/>
              <w:rPr>
                <w:rFonts w:ascii="SimSun" w:hAnsi="SimSun" w:eastAsia="SimSun" w:cs="SimSun"/>
                <w:sz w:val="18"/>
                <w:szCs w:val="18"/>
              </w:rPr>
            </w:pPr>
            <w:r>
              <w:rPr>
                <w:rFonts w:ascii="SimSun" w:hAnsi="SimSun" w:eastAsia="SimSun" w:cs="SimSun"/>
                <w:sz w:val="18"/>
                <w:szCs w:val="18"/>
                <w:spacing w:val="-1"/>
              </w:rPr>
              <w:t>丝绸</w:t>
            </w:r>
          </w:p>
        </w:tc>
        <w:tc>
          <w:tcPr>
            <w:tcW w:w="609" w:type="dxa"/>
            <w:vAlign w:val="top"/>
          </w:tcPr>
          <w:p>
            <w:pPr>
              <w:ind w:left="124"/>
              <w:spacing w:before="90" w:line="230" w:lineRule="auto"/>
              <w:rPr>
                <w:rFonts w:ascii="SimSun" w:hAnsi="SimSun" w:eastAsia="SimSun" w:cs="SimSun"/>
                <w:sz w:val="18"/>
                <w:szCs w:val="18"/>
              </w:rPr>
            </w:pPr>
            <w:r>
              <w:rPr>
                <w:rFonts w:ascii="SimSun" w:hAnsi="SimSun" w:eastAsia="SimSun" w:cs="SimSun"/>
                <w:sz w:val="18"/>
                <w:szCs w:val="18"/>
                <w:spacing w:val="-2"/>
              </w:rPr>
              <w:t>红色</w:t>
            </w:r>
          </w:p>
        </w:tc>
        <w:tc>
          <w:tcPr>
            <w:tcW w:w="934" w:type="dxa"/>
            <w:vAlign w:val="top"/>
          </w:tcPr>
          <w:p>
            <w:pPr>
              <w:pStyle w:val="TableText"/>
              <w:ind w:left="320"/>
              <w:spacing w:before="119" w:line="188" w:lineRule="auto"/>
              <w:rPr/>
            </w:pPr>
            <w:r>
              <w:rPr>
                <w:spacing w:val="-2"/>
              </w:rPr>
              <w:t>12.3</w:t>
            </w:r>
          </w:p>
        </w:tc>
        <w:tc>
          <w:tcPr>
            <w:tcW w:w="649" w:type="dxa"/>
            <w:vAlign w:val="top"/>
          </w:tcPr>
          <w:p>
            <w:pPr>
              <w:pStyle w:val="TableText"/>
              <w:ind w:left="115"/>
              <w:spacing w:before="119" w:line="188" w:lineRule="auto"/>
              <w:rPr/>
            </w:pPr>
            <w:r>
              <w:rPr>
                <w:spacing w:val="1"/>
              </w:rPr>
              <w:t>0.565</w:t>
            </w:r>
          </w:p>
        </w:tc>
        <w:tc>
          <w:tcPr>
            <w:tcW w:w="715" w:type="dxa"/>
            <w:vAlign w:val="top"/>
          </w:tcPr>
          <w:p>
            <w:pPr>
              <w:pStyle w:val="TableText"/>
              <w:ind w:left="149"/>
              <w:spacing w:before="119" w:line="188" w:lineRule="auto"/>
              <w:rPr/>
            </w:pPr>
            <w:r>
              <w:rPr>
                <w:spacing w:val="1"/>
              </w:rPr>
              <w:t>0.325</w:t>
            </w:r>
          </w:p>
        </w:tc>
        <w:tc>
          <w:tcPr>
            <w:tcW w:w="3000" w:type="dxa"/>
            <w:vAlign w:val="top"/>
            <w:vMerge w:val="continue"/>
            <w:tcBorders>
              <w:top w:val="nil"/>
              <w:bottom w:val="nil"/>
            </w:tcBorders>
          </w:tcPr>
          <w:p>
            <w:pPr>
              <w:rPr>
                <w:rFonts w:ascii="Arial"/>
                <w:sz w:val="21"/>
              </w:rPr>
            </w:pPr>
            <w:r/>
          </w:p>
        </w:tc>
      </w:tr>
      <w:tr>
        <w:trPr>
          <w:trHeight w:val="362" w:hRule="atLeast"/>
        </w:trPr>
        <w:tc>
          <w:tcPr>
            <w:tcW w:w="1015" w:type="dxa"/>
            <w:vAlign w:val="top"/>
          </w:tcPr>
          <w:p>
            <w:pPr>
              <w:ind w:left="137"/>
              <w:spacing w:before="91" w:line="220" w:lineRule="auto"/>
              <w:rPr>
                <w:rFonts w:ascii="SimSun" w:hAnsi="SimSun" w:eastAsia="SimSun" w:cs="SimSun"/>
                <w:sz w:val="18"/>
                <w:szCs w:val="18"/>
              </w:rPr>
            </w:pPr>
            <w:r>
              <w:rPr>
                <w:rFonts w:ascii="SimSun" w:hAnsi="SimSun" w:eastAsia="SimSun" w:cs="SimSun"/>
                <w:sz w:val="18"/>
                <w:szCs w:val="18"/>
                <w:spacing w:val="4"/>
              </w:rPr>
              <w:t>合成纤维</w:t>
            </w:r>
          </w:p>
        </w:tc>
        <w:tc>
          <w:tcPr>
            <w:tcW w:w="609" w:type="dxa"/>
            <w:vAlign w:val="top"/>
          </w:tcPr>
          <w:p>
            <w:pPr>
              <w:ind w:left="124"/>
              <w:spacing w:before="91" w:line="230" w:lineRule="auto"/>
              <w:rPr>
                <w:rFonts w:ascii="SimSun" w:hAnsi="SimSun" w:eastAsia="SimSun" w:cs="SimSun"/>
                <w:sz w:val="18"/>
                <w:szCs w:val="18"/>
              </w:rPr>
            </w:pPr>
            <w:r>
              <w:rPr>
                <w:rFonts w:ascii="SimSun" w:hAnsi="SimSun" w:eastAsia="SimSun" w:cs="SimSun"/>
                <w:sz w:val="18"/>
                <w:szCs w:val="18"/>
                <w:spacing w:val="-2"/>
              </w:rPr>
              <w:t>红色</w:t>
            </w:r>
          </w:p>
        </w:tc>
        <w:tc>
          <w:tcPr>
            <w:tcW w:w="934" w:type="dxa"/>
            <w:vAlign w:val="top"/>
          </w:tcPr>
          <w:p>
            <w:pPr>
              <w:pStyle w:val="TableText"/>
              <w:ind w:left="353"/>
              <w:spacing w:before="119" w:line="188" w:lineRule="auto"/>
              <w:rPr/>
            </w:pPr>
            <w:r>
              <w:rPr/>
              <w:t>9.4</w:t>
            </w:r>
          </w:p>
        </w:tc>
        <w:tc>
          <w:tcPr>
            <w:tcW w:w="649" w:type="dxa"/>
            <w:vAlign w:val="top"/>
          </w:tcPr>
          <w:p>
            <w:pPr>
              <w:pStyle w:val="TableText"/>
              <w:ind w:left="115"/>
              <w:spacing w:before="119" w:line="188" w:lineRule="auto"/>
              <w:rPr/>
            </w:pPr>
            <w:r>
              <w:rPr>
                <w:spacing w:val="1"/>
              </w:rPr>
              <w:t>0.555</w:t>
            </w:r>
          </w:p>
        </w:tc>
        <w:tc>
          <w:tcPr>
            <w:tcW w:w="715" w:type="dxa"/>
            <w:vAlign w:val="top"/>
          </w:tcPr>
          <w:p>
            <w:pPr>
              <w:pStyle w:val="TableText"/>
              <w:ind w:left="149"/>
              <w:spacing w:before="119" w:line="188" w:lineRule="auto"/>
              <w:rPr/>
            </w:pPr>
            <w:r>
              <w:rPr>
                <w:spacing w:val="1"/>
              </w:rPr>
              <w:t>0.328</w:t>
            </w:r>
          </w:p>
        </w:tc>
        <w:tc>
          <w:tcPr>
            <w:tcW w:w="3000" w:type="dxa"/>
            <w:vAlign w:val="top"/>
            <w:vMerge w:val="continue"/>
            <w:tcBorders>
              <w:top w:val="nil"/>
            </w:tcBorders>
          </w:tcPr>
          <w:p>
            <w:pPr>
              <w:rPr>
                <w:rFonts w:ascii="Arial"/>
                <w:sz w:val="21"/>
              </w:rPr>
            </w:pPr>
            <w:r/>
          </w:p>
        </w:tc>
      </w:tr>
    </w:tbl>
    <w:p>
      <w:pPr>
        <w:ind w:left="43" w:right="181" w:firstLine="435"/>
        <w:spacing w:before="72" w:line="265" w:lineRule="auto"/>
        <w:rPr>
          <w:rFonts w:ascii="SimSun" w:hAnsi="SimSun" w:eastAsia="SimSun" w:cs="SimSun"/>
          <w:sz w:val="21"/>
          <w:szCs w:val="21"/>
        </w:rPr>
      </w:pPr>
      <w:r>
        <w:rPr>
          <w:rFonts w:ascii="SimSun" w:hAnsi="SimSun" w:eastAsia="SimSun" w:cs="SimSun"/>
          <w:sz w:val="21"/>
          <w:szCs w:val="21"/>
          <w:spacing w:val="6"/>
        </w:rPr>
        <w:t>后领上红十字会标志关于后中线对称，其具体样式和尺寸（单位：</w:t>
      </w:r>
      <w:r>
        <w:rPr>
          <w:rFonts w:ascii="SimSun" w:hAnsi="SimSun" w:eastAsia="SimSun" w:cs="SimSun"/>
          <w:sz w:val="21"/>
          <w:szCs w:val="21"/>
          <w:spacing w:val="2"/>
        </w:rPr>
        <w:t xml:space="preserve"> </w:t>
      </w:r>
      <w:r>
        <w:rPr>
          <w:rFonts w:ascii="SimSun" w:hAnsi="SimSun" w:eastAsia="SimSun" w:cs="SimSun"/>
          <w:sz w:val="21"/>
          <w:szCs w:val="21"/>
        </w:rPr>
        <w:t>厘米）如图</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z w:val="21"/>
          <w:szCs w:val="21"/>
          <w:spacing w:val="14"/>
        </w:rPr>
        <w:t xml:space="preserve"> </w:t>
      </w:r>
      <w:r>
        <w:rPr>
          <w:rFonts w:ascii="SimSun" w:hAnsi="SimSun" w:eastAsia="SimSun" w:cs="SimSun"/>
          <w:sz w:val="21"/>
          <w:szCs w:val="21"/>
        </w:rPr>
        <w:t>所示。</w:t>
      </w:r>
    </w:p>
    <w:p>
      <w:pPr>
        <w:ind w:firstLine="1028"/>
        <w:spacing w:before="159" w:line="1862" w:lineRule="exact"/>
        <w:rPr/>
      </w:pPr>
      <w:r>
        <w:rPr>
          <w:position w:val="-37"/>
        </w:rPr>
        <w:drawing>
          <wp:inline distT="0" distB="0" distL="0" distR="0">
            <wp:extent cx="3034283" cy="1182623"/>
            <wp:effectExtent l="0" t="0" r="0" b="0"/>
            <wp:docPr id="432" name="IM 432"/>
            <wp:cNvGraphicFramePr/>
            <a:graphic>
              <a:graphicData uri="http://schemas.openxmlformats.org/drawingml/2006/picture">
                <pic:pic>
                  <pic:nvPicPr>
                    <pic:cNvPr id="432" name="IM 432"/>
                    <pic:cNvPicPr/>
                  </pic:nvPicPr>
                  <pic:blipFill>
                    <a:blip r:embed="rId367"/>
                    <a:stretch>
                      <a:fillRect/>
                    </a:stretch>
                  </pic:blipFill>
                  <pic:spPr>
                    <a:xfrm rot="0">
                      <a:off x="0" y="0"/>
                      <a:ext cx="3034283" cy="1182623"/>
                    </a:xfrm>
                    <a:prstGeom prst="rect">
                      <a:avLst/>
                    </a:prstGeom>
                  </pic:spPr>
                </pic:pic>
              </a:graphicData>
            </a:graphic>
          </wp:inline>
        </w:drawing>
      </w:r>
    </w:p>
    <w:p>
      <w:pPr>
        <w:ind w:left="2142"/>
        <w:spacing w:before="21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spacing w:val="4"/>
        </w:rPr>
        <w:t>2    </w:t>
      </w:r>
      <w:r>
        <w:rPr>
          <w:rFonts w:ascii="SimSun" w:hAnsi="SimSun" w:eastAsia="SimSun" w:cs="SimSun"/>
          <w:sz w:val="18"/>
          <w:szCs w:val="18"/>
          <w14:textOutline w14:w="2286" w14:cap="flat" w14:cmpd="sng">
            <w14:solidFill>
              <w14:srgbClr w14:val="000000"/>
            </w14:solidFill>
            <w14:prstDash w14:val="solid"/>
            <w14:miter w14:lim="1"/>
          </w14:textOutline>
          <w:spacing w:val="4"/>
        </w:rPr>
        <w:t>后领标志具体样式与尺寸</w:t>
      </w:r>
    </w:p>
    <w:p>
      <w:pPr>
        <w:ind w:left="472"/>
        <w:spacing w:before="124" w:line="220" w:lineRule="auto"/>
        <w:rPr>
          <w:rFonts w:ascii="SimSun" w:hAnsi="SimSun" w:eastAsia="SimSun" w:cs="SimSun"/>
          <w:sz w:val="21"/>
          <w:szCs w:val="21"/>
        </w:rPr>
      </w:pPr>
      <w:r>
        <w:rPr>
          <w:rFonts w:ascii="Times New Roman" w:hAnsi="Times New Roman" w:eastAsia="Times New Roman" w:cs="Times New Roman"/>
          <w:sz w:val="21"/>
          <w:szCs w:val="21"/>
          <w:spacing w:val="3"/>
        </w:rPr>
        <w:t>4.2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服装尺寸</w:t>
      </w:r>
    </w:p>
    <w:p>
      <w:pPr>
        <w:ind w:left="475"/>
        <w:spacing w:before="104" w:line="352" w:lineRule="exact"/>
        <w:rPr>
          <w:rFonts w:ascii="SimSun" w:hAnsi="SimSun" w:eastAsia="SimSun" w:cs="SimSun"/>
          <w:sz w:val="21"/>
          <w:szCs w:val="21"/>
        </w:rPr>
      </w:pPr>
      <w:r>
        <w:rPr>
          <w:rFonts w:ascii="Times New Roman" w:hAnsi="Times New Roman" w:eastAsia="Times New Roman" w:cs="Times New Roman"/>
          <w:sz w:val="21"/>
          <w:szCs w:val="21"/>
          <w:spacing w:val="5"/>
          <w:position w:val="10"/>
        </w:rPr>
        <w:t>T </w:t>
      </w:r>
      <w:r>
        <w:rPr>
          <w:rFonts w:ascii="SimSun" w:hAnsi="SimSun" w:eastAsia="SimSun" w:cs="SimSun"/>
          <w:sz w:val="21"/>
          <w:szCs w:val="21"/>
          <w:spacing w:val="5"/>
          <w:position w:val="10"/>
        </w:rPr>
        <w:t>恤衫的服装尺寸包括规格尺寸和量度位置。</w:t>
      </w:r>
    </w:p>
    <w:p>
      <w:pPr>
        <w:ind w:left="483"/>
        <w:spacing w:before="1" w:line="219"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1</w:t>
      </w:r>
      <w:r>
        <w:rPr>
          <w:rFonts w:ascii="SimSun" w:hAnsi="SimSun" w:eastAsia="SimSun" w:cs="SimSun"/>
          <w:sz w:val="21"/>
          <w:szCs w:val="21"/>
          <w:spacing w:val="2"/>
        </w:rPr>
        <w:t>）规格尺寸</w:t>
      </w:r>
    </w:p>
    <w:p>
      <w:pPr>
        <w:ind w:left="475"/>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5"/>
        </w:rPr>
        <w:t>T </w:t>
      </w:r>
      <w:r>
        <w:rPr>
          <w:rFonts w:ascii="SimSun" w:hAnsi="SimSun" w:eastAsia="SimSun" w:cs="SimSun"/>
          <w:sz w:val="21"/>
          <w:szCs w:val="21"/>
          <w:spacing w:val="5"/>
        </w:rPr>
        <w:t>恤衫的规格尺寸及允许偏差可参照下表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5"/>
        </w:rPr>
        <w:t>2 </w:t>
      </w:r>
      <w:r>
        <w:rPr>
          <w:rFonts w:ascii="SimSun" w:hAnsi="SimSun" w:eastAsia="SimSun" w:cs="SimSun"/>
          <w:sz w:val="21"/>
          <w:szCs w:val="21"/>
          <w:spacing w:val="5"/>
        </w:rPr>
        <w:t>进行。</w:t>
      </w:r>
    </w:p>
    <w:p>
      <w:pPr>
        <w:ind w:left="2138"/>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4"/>
        </w:rPr>
        <w:t>2    </w:t>
      </w:r>
      <w:r>
        <w:rPr>
          <w:rFonts w:ascii="SimSun" w:hAnsi="SimSun" w:eastAsia="SimSun" w:cs="SimSun"/>
          <w:sz w:val="21"/>
          <w:szCs w:val="21"/>
          <w14:textOutline w14:w="2667" w14:cap="flat" w14:cmpd="sng">
            <w14:solidFill>
              <w14:srgbClr w14:val="000000"/>
            </w14:solidFill>
            <w14:prstDash w14:val="solid"/>
            <w14:miter w14:lim="1"/>
          </w14:textOutline>
          <w:spacing w:val="4"/>
        </w:rPr>
        <w:t>规格尺寸及允许偏差</w:t>
      </w:r>
    </w:p>
    <w:p>
      <w:pPr>
        <w:ind w:left="6019"/>
        <w:spacing w:before="118" w:line="221" w:lineRule="auto"/>
        <w:rPr>
          <w:rFonts w:ascii="Times New Roman" w:hAnsi="Times New Roman" w:eastAsia="Times New Roman" w:cs="Times New Roman"/>
          <w:sz w:val="18"/>
          <w:szCs w:val="18"/>
        </w:rPr>
      </w:pPr>
      <w:r>
        <w:rPr>
          <w:rFonts w:ascii="SimSun" w:hAnsi="SimSun" w:eastAsia="SimSun" w:cs="SimSun"/>
          <w:sz w:val="18"/>
          <w:szCs w:val="18"/>
          <w:spacing w:val="-17"/>
        </w:rPr>
        <w:t>单位：</w:t>
      </w:r>
      <w:r>
        <w:rPr>
          <w:rFonts w:ascii="SimSun" w:hAnsi="SimSun" w:eastAsia="SimSun" w:cs="SimSun"/>
          <w:sz w:val="18"/>
          <w:szCs w:val="18"/>
          <w:spacing w:val="15"/>
        </w:rPr>
        <w:t xml:space="preserve"> </w:t>
      </w:r>
      <w:r>
        <w:rPr>
          <w:rFonts w:ascii="Times New Roman" w:hAnsi="Times New Roman" w:eastAsia="Times New Roman" w:cs="Times New Roman"/>
          <w:sz w:val="18"/>
          <w:szCs w:val="18"/>
          <w:spacing w:val="-17"/>
        </w:rPr>
        <w:t>cm</w:t>
      </w:r>
    </w:p>
    <w:p>
      <w:pPr>
        <w:spacing w:line="5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52"/>
        <w:gridCol w:w="2188"/>
        <w:gridCol w:w="1178"/>
        <w:gridCol w:w="1008"/>
        <w:gridCol w:w="1296"/>
      </w:tblGrid>
      <w:tr>
        <w:trPr>
          <w:trHeight w:val="361" w:hRule="atLeast"/>
        </w:trPr>
        <w:tc>
          <w:tcPr>
            <w:tcW w:w="1252" w:type="dxa"/>
            <w:vAlign w:val="top"/>
            <w:vMerge w:val="restart"/>
            <w:tcBorders>
              <w:bottom w:val="nil"/>
            </w:tcBorders>
          </w:tcPr>
          <w:p>
            <w:pPr>
              <w:ind w:left="443"/>
              <w:spacing w:before="267" w:line="220" w:lineRule="auto"/>
              <w:rPr>
                <w:rFonts w:ascii="SimSun" w:hAnsi="SimSun" w:eastAsia="SimSun" w:cs="SimSun"/>
                <w:sz w:val="18"/>
                <w:szCs w:val="18"/>
              </w:rPr>
            </w:pPr>
            <w:r>
              <w:rPr>
                <w:rFonts w:ascii="SimSun" w:hAnsi="SimSun" w:eastAsia="SimSun" w:cs="SimSun"/>
                <w:sz w:val="18"/>
                <w:szCs w:val="18"/>
                <w:spacing w:val="-1"/>
              </w:rPr>
              <w:t>编号</w:t>
            </w:r>
          </w:p>
        </w:tc>
        <w:tc>
          <w:tcPr>
            <w:tcW w:w="2188" w:type="dxa"/>
            <w:vAlign w:val="top"/>
            <w:vMerge w:val="restart"/>
            <w:tcBorders>
              <w:bottom w:val="nil"/>
            </w:tcBorders>
          </w:tcPr>
          <w:p>
            <w:pPr>
              <w:ind w:left="722"/>
              <w:spacing w:before="267" w:line="220" w:lineRule="auto"/>
              <w:rPr>
                <w:rFonts w:ascii="SimSun" w:hAnsi="SimSun" w:eastAsia="SimSun" w:cs="SimSun"/>
                <w:sz w:val="18"/>
                <w:szCs w:val="18"/>
              </w:rPr>
            </w:pPr>
            <w:r>
              <w:rPr>
                <w:rFonts w:ascii="SimSun" w:hAnsi="SimSun" w:eastAsia="SimSun" w:cs="SimSun"/>
                <w:sz w:val="18"/>
                <w:szCs w:val="18"/>
                <w:spacing w:val="4"/>
              </w:rPr>
              <w:t>部位名称</w:t>
            </w:r>
          </w:p>
        </w:tc>
        <w:tc>
          <w:tcPr>
            <w:tcW w:w="2186" w:type="dxa"/>
            <w:vAlign w:val="top"/>
            <w:gridSpan w:val="2"/>
          </w:tcPr>
          <w:p>
            <w:pPr>
              <w:ind w:left="581"/>
              <w:spacing w:before="90" w:line="220" w:lineRule="auto"/>
              <w:rPr>
                <w:rFonts w:ascii="SimSun" w:hAnsi="SimSun" w:eastAsia="SimSun" w:cs="SimSun"/>
                <w:sz w:val="18"/>
                <w:szCs w:val="18"/>
              </w:rPr>
            </w:pPr>
            <w:r>
              <w:rPr>
                <w:rFonts w:ascii="SimSun" w:hAnsi="SimSun" w:eastAsia="SimSun" w:cs="SimSun"/>
                <w:sz w:val="18"/>
                <w:szCs w:val="18"/>
                <w:spacing w:val="-6"/>
              </w:rPr>
              <w:t>规</w:t>
            </w:r>
            <w:r>
              <w:rPr>
                <w:rFonts w:ascii="SimSun" w:hAnsi="SimSun" w:eastAsia="SimSun" w:cs="SimSun"/>
                <w:sz w:val="18"/>
                <w:szCs w:val="18"/>
                <w:spacing w:val="20"/>
              </w:rPr>
              <w:t xml:space="preserve"> </w:t>
            </w:r>
            <w:r>
              <w:rPr>
                <w:rFonts w:ascii="SimSun" w:hAnsi="SimSun" w:eastAsia="SimSun" w:cs="SimSun"/>
                <w:sz w:val="18"/>
                <w:szCs w:val="18"/>
                <w:spacing w:val="-6"/>
              </w:rPr>
              <w:t>格</w:t>
            </w:r>
            <w:r>
              <w:rPr>
                <w:rFonts w:ascii="SimSun" w:hAnsi="SimSun" w:eastAsia="SimSun" w:cs="SimSun"/>
                <w:sz w:val="18"/>
                <w:szCs w:val="18"/>
                <w:spacing w:val="20"/>
              </w:rPr>
              <w:t xml:space="preserve"> </w:t>
            </w:r>
            <w:r>
              <w:rPr>
                <w:rFonts w:ascii="SimSun" w:hAnsi="SimSun" w:eastAsia="SimSun" w:cs="SimSun"/>
                <w:sz w:val="18"/>
                <w:szCs w:val="18"/>
                <w:spacing w:val="-6"/>
              </w:rPr>
              <w:t>尺</w:t>
            </w:r>
            <w:r>
              <w:rPr>
                <w:rFonts w:ascii="SimSun" w:hAnsi="SimSun" w:eastAsia="SimSun" w:cs="SimSun"/>
                <w:sz w:val="18"/>
                <w:szCs w:val="18"/>
                <w:spacing w:val="22"/>
              </w:rPr>
              <w:t xml:space="preserve"> </w:t>
            </w:r>
            <w:r>
              <w:rPr>
                <w:rFonts w:ascii="SimSun" w:hAnsi="SimSun" w:eastAsia="SimSun" w:cs="SimSun"/>
                <w:sz w:val="18"/>
                <w:szCs w:val="18"/>
                <w:spacing w:val="-6"/>
              </w:rPr>
              <w:t>寸</w:t>
            </w:r>
          </w:p>
        </w:tc>
        <w:tc>
          <w:tcPr>
            <w:tcW w:w="1296" w:type="dxa"/>
            <w:vAlign w:val="top"/>
            <w:vMerge w:val="restart"/>
            <w:tcBorders>
              <w:bottom w:val="nil"/>
            </w:tcBorders>
          </w:tcPr>
          <w:p>
            <w:pPr>
              <w:ind w:left="281"/>
              <w:spacing w:before="91" w:line="352" w:lineRule="exact"/>
              <w:rPr>
                <w:rFonts w:ascii="SimSun" w:hAnsi="SimSun" w:eastAsia="SimSun" w:cs="SimSun"/>
                <w:sz w:val="18"/>
                <w:szCs w:val="18"/>
              </w:rPr>
            </w:pPr>
            <w:r>
              <w:rPr>
                <w:rFonts w:ascii="SimSun" w:hAnsi="SimSun" w:eastAsia="SimSun" w:cs="SimSun"/>
                <w:sz w:val="18"/>
                <w:szCs w:val="18"/>
                <w:spacing w:val="2"/>
                <w:position w:val="13"/>
              </w:rPr>
              <w:t>允许偏差</w:t>
            </w:r>
          </w:p>
          <w:p>
            <w:pPr>
              <w:ind w:left="467"/>
              <w:spacing w:line="223" w:lineRule="auto"/>
              <w:rPr>
                <w:rFonts w:ascii="SimSun" w:hAnsi="SimSun" w:eastAsia="SimSun" w:cs="SimSun"/>
                <w:sz w:val="18"/>
                <w:szCs w:val="18"/>
              </w:rPr>
            </w:pPr>
            <w:r>
              <w:rPr>
                <w:rFonts w:ascii="SimSun" w:hAnsi="SimSun" w:eastAsia="SimSun" w:cs="SimSun"/>
                <w:sz w:val="18"/>
                <w:szCs w:val="18"/>
                <w:spacing w:val="-4"/>
              </w:rPr>
              <w:t>(±)</w:t>
            </w:r>
          </w:p>
        </w:tc>
      </w:tr>
      <w:tr>
        <w:trPr>
          <w:trHeight w:val="358" w:hRule="atLeast"/>
        </w:trPr>
        <w:tc>
          <w:tcPr>
            <w:tcW w:w="1252" w:type="dxa"/>
            <w:vAlign w:val="top"/>
            <w:vMerge w:val="continue"/>
            <w:tcBorders>
              <w:top w:val="nil"/>
            </w:tcBorders>
          </w:tcPr>
          <w:p>
            <w:pPr>
              <w:rPr>
                <w:rFonts w:ascii="Arial"/>
                <w:sz w:val="21"/>
              </w:rPr>
            </w:pPr>
            <w:r/>
          </w:p>
        </w:tc>
        <w:tc>
          <w:tcPr>
            <w:tcW w:w="2188" w:type="dxa"/>
            <w:vAlign w:val="top"/>
            <w:vMerge w:val="continue"/>
            <w:tcBorders>
              <w:top w:val="nil"/>
            </w:tcBorders>
          </w:tcPr>
          <w:p>
            <w:pPr>
              <w:rPr>
                <w:rFonts w:ascii="Arial"/>
                <w:sz w:val="21"/>
              </w:rPr>
            </w:pPr>
            <w:r/>
          </w:p>
        </w:tc>
        <w:tc>
          <w:tcPr>
            <w:tcW w:w="1178" w:type="dxa"/>
            <w:vAlign w:val="top"/>
          </w:tcPr>
          <w:p>
            <w:pPr>
              <w:pStyle w:val="TableText"/>
              <w:ind w:left="464"/>
              <w:spacing w:before="119" w:line="185" w:lineRule="auto"/>
              <w:rPr/>
            </w:pPr>
            <w:r>
              <w:rPr/>
              <w:t>XL</w:t>
            </w:r>
          </w:p>
        </w:tc>
        <w:tc>
          <w:tcPr>
            <w:tcW w:w="1008" w:type="dxa"/>
            <w:vAlign w:val="top"/>
          </w:tcPr>
          <w:p>
            <w:pPr>
              <w:pStyle w:val="TableText"/>
              <w:ind w:left="313"/>
              <w:spacing w:before="119" w:line="185" w:lineRule="auto"/>
              <w:rPr/>
            </w:pPr>
            <w:r>
              <w:rPr>
                <w:spacing w:val="2"/>
              </w:rPr>
              <w:t>XXL</w:t>
            </w:r>
          </w:p>
        </w:tc>
        <w:tc>
          <w:tcPr>
            <w:tcW w:w="1296" w:type="dxa"/>
            <w:vAlign w:val="top"/>
            <w:vMerge w:val="continue"/>
            <w:tcBorders>
              <w:top w:val="nil"/>
            </w:tcBorders>
          </w:tcPr>
          <w:p>
            <w:pPr>
              <w:rPr>
                <w:rFonts w:ascii="Arial"/>
                <w:sz w:val="21"/>
              </w:rPr>
            </w:pPr>
            <w:r/>
          </w:p>
        </w:tc>
      </w:tr>
      <w:tr>
        <w:trPr>
          <w:trHeight w:val="356" w:hRule="atLeast"/>
        </w:trPr>
        <w:tc>
          <w:tcPr>
            <w:tcW w:w="1252" w:type="dxa"/>
            <w:vAlign w:val="top"/>
          </w:tcPr>
          <w:p>
            <w:pPr>
              <w:pStyle w:val="TableText"/>
              <w:ind w:left="558"/>
              <w:spacing w:before="116" w:line="189" w:lineRule="auto"/>
              <w:rPr/>
            </w:pPr>
            <w:r>
              <w:rPr/>
              <w:t>A</w:t>
            </w:r>
          </w:p>
        </w:tc>
        <w:tc>
          <w:tcPr>
            <w:tcW w:w="2188" w:type="dxa"/>
            <w:vAlign w:val="top"/>
          </w:tcPr>
          <w:p>
            <w:pPr>
              <w:ind w:left="908"/>
              <w:spacing w:before="88" w:line="221" w:lineRule="auto"/>
              <w:rPr>
                <w:rFonts w:ascii="SimSun" w:hAnsi="SimSun" w:eastAsia="SimSun" w:cs="SimSun"/>
                <w:sz w:val="18"/>
                <w:szCs w:val="18"/>
              </w:rPr>
            </w:pPr>
            <w:r>
              <w:rPr>
                <w:rFonts w:ascii="SimSun" w:hAnsi="SimSun" w:eastAsia="SimSun" w:cs="SimSun"/>
                <w:sz w:val="18"/>
                <w:szCs w:val="18"/>
                <w:spacing w:val="1"/>
              </w:rPr>
              <w:t>胸围</w:t>
            </w:r>
          </w:p>
        </w:tc>
        <w:tc>
          <w:tcPr>
            <w:tcW w:w="1178" w:type="dxa"/>
            <w:vAlign w:val="top"/>
          </w:tcPr>
          <w:p>
            <w:pPr>
              <w:pStyle w:val="TableText"/>
              <w:ind w:left="470"/>
              <w:spacing w:before="117" w:line="188" w:lineRule="auto"/>
              <w:rPr/>
            </w:pPr>
            <w:r>
              <w:rPr>
                <w:spacing w:val="-7"/>
              </w:rPr>
              <w:t>114</w:t>
            </w:r>
          </w:p>
        </w:tc>
        <w:tc>
          <w:tcPr>
            <w:tcW w:w="1008" w:type="dxa"/>
            <w:vAlign w:val="top"/>
          </w:tcPr>
          <w:p>
            <w:pPr>
              <w:pStyle w:val="TableText"/>
              <w:ind w:left="384"/>
              <w:spacing w:before="117" w:line="188" w:lineRule="auto"/>
              <w:rPr/>
            </w:pPr>
            <w:r>
              <w:rPr>
                <w:spacing w:val="-4"/>
              </w:rPr>
              <w:t>120</w:t>
            </w:r>
          </w:p>
        </w:tc>
        <w:tc>
          <w:tcPr>
            <w:tcW w:w="1296" w:type="dxa"/>
            <w:vAlign w:val="top"/>
          </w:tcPr>
          <w:p>
            <w:pPr>
              <w:pStyle w:val="TableText"/>
              <w:ind w:left="529"/>
              <w:spacing w:before="117" w:line="188" w:lineRule="auto"/>
              <w:rPr/>
            </w:pPr>
            <w:r>
              <w:rPr>
                <w:spacing w:val="1"/>
              </w:rPr>
              <w:t>2.0</w:t>
            </w:r>
          </w:p>
        </w:tc>
      </w:tr>
      <w:tr>
        <w:trPr>
          <w:trHeight w:val="357" w:hRule="atLeast"/>
        </w:trPr>
        <w:tc>
          <w:tcPr>
            <w:tcW w:w="1252" w:type="dxa"/>
            <w:vAlign w:val="top"/>
          </w:tcPr>
          <w:p>
            <w:pPr>
              <w:pStyle w:val="TableText"/>
              <w:ind w:left="564"/>
              <w:spacing w:before="121" w:line="185" w:lineRule="auto"/>
              <w:rPr/>
            </w:pPr>
            <w:r>
              <w:rPr/>
              <w:t>B</w:t>
            </w:r>
          </w:p>
        </w:tc>
        <w:tc>
          <w:tcPr>
            <w:tcW w:w="2188" w:type="dxa"/>
            <w:vAlign w:val="top"/>
          </w:tcPr>
          <w:p>
            <w:pPr>
              <w:ind w:left="721"/>
              <w:spacing w:before="89" w:line="221" w:lineRule="auto"/>
              <w:rPr>
                <w:rFonts w:ascii="SimSun" w:hAnsi="SimSun" w:eastAsia="SimSun" w:cs="SimSun"/>
                <w:sz w:val="18"/>
                <w:szCs w:val="18"/>
              </w:rPr>
            </w:pPr>
            <w:r>
              <w:rPr>
                <w:rFonts w:ascii="SimSun" w:hAnsi="SimSun" w:eastAsia="SimSun" w:cs="SimSun"/>
                <w:sz w:val="18"/>
                <w:szCs w:val="18"/>
                <w:spacing w:val="4"/>
              </w:rPr>
              <w:t>后中衣长</w:t>
            </w:r>
          </w:p>
        </w:tc>
        <w:tc>
          <w:tcPr>
            <w:tcW w:w="1178" w:type="dxa"/>
            <w:vAlign w:val="top"/>
          </w:tcPr>
          <w:p>
            <w:pPr>
              <w:pStyle w:val="TableText"/>
              <w:ind w:left="500"/>
              <w:spacing w:before="118" w:line="188" w:lineRule="auto"/>
              <w:rPr/>
            </w:pPr>
            <w:r>
              <w:rPr>
                <w:spacing w:val="-1"/>
              </w:rPr>
              <w:t>73</w:t>
            </w:r>
          </w:p>
        </w:tc>
        <w:tc>
          <w:tcPr>
            <w:tcW w:w="1008" w:type="dxa"/>
            <w:vAlign w:val="top"/>
          </w:tcPr>
          <w:p>
            <w:pPr>
              <w:pStyle w:val="TableText"/>
              <w:ind w:left="344"/>
              <w:spacing w:before="121" w:line="185" w:lineRule="auto"/>
              <w:rPr/>
            </w:pPr>
            <w:r>
              <w:rPr>
                <w:spacing w:val="1"/>
              </w:rPr>
              <w:t>75.5</w:t>
            </w:r>
          </w:p>
        </w:tc>
        <w:tc>
          <w:tcPr>
            <w:tcW w:w="1296" w:type="dxa"/>
            <w:vAlign w:val="top"/>
          </w:tcPr>
          <w:p>
            <w:pPr>
              <w:pStyle w:val="TableText"/>
              <w:ind w:left="547"/>
              <w:spacing w:before="118" w:line="188" w:lineRule="auto"/>
              <w:rPr/>
            </w:pPr>
            <w:r>
              <w:rPr>
                <w:spacing w:val="-3"/>
              </w:rPr>
              <w:t>1.5</w:t>
            </w:r>
          </w:p>
        </w:tc>
      </w:tr>
      <w:tr>
        <w:trPr>
          <w:trHeight w:val="361" w:hRule="atLeast"/>
        </w:trPr>
        <w:tc>
          <w:tcPr>
            <w:tcW w:w="1252" w:type="dxa"/>
            <w:vAlign w:val="top"/>
          </w:tcPr>
          <w:p>
            <w:pPr>
              <w:pStyle w:val="TableText"/>
              <w:ind w:left="567"/>
              <w:spacing w:before="120" w:line="188" w:lineRule="auto"/>
              <w:rPr/>
            </w:pPr>
            <w:r>
              <w:rPr/>
              <w:t>C</w:t>
            </w:r>
          </w:p>
        </w:tc>
        <w:tc>
          <w:tcPr>
            <w:tcW w:w="2188" w:type="dxa"/>
            <w:vAlign w:val="top"/>
          </w:tcPr>
          <w:p>
            <w:pPr>
              <w:ind w:left="908"/>
              <w:spacing w:before="91" w:line="221" w:lineRule="auto"/>
              <w:rPr>
                <w:rFonts w:ascii="SimSun" w:hAnsi="SimSun" w:eastAsia="SimSun" w:cs="SimSun"/>
                <w:sz w:val="18"/>
                <w:szCs w:val="18"/>
              </w:rPr>
            </w:pPr>
            <w:r>
              <w:rPr>
                <w:rFonts w:ascii="SimSun" w:hAnsi="SimSun" w:eastAsia="SimSun" w:cs="SimSun"/>
                <w:sz w:val="18"/>
                <w:szCs w:val="18"/>
              </w:rPr>
              <w:t>肩阔</w:t>
            </w:r>
          </w:p>
        </w:tc>
        <w:tc>
          <w:tcPr>
            <w:tcW w:w="1178" w:type="dxa"/>
            <w:vAlign w:val="top"/>
          </w:tcPr>
          <w:p>
            <w:pPr>
              <w:pStyle w:val="TableText"/>
              <w:ind w:left="496"/>
              <w:spacing w:before="120" w:line="188" w:lineRule="auto"/>
              <w:rPr/>
            </w:pPr>
            <w:r>
              <w:rPr/>
              <w:t>46</w:t>
            </w:r>
          </w:p>
        </w:tc>
        <w:tc>
          <w:tcPr>
            <w:tcW w:w="1008" w:type="dxa"/>
            <w:vAlign w:val="top"/>
          </w:tcPr>
          <w:p>
            <w:pPr>
              <w:pStyle w:val="TableText"/>
              <w:ind w:left="340"/>
              <w:spacing w:before="120" w:line="188" w:lineRule="auto"/>
              <w:rPr/>
            </w:pPr>
            <w:r>
              <w:rPr>
                <w:spacing w:val="2"/>
              </w:rPr>
              <w:t>48.5</w:t>
            </w:r>
          </w:p>
        </w:tc>
        <w:tc>
          <w:tcPr>
            <w:tcW w:w="1296" w:type="dxa"/>
            <w:vAlign w:val="top"/>
          </w:tcPr>
          <w:p>
            <w:pPr>
              <w:pStyle w:val="TableText"/>
              <w:ind w:left="547"/>
              <w:spacing w:before="120" w:line="188" w:lineRule="auto"/>
              <w:rPr/>
            </w:pPr>
            <w:r>
              <w:rPr>
                <w:spacing w:val="-3"/>
              </w:rPr>
              <w:t>1.0</w:t>
            </w:r>
          </w:p>
        </w:tc>
      </w:tr>
    </w:tbl>
    <w:p>
      <w:pPr>
        <w:pStyle w:val="BodyText"/>
        <w:rPr/>
      </w:pPr>
      <w:r/>
    </w:p>
    <w:p>
      <w:pPr>
        <w:sectPr>
          <w:headerReference w:type="default" r:id="rId24"/>
          <w:footerReference w:type="default" r:id="rId366"/>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52"/>
        <w:gridCol w:w="1010"/>
        <w:gridCol w:w="1179"/>
        <w:gridCol w:w="1177"/>
        <w:gridCol w:w="1008"/>
        <w:gridCol w:w="1296"/>
      </w:tblGrid>
      <w:tr>
        <w:trPr>
          <w:trHeight w:val="362" w:hRule="atLeast"/>
        </w:trPr>
        <w:tc>
          <w:tcPr>
            <w:tcW w:w="1252" w:type="dxa"/>
            <w:vAlign w:val="top"/>
            <w:vMerge w:val="restart"/>
            <w:tcBorders>
              <w:bottom w:val="nil"/>
            </w:tcBorders>
          </w:tcPr>
          <w:p>
            <w:pPr>
              <w:ind w:left="443"/>
              <w:spacing w:before="267" w:line="220" w:lineRule="auto"/>
              <w:rPr>
                <w:rFonts w:ascii="SimSun" w:hAnsi="SimSun" w:eastAsia="SimSun" w:cs="SimSun"/>
                <w:sz w:val="18"/>
                <w:szCs w:val="18"/>
              </w:rPr>
            </w:pPr>
            <w:r>
              <w:rPr>
                <w:rFonts w:ascii="SimSun" w:hAnsi="SimSun" w:eastAsia="SimSun" w:cs="SimSun"/>
                <w:sz w:val="18"/>
                <w:szCs w:val="18"/>
                <w:spacing w:val="-1"/>
              </w:rPr>
              <w:t>编号</w:t>
            </w:r>
          </w:p>
        </w:tc>
        <w:tc>
          <w:tcPr>
            <w:tcW w:w="2189" w:type="dxa"/>
            <w:vAlign w:val="top"/>
            <w:gridSpan w:val="2"/>
            <w:vMerge w:val="restart"/>
            <w:tcBorders>
              <w:bottom w:val="nil"/>
            </w:tcBorders>
          </w:tcPr>
          <w:p>
            <w:pPr>
              <w:ind w:left="722"/>
              <w:spacing w:before="267" w:line="220" w:lineRule="auto"/>
              <w:rPr>
                <w:rFonts w:ascii="SimSun" w:hAnsi="SimSun" w:eastAsia="SimSun" w:cs="SimSun"/>
                <w:sz w:val="18"/>
                <w:szCs w:val="18"/>
              </w:rPr>
            </w:pPr>
            <w:r>
              <w:rPr>
                <w:rFonts w:ascii="SimSun" w:hAnsi="SimSun" w:eastAsia="SimSun" w:cs="SimSun"/>
                <w:sz w:val="18"/>
                <w:szCs w:val="18"/>
                <w:spacing w:val="4"/>
              </w:rPr>
              <w:t>部位名称</w:t>
            </w:r>
          </w:p>
        </w:tc>
        <w:tc>
          <w:tcPr>
            <w:tcW w:w="2185" w:type="dxa"/>
            <w:vAlign w:val="top"/>
            <w:gridSpan w:val="2"/>
          </w:tcPr>
          <w:p>
            <w:pPr>
              <w:ind w:left="580"/>
              <w:spacing w:before="90" w:line="220" w:lineRule="auto"/>
              <w:rPr>
                <w:rFonts w:ascii="SimSun" w:hAnsi="SimSun" w:eastAsia="SimSun" w:cs="SimSun"/>
                <w:sz w:val="18"/>
                <w:szCs w:val="18"/>
              </w:rPr>
            </w:pPr>
            <w:r>
              <w:rPr>
                <w:rFonts w:ascii="SimSun" w:hAnsi="SimSun" w:eastAsia="SimSun" w:cs="SimSun"/>
                <w:sz w:val="18"/>
                <w:szCs w:val="18"/>
                <w:spacing w:val="-6"/>
              </w:rPr>
              <w:t>规</w:t>
            </w:r>
            <w:r>
              <w:rPr>
                <w:rFonts w:ascii="SimSun" w:hAnsi="SimSun" w:eastAsia="SimSun" w:cs="SimSun"/>
                <w:sz w:val="18"/>
                <w:szCs w:val="18"/>
                <w:spacing w:val="20"/>
              </w:rPr>
              <w:t xml:space="preserve"> </w:t>
            </w:r>
            <w:r>
              <w:rPr>
                <w:rFonts w:ascii="SimSun" w:hAnsi="SimSun" w:eastAsia="SimSun" w:cs="SimSun"/>
                <w:sz w:val="18"/>
                <w:szCs w:val="18"/>
                <w:spacing w:val="-6"/>
              </w:rPr>
              <w:t>格</w:t>
            </w:r>
            <w:r>
              <w:rPr>
                <w:rFonts w:ascii="SimSun" w:hAnsi="SimSun" w:eastAsia="SimSun" w:cs="SimSun"/>
                <w:sz w:val="18"/>
                <w:szCs w:val="18"/>
                <w:spacing w:val="20"/>
              </w:rPr>
              <w:t xml:space="preserve"> </w:t>
            </w:r>
            <w:r>
              <w:rPr>
                <w:rFonts w:ascii="SimSun" w:hAnsi="SimSun" w:eastAsia="SimSun" w:cs="SimSun"/>
                <w:sz w:val="18"/>
                <w:szCs w:val="18"/>
                <w:spacing w:val="-6"/>
              </w:rPr>
              <w:t>尺</w:t>
            </w:r>
            <w:r>
              <w:rPr>
                <w:rFonts w:ascii="SimSun" w:hAnsi="SimSun" w:eastAsia="SimSun" w:cs="SimSun"/>
                <w:sz w:val="18"/>
                <w:szCs w:val="18"/>
                <w:spacing w:val="22"/>
              </w:rPr>
              <w:t xml:space="preserve"> </w:t>
            </w:r>
            <w:r>
              <w:rPr>
                <w:rFonts w:ascii="SimSun" w:hAnsi="SimSun" w:eastAsia="SimSun" w:cs="SimSun"/>
                <w:sz w:val="18"/>
                <w:szCs w:val="18"/>
                <w:spacing w:val="-6"/>
              </w:rPr>
              <w:t>寸</w:t>
            </w:r>
          </w:p>
        </w:tc>
        <w:tc>
          <w:tcPr>
            <w:tcW w:w="1296" w:type="dxa"/>
            <w:vAlign w:val="top"/>
            <w:vMerge w:val="restart"/>
            <w:tcBorders>
              <w:bottom w:val="nil"/>
            </w:tcBorders>
          </w:tcPr>
          <w:p>
            <w:pPr>
              <w:ind w:left="281"/>
              <w:spacing w:before="91" w:line="352" w:lineRule="exact"/>
              <w:rPr>
                <w:rFonts w:ascii="SimSun" w:hAnsi="SimSun" w:eastAsia="SimSun" w:cs="SimSun"/>
                <w:sz w:val="18"/>
                <w:szCs w:val="18"/>
              </w:rPr>
            </w:pPr>
            <w:r>
              <w:rPr>
                <w:rFonts w:ascii="SimSun" w:hAnsi="SimSun" w:eastAsia="SimSun" w:cs="SimSun"/>
                <w:sz w:val="18"/>
                <w:szCs w:val="18"/>
                <w:spacing w:val="2"/>
                <w:position w:val="13"/>
              </w:rPr>
              <w:t>允许偏差</w:t>
            </w:r>
          </w:p>
          <w:p>
            <w:pPr>
              <w:ind w:left="467"/>
              <w:spacing w:line="223" w:lineRule="auto"/>
              <w:rPr>
                <w:rFonts w:ascii="SimSun" w:hAnsi="SimSun" w:eastAsia="SimSun" w:cs="SimSun"/>
                <w:sz w:val="18"/>
                <w:szCs w:val="18"/>
              </w:rPr>
            </w:pPr>
            <w:r>
              <w:rPr>
                <w:rFonts w:ascii="SimSun" w:hAnsi="SimSun" w:eastAsia="SimSun" w:cs="SimSun"/>
                <w:sz w:val="18"/>
                <w:szCs w:val="18"/>
                <w:spacing w:val="-4"/>
              </w:rPr>
              <w:t>(±)</w:t>
            </w:r>
          </w:p>
        </w:tc>
      </w:tr>
      <w:tr>
        <w:trPr>
          <w:trHeight w:val="358" w:hRule="atLeast"/>
        </w:trPr>
        <w:tc>
          <w:tcPr>
            <w:tcW w:w="1252" w:type="dxa"/>
            <w:vAlign w:val="top"/>
            <w:vMerge w:val="continue"/>
            <w:tcBorders>
              <w:top w:val="nil"/>
            </w:tcBorders>
          </w:tcPr>
          <w:p>
            <w:pPr>
              <w:rPr>
                <w:rFonts w:ascii="Arial"/>
                <w:sz w:val="21"/>
              </w:rPr>
            </w:pPr>
            <w:r/>
          </w:p>
        </w:tc>
        <w:tc>
          <w:tcPr>
            <w:tcW w:w="2189" w:type="dxa"/>
            <w:vAlign w:val="top"/>
            <w:gridSpan w:val="2"/>
            <w:vMerge w:val="continue"/>
            <w:tcBorders>
              <w:top w:val="nil"/>
            </w:tcBorders>
          </w:tcPr>
          <w:p>
            <w:pPr>
              <w:rPr>
                <w:rFonts w:ascii="Arial"/>
                <w:sz w:val="21"/>
              </w:rPr>
            </w:pPr>
            <w:r/>
          </w:p>
        </w:tc>
        <w:tc>
          <w:tcPr>
            <w:tcW w:w="1177" w:type="dxa"/>
            <w:vAlign w:val="top"/>
          </w:tcPr>
          <w:p>
            <w:pPr>
              <w:pStyle w:val="TableText"/>
              <w:ind w:left="463"/>
              <w:spacing w:before="118" w:line="185" w:lineRule="auto"/>
              <w:rPr/>
            </w:pPr>
            <w:r>
              <w:rPr/>
              <w:t>XL</w:t>
            </w:r>
          </w:p>
        </w:tc>
        <w:tc>
          <w:tcPr>
            <w:tcW w:w="1008" w:type="dxa"/>
            <w:vAlign w:val="top"/>
          </w:tcPr>
          <w:p>
            <w:pPr>
              <w:pStyle w:val="TableText"/>
              <w:ind w:left="313"/>
              <w:spacing w:before="118" w:line="185" w:lineRule="auto"/>
              <w:rPr/>
            </w:pPr>
            <w:r>
              <w:rPr>
                <w:spacing w:val="2"/>
              </w:rPr>
              <w:t>XXL</w:t>
            </w:r>
          </w:p>
        </w:tc>
        <w:tc>
          <w:tcPr>
            <w:tcW w:w="1296" w:type="dxa"/>
            <w:vAlign w:val="top"/>
            <w:vMerge w:val="continue"/>
            <w:tcBorders>
              <w:top w:val="nil"/>
            </w:tcBorders>
          </w:tcPr>
          <w:p>
            <w:pPr>
              <w:rPr>
                <w:rFonts w:ascii="Arial"/>
                <w:sz w:val="21"/>
              </w:rPr>
            </w:pPr>
            <w:r/>
          </w:p>
        </w:tc>
      </w:tr>
      <w:tr>
        <w:trPr>
          <w:trHeight w:val="357" w:hRule="atLeast"/>
        </w:trPr>
        <w:tc>
          <w:tcPr>
            <w:tcW w:w="1252" w:type="dxa"/>
            <w:vAlign w:val="top"/>
            <w:vMerge w:val="restart"/>
            <w:tcBorders>
              <w:bottom w:val="nil"/>
            </w:tcBorders>
          </w:tcPr>
          <w:p>
            <w:pPr>
              <w:spacing w:line="241" w:lineRule="auto"/>
              <w:rPr>
                <w:rFonts w:ascii="Arial"/>
                <w:sz w:val="21"/>
              </w:rPr>
            </w:pPr>
            <w:r/>
          </w:p>
          <w:p>
            <w:pPr>
              <w:pStyle w:val="TableText"/>
              <w:ind w:left="559"/>
              <w:spacing w:before="52" w:line="185" w:lineRule="auto"/>
              <w:rPr/>
            </w:pPr>
            <w:r>
              <w:rPr/>
              <w:t>D</w:t>
            </w:r>
          </w:p>
        </w:tc>
        <w:tc>
          <w:tcPr>
            <w:tcW w:w="1010" w:type="dxa"/>
            <w:vAlign w:val="top"/>
            <w:vMerge w:val="restart"/>
            <w:tcBorders>
              <w:bottom w:val="nil"/>
            </w:tcBorders>
          </w:tcPr>
          <w:p>
            <w:pPr>
              <w:ind w:left="318"/>
              <w:spacing w:before="263" w:line="221" w:lineRule="auto"/>
              <w:rPr>
                <w:rFonts w:ascii="SimSun" w:hAnsi="SimSun" w:eastAsia="SimSun" w:cs="SimSun"/>
                <w:sz w:val="18"/>
                <w:szCs w:val="18"/>
              </w:rPr>
            </w:pPr>
            <w:r>
              <w:rPr>
                <w:rFonts w:ascii="SimSun" w:hAnsi="SimSun" w:eastAsia="SimSun" w:cs="SimSun"/>
                <w:sz w:val="18"/>
                <w:szCs w:val="18"/>
                <w:spacing w:val="1"/>
              </w:rPr>
              <w:t>袖长</w:t>
            </w:r>
          </w:p>
        </w:tc>
        <w:tc>
          <w:tcPr>
            <w:tcW w:w="1179" w:type="dxa"/>
            <w:vAlign w:val="top"/>
          </w:tcPr>
          <w:p>
            <w:pPr>
              <w:ind w:left="407"/>
              <w:spacing w:before="87" w:line="221" w:lineRule="auto"/>
              <w:rPr>
                <w:rFonts w:ascii="SimSun" w:hAnsi="SimSun" w:eastAsia="SimSun" w:cs="SimSun"/>
                <w:sz w:val="18"/>
                <w:szCs w:val="18"/>
              </w:rPr>
            </w:pPr>
            <w:r>
              <w:rPr>
                <w:rFonts w:ascii="SimSun" w:hAnsi="SimSun" w:eastAsia="SimSun" w:cs="SimSun"/>
                <w:sz w:val="18"/>
                <w:szCs w:val="18"/>
                <w:spacing w:val="-1"/>
              </w:rPr>
              <w:t>短袖</w:t>
            </w:r>
          </w:p>
        </w:tc>
        <w:tc>
          <w:tcPr>
            <w:tcW w:w="1177" w:type="dxa"/>
            <w:vAlign w:val="top"/>
          </w:tcPr>
          <w:p>
            <w:pPr>
              <w:pStyle w:val="TableText"/>
              <w:ind w:left="424"/>
              <w:spacing w:before="116" w:line="188" w:lineRule="auto"/>
              <w:rPr/>
            </w:pPr>
            <w:r>
              <w:rPr>
                <w:spacing w:val="1"/>
              </w:rPr>
              <w:t>22.5</w:t>
            </w:r>
          </w:p>
        </w:tc>
        <w:tc>
          <w:tcPr>
            <w:tcW w:w="1008" w:type="dxa"/>
            <w:vAlign w:val="top"/>
          </w:tcPr>
          <w:p>
            <w:pPr>
              <w:pStyle w:val="TableText"/>
              <w:ind w:left="413"/>
              <w:spacing w:before="116" w:line="188" w:lineRule="auto"/>
              <w:rPr/>
            </w:pPr>
            <w:r>
              <w:rPr>
                <w:spacing w:val="-1"/>
              </w:rPr>
              <w:t>24</w:t>
            </w:r>
          </w:p>
        </w:tc>
        <w:tc>
          <w:tcPr>
            <w:tcW w:w="1296" w:type="dxa"/>
            <w:vAlign w:val="top"/>
            <w:vMerge w:val="restart"/>
            <w:tcBorders>
              <w:bottom w:val="nil"/>
            </w:tcBorders>
          </w:tcPr>
          <w:p>
            <w:pPr>
              <w:pStyle w:val="TableText"/>
              <w:ind w:left="532"/>
              <w:spacing w:before="292" w:line="188" w:lineRule="auto"/>
              <w:rPr/>
            </w:pPr>
            <w:r>
              <w:rPr/>
              <w:t>0.5</w:t>
            </w:r>
          </w:p>
        </w:tc>
      </w:tr>
      <w:tr>
        <w:trPr>
          <w:trHeight w:val="358" w:hRule="atLeast"/>
        </w:trPr>
        <w:tc>
          <w:tcPr>
            <w:tcW w:w="1252" w:type="dxa"/>
            <w:vAlign w:val="top"/>
            <w:vMerge w:val="continue"/>
            <w:tcBorders>
              <w:top w:val="nil"/>
            </w:tcBorders>
          </w:tcPr>
          <w:p>
            <w:pPr>
              <w:rPr>
                <w:rFonts w:ascii="Arial"/>
                <w:sz w:val="21"/>
              </w:rPr>
            </w:pPr>
            <w:r/>
          </w:p>
        </w:tc>
        <w:tc>
          <w:tcPr>
            <w:tcW w:w="1010" w:type="dxa"/>
            <w:vAlign w:val="top"/>
            <w:vMerge w:val="continue"/>
            <w:tcBorders>
              <w:top w:val="nil"/>
            </w:tcBorders>
          </w:tcPr>
          <w:p>
            <w:pPr>
              <w:rPr>
                <w:rFonts w:ascii="Arial"/>
                <w:sz w:val="21"/>
              </w:rPr>
            </w:pPr>
            <w:r/>
          </w:p>
        </w:tc>
        <w:tc>
          <w:tcPr>
            <w:tcW w:w="1179" w:type="dxa"/>
            <w:vAlign w:val="top"/>
          </w:tcPr>
          <w:p>
            <w:pPr>
              <w:ind w:left="405"/>
              <w:spacing w:before="87" w:line="221" w:lineRule="auto"/>
              <w:rPr>
                <w:rFonts w:ascii="SimSun" w:hAnsi="SimSun" w:eastAsia="SimSun" w:cs="SimSun"/>
                <w:sz w:val="18"/>
                <w:szCs w:val="18"/>
              </w:rPr>
            </w:pPr>
            <w:r>
              <w:rPr>
                <w:rFonts w:ascii="SimSun" w:hAnsi="SimSun" w:eastAsia="SimSun" w:cs="SimSun"/>
                <w:sz w:val="18"/>
                <w:szCs w:val="18"/>
              </w:rPr>
              <w:t>长袖</w:t>
            </w:r>
          </w:p>
        </w:tc>
        <w:tc>
          <w:tcPr>
            <w:tcW w:w="1177" w:type="dxa"/>
            <w:vAlign w:val="top"/>
          </w:tcPr>
          <w:p>
            <w:pPr>
              <w:pStyle w:val="TableText"/>
              <w:ind w:left="431"/>
              <w:spacing w:before="116" w:line="188" w:lineRule="auto"/>
              <w:rPr/>
            </w:pPr>
            <w:r>
              <w:rPr/>
              <w:t>85.6</w:t>
            </w:r>
          </w:p>
        </w:tc>
        <w:tc>
          <w:tcPr>
            <w:tcW w:w="1008" w:type="dxa"/>
            <w:vAlign w:val="top"/>
          </w:tcPr>
          <w:p>
            <w:pPr>
              <w:pStyle w:val="TableText"/>
              <w:ind w:left="348"/>
              <w:spacing w:before="116" w:line="188" w:lineRule="auto"/>
              <w:rPr/>
            </w:pPr>
            <w:r>
              <w:rPr/>
              <w:t>87.7</w:t>
            </w:r>
          </w:p>
        </w:tc>
        <w:tc>
          <w:tcPr>
            <w:tcW w:w="1296" w:type="dxa"/>
            <w:vAlign w:val="top"/>
            <w:vMerge w:val="continue"/>
            <w:tcBorders>
              <w:top w:val="nil"/>
            </w:tcBorders>
          </w:tcPr>
          <w:p>
            <w:pPr>
              <w:rPr>
                <w:rFonts w:ascii="Arial"/>
                <w:sz w:val="21"/>
              </w:rPr>
            </w:pPr>
            <w:r/>
          </w:p>
        </w:tc>
      </w:tr>
      <w:tr>
        <w:trPr>
          <w:trHeight w:val="357" w:hRule="atLeast"/>
        </w:trPr>
        <w:tc>
          <w:tcPr>
            <w:tcW w:w="1252" w:type="dxa"/>
            <w:vAlign w:val="top"/>
          </w:tcPr>
          <w:p>
            <w:pPr>
              <w:pStyle w:val="TableText"/>
              <w:ind w:left="569"/>
              <w:spacing w:before="119" w:line="185" w:lineRule="auto"/>
              <w:rPr/>
            </w:pPr>
            <w:r>
              <w:rPr/>
              <w:t>E</w:t>
            </w:r>
          </w:p>
        </w:tc>
        <w:tc>
          <w:tcPr>
            <w:tcW w:w="2189" w:type="dxa"/>
            <w:vAlign w:val="top"/>
            <w:gridSpan w:val="2"/>
          </w:tcPr>
          <w:p>
            <w:pPr>
              <w:ind w:left="723"/>
              <w:spacing w:before="88" w:line="221" w:lineRule="auto"/>
              <w:rPr>
                <w:rFonts w:ascii="SimSun" w:hAnsi="SimSun" w:eastAsia="SimSun" w:cs="SimSun"/>
                <w:sz w:val="18"/>
                <w:szCs w:val="18"/>
              </w:rPr>
            </w:pPr>
            <w:r>
              <w:rPr>
                <w:rFonts w:ascii="SimSun" w:hAnsi="SimSun" w:eastAsia="SimSun" w:cs="SimSun"/>
                <w:sz w:val="18"/>
                <w:szCs w:val="18"/>
                <w:spacing w:val="3"/>
              </w:rPr>
              <w:t>半袖口宽</w:t>
            </w:r>
          </w:p>
        </w:tc>
        <w:tc>
          <w:tcPr>
            <w:tcW w:w="1177" w:type="dxa"/>
            <w:vAlign w:val="top"/>
          </w:tcPr>
          <w:p>
            <w:pPr>
              <w:pStyle w:val="TableText"/>
              <w:ind w:left="513"/>
              <w:spacing w:before="117" w:line="188" w:lineRule="auto"/>
              <w:rPr/>
            </w:pPr>
            <w:r>
              <w:rPr>
                <w:spacing w:val="-5"/>
              </w:rPr>
              <w:t>19</w:t>
            </w:r>
          </w:p>
        </w:tc>
        <w:tc>
          <w:tcPr>
            <w:tcW w:w="1008" w:type="dxa"/>
            <w:vAlign w:val="top"/>
          </w:tcPr>
          <w:p>
            <w:pPr>
              <w:pStyle w:val="TableText"/>
              <w:ind w:left="341"/>
              <w:spacing w:before="117" w:line="188" w:lineRule="auto"/>
              <w:rPr/>
            </w:pPr>
            <w:r>
              <w:rPr>
                <w:spacing w:val="1"/>
              </w:rPr>
              <w:t>20.5</w:t>
            </w:r>
          </w:p>
        </w:tc>
        <w:tc>
          <w:tcPr>
            <w:tcW w:w="1296" w:type="dxa"/>
            <w:vAlign w:val="top"/>
          </w:tcPr>
          <w:p>
            <w:pPr>
              <w:pStyle w:val="TableText"/>
              <w:ind w:left="532"/>
              <w:spacing w:before="117" w:line="188" w:lineRule="auto"/>
              <w:rPr/>
            </w:pPr>
            <w:r>
              <w:rPr/>
              <w:t>0.5</w:t>
            </w:r>
          </w:p>
        </w:tc>
      </w:tr>
      <w:tr>
        <w:trPr>
          <w:trHeight w:val="358" w:hRule="atLeast"/>
        </w:trPr>
        <w:tc>
          <w:tcPr>
            <w:tcW w:w="1252" w:type="dxa"/>
            <w:vAlign w:val="top"/>
          </w:tcPr>
          <w:p>
            <w:pPr>
              <w:pStyle w:val="TableText"/>
              <w:ind w:left="573"/>
              <w:spacing w:before="120" w:line="185" w:lineRule="auto"/>
              <w:rPr/>
            </w:pPr>
            <w:r>
              <w:rPr/>
              <w:t>F</w:t>
            </w:r>
          </w:p>
        </w:tc>
        <w:tc>
          <w:tcPr>
            <w:tcW w:w="2189" w:type="dxa"/>
            <w:vAlign w:val="top"/>
            <w:gridSpan w:val="2"/>
          </w:tcPr>
          <w:p>
            <w:pPr>
              <w:ind w:left="723"/>
              <w:spacing w:before="88" w:line="220" w:lineRule="auto"/>
              <w:rPr>
                <w:rFonts w:ascii="SimSun" w:hAnsi="SimSun" w:eastAsia="SimSun" w:cs="SimSun"/>
                <w:sz w:val="18"/>
                <w:szCs w:val="18"/>
              </w:rPr>
            </w:pPr>
            <w:r>
              <w:rPr>
                <w:rFonts w:ascii="SimSun" w:hAnsi="SimSun" w:eastAsia="SimSun" w:cs="SimSun"/>
                <w:sz w:val="18"/>
                <w:szCs w:val="18"/>
                <w:spacing w:val="3"/>
              </w:rPr>
              <w:t>半袖臂宽</w:t>
            </w:r>
          </w:p>
        </w:tc>
        <w:tc>
          <w:tcPr>
            <w:tcW w:w="1177" w:type="dxa"/>
            <w:vAlign w:val="top"/>
          </w:tcPr>
          <w:p>
            <w:pPr>
              <w:pStyle w:val="TableText"/>
              <w:ind w:left="496"/>
              <w:spacing w:before="117" w:line="188" w:lineRule="auto"/>
              <w:rPr/>
            </w:pPr>
            <w:r>
              <w:rPr>
                <w:spacing w:val="-1"/>
              </w:rPr>
              <w:t>26</w:t>
            </w:r>
          </w:p>
        </w:tc>
        <w:tc>
          <w:tcPr>
            <w:tcW w:w="1008" w:type="dxa"/>
            <w:vAlign w:val="top"/>
          </w:tcPr>
          <w:p>
            <w:pPr>
              <w:pStyle w:val="TableText"/>
              <w:ind w:left="341"/>
              <w:spacing w:before="117" w:line="188" w:lineRule="auto"/>
              <w:rPr/>
            </w:pPr>
            <w:r>
              <w:rPr>
                <w:spacing w:val="1"/>
              </w:rPr>
              <w:t>27.5</w:t>
            </w:r>
          </w:p>
        </w:tc>
        <w:tc>
          <w:tcPr>
            <w:tcW w:w="1296" w:type="dxa"/>
            <w:vAlign w:val="top"/>
          </w:tcPr>
          <w:p>
            <w:pPr>
              <w:pStyle w:val="TableText"/>
              <w:ind w:left="532"/>
              <w:spacing w:before="117" w:line="188" w:lineRule="auto"/>
              <w:rPr/>
            </w:pPr>
            <w:r>
              <w:rPr/>
              <w:t>0.5</w:t>
            </w:r>
          </w:p>
        </w:tc>
      </w:tr>
      <w:tr>
        <w:trPr>
          <w:trHeight w:val="357" w:hRule="atLeast"/>
        </w:trPr>
        <w:tc>
          <w:tcPr>
            <w:tcW w:w="1252" w:type="dxa"/>
            <w:vAlign w:val="top"/>
          </w:tcPr>
          <w:p>
            <w:pPr>
              <w:pStyle w:val="TableText"/>
              <w:ind w:left="562"/>
              <w:spacing w:before="118" w:line="188" w:lineRule="auto"/>
              <w:rPr/>
            </w:pPr>
            <w:r>
              <w:rPr/>
              <w:t>G</w:t>
            </w:r>
          </w:p>
        </w:tc>
        <w:tc>
          <w:tcPr>
            <w:tcW w:w="2189" w:type="dxa"/>
            <w:vAlign w:val="top"/>
            <w:gridSpan w:val="2"/>
          </w:tcPr>
          <w:p>
            <w:pPr>
              <w:ind w:left="908"/>
              <w:spacing w:before="89" w:line="221" w:lineRule="auto"/>
              <w:rPr>
                <w:rFonts w:ascii="SimSun" w:hAnsi="SimSun" w:eastAsia="SimSun" w:cs="SimSun"/>
                <w:sz w:val="18"/>
                <w:szCs w:val="18"/>
              </w:rPr>
            </w:pPr>
            <w:r>
              <w:rPr>
                <w:rFonts w:ascii="SimSun" w:hAnsi="SimSun" w:eastAsia="SimSun" w:cs="SimSun"/>
                <w:sz w:val="18"/>
                <w:szCs w:val="18"/>
              </w:rPr>
              <w:t>领长</w:t>
            </w:r>
          </w:p>
        </w:tc>
        <w:tc>
          <w:tcPr>
            <w:tcW w:w="1177" w:type="dxa"/>
            <w:vAlign w:val="top"/>
          </w:tcPr>
          <w:p>
            <w:pPr>
              <w:pStyle w:val="TableText"/>
              <w:ind w:left="495"/>
              <w:spacing w:before="118" w:line="188" w:lineRule="auto"/>
              <w:rPr/>
            </w:pPr>
            <w:r>
              <w:rPr/>
              <w:t>43</w:t>
            </w:r>
          </w:p>
        </w:tc>
        <w:tc>
          <w:tcPr>
            <w:tcW w:w="1008" w:type="dxa"/>
            <w:vAlign w:val="top"/>
          </w:tcPr>
          <w:p>
            <w:pPr>
              <w:pStyle w:val="TableText"/>
              <w:ind w:left="340"/>
              <w:spacing w:before="118" w:line="188" w:lineRule="auto"/>
              <w:rPr/>
            </w:pPr>
            <w:r>
              <w:rPr>
                <w:spacing w:val="2"/>
              </w:rPr>
              <w:t>44.5</w:t>
            </w:r>
          </w:p>
        </w:tc>
        <w:tc>
          <w:tcPr>
            <w:tcW w:w="1296" w:type="dxa"/>
            <w:vAlign w:val="top"/>
          </w:tcPr>
          <w:p>
            <w:pPr>
              <w:pStyle w:val="TableText"/>
              <w:ind w:left="547"/>
              <w:spacing w:before="118" w:line="188" w:lineRule="auto"/>
              <w:rPr/>
            </w:pPr>
            <w:r>
              <w:rPr>
                <w:spacing w:val="-3"/>
              </w:rPr>
              <w:t>1.0</w:t>
            </w:r>
          </w:p>
        </w:tc>
      </w:tr>
      <w:tr>
        <w:trPr>
          <w:trHeight w:val="358" w:hRule="atLeast"/>
        </w:trPr>
        <w:tc>
          <w:tcPr>
            <w:tcW w:w="1252" w:type="dxa"/>
            <w:vAlign w:val="top"/>
          </w:tcPr>
          <w:p>
            <w:pPr>
              <w:pStyle w:val="TableText"/>
              <w:ind w:left="559"/>
              <w:spacing w:before="121" w:line="185" w:lineRule="auto"/>
              <w:rPr/>
            </w:pPr>
            <w:r>
              <w:rPr/>
              <w:t>H</w:t>
            </w:r>
          </w:p>
        </w:tc>
        <w:tc>
          <w:tcPr>
            <w:tcW w:w="2189" w:type="dxa"/>
            <w:vAlign w:val="top"/>
            <w:gridSpan w:val="2"/>
          </w:tcPr>
          <w:p>
            <w:pPr>
              <w:ind w:left="908"/>
              <w:spacing w:before="89" w:line="220" w:lineRule="auto"/>
              <w:rPr>
                <w:rFonts w:ascii="SimSun" w:hAnsi="SimSun" w:eastAsia="SimSun" w:cs="SimSun"/>
                <w:sz w:val="18"/>
                <w:szCs w:val="18"/>
              </w:rPr>
            </w:pPr>
            <w:r>
              <w:rPr>
                <w:rFonts w:ascii="SimSun" w:hAnsi="SimSun" w:eastAsia="SimSun" w:cs="SimSun"/>
                <w:sz w:val="18"/>
                <w:szCs w:val="18"/>
              </w:rPr>
              <w:t>领高</w:t>
            </w:r>
          </w:p>
        </w:tc>
        <w:tc>
          <w:tcPr>
            <w:tcW w:w="1177" w:type="dxa"/>
            <w:vAlign w:val="top"/>
          </w:tcPr>
          <w:p>
            <w:pPr>
              <w:pStyle w:val="TableText"/>
              <w:ind w:left="550"/>
              <w:spacing w:before="118" w:line="188" w:lineRule="auto"/>
              <w:rPr/>
            </w:pPr>
            <w:r>
              <w:rPr/>
              <w:t>8</w:t>
            </w:r>
          </w:p>
        </w:tc>
        <w:tc>
          <w:tcPr>
            <w:tcW w:w="1008" w:type="dxa"/>
            <w:vAlign w:val="top"/>
          </w:tcPr>
          <w:p>
            <w:pPr>
              <w:pStyle w:val="TableText"/>
              <w:ind w:left="467"/>
              <w:spacing w:before="118" w:line="188" w:lineRule="auto"/>
              <w:rPr/>
            </w:pPr>
            <w:r>
              <w:rPr/>
              <w:t>8</w:t>
            </w:r>
          </w:p>
        </w:tc>
        <w:tc>
          <w:tcPr>
            <w:tcW w:w="1296" w:type="dxa"/>
            <w:vAlign w:val="top"/>
          </w:tcPr>
          <w:p>
            <w:pPr>
              <w:pStyle w:val="TableText"/>
              <w:ind w:left="532"/>
              <w:spacing w:before="118" w:line="188" w:lineRule="auto"/>
              <w:rPr/>
            </w:pPr>
            <w:r>
              <w:rPr/>
              <w:t>0.5</w:t>
            </w:r>
          </w:p>
        </w:tc>
      </w:tr>
      <w:tr>
        <w:trPr>
          <w:trHeight w:val="361" w:hRule="atLeast"/>
        </w:trPr>
        <w:tc>
          <w:tcPr>
            <w:tcW w:w="1252" w:type="dxa"/>
            <w:vAlign w:val="top"/>
          </w:tcPr>
          <w:p>
            <w:pPr>
              <w:pStyle w:val="TableText"/>
              <w:ind w:left="595"/>
              <w:spacing w:before="121" w:line="185" w:lineRule="auto"/>
              <w:rPr/>
            </w:pPr>
            <w:r>
              <w:rPr/>
              <w:t>I</w:t>
            </w:r>
          </w:p>
        </w:tc>
        <w:tc>
          <w:tcPr>
            <w:tcW w:w="2189" w:type="dxa"/>
            <w:vAlign w:val="top"/>
            <w:gridSpan w:val="2"/>
          </w:tcPr>
          <w:p>
            <w:pPr>
              <w:ind w:left="814"/>
              <w:spacing w:before="90" w:line="220" w:lineRule="auto"/>
              <w:rPr>
                <w:rFonts w:ascii="SimSun" w:hAnsi="SimSun" w:eastAsia="SimSun" w:cs="SimSun"/>
                <w:sz w:val="18"/>
                <w:szCs w:val="18"/>
              </w:rPr>
            </w:pPr>
            <w:r>
              <w:rPr>
                <w:rFonts w:ascii="SimSun" w:hAnsi="SimSun" w:eastAsia="SimSun" w:cs="SimSun"/>
                <w:sz w:val="18"/>
                <w:szCs w:val="18"/>
                <w:spacing w:val="3"/>
              </w:rPr>
              <w:t>袖口高</w:t>
            </w:r>
          </w:p>
        </w:tc>
        <w:tc>
          <w:tcPr>
            <w:tcW w:w="1177" w:type="dxa"/>
            <w:vAlign w:val="top"/>
          </w:tcPr>
          <w:p>
            <w:pPr>
              <w:pStyle w:val="TableText"/>
              <w:ind w:left="470"/>
              <w:spacing w:before="119" w:line="188" w:lineRule="auto"/>
              <w:rPr/>
            </w:pPr>
            <w:r>
              <w:rPr>
                <w:spacing w:val="1"/>
              </w:rPr>
              <w:t>2.5</w:t>
            </w:r>
          </w:p>
        </w:tc>
        <w:tc>
          <w:tcPr>
            <w:tcW w:w="1008" w:type="dxa"/>
            <w:vAlign w:val="top"/>
          </w:tcPr>
          <w:p>
            <w:pPr>
              <w:pStyle w:val="TableText"/>
              <w:ind w:left="388"/>
              <w:spacing w:before="119" w:line="188" w:lineRule="auto"/>
              <w:rPr/>
            </w:pPr>
            <w:r>
              <w:rPr>
                <w:spacing w:val="1"/>
              </w:rPr>
              <w:t>2.5</w:t>
            </w:r>
          </w:p>
        </w:tc>
        <w:tc>
          <w:tcPr>
            <w:tcW w:w="1296" w:type="dxa"/>
            <w:vAlign w:val="top"/>
          </w:tcPr>
          <w:p>
            <w:pPr>
              <w:pStyle w:val="TableText"/>
              <w:ind w:left="532"/>
              <w:spacing w:before="119" w:line="188" w:lineRule="auto"/>
              <w:rPr/>
            </w:pPr>
            <w:r>
              <w:rPr/>
              <w:t>0.3</w:t>
            </w:r>
          </w:p>
        </w:tc>
      </w:tr>
    </w:tbl>
    <w:p>
      <w:pPr>
        <w:ind w:left="483"/>
        <w:spacing w:before="71" w:line="221"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）量度位置</w:t>
      </w:r>
    </w:p>
    <w:p>
      <w:pPr>
        <w:ind w:left="475"/>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T </w:t>
      </w:r>
      <w:r>
        <w:rPr>
          <w:rFonts w:ascii="SimSun" w:hAnsi="SimSun" w:eastAsia="SimSun" w:cs="SimSun"/>
          <w:sz w:val="21"/>
          <w:szCs w:val="21"/>
          <w:spacing w:val="3"/>
        </w:rPr>
        <w:t>恤衫的量度位置可参照图</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3"/>
        </w:rPr>
        <w:t>3</w:t>
      </w:r>
      <w:r>
        <w:rPr>
          <w:rFonts w:ascii="SimSun" w:hAnsi="SimSun" w:eastAsia="SimSun" w:cs="SimSun"/>
          <w:sz w:val="21"/>
          <w:szCs w:val="21"/>
          <w:spacing w:val="3"/>
        </w:rPr>
        <w:t>、图</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3"/>
        </w:rPr>
        <w:t>4 </w:t>
      </w:r>
      <w:r>
        <w:rPr>
          <w:rFonts w:ascii="SimSun" w:hAnsi="SimSun" w:eastAsia="SimSun" w:cs="SimSun"/>
          <w:sz w:val="21"/>
          <w:szCs w:val="21"/>
          <w:spacing w:val="3"/>
        </w:rPr>
        <w:t>进行。</w:t>
      </w:r>
    </w:p>
    <w:p>
      <w:pPr>
        <w:ind w:firstLine="994"/>
        <w:spacing w:before="78" w:line="4846" w:lineRule="exact"/>
        <w:rPr/>
      </w:pPr>
      <w:r>
        <w:rPr>
          <w:position w:val="-96"/>
        </w:rPr>
        <w:drawing>
          <wp:inline distT="0" distB="0" distL="0" distR="0">
            <wp:extent cx="3076955" cy="3076955"/>
            <wp:effectExtent l="0" t="0" r="0" b="0"/>
            <wp:docPr id="434" name="IM 434"/>
            <wp:cNvGraphicFramePr/>
            <a:graphic>
              <a:graphicData uri="http://schemas.openxmlformats.org/drawingml/2006/picture">
                <pic:pic>
                  <pic:nvPicPr>
                    <pic:cNvPr id="434" name="IM 434"/>
                    <pic:cNvPicPr/>
                  </pic:nvPicPr>
                  <pic:blipFill>
                    <a:blip r:embed="rId369"/>
                    <a:stretch>
                      <a:fillRect/>
                    </a:stretch>
                  </pic:blipFill>
                  <pic:spPr>
                    <a:xfrm rot="0">
                      <a:off x="0" y="0"/>
                      <a:ext cx="3076955" cy="3076955"/>
                    </a:xfrm>
                    <a:prstGeom prst="rect">
                      <a:avLst/>
                    </a:prstGeom>
                  </pic:spPr>
                </pic:pic>
              </a:graphicData>
            </a:graphic>
          </wp:inline>
        </w:drawing>
      </w:r>
    </w:p>
    <w:p>
      <w:pPr>
        <w:ind w:left="2530"/>
        <w:spacing w:before="13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rPr>
        <w:t>3</w:t>
      </w:r>
      <w:r>
        <w:rPr>
          <w:rFonts w:ascii="Times New Roman" w:hAnsi="Times New Roman" w:eastAsia="Times New Roman" w:cs="Times New Roman"/>
          <w:sz w:val="18"/>
          <w:szCs w:val="18"/>
          <w:b/>
          <w:bCs/>
          <w:spacing w:val="5"/>
        </w:rPr>
        <w:t xml:space="preserve">    </w:t>
      </w:r>
      <w:r>
        <w:rPr>
          <w:rFonts w:ascii="Times New Roman" w:hAnsi="Times New Roman" w:eastAsia="Times New Roman" w:cs="Times New Roman"/>
          <w:sz w:val="18"/>
          <w:szCs w:val="18"/>
          <w:b/>
          <w:bCs/>
        </w:rPr>
        <w:t>T </w:t>
      </w:r>
      <w:r>
        <w:rPr>
          <w:rFonts w:ascii="SimSun" w:hAnsi="SimSun" w:eastAsia="SimSun" w:cs="SimSun"/>
          <w:sz w:val="18"/>
          <w:szCs w:val="18"/>
          <w14:textOutline w14:w="2286" w14:cap="flat" w14:cmpd="sng">
            <w14:solidFill>
              <w14:srgbClr w14:val="000000"/>
            </w14:solidFill>
            <w14:prstDash w14:val="solid"/>
            <w14:miter w14:lim="1"/>
          </w14:textOutline>
        </w:rPr>
        <w:t>恤衫（正面）</w:t>
      </w:r>
    </w:p>
    <w:p>
      <w:pPr>
        <w:spacing w:line="220" w:lineRule="auto"/>
        <w:sectPr>
          <w:footerReference w:type="default" r:id="rId368"/>
          <w:pgSz w:w="9180" w:h="12980"/>
          <w:pgMar w:top="982" w:right="1038" w:bottom="907" w:left="1214" w:header="712" w:footer="745" w:gutter="0"/>
        </w:sectPr>
        <w:rPr>
          <w:rFonts w:ascii="SimSun" w:hAnsi="SimSun" w:eastAsia="SimSun" w:cs="SimSun"/>
          <w:sz w:val="18"/>
          <w:szCs w:val="18"/>
        </w:rPr>
      </w:pPr>
    </w:p>
    <w:p>
      <w:pPr>
        <w:pStyle w:val="BodyText"/>
        <w:spacing w:line="479" w:lineRule="auto"/>
        <w:rPr/>
      </w:pPr>
      <w:r/>
    </w:p>
    <w:p>
      <w:pPr>
        <w:ind w:firstLine="1282"/>
        <w:spacing w:line="4270" w:lineRule="exact"/>
        <w:rPr/>
      </w:pPr>
      <w:r>
        <w:rPr>
          <w:position w:val="-85"/>
        </w:rPr>
        <w:drawing>
          <wp:inline distT="0" distB="0" distL="0" distR="0">
            <wp:extent cx="2711195" cy="2711196"/>
            <wp:effectExtent l="0" t="0" r="0" b="0"/>
            <wp:docPr id="436" name="IM 436"/>
            <wp:cNvGraphicFramePr/>
            <a:graphic>
              <a:graphicData uri="http://schemas.openxmlformats.org/drawingml/2006/picture">
                <pic:pic>
                  <pic:nvPicPr>
                    <pic:cNvPr id="436" name="IM 436"/>
                    <pic:cNvPicPr/>
                  </pic:nvPicPr>
                  <pic:blipFill>
                    <a:blip r:embed="rId371"/>
                    <a:stretch>
                      <a:fillRect/>
                    </a:stretch>
                  </pic:blipFill>
                  <pic:spPr>
                    <a:xfrm rot="0">
                      <a:off x="0" y="0"/>
                      <a:ext cx="2711195" cy="2711196"/>
                    </a:xfrm>
                    <a:prstGeom prst="rect">
                      <a:avLst/>
                    </a:prstGeom>
                  </pic:spPr>
                </pic:pic>
              </a:graphicData>
            </a:graphic>
          </wp:inline>
        </w:drawing>
      </w:r>
    </w:p>
    <w:p>
      <w:pPr>
        <w:ind w:left="2387"/>
        <w:spacing w:before="230"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图</w:t>
      </w:r>
      <w:r>
        <w:rPr>
          <w:rFonts w:ascii="SimSun" w:hAnsi="SimSun" w:eastAsia="SimSun" w:cs="SimSun"/>
          <w:sz w:val="21"/>
          <w:szCs w:val="21"/>
          <w:spacing w:val="-31"/>
        </w:rPr>
        <w:t xml:space="preserve"> </w:t>
      </w:r>
      <w:r>
        <w:rPr>
          <w:rFonts w:ascii="Times New Roman" w:hAnsi="Times New Roman" w:eastAsia="Times New Roman" w:cs="Times New Roman"/>
          <w:sz w:val="21"/>
          <w:szCs w:val="21"/>
          <w:b/>
          <w:bCs/>
          <w:spacing w:val="-1"/>
        </w:rPr>
        <w:t>4</w:t>
      </w:r>
      <w:r>
        <w:rPr>
          <w:rFonts w:ascii="Times New Roman" w:hAnsi="Times New Roman" w:eastAsia="Times New Roman" w:cs="Times New Roman"/>
          <w:sz w:val="21"/>
          <w:szCs w:val="21"/>
          <w:b/>
          <w:bCs/>
          <w:spacing w:val="5"/>
        </w:rPr>
        <w:t xml:space="preserve">    </w:t>
      </w:r>
      <w:r>
        <w:rPr>
          <w:rFonts w:ascii="Times New Roman" w:hAnsi="Times New Roman" w:eastAsia="Times New Roman" w:cs="Times New Roman"/>
          <w:sz w:val="21"/>
          <w:szCs w:val="21"/>
          <w:b/>
          <w:bCs/>
          <w:spacing w:val="-1"/>
        </w:rPr>
        <w:t>T </w:t>
      </w:r>
      <w:r>
        <w:rPr>
          <w:rFonts w:ascii="SimSun" w:hAnsi="SimSun" w:eastAsia="SimSun" w:cs="SimSun"/>
          <w:sz w:val="21"/>
          <w:szCs w:val="21"/>
          <w14:textOutline w14:w="2667" w14:cap="flat" w14:cmpd="sng">
            <w14:solidFill>
              <w14:srgbClr w14:val="000000"/>
            </w14:solidFill>
            <w14:prstDash w14:val="solid"/>
            <w14:miter w14:lim="1"/>
          </w14:textOutline>
          <w:spacing w:val="-1"/>
        </w:rPr>
        <w:t>恤衫（背面）</w:t>
      </w:r>
    </w:p>
    <w:p>
      <w:pPr>
        <w:ind w:left="472"/>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4"/>
        </w:rPr>
        <w:t>4.3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4"/>
        </w:rPr>
        <w:t>原辅料颜色规定</w:t>
      </w:r>
    </w:p>
    <w:p>
      <w:pPr>
        <w:ind w:left="482" w:right="71" w:hanging="7"/>
        <w:spacing w:before="101" w:line="265" w:lineRule="auto"/>
        <w:rPr>
          <w:rFonts w:ascii="SimSun" w:hAnsi="SimSun" w:eastAsia="SimSun" w:cs="SimSun"/>
          <w:sz w:val="21"/>
          <w:szCs w:val="21"/>
        </w:rPr>
      </w:pPr>
      <w:r>
        <w:rPr>
          <w:rFonts w:ascii="Times New Roman" w:hAnsi="Times New Roman" w:eastAsia="Times New Roman" w:cs="Times New Roman"/>
          <w:sz w:val="21"/>
          <w:szCs w:val="21"/>
          <w:spacing w:val="3"/>
        </w:rPr>
        <w:t>T </w:t>
      </w:r>
      <w:r>
        <w:rPr>
          <w:rFonts w:ascii="SimSun" w:hAnsi="SimSun" w:eastAsia="SimSun" w:cs="SimSun"/>
          <w:sz w:val="21"/>
          <w:szCs w:val="21"/>
          <w:spacing w:val="3"/>
        </w:rPr>
        <w:t>恤衫的原辅料由主体面料、扁机领、扁机袖口以及注塑钮扣组成：</w:t>
      </w:r>
      <w:r>
        <w:rPr>
          <w:rFonts w:ascii="SimSun" w:hAnsi="SimSun" w:eastAsia="SimSun" w:cs="SimSun"/>
          <w:sz w:val="21"/>
          <w:szCs w:val="21"/>
          <w:spacing w:val="16"/>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1</w:t>
      </w:r>
      <w:r>
        <w:rPr>
          <w:rFonts w:ascii="SimSun" w:hAnsi="SimSun" w:eastAsia="SimSun" w:cs="SimSun"/>
          <w:sz w:val="21"/>
          <w:szCs w:val="21"/>
          <w:spacing w:val="4"/>
        </w:rPr>
        <w:t>）主体面料颜色：男</w:t>
      </w:r>
      <w:r>
        <w:rPr>
          <w:rFonts w:ascii="Times New Roman" w:hAnsi="Times New Roman" w:eastAsia="Times New Roman" w:cs="Times New Roman"/>
          <w:sz w:val="21"/>
          <w:szCs w:val="21"/>
          <w:spacing w:val="4"/>
        </w:rPr>
        <w:t>/</w:t>
      </w:r>
      <w:r>
        <w:rPr>
          <w:rFonts w:ascii="SimSun" w:hAnsi="SimSun" w:eastAsia="SimSun" w:cs="SimSun"/>
          <w:sz w:val="21"/>
          <w:szCs w:val="21"/>
          <w:spacing w:val="4"/>
        </w:rPr>
        <w:t>女式：天蓝色；</w:t>
      </w:r>
    </w:p>
    <w:p>
      <w:pPr>
        <w:ind w:left="483"/>
        <w:spacing w:before="101"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2</w:t>
      </w:r>
      <w:r>
        <w:rPr>
          <w:rFonts w:ascii="SimSun" w:hAnsi="SimSun" w:eastAsia="SimSun" w:cs="SimSun"/>
          <w:sz w:val="21"/>
          <w:szCs w:val="21"/>
          <w:spacing w:val="4"/>
        </w:rPr>
        <w:t>）扁机领颜色：男</w:t>
      </w:r>
      <w:r>
        <w:rPr>
          <w:rFonts w:ascii="Times New Roman" w:hAnsi="Times New Roman" w:eastAsia="Times New Roman" w:cs="Times New Roman"/>
          <w:sz w:val="21"/>
          <w:szCs w:val="21"/>
          <w:spacing w:val="4"/>
        </w:rPr>
        <w:t>/</w:t>
      </w:r>
      <w:r>
        <w:rPr>
          <w:rFonts w:ascii="SimSun" w:hAnsi="SimSun" w:eastAsia="SimSun" w:cs="SimSun"/>
          <w:sz w:val="21"/>
          <w:szCs w:val="21"/>
          <w:spacing w:val="4"/>
        </w:rPr>
        <w:t>女式：天蓝色；</w:t>
      </w:r>
    </w:p>
    <w:p>
      <w:pPr>
        <w:ind w:left="483"/>
        <w:spacing w:before="103"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3</w:t>
      </w:r>
      <w:r>
        <w:rPr>
          <w:rFonts w:ascii="SimSun" w:hAnsi="SimSun" w:eastAsia="SimSun" w:cs="SimSun"/>
          <w:sz w:val="21"/>
          <w:szCs w:val="21"/>
          <w:spacing w:val="4"/>
        </w:rPr>
        <w:t>）扁机袖口颜色：男</w:t>
      </w:r>
      <w:r>
        <w:rPr>
          <w:rFonts w:ascii="Times New Roman" w:hAnsi="Times New Roman" w:eastAsia="Times New Roman" w:cs="Times New Roman"/>
          <w:sz w:val="21"/>
          <w:szCs w:val="21"/>
          <w:spacing w:val="4"/>
        </w:rPr>
        <w:t>/</w:t>
      </w:r>
      <w:r>
        <w:rPr>
          <w:rFonts w:ascii="SimSun" w:hAnsi="SimSun" w:eastAsia="SimSun" w:cs="SimSun"/>
          <w:sz w:val="21"/>
          <w:szCs w:val="21"/>
          <w:spacing w:val="4"/>
        </w:rPr>
        <w:t>女式：天蓝色；</w:t>
      </w:r>
    </w:p>
    <w:p>
      <w:pPr>
        <w:ind w:left="483"/>
        <w:spacing w:before="104" w:line="220" w:lineRule="auto"/>
        <w:rPr>
          <w:rFonts w:ascii="SimSun" w:hAnsi="SimSun" w:eastAsia="SimSun" w:cs="SimSun"/>
          <w:sz w:val="21"/>
          <w:szCs w:val="21"/>
        </w:rPr>
      </w:pPr>
      <w:r>
        <w:rPr>
          <w:rFonts w:ascii="SimSun" w:hAnsi="SimSun" w:eastAsia="SimSun" w:cs="SimSun"/>
          <w:sz w:val="21"/>
          <w:szCs w:val="21"/>
          <w:spacing w:val="5"/>
        </w:rPr>
        <w:t>（</w:t>
      </w:r>
      <w:r>
        <w:rPr>
          <w:rFonts w:ascii="Times New Roman" w:hAnsi="Times New Roman" w:eastAsia="Times New Roman" w:cs="Times New Roman"/>
          <w:sz w:val="21"/>
          <w:szCs w:val="21"/>
          <w:spacing w:val="5"/>
        </w:rPr>
        <w:t>4</w:t>
      </w:r>
      <w:r>
        <w:rPr>
          <w:rFonts w:ascii="SimSun" w:hAnsi="SimSun" w:eastAsia="SimSun" w:cs="SimSun"/>
          <w:sz w:val="21"/>
          <w:szCs w:val="21"/>
          <w:spacing w:val="5"/>
        </w:rPr>
        <w:t>）注塑钮扣颜色：白色底、表面红十字标志。</w:t>
      </w:r>
    </w:p>
    <w:p>
      <w:pPr>
        <w:ind w:left="472"/>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4.4    </w:t>
      </w:r>
      <w:r>
        <w:rPr>
          <w:rFonts w:ascii="SimSun" w:hAnsi="SimSun" w:eastAsia="SimSun" w:cs="SimSun"/>
          <w:sz w:val="21"/>
          <w:szCs w:val="21"/>
          <w:spacing w:val="4"/>
        </w:rPr>
        <w:t>材料规格及用途</w:t>
      </w:r>
    </w:p>
    <w:p>
      <w:pPr>
        <w:ind w:left="44" w:right="133" w:firstLine="430"/>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7"/>
        </w:rPr>
        <w:t>T</w:t>
      </w:r>
      <w:r>
        <w:rPr>
          <w:rFonts w:ascii="Times New Roman" w:hAnsi="Times New Roman" w:eastAsia="Times New Roman" w:cs="Times New Roman"/>
          <w:sz w:val="21"/>
          <w:szCs w:val="21"/>
          <w:spacing w:val="54"/>
        </w:rPr>
        <w:t xml:space="preserve"> </w:t>
      </w:r>
      <w:r>
        <w:rPr>
          <w:rFonts w:ascii="SimSun" w:hAnsi="SimSun" w:eastAsia="SimSun" w:cs="SimSun"/>
          <w:sz w:val="21"/>
          <w:szCs w:val="21"/>
          <w:spacing w:val="7"/>
        </w:rPr>
        <w:t>恤衫的材料有呼吸纤维、长丝纤维纺、涤纶线、树脂四合扣、涤</w:t>
      </w:r>
      <w:r>
        <w:rPr>
          <w:rFonts w:ascii="SimSun" w:hAnsi="SimSun" w:eastAsia="SimSun" w:cs="SimSun"/>
          <w:sz w:val="21"/>
          <w:szCs w:val="21"/>
        </w:rPr>
        <w:t xml:space="preserve"> </w:t>
      </w:r>
      <w:r>
        <w:rPr>
          <w:rFonts w:ascii="SimSun" w:hAnsi="SimSun" w:eastAsia="SimSun" w:cs="SimSun"/>
          <w:sz w:val="21"/>
          <w:szCs w:val="21"/>
          <w:spacing w:val="6"/>
        </w:rPr>
        <w:t>纶洗唛和印花，其各自相应的规格及用途可参照下表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5"/>
        </w:rPr>
        <w:t>3 </w:t>
      </w:r>
      <w:r>
        <w:rPr>
          <w:rFonts w:ascii="SimSun" w:hAnsi="SimSun" w:eastAsia="SimSun" w:cs="SimSun"/>
          <w:sz w:val="21"/>
          <w:szCs w:val="21"/>
          <w:spacing w:val="5"/>
        </w:rPr>
        <w:t>进行。</w:t>
      </w:r>
    </w:p>
    <w:p>
      <w:pPr>
        <w:ind w:left="2028"/>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5"/>
        </w:rPr>
        <w:t>3    </w:t>
      </w:r>
      <w:r>
        <w:rPr>
          <w:rFonts w:ascii="SimSun" w:hAnsi="SimSun" w:eastAsia="SimSun" w:cs="SimSun"/>
          <w:sz w:val="21"/>
          <w:szCs w:val="21"/>
          <w14:textOutline w14:w="2667" w14:cap="flat" w14:cmpd="sng">
            <w14:solidFill>
              <w14:srgbClr w14:val="000000"/>
            </w14:solidFill>
            <w14:prstDash w14:val="solid"/>
            <w14:miter w14:lim="1"/>
          </w14:textOutline>
          <w:spacing w:val="5"/>
        </w:rPr>
        <w:t>材料规格及用途参照表</w:t>
      </w:r>
    </w:p>
    <w:p>
      <w:pPr>
        <w:spacing w:line="33"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0"/>
        <w:gridCol w:w="1710"/>
        <w:gridCol w:w="1675"/>
        <w:gridCol w:w="2267"/>
      </w:tblGrid>
      <w:tr>
        <w:trPr>
          <w:trHeight w:val="298" w:hRule="atLeast"/>
        </w:trPr>
        <w:tc>
          <w:tcPr>
            <w:tcW w:w="1270" w:type="dxa"/>
            <w:vAlign w:val="top"/>
          </w:tcPr>
          <w:p>
            <w:pPr>
              <w:ind w:left="262"/>
              <w:spacing w:before="58" w:line="220" w:lineRule="auto"/>
              <w:rPr>
                <w:rFonts w:ascii="SimSun" w:hAnsi="SimSun" w:eastAsia="SimSun" w:cs="SimSun"/>
                <w:sz w:val="18"/>
                <w:szCs w:val="18"/>
              </w:rPr>
            </w:pPr>
            <w:r>
              <w:rPr>
                <w:rFonts w:ascii="SimSun" w:hAnsi="SimSun" w:eastAsia="SimSun" w:cs="SimSun"/>
                <w:sz w:val="18"/>
                <w:szCs w:val="18"/>
                <w:spacing w:val="4"/>
              </w:rPr>
              <w:t>材料名称</w:t>
            </w:r>
          </w:p>
        </w:tc>
        <w:tc>
          <w:tcPr>
            <w:tcW w:w="1710" w:type="dxa"/>
            <w:vAlign w:val="top"/>
          </w:tcPr>
          <w:p>
            <w:pPr>
              <w:pStyle w:val="TableText"/>
              <w:ind w:left="462"/>
              <w:spacing w:before="58" w:line="219" w:lineRule="auto"/>
              <w:rPr>
                <w:rFonts w:ascii="SimSun" w:hAnsi="SimSun" w:eastAsia="SimSun" w:cs="SimSun"/>
              </w:rPr>
            </w:pPr>
            <w:r>
              <w:rPr>
                <w:rFonts w:ascii="SimSun" w:hAnsi="SimSun" w:eastAsia="SimSun" w:cs="SimSun"/>
                <w:spacing w:val="3"/>
              </w:rPr>
              <w:t>幅宽</w:t>
            </w:r>
            <w:r>
              <w:rPr>
                <w:spacing w:val="3"/>
              </w:rPr>
              <w:t>/</w:t>
            </w:r>
            <w:r>
              <w:rPr>
                <w:rFonts w:ascii="SimSun" w:hAnsi="SimSun" w:eastAsia="SimSun" w:cs="SimSun"/>
                <w:spacing w:val="3"/>
              </w:rPr>
              <w:t>规格</w:t>
            </w:r>
          </w:p>
        </w:tc>
        <w:tc>
          <w:tcPr>
            <w:tcW w:w="1675" w:type="dxa"/>
            <w:vAlign w:val="top"/>
          </w:tcPr>
          <w:p>
            <w:pPr>
              <w:ind w:left="466"/>
              <w:spacing w:before="58" w:line="221" w:lineRule="auto"/>
              <w:rPr>
                <w:rFonts w:ascii="SimSun" w:hAnsi="SimSun" w:eastAsia="SimSun" w:cs="SimSun"/>
                <w:sz w:val="18"/>
                <w:szCs w:val="18"/>
              </w:rPr>
            </w:pPr>
            <w:r>
              <w:rPr>
                <w:rFonts w:ascii="SimSun" w:hAnsi="SimSun" w:eastAsia="SimSun" w:cs="SimSun"/>
                <w:sz w:val="18"/>
                <w:szCs w:val="18"/>
                <w:spacing w:val="4"/>
              </w:rPr>
              <w:t>质量要求</w:t>
            </w:r>
          </w:p>
        </w:tc>
        <w:tc>
          <w:tcPr>
            <w:tcW w:w="2267" w:type="dxa"/>
            <w:vAlign w:val="top"/>
          </w:tcPr>
          <w:p>
            <w:pPr>
              <w:ind w:left="950"/>
              <w:spacing w:before="58" w:line="222" w:lineRule="auto"/>
              <w:rPr>
                <w:rFonts w:ascii="SimSun" w:hAnsi="SimSun" w:eastAsia="SimSun" w:cs="SimSun"/>
                <w:sz w:val="18"/>
                <w:szCs w:val="18"/>
              </w:rPr>
            </w:pPr>
            <w:r>
              <w:rPr>
                <w:rFonts w:ascii="SimSun" w:hAnsi="SimSun" w:eastAsia="SimSun" w:cs="SimSun"/>
                <w:sz w:val="18"/>
                <w:szCs w:val="18"/>
                <w:spacing w:val="-1"/>
              </w:rPr>
              <w:t>用途</w:t>
            </w:r>
          </w:p>
        </w:tc>
      </w:tr>
      <w:tr>
        <w:trPr>
          <w:trHeight w:val="294" w:hRule="atLeast"/>
        </w:trPr>
        <w:tc>
          <w:tcPr>
            <w:tcW w:w="1270" w:type="dxa"/>
            <w:vAlign w:val="top"/>
          </w:tcPr>
          <w:p>
            <w:pPr>
              <w:ind w:left="272"/>
              <w:spacing w:before="54" w:line="220" w:lineRule="auto"/>
              <w:rPr>
                <w:rFonts w:ascii="SimSun" w:hAnsi="SimSun" w:eastAsia="SimSun" w:cs="SimSun"/>
                <w:sz w:val="18"/>
                <w:szCs w:val="18"/>
              </w:rPr>
            </w:pPr>
            <w:r>
              <w:rPr>
                <w:rFonts w:ascii="SimSun" w:hAnsi="SimSun" w:eastAsia="SimSun" w:cs="SimSun"/>
                <w:sz w:val="18"/>
                <w:szCs w:val="18"/>
                <w:spacing w:val="2"/>
              </w:rPr>
              <w:t>呼吸纤维</w:t>
            </w:r>
          </w:p>
        </w:tc>
        <w:tc>
          <w:tcPr>
            <w:tcW w:w="1710" w:type="dxa"/>
            <w:vAlign w:val="top"/>
          </w:tcPr>
          <w:p>
            <w:pPr>
              <w:pStyle w:val="TableText"/>
              <w:ind w:left="207"/>
              <w:spacing w:before="78" w:line="192" w:lineRule="auto"/>
              <w:rPr/>
            </w:pPr>
            <w:r>
              <w:rPr>
                <w:spacing w:val="1"/>
              </w:rPr>
              <w:t>148</w:t>
            </w:r>
            <w:r>
              <w:rPr/>
              <w:t>cm</w:t>
            </w:r>
            <w:r>
              <w:rPr>
                <w:spacing w:val="1"/>
              </w:rPr>
              <w:t xml:space="preserve"> </w:t>
            </w:r>
            <w:r>
              <w:rPr/>
              <w:t>T</w:t>
            </w:r>
            <w:r>
              <w:rPr>
                <w:spacing w:val="1"/>
              </w:rPr>
              <w:t>/C</w:t>
            </w:r>
            <w:r>
              <w:rPr>
                <w:spacing w:val="21"/>
                <w:w w:val="102"/>
              </w:rPr>
              <w:t xml:space="preserve"> </w:t>
            </w:r>
            <w:r>
              <w:rPr>
                <w:spacing w:val="1"/>
              </w:rPr>
              <w:t>65/35</w:t>
            </w:r>
          </w:p>
        </w:tc>
        <w:tc>
          <w:tcPr>
            <w:tcW w:w="1675" w:type="dxa"/>
            <w:vAlign w:val="top"/>
            <w:vMerge w:val="restart"/>
            <w:tcBorders>
              <w:bottom w:val="nil"/>
            </w:tcBorders>
          </w:tcPr>
          <w:p>
            <w:pPr>
              <w:spacing w:line="274" w:lineRule="auto"/>
              <w:rPr>
                <w:rFonts w:ascii="Arial"/>
                <w:sz w:val="21"/>
              </w:rPr>
            </w:pPr>
            <w:r/>
          </w:p>
          <w:p>
            <w:pPr>
              <w:pStyle w:val="TableText"/>
              <w:ind w:left="586"/>
              <w:spacing w:before="58" w:line="220" w:lineRule="auto"/>
              <w:rPr/>
            </w:pPr>
            <w:r>
              <w:rPr>
                <w:rFonts w:ascii="SimSun" w:hAnsi="SimSun" w:eastAsia="SimSun" w:cs="SimSun"/>
                <w:spacing w:val="-1"/>
              </w:rPr>
              <w:t>见表</w:t>
            </w:r>
            <w:r>
              <w:rPr>
                <w:rFonts w:ascii="SimSun" w:hAnsi="SimSun" w:eastAsia="SimSun" w:cs="SimSun"/>
                <w:spacing w:val="-32"/>
              </w:rPr>
              <w:t xml:space="preserve"> </w:t>
            </w:r>
            <w:r>
              <w:rPr>
                <w:spacing w:val="-1"/>
              </w:rPr>
              <w:t>4</w:t>
            </w:r>
          </w:p>
        </w:tc>
        <w:tc>
          <w:tcPr>
            <w:tcW w:w="2267" w:type="dxa"/>
            <w:vAlign w:val="top"/>
          </w:tcPr>
          <w:p>
            <w:pPr>
              <w:ind w:left="384"/>
              <w:spacing w:before="54" w:line="220" w:lineRule="auto"/>
              <w:rPr>
                <w:rFonts w:ascii="SimSun" w:hAnsi="SimSun" w:eastAsia="SimSun" w:cs="SimSun"/>
                <w:sz w:val="18"/>
                <w:szCs w:val="18"/>
              </w:rPr>
            </w:pPr>
            <w:r>
              <w:rPr>
                <w:rFonts w:ascii="SimSun" w:hAnsi="SimSun" w:eastAsia="SimSun" w:cs="SimSun"/>
                <w:sz w:val="18"/>
                <w:szCs w:val="18"/>
                <w:spacing w:val="6"/>
              </w:rPr>
              <w:t>用于制作外层面料</w:t>
            </w:r>
          </w:p>
        </w:tc>
      </w:tr>
      <w:tr>
        <w:trPr>
          <w:trHeight w:val="293" w:hRule="atLeast"/>
        </w:trPr>
        <w:tc>
          <w:tcPr>
            <w:tcW w:w="1270" w:type="dxa"/>
            <w:vAlign w:val="top"/>
          </w:tcPr>
          <w:p>
            <w:pPr>
              <w:ind w:left="272"/>
              <w:spacing w:before="55" w:line="220" w:lineRule="auto"/>
              <w:rPr>
                <w:rFonts w:ascii="SimSun" w:hAnsi="SimSun" w:eastAsia="SimSun" w:cs="SimSun"/>
                <w:sz w:val="18"/>
                <w:szCs w:val="18"/>
              </w:rPr>
            </w:pPr>
            <w:r>
              <w:rPr>
                <w:rFonts w:ascii="SimSun" w:hAnsi="SimSun" w:eastAsia="SimSun" w:cs="SimSun"/>
                <w:sz w:val="18"/>
                <w:szCs w:val="18"/>
                <w:spacing w:val="2"/>
              </w:rPr>
              <w:t>呼吸纤维</w:t>
            </w:r>
          </w:p>
        </w:tc>
        <w:tc>
          <w:tcPr>
            <w:tcW w:w="1710" w:type="dxa"/>
            <w:vAlign w:val="top"/>
          </w:tcPr>
          <w:p>
            <w:pPr>
              <w:pStyle w:val="TableText"/>
              <w:ind w:left="207"/>
              <w:spacing w:before="79" w:line="192" w:lineRule="auto"/>
              <w:rPr/>
            </w:pPr>
            <w:r>
              <w:rPr>
                <w:spacing w:val="1"/>
              </w:rPr>
              <w:t>148</w:t>
            </w:r>
            <w:r>
              <w:rPr/>
              <w:t>cm</w:t>
            </w:r>
            <w:r>
              <w:rPr>
                <w:spacing w:val="1"/>
              </w:rPr>
              <w:t xml:space="preserve"> </w:t>
            </w:r>
            <w:r>
              <w:rPr/>
              <w:t>T</w:t>
            </w:r>
            <w:r>
              <w:rPr>
                <w:spacing w:val="1"/>
              </w:rPr>
              <w:t>/C</w:t>
            </w:r>
            <w:r>
              <w:rPr>
                <w:spacing w:val="21"/>
                <w:w w:val="102"/>
              </w:rPr>
              <w:t xml:space="preserve"> </w:t>
            </w:r>
            <w:r>
              <w:rPr>
                <w:spacing w:val="1"/>
              </w:rPr>
              <w:t>65/35</w:t>
            </w:r>
          </w:p>
        </w:tc>
        <w:tc>
          <w:tcPr>
            <w:tcW w:w="1675" w:type="dxa"/>
            <w:vAlign w:val="top"/>
            <w:vMerge w:val="continue"/>
            <w:tcBorders>
              <w:top w:val="nil"/>
              <w:bottom w:val="nil"/>
            </w:tcBorders>
          </w:tcPr>
          <w:p>
            <w:pPr>
              <w:rPr>
                <w:rFonts w:ascii="Arial"/>
                <w:sz w:val="21"/>
              </w:rPr>
            </w:pPr>
            <w:r/>
          </w:p>
        </w:tc>
        <w:tc>
          <w:tcPr>
            <w:tcW w:w="2267" w:type="dxa"/>
            <w:vAlign w:val="top"/>
          </w:tcPr>
          <w:p>
            <w:pPr>
              <w:ind w:left="291"/>
              <w:spacing w:before="55" w:line="221" w:lineRule="auto"/>
              <w:rPr>
                <w:rFonts w:ascii="SimSun" w:hAnsi="SimSun" w:eastAsia="SimSun" w:cs="SimSun"/>
                <w:sz w:val="18"/>
                <w:szCs w:val="18"/>
              </w:rPr>
            </w:pPr>
            <w:r>
              <w:rPr>
                <w:rFonts w:ascii="SimSun" w:hAnsi="SimSun" w:eastAsia="SimSun" w:cs="SimSun"/>
                <w:sz w:val="18"/>
                <w:szCs w:val="18"/>
                <w:spacing w:val="6"/>
              </w:rPr>
              <w:t>用于制作袖口及领子</w:t>
            </w:r>
          </w:p>
        </w:tc>
      </w:tr>
      <w:tr>
        <w:trPr>
          <w:trHeight w:val="294" w:hRule="atLeast"/>
        </w:trPr>
        <w:tc>
          <w:tcPr>
            <w:tcW w:w="1270" w:type="dxa"/>
            <w:vAlign w:val="top"/>
          </w:tcPr>
          <w:p>
            <w:pPr>
              <w:ind w:left="169"/>
              <w:spacing w:before="56" w:line="220" w:lineRule="auto"/>
              <w:rPr>
                <w:rFonts w:ascii="SimSun" w:hAnsi="SimSun" w:eastAsia="SimSun" w:cs="SimSun"/>
                <w:sz w:val="18"/>
                <w:szCs w:val="18"/>
              </w:rPr>
            </w:pPr>
            <w:r>
              <w:rPr>
                <w:rFonts w:ascii="SimSun" w:hAnsi="SimSun" w:eastAsia="SimSun" w:cs="SimSun"/>
                <w:sz w:val="18"/>
                <w:szCs w:val="18"/>
                <w:spacing w:val="5"/>
              </w:rPr>
              <w:t>长丝纤维纺</w:t>
            </w:r>
          </w:p>
        </w:tc>
        <w:tc>
          <w:tcPr>
            <w:tcW w:w="1710" w:type="dxa"/>
            <w:vAlign w:val="top"/>
          </w:tcPr>
          <w:p>
            <w:pPr>
              <w:pStyle w:val="TableText"/>
              <w:ind w:left="318"/>
              <w:spacing w:before="80" w:line="192" w:lineRule="auto"/>
              <w:rPr/>
            </w:pPr>
            <w:r>
              <w:rPr>
                <w:spacing w:val="-3"/>
              </w:rPr>
              <w:t>148</w:t>
            </w:r>
            <w:r>
              <w:rPr>
                <w:spacing w:val="20"/>
              </w:rPr>
              <w:t xml:space="preserve"> </w:t>
            </w:r>
            <w:r>
              <w:rPr>
                <w:spacing w:val="-3"/>
              </w:rPr>
              <w:t>cm</w:t>
            </w:r>
            <w:r>
              <w:rPr>
                <w:spacing w:val="8"/>
              </w:rPr>
              <w:t xml:space="preserve"> </w:t>
            </w:r>
            <w:r>
              <w:rPr>
                <w:spacing w:val="-3"/>
              </w:rPr>
              <w:t>/</w:t>
            </w:r>
            <w:r>
              <w:rPr>
                <w:spacing w:val="28"/>
                <w:w w:val="101"/>
              </w:rPr>
              <w:t xml:space="preserve"> </w:t>
            </w:r>
            <w:r>
              <w:rPr>
                <w:spacing w:val="-3"/>
              </w:rPr>
              <w:t>190T</w:t>
            </w:r>
          </w:p>
        </w:tc>
        <w:tc>
          <w:tcPr>
            <w:tcW w:w="1675" w:type="dxa"/>
            <w:vAlign w:val="top"/>
            <w:vMerge w:val="continue"/>
            <w:tcBorders>
              <w:top w:val="nil"/>
            </w:tcBorders>
          </w:tcPr>
          <w:p>
            <w:pPr>
              <w:rPr>
                <w:rFonts w:ascii="Arial"/>
                <w:sz w:val="21"/>
              </w:rPr>
            </w:pPr>
            <w:r/>
          </w:p>
        </w:tc>
        <w:tc>
          <w:tcPr>
            <w:tcW w:w="2267" w:type="dxa"/>
            <w:vAlign w:val="top"/>
          </w:tcPr>
          <w:p>
            <w:pPr>
              <w:ind w:left="573"/>
              <w:spacing w:before="55" w:line="220" w:lineRule="auto"/>
              <w:rPr>
                <w:rFonts w:ascii="SimSun" w:hAnsi="SimSun" w:eastAsia="SimSun" w:cs="SimSun"/>
                <w:sz w:val="18"/>
                <w:szCs w:val="18"/>
              </w:rPr>
            </w:pPr>
            <w:r>
              <w:rPr>
                <w:rFonts w:ascii="SimSun" w:hAnsi="SimSun" w:eastAsia="SimSun" w:cs="SimSun"/>
                <w:sz w:val="18"/>
                <w:szCs w:val="18"/>
                <w:spacing w:val="5"/>
              </w:rPr>
              <w:t>用于制作里布</w:t>
            </w:r>
          </w:p>
        </w:tc>
      </w:tr>
      <w:tr>
        <w:trPr>
          <w:trHeight w:val="293" w:hRule="atLeast"/>
        </w:trPr>
        <w:tc>
          <w:tcPr>
            <w:tcW w:w="1270" w:type="dxa"/>
            <w:vAlign w:val="top"/>
          </w:tcPr>
          <w:p>
            <w:pPr>
              <w:ind w:left="357"/>
              <w:spacing w:before="57" w:line="221" w:lineRule="auto"/>
              <w:rPr>
                <w:rFonts w:ascii="SimSun" w:hAnsi="SimSun" w:eastAsia="SimSun" w:cs="SimSun"/>
                <w:sz w:val="18"/>
                <w:szCs w:val="18"/>
              </w:rPr>
            </w:pPr>
            <w:r>
              <w:rPr>
                <w:rFonts w:ascii="SimSun" w:hAnsi="SimSun" w:eastAsia="SimSun" w:cs="SimSun"/>
                <w:sz w:val="18"/>
                <w:szCs w:val="18"/>
                <w:spacing w:val="3"/>
              </w:rPr>
              <w:t>涤纶线</w:t>
            </w:r>
          </w:p>
        </w:tc>
        <w:tc>
          <w:tcPr>
            <w:tcW w:w="1710" w:type="dxa"/>
            <w:vAlign w:val="top"/>
          </w:tcPr>
          <w:p>
            <w:pPr>
              <w:pStyle w:val="TableText"/>
              <w:ind w:left="311"/>
              <w:spacing w:before="57" w:line="220" w:lineRule="auto"/>
              <w:rPr>
                <w:rFonts w:ascii="SimSun" w:hAnsi="SimSun" w:eastAsia="SimSun" w:cs="SimSun"/>
              </w:rPr>
            </w:pPr>
            <w:r>
              <w:rPr/>
              <w:t>402#</w:t>
            </w:r>
            <w:r>
              <w:rPr>
                <w:spacing w:val="-16"/>
              </w:rPr>
              <w:t xml:space="preserve"> </w:t>
            </w:r>
            <w:r>
              <w:rPr>
                <w:rFonts w:ascii="SimSun" w:hAnsi="SimSun" w:eastAsia="SimSun" w:cs="SimSun"/>
              </w:rPr>
              <w:t>，</w:t>
            </w:r>
            <w:r>
              <w:rPr/>
              <w:t>106</w:t>
            </w:r>
            <w:r>
              <w:rPr>
                <w:spacing w:val="18"/>
                <w:w w:val="101"/>
              </w:rPr>
              <w:t xml:space="preserve"> </w:t>
            </w:r>
            <w:r>
              <w:rPr>
                <w:rFonts w:ascii="SimSun" w:hAnsi="SimSun" w:eastAsia="SimSun" w:cs="SimSun"/>
              </w:rPr>
              <w:t>克</w:t>
            </w:r>
          </w:p>
        </w:tc>
        <w:tc>
          <w:tcPr>
            <w:tcW w:w="1675" w:type="dxa"/>
            <w:vAlign w:val="top"/>
          </w:tcPr>
          <w:p>
            <w:pPr>
              <w:pStyle w:val="TableText"/>
              <w:ind w:left="196"/>
              <w:spacing w:before="81" w:line="192" w:lineRule="auto"/>
              <w:rPr/>
            </w:pPr>
            <w:r>
              <w:rPr/>
              <w:t>GB</w:t>
            </w:r>
            <w:r>
              <w:rPr>
                <w:spacing w:val="3"/>
              </w:rPr>
              <w:t>/T 6836-2008</w:t>
            </w:r>
          </w:p>
        </w:tc>
        <w:tc>
          <w:tcPr>
            <w:tcW w:w="2267" w:type="dxa"/>
            <w:vAlign w:val="top"/>
          </w:tcPr>
          <w:p>
            <w:pPr>
              <w:ind w:left="760"/>
              <w:spacing w:before="57" w:line="220" w:lineRule="auto"/>
              <w:rPr>
                <w:rFonts w:ascii="SimSun" w:hAnsi="SimSun" w:eastAsia="SimSun" w:cs="SimSun"/>
                <w:sz w:val="18"/>
                <w:szCs w:val="18"/>
              </w:rPr>
            </w:pPr>
            <w:r>
              <w:rPr>
                <w:rFonts w:ascii="SimSun" w:hAnsi="SimSun" w:eastAsia="SimSun" w:cs="SimSun"/>
                <w:sz w:val="18"/>
                <w:szCs w:val="18"/>
                <w:spacing w:val="4"/>
              </w:rPr>
              <w:t>缝制使用</w:t>
            </w:r>
          </w:p>
        </w:tc>
      </w:tr>
      <w:tr>
        <w:trPr>
          <w:trHeight w:val="295" w:hRule="atLeast"/>
        </w:trPr>
        <w:tc>
          <w:tcPr>
            <w:tcW w:w="1270" w:type="dxa"/>
            <w:vAlign w:val="top"/>
          </w:tcPr>
          <w:p>
            <w:pPr>
              <w:ind w:left="168"/>
              <w:spacing w:before="58" w:line="220" w:lineRule="auto"/>
              <w:rPr>
                <w:rFonts w:ascii="SimSun" w:hAnsi="SimSun" w:eastAsia="SimSun" w:cs="SimSun"/>
                <w:sz w:val="18"/>
                <w:szCs w:val="18"/>
              </w:rPr>
            </w:pPr>
            <w:r>
              <w:rPr>
                <w:rFonts w:ascii="SimSun" w:hAnsi="SimSun" w:eastAsia="SimSun" w:cs="SimSun"/>
                <w:sz w:val="18"/>
                <w:szCs w:val="18"/>
                <w:spacing w:val="5"/>
              </w:rPr>
              <w:t>树脂四合扣</w:t>
            </w:r>
          </w:p>
        </w:tc>
        <w:tc>
          <w:tcPr>
            <w:tcW w:w="1710" w:type="dxa"/>
            <w:vAlign w:val="top"/>
          </w:tcPr>
          <w:p>
            <w:pPr>
              <w:pStyle w:val="TableText"/>
              <w:ind w:left="553"/>
              <w:spacing w:before="85" w:line="184" w:lineRule="auto"/>
              <w:rPr/>
            </w:pPr>
            <w:r>
              <w:rPr>
                <w:rFonts w:ascii="SimSun" w:hAnsi="SimSun" w:eastAsia="SimSun" w:cs="SimSun"/>
                <w:spacing w:val="-1"/>
              </w:rPr>
              <w:t>Φ</w:t>
            </w:r>
            <w:r>
              <w:rPr>
                <w:spacing w:val="-1"/>
              </w:rPr>
              <w:t>1.5cm</w:t>
            </w:r>
          </w:p>
        </w:tc>
        <w:tc>
          <w:tcPr>
            <w:tcW w:w="1675" w:type="dxa"/>
            <w:vAlign w:val="top"/>
          </w:tcPr>
          <w:p>
            <w:pPr>
              <w:ind w:left="563"/>
              <w:spacing w:before="58" w:line="220" w:lineRule="auto"/>
              <w:rPr>
                <w:rFonts w:ascii="SimSun" w:hAnsi="SimSun" w:eastAsia="SimSun" w:cs="SimSun"/>
                <w:sz w:val="18"/>
                <w:szCs w:val="18"/>
              </w:rPr>
            </w:pPr>
            <w:r>
              <w:rPr>
                <w:rFonts w:ascii="SimSun" w:hAnsi="SimSun" w:eastAsia="SimSun" w:cs="SimSun"/>
                <w:sz w:val="18"/>
                <w:szCs w:val="18"/>
                <w:spacing w:val="2"/>
              </w:rPr>
              <w:t>见标样</w:t>
            </w:r>
          </w:p>
        </w:tc>
        <w:tc>
          <w:tcPr>
            <w:tcW w:w="2267" w:type="dxa"/>
            <w:vAlign w:val="top"/>
          </w:tcPr>
          <w:p>
            <w:pPr>
              <w:ind w:left="478"/>
              <w:spacing w:before="58" w:line="220" w:lineRule="auto"/>
              <w:rPr>
                <w:rFonts w:ascii="SimSun" w:hAnsi="SimSun" w:eastAsia="SimSun" w:cs="SimSun"/>
                <w:sz w:val="18"/>
                <w:szCs w:val="18"/>
              </w:rPr>
            </w:pPr>
            <w:r>
              <w:rPr>
                <w:rFonts w:ascii="SimSun" w:hAnsi="SimSun" w:eastAsia="SimSun" w:cs="SimSun"/>
                <w:sz w:val="18"/>
                <w:szCs w:val="18"/>
                <w:spacing w:val="6"/>
              </w:rPr>
              <w:t>袋口及前襟使用</w:t>
            </w:r>
          </w:p>
        </w:tc>
      </w:tr>
      <w:tr>
        <w:trPr>
          <w:trHeight w:val="299" w:hRule="atLeast"/>
        </w:trPr>
        <w:tc>
          <w:tcPr>
            <w:tcW w:w="1270" w:type="dxa"/>
            <w:vAlign w:val="top"/>
          </w:tcPr>
          <w:p>
            <w:pPr>
              <w:ind w:left="451"/>
              <w:spacing w:before="58" w:line="221" w:lineRule="auto"/>
              <w:rPr>
                <w:rFonts w:ascii="SimSun" w:hAnsi="SimSun" w:eastAsia="SimSun" w:cs="SimSun"/>
                <w:sz w:val="18"/>
                <w:szCs w:val="18"/>
              </w:rPr>
            </w:pPr>
            <w:r>
              <w:rPr>
                <w:rFonts w:ascii="SimSun" w:hAnsi="SimSun" w:eastAsia="SimSun" w:cs="SimSun"/>
                <w:sz w:val="18"/>
                <w:szCs w:val="18"/>
              </w:rPr>
              <w:t>标志</w:t>
            </w:r>
          </w:p>
        </w:tc>
        <w:tc>
          <w:tcPr>
            <w:tcW w:w="1710" w:type="dxa"/>
            <w:vAlign w:val="top"/>
          </w:tcPr>
          <w:p>
            <w:pPr>
              <w:ind w:left="668"/>
              <w:spacing w:before="142" w:line="123" w:lineRule="exact"/>
              <w:rPr>
                <w:rFonts w:ascii="SimSun" w:hAnsi="SimSun" w:eastAsia="SimSun" w:cs="SimSun"/>
                <w:sz w:val="18"/>
                <w:szCs w:val="18"/>
              </w:rPr>
            </w:pPr>
            <w:r>
              <w:rPr>
                <w:rFonts w:ascii="SimSun" w:hAnsi="SimSun" w:eastAsia="SimSun" w:cs="SimSun"/>
                <w:sz w:val="18"/>
                <w:szCs w:val="18"/>
                <w:spacing w:val="1"/>
                <w:position w:val="-3"/>
              </w:rPr>
              <w:t>——</w:t>
            </w:r>
          </w:p>
        </w:tc>
        <w:tc>
          <w:tcPr>
            <w:tcW w:w="1675" w:type="dxa"/>
            <w:vAlign w:val="top"/>
          </w:tcPr>
          <w:p>
            <w:pPr>
              <w:ind w:left="563"/>
              <w:spacing w:before="58" w:line="220" w:lineRule="auto"/>
              <w:rPr>
                <w:rFonts w:ascii="SimSun" w:hAnsi="SimSun" w:eastAsia="SimSun" w:cs="SimSun"/>
                <w:sz w:val="18"/>
                <w:szCs w:val="18"/>
              </w:rPr>
            </w:pPr>
            <w:r>
              <w:rPr>
                <w:rFonts w:ascii="SimSun" w:hAnsi="SimSun" w:eastAsia="SimSun" w:cs="SimSun"/>
                <w:sz w:val="18"/>
                <w:szCs w:val="18"/>
                <w:spacing w:val="2"/>
              </w:rPr>
              <w:t>见标样</w:t>
            </w:r>
          </w:p>
        </w:tc>
        <w:tc>
          <w:tcPr>
            <w:tcW w:w="2267" w:type="dxa"/>
            <w:vAlign w:val="top"/>
          </w:tcPr>
          <w:p>
            <w:pPr>
              <w:ind w:left="947"/>
              <w:spacing w:before="142" w:line="123" w:lineRule="exact"/>
              <w:rPr>
                <w:rFonts w:ascii="SimSun" w:hAnsi="SimSun" w:eastAsia="SimSun" w:cs="SimSun"/>
                <w:sz w:val="18"/>
                <w:szCs w:val="18"/>
              </w:rPr>
            </w:pPr>
            <w:r>
              <w:rPr>
                <w:rFonts w:ascii="SimSun" w:hAnsi="SimSun" w:eastAsia="SimSun" w:cs="SimSun"/>
                <w:sz w:val="18"/>
                <w:szCs w:val="18"/>
                <w:spacing w:val="1"/>
                <w:position w:val="-3"/>
              </w:rPr>
              <w:t>——</w:t>
            </w:r>
          </w:p>
        </w:tc>
      </w:tr>
    </w:tbl>
    <w:p>
      <w:pPr>
        <w:pStyle w:val="BodyText"/>
        <w:spacing w:line="179" w:lineRule="exact"/>
        <w:rPr>
          <w:sz w:val="15"/>
        </w:rPr>
      </w:pPr>
      <w:r/>
    </w:p>
    <w:p>
      <w:pPr>
        <w:spacing w:line="179" w:lineRule="exact"/>
        <w:sectPr>
          <w:footerReference w:type="default" r:id="rId370"/>
          <w:pgSz w:w="9180" w:h="12980"/>
          <w:pgMar w:top="982" w:right="1038" w:bottom="907" w:left="1214" w:header="712" w:footer="745" w:gutter="0"/>
        </w:sectPr>
        <w:rPr>
          <w:sz w:val="15"/>
          <w:szCs w:val="15"/>
        </w:rPr>
      </w:pPr>
    </w:p>
    <w:p>
      <w:pPr>
        <w:pStyle w:val="BodyText"/>
        <w:spacing w:line="322" w:lineRule="auto"/>
        <w:rPr/>
      </w:pPr>
      <w:r/>
    </w:p>
    <w:p>
      <w:pPr>
        <w:ind w:left="477"/>
        <w:spacing w:before="69" w:line="221" w:lineRule="auto"/>
        <w:rPr>
          <w:rFonts w:ascii="SimSun" w:hAnsi="SimSun" w:eastAsia="SimSun" w:cs="SimSun"/>
          <w:sz w:val="21"/>
          <w:szCs w:val="21"/>
        </w:rPr>
      </w:pPr>
      <w:r>
        <w:rPr>
          <w:rFonts w:ascii="Times New Roman" w:hAnsi="Times New Roman" w:eastAsia="Times New Roman" w:cs="Times New Roman"/>
          <w:sz w:val="21"/>
          <w:szCs w:val="21"/>
          <w:b/>
          <w:bCs/>
          <w:spacing w:val="2"/>
        </w:rPr>
        <w:t>5</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质量要求</w:t>
      </w:r>
    </w:p>
    <w:p>
      <w:pPr>
        <w:ind w:left="39" w:right="133" w:firstLine="438"/>
        <w:spacing w:before="102" w:line="280" w:lineRule="auto"/>
        <w:rPr>
          <w:rFonts w:ascii="SimSun" w:hAnsi="SimSun" w:eastAsia="SimSun" w:cs="SimSun"/>
          <w:sz w:val="21"/>
          <w:szCs w:val="21"/>
        </w:rPr>
      </w:pPr>
      <w:r>
        <w:rPr>
          <w:rFonts w:ascii="SimSun" w:hAnsi="SimSun" w:eastAsia="SimSun" w:cs="SimSun"/>
          <w:sz w:val="21"/>
          <w:szCs w:val="21"/>
          <w:spacing w:val="8"/>
        </w:rPr>
        <w:t>质量要求是对产品需要的表述或将需要转化为一组</w:t>
      </w:r>
      <w:r>
        <w:rPr>
          <w:rFonts w:ascii="SimSun" w:hAnsi="SimSun" w:eastAsia="SimSun" w:cs="SimSun"/>
          <w:sz w:val="21"/>
          <w:szCs w:val="21"/>
          <w:spacing w:val="7"/>
        </w:rPr>
        <w:t>针对实体特性的</w:t>
      </w:r>
      <w:r>
        <w:rPr>
          <w:rFonts w:ascii="SimSun" w:hAnsi="SimSun" w:eastAsia="SimSun" w:cs="SimSun"/>
          <w:sz w:val="21"/>
          <w:szCs w:val="21"/>
        </w:rPr>
        <w:t xml:space="preserve"> </w:t>
      </w:r>
      <w:r>
        <w:rPr>
          <w:rFonts w:ascii="SimSun" w:hAnsi="SimSun" w:eastAsia="SimSun" w:cs="SimSun"/>
          <w:sz w:val="21"/>
          <w:szCs w:val="21"/>
          <w:spacing w:val="2"/>
        </w:rPr>
        <w:t>定量或定性的规定要求。本部分包含的内容有：</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44"/>
          <w:w w:val="101"/>
        </w:rPr>
        <w:t xml:space="preserve"> </w:t>
      </w:r>
      <w:r>
        <w:rPr>
          <w:rFonts w:ascii="SimSun" w:hAnsi="SimSun" w:eastAsia="SimSun" w:cs="SimSun"/>
          <w:sz w:val="21"/>
          <w:szCs w:val="21"/>
          <w:spacing w:val="2"/>
        </w:rPr>
        <w:t>恤衫的分等规定、内</w:t>
      </w:r>
      <w:r>
        <w:rPr>
          <w:rFonts w:ascii="SimSun" w:hAnsi="SimSun" w:eastAsia="SimSun" w:cs="SimSun"/>
          <w:sz w:val="21"/>
          <w:szCs w:val="21"/>
        </w:rPr>
        <w:t xml:space="preserve"> </w:t>
      </w:r>
      <w:r>
        <w:rPr>
          <w:rFonts w:ascii="SimSun" w:hAnsi="SimSun" w:eastAsia="SimSun" w:cs="SimSun"/>
          <w:sz w:val="21"/>
          <w:szCs w:val="21"/>
          <w:spacing w:val="5"/>
        </w:rPr>
        <w:t>在质量要求、外观质量分等规定。</w:t>
      </w:r>
    </w:p>
    <w:p>
      <w:pPr>
        <w:ind w:left="475"/>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6"/>
        </w:rPr>
        <w:t>T </w:t>
      </w:r>
      <w:r>
        <w:rPr>
          <w:rFonts w:ascii="SimSun" w:hAnsi="SimSun" w:eastAsia="SimSun" w:cs="SimSun"/>
          <w:sz w:val="21"/>
          <w:szCs w:val="21"/>
          <w:spacing w:val="6"/>
        </w:rPr>
        <w:t>恤衫的质量要求分为内在质量和外观质量两个方面。</w:t>
      </w:r>
    </w:p>
    <w:p>
      <w:pPr>
        <w:ind w:left="40" w:right="133" w:firstLine="462"/>
        <w:spacing w:before="99" w:line="293" w:lineRule="auto"/>
        <w:rPr>
          <w:rFonts w:ascii="SimSun" w:hAnsi="SimSun" w:eastAsia="SimSun" w:cs="SimSun"/>
          <w:sz w:val="21"/>
          <w:szCs w:val="21"/>
        </w:rPr>
      </w:pPr>
      <w:r>
        <w:rPr>
          <w:rFonts w:ascii="SimSun" w:hAnsi="SimSun" w:eastAsia="SimSun" w:cs="SimSun"/>
          <w:sz w:val="21"/>
          <w:szCs w:val="21"/>
          <w:spacing w:val="3"/>
        </w:rPr>
        <w:t>内在质量包括纤维含量、甲醛含量、</w:t>
      </w:r>
      <w:r>
        <w:rPr>
          <w:rFonts w:ascii="Times New Roman" w:hAnsi="Times New Roman" w:eastAsia="Times New Roman" w:cs="Times New Roman"/>
          <w:sz w:val="21"/>
          <w:szCs w:val="21"/>
        </w:rPr>
        <w:t>pH</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值、异味、可分解芳香胺染</w:t>
      </w:r>
      <w:r>
        <w:rPr>
          <w:rFonts w:ascii="SimSun" w:hAnsi="SimSun" w:eastAsia="SimSun" w:cs="SimSun"/>
          <w:sz w:val="21"/>
          <w:szCs w:val="21"/>
          <w:spacing w:val="14"/>
        </w:rPr>
        <w:t xml:space="preserve"> </w:t>
      </w:r>
      <w:r>
        <w:rPr>
          <w:rFonts w:ascii="SimSun" w:hAnsi="SimSun" w:eastAsia="SimSun" w:cs="SimSun"/>
          <w:sz w:val="21"/>
          <w:szCs w:val="21"/>
          <w:spacing w:val="8"/>
        </w:rPr>
        <w:t>料、水洗尺寸变化率、水洗后扭曲率、顶破强力、起球、</w:t>
      </w:r>
      <w:r>
        <w:rPr>
          <w:rFonts w:ascii="SimSun" w:hAnsi="SimSun" w:eastAsia="SimSun" w:cs="SimSun"/>
          <w:sz w:val="21"/>
          <w:szCs w:val="21"/>
          <w:spacing w:val="7"/>
        </w:rPr>
        <w:t>耐光、汗复合</w:t>
      </w:r>
      <w:r>
        <w:rPr>
          <w:rFonts w:ascii="SimSun" w:hAnsi="SimSun" w:eastAsia="SimSun" w:cs="SimSun"/>
          <w:sz w:val="21"/>
          <w:szCs w:val="21"/>
        </w:rPr>
        <w:t xml:space="preserve"> </w:t>
      </w:r>
      <w:r>
        <w:rPr>
          <w:rFonts w:ascii="SimSun" w:hAnsi="SimSun" w:eastAsia="SimSun" w:cs="SimSun"/>
          <w:sz w:val="21"/>
          <w:szCs w:val="21"/>
          <w:spacing w:val="8"/>
        </w:rPr>
        <w:t>色牢度、耐光色牢度、耐皂洗色牢度、耐水色牢度、耐汗</w:t>
      </w:r>
      <w:r>
        <w:rPr>
          <w:rFonts w:ascii="SimSun" w:hAnsi="SimSun" w:eastAsia="SimSun" w:cs="SimSun"/>
          <w:sz w:val="21"/>
          <w:szCs w:val="21"/>
          <w:spacing w:val="7"/>
        </w:rPr>
        <w:t>渍色牢度、耐</w:t>
      </w:r>
      <w:r>
        <w:rPr>
          <w:rFonts w:ascii="SimSun" w:hAnsi="SimSun" w:eastAsia="SimSun" w:cs="SimSun"/>
          <w:sz w:val="21"/>
          <w:szCs w:val="21"/>
        </w:rPr>
        <w:t xml:space="preserve"> </w:t>
      </w:r>
      <w:r>
        <w:rPr>
          <w:rFonts w:ascii="SimSun" w:hAnsi="SimSun" w:eastAsia="SimSun" w:cs="SimSun"/>
          <w:sz w:val="21"/>
          <w:szCs w:val="21"/>
          <w:spacing w:val="8"/>
        </w:rPr>
        <w:t>摩擦色牢度、印花耐皂洗色牢度、印花耐摩擦色牢度、拼</w:t>
      </w:r>
      <w:r>
        <w:rPr>
          <w:rFonts w:ascii="SimSun" w:hAnsi="SimSun" w:eastAsia="SimSun" w:cs="SimSun"/>
          <w:sz w:val="21"/>
          <w:szCs w:val="21"/>
          <w:spacing w:val="7"/>
        </w:rPr>
        <w:t>接互染程度等</w:t>
      </w:r>
      <w:r>
        <w:rPr>
          <w:rFonts w:ascii="SimSun" w:hAnsi="SimSun" w:eastAsia="SimSun" w:cs="SimSun"/>
          <w:sz w:val="21"/>
          <w:szCs w:val="21"/>
        </w:rPr>
        <w:t xml:space="preserve"> </w:t>
      </w:r>
      <w:r>
        <w:rPr>
          <w:rFonts w:ascii="SimSun" w:hAnsi="SimSun" w:eastAsia="SimSun" w:cs="SimSun"/>
          <w:sz w:val="21"/>
          <w:szCs w:val="21"/>
          <w:spacing w:val="-3"/>
        </w:rPr>
        <w:t>项指标。</w:t>
      </w:r>
    </w:p>
    <w:p>
      <w:pPr>
        <w:ind w:left="41" w:right="133" w:firstLine="440"/>
        <w:spacing w:before="101" w:line="265" w:lineRule="auto"/>
        <w:rPr>
          <w:rFonts w:ascii="SimSun" w:hAnsi="SimSun" w:eastAsia="SimSun" w:cs="SimSun"/>
          <w:sz w:val="21"/>
          <w:szCs w:val="21"/>
        </w:rPr>
      </w:pPr>
      <w:r>
        <w:rPr>
          <w:rFonts w:ascii="SimSun" w:hAnsi="SimSun" w:eastAsia="SimSun" w:cs="SimSun"/>
          <w:sz w:val="21"/>
          <w:szCs w:val="21"/>
          <w:spacing w:val="7"/>
        </w:rPr>
        <w:t>外观质量包括表面疵点评等规定、产品尺寸偏差、色差规定、下料</w:t>
      </w:r>
      <w:r>
        <w:rPr>
          <w:rFonts w:ascii="SimSun" w:hAnsi="SimSun" w:eastAsia="SimSun" w:cs="SimSun"/>
          <w:sz w:val="21"/>
          <w:szCs w:val="21"/>
          <w:spacing w:val="18"/>
        </w:rPr>
        <w:t xml:space="preserve"> </w:t>
      </w:r>
      <w:r>
        <w:rPr>
          <w:rFonts w:ascii="SimSun" w:hAnsi="SimSun" w:eastAsia="SimSun" w:cs="SimSun"/>
          <w:sz w:val="21"/>
          <w:szCs w:val="21"/>
          <w:spacing w:val="6"/>
        </w:rPr>
        <w:t>规定、缝制规定、成品理化性能要求、整烫规定等项指标。</w:t>
      </w:r>
    </w:p>
    <w:p>
      <w:pPr>
        <w:ind w:left="479"/>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1"/>
        </w:rPr>
        <w:t>5.1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分等规定</w:t>
      </w:r>
    </w:p>
    <w:p>
      <w:pPr>
        <w:ind w:left="475"/>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1"/>
        </w:rPr>
        <w:t>T </w:t>
      </w:r>
      <w:r>
        <w:rPr>
          <w:rFonts w:ascii="SimSun" w:hAnsi="SimSun" w:eastAsia="SimSun" w:cs="SimSun"/>
          <w:sz w:val="21"/>
          <w:szCs w:val="21"/>
          <w:spacing w:val="-1"/>
        </w:rPr>
        <w:t>恤衫的质量等级分为优等品、</w:t>
      </w:r>
      <w:r>
        <w:rPr>
          <w:rFonts w:ascii="SimSun" w:hAnsi="SimSun" w:eastAsia="SimSun" w:cs="SimSun"/>
          <w:sz w:val="21"/>
          <w:szCs w:val="21"/>
          <w:spacing w:val="55"/>
        </w:rPr>
        <w:t xml:space="preserve"> </w:t>
      </w:r>
      <w:r>
        <w:rPr>
          <w:rFonts w:ascii="SimSun" w:hAnsi="SimSun" w:eastAsia="SimSun" w:cs="SimSun"/>
          <w:sz w:val="21"/>
          <w:szCs w:val="21"/>
          <w:spacing w:val="-1"/>
        </w:rPr>
        <w:t>一等品、合格品。</w:t>
      </w:r>
    </w:p>
    <w:p>
      <w:pPr>
        <w:ind w:left="39" w:right="133" w:firstLine="435"/>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7"/>
        </w:rPr>
        <w:t>T</w:t>
      </w:r>
      <w:r>
        <w:rPr>
          <w:rFonts w:ascii="Times New Roman" w:hAnsi="Times New Roman" w:eastAsia="Times New Roman" w:cs="Times New Roman"/>
          <w:sz w:val="21"/>
          <w:szCs w:val="21"/>
          <w:spacing w:val="54"/>
        </w:rPr>
        <w:t xml:space="preserve"> </w:t>
      </w:r>
      <w:r>
        <w:rPr>
          <w:rFonts w:ascii="SimSun" w:hAnsi="SimSun" w:eastAsia="SimSun" w:cs="SimSun"/>
          <w:sz w:val="21"/>
          <w:szCs w:val="21"/>
          <w:spacing w:val="7"/>
        </w:rPr>
        <w:t>恤衫的质量定等：内在质量按批（交货批）评等，外观质量按件</w:t>
      </w:r>
      <w:r>
        <w:rPr>
          <w:rFonts w:ascii="SimSun" w:hAnsi="SimSun" w:eastAsia="SimSun" w:cs="SimSun"/>
          <w:sz w:val="21"/>
          <w:szCs w:val="21"/>
        </w:rPr>
        <w:t xml:space="preserve"> </w:t>
      </w:r>
      <w:r>
        <w:rPr>
          <w:rFonts w:ascii="SimSun" w:hAnsi="SimSun" w:eastAsia="SimSun" w:cs="SimSun"/>
          <w:sz w:val="21"/>
          <w:szCs w:val="21"/>
          <w:spacing w:val="5"/>
        </w:rPr>
        <w:t>评等，两者结合并按最低品等级定等。</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rPr>
        <w:t>5.2</w:t>
      </w:r>
      <w:r>
        <w:rPr>
          <w:rFonts w:ascii="Times New Roman" w:hAnsi="Times New Roman" w:eastAsia="Times New Roman" w:cs="Times New Roman"/>
          <w:sz w:val="21"/>
          <w:szCs w:val="21"/>
          <w:spacing w:val="12"/>
        </w:rPr>
        <w:t xml:space="preserve">    </w:t>
      </w:r>
      <w:r>
        <w:rPr>
          <w:rFonts w:ascii="SimSun" w:hAnsi="SimSun" w:eastAsia="SimSun" w:cs="SimSun"/>
          <w:sz w:val="21"/>
          <w:szCs w:val="21"/>
        </w:rPr>
        <w:t>内在质量要求</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5"/>
        </w:rPr>
        <w:t>T </w:t>
      </w:r>
      <w:r>
        <w:rPr>
          <w:rFonts w:ascii="SimSun" w:hAnsi="SimSun" w:eastAsia="SimSun" w:cs="SimSun"/>
          <w:sz w:val="21"/>
          <w:szCs w:val="21"/>
          <w:spacing w:val="5"/>
        </w:rPr>
        <w:t>恤衫的内在质量要求可参照下表</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5"/>
        </w:rPr>
        <w:t>4 </w:t>
      </w:r>
      <w:r>
        <w:rPr>
          <w:rFonts w:ascii="SimSun" w:hAnsi="SimSun" w:eastAsia="SimSun" w:cs="SimSun"/>
          <w:sz w:val="21"/>
          <w:szCs w:val="21"/>
          <w:spacing w:val="5"/>
        </w:rPr>
        <w:t>进行。</w:t>
      </w:r>
    </w:p>
    <w:p>
      <w:pPr>
        <w:ind w:left="2138"/>
        <w:spacing w:before="10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b/>
          <w:bCs/>
          <w:spacing w:val="12"/>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内在质量要求参照表</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98"/>
        <w:gridCol w:w="864"/>
        <w:gridCol w:w="734"/>
        <w:gridCol w:w="1150"/>
        <w:gridCol w:w="855"/>
        <w:gridCol w:w="1721"/>
      </w:tblGrid>
      <w:tr>
        <w:trPr>
          <w:trHeight w:val="361" w:hRule="atLeast"/>
        </w:trPr>
        <w:tc>
          <w:tcPr>
            <w:tcW w:w="3196" w:type="dxa"/>
            <w:vAlign w:val="top"/>
            <w:gridSpan w:val="3"/>
          </w:tcPr>
          <w:p>
            <w:pPr>
              <w:ind w:left="1230"/>
              <w:spacing w:before="91" w:line="221"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16"/>
              </w:rPr>
              <w:t xml:space="preserve">    </w:t>
            </w:r>
            <w:r>
              <w:rPr>
                <w:rFonts w:ascii="SimSun" w:hAnsi="SimSun" w:eastAsia="SimSun" w:cs="SimSun"/>
                <w:sz w:val="18"/>
                <w:szCs w:val="18"/>
                <w:spacing w:val="-5"/>
              </w:rPr>
              <w:t>目</w:t>
            </w:r>
          </w:p>
        </w:tc>
        <w:tc>
          <w:tcPr>
            <w:tcW w:w="1150" w:type="dxa"/>
            <w:vAlign w:val="top"/>
          </w:tcPr>
          <w:p>
            <w:pPr>
              <w:ind w:left="298"/>
              <w:spacing w:before="91" w:line="220" w:lineRule="auto"/>
              <w:rPr>
                <w:rFonts w:ascii="SimSun" w:hAnsi="SimSun" w:eastAsia="SimSun" w:cs="SimSun"/>
                <w:sz w:val="18"/>
                <w:szCs w:val="18"/>
              </w:rPr>
            </w:pPr>
            <w:r>
              <w:rPr>
                <w:rFonts w:ascii="SimSun" w:hAnsi="SimSun" w:eastAsia="SimSun" w:cs="SimSun"/>
                <w:sz w:val="18"/>
                <w:szCs w:val="18"/>
                <w:spacing w:val="3"/>
              </w:rPr>
              <w:t>优等品</w:t>
            </w:r>
          </w:p>
        </w:tc>
        <w:tc>
          <w:tcPr>
            <w:tcW w:w="855" w:type="dxa"/>
            <w:vAlign w:val="top"/>
          </w:tcPr>
          <w:p>
            <w:pPr>
              <w:ind w:left="154"/>
              <w:spacing w:before="91" w:line="220" w:lineRule="auto"/>
              <w:rPr>
                <w:rFonts w:ascii="SimSun" w:hAnsi="SimSun" w:eastAsia="SimSun" w:cs="SimSun"/>
                <w:sz w:val="18"/>
                <w:szCs w:val="18"/>
              </w:rPr>
            </w:pPr>
            <w:r>
              <w:rPr>
                <w:rFonts w:ascii="SimSun" w:hAnsi="SimSun" w:eastAsia="SimSun" w:cs="SimSun"/>
                <w:sz w:val="18"/>
                <w:szCs w:val="18"/>
                <w:spacing w:val="2"/>
              </w:rPr>
              <w:t>一等品</w:t>
            </w:r>
          </w:p>
        </w:tc>
        <w:tc>
          <w:tcPr>
            <w:tcW w:w="1721" w:type="dxa"/>
            <w:vAlign w:val="top"/>
          </w:tcPr>
          <w:p>
            <w:pPr>
              <w:ind w:left="583"/>
              <w:spacing w:before="91" w:line="220" w:lineRule="auto"/>
              <w:rPr>
                <w:rFonts w:ascii="SimSun" w:hAnsi="SimSun" w:eastAsia="SimSun" w:cs="SimSun"/>
                <w:sz w:val="18"/>
                <w:szCs w:val="18"/>
              </w:rPr>
            </w:pPr>
            <w:r>
              <w:rPr>
                <w:rFonts w:ascii="SimSun" w:hAnsi="SimSun" w:eastAsia="SimSun" w:cs="SimSun"/>
                <w:sz w:val="18"/>
                <w:szCs w:val="18"/>
                <w:spacing w:val="3"/>
              </w:rPr>
              <w:t>合格品</w:t>
            </w:r>
          </w:p>
        </w:tc>
      </w:tr>
      <w:tr>
        <w:trPr>
          <w:trHeight w:val="358" w:hRule="atLeast"/>
        </w:trPr>
        <w:tc>
          <w:tcPr>
            <w:tcW w:w="3196" w:type="dxa"/>
            <w:vAlign w:val="top"/>
            <w:gridSpan w:val="3"/>
          </w:tcPr>
          <w:p>
            <w:pPr>
              <w:pStyle w:val="TableText"/>
              <w:ind w:left="401"/>
              <w:spacing w:before="87" w:line="220" w:lineRule="auto"/>
              <w:rPr>
                <w:rFonts w:ascii="SimSun" w:hAnsi="SimSun" w:eastAsia="SimSun" w:cs="SimSun"/>
              </w:rPr>
            </w:pPr>
            <w:r>
              <w:rPr>
                <w:rFonts w:ascii="SimSun" w:hAnsi="SimSun" w:eastAsia="SimSun" w:cs="SimSun"/>
                <w:spacing w:val="6"/>
              </w:rPr>
              <w:t>纤维含量（净干含量）（</w:t>
            </w:r>
            <w:r>
              <w:rPr>
                <w:spacing w:val="6"/>
              </w:rPr>
              <w:t>%</w:t>
            </w:r>
            <w:r>
              <w:rPr>
                <w:rFonts w:ascii="SimSun" w:hAnsi="SimSun" w:eastAsia="SimSun" w:cs="SimSun"/>
                <w:spacing w:val="6"/>
              </w:rPr>
              <w:t>）</w:t>
            </w:r>
          </w:p>
        </w:tc>
        <w:tc>
          <w:tcPr>
            <w:tcW w:w="3726" w:type="dxa"/>
            <w:vAlign w:val="top"/>
            <w:gridSpan w:val="3"/>
          </w:tcPr>
          <w:p>
            <w:pPr>
              <w:pStyle w:val="TableText"/>
              <w:ind w:left="922"/>
              <w:spacing w:before="87" w:line="220" w:lineRule="auto"/>
              <w:rPr>
                <w:rFonts w:ascii="SimSun" w:hAnsi="SimSun" w:eastAsia="SimSun" w:cs="SimSun"/>
              </w:rPr>
            </w:pPr>
            <w:r>
              <w:rPr>
                <w:rFonts w:ascii="SimSun" w:hAnsi="SimSun" w:eastAsia="SimSun" w:cs="SimSun"/>
                <w:spacing w:val="3"/>
              </w:rPr>
              <w:t>按</w:t>
            </w:r>
            <w:r>
              <w:rPr>
                <w:rFonts w:ascii="SimSun" w:hAnsi="SimSun" w:eastAsia="SimSun" w:cs="SimSun"/>
                <w:spacing w:val="-30"/>
              </w:rPr>
              <w:t xml:space="preserve"> </w:t>
            </w:r>
            <w:r>
              <w:rPr/>
              <w:t>FZ</w:t>
            </w:r>
            <w:r>
              <w:rPr>
                <w:spacing w:val="3"/>
              </w:rPr>
              <w:t>/T01053</w:t>
            </w:r>
            <w:r>
              <w:rPr>
                <w:spacing w:val="14"/>
                <w:w w:val="101"/>
              </w:rPr>
              <w:t xml:space="preserve"> </w:t>
            </w:r>
            <w:r>
              <w:rPr>
                <w:rFonts w:ascii="SimSun" w:hAnsi="SimSun" w:eastAsia="SimSun" w:cs="SimSun"/>
                <w:spacing w:val="3"/>
              </w:rPr>
              <w:t>规定执行</w:t>
            </w:r>
          </w:p>
        </w:tc>
      </w:tr>
      <w:tr>
        <w:trPr>
          <w:trHeight w:val="357" w:hRule="atLeast"/>
        </w:trPr>
        <w:tc>
          <w:tcPr>
            <w:tcW w:w="3196" w:type="dxa"/>
            <w:vAlign w:val="top"/>
            <w:gridSpan w:val="3"/>
          </w:tcPr>
          <w:p>
            <w:pPr>
              <w:pStyle w:val="TableText"/>
              <w:ind w:left="822"/>
              <w:spacing w:before="88" w:line="212" w:lineRule="auto"/>
              <w:rPr>
                <w:rFonts w:ascii="SimSun" w:hAnsi="SimSun" w:eastAsia="SimSun" w:cs="SimSun"/>
              </w:rPr>
            </w:pPr>
            <w:r>
              <w:rPr>
                <w:rFonts w:ascii="SimSun" w:hAnsi="SimSun" w:eastAsia="SimSun" w:cs="SimSun"/>
                <w:spacing w:val="3"/>
              </w:rPr>
              <w:t>甲醛含量（</w:t>
            </w:r>
            <w:r>
              <w:rPr/>
              <w:t>mg</w:t>
            </w:r>
            <w:r>
              <w:rPr>
                <w:spacing w:val="3"/>
              </w:rPr>
              <w:t>/</w:t>
            </w:r>
            <w:r>
              <w:rPr/>
              <w:t>kg</w:t>
            </w:r>
            <w:r>
              <w:rPr>
                <w:rFonts w:ascii="SimSun" w:hAnsi="SimSun" w:eastAsia="SimSun" w:cs="SimSun"/>
                <w:spacing w:val="3"/>
              </w:rPr>
              <w:t>）</w:t>
            </w:r>
          </w:p>
        </w:tc>
        <w:tc>
          <w:tcPr>
            <w:tcW w:w="3726" w:type="dxa"/>
            <w:vAlign w:val="top"/>
            <w:gridSpan w:val="3"/>
          </w:tcPr>
          <w:p>
            <w:pPr>
              <w:pStyle w:val="TableText"/>
              <w:ind w:left="1691"/>
              <w:spacing w:before="88" w:line="236" w:lineRule="auto"/>
              <w:rPr/>
            </w:pPr>
            <w:r>
              <w:rPr>
                <w:rFonts w:ascii="SimSun" w:hAnsi="SimSun" w:eastAsia="SimSun" w:cs="SimSun"/>
                <w:spacing w:val="-3"/>
              </w:rPr>
              <w:t>≤</w:t>
            </w:r>
            <w:r>
              <w:rPr>
                <w:spacing w:val="-3"/>
              </w:rPr>
              <w:t>75</w:t>
            </w:r>
          </w:p>
        </w:tc>
      </w:tr>
      <w:tr>
        <w:trPr>
          <w:trHeight w:val="358" w:hRule="atLeast"/>
        </w:trPr>
        <w:tc>
          <w:tcPr>
            <w:tcW w:w="3196" w:type="dxa"/>
            <w:vAlign w:val="top"/>
            <w:gridSpan w:val="3"/>
          </w:tcPr>
          <w:p>
            <w:pPr>
              <w:pStyle w:val="TableText"/>
              <w:ind w:left="1365"/>
              <w:spacing w:before="88" w:line="212" w:lineRule="auto"/>
              <w:rPr>
                <w:rFonts w:ascii="SimSun" w:hAnsi="SimSun" w:eastAsia="SimSun" w:cs="SimSun"/>
              </w:rPr>
            </w:pPr>
            <w:r>
              <w:rPr/>
              <w:t>pH</w:t>
            </w:r>
            <w:r>
              <w:rPr>
                <w:spacing w:val="13"/>
              </w:rPr>
              <w:t xml:space="preserve"> </w:t>
            </w:r>
            <w:r>
              <w:rPr>
                <w:rFonts w:ascii="SimSun" w:hAnsi="SimSun" w:eastAsia="SimSun" w:cs="SimSun"/>
                <w:spacing w:val="5"/>
              </w:rPr>
              <w:t>值</w:t>
            </w:r>
          </w:p>
        </w:tc>
        <w:tc>
          <w:tcPr>
            <w:tcW w:w="3726" w:type="dxa"/>
            <w:vAlign w:val="top"/>
            <w:gridSpan w:val="3"/>
          </w:tcPr>
          <w:p>
            <w:pPr>
              <w:pStyle w:val="TableText"/>
              <w:ind w:left="1532"/>
              <w:spacing w:before="89" w:line="236" w:lineRule="auto"/>
              <w:rPr/>
            </w:pPr>
            <w:r>
              <w:rPr>
                <w:spacing w:val="3"/>
              </w:rPr>
              <w:t>4.0</w:t>
            </w:r>
            <w:r>
              <w:rPr>
                <w:rFonts w:ascii="SimSun" w:hAnsi="SimSun" w:eastAsia="SimSun" w:cs="SimSun"/>
                <w:spacing w:val="3"/>
              </w:rPr>
              <w:t>～</w:t>
            </w:r>
            <w:r>
              <w:rPr>
                <w:spacing w:val="3"/>
              </w:rPr>
              <w:t>7.5</w:t>
            </w:r>
          </w:p>
        </w:tc>
      </w:tr>
      <w:tr>
        <w:trPr>
          <w:trHeight w:val="357" w:hRule="atLeast"/>
        </w:trPr>
        <w:tc>
          <w:tcPr>
            <w:tcW w:w="1598" w:type="dxa"/>
            <w:vAlign w:val="top"/>
            <w:vMerge w:val="restart"/>
            <w:tcBorders>
              <w:bottom w:val="nil"/>
            </w:tcBorders>
          </w:tcPr>
          <w:p>
            <w:pPr>
              <w:spacing w:line="391" w:lineRule="auto"/>
              <w:rPr>
                <w:rFonts w:ascii="Arial"/>
                <w:sz w:val="21"/>
              </w:rPr>
            </w:pPr>
            <w:r/>
          </w:p>
          <w:p>
            <w:pPr>
              <w:ind w:left="428"/>
              <w:spacing w:before="59" w:line="353" w:lineRule="exact"/>
              <w:rPr>
                <w:rFonts w:ascii="SimSun" w:hAnsi="SimSun" w:eastAsia="SimSun" w:cs="SimSun"/>
                <w:sz w:val="18"/>
                <w:szCs w:val="18"/>
              </w:rPr>
            </w:pPr>
            <w:r>
              <w:rPr>
                <w:rFonts w:ascii="SimSun" w:hAnsi="SimSun" w:eastAsia="SimSun" w:cs="SimSun"/>
                <w:sz w:val="18"/>
                <w:szCs w:val="18"/>
                <w:spacing w:val="4"/>
                <w:position w:val="13"/>
              </w:rPr>
              <w:t>水洗尺寸</w:t>
            </w:r>
          </w:p>
          <w:p>
            <w:pPr>
              <w:pStyle w:val="TableText"/>
              <w:ind w:left="255"/>
              <w:spacing w:line="220" w:lineRule="auto"/>
              <w:rPr>
                <w:rFonts w:ascii="SimSun" w:hAnsi="SimSun" w:eastAsia="SimSun" w:cs="SimSun"/>
              </w:rPr>
            </w:pPr>
            <w:r>
              <w:rPr>
                <w:rFonts w:ascii="SimSun" w:hAnsi="SimSun" w:eastAsia="SimSun" w:cs="SimSun"/>
                <w:spacing w:val="4"/>
              </w:rPr>
              <w:t>变化率（</w:t>
            </w:r>
            <w:r>
              <w:rPr>
                <w:spacing w:val="4"/>
              </w:rPr>
              <w:t>%</w:t>
            </w:r>
            <w:r>
              <w:rPr>
                <w:rFonts w:ascii="SimSun" w:hAnsi="SimSun" w:eastAsia="SimSun" w:cs="SimSun"/>
                <w:spacing w:val="4"/>
              </w:rPr>
              <w:t>）</w:t>
            </w:r>
          </w:p>
        </w:tc>
        <w:tc>
          <w:tcPr>
            <w:tcW w:w="864" w:type="dxa"/>
            <w:vAlign w:val="top"/>
            <w:vMerge w:val="restart"/>
            <w:tcBorders>
              <w:bottom w:val="nil"/>
            </w:tcBorders>
          </w:tcPr>
          <w:p>
            <w:pPr>
              <w:ind w:left="60"/>
              <w:spacing w:before="265" w:line="221" w:lineRule="auto"/>
              <w:rPr>
                <w:rFonts w:ascii="SimSun" w:hAnsi="SimSun" w:eastAsia="SimSun" w:cs="SimSun"/>
                <w:sz w:val="18"/>
                <w:szCs w:val="18"/>
              </w:rPr>
            </w:pPr>
            <w:r>
              <w:rPr>
                <w:rFonts w:ascii="SimSun" w:hAnsi="SimSun" w:eastAsia="SimSun" w:cs="SimSun"/>
                <w:sz w:val="18"/>
                <w:szCs w:val="18"/>
                <w:spacing w:val="4"/>
              </w:rPr>
              <w:t>单面织物</w:t>
            </w:r>
          </w:p>
        </w:tc>
        <w:tc>
          <w:tcPr>
            <w:tcW w:w="734" w:type="dxa"/>
            <w:vAlign w:val="top"/>
          </w:tcPr>
          <w:p>
            <w:pPr>
              <w:ind w:left="185"/>
              <w:spacing w:before="88" w:line="222" w:lineRule="auto"/>
              <w:rPr>
                <w:rFonts w:ascii="SimSun" w:hAnsi="SimSun" w:eastAsia="SimSun" w:cs="SimSun"/>
                <w:sz w:val="18"/>
                <w:szCs w:val="18"/>
              </w:rPr>
            </w:pPr>
            <w:r>
              <w:rPr>
                <w:rFonts w:ascii="SimSun" w:hAnsi="SimSun" w:eastAsia="SimSun" w:cs="SimSun"/>
                <w:sz w:val="18"/>
                <w:szCs w:val="18"/>
                <w:spacing w:val="-1"/>
              </w:rPr>
              <w:t>直向</w:t>
            </w:r>
          </w:p>
        </w:tc>
        <w:tc>
          <w:tcPr>
            <w:tcW w:w="1150" w:type="dxa"/>
            <w:vAlign w:val="top"/>
          </w:tcPr>
          <w:p>
            <w:pPr>
              <w:pStyle w:val="TableText"/>
              <w:ind w:left="165"/>
              <w:spacing w:before="89" w:line="236" w:lineRule="auto"/>
              <w:rPr/>
            </w:pPr>
            <w:r>
              <w:rPr>
                <w:spacing w:val="3"/>
              </w:rPr>
              <w:t>-3.0</w:t>
            </w:r>
            <w:r>
              <w:rPr>
                <w:rFonts w:ascii="SimSun" w:hAnsi="SimSun" w:eastAsia="SimSun" w:cs="SimSun"/>
                <w:spacing w:val="3"/>
              </w:rPr>
              <w:t>～</w:t>
            </w:r>
            <w:r>
              <w:rPr>
                <w:spacing w:val="3"/>
              </w:rPr>
              <w:t>+1.5</w:t>
            </w:r>
          </w:p>
        </w:tc>
        <w:tc>
          <w:tcPr>
            <w:tcW w:w="2576" w:type="dxa"/>
            <w:vAlign w:val="top"/>
            <w:gridSpan w:val="2"/>
          </w:tcPr>
          <w:p>
            <w:pPr>
              <w:pStyle w:val="TableText"/>
              <w:ind w:left="876"/>
              <w:spacing w:before="89" w:line="236" w:lineRule="auto"/>
              <w:rPr/>
            </w:pPr>
            <w:r>
              <w:rPr>
                <w:spacing w:val="3"/>
              </w:rPr>
              <w:t>-5.0</w:t>
            </w:r>
            <w:r>
              <w:rPr>
                <w:rFonts w:ascii="SimSun" w:hAnsi="SimSun" w:eastAsia="SimSun" w:cs="SimSun"/>
                <w:spacing w:val="3"/>
              </w:rPr>
              <w:t>～</w:t>
            </w:r>
            <w:r>
              <w:rPr>
                <w:spacing w:val="3"/>
              </w:rPr>
              <w:t>+1.5</w:t>
            </w:r>
          </w:p>
        </w:tc>
      </w:tr>
      <w:tr>
        <w:trPr>
          <w:trHeight w:val="358" w:hRule="atLeast"/>
        </w:trPr>
        <w:tc>
          <w:tcPr>
            <w:tcW w:w="1598" w:type="dxa"/>
            <w:vAlign w:val="top"/>
            <w:vMerge w:val="continue"/>
            <w:tcBorders>
              <w:top w:val="nil"/>
              <w:bottom w:val="nil"/>
            </w:tcBorders>
          </w:tcPr>
          <w:p>
            <w:pPr>
              <w:rPr>
                <w:rFonts w:ascii="Arial"/>
                <w:sz w:val="21"/>
              </w:rPr>
            </w:pPr>
            <w:r/>
          </w:p>
        </w:tc>
        <w:tc>
          <w:tcPr>
            <w:tcW w:w="864" w:type="dxa"/>
            <w:vAlign w:val="top"/>
            <w:vMerge w:val="continue"/>
            <w:tcBorders>
              <w:top w:val="nil"/>
            </w:tcBorders>
          </w:tcPr>
          <w:p>
            <w:pPr>
              <w:rPr>
                <w:rFonts w:ascii="Arial"/>
                <w:sz w:val="21"/>
              </w:rPr>
            </w:pPr>
            <w:r/>
          </w:p>
        </w:tc>
        <w:tc>
          <w:tcPr>
            <w:tcW w:w="734" w:type="dxa"/>
            <w:vAlign w:val="top"/>
          </w:tcPr>
          <w:p>
            <w:pPr>
              <w:ind w:left="182"/>
              <w:spacing w:before="89" w:line="220" w:lineRule="auto"/>
              <w:rPr>
                <w:rFonts w:ascii="SimSun" w:hAnsi="SimSun" w:eastAsia="SimSun" w:cs="SimSun"/>
                <w:sz w:val="18"/>
                <w:szCs w:val="18"/>
              </w:rPr>
            </w:pPr>
            <w:r>
              <w:rPr>
                <w:rFonts w:ascii="SimSun" w:hAnsi="SimSun" w:eastAsia="SimSun" w:cs="SimSun"/>
                <w:sz w:val="18"/>
                <w:szCs w:val="18"/>
                <w:spacing w:val="1"/>
              </w:rPr>
              <w:t>横向</w:t>
            </w:r>
          </w:p>
        </w:tc>
        <w:tc>
          <w:tcPr>
            <w:tcW w:w="1150" w:type="dxa"/>
            <w:vAlign w:val="top"/>
          </w:tcPr>
          <w:p>
            <w:pPr>
              <w:pStyle w:val="TableText"/>
              <w:ind w:left="165"/>
              <w:spacing w:before="90" w:line="236" w:lineRule="auto"/>
              <w:rPr/>
            </w:pPr>
            <w:r>
              <w:rPr>
                <w:spacing w:val="3"/>
              </w:rPr>
              <w:t>-3.0</w:t>
            </w:r>
            <w:r>
              <w:rPr>
                <w:rFonts w:ascii="SimSun" w:hAnsi="SimSun" w:eastAsia="SimSun" w:cs="SimSun"/>
                <w:spacing w:val="3"/>
              </w:rPr>
              <w:t>～</w:t>
            </w:r>
            <w:r>
              <w:rPr>
                <w:spacing w:val="3"/>
              </w:rPr>
              <w:t>+1.5</w:t>
            </w:r>
          </w:p>
        </w:tc>
        <w:tc>
          <w:tcPr>
            <w:tcW w:w="2576" w:type="dxa"/>
            <w:vAlign w:val="top"/>
            <w:gridSpan w:val="2"/>
          </w:tcPr>
          <w:p>
            <w:pPr>
              <w:pStyle w:val="TableText"/>
              <w:ind w:left="876"/>
              <w:spacing w:before="90" w:line="236" w:lineRule="auto"/>
              <w:rPr/>
            </w:pPr>
            <w:r>
              <w:rPr>
                <w:spacing w:val="3"/>
              </w:rPr>
              <w:t>-5.5</w:t>
            </w:r>
            <w:r>
              <w:rPr>
                <w:rFonts w:ascii="SimSun" w:hAnsi="SimSun" w:eastAsia="SimSun" w:cs="SimSun"/>
                <w:spacing w:val="3"/>
              </w:rPr>
              <w:t>～</w:t>
            </w:r>
            <w:r>
              <w:rPr>
                <w:spacing w:val="3"/>
              </w:rPr>
              <w:t>+1.5</w:t>
            </w:r>
          </w:p>
        </w:tc>
      </w:tr>
      <w:tr>
        <w:trPr>
          <w:trHeight w:val="357" w:hRule="atLeast"/>
        </w:trPr>
        <w:tc>
          <w:tcPr>
            <w:tcW w:w="1598" w:type="dxa"/>
            <w:vAlign w:val="top"/>
            <w:vMerge w:val="continue"/>
            <w:tcBorders>
              <w:top w:val="nil"/>
              <w:bottom w:val="nil"/>
            </w:tcBorders>
          </w:tcPr>
          <w:p>
            <w:pPr>
              <w:rPr>
                <w:rFonts w:ascii="Arial"/>
                <w:sz w:val="21"/>
              </w:rPr>
            </w:pPr>
            <w:r/>
          </w:p>
        </w:tc>
        <w:tc>
          <w:tcPr>
            <w:tcW w:w="864" w:type="dxa"/>
            <w:vAlign w:val="top"/>
            <w:vMerge w:val="restart"/>
            <w:tcBorders>
              <w:bottom w:val="nil"/>
            </w:tcBorders>
          </w:tcPr>
          <w:p>
            <w:pPr>
              <w:ind w:left="58"/>
              <w:spacing w:before="266" w:line="222" w:lineRule="auto"/>
              <w:rPr>
                <w:rFonts w:ascii="SimSun" w:hAnsi="SimSun" w:eastAsia="SimSun" w:cs="SimSun"/>
                <w:sz w:val="18"/>
                <w:szCs w:val="18"/>
              </w:rPr>
            </w:pPr>
            <w:r>
              <w:rPr>
                <w:rFonts w:ascii="SimSun" w:hAnsi="SimSun" w:eastAsia="SimSun" w:cs="SimSun"/>
                <w:sz w:val="18"/>
                <w:szCs w:val="18"/>
                <w:spacing w:val="4"/>
              </w:rPr>
              <w:t>双面织物</w:t>
            </w:r>
          </w:p>
        </w:tc>
        <w:tc>
          <w:tcPr>
            <w:tcW w:w="734" w:type="dxa"/>
            <w:vAlign w:val="top"/>
          </w:tcPr>
          <w:p>
            <w:pPr>
              <w:ind w:left="185"/>
              <w:spacing w:before="89" w:line="222" w:lineRule="auto"/>
              <w:rPr>
                <w:rFonts w:ascii="SimSun" w:hAnsi="SimSun" w:eastAsia="SimSun" w:cs="SimSun"/>
                <w:sz w:val="18"/>
                <w:szCs w:val="18"/>
              </w:rPr>
            </w:pPr>
            <w:r>
              <w:rPr>
                <w:rFonts w:ascii="SimSun" w:hAnsi="SimSun" w:eastAsia="SimSun" w:cs="SimSun"/>
                <w:sz w:val="18"/>
                <w:szCs w:val="18"/>
                <w:spacing w:val="-1"/>
              </w:rPr>
              <w:t>直向</w:t>
            </w:r>
          </w:p>
        </w:tc>
        <w:tc>
          <w:tcPr>
            <w:tcW w:w="1150" w:type="dxa"/>
            <w:vAlign w:val="top"/>
          </w:tcPr>
          <w:p>
            <w:pPr>
              <w:pStyle w:val="TableText"/>
              <w:ind w:left="165"/>
              <w:spacing w:before="90" w:line="236" w:lineRule="auto"/>
              <w:rPr/>
            </w:pPr>
            <w:r>
              <w:rPr>
                <w:spacing w:val="3"/>
              </w:rPr>
              <w:t>-3.0</w:t>
            </w:r>
            <w:r>
              <w:rPr>
                <w:rFonts w:ascii="SimSun" w:hAnsi="SimSun" w:eastAsia="SimSun" w:cs="SimSun"/>
                <w:spacing w:val="3"/>
              </w:rPr>
              <w:t>～</w:t>
            </w:r>
            <w:r>
              <w:rPr>
                <w:spacing w:val="3"/>
              </w:rPr>
              <w:t>+1.5</w:t>
            </w:r>
          </w:p>
        </w:tc>
        <w:tc>
          <w:tcPr>
            <w:tcW w:w="2576" w:type="dxa"/>
            <w:vAlign w:val="top"/>
            <w:gridSpan w:val="2"/>
          </w:tcPr>
          <w:p>
            <w:pPr>
              <w:pStyle w:val="TableText"/>
              <w:ind w:left="876"/>
              <w:spacing w:before="90" w:line="236" w:lineRule="auto"/>
              <w:rPr/>
            </w:pPr>
            <w:r>
              <w:rPr>
                <w:spacing w:val="3"/>
              </w:rPr>
              <w:t>-5.5</w:t>
            </w:r>
            <w:r>
              <w:rPr>
                <w:rFonts w:ascii="SimSun" w:hAnsi="SimSun" w:eastAsia="SimSun" w:cs="SimSun"/>
                <w:spacing w:val="3"/>
              </w:rPr>
              <w:t>～</w:t>
            </w:r>
            <w:r>
              <w:rPr>
                <w:spacing w:val="3"/>
              </w:rPr>
              <w:t>+1.5</w:t>
            </w:r>
          </w:p>
        </w:tc>
      </w:tr>
      <w:tr>
        <w:trPr>
          <w:trHeight w:val="358" w:hRule="atLeast"/>
        </w:trPr>
        <w:tc>
          <w:tcPr>
            <w:tcW w:w="1598" w:type="dxa"/>
            <w:vAlign w:val="top"/>
            <w:vMerge w:val="continue"/>
            <w:tcBorders>
              <w:top w:val="nil"/>
            </w:tcBorders>
          </w:tcPr>
          <w:p>
            <w:pPr>
              <w:rPr>
                <w:rFonts w:ascii="Arial"/>
                <w:sz w:val="21"/>
              </w:rPr>
            </w:pPr>
            <w:r/>
          </w:p>
        </w:tc>
        <w:tc>
          <w:tcPr>
            <w:tcW w:w="864" w:type="dxa"/>
            <w:vAlign w:val="top"/>
            <w:vMerge w:val="continue"/>
            <w:tcBorders>
              <w:top w:val="nil"/>
            </w:tcBorders>
          </w:tcPr>
          <w:p>
            <w:pPr>
              <w:rPr>
                <w:rFonts w:ascii="Arial"/>
                <w:sz w:val="21"/>
              </w:rPr>
            </w:pPr>
            <w:r/>
          </w:p>
        </w:tc>
        <w:tc>
          <w:tcPr>
            <w:tcW w:w="734" w:type="dxa"/>
            <w:vAlign w:val="top"/>
          </w:tcPr>
          <w:p>
            <w:pPr>
              <w:ind w:left="182"/>
              <w:spacing w:before="90" w:line="220" w:lineRule="auto"/>
              <w:rPr>
                <w:rFonts w:ascii="SimSun" w:hAnsi="SimSun" w:eastAsia="SimSun" w:cs="SimSun"/>
                <w:sz w:val="18"/>
                <w:szCs w:val="18"/>
              </w:rPr>
            </w:pPr>
            <w:r>
              <w:rPr>
                <w:rFonts w:ascii="SimSun" w:hAnsi="SimSun" w:eastAsia="SimSun" w:cs="SimSun"/>
                <w:sz w:val="18"/>
                <w:szCs w:val="18"/>
                <w:spacing w:val="1"/>
              </w:rPr>
              <w:t>横向</w:t>
            </w:r>
          </w:p>
        </w:tc>
        <w:tc>
          <w:tcPr>
            <w:tcW w:w="1150" w:type="dxa"/>
            <w:vAlign w:val="top"/>
          </w:tcPr>
          <w:p>
            <w:pPr>
              <w:pStyle w:val="TableText"/>
              <w:ind w:left="165"/>
              <w:spacing w:before="91" w:line="236" w:lineRule="auto"/>
              <w:rPr/>
            </w:pPr>
            <w:r>
              <w:rPr>
                <w:spacing w:val="3"/>
              </w:rPr>
              <w:t>-3.0</w:t>
            </w:r>
            <w:r>
              <w:rPr>
                <w:rFonts w:ascii="SimSun" w:hAnsi="SimSun" w:eastAsia="SimSun" w:cs="SimSun"/>
                <w:spacing w:val="3"/>
              </w:rPr>
              <w:t>～</w:t>
            </w:r>
            <w:r>
              <w:rPr>
                <w:spacing w:val="3"/>
              </w:rPr>
              <w:t>+1.5</w:t>
            </w:r>
          </w:p>
        </w:tc>
        <w:tc>
          <w:tcPr>
            <w:tcW w:w="2576" w:type="dxa"/>
            <w:vAlign w:val="top"/>
            <w:gridSpan w:val="2"/>
          </w:tcPr>
          <w:p>
            <w:pPr>
              <w:pStyle w:val="TableText"/>
              <w:ind w:left="876"/>
              <w:spacing w:before="91" w:line="236" w:lineRule="auto"/>
              <w:rPr/>
            </w:pPr>
            <w:r>
              <w:rPr>
                <w:spacing w:val="3"/>
              </w:rPr>
              <w:t>-6.0</w:t>
            </w:r>
            <w:r>
              <w:rPr>
                <w:rFonts w:ascii="SimSun" w:hAnsi="SimSun" w:eastAsia="SimSun" w:cs="SimSun"/>
                <w:spacing w:val="3"/>
              </w:rPr>
              <w:t>～</w:t>
            </w:r>
            <w:r>
              <w:rPr>
                <w:spacing w:val="3"/>
              </w:rPr>
              <w:t>+1.5</w:t>
            </w:r>
          </w:p>
        </w:tc>
      </w:tr>
      <w:tr>
        <w:trPr>
          <w:trHeight w:val="357" w:hRule="atLeast"/>
        </w:trPr>
        <w:tc>
          <w:tcPr>
            <w:tcW w:w="3196" w:type="dxa"/>
            <w:vAlign w:val="top"/>
            <w:gridSpan w:val="3"/>
          </w:tcPr>
          <w:p>
            <w:pPr>
              <w:pStyle w:val="TableText"/>
              <w:ind w:left="775"/>
              <w:spacing w:before="91" w:line="220" w:lineRule="auto"/>
              <w:rPr>
                <w:rFonts w:ascii="SimSun" w:hAnsi="SimSun" w:eastAsia="SimSun" w:cs="SimSun"/>
              </w:rPr>
            </w:pPr>
            <w:r>
              <w:rPr>
                <w:rFonts w:ascii="SimSun" w:hAnsi="SimSun" w:eastAsia="SimSun" w:cs="SimSun"/>
                <w:spacing w:val="5"/>
              </w:rPr>
              <w:t>水洗后扭曲率（</w:t>
            </w:r>
            <w:r>
              <w:rPr>
                <w:spacing w:val="5"/>
              </w:rPr>
              <w:t>%</w:t>
            </w:r>
            <w:r>
              <w:rPr>
                <w:rFonts w:ascii="SimSun" w:hAnsi="SimSun" w:eastAsia="SimSun" w:cs="SimSun"/>
                <w:spacing w:val="5"/>
              </w:rPr>
              <w:t>）</w:t>
            </w:r>
          </w:p>
        </w:tc>
        <w:tc>
          <w:tcPr>
            <w:tcW w:w="1150" w:type="dxa"/>
            <w:vAlign w:val="top"/>
          </w:tcPr>
          <w:p>
            <w:pPr>
              <w:pStyle w:val="TableText"/>
              <w:ind w:left="381"/>
              <w:spacing w:before="91" w:line="236" w:lineRule="auto"/>
              <w:rPr/>
            </w:pPr>
            <w:r>
              <w:rPr>
                <w:rFonts w:ascii="SimSun" w:hAnsi="SimSun" w:eastAsia="SimSun" w:cs="SimSun"/>
                <w:spacing w:val="-1"/>
              </w:rPr>
              <w:t>≤</w:t>
            </w:r>
            <w:r>
              <w:rPr>
                <w:spacing w:val="-1"/>
              </w:rPr>
              <w:t>4.0</w:t>
            </w:r>
          </w:p>
        </w:tc>
        <w:tc>
          <w:tcPr>
            <w:tcW w:w="2576" w:type="dxa"/>
            <w:vAlign w:val="top"/>
            <w:gridSpan w:val="2"/>
          </w:tcPr>
          <w:p>
            <w:pPr>
              <w:pStyle w:val="TableText"/>
              <w:ind w:left="1092"/>
              <w:spacing w:before="91" w:line="236" w:lineRule="auto"/>
              <w:rPr/>
            </w:pPr>
            <w:r>
              <w:rPr>
                <w:rFonts w:ascii="SimSun" w:hAnsi="SimSun" w:eastAsia="SimSun" w:cs="SimSun"/>
                <w:spacing w:val="-1"/>
              </w:rPr>
              <w:t>≤</w:t>
            </w:r>
            <w:r>
              <w:rPr>
                <w:spacing w:val="-1"/>
              </w:rPr>
              <w:t>6.0</w:t>
            </w:r>
          </w:p>
        </w:tc>
      </w:tr>
      <w:tr>
        <w:trPr>
          <w:trHeight w:val="363" w:hRule="atLeast"/>
        </w:trPr>
        <w:tc>
          <w:tcPr>
            <w:tcW w:w="1598" w:type="dxa"/>
            <w:vAlign w:val="top"/>
          </w:tcPr>
          <w:p>
            <w:pPr>
              <w:pStyle w:val="TableText"/>
              <w:spacing w:before="91" w:line="220" w:lineRule="auto"/>
              <w:jc w:val="right"/>
              <w:rPr>
                <w:rFonts w:ascii="SimSun" w:hAnsi="SimSun" w:eastAsia="SimSun" w:cs="SimSun"/>
              </w:rPr>
            </w:pPr>
            <w:r>
              <w:rPr>
                <w:rFonts w:ascii="SimSun" w:hAnsi="SimSun" w:eastAsia="SimSun" w:cs="SimSun"/>
                <w:spacing w:val="-2"/>
              </w:rPr>
              <w:t>弹子顶破强力（</w:t>
            </w:r>
            <w:r>
              <w:rPr>
                <w:spacing w:val="-2"/>
              </w:rPr>
              <w:t>N</w:t>
            </w:r>
            <w:r>
              <w:rPr>
                <w:rFonts w:ascii="SimSun" w:hAnsi="SimSun" w:eastAsia="SimSun" w:cs="SimSun"/>
                <w:spacing w:val="-2"/>
              </w:rPr>
              <w:t>）</w:t>
            </w:r>
          </w:p>
        </w:tc>
        <w:tc>
          <w:tcPr>
            <w:tcW w:w="1598" w:type="dxa"/>
            <w:vAlign w:val="top"/>
            <w:gridSpan w:val="2"/>
          </w:tcPr>
          <w:p>
            <w:pPr>
              <w:ind w:left="428"/>
              <w:spacing w:before="91" w:line="221" w:lineRule="auto"/>
              <w:rPr>
                <w:rFonts w:ascii="SimSun" w:hAnsi="SimSun" w:eastAsia="SimSun" w:cs="SimSun"/>
                <w:sz w:val="18"/>
                <w:szCs w:val="18"/>
              </w:rPr>
            </w:pPr>
            <w:r>
              <w:rPr>
                <w:rFonts w:ascii="SimSun" w:hAnsi="SimSun" w:eastAsia="SimSun" w:cs="SimSun"/>
                <w:sz w:val="18"/>
                <w:szCs w:val="18"/>
                <w:spacing w:val="4"/>
              </w:rPr>
              <w:t>单面织物</w:t>
            </w:r>
          </w:p>
        </w:tc>
        <w:tc>
          <w:tcPr>
            <w:tcW w:w="3726" w:type="dxa"/>
            <w:vAlign w:val="top"/>
            <w:gridSpan w:val="3"/>
          </w:tcPr>
          <w:p>
            <w:pPr>
              <w:pStyle w:val="TableText"/>
              <w:ind w:left="1650"/>
              <w:spacing w:before="91" w:line="237" w:lineRule="auto"/>
              <w:rPr/>
            </w:pPr>
            <w:r>
              <w:rPr>
                <w:rFonts w:ascii="SimSun" w:hAnsi="SimSun" w:eastAsia="SimSun" w:cs="SimSun"/>
                <w:spacing w:val="-3"/>
              </w:rPr>
              <w:t>≥</w:t>
            </w:r>
            <w:r>
              <w:rPr>
                <w:spacing w:val="-3"/>
              </w:rPr>
              <w:t>150</w:t>
            </w:r>
          </w:p>
        </w:tc>
      </w:tr>
    </w:tbl>
    <w:p>
      <w:pPr>
        <w:pStyle w:val="BodyText"/>
        <w:rPr/>
      </w:pPr>
      <w:r/>
    </w:p>
    <w:p>
      <w:pPr>
        <w:sectPr>
          <w:headerReference w:type="default" r:id="rId166"/>
          <w:footerReference w:type="default" r:id="rId372"/>
          <w:pgSz w:w="9180" w:h="12980"/>
          <w:pgMar w:top="982" w:right="1037"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98"/>
        <w:gridCol w:w="1008"/>
        <w:gridCol w:w="590"/>
        <w:gridCol w:w="1150"/>
        <w:gridCol w:w="1397"/>
        <w:gridCol w:w="1179"/>
      </w:tblGrid>
      <w:tr>
        <w:trPr>
          <w:trHeight w:val="362" w:hRule="atLeast"/>
        </w:trPr>
        <w:tc>
          <w:tcPr>
            <w:tcW w:w="1598" w:type="dxa"/>
            <w:vAlign w:val="top"/>
          </w:tcPr>
          <w:p>
            <w:pPr>
              <w:rPr>
                <w:rFonts w:ascii="Arial"/>
                <w:sz w:val="21"/>
              </w:rPr>
            </w:pPr>
            <w:r/>
          </w:p>
        </w:tc>
        <w:tc>
          <w:tcPr>
            <w:tcW w:w="1598" w:type="dxa"/>
            <w:vAlign w:val="top"/>
            <w:gridSpan w:val="2"/>
          </w:tcPr>
          <w:p>
            <w:pPr>
              <w:ind w:left="427"/>
              <w:spacing w:before="90" w:line="222" w:lineRule="auto"/>
              <w:rPr>
                <w:rFonts w:ascii="SimSun" w:hAnsi="SimSun" w:eastAsia="SimSun" w:cs="SimSun"/>
                <w:sz w:val="18"/>
                <w:szCs w:val="18"/>
              </w:rPr>
            </w:pPr>
            <w:r>
              <w:rPr>
                <w:rFonts w:ascii="SimSun" w:hAnsi="SimSun" w:eastAsia="SimSun" w:cs="SimSun"/>
                <w:sz w:val="18"/>
                <w:szCs w:val="18"/>
                <w:spacing w:val="4"/>
              </w:rPr>
              <w:t>双面织物</w:t>
            </w:r>
          </w:p>
        </w:tc>
        <w:tc>
          <w:tcPr>
            <w:tcW w:w="3726" w:type="dxa"/>
            <w:vAlign w:val="top"/>
            <w:gridSpan w:val="3"/>
          </w:tcPr>
          <w:p>
            <w:pPr>
              <w:pStyle w:val="TableText"/>
              <w:ind w:left="1650"/>
              <w:spacing w:before="91" w:line="237" w:lineRule="auto"/>
              <w:rPr/>
            </w:pPr>
            <w:r>
              <w:rPr>
                <w:rFonts w:ascii="SimSun" w:hAnsi="SimSun" w:eastAsia="SimSun" w:cs="SimSun"/>
                <w:spacing w:val="-3"/>
              </w:rPr>
              <w:t>≥</w:t>
            </w:r>
            <w:r>
              <w:rPr>
                <w:spacing w:val="-3"/>
              </w:rPr>
              <w:t>240</w:t>
            </w:r>
          </w:p>
        </w:tc>
      </w:tr>
      <w:tr>
        <w:trPr>
          <w:trHeight w:val="358" w:hRule="atLeast"/>
        </w:trPr>
        <w:tc>
          <w:tcPr>
            <w:tcW w:w="3196" w:type="dxa"/>
            <w:vAlign w:val="top"/>
            <w:gridSpan w:val="3"/>
          </w:tcPr>
          <w:p>
            <w:pPr>
              <w:ind w:left="1134"/>
              <w:spacing w:before="86" w:line="221" w:lineRule="auto"/>
              <w:rPr>
                <w:rFonts w:ascii="SimSun" w:hAnsi="SimSun" w:eastAsia="SimSun" w:cs="SimSun"/>
                <w:sz w:val="18"/>
                <w:szCs w:val="18"/>
              </w:rPr>
            </w:pPr>
            <w:r>
              <w:rPr>
                <w:rFonts w:ascii="SimSun" w:hAnsi="SimSun" w:eastAsia="SimSun" w:cs="SimSun"/>
                <w:sz w:val="18"/>
                <w:szCs w:val="18"/>
                <w:spacing w:val="2"/>
              </w:rPr>
              <w:t>起球（级）</w:t>
            </w:r>
          </w:p>
        </w:tc>
        <w:tc>
          <w:tcPr>
            <w:tcW w:w="1150" w:type="dxa"/>
            <w:vAlign w:val="top"/>
          </w:tcPr>
          <w:p>
            <w:pPr>
              <w:pStyle w:val="TableText"/>
              <w:ind w:left="386"/>
              <w:spacing w:before="87" w:line="236" w:lineRule="auto"/>
              <w:rPr/>
            </w:pPr>
            <w:r>
              <w:rPr>
                <w:rFonts w:ascii="SimSun" w:hAnsi="SimSun" w:eastAsia="SimSun" w:cs="SimSun"/>
                <w:spacing w:val="-3"/>
              </w:rPr>
              <w:t>≥</w:t>
            </w:r>
            <w:r>
              <w:rPr>
                <w:spacing w:val="-3"/>
              </w:rPr>
              <w:t>3.5</w:t>
            </w:r>
          </w:p>
        </w:tc>
        <w:tc>
          <w:tcPr>
            <w:tcW w:w="1397" w:type="dxa"/>
            <w:vAlign w:val="top"/>
          </w:tcPr>
          <w:p>
            <w:pPr>
              <w:pStyle w:val="TableText"/>
              <w:ind w:left="509"/>
              <w:spacing w:before="87" w:line="236" w:lineRule="auto"/>
              <w:rPr/>
            </w:pPr>
            <w:r>
              <w:rPr>
                <w:rFonts w:ascii="SimSun" w:hAnsi="SimSun" w:eastAsia="SimSun" w:cs="SimSun"/>
                <w:spacing w:val="-3"/>
              </w:rPr>
              <w:t>≥</w:t>
            </w:r>
            <w:r>
              <w:rPr>
                <w:spacing w:val="-3"/>
              </w:rPr>
              <w:t>3.0</w:t>
            </w:r>
          </w:p>
        </w:tc>
        <w:tc>
          <w:tcPr>
            <w:tcW w:w="1179" w:type="dxa"/>
            <w:vAlign w:val="top"/>
          </w:tcPr>
          <w:p>
            <w:pPr>
              <w:pStyle w:val="TableText"/>
              <w:ind w:left="399"/>
              <w:spacing w:before="87" w:line="236" w:lineRule="auto"/>
              <w:rPr/>
            </w:pPr>
            <w:r>
              <w:rPr>
                <w:rFonts w:ascii="SimSun" w:hAnsi="SimSun" w:eastAsia="SimSun" w:cs="SimSun"/>
                <w:spacing w:val="-3"/>
              </w:rPr>
              <w:t>≥</w:t>
            </w:r>
            <w:r>
              <w:rPr>
                <w:spacing w:val="-3"/>
              </w:rPr>
              <w:t>2.5</w:t>
            </w:r>
          </w:p>
        </w:tc>
      </w:tr>
      <w:tr>
        <w:trPr>
          <w:trHeight w:val="357" w:hRule="atLeast"/>
        </w:trPr>
        <w:tc>
          <w:tcPr>
            <w:tcW w:w="3196" w:type="dxa"/>
            <w:vAlign w:val="top"/>
            <w:gridSpan w:val="3"/>
          </w:tcPr>
          <w:p>
            <w:pPr>
              <w:ind w:left="475"/>
              <w:spacing w:before="86" w:line="220" w:lineRule="auto"/>
              <w:rPr>
                <w:rFonts w:ascii="SimSun" w:hAnsi="SimSun" w:eastAsia="SimSun" w:cs="SimSun"/>
                <w:sz w:val="18"/>
                <w:szCs w:val="18"/>
              </w:rPr>
            </w:pPr>
            <w:r>
              <w:rPr>
                <w:rFonts w:ascii="SimSun" w:hAnsi="SimSun" w:eastAsia="SimSun" w:cs="SimSun"/>
                <w:sz w:val="18"/>
                <w:szCs w:val="18"/>
                <w:spacing w:val="5"/>
              </w:rPr>
              <w:t>耐光、汗复合色牢度（级）</w:t>
            </w:r>
          </w:p>
        </w:tc>
        <w:tc>
          <w:tcPr>
            <w:tcW w:w="1150" w:type="dxa"/>
            <w:vAlign w:val="top"/>
          </w:tcPr>
          <w:p>
            <w:pPr>
              <w:pStyle w:val="TableText"/>
              <w:ind w:left="379"/>
              <w:spacing w:before="87" w:line="237" w:lineRule="auto"/>
              <w:rPr/>
            </w:pPr>
            <w:r>
              <w:rPr>
                <w:rFonts w:ascii="SimSun" w:hAnsi="SimSun" w:eastAsia="SimSun" w:cs="SimSun"/>
                <w:spacing w:val="-3"/>
              </w:rPr>
              <w:t>≥</w:t>
            </w:r>
            <w:r>
              <w:rPr>
                <w:spacing w:val="-3"/>
              </w:rPr>
              <w:t>3-4</w:t>
            </w:r>
          </w:p>
        </w:tc>
        <w:tc>
          <w:tcPr>
            <w:tcW w:w="1397" w:type="dxa"/>
            <w:vAlign w:val="top"/>
          </w:tcPr>
          <w:p>
            <w:pPr>
              <w:pStyle w:val="TableText"/>
              <w:ind w:left="581"/>
              <w:spacing w:before="87" w:line="237" w:lineRule="auto"/>
              <w:rPr/>
            </w:pPr>
            <w:r>
              <w:rPr>
                <w:rFonts w:ascii="SimSun" w:hAnsi="SimSun" w:eastAsia="SimSun" w:cs="SimSun"/>
                <w:spacing w:val="-9"/>
              </w:rPr>
              <w:t>≥</w:t>
            </w:r>
            <w:r>
              <w:rPr>
                <w:spacing w:val="-9"/>
              </w:rPr>
              <w:t>3</w:t>
            </w:r>
          </w:p>
        </w:tc>
        <w:tc>
          <w:tcPr>
            <w:tcW w:w="1179" w:type="dxa"/>
            <w:vAlign w:val="top"/>
          </w:tcPr>
          <w:p>
            <w:pPr>
              <w:pStyle w:val="TableText"/>
              <w:ind w:left="391"/>
              <w:spacing w:before="87" w:line="237" w:lineRule="auto"/>
              <w:rPr/>
            </w:pPr>
            <w:r>
              <w:rPr>
                <w:rFonts w:ascii="SimSun" w:hAnsi="SimSun" w:eastAsia="SimSun" w:cs="SimSun"/>
                <w:spacing w:val="-3"/>
              </w:rPr>
              <w:t>≥</w:t>
            </w:r>
            <w:r>
              <w:rPr>
                <w:spacing w:val="-3"/>
              </w:rPr>
              <w:t>2-3</w:t>
            </w:r>
          </w:p>
        </w:tc>
      </w:tr>
      <w:tr>
        <w:trPr>
          <w:trHeight w:val="358" w:hRule="atLeast"/>
        </w:trPr>
        <w:tc>
          <w:tcPr>
            <w:tcW w:w="2606" w:type="dxa"/>
            <w:vAlign w:val="top"/>
            <w:gridSpan w:val="2"/>
            <w:vMerge w:val="restart"/>
            <w:tcBorders>
              <w:bottom w:val="nil"/>
            </w:tcBorders>
          </w:tcPr>
          <w:p>
            <w:pPr>
              <w:ind w:left="557"/>
              <w:spacing w:before="263" w:line="221" w:lineRule="auto"/>
              <w:rPr>
                <w:rFonts w:ascii="SimSun" w:hAnsi="SimSun" w:eastAsia="SimSun" w:cs="SimSun"/>
                <w:sz w:val="18"/>
                <w:szCs w:val="18"/>
              </w:rPr>
            </w:pPr>
            <w:r>
              <w:rPr>
                <w:rFonts w:ascii="SimSun" w:hAnsi="SimSun" w:eastAsia="SimSun" w:cs="SimSun"/>
                <w:sz w:val="18"/>
                <w:szCs w:val="18"/>
                <w:spacing w:val="4"/>
              </w:rPr>
              <w:t>耐洗色牢度（级）</w:t>
            </w:r>
          </w:p>
        </w:tc>
        <w:tc>
          <w:tcPr>
            <w:tcW w:w="590" w:type="dxa"/>
            <w:vAlign w:val="top"/>
          </w:tcPr>
          <w:p>
            <w:pPr>
              <w:ind w:left="111"/>
              <w:spacing w:before="87" w:line="222" w:lineRule="auto"/>
              <w:rPr>
                <w:rFonts w:ascii="SimSun" w:hAnsi="SimSun" w:eastAsia="SimSun" w:cs="SimSun"/>
                <w:sz w:val="18"/>
                <w:szCs w:val="18"/>
              </w:rPr>
            </w:pPr>
            <w:r>
              <w:rPr>
                <w:rFonts w:ascii="SimSun" w:hAnsi="SimSun" w:eastAsia="SimSun" w:cs="SimSun"/>
                <w:sz w:val="18"/>
                <w:szCs w:val="18"/>
              </w:rPr>
              <w:t>变色</w:t>
            </w:r>
          </w:p>
        </w:tc>
        <w:tc>
          <w:tcPr>
            <w:tcW w:w="1150" w:type="dxa"/>
            <w:vAlign w:val="top"/>
          </w:tcPr>
          <w:p>
            <w:pPr>
              <w:pStyle w:val="TableText"/>
              <w:ind w:left="379"/>
              <w:spacing w:before="87" w:line="237" w:lineRule="auto"/>
              <w:rPr/>
            </w:pPr>
            <w:r>
              <w:rPr>
                <w:rFonts w:ascii="SimSun" w:hAnsi="SimSun" w:eastAsia="SimSun" w:cs="SimSun"/>
                <w:spacing w:val="-3"/>
              </w:rPr>
              <w:t>≥</w:t>
            </w:r>
            <w:r>
              <w:rPr>
                <w:spacing w:val="-3"/>
              </w:rPr>
              <w:t>4-5</w:t>
            </w:r>
          </w:p>
        </w:tc>
        <w:tc>
          <w:tcPr>
            <w:tcW w:w="1397" w:type="dxa"/>
            <w:vAlign w:val="top"/>
          </w:tcPr>
          <w:p>
            <w:pPr>
              <w:pStyle w:val="TableText"/>
              <w:ind w:left="502"/>
              <w:spacing w:before="87" w:line="237" w:lineRule="auto"/>
              <w:rPr/>
            </w:pPr>
            <w:r>
              <w:rPr>
                <w:rFonts w:ascii="SimSun" w:hAnsi="SimSun" w:eastAsia="SimSun" w:cs="SimSun"/>
                <w:spacing w:val="-3"/>
              </w:rPr>
              <w:t>≥</w:t>
            </w:r>
            <w:r>
              <w:rPr>
                <w:spacing w:val="-3"/>
              </w:rPr>
              <w:t>3-4</w:t>
            </w:r>
          </w:p>
        </w:tc>
        <w:tc>
          <w:tcPr>
            <w:tcW w:w="1179"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ind w:left="128"/>
              <w:spacing w:before="58" w:line="220" w:lineRule="auto"/>
              <w:rPr>
                <w:rFonts w:ascii="SimSun" w:hAnsi="SimSun" w:eastAsia="SimSun" w:cs="SimSun"/>
                <w:sz w:val="18"/>
                <w:szCs w:val="18"/>
              </w:rPr>
            </w:pPr>
            <w:r>
              <w:rPr>
                <w:rFonts w:ascii="SimSun" w:hAnsi="SimSun" w:eastAsia="SimSun" w:cs="SimSun"/>
                <w:sz w:val="18"/>
                <w:szCs w:val="18"/>
                <w:spacing w:val="4"/>
              </w:rPr>
              <w:t>允许二项指</w:t>
            </w:r>
          </w:p>
          <w:p>
            <w:pPr>
              <w:ind w:left="122"/>
              <w:spacing w:before="138" w:line="220" w:lineRule="auto"/>
              <w:rPr>
                <w:rFonts w:ascii="SimSun" w:hAnsi="SimSun" w:eastAsia="SimSun" w:cs="SimSun"/>
                <w:sz w:val="18"/>
                <w:szCs w:val="18"/>
              </w:rPr>
            </w:pPr>
            <w:r>
              <w:rPr>
                <w:rFonts w:ascii="SimSun" w:hAnsi="SimSun" w:eastAsia="SimSun" w:cs="SimSun"/>
                <w:sz w:val="18"/>
                <w:szCs w:val="18"/>
                <w:spacing w:val="5"/>
              </w:rPr>
              <w:t>标比一等品</w:t>
            </w:r>
          </w:p>
          <w:p>
            <w:pPr>
              <w:ind w:left="311"/>
              <w:spacing w:before="138" w:line="221" w:lineRule="auto"/>
              <w:rPr>
                <w:rFonts w:ascii="SimSun" w:hAnsi="SimSun" w:eastAsia="SimSun" w:cs="SimSun"/>
                <w:sz w:val="18"/>
                <w:szCs w:val="18"/>
              </w:rPr>
            </w:pPr>
            <w:r>
              <w:rPr>
                <w:rFonts w:ascii="SimSun" w:hAnsi="SimSun" w:eastAsia="SimSun" w:cs="SimSun"/>
                <w:sz w:val="18"/>
                <w:szCs w:val="18"/>
                <w:spacing w:val="3"/>
              </w:rPr>
              <w:t>低半级</w:t>
            </w:r>
          </w:p>
        </w:tc>
      </w:tr>
      <w:tr>
        <w:trPr>
          <w:trHeight w:val="357" w:hRule="atLeast"/>
        </w:trPr>
        <w:tc>
          <w:tcPr>
            <w:tcW w:w="2606" w:type="dxa"/>
            <w:vAlign w:val="top"/>
            <w:gridSpan w:val="2"/>
            <w:vMerge w:val="continue"/>
            <w:tcBorders>
              <w:top w:val="nil"/>
            </w:tcBorders>
          </w:tcPr>
          <w:p>
            <w:pPr>
              <w:rPr>
                <w:rFonts w:ascii="Arial"/>
                <w:sz w:val="21"/>
              </w:rPr>
            </w:pPr>
            <w:r/>
          </w:p>
        </w:tc>
        <w:tc>
          <w:tcPr>
            <w:tcW w:w="590" w:type="dxa"/>
            <w:vAlign w:val="top"/>
          </w:tcPr>
          <w:p>
            <w:pPr>
              <w:ind w:left="115"/>
              <w:spacing w:before="88" w:line="223" w:lineRule="auto"/>
              <w:rPr>
                <w:rFonts w:ascii="SimSun" w:hAnsi="SimSun" w:eastAsia="SimSun" w:cs="SimSun"/>
                <w:sz w:val="18"/>
                <w:szCs w:val="18"/>
              </w:rPr>
            </w:pPr>
            <w:r>
              <w:rPr>
                <w:rFonts w:ascii="SimSun" w:hAnsi="SimSun" w:eastAsia="SimSun" w:cs="SimSun"/>
                <w:sz w:val="18"/>
                <w:szCs w:val="18"/>
                <w:spacing w:val="-1"/>
              </w:rPr>
              <w:t>沾色</w:t>
            </w:r>
          </w:p>
        </w:tc>
        <w:tc>
          <w:tcPr>
            <w:tcW w:w="1150" w:type="dxa"/>
            <w:vAlign w:val="top"/>
          </w:tcPr>
          <w:p>
            <w:pPr>
              <w:pStyle w:val="TableText"/>
              <w:ind w:left="379"/>
              <w:spacing w:before="88" w:line="237" w:lineRule="auto"/>
              <w:rPr/>
            </w:pPr>
            <w:r>
              <w:rPr>
                <w:rFonts w:ascii="SimSun" w:hAnsi="SimSun" w:eastAsia="SimSun" w:cs="SimSun"/>
                <w:spacing w:val="-3"/>
              </w:rPr>
              <w:t>≥</w:t>
            </w:r>
            <w:r>
              <w:rPr>
                <w:spacing w:val="-3"/>
              </w:rPr>
              <w:t>3-4</w:t>
            </w:r>
          </w:p>
        </w:tc>
        <w:tc>
          <w:tcPr>
            <w:tcW w:w="1397" w:type="dxa"/>
            <w:vAlign w:val="top"/>
          </w:tcPr>
          <w:p>
            <w:pPr>
              <w:pStyle w:val="TableText"/>
              <w:ind w:left="502"/>
              <w:spacing w:before="88" w:line="237" w:lineRule="auto"/>
              <w:rPr/>
            </w:pPr>
            <w:r>
              <w:rPr>
                <w:rFonts w:ascii="SimSun" w:hAnsi="SimSun" w:eastAsia="SimSun" w:cs="SimSun"/>
                <w:spacing w:val="-3"/>
              </w:rPr>
              <w:t>≥</w:t>
            </w:r>
            <w:r>
              <w:rPr>
                <w:spacing w:val="-3"/>
              </w:rPr>
              <w:t>3-4</w:t>
            </w:r>
          </w:p>
        </w:tc>
        <w:tc>
          <w:tcPr>
            <w:tcW w:w="1179" w:type="dxa"/>
            <w:vAlign w:val="top"/>
            <w:vMerge w:val="continue"/>
            <w:tcBorders>
              <w:top w:val="nil"/>
              <w:bottom w:val="nil"/>
            </w:tcBorders>
          </w:tcPr>
          <w:p>
            <w:pPr>
              <w:rPr>
                <w:rFonts w:ascii="Arial"/>
                <w:sz w:val="21"/>
              </w:rPr>
            </w:pPr>
            <w:r/>
          </w:p>
        </w:tc>
      </w:tr>
      <w:tr>
        <w:trPr>
          <w:trHeight w:val="358" w:hRule="atLeast"/>
        </w:trPr>
        <w:tc>
          <w:tcPr>
            <w:tcW w:w="2606" w:type="dxa"/>
            <w:vAlign w:val="top"/>
            <w:gridSpan w:val="2"/>
            <w:vMerge w:val="restart"/>
            <w:tcBorders>
              <w:bottom w:val="nil"/>
            </w:tcBorders>
          </w:tcPr>
          <w:p>
            <w:pPr>
              <w:ind w:left="462"/>
              <w:spacing w:before="264" w:line="220" w:lineRule="auto"/>
              <w:rPr>
                <w:rFonts w:ascii="SimSun" w:hAnsi="SimSun" w:eastAsia="SimSun" w:cs="SimSun"/>
                <w:sz w:val="18"/>
                <w:szCs w:val="18"/>
              </w:rPr>
            </w:pPr>
            <w:r>
              <w:rPr>
                <w:rFonts w:ascii="SimSun" w:hAnsi="SimSun" w:eastAsia="SimSun" w:cs="SimSun"/>
                <w:sz w:val="18"/>
                <w:szCs w:val="18"/>
                <w:spacing w:val="5"/>
              </w:rPr>
              <w:t>耐汗渍色牢度（级）</w:t>
            </w:r>
          </w:p>
        </w:tc>
        <w:tc>
          <w:tcPr>
            <w:tcW w:w="590" w:type="dxa"/>
            <w:vAlign w:val="top"/>
          </w:tcPr>
          <w:p>
            <w:pPr>
              <w:ind w:left="111"/>
              <w:spacing w:before="88" w:line="222" w:lineRule="auto"/>
              <w:rPr>
                <w:rFonts w:ascii="SimSun" w:hAnsi="SimSun" w:eastAsia="SimSun" w:cs="SimSun"/>
                <w:sz w:val="18"/>
                <w:szCs w:val="18"/>
              </w:rPr>
            </w:pPr>
            <w:r>
              <w:rPr>
                <w:rFonts w:ascii="SimSun" w:hAnsi="SimSun" w:eastAsia="SimSun" w:cs="SimSun"/>
                <w:sz w:val="18"/>
                <w:szCs w:val="18"/>
              </w:rPr>
              <w:t>变色</w:t>
            </w:r>
          </w:p>
        </w:tc>
        <w:tc>
          <w:tcPr>
            <w:tcW w:w="1150" w:type="dxa"/>
            <w:vAlign w:val="top"/>
          </w:tcPr>
          <w:p>
            <w:pPr>
              <w:pStyle w:val="TableText"/>
              <w:ind w:left="379"/>
              <w:spacing w:before="88" w:line="237" w:lineRule="auto"/>
              <w:rPr/>
            </w:pPr>
            <w:r>
              <w:rPr>
                <w:rFonts w:ascii="SimSun" w:hAnsi="SimSun" w:eastAsia="SimSun" w:cs="SimSun"/>
                <w:spacing w:val="-3"/>
              </w:rPr>
              <w:t>≥</w:t>
            </w:r>
            <w:r>
              <w:rPr>
                <w:spacing w:val="-3"/>
              </w:rPr>
              <w:t>4-5</w:t>
            </w:r>
          </w:p>
        </w:tc>
        <w:tc>
          <w:tcPr>
            <w:tcW w:w="1397" w:type="dxa"/>
            <w:vAlign w:val="top"/>
          </w:tcPr>
          <w:p>
            <w:pPr>
              <w:pStyle w:val="TableText"/>
              <w:ind w:left="502"/>
              <w:spacing w:before="88" w:line="237" w:lineRule="auto"/>
              <w:rPr/>
            </w:pPr>
            <w:r>
              <w:rPr>
                <w:rFonts w:ascii="SimSun" w:hAnsi="SimSun" w:eastAsia="SimSun" w:cs="SimSun"/>
                <w:spacing w:val="-3"/>
              </w:rPr>
              <w:t>≥</w:t>
            </w:r>
            <w:r>
              <w:rPr>
                <w:spacing w:val="-3"/>
              </w:rPr>
              <w:t>3-4</w:t>
            </w:r>
          </w:p>
        </w:tc>
        <w:tc>
          <w:tcPr>
            <w:tcW w:w="1179" w:type="dxa"/>
            <w:vAlign w:val="top"/>
            <w:vMerge w:val="continue"/>
            <w:tcBorders>
              <w:top w:val="nil"/>
              <w:bottom w:val="nil"/>
            </w:tcBorders>
          </w:tcPr>
          <w:p>
            <w:pPr>
              <w:rPr>
                <w:rFonts w:ascii="Arial"/>
                <w:sz w:val="21"/>
              </w:rPr>
            </w:pPr>
            <w:r/>
          </w:p>
        </w:tc>
      </w:tr>
      <w:tr>
        <w:trPr>
          <w:trHeight w:val="357" w:hRule="atLeast"/>
        </w:trPr>
        <w:tc>
          <w:tcPr>
            <w:tcW w:w="2606" w:type="dxa"/>
            <w:vAlign w:val="top"/>
            <w:gridSpan w:val="2"/>
            <w:vMerge w:val="continue"/>
            <w:tcBorders>
              <w:top w:val="nil"/>
            </w:tcBorders>
          </w:tcPr>
          <w:p>
            <w:pPr>
              <w:rPr>
                <w:rFonts w:ascii="Arial"/>
                <w:sz w:val="21"/>
              </w:rPr>
            </w:pPr>
            <w:r/>
          </w:p>
        </w:tc>
        <w:tc>
          <w:tcPr>
            <w:tcW w:w="590" w:type="dxa"/>
            <w:vAlign w:val="top"/>
          </w:tcPr>
          <w:p>
            <w:pPr>
              <w:ind w:left="115"/>
              <w:spacing w:before="89" w:line="223" w:lineRule="auto"/>
              <w:rPr>
                <w:rFonts w:ascii="SimSun" w:hAnsi="SimSun" w:eastAsia="SimSun" w:cs="SimSun"/>
                <w:sz w:val="18"/>
                <w:szCs w:val="18"/>
              </w:rPr>
            </w:pPr>
            <w:r>
              <w:rPr>
                <w:rFonts w:ascii="SimSun" w:hAnsi="SimSun" w:eastAsia="SimSun" w:cs="SimSun"/>
                <w:sz w:val="18"/>
                <w:szCs w:val="18"/>
                <w:spacing w:val="-1"/>
              </w:rPr>
              <w:t>沾色</w:t>
            </w:r>
          </w:p>
        </w:tc>
        <w:tc>
          <w:tcPr>
            <w:tcW w:w="1150" w:type="dxa"/>
            <w:vAlign w:val="top"/>
          </w:tcPr>
          <w:p>
            <w:pPr>
              <w:pStyle w:val="TableText"/>
              <w:ind w:left="379"/>
              <w:spacing w:before="89" w:line="237" w:lineRule="auto"/>
              <w:rPr/>
            </w:pPr>
            <w:r>
              <w:rPr>
                <w:rFonts w:ascii="SimSun" w:hAnsi="SimSun" w:eastAsia="SimSun" w:cs="SimSun"/>
                <w:spacing w:val="-3"/>
              </w:rPr>
              <w:t>≥</w:t>
            </w:r>
            <w:r>
              <w:rPr>
                <w:spacing w:val="-3"/>
              </w:rPr>
              <w:t>3-4</w:t>
            </w:r>
          </w:p>
        </w:tc>
        <w:tc>
          <w:tcPr>
            <w:tcW w:w="1397" w:type="dxa"/>
            <w:vAlign w:val="top"/>
          </w:tcPr>
          <w:p>
            <w:pPr>
              <w:pStyle w:val="TableText"/>
              <w:ind w:left="502"/>
              <w:spacing w:before="89" w:line="237" w:lineRule="auto"/>
              <w:rPr/>
            </w:pPr>
            <w:r>
              <w:rPr>
                <w:rFonts w:ascii="SimSun" w:hAnsi="SimSun" w:eastAsia="SimSun" w:cs="SimSun"/>
                <w:spacing w:val="-3"/>
              </w:rPr>
              <w:t>≥</w:t>
            </w:r>
            <w:r>
              <w:rPr>
                <w:spacing w:val="-3"/>
              </w:rPr>
              <w:t>3-4</w:t>
            </w:r>
          </w:p>
        </w:tc>
        <w:tc>
          <w:tcPr>
            <w:tcW w:w="1179" w:type="dxa"/>
            <w:vAlign w:val="top"/>
            <w:vMerge w:val="continue"/>
            <w:tcBorders>
              <w:top w:val="nil"/>
              <w:bottom w:val="nil"/>
            </w:tcBorders>
          </w:tcPr>
          <w:p>
            <w:pPr>
              <w:rPr>
                <w:rFonts w:ascii="Arial"/>
                <w:sz w:val="21"/>
              </w:rPr>
            </w:pPr>
            <w:r/>
          </w:p>
        </w:tc>
      </w:tr>
      <w:tr>
        <w:trPr>
          <w:trHeight w:val="358" w:hRule="atLeast"/>
        </w:trPr>
        <w:tc>
          <w:tcPr>
            <w:tcW w:w="2606" w:type="dxa"/>
            <w:vAlign w:val="top"/>
            <w:gridSpan w:val="2"/>
            <w:vMerge w:val="restart"/>
            <w:tcBorders>
              <w:bottom w:val="nil"/>
            </w:tcBorders>
          </w:tcPr>
          <w:p>
            <w:pPr>
              <w:ind w:left="462"/>
              <w:spacing w:before="266" w:line="220" w:lineRule="auto"/>
              <w:rPr>
                <w:rFonts w:ascii="SimSun" w:hAnsi="SimSun" w:eastAsia="SimSun" w:cs="SimSun"/>
                <w:sz w:val="18"/>
                <w:szCs w:val="18"/>
              </w:rPr>
            </w:pPr>
            <w:r>
              <w:rPr>
                <w:rFonts w:ascii="SimSun" w:hAnsi="SimSun" w:eastAsia="SimSun" w:cs="SimSun"/>
                <w:sz w:val="18"/>
                <w:szCs w:val="18"/>
                <w:spacing w:val="5"/>
              </w:rPr>
              <w:t>耐摩擦色牢度（级）</w:t>
            </w:r>
          </w:p>
        </w:tc>
        <w:tc>
          <w:tcPr>
            <w:tcW w:w="590" w:type="dxa"/>
            <w:vAlign w:val="top"/>
          </w:tcPr>
          <w:p>
            <w:pPr>
              <w:ind w:left="110"/>
              <w:spacing w:before="89" w:line="220" w:lineRule="auto"/>
              <w:rPr>
                <w:rFonts w:ascii="SimSun" w:hAnsi="SimSun" w:eastAsia="SimSun" w:cs="SimSun"/>
                <w:sz w:val="18"/>
                <w:szCs w:val="18"/>
              </w:rPr>
            </w:pPr>
            <w:r>
              <w:rPr>
                <w:rFonts w:ascii="SimSun" w:hAnsi="SimSun" w:eastAsia="SimSun" w:cs="SimSun"/>
                <w:sz w:val="18"/>
                <w:szCs w:val="18"/>
                <w:spacing w:val="1"/>
              </w:rPr>
              <w:t>干摩</w:t>
            </w:r>
          </w:p>
        </w:tc>
        <w:tc>
          <w:tcPr>
            <w:tcW w:w="1150" w:type="dxa"/>
            <w:vAlign w:val="top"/>
          </w:tcPr>
          <w:p>
            <w:pPr>
              <w:pStyle w:val="TableText"/>
              <w:ind w:left="458"/>
              <w:spacing w:before="89" w:line="238" w:lineRule="auto"/>
              <w:rPr/>
            </w:pPr>
            <w:r>
              <w:rPr>
                <w:rFonts w:ascii="SimSun" w:hAnsi="SimSun" w:eastAsia="SimSun" w:cs="SimSun"/>
                <w:spacing w:val="-9"/>
              </w:rPr>
              <w:t>≥</w:t>
            </w:r>
            <w:r>
              <w:rPr>
                <w:spacing w:val="-9"/>
              </w:rPr>
              <w:t>4</w:t>
            </w:r>
          </w:p>
        </w:tc>
        <w:tc>
          <w:tcPr>
            <w:tcW w:w="1397" w:type="dxa"/>
            <w:vAlign w:val="top"/>
          </w:tcPr>
          <w:p>
            <w:pPr>
              <w:pStyle w:val="TableText"/>
              <w:ind w:left="502"/>
              <w:spacing w:before="89" w:line="237" w:lineRule="auto"/>
              <w:rPr/>
            </w:pPr>
            <w:r>
              <w:rPr>
                <w:rFonts w:ascii="SimSun" w:hAnsi="SimSun" w:eastAsia="SimSun" w:cs="SimSun"/>
                <w:spacing w:val="-3"/>
              </w:rPr>
              <w:t>≥</w:t>
            </w:r>
            <w:r>
              <w:rPr>
                <w:spacing w:val="-3"/>
              </w:rPr>
              <w:t>3-4</w:t>
            </w:r>
          </w:p>
        </w:tc>
        <w:tc>
          <w:tcPr>
            <w:tcW w:w="1179" w:type="dxa"/>
            <w:vAlign w:val="top"/>
            <w:vMerge w:val="continue"/>
            <w:tcBorders>
              <w:top w:val="nil"/>
              <w:bottom w:val="nil"/>
            </w:tcBorders>
          </w:tcPr>
          <w:p>
            <w:pPr>
              <w:rPr>
                <w:rFonts w:ascii="Arial"/>
                <w:sz w:val="21"/>
              </w:rPr>
            </w:pPr>
            <w:r/>
          </w:p>
        </w:tc>
      </w:tr>
      <w:tr>
        <w:trPr>
          <w:trHeight w:val="357" w:hRule="atLeast"/>
        </w:trPr>
        <w:tc>
          <w:tcPr>
            <w:tcW w:w="2606" w:type="dxa"/>
            <w:vAlign w:val="top"/>
            <w:gridSpan w:val="2"/>
            <w:vMerge w:val="continue"/>
            <w:tcBorders>
              <w:top w:val="nil"/>
            </w:tcBorders>
          </w:tcPr>
          <w:p>
            <w:pPr>
              <w:rPr>
                <w:rFonts w:ascii="Arial"/>
                <w:sz w:val="21"/>
              </w:rPr>
            </w:pPr>
            <w:r/>
          </w:p>
        </w:tc>
        <w:tc>
          <w:tcPr>
            <w:tcW w:w="590" w:type="dxa"/>
            <w:vAlign w:val="top"/>
          </w:tcPr>
          <w:p>
            <w:pPr>
              <w:ind w:left="111"/>
              <w:spacing w:before="90" w:line="221" w:lineRule="auto"/>
              <w:rPr>
                <w:rFonts w:ascii="SimSun" w:hAnsi="SimSun" w:eastAsia="SimSun" w:cs="SimSun"/>
                <w:sz w:val="18"/>
                <w:szCs w:val="18"/>
              </w:rPr>
            </w:pPr>
            <w:r>
              <w:rPr>
                <w:rFonts w:ascii="SimSun" w:hAnsi="SimSun" w:eastAsia="SimSun" w:cs="SimSun"/>
                <w:sz w:val="18"/>
                <w:szCs w:val="18"/>
              </w:rPr>
              <w:t>湿摩</w:t>
            </w:r>
          </w:p>
        </w:tc>
        <w:tc>
          <w:tcPr>
            <w:tcW w:w="1150" w:type="dxa"/>
            <w:vAlign w:val="top"/>
          </w:tcPr>
          <w:p>
            <w:pPr>
              <w:pStyle w:val="TableText"/>
              <w:ind w:left="458"/>
              <w:spacing w:before="90" w:line="237" w:lineRule="auto"/>
              <w:rPr/>
            </w:pPr>
            <w:r>
              <w:rPr>
                <w:rFonts w:ascii="SimSun" w:hAnsi="SimSun" w:eastAsia="SimSun" w:cs="SimSun"/>
                <w:spacing w:val="-9"/>
              </w:rPr>
              <w:t>≥</w:t>
            </w:r>
            <w:r>
              <w:rPr>
                <w:spacing w:val="-9"/>
              </w:rPr>
              <w:t>3</w:t>
            </w:r>
          </w:p>
        </w:tc>
        <w:tc>
          <w:tcPr>
            <w:tcW w:w="1397" w:type="dxa"/>
            <w:vAlign w:val="top"/>
          </w:tcPr>
          <w:p>
            <w:pPr>
              <w:pStyle w:val="TableText"/>
              <w:ind w:left="54"/>
              <w:spacing w:before="90" w:line="223" w:lineRule="auto"/>
              <w:rPr>
                <w:rFonts w:ascii="SimSun" w:hAnsi="SimSun" w:eastAsia="SimSun" w:cs="SimSun"/>
              </w:rPr>
            </w:pPr>
            <w:r>
              <w:rPr>
                <w:rFonts w:ascii="SimSun" w:hAnsi="SimSun" w:eastAsia="SimSun" w:cs="SimSun"/>
              </w:rPr>
              <w:t>≥</w:t>
            </w:r>
            <w:r>
              <w:rPr/>
              <w:t>2-3</w:t>
            </w:r>
            <w:r>
              <w:rPr>
                <w:rFonts w:ascii="SimSun" w:hAnsi="SimSun" w:eastAsia="SimSun" w:cs="SimSun"/>
              </w:rPr>
              <w:t>（深色</w:t>
            </w:r>
            <w:r>
              <w:rPr>
                <w:rFonts w:ascii="SimSun" w:hAnsi="SimSun" w:eastAsia="SimSun" w:cs="SimSun"/>
                <w:spacing w:val="-24"/>
              </w:rPr>
              <w:t xml:space="preserve"> </w:t>
            </w:r>
            <w:r>
              <w:rPr/>
              <w:t>2</w:t>
            </w:r>
            <w:r>
              <w:rPr>
                <w:rFonts w:ascii="SimSun" w:hAnsi="SimSun" w:eastAsia="SimSun" w:cs="SimSun"/>
              </w:rPr>
              <w:t>）</w:t>
            </w:r>
          </w:p>
        </w:tc>
        <w:tc>
          <w:tcPr>
            <w:tcW w:w="1179" w:type="dxa"/>
            <w:vAlign w:val="top"/>
            <w:vMerge w:val="continue"/>
            <w:tcBorders>
              <w:top w:val="nil"/>
            </w:tcBorders>
          </w:tcPr>
          <w:p>
            <w:pPr>
              <w:rPr>
                <w:rFonts w:ascii="Arial"/>
                <w:sz w:val="21"/>
              </w:rPr>
            </w:pPr>
            <w:r/>
          </w:p>
        </w:tc>
      </w:tr>
      <w:tr>
        <w:trPr>
          <w:trHeight w:val="358" w:hRule="atLeast"/>
        </w:trPr>
        <w:tc>
          <w:tcPr>
            <w:tcW w:w="2606" w:type="dxa"/>
            <w:vAlign w:val="top"/>
            <w:gridSpan w:val="2"/>
            <w:vMerge w:val="restart"/>
            <w:tcBorders>
              <w:bottom w:val="nil"/>
            </w:tcBorders>
          </w:tcPr>
          <w:p>
            <w:pPr>
              <w:ind w:left="179"/>
              <w:spacing w:before="267" w:line="220" w:lineRule="auto"/>
              <w:rPr>
                <w:rFonts w:ascii="SimSun" w:hAnsi="SimSun" w:eastAsia="SimSun" w:cs="SimSun"/>
                <w:sz w:val="18"/>
                <w:szCs w:val="18"/>
              </w:rPr>
            </w:pPr>
            <w:r>
              <w:rPr>
                <w:rFonts w:ascii="SimSun" w:hAnsi="SimSun" w:eastAsia="SimSun" w:cs="SimSun"/>
                <w:sz w:val="18"/>
                <w:szCs w:val="18"/>
                <w:spacing w:val="5"/>
              </w:rPr>
              <w:t>涂料印花耐洗色牢度（级）</w:t>
            </w:r>
          </w:p>
        </w:tc>
        <w:tc>
          <w:tcPr>
            <w:tcW w:w="590" w:type="dxa"/>
            <w:vAlign w:val="top"/>
          </w:tcPr>
          <w:p>
            <w:pPr>
              <w:ind w:left="111"/>
              <w:spacing w:before="90" w:line="222" w:lineRule="auto"/>
              <w:rPr>
                <w:rFonts w:ascii="SimSun" w:hAnsi="SimSun" w:eastAsia="SimSun" w:cs="SimSun"/>
                <w:sz w:val="18"/>
                <w:szCs w:val="18"/>
              </w:rPr>
            </w:pPr>
            <w:r>
              <w:rPr>
                <w:rFonts w:ascii="SimSun" w:hAnsi="SimSun" w:eastAsia="SimSun" w:cs="SimSun"/>
                <w:sz w:val="18"/>
                <w:szCs w:val="18"/>
              </w:rPr>
              <w:t>变色</w:t>
            </w:r>
          </w:p>
        </w:tc>
        <w:tc>
          <w:tcPr>
            <w:tcW w:w="1150" w:type="dxa"/>
            <w:vAlign w:val="top"/>
          </w:tcPr>
          <w:p>
            <w:pPr>
              <w:pStyle w:val="TableText"/>
              <w:ind w:left="379"/>
              <w:spacing w:before="90" w:line="237" w:lineRule="auto"/>
              <w:rPr/>
            </w:pPr>
            <w:r>
              <w:rPr>
                <w:rFonts w:ascii="SimSun" w:hAnsi="SimSun" w:eastAsia="SimSun" w:cs="SimSun"/>
                <w:spacing w:val="-3"/>
              </w:rPr>
              <w:t>≥</w:t>
            </w:r>
            <w:r>
              <w:rPr>
                <w:spacing w:val="-3"/>
              </w:rPr>
              <w:t>3-4</w:t>
            </w:r>
          </w:p>
        </w:tc>
        <w:tc>
          <w:tcPr>
            <w:tcW w:w="2576" w:type="dxa"/>
            <w:vAlign w:val="top"/>
            <w:gridSpan w:val="2"/>
          </w:tcPr>
          <w:p>
            <w:pPr>
              <w:pStyle w:val="TableText"/>
              <w:ind w:left="1169"/>
              <w:spacing w:before="90" w:line="237" w:lineRule="auto"/>
              <w:rPr/>
            </w:pPr>
            <w:r>
              <w:rPr>
                <w:rFonts w:ascii="SimSun" w:hAnsi="SimSun" w:eastAsia="SimSun" w:cs="SimSun"/>
                <w:spacing w:val="-9"/>
              </w:rPr>
              <w:t>≥</w:t>
            </w:r>
            <w:r>
              <w:rPr>
                <w:spacing w:val="-9"/>
              </w:rPr>
              <w:t>3</w:t>
            </w:r>
          </w:p>
        </w:tc>
      </w:tr>
      <w:tr>
        <w:trPr>
          <w:trHeight w:val="357" w:hRule="atLeast"/>
        </w:trPr>
        <w:tc>
          <w:tcPr>
            <w:tcW w:w="2606" w:type="dxa"/>
            <w:vAlign w:val="top"/>
            <w:gridSpan w:val="2"/>
            <w:vMerge w:val="continue"/>
            <w:tcBorders>
              <w:top w:val="nil"/>
            </w:tcBorders>
          </w:tcPr>
          <w:p>
            <w:pPr>
              <w:rPr>
                <w:rFonts w:ascii="Arial"/>
                <w:sz w:val="21"/>
              </w:rPr>
            </w:pPr>
            <w:r/>
          </w:p>
        </w:tc>
        <w:tc>
          <w:tcPr>
            <w:tcW w:w="590" w:type="dxa"/>
            <w:vAlign w:val="top"/>
          </w:tcPr>
          <w:p>
            <w:pPr>
              <w:ind w:left="115"/>
              <w:spacing w:before="91" w:line="223" w:lineRule="auto"/>
              <w:rPr>
                <w:rFonts w:ascii="SimSun" w:hAnsi="SimSun" w:eastAsia="SimSun" w:cs="SimSun"/>
                <w:sz w:val="18"/>
                <w:szCs w:val="18"/>
              </w:rPr>
            </w:pPr>
            <w:r>
              <w:rPr>
                <w:rFonts w:ascii="SimSun" w:hAnsi="SimSun" w:eastAsia="SimSun" w:cs="SimSun"/>
                <w:sz w:val="18"/>
                <w:szCs w:val="18"/>
                <w:spacing w:val="-1"/>
              </w:rPr>
              <w:t>沾色</w:t>
            </w:r>
          </w:p>
        </w:tc>
        <w:tc>
          <w:tcPr>
            <w:tcW w:w="1150" w:type="dxa"/>
            <w:vAlign w:val="top"/>
          </w:tcPr>
          <w:p>
            <w:pPr>
              <w:pStyle w:val="TableText"/>
              <w:ind w:left="379"/>
              <w:spacing w:before="91" w:line="237" w:lineRule="auto"/>
              <w:rPr/>
            </w:pPr>
            <w:r>
              <w:rPr>
                <w:rFonts w:ascii="SimSun" w:hAnsi="SimSun" w:eastAsia="SimSun" w:cs="SimSun"/>
                <w:spacing w:val="-3"/>
              </w:rPr>
              <w:t>≥</w:t>
            </w:r>
            <w:r>
              <w:rPr>
                <w:spacing w:val="-3"/>
              </w:rPr>
              <w:t>3-4</w:t>
            </w:r>
          </w:p>
        </w:tc>
        <w:tc>
          <w:tcPr>
            <w:tcW w:w="2576" w:type="dxa"/>
            <w:vAlign w:val="top"/>
            <w:gridSpan w:val="2"/>
          </w:tcPr>
          <w:p>
            <w:pPr>
              <w:pStyle w:val="TableText"/>
              <w:ind w:left="1169"/>
              <w:spacing w:before="91" w:line="237" w:lineRule="auto"/>
              <w:rPr/>
            </w:pPr>
            <w:r>
              <w:rPr>
                <w:rFonts w:ascii="SimSun" w:hAnsi="SimSun" w:eastAsia="SimSun" w:cs="SimSun"/>
                <w:spacing w:val="-9"/>
              </w:rPr>
              <w:t>≥</w:t>
            </w:r>
            <w:r>
              <w:rPr>
                <w:spacing w:val="-9"/>
              </w:rPr>
              <w:t>3</w:t>
            </w:r>
          </w:p>
        </w:tc>
      </w:tr>
      <w:tr>
        <w:trPr>
          <w:trHeight w:val="359" w:hRule="atLeast"/>
        </w:trPr>
        <w:tc>
          <w:tcPr>
            <w:tcW w:w="2606" w:type="dxa"/>
            <w:vAlign w:val="top"/>
            <w:gridSpan w:val="2"/>
            <w:vMerge w:val="restart"/>
            <w:tcBorders>
              <w:bottom w:val="nil"/>
            </w:tcBorders>
          </w:tcPr>
          <w:p>
            <w:pPr>
              <w:ind w:left="85"/>
              <w:spacing w:before="268" w:line="220" w:lineRule="auto"/>
              <w:rPr>
                <w:rFonts w:ascii="SimSun" w:hAnsi="SimSun" w:eastAsia="SimSun" w:cs="SimSun"/>
                <w:sz w:val="18"/>
                <w:szCs w:val="18"/>
              </w:rPr>
            </w:pPr>
            <w:r>
              <w:rPr>
                <w:rFonts w:ascii="SimSun" w:hAnsi="SimSun" w:eastAsia="SimSun" w:cs="SimSun"/>
                <w:sz w:val="18"/>
                <w:szCs w:val="18"/>
                <w:spacing w:val="6"/>
              </w:rPr>
              <w:t>涂料印花耐摩擦色牢度（级）</w:t>
            </w:r>
          </w:p>
        </w:tc>
        <w:tc>
          <w:tcPr>
            <w:tcW w:w="590" w:type="dxa"/>
            <w:vAlign w:val="top"/>
          </w:tcPr>
          <w:p>
            <w:pPr>
              <w:ind w:left="110"/>
              <w:spacing w:before="91" w:line="220" w:lineRule="auto"/>
              <w:rPr>
                <w:rFonts w:ascii="SimSun" w:hAnsi="SimSun" w:eastAsia="SimSun" w:cs="SimSun"/>
                <w:sz w:val="18"/>
                <w:szCs w:val="18"/>
              </w:rPr>
            </w:pPr>
            <w:r>
              <w:rPr>
                <w:rFonts w:ascii="SimSun" w:hAnsi="SimSun" w:eastAsia="SimSun" w:cs="SimSun"/>
                <w:sz w:val="18"/>
                <w:szCs w:val="18"/>
                <w:spacing w:val="1"/>
              </w:rPr>
              <w:t>干摩</w:t>
            </w:r>
          </w:p>
        </w:tc>
        <w:tc>
          <w:tcPr>
            <w:tcW w:w="1150" w:type="dxa"/>
            <w:vAlign w:val="top"/>
          </w:tcPr>
          <w:p>
            <w:pPr>
              <w:pStyle w:val="TableText"/>
              <w:ind w:left="458"/>
              <w:spacing w:before="91" w:line="237" w:lineRule="auto"/>
              <w:rPr/>
            </w:pPr>
            <w:r>
              <w:rPr>
                <w:rFonts w:ascii="SimSun" w:hAnsi="SimSun" w:eastAsia="SimSun" w:cs="SimSun"/>
                <w:spacing w:val="-9"/>
              </w:rPr>
              <w:t>≥</w:t>
            </w:r>
            <w:r>
              <w:rPr>
                <w:spacing w:val="-9"/>
              </w:rPr>
              <w:t>3</w:t>
            </w:r>
          </w:p>
        </w:tc>
        <w:tc>
          <w:tcPr>
            <w:tcW w:w="2576" w:type="dxa"/>
            <w:vAlign w:val="top"/>
            <w:gridSpan w:val="2"/>
          </w:tcPr>
          <w:p>
            <w:pPr>
              <w:pStyle w:val="TableText"/>
              <w:ind w:left="1169"/>
              <w:spacing w:before="91" w:line="237" w:lineRule="auto"/>
              <w:rPr/>
            </w:pPr>
            <w:r>
              <w:rPr>
                <w:rFonts w:ascii="SimSun" w:hAnsi="SimSun" w:eastAsia="SimSun" w:cs="SimSun"/>
                <w:spacing w:val="-9"/>
              </w:rPr>
              <w:t>≥</w:t>
            </w:r>
            <w:r>
              <w:rPr>
                <w:spacing w:val="-9"/>
              </w:rPr>
              <w:t>3</w:t>
            </w:r>
          </w:p>
        </w:tc>
      </w:tr>
      <w:tr>
        <w:trPr>
          <w:trHeight w:val="362" w:hRule="atLeast"/>
        </w:trPr>
        <w:tc>
          <w:tcPr>
            <w:tcW w:w="2606" w:type="dxa"/>
            <w:vAlign w:val="top"/>
            <w:gridSpan w:val="2"/>
            <w:vMerge w:val="continue"/>
            <w:tcBorders>
              <w:top w:val="nil"/>
            </w:tcBorders>
          </w:tcPr>
          <w:p>
            <w:pPr>
              <w:rPr>
                <w:rFonts w:ascii="Arial"/>
                <w:sz w:val="21"/>
              </w:rPr>
            </w:pPr>
            <w:r/>
          </w:p>
        </w:tc>
        <w:tc>
          <w:tcPr>
            <w:tcW w:w="590" w:type="dxa"/>
            <w:vAlign w:val="top"/>
          </w:tcPr>
          <w:p>
            <w:pPr>
              <w:ind w:left="111"/>
              <w:spacing w:before="91" w:line="221" w:lineRule="auto"/>
              <w:rPr>
                <w:rFonts w:ascii="SimSun" w:hAnsi="SimSun" w:eastAsia="SimSun" w:cs="SimSun"/>
                <w:sz w:val="18"/>
                <w:szCs w:val="18"/>
              </w:rPr>
            </w:pPr>
            <w:r>
              <w:rPr>
                <w:rFonts w:ascii="SimSun" w:hAnsi="SimSun" w:eastAsia="SimSun" w:cs="SimSun"/>
                <w:sz w:val="18"/>
                <w:szCs w:val="18"/>
              </w:rPr>
              <w:t>湿摩</w:t>
            </w:r>
          </w:p>
        </w:tc>
        <w:tc>
          <w:tcPr>
            <w:tcW w:w="1150" w:type="dxa"/>
            <w:vAlign w:val="top"/>
          </w:tcPr>
          <w:p>
            <w:pPr>
              <w:pStyle w:val="TableText"/>
              <w:ind w:left="379"/>
              <w:spacing w:before="91" w:line="237" w:lineRule="auto"/>
              <w:rPr/>
            </w:pPr>
            <w:r>
              <w:rPr>
                <w:rFonts w:ascii="SimSun" w:hAnsi="SimSun" w:eastAsia="SimSun" w:cs="SimSun"/>
                <w:spacing w:val="-3"/>
              </w:rPr>
              <w:t>≥</w:t>
            </w:r>
            <w:r>
              <w:rPr>
                <w:spacing w:val="-3"/>
              </w:rPr>
              <w:t>2-3</w:t>
            </w:r>
          </w:p>
        </w:tc>
        <w:tc>
          <w:tcPr>
            <w:tcW w:w="2576" w:type="dxa"/>
            <w:vAlign w:val="top"/>
            <w:gridSpan w:val="2"/>
          </w:tcPr>
          <w:p>
            <w:pPr>
              <w:pStyle w:val="TableText"/>
              <w:ind w:left="1169"/>
              <w:spacing w:before="91" w:line="238" w:lineRule="auto"/>
              <w:rPr/>
            </w:pPr>
            <w:r>
              <w:rPr>
                <w:rFonts w:ascii="SimSun" w:hAnsi="SimSun" w:eastAsia="SimSun" w:cs="SimSun"/>
                <w:spacing w:val="-9"/>
              </w:rPr>
              <w:t>≥</w:t>
            </w:r>
            <w:r>
              <w:rPr>
                <w:spacing w:val="-9"/>
              </w:rPr>
              <w:t>2</w:t>
            </w:r>
          </w:p>
        </w:tc>
      </w:tr>
    </w:tbl>
    <w:p>
      <w:pPr>
        <w:ind w:left="479"/>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4"/>
        </w:rPr>
        <w:t>5.3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4"/>
        </w:rPr>
        <w:t>外观质量分等规定</w:t>
      </w:r>
    </w:p>
    <w:p>
      <w:pPr>
        <w:ind w:left="42" w:right="133" w:firstLine="439"/>
        <w:spacing w:before="104" w:line="292" w:lineRule="auto"/>
        <w:rPr>
          <w:rFonts w:ascii="SimSun" w:hAnsi="SimSun" w:eastAsia="SimSun" w:cs="SimSun"/>
          <w:sz w:val="21"/>
          <w:szCs w:val="21"/>
        </w:rPr>
      </w:pPr>
      <w:r>
        <w:rPr>
          <w:rFonts w:ascii="SimSun" w:hAnsi="SimSun" w:eastAsia="SimSun" w:cs="SimSun"/>
          <w:sz w:val="21"/>
          <w:szCs w:val="21"/>
          <w:spacing w:val="6"/>
        </w:rPr>
        <w:t>外观质量评等以件为单位，按表面疵点评等规定、产品尺寸偏差、</w:t>
      </w:r>
      <w:r>
        <w:rPr>
          <w:rFonts w:ascii="SimSun" w:hAnsi="SimSun" w:eastAsia="SimSun" w:cs="SimSun"/>
          <w:sz w:val="21"/>
          <w:szCs w:val="21"/>
          <w:spacing w:val="17"/>
        </w:rPr>
        <w:t xml:space="preserve"> </w:t>
      </w:r>
      <w:r>
        <w:rPr>
          <w:rFonts w:ascii="SimSun" w:hAnsi="SimSun" w:eastAsia="SimSun" w:cs="SimSun"/>
          <w:sz w:val="21"/>
          <w:szCs w:val="21"/>
          <w:spacing w:val="8"/>
        </w:rPr>
        <w:t>色差规定、下料规定、缝制规定、成品理化性能要求以</w:t>
      </w:r>
      <w:r>
        <w:rPr>
          <w:rFonts w:ascii="SimSun" w:hAnsi="SimSun" w:eastAsia="SimSun" w:cs="SimSun"/>
          <w:sz w:val="21"/>
          <w:szCs w:val="21"/>
          <w:spacing w:val="7"/>
        </w:rPr>
        <w:t>及整烫规定的评</w:t>
      </w:r>
      <w:r>
        <w:rPr>
          <w:rFonts w:ascii="SimSun" w:hAnsi="SimSun" w:eastAsia="SimSun" w:cs="SimSun"/>
          <w:sz w:val="21"/>
          <w:szCs w:val="21"/>
        </w:rPr>
        <w:t xml:space="preserve"> </w:t>
      </w:r>
      <w:r>
        <w:rPr>
          <w:rFonts w:ascii="SimSun" w:hAnsi="SimSun" w:eastAsia="SimSun" w:cs="SimSun"/>
          <w:sz w:val="21"/>
          <w:szCs w:val="21"/>
          <w:spacing w:val="8"/>
        </w:rPr>
        <w:t>等来决定；在一件产品上发现属于不同品等的外观疵点</w:t>
      </w:r>
      <w:r>
        <w:rPr>
          <w:rFonts w:ascii="SimSun" w:hAnsi="SimSun" w:eastAsia="SimSun" w:cs="SimSun"/>
          <w:sz w:val="21"/>
          <w:szCs w:val="21"/>
          <w:spacing w:val="7"/>
        </w:rPr>
        <w:t>时，则按最低品</w:t>
      </w:r>
      <w:r>
        <w:rPr>
          <w:rFonts w:ascii="SimSun" w:hAnsi="SimSun" w:eastAsia="SimSun" w:cs="SimSun"/>
          <w:sz w:val="21"/>
          <w:szCs w:val="21"/>
        </w:rPr>
        <w:t xml:space="preserve"> </w:t>
      </w:r>
      <w:r>
        <w:rPr>
          <w:rFonts w:ascii="SimSun" w:hAnsi="SimSun" w:eastAsia="SimSun" w:cs="SimSun"/>
          <w:sz w:val="21"/>
          <w:szCs w:val="21"/>
          <w:spacing w:val="8"/>
        </w:rPr>
        <w:t>等评等；在一件产品上只允许有两个同等级的极限表面</w:t>
      </w:r>
      <w:r>
        <w:rPr>
          <w:rFonts w:ascii="SimSun" w:hAnsi="SimSun" w:eastAsia="SimSun" w:cs="SimSun"/>
          <w:sz w:val="21"/>
          <w:szCs w:val="21"/>
          <w:spacing w:val="7"/>
        </w:rPr>
        <w:t>疵点，超过者应</w:t>
      </w:r>
      <w:r>
        <w:rPr>
          <w:rFonts w:ascii="SimSun" w:hAnsi="SimSun" w:eastAsia="SimSun" w:cs="SimSun"/>
          <w:sz w:val="21"/>
          <w:szCs w:val="21"/>
        </w:rPr>
        <w:t xml:space="preserve"> </w:t>
      </w:r>
      <w:r>
        <w:rPr>
          <w:rFonts w:ascii="SimSun" w:hAnsi="SimSun" w:eastAsia="SimSun" w:cs="SimSun"/>
          <w:sz w:val="21"/>
          <w:szCs w:val="21"/>
        </w:rPr>
        <w:t>降一个等级。</w:t>
      </w:r>
    </w:p>
    <w:p>
      <w:pPr>
        <w:ind w:left="483"/>
        <w:spacing w:before="102"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1</w:t>
      </w:r>
      <w:r>
        <w:rPr>
          <w:rFonts w:ascii="SimSun" w:hAnsi="SimSun" w:eastAsia="SimSun" w:cs="SimSun"/>
          <w:sz w:val="21"/>
          <w:szCs w:val="21"/>
          <w:spacing w:val="4"/>
        </w:rPr>
        <w:t>）表面疵点评等规定</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5"/>
        </w:rPr>
        <w:t>T </w:t>
      </w:r>
      <w:r>
        <w:rPr>
          <w:rFonts w:ascii="SimSun" w:hAnsi="SimSun" w:eastAsia="SimSun" w:cs="SimSun"/>
          <w:sz w:val="21"/>
          <w:szCs w:val="21"/>
          <w:spacing w:val="5"/>
        </w:rPr>
        <w:t>恤衫的表面疵点评等规定可参照下表</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5"/>
        </w:rPr>
        <w:t>5 </w:t>
      </w:r>
      <w:r>
        <w:rPr>
          <w:rFonts w:ascii="SimSun" w:hAnsi="SimSun" w:eastAsia="SimSun" w:cs="SimSun"/>
          <w:sz w:val="21"/>
          <w:szCs w:val="21"/>
          <w:spacing w:val="5"/>
        </w:rPr>
        <w:t>进行。</w:t>
      </w:r>
    </w:p>
    <w:p>
      <w:pPr>
        <w:ind w:left="1918"/>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6"/>
        </w:rPr>
        <w:t>s    </w:t>
      </w:r>
      <w:r>
        <w:rPr>
          <w:rFonts w:ascii="SimSun" w:hAnsi="SimSun" w:eastAsia="SimSun" w:cs="SimSun"/>
          <w:sz w:val="21"/>
          <w:szCs w:val="21"/>
          <w14:textOutline w14:w="2667" w14:cap="flat" w14:cmpd="sng">
            <w14:solidFill>
              <w14:srgbClr w14:val="000000"/>
            </w14:solidFill>
            <w14:prstDash w14:val="solid"/>
            <w14:miter w14:lim="1"/>
          </w14:textOutline>
          <w:spacing w:val="6"/>
        </w:rPr>
        <w:t>表面疵点评等规定参照表</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9"/>
        <w:gridCol w:w="724"/>
        <w:gridCol w:w="741"/>
        <w:gridCol w:w="2014"/>
        <w:gridCol w:w="1944"/>
      </w:tblGrid>
      <w:tr>
        <w:trPr>
          <w:trHeight w:val="357" w:hRule="atLeast"/>
        </w:trPr>
        <w:tc>
          <w:tcPr>
            <w:tcW w:w="2223" w:type="dxa"/>
            <w:vAlign w:val="top"/>
            <w:gridSpan w:val="2"/>
          </w:tcPr>
          <w:p>
            <w:pPr>
              <w:ind w:left="740"/>
              <w:spacing w:before="87" w:line="220" w:lineRule="auto"/>
              <w:rPr>
                <w:rFonts w:ascii="SimSun" w:hAnsi="SimSun" w:eastAsia="SimSun" w:cs="SimSun"/>
                <w:sz w:val="18"/>
                <w:szCs w:val="18"/>
              </w:rPr>
            </w:pPr>
            <w:r>
              <w:rPr>
                <w:rFonts w:ascii="SimSun" w:hAnsi="SimSun" w:eastAsia="SimSun" w:cs="SimSun"/>
                <w:sz w:val="18"/>
                <w:szCs w:val="18"/>
                <w:spacing w:val="4"/>
              </w:rPr>
              <w:t>疵点名称</w:t>
            </w:r>
          </w:p>
        </w:tc>
        <w:tc>
          <w:tcPr>
            <w:tcW w:w="741" w:type="dxa"/>
            <w:vAlign w:val="top"/>
          </w:tcPr>
          <w:p>
            <w:pPr>
              <w:ind w:left="91"/>
              <w:spacing w:before="87" w:line="220" w:lineRule="auto"/>
              <w:rPr>
                <w:rFonts w:ascii="SimSun" w:hAnsi="SimSun" w:eastAsia="SimSun" w:cs="SimSun"/>
                <w:sz w:val="18"/>
                <w:szCs w:val="18"/>
              </w:rPr>
            </w:pPr>
            <w:r>
              <w:rPr>
                <w:rFonts w:ascii="SimSun" w:hAnsi="SimSun" w:eastAsia="SimSun" w:cs="SimSun"/>
                <w:sz w:val="18"/>
                <w:szCs w:val="18"/>
                <w:spacing w:val="3"/>
              </w:rPr>
              <w:t>优等品</w:t>
            </w:r>
          </w:p>
        </w:tc>
        <w:tc>
          <w:tcPr>
            <w:tcW w:w="2014" w:type="dxa"/>
            <w:vAlign w:val="top"/>
          </w:tcPr>
          <w:p>
            <w:pPr>
              <w:ind w:left="732"/>
              <w:spacing w:before="87" w:line="220" w:lineRule="auto"/>
              <w:rPr>
                <w:rFonts w:ascii="SimSun" w:hAnsi="SimSun" w:eastAsia="SimSun" w:cs="SimSun"/>
                <w:sz w:val="18"/>
                <w:szCs w:val="18"/>
              </w:rPr>
            </w:pPr>
            <w:r>
              <w:rPr>
                <w:rFonts w:ascii="SimSun" w:hAnsi="SimSun" w:eastAsia="SimSun" w:cs="SimSun"/>
                <w:sz w:val="18"/>
                <w:szCs w:val="18"/>
                <w:spacing w:val="2"/>
              </w:rPr>
              <w:t>一等品</w:t>
            </w:r>
          </w:p>
        </w:tc>
        <w:tc>
          <w:tcPr>
            <w:tcW w:w="1944" w:type="dxa"/>
            <w:vAlign w:val="top"/>
          </w:tcPr>
          <w:p>
            <w:pPr>
              <w:ind w:left="694"/>
              <w:spacing w:before="87" w:line="220" w:lineRule="auto"/>
              <w:rPr>
                <w:rFonts w:ascii="SimSun" w:hAnsi="SimSun" w:eastAsia="SimSun" w:cs="SimSun"/>
                <w:sz w:val="18"/>
                <w:szCs w:val="18"/>
              </w:rPr>
            </w:pPr>
            <w:r>
              <w:rPr>
                <w:rFonts w:ascii="SimSun" w:hAnsi="SimSun" w:eastAsia="SimSun" w:cs="SimSun"/>
                <w:sz w:val="18"/>
                <w:szCs w:val="18"/>
                <w:spacing w:val="3"/>
              </w:rPr>
              <w:t>合格品</w:t>
            </w:r>
          </w:p>
        </w:tc>
      </w:tr>
      <w:tr>
        <w:trPr>
          <w:trHeight w:val="584" w:hRule="atLeast"/>
        </w:trPr>
        <w:tc>
          <w:tcPr>
            <w:tcW w:w="2223" w:type="dxa"/>
            <w:vAlign w:val="top"/>
            <w:gridSpan w:val="2"/>
          </w:tcPr>
          <w:p>
            <w:pPr>
              <w:ind w:left="647"/>
              <w:spacing w:before="199" w:line="222" w:lineRule="auto"/>
              <w:rPr>
                <w:rFonts w:ascii="SimSun" w:hAnsi="SimSun" w:eastAsia="SimSun" w:cs="SimSun"/>
                <w:sz w:val="18"/>
                <w:szCs w:val="18"/>
              </w:rPr>
            </w:pPr>
            <w:r>
              <w:rPr>
                <w:rFonts w:ascii="SimSun" w:hAnsi="SimSun" w:eastAsia="SimSun" w:cs="SimSun"/>
                <w:sz w:val="18"/>
                <w:szCs w:val="18"/>
                <w:spacing w:val="2"/>
              </w:rPr>
              <w:t>色差（级）</w:t>
            </w:r>
          </w:p>
        </w:tc>
        <w:tc>
          <w:tcPr>
            <w:tcW w:w="741" w:type="dxa"/>
            <w:vAlign w:val="top"/>
          </w:tcPr>
          <w:p>
            <w:pPr>
              <w:pStyle w:val="TableText"/>
              <w:ind w:left="251"/>
              <w:spacing w:before="199" w:line="238" w:lineRule="auto"/>
              <w:rPr/>
            </w:pPr>
            <w:r>
              <w:rPr>
                <w:rFonts w:ascii="SimSun" w:hAnsi="SimSun" w:eastAsia="SimSun" w:cs="SimSun"/>
                <w:spacing w:val="-9"/>
              </w:rPr>
              <w:t>≥</w:t>
            </w:r>
            <w:r>
              <w:rPr>
                <w:spacing w:val="-9"/>
              </w:rPr>
              <w:t>4</w:t>
            </w:r>
          </w:p>
        </w:tc>
        <w:tc>
          <w:tcPr>
            <w:tcW w:w="2014" w:type="dxa"/>
            <w:vAlign w:val="top"/>
          </w:tcPr>
          <w:p>
            <w:pPr>
              <w:pStyle w:val="TableText"/>
              <w:ind w:left="400"/>
              <w:spacing w:before="83" w:line="221" w:lineRule="auto"/>
              <w:rPr/>
            </w:pPr>
            <w:r>
              <w:rPr>
                <w:rFonts w:ascii="SimSun" w:hAnsi="SimSun" w:eastAsia="SimSun" w:cs="SimSun"/>
                <w:spacing w:val="5"/>
              </w:rPr>
              <w:t>主料之间：≥</w:t>
            </w:r>
            <w:r>
              <w:rPr>
                <w:spacing w:val="5"/>
              </w:rPr>
              <w:t>4</w:t>
            </w:r>
          </w:p>
          <w:p>
            <w:pPr>
              <w:pStyle w:val="TableText"/>
              <w:ind w:left="227"/>
              <w:spacing w:before="17" w:line="220" w:lineRule="auto"/>
              <w:rPr/>
            </w:pPr>
            <w:r>
              <w:rPr>
                <w:rFonts w:ascii="SimSun" w:hAnsi="SimSun" w:eastAsia="SimSun" w:cs="SimSun"/>
                <w:spacing w:val="5"/>
              </w:rPr>
              <w:t>主副料之间：≥</w:t>
            </w:r>
            <w:r>
              <w:rPr>
                <w:spacing w:val="5"/>
              </w:rPr>
              <w:t>3-4</w:t>
            </w:r>
          </w:p>
        </w:tc>
        <w:tc>
          <w:tcPr>
            <w:tcW w:w="1944" w:type="dxa"/>
            <w:vAlign w:val="top"/>
          </w:tcPr>
          <w:p>
            <w:pPr>
              <w:pStyle w:val="TableText"/>
              <w:ind w:left="286"/>
              <w:spacing w:before="83" w:line="221" w:lineRule="auto"/>
              <w:rPr/>
            </w:pPr>
            <w:r>
              <w:rPr>
                <w:rFonts w:ascii="SimSun" w:hAnsi="SimSun" w:eastAsia="SimSun" w:cs="SimSun"/>
                <w:spacing w:val="5"/>
              </w:rPr>
              <w:t>主料之间：≥</w:t>
            </w:r>
            <w:r>
              <w:rPr>
                <w:spacing w:val="5"/>
              </w:rPr>
              <w:t>3-4</w:t>
            </w:r>
          </w:p>
          <w:p>
            <w:pPr>
              <w:pStyle w:val="TableText"/>
              <w:ind w:left="192"/>
              <w:spacing w:before="17" w:line="220" w:lineRule="auto"/>
              <w:rPr/>
            </w:pPr>
            <w:r>
              <w:rPr>
                <w:rFonts w:ascii="SimSun" w:hAnsi="SimSun" w:eastAsia="SimSun" w:cs="SimSun"/>
                <w:spacing w:val="5"/>
              </w:rPr>
              <w:t>主副料之间：≥</w:t>
            </w:r>
            <w:r>
              <w:rPr>
                <w:spacing w:val="5"/>
              </w:rPr>
              <w:t>2-3</w:t>
            </w:r>
          </w:p>
        </w:tc>
      </w:tr>
      <w:tr>
        <w:trPr>
          <w:trHeight w:val="585" w:hRule="atLeast"/>
        </w:trPr>
        <w:tc>
          <w:tcPr>
            <w:tcW w:w="1499" w:type="dxa"/>
            <w:vAlign w:val="top"/>
          </w:tcPr>
          <w:p>
            <w:pPr>
              <w:ind w:left="99" w:right="108" w:firstLine="186"/>
              <w:spacing w:before="84" w:line="230" w:lineRule="auto"/>
              <w:rPr>
                <w:rFonts w:ascii="SimSun" w:hAnsi="SimSun" w:eastAsia="SimSun" w:cs="SimSun"/>
                <w:sz w:val="18"/>
                <w:szCs w:val="18"/>
              </w:rPr>
            </w:pPr>
            <w:r>
              <w:rPr>
                <w:rFonts w:ascii="SimSun" w:hAnsi="SimSun" w:eastAsia="SimSun" w:cs="SimSun"/>
                <w:sz w:val="18"/>
                <w:szCs w:val="18"/>
                <w:spacing w:val="4"/>
              </w:rPr>
              <w:t>纹路歪斜率</w:t>
            </w:r>
            <w:r>
              <w:rPr>
                <w:rFonts w:ascii="SimSun" w:hAnsi="SimSun" w:eastAsia="SimSun" w:cs="SimSun"/>
                <w:sz w:val="18"/>
                <w:szCs w:val="18"/>
              </w:rPr>
              <w:t xml:space="preserve">   </w:t>
            </w:r>
            <w:r>
              <w:rPr>
                <w:rFonts w:ascii="SimSun" w:hAnsi="SimSun" w:eastAsia="SimSun" w:cs="SimSun"/>
                <w:sz w:val="18"/>
                <w:szCs w:val="18"/>
                <w:spacing w:val="3"/>
              </w:rPr>
              <w:t>（横向不大于）</w:t>
            </w:r>
          </w:p>
        </w:tc>
        <w:tc>
          <w:tcPr>
            <w:tcW w:w="724" w:type="dxa"/>
            <w:vAlign w:val="top"/>
          </w:tcPr>
          <w:p>
            <w:pPr>
              <w:ind w:left="177"/>
              <w:spacing w:before="201" w:line="220" w:lineRule="auto"/>
              <w:rPr>
                <w:rFonts w:ascii="SimSun" w:hAnsi="SimSun" w:eastAsia="SimSun" w:cs="SimSun"/>
                <w:sz w:val="18"/>
                <w:szCs w:val="18"/>
              </w:rPr>
            </w:pPr>
            <w:r>
              <w:rPr>
                <w:rFonts w:ascii="SimSun" w:hAnsi="SimSun" w:eastAsia="SimSun" w:cs="SimSun"/>
                <w:sz w:val="18"/>
                <w:szCs w:val="18"/>
              </w:rPr>
              <w:t>彩条</w:t>
            </w:r>
          </w:p>
        </w:tc>
        <w:tc>
          <w:tcPr>
            <w:tcW w:w="741" w:type="dxa"/>
            <w:vAlign w:val="top"/>
          </w:tcPr>
          <w:p>
            <w:pPr>
              <w:pStyle w:val="TableText"/>
              <w:ind w:left="251"/>
              <w:spacing w:before="228" w:line="188" w:lineRule="auto"/>
              <w:rPr/>
            </w:pPr>
            <w:r>
              <w:rPr>
                <w:spacing w:val="-1"/>
              </w:rPr>
              <w:t>3%</w:t>
            </w:r>
          </w:p>
        </w:tc>
        <w:tc>
          <w:tcPr>
            <w:tcW w:w="2014" w:type="dxa"/>
            <w:vAlign w:val="top"/>
          </w:tcPr>
          <w:p>
            <w:pPr>
              <w:pStyle w:val="TableText"/>
              <w:ind w:left="883"/>
              <w:spacing w:before="228" w:line="188" w:lineRule="auto"/>
              <w:rPr/>
            </w:pPr>
            <w:r>
              <w:rPr/>
              <w:t>4%</w:t>
            </w:r>
          </w:p>
        </w:tc>
        <w:tc>
          <w:tcPr>
            <w:tcW w:w="1944" w:type="dxa"/>
            <w:vAlign w:val="top"/>
          </w:tcPr>
          <w:p>
            <w:pPr>
              <w:pStyle w:val="TableText"/>
              <w:ind w:left="853"/>
              <w:spacing w:before="228" w:line="188" w:lineRule="auto"/>
              <w:rPr/>
            </w:pPr>
            <w:r>
              <w:rPr>
                <w:spacing w:val="-1"/>
              </w:rPr>
              <w:t>6%</w:t>
            </w:r>
          </w:p>
        </w:tc>
      </w:tr>
      <w:tr>
        <w:trPr>
          <w:trHeight w:val="822" w:hRule="atLeast"/>
        </w:trPr>
        <w:tc>
          <w:tcPr>
            <w:tcW w:w="2223" w:type="dxa"/>
            <w:vAlign w:val="top"/>
            <w:gridSpan w:val="2"/>
          </w:tcPr>
          <w:p>
            <w:pPr>
              <w:spacing w:line="258" w:lineRule="auto"/>
              <w:rPr>
                <w:rFonts w:ascii="Arial"/>
                <w:sz w:val="21"/>
              </w:rPr>
            </w:pPr>
            <w:r/>
          </w:p>
          <w:p>
            <w:pPr>
              <w:ind w:left="645"/>
              <w:spacing w:before="59" w:line="221" w:lineRule="auto"/>
              <w:rPr>
                <w:rFonts w:ascii="SimSun" w:hAnsi="SimSun" w:eastAsia="SimSun" w:cs="SimSun"/>
                <w:sz w:val="18"/>
                <w:szCs w:val="18"/>
              </w:rPr>
            </w:pPr>
            <w:r>
              <w:rPr>
                <w:rFonts w:ascii="SimSun" w:hAnsi="SimSun" w:eastAsia="SimSun" w:cs="SimSun"/>
                <w:sz w:val="18"/>
                <w:szCs w:val="18"/>
                <w:spacing w:val="5"/>
              </w:rPr>
              <w:t>缝纫油污线</w:t>
            </w:r>
          </w:p>
        </w:tc>
        <w:tc>
          <w:tcPr>
            <w:tcW w:w="2755" w:type="dxa"/>
            <w:vAlign w:val="top"/>
            <w:gridSpan w:val="2"/>
          </w:tcPr>
          <w:p>
            <w:pPr>
              <w:pStyle w:val="TableText"/>
              <w:ind w:left="46"/>
              <w:spacing w:before="85" w:line="220" w:lineRule="auto"/>
              <w:rPr>
                <w:rFonts w:ascii="SimSun" w:hAnsi="SimSun" w:eastAsia="SimSun" w:cs="SimSun"/>
              </w:rPr>
            </w:pPr>
            <w:r>
              <w:rPr>
                <w:rFonts w:ascii="SimSun" w:hAnsi="SimSun" w:eastAsia="SimSun" w:cs="SimSun"/>
                <w:spacing w:val="4"/>
              </w:rPr>
              <w:t>浅淡的缝纫油污线不超过</w:t>
            </w:r>
            <w:r>
              <w:rPr>
                <w:rFonts w:ascii="SimSun" w:hAnsi="SimSun" w:eastAsia="SimSun" w:cs="SimSun"/>
                <w:spacing w:val="-5"/>
              </w:rPr>
              <w:t xml:space="preserve"> </w:t>
            </w:r>
            <w:r>
              <w:rPr>
                <w:spacing w:val="4"/>
              </w:rPr>
              <w:t>1</w:t>
            </w:r>
            <w:r>
              <w:rPr/>
              <w:t>cm</w:t>
            </w:r>
            <w:r>
              <w:rPr>
                <w:spacing w:val="15"/>
                <w:w w:val="101"/>
              </w:rPr>
              <w:t xml:space="preserve"> </w:t>
            </w:r>
            <w:r>
              <w:rPr>
                <w:rFonts w:ascii="SimSun" w:hAnsi="SimSun" w:eastAsia="SimSun" w:cs="SimSun"/>
                <w:spacing w:val="4"/>
              </w:rPr>
              <w:t>不</w:t>
            </w:r>
          </w:p>
          <w:p>
            <w:pPr>
              <w:pStyle w:val="TableText"/>
              <w:ind w:left="75"/>
              <w:spacing w:before="18" w:line="222" w:lineRule="auto"/>
              <w:rPr/>
            </w:pPr>
            <w:r>
              <w:rPr>
                <w:rFonts w:ascii="SimSun" w:hAnsi="SimSun" w:eastAsia="SimSun" w:cs="SimSun"/>
              </w:rPr>
              <w:t>多于</w:t>
            </w:r>
            <w:r>
              <w:rPr>
                <w:rFonts w:ascii="SimSun" w:hAnsi="SimSun" w:eastAsia="SimSun" w:cs="SimSun"/>
                <w:spacing w:val="-22"/>
              </w:rPr>
              <w:t xml:space="preserve"> </w:t>
            </w:r>
            <w:r>
              <w:rPr/>
              <w:t>3</w:t>
            </w:r>
            <w:r>
              <w:rPr>
                <w:spacing w:val="17"/>
                <w:w w:val="101"/>
              </w:rPr>
              <w:t xml:space="preserve"> </w:t>
            </w:r>
            <w:r>
              <w:rPr>
                <w:rFonts w:ascii="SimSun" w:hAnsi="SimSun" w:eastAsia="SimSun" w:cs="SimSun"/>
              </w:rPr>
              <w:t>处或不超过</w:t>
            </w:r>
            <w:r>
              <w:rPr>
                <w:rFonts w:ascii="SimSun" w:hAnsi="SimSun" w:eastAsia="SimSun" w:cs="SimSun"/>
                <w:spacing w:val="-31"/>
              </w:rPr>
              <w:t xml:space="preserve"> </w:t>
            </w:r>
            <w:r>
              <w:rPr/>
              <w:t>2cm</w:t>
            </w:r>
            <w:r>
              <w:rPr>
                <w:spacing w:val="15"/>
                <w:w w:val="101"/>
              </w:rPr>
              <w:t xml:space="preserve"> </w:t>
            </w:r>
            <w:r>
              <w:rPr>
                <w:rFonts w:ascii="SimSun" w:hAnsi="SimSun" w:eastAsia="SimSun" w:cs="SimSun"/>
              </w:rPr>
              <w:t>不多于 </w:t>
            </w:r>
            <w:r>
              <w:rPr/>
              <w:t>1</w:t>
            </w:r>
          </w:p>
          <w:p>
            <w:pPr>
              <w:ind w:left="255"/>
              <w:spacing w:before="18" w:line="220" w:lineRule="auto"/>
              <w:rPr>
                <w:rFonts w:ascii="SimSun" w:hAnsi="SimSun" w:eastAsia="SimSun" w:cs="SimSun"/>
                <w:sz w:val="18"/>
                <w:szCs w:val="18"/>
              </w:rPr>
            </w:pPr>
            <w:r>
              <w:rPr>
                <w:rFonts w:ascii="SimSun" w:hAnsi="SimSun" w:eastAsia="SimSun" w:cs="SimSun"/>
                <w:sz w:val="18"/>
                <w:szCs w:val="18"/>
                <w:spacing w:val="6"/>
              </w:rPr>
              <w:t>处，领、襟、袋部位不允许</w:t>
            </w:r>
          </w:p>
        </w:tc>
        <w:tc>
          <w:tcPr>
            <w:tcW w:w="1944" w:type="dxa"/>
            <w:vAlign w:val="top"/>
          </w:tcPr>
          <w:p>
            <w:pPr>
              <w:ind w:left="36"/>
              <w:spacing w:before="85" w:line="220" w:lineRule="auto"/>
              <w:rPr>
                <w:rFonts w:ascii="SimSun" w:hAnsi="SimSun" w:eastAsia="SimSun" w:cs="SimSun"/>
                <w:sz w:val="18"/>
                <w:szCs w:val="18"/>
              </w:rPr>
            </w:pPr>
            <w:r>
              <w:rPr>
                <w:rFonts w:ascii="SimSun" w:hAnsi="SimSun" w:eastAsia="SimSun" w:cs="SimSun"/>
                <w:sz w:val="18"/>
                <w:szCs w:val="18"/>
                <w:spacing w:val="6"/>
              </w:rPr>
              <w:t>浅淡的缝纫油污线不超</w:t>
            </w:r>
          </w:p>
          <w:p>
            <w:pPr>
              <w:pStyle w:val="TableText"/>
              <w:ind w:left="34"/>
              <w:spacing w:before="18" w:line="223" w:lineRule="auto"/>
              <w:rPr>
                <w:rFonts w:ascii="SimSun" w:hAnsi="SimSun" w:eastAsia="SimSun" w:cs="SimSun"/>
              </w:rPr>
            </w:pPr>
            <w:r>
              <w:rPr>
                <w:rFonts w:ascii="SimSun" w:hAnsi="SimSun" w:eastAsia="SimSun" w:cs="SimSun"/>
                <w:spacing w:val="-3"/>
              </w:rPr>
              <w:t>过</w:t>
            </w:r>
            <w:r>
              <w:rPr>
                <w:rFonts w:ascii="SimSun" w:hAnsi="SimSun" w:eastAsia="SimSun" w:cs="SimSun"/>
                <w:spacing w:val="-28"/>
              </w:rPr>
              <w:t xml:space="preserve"> </w:t>
            </w:r>
            <w:r>
              <w:rPr>
                <w:spacing w:val="-3"/>
              </w:rPr>
              <w:t>20cm</w:t>
            </w:r>
            <w:r>
              <w:rPr>
                <w:rFonts w:ascii="SimSun" w:hAnsi="SimSun" w:eastAsia="SimSun" w:cs="SimSun"/>
                <w:spacing w:val="-3"/>
              </w:rPr>
              <w:t>，深的缝纫油污</w:t>
            </w:r>
          </w:p>
          <w:p>
            <w:pPr>
              <w:pStyle w:val="TableText"/>
              <w:ind w:left="369"/>
              <w:spacing w:before="16" w:line="221" w:lineRule="auto"/>
              <w:rPr/>
            </w:pPr>
            <w:r>
              <w:rPr>
                <w:rFonts w:ascii="SimSun" w:hAnsi="SimSun" w:eastAsia="SimSun" w:cs="SimSun"/>
                <w:spacing w:val="1"/>
              </w:rPr>
              <w:t>线不超过</w:t>
            </w:r>
            <w:r>
              <w:rPr>
                <w:rFonts w:ascii="SimSun" w:hAnsi="SimSun" w:eastAsia="SimSun" w:cs="SimSun"/>
                <w:spacing w:val="-14"/>
              </w:rPr>
              <w:t xml:space="preserve"> </w:t>
            </w:r>
            <w:r>
              <w:rPr>
                <w:spacing w:val="1"/>
              </w:rPr>
              <w:t>10</w:t>
            </w:r>
            <w:r>
              <w:rPr/>
              <w:t>cm</w:t>
            </w:r>
          </w:p>
        </w:tc>
      </w:tr>
    </w:tbl>
    <w:p>
      <w:pPr>
        <w:pStyle w:val="BodyText"/>
        <w:rPr/>
      </w:pPr>
      <w:r/>
    </w:p>
    <w:p>
      <w:pPr>
        <w:sectPr>
          <w:footerReference w:type="default" r:id="rId373"/>
          <w:pgSz w:w="9180" w:h="12980"/>
          <w:pgMar w:top="982" w:right="1037" w:bottom="907" w:left="1214" w:header="712" w:footer="745" w:gutter="0"/>
        </w:sectPr>
        <w:rPr/>
      </w:pPr>
    </w:p>
    <w:p>
      <w:pPr>
        <w:spacing w:before="80"/>
        <w:rPr/>
      </w:pPr>
      <w:r/>
    </w:p>
    <w:tbl>
      <w:tblPr>
        <w:tblStyle w:val="TableNormal"/>
        <w:tblW w:w="6922" w:type="dxa"/>
        <w:tblInd w:w="4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23"/>
        <w:gridCol w:w="741"/>
        <w:gridCol w:w="2014"/>
        <w:gridCol w:w="1944"/>
      </w:tblGrid>
      <w:tr>
        <w:trPr>
          <w:trHeight w:val="357" w:hRule="atLeast"/>
        </w:trPr>
        <w:tc>
          <w:tcPr>
            <w:tcW w:w="2223" w:type="dxa"/>
            <w:vAlign w:val="top"/>
          </w:tcPr>
          <w:p>
            <w:pPr>
              <w:ind w:left="740"/>
              <w:spacing w:before="87" w:line="220" w:lineRule="auto"/>
              <w:rPr>
                <w:rFonts w:ascii="SimSun" w:hAnsi="SimSun" w:eastAsia="SimSun" w:cs="SimSun"/>
                <w:sz w:val="18"/>
                <w:szCs w:val="18"/>
              </w:rPr>
            </w:pPr>
            <w:r>
              <w:rPr>
                <w:rFonts w:ascii="SimSun" w:hAnsi="SimSun" w:eastAsia="SimSun" w:cs="SimSun"/>
                <w:sz w:val="18"/>
                <w:szCs w:val="18"/>
                <w:spacing w:val="4"/>
              </w:rPr>
              <w:t>疵点名称</w:t>
            </w:r>
          </w:p>
        </w:tc>
        <w:tc>
          <w:tcPr>
            <w:tcW w:w="741" w:type="dxa"/>
            <w:vAlign w:val="top"/>
          </w:tcPr>
          <w:p>
            <w:pPr>
              <w:ind w:left="91"/>
              <w:spacing w:before="87" w:line="220" w:lineRule="auto"/>
              <w:rPr>
                <w:rFonts w:ascii="SimSun" w:hAnsi="SimSun" w:eastAsia="SimSun" w:cs="SimSun"/>
                <w:sz w:val="18"/>
                <w:szCs w:val="18"/>
              </w:rPr>
            </w:pPr>
            <w:r>
              <w:rPr>
                <w:rFonts w:ascii="SimSun" w:hAnsi="SimSun" w:eastAsia="SimSun" w:cs="SimSun"/>
                <w:sz w:val="18"/>
                <w:szCs w:val="18"/>
                <w:spacing w:val="3"/>
              </w:rPr>
              <w:t>优等品</w:t>
            </w:r>
          </w:p>
        </w:tc>
        <w:tc>
          <w:tcPr>
            <w:tcW w:w="2014" w:type="dxa"/>
            <w:vAlign w:val="top"/>
          </w:tcPr>
          <w:p>
            <w:pPr>
              <w:ind w:left="732"/>
              <w:spacing w:before="87" w:line="220" w:lineRule="auto"/>
              <w:rPr>
                <w:rFonts w:ascii="SimSun" w:hAnsi="SimSun" w:eastAsia="SimSun" w:cs="SimSun"/>
                <w:sz w:val="18"/>
                <w:szCs w:val="18"/>
              </w:rPr>
            </w:pPr>
            <w:r>
              <w:rPr>
                <w:rFonts w:ascii="SimSun" w:hAnsi="SimSun" w:eastAsia="SimSun" w:cs="SimSun"/>
                <w:sz w:val="18"/>
                <w:szCs w:val="18"/>
                <w:spacing w:val="2"/>
              </w:rPr>
              <w:t>一等品</w:t>
            </w:r>
          </w:p>
        </w:tc>
        <w:tc>
          <w:tcPr>
            <w:tcW w:w="1944" w:type="dxa"/>
            <w:vAlign w:val="top"/>
          </w:tcPr>
          <w:p>
            <w:pPr>
              <w:ind w:left="694"/>
              <w:spacing w:before="87" w:line="220" w:lineRule="auto"/>
              <w:rPr>
                <w:rFonts w:ascii="SimSun" w:hAnsi="SimSun" w:eastAsia="SimSun" w:cs="SimSun"/>
                <w:sz w:val="18"/>
                <w:szCs w:val="18"/>
              </w:rPr>
            </w:pPr>
            <w:r>
              <w:rPr>
                <w:rFonts w:ascii="SimSun" w:hAnsi="SimSun" w:eastAsia="SimSun" w:cs="SimSun"/>
                <w:sz w:val="18"/>
                <w:szCs w:val="18"/>
                <w:spacing w:val="3"/>
              </w:rPr>
              <w:t>合格品</w:t>
            </w:r>
          </w:p>
        </w:tc>
      </w:tr>
      <w:tr>
        <w:trPr>
          <w:trHeight w:val="817" w:hRule="atLeast"/>
        </w:trPr>
        <w:tc>
          <w:tcPr>
            <w:tcW w:w="2223" w:type="dxa"/>
            <w:vAlign w:val="top"/>
          </w:tcPr>
          <w:p>
            <w:pPr>
              <w:spacing w:line="255" w:lineRule="auto"/>
              <w:rPr>
                <w:rFonts w:ascii="Arial"/>
                <w:sz w:val="21"/>
              </w:rPr>
            </w:pPr>
            <w:r/>
          </w:p>
          <w:p>
            <w:pPr>
              <w:ind w:left="739"/>
              <w:spacing w:before="59" w:line="222" w:lineRule="auto"/>
              <w:rPr>
                <w:rFonts w:ascii="SimSun" w:hAnsi="SimSun" w:eastAsia="SimSun" w:cs="SimSun"/>
                <w:sz w:val="18"/>
                <w:szCs w:val="18"/>
              </w:rPr>
            </w:pPr>
            <w:r>
              <w:rPr>
                <w:rFonts w:ascii="SimSun" w:hAnsi="SimSun" w:eastAsia="SimSun" w:cs="SimSun"/>
                <w:sz w:val="18"/>
                <w:szCs w:val="18"/>
                <w:spacing w:val="4"/>
              </w:rPr>
              <w:t>底边脱针</w:t>
            </w:r>
          </w:p>
        </w:tc>
        <w:tc>
          <w:tcPr>
            <w:tcW w:w="2755" w:type="dxa"/>
            <w:vAlign w:val="top"/>
            <w:gridSpan w:val="2"/>
          </w:tcPr>
          <w:p>
            <w:pPr>
              <w:pStyle w:val="TableText"/>
              <w:ind w:left="63"/>
              <w:spacing w:before="83" w:line="220" w:lineRule="auto"/>
              <w:rPr>
                <w:rFonts w:ascii="SimSun" w:hAnsi="SimSun" w:eastAsia="SimSun" w:cs="SimSun"/>
              </w:rPr>
            </w:pPr>
            <w:r>
              <w:rPr>
                <w:rFonts w:ascii="SimSun" w:hAnsi="SimSun" w:eastAsia="SimSun" w:cs="SimSun"/>
              </w:rPr>
              <w:t>每面 </w:t>
            </w:r>
            <w:r>
              <w:rPr/>
              <w:t>1</w:t>
            </w:r>
            <w:r>
              <w:rPr>
                <w:spacing w:val="21"/>
              </w:rPr>
              <w:t xml:space="preserve"> </w:t>
            </w:r>
            <w:r>
              <w:rPr>
                <w:rFonts w:ascii="SimSun" w:hAnsi="SimSun" w:eastAsia="SimSun" w:cs="SimSun"/>
              </w:rPr>
              <w:t>针不多于</w:t>
            </w:r>
            <w:r>
              <w:rPr>
                <w:rFonts w:ascii="SimSun" w:hAnsi="SimSun" w:eastAsia="SimSun" w:cs="SimSun"/>
                <w:spacing w:val="-28"/>
              </w:rPr>
              <w:t xml:space="preserve"> </w:t>
            </w:r>
            <w:r>
              <w:rPr/>
              <w:t>3</w:t>
            </w:r>
            <w:r>
              <w:rPr>
                <w:spacing w:val="18"/>
              </w:rPr>
              <w:t xml:space="preserve"> </w:t>
            </w:r>
            <w:r>
              <w:rPr>
                <w:rFonts w:ascii="SimSun" w:hAnsi="SimSun" w:eastAsia="SimSun" w:cs="SimSun"/>
              </w:rPr>
              <w:t>处，但不得连</w:t>
            </w:r>
          </w:p>
          <w:p>
            <w:pPr>
              <w:pStyle w:val="TableText"/>
              <w:spacing w:before="18" w:line="221" w:lineRule="auto"/>
              <w:jc w:val="right"/>
              <w:rPr>
                <w:rFonts w:ascii="SimSun" w:hAnsi="SimSun" w:eastAsia="SimSun" w:cs="SimSun"/>
              </w:rPr>
            </w:pPr>
            <w:r>
              <w:rPr>
                <w:rFonts w:ascii="SimSun" w:hAnsi="SimSun" w:eastAsia="SimSun" w:cs="SimSun"/>
                <w:spacing w:val="-1"/>
              </w:rPr>
              <w:t>续，骑缝处三线包缝不超过</w:t>
            </w:r>
            <w:r>
              <w:rPr>
                <w:rFonts w:ascii="SimSun" w:hAnsi="SimSun" w:eastAsia="SimSun" w:cs="SimSun"/>
                <w:spacing w:val="-28"/>
              </w:rPr>
              <w:t xml:space="preserve"> </w:t>
            </w:r>
            <w:r>
              <w:rPr>
                <w:spacing w:val="-1"/>
              </w:rPr>
              <w:t>3</w:t>
            </w:r>
            <w:r>
              <w:rPr>
                <w:spacing w:val="13"/>
              </w:rPr>
              <w:t xml:space="preserve"> </w:t>
            </w:r>
            <w:r>
              <w:rPr>
                <w:rFonts w:ascii="SimSun" w:hAnsi="SimSun" w:eastAsia="SimSun" w:cs="SimSun"/>
                <w:spacing w:val="-1"/>
              </w:rPr>
              <w:t>针，</w:t>
            </w:r>
          </w:p>
          <w:p>
            <w:pPr>
              <w:pStyle w:val="TableText"/>
              <w:ind w:left="363"/>
              <w:spacing w:before="18" w:line="221" w:lineRule="auto"/>
              <w:rPr>
                <w:rFonts w:ascii="SimSun" w:hAnsi="SimSun" w:eastAsia="SimSun" w:cs="SimSun"/>
              </w:rPr>
            </w:pPr>
            <w:r>
              <w:rPr>
                <w:rFonts w:ascii="SimSun" w:hAnsi="SimSun" w:eastAsia="SimSun" w:cs="SimSun"/>
                <w:spacing w:val="3"/>
              </w:rPr>
              <w:t>四、五线包缝不超过</w:t>
            </w:r>
            <w:r>
              <w:rPr>
                <w:rFonts w:ascii="SimSun" w:hAnsi="SimSun" w:eastAsia="SimSun" w:cs="SimSun"/>
                <w:spacing w:val="-26"/>
              </w:rPr>
              <w:t xml:space="preserve"> </w:t>
            </w:r>
            <w:r>
              <w:rPr>
                <w:spacing w:val="3"/>
              </w:rPr>
              <w:t>4</w:t>
            </w:r>
            <w:r>
              <w:rPr>
                <w:spacing w:val="14"/>
              </w:rPr>
              <w:t xml:space="preserve"> </w:t>
            </w:r>
            <w:r>
              <w:rPr>
                <w:rFonts w:ascii="SimSun" w:hAnsi="SimSun" w:eastAsia="SimSun" w:cs="SimSun"/>
                <w:spacing w:val="3"/>
              </w:rPr>
              <w:t>针</w:t>
            </w:r>
          </w:p>
        </w:tc>
        <w:tc>
          <w:tcPr>
            <w:tcW w:w="1944" w:type="dxa"/>
            <w:vAlign w:val="top"/>
          </w:tcPr>
          <w:p>
            <w:pPr>
              <w:spacing w:line="256" w:lineRule="auto"/>
              <w:rPr>
                <w:rFonts w:ascii="Arial"/>
                <w:sz w:val="21"/>
              </w:rPr>
            </w:pPr>
            <w:r/>
          </w:p>
          <w:p>
            <w:pPr>
              <w:ind w:left="221"/>
              <w:spacing w:before="58" w:line="220" w:lineRule="auto"/>
              <w:rPr>
                <w:rFonts w:ascii="SimSun" w:hAnsi="SimSun" w:eastAsia="SimSun" w:cs="SimSun"/>
                <w:sz w:val="18"/>
                <w:szCs w:val="18"/>
              </w:rPr>
            </w:pPr>
            <w:r>
              <w:rPr>
                <w:rFonts w:ascii="SimSun" w:hAnsi="SimSun" w:eastAsia="SimSun" w:cs="SimSun"/>
                <w:sz w:val="18"/>
                <w:szCs w:val="18"/>
                <w:spacing w:val="6"/>
              </w:rPr>
              <w:t>超出一等品要求者</w:t>
            </w:r>
          </w:p>
        </w:tc>
      </w:tr>
      <w:tr>
        <w:trPr>
          <w:trHeight w:val="585" w:hRule="atLeast"/>
        </w:trPr>
        <w:tc>
          <w:tcPr>
            <w:tcW w:w="2223" w:type="dxa"/>
            <w:vAlign w:val="top"/>
          </w:tcPr>
          <w:p>
            <w:pPr>
              <w:ind w:left="739"/>
              <w:spacing w:before="201" w:line="220" w:lineRule="auto"/>
              <w:rPr>
                <w:rFonts w:ascii="SimSun" w:hAnsi="SimSun" w:eastAsia="SimSun" w:cs="SimSun"/>
                <w:sz w:val="18"/>
                <w:szCs w:val="18"/>
              </w:rPr>
            </w:pPr>
            <w:r>
              <w:rPr>
                <w:rFonts w:ascii="SimSun" w:hAnsi="SimSun" w:eastAsia="SimSun" w:cs="SimSun"/>
                <w:sz w:val="18"/>
                <w:szCs w:val="18"/>
                <w:spacing w:val="4"/>
              </w:rPr>
              <w:t>底边明针</w:t>
            </w:r>
          </w:p>
        </w:tc>
        <w:tc>
          <w:tcPr>
            <w:tcW w:w="2755" w:type="dxa"/>
            <w:vAlign w:val="top"/>
            <w:gridSpan w:val="2"/>
          </w:tcPr>
          <w:p>
            <w:pPr>
              <w:pStyle w:val="TableText"/>
              <w:ind w:left="163" w:right="144" w:hanging="24"/>
              <w:spacing w:before="85" w:line="230" w:lineRule="auto"/>
              <w:rPr/>
            </w:pPr>
            <w:r>
              <w:rPr>
                <w:rFonts w:ascii="SimSun" w:hAnsi="SimSun" w:eastAsia="SimSun" w:cs="SimSun"/>
                <w:spacing w:val="4"/>
              </w:rPr>
              <w:t>不超过</w:t>
            </w:r>
            <w:r>
              <w:rPr>
                <w:rFonts w:ascii="SimSun" w:hAnsi="SimSun" w:eastAsia="SimSun" w:cs="SimSun"/>
                <w:spacing w:val="-16"/>
              </w:rPr>
              <w:t xml:space="preserve"> </w:t>
            </w:r>
            <w:r>
              <w:rPr>
                <w:spacing w:val="4"/>
              </w:rPr>
              <w:t>0.15</w:t>
            </w:r>
            <w:r>
              <w:rPr/>
              <w:t>cm</w:t>
            </w:r>
            <w:r>
              <w:rPr>
                <w:rFonts w:ascii="SimSun" w:hAnsi="SimSun" w:eastAsia="SimSun" w:cs="SimSun"/>
                <w:spacing w:val="4"/>
              </w:rPr>
              <w:t>，骑缝处不超过</w:t>
            </w:r>
            <w:r>
              <w:rPr>
                <w:rFonts w:ascii="SimSun" w:hAnsi="SimSun" w:eastAsia="SimSun" w:cs="SimSun"/>
              </w:rPr>
              <w:t xml:space="preserve"> </w:t>
            </w:r>
            <w:r>
              <w:rPr>
                <w:spacing w:val="6"/>
              </w:rPr>
              <w:t>0.25</w:t>
            </w:r>
            <w:r>
              <w:rPr/>
              <w:t>cm</w:t>
            </w:r>
            <w:r>
              <w:rPr>
                <w:rFonts w:ascii="SimSun" w:hAnsi="SimSun" w:eastAsia="SimSun" w:cs="SimSun"/>
                <w:spacing w:val="6"/>
              </w:rPr>
              <w:t>，单面长度不超过</w:t>
            </w:r>
            <w:r>
              <w:rPr>
                <w:rFonts w:ascii="SimSun" w:hAnsi="SimSun" w:eastAsia="SimSun" w:cs="SimSun"/>
                <w:spacing w:val="-28"/>
              </w:rPr>
              <w:t xml:space="preserve"> </w:t>
            </w:r>
            <w:r>
              <w:rPr>
                <w:spacing w:val="6"/>
              </w:rPr>
              <w:t>3</w:t>
            </w:r>
            <w:r>
              <w:rPr/>
              <w:t>cm</w:t>
            </w:r>
          </w:p>
        </w:tc>
        <w:tc>
          <w:tcPr>
            <w:tcW w:w="1944" w:type="dxa"/>
            <w:vAlign w:val="top"/>
          </w:tcPr>
          <w:p>
            <w:pPr>
              <w:ind w:left="793"/>
              <w:spacing w:before="201" w:line="220" w:lineRule="auto"/>
              <w:rPr>
                <w:rFonts w:ascii="SimSun" w:hAnsi="SimSun" w:eastAsia="SimSun" w:cs="SimSun"/>
                <w:sz w:val="18"/>
                <w:szCs w:val="18"/>
              </w:rPr>
            </w:pPr>
            <w:r>
              <w:rPr>
                <w:rFonts w:ascii="SimSun" w:hAnsi="SimSun" w:eastAsia="SimSun" w:cs="SimSun"/>
                <w:sz w:val="18"/>
                <w:szCs w:val="18"/>
                <w:spacing w:val="-2"/>
              </w:rPr>
              <w:t>允许</w:t>
            </w:r>
          </w:p>
        </w:tc>
      </w:tr>
      <w:tr>
        <w:trPr>
          <w:trHeight w:val="352" w:hRule="atLeast"/>
        </w:trPr>
        <w:tc>
          <w:tcPr>
            <w:tcW w:w="2223" w:type="dxa"/>
            <w:vAlign w:val="top"/>
          </w:tcPr>
          <w:p>
            <w:pPr>
              <w:ind w:left="567"/>
              <w:spacing w:before="86" w:line="220" w:lineRule="auto"/>
              <w:rPr>
                <w:rFonts w:ascii="SimSun" w:hAnsi="SimSun" w:eastAsia="SimSun" w:cs="SimSun"/>
                <w:sz w:val="18"/>
                <w:szCs w:val="18"/>
              </w:rPr>
            </w:pPr>
            <w:r>
              <w:rPr>
                <w:rFonts w:ascii="SimSun" w:hAnsi="SimSun" w:eastAsia="SimSun" w:cs="SimSun"/>
                <w:sz w:val="18"/>
                <w:szCs w:val="18"/>
                <w:spacing w:val="3"/>
              </w:rPr>
              <w:t>明线曲折高低</w:t>
            </w:r>
          </w:p>
        </w:tc>
        <w:tc>
          <w:tcPr>
            <w:tcW w:w="2755" w:type="dxa"/>
            <w:vAlign w:val="top"/>
            <w:gridSpan w:val="2"/>
          </w:tcPr>
          <w:p>
            <w:pPr>
              <w:pStyle w:val="TableText"/>
              <w:ind w:left="846"/>
              <w:spacing w:before="85" w:line="222" w:lineRule="auto"/>
              <w:rPr/>
            </w:pPr>
            <w:r>
              <w:rPr>
                <w:rFonts w:ascii="SimSun" w:hAnsi="SimSun" w:eastAsia="SimSun" w:cs="SimSun"/>
                <w:spacing w:val="2"/>
              </w:rPr>
              <w:t>不超过</w:t>
            </w:r>
            <w:r>
              <w:rPr>
                <w:rFonts w:ascii="SimSun" w:hAnsi="SimSun" w:eastAsia="SimSun" w:cs="SimSun"/>
                <w:spacing w:val="-25"/>
              </w:rPr>
              <w:t xml:space="preserve"> </w:t>
            </w:r>
            <w:r>
              <w:rPr>
                <w:spacing w:val="2"/>
              </w:rPr>
              <w:t>0.2</w:t>
            </w:r>
            <w:r>
              <w:rPr/>
              <w:t>cm</w:t>
            </w:r>
          </w:p>
        </w:tc>
        <w:tc>
          <w:tcPr>
            <w:tcW w:w="1944" w:type="dxa"/>
            <w:vAlign w:val="top"/>
          </w:tcPr>
          <w:p>
            <w:pPr>
              <w:ind w:left="793"/>
              <w:spacing w:before="86" w:line="220" w:lineRule="auto"/>
              <w:rPr>
                <w:rFonts w:ascii="SimSun" w:hAnsi="SimSun" w:eastAsia="SimSun" w:cs="SimSun"/>
                <w:sz w:val="18"/>
                <w:szCs w:val="18"/>
              </w:rPr>
            </w:pPr>
            <w:r>
              <w:rPr>
                <w:rFonts w:ascii="SimSun" w:hAnsi="SimSun" w:eastAsia="SimSun" w:cs="SimSun"/>
                <w:sz w:val="18"/>
                <w:szCs w:val="18"/>
                <w:spacing w:val="-3"/>
              </w:rPr>
              <w:t>允许</w:t>
            </w:r>
          </w:p>
        </w:tc>
      </w:tr>
      <w:tr>
        <w:trPr>
          <w:trHeight w:val="589" w:hRule="atLeast"/>
        </w:trPr>
        <w:tc>
          <w:tcPr>
            <w:tcW w:w="6922" w:type="dxa"/>
            <w:vAlign w:val="top"/>
            <w:gridSpan w:val="4"/>
          </w:tcPr>
          <w:p>
            <w:pPr>
              <w:pStyle w:val="TableText"/>
              <w:ind w:left="34"/>
              <w:spacing w:before="86" w:line="220" w:lineRule="auto"/>
              <w:rPr>
                <w:rFonts w:ascii="SimSun" w:hAnsi="SimSun" w:eastAsia="SimSun" w:cs="SimSun"/>
              </w:rPr>
            </w:pPr>
            <w:r>
              <w:rPr>
                <w:rFonts w:ascii="SimSun" w:hAnsi="SimSun" w:eastAsia="SimSun" w:cs="SimSun"/>
                <w:spacing w:val="1"/>
              </w:rPr>
              <w:t>注： </w:t>
            </w:r>
            <w:r>
              <w:rPr>
                <w:spacing w:val="1"/>
              </w:rPr>
              <w:t>1</w:t>
            </w:r>
            <w:r>
              <w:rPr>
                <w:rFonts w:ascii="SimSun" w:hAnsi="SimSun" w:eastAsia="SimSun" w:cs="SimSun"/>
                <w:spacing w:val="1"/>
              </w:rPr>
              <w:t>、未列入表内的疵点按</w:t>
            </w:r>
            <w:r>
              <w:rPr>
                <w:rFonts w:ascii="SimSun" w:hAnsi="SimSun" w:eastAsia="SimSun" w:cs="SimSun"/>
                <w:spacing w:val="-17"/>
              </w:rPr>
              <w:t xml:space="preserve"> </w:t>
            </w:r>
            <w:r>
              <w:rPr/>
              <w:t>GB</w:t>
            </w:r>
            <w:r>
              <w:rPr>
                <w:spacing w:val="1"/>
              </w:rPr>
              <w:t>/T8878</w:t>
            </w:r>
            <w:r>
              <w:rPr>
                <w:spacing w:val="12"/>
                <w:w w:val="101"/>
              </w:rPr>
              <w:t xml:space="preserve"> </w:t>
            </w:r>
            <w:r>
              <w:rPr>
                <w:rFonts w:ascii="SimSun" w:hAnsi="SimSun" w:eastAsia="SimSun" w:cs="SimSun"/>
                <w:spacing w:val="1"/>
              </w:rPr>
              <w:t>表面疵点评等规定；</w:t>
            </w:r>
          </w:p>
          <w:p>
            <w:pPr>
              <w:pStyle w:val="TableText"/>
              <w:ind w:left="407"/>
              <w:spacing w:before="18" w:line="220" w:lineRule="auto"/>
              <w:rPr>
                <w:rFonts w:ascii="SimSun" w:hAnsi="SimSun" w:eastAsia="SimSun" w:cs="SimSun"/>
              </w:rPr>
            </w:pPr>
            <w:r>
              <w:rPr>
                <w:spacing w:val="5"/>
              </w:rPr>
              <w:t>2</w:t>
            </w:r>
            <w:r>
              <w:rPr>
                <w:rFonts w:ascii="SimSun" w:hAnsi="SimSun" w:eastAsia="SimSun" w:cs="SimSun"/>
                <w:spacing w:val="5"/>
              </w:rPr>
              <w:t>、主要部位指</w:t>
            </w:r>
            <w:r>
              <w:rPr>
                <w:rFonts w:ascii="SimSun" w:hAnsi="SimSun" w:eastAsia="SimSun" w:cs="SimSun"/>
                <w:spacing w:val="-6"/>
              </w:rPr>
              <w:t xml:space="preserve"> </w:t>
            </w:r>
            <w:r>
              <w:rPr>
                <w:spacing w:val="5"/>
              </w:rPr>
              <w:t>T </w:t>
            </w:r>
            <w:r>
              <w:rPr>
                <w:rFonts w:ascii="SimSun" w:hAnsi="SimSun" w:eastAsia="SimSun" w:cs="SimSun"/>
                <w:spacing w:val="5"/>
              </w:rPr>
              <w:t>恤衫前身及袖子外部的三分之二的部位。</w:t>
            </w:r>
          </w:p>
        </w:tc>
      </w:tr>
    </w:tbl>
    <w:p>
      <w:pPr>
        <w:ind w:left="522"/>
        <w:spacing w:before="71"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2</w:t>
      </w:r>
      <w:r>
        <w:rPr>
          <w:rFonts w:ascii="SimSun" w:hAnsi="SimSun" w:eastAsia="SimSun" w:cs="SimSun"/>
          <w:sz w:val="21"/>
          <w:szCs w:val="21"/>
          <w:spacing w:val="4"/>
        </w:rPr>
        <w:t>）产品尺寸偏差</w:t>
      </w:r>
    </w:p>
    <w:p>
      <w:pPr>
        <w:ind w:left="51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4"/>
        </w:rPr>
        <w:t>T </w:t>
      </w:r>
      <w:r>
        <w:rPr>
          <w:rFonts w:ascii="SimSun" w:hAnsi="SimSun" w:eastAsia="SimSun" w:cs="SimSun"/>
          <w:sz w:val="21"/>
          <w:szCs w:val="21"/>
          <w:spacing w:val="4"/>
        </w:rPr>
        <w:t>恤衫的产品尺寸偏差可参照下表</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6 </w:t>
      </w:r>
      <w:r>
        <w:rPr>
          <w:rFonts w:ascii="SimSun" w:hAnsi="SimSun" w:eastAsia="SimSun" w:cs="SimSun"/>
          <w:sz w:val="21"/>
          <w:szCs w:val="21"/>
          <w:spacing w:val="4"/>
        </w:rPr>
        <w:t>进行。</w:t>
      </w:r>
    </w:p>
    <w:p>
      <w:pPr>
        <w:ind w:left="2505"/>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b/>
          <w:bCs/>
          <w:spacing w:val="2"/>
        </w:rPr>
        <w:t>6</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产品尺寸偏差</w:t>
      </w:r>
    </w:p>
    <w:p>
      <w:pPr>
        <w:ind w:left="6058"/>
        <w:spacing w:before="118" w:line="221" w:lineRule="auto"/>
        <w:rPr>
          <w:rFonts w:ascii="Times New Roman" w:hAnsi="Times New Roman" w:eastAsia="Times New Roman" w:cs="Times New Roman"/>
          <w:sz w:val="18"/>
          <w:szCs w:val="18"/>
        </w:rPr>
      </w:pPr>
      <w:r>
        <w:rPr>
          <w:rFonts w:ascii="SimSun" w:hAnsi="SimSun" w:eastAsia="SimSun" w:cs="SimSun"/>
          <w:sz w:val="18"/>
          <w:szCs w:val="18"/>
          <w:spacing w:val="-17"/>
        </w:rPr>
        <w:t>单位：</w:t>
      </w:r>
      <w:r>
        <w:rPr>
          <w:rFonts w:ascii="SimSun" w:hAnsi="SimSun" w:eastAsia="SimSun" w:cs="SimSun"/>
          <w:sz w:val="18"/>
          <w:szCs w:val="18"/>
          <w:spacing w:val="15"/>
        </w:rPr>
        <w:t xml:space="preserve"> </w:t>
      </w:r>
      <w:r>
        <w:rPr>
          <w:rFonts w:ascii="Times New Roman" w:hAnsi="Times New Roman" w:eastAsia="Times New Roman" w:cs="Times New Roman"/>
          <w:sz w:val="18"/>
          <w:szCs w:val="18"/>
          <w:spacing w:val="-17"/>
        </w:rPr>
        <w:t>cm</w:t>
      </w:r>
    </w:p>
    <w:p>
      <w:pPr>
        <w:spacing w:line="50" w:lineRule="exact"/>
        <w:rPr/>
      </w:pPr>
      <w:r/>
    </w:p>
    <w:tbl>
      <w:tblPr>
        <w:tblStyle w:val="TableNormal"/>
        <w:tblW w:w="699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7"/>
        <w:gridCol w:w="2035"/>
        <w:gridCol w:w="1355"/>
        <w:gridCol w:w="1220"/>
        <w:gridCol w:w="1222"/>
      </w:tblGrid>
      <w:tr>
        <w:trPr>
          <w:trHeight w:val="363" w:hRule="atLeast"/>
        </w:trPr>
        <w:tc>
          <w:tcPr>
            <w:tcW w:w="3202" w:type="dxa"/>
            <w:vAlign w:val="top"/>
            <w:gridSpan w:val="2"/>
          </w:tcPr>
          <w:p>
            <w:pPr>
              <w:ind w:left="1326"/>
              <w:spacing w:before="91" w:line="221"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29"/>
              </w:rPr>
              <w:t xml:space="preserve">  </w:t>
            </w:r>
            <w:r>
              <w:rPr>
                <w:rFonts w:ascii="SimSun" w:hAnsi="SimSun" w:eastAsia="SimSun" w:cs="SimSun"/>
                <w:sz w:val="18"/>
                <w:szCs w:val="18"/>
                <w:spacing w:val="-5"/>
              </w:rPr>
              <w:t>目</w:t>
            </w:r>
          </w:p>
        </w:tc>
        <w:tc>
          <w:tcPr>
            <w:tcW w:w="1355" w:type="dxa"/>
            <w:vAlign w:val="top"/>
          </w:tcPr>
          <w:p>
            <w:pPr>
              <w:ind w:left="114"/>
              <w:spacing w:before="91" w:line="220" w:lineRule="auto"/>
              <w:rPr>
                <w:rFonts w:ascii="SimSun" w:hAnsi="SimSun" w:eastAsia="SimSun" w:cs="SimSun"/>
                <w:sz w:val="18"/>
                <w:szCs w:val="18"/>
              </w:rPr>
            </w:pPr>
            <w:r>
              <w:rPr>
                <w:rFonts w:ascii="SimSun" w:hAnsi="SimSun" w:eastAsia="SimSun" w:cs="SimSun"/>
                <w:sz w:val="18"/>
                <w:szCs w:val="18"/>
                <w:spacing w:val="18"/>
              </w:rPr>
              <w:t>优等品(≤)</w:t>
            </w:r>
          </w:p>
        </w:tc>
        <w:tc>
          <w:tcPr>
            <w:tcW w:w="1220" w:type="dxa"/>
            <w:vAlign w:val="top"/>
          </w:tcPr>
          <w:p>
            <w:pPr>
              <w:ind w:left="52"/>
              <w:spacing w:before="91" w:line="220" w:lineRule="auto"/>
              <w:rPr>
                <w:rFonts w:ascii="SimSun" w:hAnsi="SimSun" w:eastAsia="SimSun" w:cs="SimSun"/>
                <w:sz w:val="18"/>
                <w:szCs w:val="18"/>
              </w:rPr>
            </w:pPr>
            <w:r>
              <w:rPr>
                <w:rFonts w:ascii="SimSun" w:hAnsi="SimSun" w:eastAsia="SimSun" w:cs="SimSun"/>
                <w:sz w:val="18"/>
                <w:szCs w:val="18"/>
                <w:spacing w:val="18"/>
              </w:rPr>
              <w:t>一等品(≤)</w:t>
            </w:r>
          </w:p>
        </w:tc>
        <w:tc>
          <w:tcPr>
            <w:tcW w:w="1222" w:type="dxa"/>
            <w:vAlign w:val="top"/>
          </w:tcPr>
          <w:p>
            <w:pPr>
              <w:ind w:left="50"/>
              <w:spacing w:before="91" w:line="220" w:lineRule="auto"/>
              <w:rPr>
                <w:rFonts w:ascii="SimSun" w:hAnsi="SimSun" w:eastAsia="SimSun" w:cs="SimSun"/>
                <w:sz w:val="18"/>
                <w:szCs w:val="18"/>
              </w:rPr>
            </w:pPr>
            <w:r>
              <w:rPr>
                <w:rFonts w:ascii="SimSun" w:hAnsi="SimSun" w:eastAsia="SimSun" w:cs="SimSun"/>
                <w:sz w:val="18"/>
                <w:szCs w:val="18"/>
                <w:spacing w:val="18"/>
              </w:rPr>
              <w:t>合格品(≤)</w:t>
            </w:r>
          </w:p>
        </w:tc>
      </w:tr>
      <w:tr>
        <w:trPr>
          <w:trHeight w:val="357" w:hRule="atLeast"/>
        </w:trPr>
        <w:tc>
          <w:tcPr>
            <w:tcW w:w="1167" w:type="dxa"/>
            <w:vAlign w:val="top"/>
            <w:vMerge w:val="restart"/>
            <w:tcBorders>
              <w:bottom w:val="nil"/>
            </w:tcBorders>
          </w:tcPr>
          <w:p>
            <w:pPr>
              <w:ind w:left="212"/>
              <w:spacing w:before="262" w:line="222" w:lineRule="auto"/>
              <w:rPr>
                <w:rFonts w:ascii="SimSun" w:hAnsi="SimSun" w:eastAsia="SimSun" w:cs="SimSun"/>
                <w:sz w:val="18"/>
                <w:szCs w:val="18"/>
              </w:rPr>
            </w:pPr>
            <w:r>
              <w:rPr>
                <w:rFonts w:ascii="SimSun" w:hAnsi="SimSun" w:eastAsia="SimSun" w:cs="SimSun"/>
                <w:sz w:val="18"/>
                <w:szCs w:val="18"/>
                <w:spacing w:val="7"/>
              </w:rPr>
              <w:t>衣长不一</w:t>
            </w:r>
          </w:p>
        </w:tc>
        <w:tc>
          <w:tcPr>
            <w:tcW w:w="2035" w:type="dxa"/>
            <w:vAlign w:val="top"/>
          </w:tcPr>
          <w:p>
            <w:pPr>
              <w:ind w:left="853"/>
              <w:spacing w:before="87" w:line="220" w:lineRule="auto"/>
              <w:rPr>
                <w:rFonts w:ascii="SimSun" w:hAnsi="SimSun" w:eastAsia="SimSun" w:cs="SimSun"/>
                <w:sz w:val="18"/>
                <w:szCs w:val="18"/>
              </w:rPr>
            </w:pPr>
            <w:r>
              <w:rPr>
                <w:rFonts w:ascii="SimSun" w:hAnsi="SimSun" w:eastAsia="SimSun" w:cs="SimSun"/>
                <w:sz w:val="18"/>
                <w:szCs w:val="18"/>
                <w:spacing w:val="-5"/>
              </w:rPr>
              <w:t>门襟</w:t>
            </w:r>
          </w:p>
        </w:tc>
        <w:tc>
          <w:tcPr>
            <w:tcW w:w="1355" w:type="dxa"/>
            <w:vAlign w:val="top"/>
          </w:tcPr>
          <w:p>
            <w:pPr>
              <w:pStyle w:val="TableText"/>
              <w:ind w:left="562"/>
              <w:spacing w:before="115" w:line="188" w:lineRule="auto"/>
              <w:rPr/>
            </w:pPr>
            <w:r>
              <w:rPr/>
              <w:t>0.3</w:t>
            </w:r>
          </w:p>
        </w:tc>
        <w:tc>
          <w:tcPr>
            <w:tcW w:w="1220" w:type="dxa"/>
            <w:vAlign w:val="top"/>
          </w:tcPr>
          <w:p>
            <w:pPr>
              <w:pStyle w:val="TableText"/>
              <w:ind w:left="496"/>
              <w:spacing w:before="115" w:line="188" w:lineRule="auto"/>
              <w:rPr/>
            </w:pPr>
            <w:r>
              <w:rPr/>
              <w:t>0.5</w:t>
            </w:r>
          </w:p>
        </w:tc>
        <w:tc>
          <w:tcPr>
            <w:tcW w:w="1222" w:type="dxa"/>
            <w:vAlign w:val="top"/>
          </w:tcPr>
          <w:p>
            <w:pPr>
              <w:pStyle w:val="TableText"/>
              <w:ind w:left="496"/>
              <w:spacing w:before="115" w:line="188" w:lineRule="auto"/>
              <w:rPr/>
            </w:pPr>
            <w:r>
              <w:rPr/>
              <w:t>0.8</w:t>
            </w:r>
          </w:p>
        </w:tc>
      </w:tr>
      <w:tr>
        <w:trPr>
          <w:trHeight w:val="358" w:hRule="atLeast"/>
        </w:trPr>
        <w:tc>
          <w:tcPr>
            <w:tcW w:w="1167" w:type="dxa"/>
            <w:vAlign w:val="top"/>
            <w:vMerge w:val="continue"/>
            <w:tcBorders>
              <w:top w:val="nil"/>
            </w:tcBorders>
          </w:tcPr>
          <w:p>
            <w:pPr>
              <w:rPr>
                <w:rFonts w:ascii="Arial"/>
                <w:sz w:val="21"/>
              </w:rPr>
            </w:pPr>
            <w:r/>
          </w:p>
        </w:tc>
        <w:tc>
          <w:tcPr>
            <w:tcW w:w="2035" w:type="dxa"/>
            <w:vAlign w:val="top"/>
          </w:tcPr>
          <w:p>
            <w:pPr>
              <w:ind w:left="177"/>
              <w:spacing w:before="87" w:line="220" w:lineRule="auto"/>
              <w:rPr>
                <w:rFonts w:ascii="SimSun" w:hAnsi="SimSun" w:eastAsia="SimSun" w:cs="SimSun"/>
                <w:sz w:val="18"/>
                <w:szCs w:val="18"/>
              </w:rPr>
            </w:pPr>
            <w:r>
              <w:rPr>
                <w:rFonts w:ascii="SimSun" w:hAnsi="SimSun" w:eastAsia="SimSun" w:cs="SimSun"/>
                <w:sz w:val="18"/>
                <w:szCs w:val="18"/>
                <w:spacing w:val="6"/>
              </w:rPr>
              <w:t>前、后身及左右腰缝</w:t>
            </w:r>
          </w:p>
        </w:tc>
        <w:tc>
          <w:tcPr>
            <w:tcW w:w="1355" w:type="dxa"/>
            <w:vAlign w:val="top"/>
          </w:tcPr>
          <w:p>
            <w:pPr>
              <w:pStyle w:val="TableText"/>
              <w:ind w:left="648"/>
              <w:spacing w:before="116" w:line="188" w:lineRule="auto"/>
              <w:rPr/>
            </w:pPr>
            <w:r>
              <w:rPr/>
              <w:t>1</w:t>
            </w:r>
          </w:p>
        </w:tc>
        <w:tc>
          <w:tcPr>
            <w:tcW w:w="1220" w:type="dxa"/>
            <w:vAlign w:val="top"/>
          </w:tcPr>
          <w:p>
            <w:pPr>
              <w:pStyle w:val="TableText"/>
              <w:ind w:left="581"/>
              <w:spacing w:before="116" w:line="188" w:lineRule="auto"/>
              <w:rPr/>
            </w:pPr>
            <w:r>
              <w:rPr/>
              <w:t>1</w:t>
            </w:r>
          </w:p>
        </w:tc>
        <w:tc>
          <w:tcPr>
            <w:tcW w:w="1222" w:type="dxa"/>
            <w:vAlign w:val="top"/>
          </w:tcPr>
          <w:p>
            <w:pPr>
              <w:pStyle w:val="TableText"/>
              <w:ind w:left="511"/>
              <w:spacing w:before="116" w:line="188" w:lineRule="auto"/>
              <w:rPr/>
            </w:pPr>
            <w:r>
              <w:rPr>
                <w:spacing w:val="-3"/>
              </w:rPr>
              <w:t>1.5</w:t>
            </w:r>
          </w:p>
        </w:tc>
      </w:tr>
      <w:tr>
        <w:trPr>
          <w:trHeight w:val="357" w:hRule="atLeast"/>
        </w:trPr>
        <w:tc>
          <w:tcPr>
            <w:tcW w:w="3202" w:type="dxa"/>
            <w:vAlign w:val="top"/>
            <w:gridSpan w:val="2"/>
          </w:tcPr>
          <w:p>
            <w:pPr>
              <w:ind w:left="945"/>
              <w:spacing w:before="87" w:line="221" w:lineRule="auto"/>
              <w:rPr>
                <w:rFonts w:ascii="SimSun" w:hAnsi="SimSun" w:eastAsia="SimSun" w:cs="SimSun"/>
                <w:sz w:val="18"/>
                <w:szCs w:val="18"/>
              </w:rPr>
            </w:pPr>
            <w:r>
              <w:rPr>
                <w:rFonts w:ascii="SimSun" w:hAnsi="SimSun" w:eastAsia="SimSun" w:cs="SimSun"/>
                <w:sz w:val="18"/>
                <w:szCs w:val="18"/>
                <w:spacing w:val="7"/>
              </w:rPr>
              <w:t>袖宽、挂肩不一</w:t>
            </w:r>
          </w:p>
        </w:tc>
        <w:tc>
          <w:tcPr>
            <w:tcW w:w="1355" w:type="dxa"/>
            <w:vAlign w:val="top"/>
          </w:tcPr>
          <w:p>
            <w:pPr>
              <w:pStyle w:val="TableText"/>
              <w:ind w:left="562"/>
              <w:spacing w:before="116" w:line="188" w:lineRule="auto"/>
              <w:rPr/>
            </w:pPr>
            <w:r>
              <w:rPr/>
              <w:t>0.5</w:t>
            </w:r>
          </w:p>
        </w:tc>
        <w:tc>
          <w:tcPr>
            <w:tcW w:w="1220" w:type="dxa"/>
            <w:vAlign w:val="top"/>
          </w:tcPr>
          <w:p>
            <w:pPr>
              <w:pStyle w:val="TableText"/>
              <w:ind w:left="581"/>
              <w:spacing w:before="116" w:line="188" w:lineRule="auto"/>
              <w:rPr/>
            </w:pPr>
            <w:r>
              <w:rPr/>
              <w:t>1</w:t>
            </w:r>
          </w:p>
        </w:tc>
        <w:tc>
          <w:tcPr>
            <w:tcW w:w="1222" w:type="dxa"/>
            <w:vAlign w:val="top"/>
          </w:tcPr>
          <w:p>
            <w:pPr>
              <w:pStyle w:val="TableText"/>
              <w:ind w:left="511"/>
              <w:spacing w:before="116" w:line="188" w:lineRule="auto"/>
              <w:rPr/>
            </w:pPr>
            <w:r>
              <w:rPr>
                <w:spacing w:val="-3"/>
              </w:rPr>
              <w:t>1.5</w:t>
            </w:r>
          </w:p>
        </w:tc>
      </w:tr>
      <w:tr>
        <w:trPr>
          <w:trHeight w:val="358" w:hRule="atLeast"/>
        </w:trPr>
        <w:tc>
          <w:tcPr>
            <w:tcW w:w="3202" w:type="dxa"/>
            <w:vAlign w:val="top"/>
            <w:gridSpan w:val="2"/>
          </w:tcPr>
          <w:p>
            <w:pPr>
              <w:ind w:left="854"/>
              <w:spacing w:before="88" w:line="220" w:lineRule="auto"/>
              <w:rPr>
                <w:rFonts w:ascii="SimSun" w:hAnsi="SimSun" w:eastAsia="SimSun" w:cs="SimSun"/>
                <w:sz w:val="18"/>
                <w:szCs w:val="18"/>
              </w:rPr>
            </w:pPr>
            <w:r>
              <w:rPr>
                <w:rFonts w:ascii="SimSun" w:hAnsi="SimSun" w:eastAsia="SimSun" w:cs="SimSun"/>
                <w:sz w:val="18"/>
                <w:szCs w:val="18"/>
                <w:spacing w:val="7"/>
              </w:rPr>
              <w:t>左右单肩宽窄不一</w:t>
            </w:r>
          </w:p>
        </w:tc>
        <w:tc>
          <w:tcPr>
            <w:tcW w:w="1355" w:type="dxa"/>
            <w:vAlign w:val="top"/>
          </w:tcPr>
          <w:p>
            <w:pPr>
              <w:pStyle w:val="TableText"/>
              <w:ind w:left="562"/>
              <w:spacing w:before="117" w:line="188" w:lineRule="auto"/>
              <w:rPr/>
            </w:pPr>
            <w:r>
              <w:rPr/>
              <w:t>0.5</w:t>
            </w:r>
          </w:p>
        </w:tc>
        <w:tc>
          <w:tcPr>
            <w:tcW w:w="1220" w:type="dxa"/>
            <w:vAlign w:val="top"/>
          </w:tcPr>
          <w:p>
            <w:pPr>
              <w:pStyle w:val="TableText"/>
              <w:ind w:left="496"/>
              <w:spacing w:before="117" w:line="188" w:lineRule="auto"/>
              <w:rPr/>
            </w:pPr>
            <w:r>
              <w:rPr/>
              <w:t>0.5</w:t>
            </w:r>
          </w:p>
        </w:tc>
        <w:tc>
          <w:tcPr>
            <w:tcW w:w="1222" w:type="dxa"/>
            <w:vAlign w:val="top"/>
          </w:tcPr>
          <w:p>
            <w:pPr>
              <w:pStyle w:val="TableText"/>
              <w:ind w:left="496"/>
              <w:spacing w:before="117" w:line="188" w:lineRule="auto"/>
              <w:rPr/>
            </w:pPr>
            <w:r>
              <w:rPr/>
              <w:t>0.8</w:t>
            </w:r>
          </w:p>
        </w:tc>
      </w:tr>
      <w:tr>
        <w:trPr>
          <w:trHeight w:val="357" w:hRule="atLeast"/>
        </w:trPr>
        <w:tc>
          <w:tcPr>
            <w:tcW w:w="1167" w:type="dxa"/>
            <w:vAlign w:val="top"/>
            <w:vMerge w:val="restart"/>
            <w:tcBorders>
              <w:bottom w:val="nil"/>
            </w:tcBorders>
          </w:tcPr>
          <w:p>
            <w:pPr>
              <w:ind w:left="211"/>
              <w:spacing w:before="265" w:line="221" w:lineRule="auto"/>
              <w:rPr>
                <w:rFonts w:ascii="SimSun" w:hAnsi="SimSun" w:eastAsia="SimSun" w:cs="SimSun"/>
                <w:sz w:val="18"/>
                <w:szCs w:val="18"/>
              </w:rPr>
            </w:pPr>
            <w:r>
              <w:rPr>
                <w:rFonts w:ascii="SimSun" w:hAnsi="SimSun" w:eastAsia="SimSun" w:cs="SimSun"/>
                <w:sz w:val="18"/>
                <w:szCs w:val="18"/>
                <w:spacing w:val="7"/>
              </w:rPr>
              <w:t>袖长不一</w:t>
            </w:r>
          </w:p>
        </w:tc>
        <w:tc>
          <w:tcPr>
            <w:tcW w:w="2035" w:type="dxa"/>
            <w:vAlign w:val="top"/>
          </w:tcPr>
          <w:p>
            <w:pPr>
              <w:ind w:left="833"/>
              <w:spacing w:before="88" w:line="221" w:lineRule="auto"/>
              <w:rPr>
                <w:rFonts w:ascii="SimSun" w:hAnsi="SimSun" w:eastAsia="SimSun" w:cs="SimSun"/>
                <w:sz w:val="18"/>
                <w:szCs w:val="18"/>
              </w:rPr>
            </w:pPr>
            <w:r>
              <w:rPr>
                <w:rFonts w:ascii="SimSun" w:hAnsi="SimSun" w:eastAsia="SimSun" w:cs="SimSun"/>
                <w:sz w:val="18"/>
                <w:szCs w:val="18"/>
              </w:rPr>
              <w:t>长袖</w:t>
            </w:r>
          </w:p>
        </w:tc>
        <w:tc>
          <w:tcPr>
            <w:tcW w:w="1355" w:type="dxa"/>
            <w:vAlign w:val="top"/>
          </w:tcPr>
          <w:p>
            <w:pPr>
              <w:pStyle w:val="TableText"/>
              <w:ind w:left="648"/>
              <w:spacing w:before="117" w:line="188" w:lineRule="auto"/>
              <w:rPr/>
            </w:pPr>
            <w:r>
              <w:rPr/>
              <w:t>1</w:t>
            </w:r>
          </w:p>
        </w:tc>
        <w:tc>
          <w:tcPr>
            <w:tcW w:w="1220" w:type="dxa"/>
            <w:vAlign w:val="top"/>
          </w:tcPr>
          <w:p>
            <w:pPr>
              <w:pStyle w:val="TableText"/>
              <w:ind w:left="581"/>
              <w:spacing w:before="117" w:line="188" w:lineRule="auto"/>
              <w:rPr/>
            </w:pPr>
            <w:r>
              <w:rPr/>
              <w:t>1</w:t>
            </w:r>
          </w:p>
        </w:tc>
        <w:tc>
          <w:tcPr>
            <w:tcW w:w="1222" w:type="dxa"/>
            <w:vAlign w:val="top"/>
          </w:tcPr>
          <w:p>
            <w:pPr>
              <w:pStyle w:val="TableText"/>
              <w:ind w:left="511"/>
              <w:spacing w:before="117" w:line="188" w:lineRule="auto"/>
              <w:rPr/>
            </w:pPr>
            <w:r>
              <w:rPr>
                <w:spacing w:val="-3"/>
              </w:rPr>
              <w:t>1.5</w:t>
            </w:r>
          </w:p>
        </w:tc>
      </w:tr>
      <w:tr>
        <w:trPr>
          <w:trHeight w:val="358" w:hRule="atLeast"/>
        </w:trPr>
        <w:tc>
          <w:tcPr>
            <w:tcW w:w="1167" w:type="dxa"/>
            <w:vAlign w:val="top"/>
            <w:vMerge w:val="continue"/>
            <w:tcBorders>
              <w:top w:val="nil"/>
            </w:tcBorders>
          </w:tcPr>
          <w:p>
            <w:pPr>
              <w:rPr>
                <w:rFonts w:ascii="Arial"/>
                <w:sz w:val="21"/>
              </w:rPr>
            </w:pPr>
            <w:r/>
          </w:p>
        </w:tc>
        <w:tc>
          <w:tcPr>
            <w:tcW w:w="2035" w:type="dxa"/>
            <w:vAlign w:val="top"/>
          </w:tcPr>
          <w:p>
            <w:pPr>
              <w:ind w:left="835"/>
              <w:spacing w:before="89" w:line="221" w:lineRule="auto"/>
              <w:rPr>
                <w:rFonts w:ascii="SimSun" w:hAnsi="SimSun" w:eastAsia="SimSun" w:cs="SimSun"/>
                <w:sz w:val="18"/>
                <w:szCs w:val="18"/>
              </w:rPr>
            </w:pPr>
            <w:r>
              <w:rPr>
                <w:rFonts w:ascii="SimSun" w:hAnsi="SimSun" w:eastAsia="SimSun" w:cs="SimSun"/>
                <w:sz w:val="18"/>
                <w:szCs w:val="18"/>
                <w:spacing w:val="-1"/>
              </w:rPr>
              <w:t>短袖</w:t>
            </w:r>
          </w:p>
        </w:tc>
        <w:tc>
          <w:tcPr>
            <w:tcW w:w="1355" w:type="dxa"/>
            <w:vAlign w:val="top"/>
          </w:tcPr>
          <w:p>
            <w:pPr>
              <w:pStyle w:val="TableText"/>
              <w:ind w:left="562"/>
              <w:spacing w:before="118" w:line="188" w:lineRule="auto"/>
              <w:rPr/>
            </w:pPr>
            <w:r>
              <w:rPr/>
              <w:t>0.5</w:t>
            </w:r>
          </w:p>
        </w:tc>
        <w:tc>
          <w:tcPr>
            <w:tcW w:w="1220" w:type="dxa"/>
            <w:vAlign w:val="top"/>
          </w:tcPr>
          <w:p>
            <w:pPr>
              <w:pStyle w:val="TableText"/>
              <w:ind w:left="496"/>
              <w:spacing w:before="118" w:line="188" w:lineRule="auto"/>
              <w:rPr/>
            </w:pPr>
            <w:r>
              <w:rPr/>
              <w:t>0.8</w:t>
            </w:r>
          </w:p>
        </w:tc>
        <w:tc>
          <w:tcPr>
            <w:tcW w:w="1222" w:type="dxa"/>
            <w:vAlign w:val="top"/>
          </w:tcPr>
          <w:p>
            <w:pPr>
              <w:pStyle w:val="TableText"/>
              <w:ind w:left="511"/>
              <w:spacing w:before="118" w:line="188" w:lineRule="auto"/>
              <w:rPr/>
            </w:pPr>
            <w:r>
              <w:rPr>
                <w:spacing w:val="-3"/>
              </w:rPr>
              <w:t>1.2</w:t>
            </w:r>
          </w:p>
        </w:tc>
      </w:tr>
      <w:tr>
        <w:trPr>
          <w:trHeight w:val="357" w:hRule="atLeast"/>
        </w:trPr>
        <w:tc>
          <w:tcPr>
            <w:tcW w:w="1167" w:type="dxa"/>
            <w:vAlign w:val="top"/>
            <w:vMerge w:val="restart"/>
            <w:tcBorders>
              <w:bottom w:val="nil"/>
            </w:tcBorders>
          </w:tcPr>
          <w:p>
            <w:pPr>
              <w:ind w:left="211"/>
              <w:spacing w:before="266" w:line="221" w:lineRule="auto"/>
              <w:rPr>
                <w:rFonts w:ascii="SimSun" w:hAnsi="SimSun" w:eastAsia="SimSun" w:cs="SimSun"/>
                <w:sz w:val="18"/>
                <w:szCs w:val="18"/>
              </w:rPr>
            </w:pPr>
            <w:r>
              <w:rPr>
                <w:rFonts w:ascii="SimSun" w:hAnsi="SimSun" w:eastAsia="SimSun" w:cs="SimSun"/>
                <w:sz w:val="18"/>
                <w:szCs w:val="18"/>
                <w:spacing w:val="7"/>
              </w:rPr>
              <w:t>胸宽不一</w:t>
            </w:r>
          </w:p>
        </w:tc>
        <w:tc>
          <w:tcPr>
            <w:tcW w:w="2035" w:type="dxa"/>
            <w:vAlign w:val="top"/>
          </w:tcPr>
          <w:p>
            <w:pPr>
              <w:ind w:left="175"/>
              <w:spacing w:before="89" w:line="222" w:lineRule="auto"/>
              <w:rPr>
                <w:rFonts w:ascii="SimSun" w:hAnsi="SimSun" w:eastAsia="SimSun" w:cs="SimSun"/>
                <w:sz w:val="18"/>
                <w:szCs w:val="18"/>
              </w:rPr>
            </w:pPr>
            <w:r>
              <w:rPr>
                <w:rFonts w:ascii="SimSun" w:hAnsi="SimSun" w:eastAsia="SimSun" w:cs="SimSun"/>
                <w:sz w:val="18"/>
                <w:szCs w:val="18"/>
                <w:spacing w:val="-6"/>
              </w:rPr>
              <w:t>上下不一</w:t>
            </w:r>
            <w:r>
              <w:rPr>
                <w:rFonts w:ascii="SimSun" w:hAnsi="SimSun" w:eastAsia="SimSun" w:cs="SimSun"/>
                <w:sz w:val="18"/>
                <w:szCs w:val="18"/>
                <w:spacing w:val="25"/>
                <w:w w:val="101"/>
              </w:rPr>
              <w:t xml:space="preserve"> </w:t>
            </w:r>
            <w:r>
              <w:rPr>
                <w:rFonts w:ascii="SimSun" w:hAnsi="SimSun" w:eastAsia="SimSun" w:cs="SimSun"/>
                <w:sz w:val="18"/>
                <w:szCs w:val="18"/>
                <w:spacing w:val="-6"/>
              </w:rPr>
              <w:t>（宝塔形）</w:t>
            </w:r>
          </w:p>
        </w:tc>
        <w:tc>
          <w:tcPr>
            <w:tcW w:w="1355" w:type="dxa"/>
            <w:vAlign w:val="top"/>
          </w:tcPr>
          <w:p>
            <w:pPr>
              <w:pStyle w:val="TableText"/>
              <w:ind w:left="577"/>
              <w:spacing w:before="118" w:line="188" w:lineRule="auto"/>
              <w:rPr/>
            </w:pPr>
            <w:r>
              <w:rPr>
                <w:spacing w:val="-3"/>
              </w:rPr>
              <w:t>1.5</w:t>
            </w:r>
          </w:p>
        </w:tc>
        <w:tc>
          <w:tcPr>
            <w:tcW w:w="1220" w:type="dxa"/>
            <w:vAlign w:val="top"/>
          </w:tcPr>
          <w:p>
            <w:pPr>
              <w:pStyle w:val="TableText"/>
              <w:ind w:left="564"/>
              <w:spacing w:before="118" w:line="188" w:lineRule="auto"/>
              <w:rPr/>
            </w:pPr>
            <w:r>
              <w:rPr/>
              <w:t>2</w:t>
            </w:r>
          </w:p>
        </w:tc>
        <w:tc>
          <w:tcPr>
            <w:tcW w:w="1222" w:type="dxa"/>
            <w:vAlign w:val="top"/>
          </w:tcPr>
          <w:p>
            <w:pPr>
              <w:pStyle w:val="TableText"/>
              <w:ind w:left="568"/>
              <w:spacing w:before="118" w:line="188" w:lineRule="auto"/>
              <w:rPr/>
            </w:pPr>
            <w:r>
              <w:rPr/>
              <w:t>3</w:t>
            </w:r>
          </w:p>
        </w:tc>
      </w:tr>
      <w:tr>
        <w:trPr>
          <w:trHeight w:val="358" w:hRule="atLeast"/>
        </w:trPr>
        <w:tc>
          <w:tcPr>
            <w:tcW w:w="1167" w:type="dxa"/>
            <w:vAlign w:val="top"/>
            <w:vMerge w:val="continue"/>
            <w:tcBorders>
              <w:top w:val="nil"/>
            </w:tcBorders>
          </w:tcPr>
          <w:p>
            <w:pPr>
              <w:rPr>
                <w:rFonts w:ascii="Arial"/>
                <w:sz w:val="21"/>
              </w:rPr>
            </w:pPr>
            <w:r/>
          </w:p>
        </w:tc>
        <w:tc>
          <w:tcPr>
            <w:tcW w:w="2035" w:type="dxa"/>
            <w:vAlign w:val="top"/>
          </w:tcPr>
          <w:p>
            <w:pPr>
              <w:ind w:left="270"/>
              <w:spacing w:before="90" w:line="221" w:lineRule="auto"/>
              <w:rPr>
                <w:rFonts w:ascii="SimSun" w:hAnsi="SimSun" w:eastAsia="SimSun" w:cs="SimSun"/>
                <w:sz w:val="18"/>
                <w:szCs w:val="18"/>
              </w:rPr>
            </w:pPr>
            <w:r>
              <w:rPr>
                <w:rFonts w:ascii="SimSun" w:hAnsi="SimSun" w:eastAsia="SimSun" w:cs="SimSun"/>
                <w:sz w:val="18"/>
                <w:szCs w:val="18"/>
                <w:spacing w:val="7"/>
              </w:rPr>
              <w:t>前、后片宽度不一</w:t>
            </w:r>
          </w:p>
        </w:tc>
        <w:tc>
          <w:tcPr>
            <w:tcW w:w="1355" w:type="dxa"/>
            <w:vAlign w:val="top"/>
          </w:tcPr>
          <w:p>
            <w:pPr>
              <w:pStyle w:val="TableText"/>
              <w:ind w:left="562"/>
              <w:spacing w:before="119" w:line="188" w:lineRule="auto"/>
              <w:rPr/>
            </w:pPr>
            <w:r>
              <w:rPr/>
              <w:t>0.5</w:t>
            </w:r>
          </w:p>
        </w:tc>
        <w:tc>
          <w:tcPr>
            <w:tcW w:w="1220" w:type="dxa"/>
            <w:vAlign w:val="top"/>
          </w:tcPr>
          <w:p>
            <w:pPr>
              <w:pStyle w:val="TableText"/>
              <w:ind w:left="581"/>
              <w:spacing w:before="119" w:line="188" w:lineRule="auto"/>
              <w:rPr/>
            </w:pPr>
            <w:r>
              <w:rPr/>
              <w:t>1</w:t>
            </w:r>
          </w:p>
        </w:tc>
        <w:tc>
          <w:tcPr>
            <w:tcW w:w="1222" w:type="dxa"/>
            <w:vAlign w:val="top"/>
          </w:tcPr>
          <w:p>
            <w:pPr>
              <w:pStyle w:val="TableText"/>
              <w:ind w:left="511"/>
              <w:spacing w:before="119" w:line="188" w:lineRule="auto"/>
              <w:rPr/>
            </w:pPr>
            <w:r>
              <w:rPr>
                <w:spacing w:val="-3"/>
              </w:rPr>
              <w:t>1.5</w:t>
            </w:r>
          </w:p>
        </w:tc>
      </w:tr>
      <w:tr>
        <w:trPr>
          <w:trHeight w:val="357" w:hRule="atLeast"/>
        </w:trPr>
        <w:tc>
          <w:tcPr>
            <w:tcW w:w="1167" w:type="dxa"/>
            <w:vAlign w:val="top"/>
            <w:vMerge w:val="restart"/>
            <w:tcBorders>
              <w:bottom w:val="nil"/>
            </w:tcBorders>
          </w:tcPr>
          <w:p>
            <w:pPr>
              <w:ind w:left="212"/>
              <w:spacing w:before="267" w:line="221" w:lineRule="auto"/>
              <w:rPr>
                <w:rFonts w:ascii="SimSun" w:hAnsi="SimSun" w:eastAsia="SimSun" w:cs="SimSun"/>
                <w:sz w:val="18"/>
                <w:szCs w:val="18"/>
              </w:rPr>
            </w:pPr>
            <w:r>
              <w:rPr>
                <w:rFonts w:ascii="SimSun" w:hAnsi="SimSun" w:eastAsia="SimSun" w:cs="SimSun"/>
                <w:sz w:val="18"/>
                <w:szCs w:val="18"/>
                <w:spacing w:val="7"/>
              </w:rPr>
              <w:t>领尖不一</w:t>
            </w:r>
          </w:p>
        </w:tc>
        <w:tc>
          <w:tcPr>
            <w:tcW w:w="2035" w:type="dxa"/>
            <w:vAlign w:val="top"/>
          </w:tcPr>
          <w:p>
            <w:pPr>
              <w:ind w:left="739"/>
              <w:spacing w:before="91" w:line="220" w:lineRule="auto"/>
              <w:rPr>
                <w:rFonts w:ascii="SimSun" w:hAnsi="SimSun" w:eastAsia="SimSun" w:cs="SimSun"/>
                <w:sz w:val="18"/>
                <w:szCs w:val="18"/>
              </w:rPr>
            </w:pPr>
            <w:r>
              <w:rPr>
                <w:rFonts w:ascii="SimSun" w:hAnsi="SimSun" w:eastAsia="SimSun" w:cs="SimSun"/>
                <w:sz w:val="18"/>
                <w:szCs w:val="18"/>
                <w:spacing w:val="3"/>
              </w:rPr>
              <w:t>衬衫领</w:t>
            </w:r>
          </w:p>
        </w:tc>
        <w:tc>
          <w:tcPr>
            <w:tcW w:w="1355" w:type="dxa"/>
            <w:vAlign w:val="top"/>
          </w:tcPr>
          <w:p>
            <w:pPr>
              <w:pStyle w:val="TableText"/>
              <w:ind w:left="562"/>
              <w:spacing w:before="119" w:line="188" w:lineRule="auto"/>
              <w:rPr/>
            </w:pPr>
            <w:r>
              <w:rPr/>
              <w:t>0.3</w:t>
            </w:r>
          </w:p>
        </w:tc>
        <w:tc>
          <w:tcPr>
            <w:tcW w:w="1220" w:type="dxa"/>
            <w:vAlign w:val="top"/>
          </w:tcPr>
          <w:p>
            <w:pPr>
              <w:pStyle w:val="TableText"/>
              <w:ind w:left="496"/>
              <w:spacing w:before="119" w:line="188" w:lineRule="auto"/>
              <w:rPr/>
            </w:pPr>
            <w:r>
              <w:rPr/>
              <w:t>0.3</w:t>
            </w:r>
          </w:p>
        </w:tc>
        <w:tc>
          <w:tcPr>
            <w:tcW w:w="1222" w:type="dxa"/>
            <w:vAlign w:val="top"/>
          </w:tcPr>
          <w:p>
            <w:pPr>
              <w:pStyle w:val="TableText"/>
              <w:ind w:left="496"/>
              <w:spacing w:before="119" w:line="188" w:lineRule="auto"/>
              <w:rPr/>
            </w:pPr>
            <w:r>
              <w:rPr/>
              <w:t>0.5</w:t>
            </w:r>
          </w:p>
        </w:tc>
      </w:tr>
      <w:tr>
        <w:trPr>
          <w:trHeight w:val="363" w:hRule="atLeast"/>
        </w:trPr>
        <w:tc>
          <w:tcPr>
            <w:tcW w:w="1167" w:type="dxa"/>
            <w:vAlign w:val="top"/>
            <w:vMerge w:val="continue"/>
            <w:tcBorders>
              <w:top w:val="nil"/>
            </w:tcBorders>
          </w:tcPr>
          <w:p>
            <w:pPr>
              <w:rPr>
                <w:rFonts w:ascii="Arial"/>
                <w:sz w:val="21"/>
              </w:rPr>
            </w:pPr>
            <w:r/>
          </w:p>
        </w:tc>
        <w:tc>
          <w:tcPr>
            <w:tcW w:w="2035" w:type="dxa"/>
            <w:vAlign w:val="top"/>
          </w:tcPr>
          <w:p>
            <w:pPr>
              <w:ind w:left="738"/>
              <w:spacing w:before="90" w:line="220" w:lineRule="auto"/>
              <w:rPr>
                <w:rFonts w:ascii="SimSun" w:hAnsi="SimSun" w:eastAsia="SimSun" w:cs="SimSun"/>
                <w:sz w:val="18"/>
                <w:szCs w:val="18"/>
              </w:rPr>
            </w:pPr>
            <w:r>
              <w:rPr>
                <w:rFonts w:ascii="SimSun" w:hAnsi="SimSun" w:eastAsia="SimSun" w:cs="SimSun"/>
                <w:sz w:val="18"/>
                <w:szCs w:val="18"/>
                <w:spacing w:val="3"/>
              </w:rPr>
              <w:t>横机领</w:t>
            </w:r>
          </w:p>
        </w:tc>
        <w:tc>
          <w:tcPr>
            <w:tcW w:w="1355" w:type="dxa"/>
            <w:vAlign w:val="top"/>
          </w:tcPr>
          <w:p>
            <w:pPr>
              <w:pStyle w:val="TableText"/>
              <w:ind w:left="562"/>
              <w:spacing w:before="120" w:line="188" w:lineRule="auto"/>
              <w:rPr/>
            </w:pPr>
            <w:r>
              <w:rPr/>
              <w:t>0.4</w:t>
            </w:r>
          </w:p>
        </w:tc>
        <w:tc>
          <w:tcPr>
            <w:tcW w:w="1220" w:type="dxa"/>
            <w:vAlign w:val="top"/>
          </w:tcPr>
          <w:p>
            <w:pPr>
              <w:pStyle w:val="TableText"/>
              <w:ind w:left="496"/>
              <w:spacing w:before="120" w:line="188" w:lineRule="auto"/>
              <w:rPr/>
            </w:pPr>
            <w:r>
              <w:rPr/>
              <w:t>0.4</w:t>
            </w:r>
          </w:p>
        </w:tc>
        <w:tc>
          <w:tcPr>
            <w:tcW w:w="1222" w:type="dxa"/>
            <w:vAlign w:val="top"/>
          </w:tcPr>
          <w:p>
            <w:pPr>
              <w:pStyle w:val="TableText"/>
              <w:ind w:left="496"/>
              <w:spacing w:before="120" w:line="188" w:lineRule="auto"/>
              <w:rPr/>
            </w:pPr>
            <w:r>
              <w:rPr/>
              <w:t>0.6</w:t>
            </w:r>
          </w:p>
        </w:tc>
      </w:tr>
    </w:tbl>
    <w:p>
      <w:pPr>
        <w:ind w:left="522"/>
        <w:spacing w:before="71" w:line="221"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3</w:t>
      </w:r>
      <w:r>
        <w:rPr>
          <w:rFonts w:ascii="SimSun" w:hAnsi="SimSun" w:eastAsia="SimSun" w:cs="SimSun"/>
          <w:sz w:val="21"/>
          <w:szCs w:val="21"/>
          <w:spacing w:val="2"/>
        </w:rPr>
        <w:t>）色差规定</w:t>
      </w:r>
    </w:p>
    <w:p>
      <w:pPr>
        <w:ind w:left="515"/>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T </w:t>
      </w:r>
      <w:r>
        <w:rPr>
          <w:rFonts w:ascii="SimSun" w:hAnsi="SimSun" w:eastAsia="SimSun" w:cs="SimSun"/>
          <w:sz w:val="21"/>
          <w:szCs w:val="21"/>
          <w:spacing w:val="4"/>
        </w:rPr>
        <w:t>恤衫的色差规定可参照下表</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4"/>
        </w:rPr>
        <w:t>7 </w:t>
      </w:r>
      <w:r>
        <w:rPr>
          <w:rFonts w:ascii="SimSun" w:hAnsi="SimSun" w:eastAsia="SimSun" w:cs="SimSun"/>
          <w:sz w:val="21"/>
          <w:szCs w:val="21"/>
          <w:spacing w:val="4"/>
        </w:rPr>
        <w:t>进行。</w:t>
      </w:r>
    </w:p>
    <w:p>
      <w:pPr>
        <w:ind w:left="2725"/>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rPr>
        <w:t>7</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色差规定</w:t>
      </w:r>
    </w:p>
    <w:p>
      <w:pPr>
        <w:spacing w:line="30" w:lineRule="exact"/>
        <w:rPr/>
      </w:pPr>
      <w:r/>
    </w:p>
    <w:tbl>
      <w:tblPr>
        <w:tblStyle w:val="TableNormal"/>
        <w:tblW w:w="6922" w:type="dxa"/>
        <w:tblInd w:w="4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43"/>
        <w:gridCol w:w="5379"/>
      </w:tblGrid>
      <w:tr>
        <w:trPr>
          <w:trHeight w:val="361" w:hRule="atLeast"/>
        </w:trPr>
        <w:tc>
          <w:tcPr>
            <w:tcW w:w="1543" w:type="dxa"/>
            <w:vAlign w:val="top"/>
          </w:tcPr>
          <w:p>
            <w:pPr>
              <w:ind w:left="119"/>
              <w:spacing w:before="90" w:line="222" w:lineRule="auto"/>
              <w:rPr>
                <w:rFonts w:ascii="SimSun" w:hAnsi="SimSun" w:eastAsia="SimSun" w:cs="SimSun"/>
                <w:sz w:val="18"/>
                <w:szCs w:val="18"/>
              </w:rPr>
            </w:pPr>
            <w:r>
              <w:rPr>
                <w:rFonts w:ascii="SimSun" w:hAnsi="SimSun" w:eastAsia="SimSun" w:cs="SimSun"/>
                <w:sz w:val="18"/>
                <w:szCs w:val="18"/>
                <w:spacing w:val="4"/>
              </w:rPr>
              <w:t>色差（不低于）</w:t>
            </w:r>
          </w:p>
        </w:tc>
        <w:tc>
          <w:tcPr>
            <w:tcW w:w="5379" w:type="dxa"/>
            <w:vAlign w:val="top"/>
          </w:tcPr>
          <w:p>
            <w:pPr>
              <w:ind w:left="2173"/>
              <w:spacing w:before="91" w:line="220" w:lineRule="auto"/>
              <w:rPr>
                <w:rFonts w:ascii="SimSun" w:hAnsi="SimSun" w:eastAsia="SimSun" w:cs="SimSun"/>
                <w:sz w:val="18"/>
                <w:szCs w:val="18"/>
              </w:rPr>
            </w:pPr>
            <w:r>
              <w:rPr>
                <w:rFonts w:ascii="SimSun" w:hAnsi="SimSun" w:eastAsia="SimSun" w:cs="SimSun"/>
                <w:sz w:val="18"/>
                <w:szCs w:val="18"/>
                <w:spacing w:val="-11"/>
              </w:rPr>
              <w:t>对</w:t>
            </w:r>
            <w:r>
              <w:rPr>
                <w:rFonts w:ascii="SimSun" w:hAnsi="SimSun" w:eastAsia="SimSun" w:cs="SimSun"/>
                <w:sz w:val="18"/>
                <w:szCs w:val="18"/>
                <w:spacing w:val="39"/>
              </w:rPr>
              <w:t xml:space="preserve"> </w:t>
            </w:r>
            <w:r>
              <w:rPr>
                <w:rFonts w:ascii="SimSun" w:hAnsi="SimSun" w:eastAsia="SimSun" w:cs="SimSun"/>
                <w:sz w:val="18"/>
                <w:szCs w:val="18"/>
                <w:spacing w:val="-11"/>
              </w:rPr>
              <w:t>比</w:t>
            </w:r>
            <w:r>
              <w:rPr>
                <w:rFonts w:ascii="SimSun" w:hAnsi="SimSun" w:eastAsia="SimSun" w:cs="SimSun"/>
                <w:sz w:val="18"/>
                <w:szCs w:val="18"/>
                <w:spacing w:val="22"/>
              </w:rPr>
              <w:t xml:space="preserve"> </w:t>
            </w:r>
            <w:r>
              <w:rPr>
                <w:rFonts w:ascii="SimSun" w:hAnsi="SimSun" w:eastAsia="SimSun" w:cs="SimSun"/>
                <w:sz w:val="18"/>
                <w:szCs w:val="18"/>
                <w:spacing w:val="-11"/>
              </w:rPr>
              <w:t>部</w:t>
            </w:r>
            <w:r>
              <w:rPr>
                <w:rFonts w:ascii="SimSun" w:hAnsi="SimSun" w:eastAsia="SimSun" w:cs="SimSun"/>
                <w:sz w:val="18"/>
                <w:szCs w:val="18"/>
                <w:spacing w:val="19"/>
              </w:rPr>
              <w:t xml:space="preserve"> </w:t>
            </w:r>
            <w:r>
              <w:rPr>
                <w:rFonts w:ascii="SimSun" w:hAnsi="SimSun" w:eastAsia="SimSun" w:cs="SimSun"/>
                <w:sz w:val="18"/>
                <w:szCs w:val="18"/>
                <w:spacing w:val="-11"/>
              </w:rPr>
              <w:t>位</w:t>
            </w:r>
          </w:p>
        </w:tc>
      </w:tr>
      <w:tr>
        <w:trPr>
          <w:trHeight w:val="356" w:hRule="atLeast"/>
        </w:trPr>
        <w:tc>
          <w:tcPr>
            <w:tcW w:w="1543" w:type="dxa"/>
            <w:vAlign w:val="top"/>
          </w:tcPr>
          <w:p>
            <w:pPr>
              <w:pStyle w:val="TableText"/>
              <w:ind w:left="607"/>
              <w:spacing w:before="89" w:line="222" w:lineRule="auto"/>
              <w:rPr>
                <w:rFonts w:ascii="SimSun" w:hAnsi="SimSun" w:eastAsia="SimSun" w:cs="SimSun"/>
              </w:rPr>
            </w:pPr>
            <w:r>
              <w:rPr>
                <w:spacing w:val="-2"/>
              </w:rPr>
              <w:t>4</w:t>
            </w:r>
            <w:r>
              <w:rPr>
                <w:spacing w:val="16"/>
                <w:w w:val="101"/>
              </w:rPr>
              <w:t xml:space="preserve"> </w:t>
            </w:r>
            <w:r>
              <w:rPr>
                <w:rFonts w:ascii="SimSun" w:hAnsi="SimSun" w:eastAsia="SimSun" w:cs="SimSun"/>
                <w:spacing w:val="-2"/>
              </w:rPr>
              <w:t>级</w:t>
            </w:r>
          </w:p>
        </w:tc>
        <w:tc>
          <w:tcPr>
            <w:tcW w:w="5379" w:type="dxa"/>
            <w:vAlign w:val="top"/>
          </w:tcPr>
          <w:p>
            <w:pPr>
              <w:pStyle w:val="TableText"/>
              <w:ind w:left="30"/>
              <w:spacing w:before="89" w:line="220" w:lineRule="auto"/>
              <w:rPr>
                <w:rFonts w:ascii="SimSun" w:hAnsi="SimSun" w:eastAsia="SimSun" w:cs="SimSun"/>
              </w:rPr>
            </w:pPr>
            <w:r>
              <w:rPr>
                <w:rFonts w:ascii="SimSun" w:hAnsi="SimSun" w:eastAsia="SimSun" w:cs="SimSun"/>
                <w:spacing w:val="5"/>
              </w:rPr>
              <w:t>表面颜色与色泽标样对比，表面应不低于</w:t>
            </w:r>
            <w:r>
              <w:rPr>
                <w:rFonts w:ascii="SimSun" w:hAnsi="SimSun" w:eastAsia="SimSun" w:cs="SimSun"/>
                <w:spacing w:val="-16"/>
              </w:rPr>
              <w:t xml:space="preserve"> </w:t>
            </w:r>
            <w:r>
              <w:rPr/>
              <w:t>GB</w:t>
            </w:r>
            <w:r>
              <w:rPr>
                <w:spacing w:val="5"/>
              </w:rPr>
              <w:t>/T 250</w:t>
            </w:r>
            <w:r>
              <w:rPr>
                <w:spacing w:val="15"/>
              </w:rPr>
              <w:t xml:space="preserve"> </w:t>
            </w:r>
            <w:r>
              <w:rPr>
                <w:rFonts w:ascii="SimSun" w:hAnsi="SimSun" w:eastAsia="SimSun" w:cs="SimSun"/>
                <w:spacing w:val="5"/>
              </w:rPr>
              <w:t>规定</w:t>
            </w:r>
            <w:r>
              <w:rPr>
                <w:rFonts w:ascii="SimSun" w:hAnsi="SimSun" w:eastAsia="SimSun" w:cs="SimSun"/>
                <w:spacing w:val="-32"/>
              </w:rPr>
              <w:t xml:space="preserve"> </w:t>
            </w:r>
            <w:r>
              <w:rPr>
                <w:spacing w:val="5"/>
              </w:rPr>
              <w:t>4</w:t>
            </w:r>
            <w:r>
              <w:rPr>
                <w:spacing w:val="16"/>
                <w:w w:val="101"/>
              </w:rPr>
              <w:t xml:space="preserve"> </w:t>
            </w:r>
            <w:r>
              <w:rPr>
                <w:rFonts w:ascii="SimSun" w:hAnsi="SimSun" w:eastAsia="SimSun" w:cs="SimSun"/>
                <w:spacing w:val="5"/>
              </w:rPr>
              <w:t>级</w:t>
            </w:r>
          </w:p>
        </w:tc>
      </w:tr>
      <w:tr>
        <w:trPr>
          <w:trHeight w:val="362" w:hRule="atLeast"/>
        </w:trPr>
        <w:tc>
          <w:tcPr>
            <w:tcW w:w="1543" w:type="dxa"/>
            <w:vAlign w:val="top"/>
          </w:tcPr>
          <w:p>
            <w:pPr>
              <w:pStyle w:val="TableText"/>
              <w:ind w:left="607"/>
              <w:spacing w:before="90" w:line="222" w:lineRule="auto"/>
              <w:rPr>
                <w:rFonts w:ascii="SimSun" w:hAnsi="SimSun" w:eastAsia="SimSun" w:cs="SimSun"/>
              </w:rPr>
            </w:pPr>
            <w:r>
              <w:rPr>
                <w:spacing w:val="-2"/>
              </w:rPr>
              <w:t>4</w:t>
            </w:r>
            <w:r>
              <w:rPr>
                <w:spacing w:val="16"/>
                <w:w w:val="101"/>
              </w:rPr>
              <w:t xml:space="preserve"> </w:t>
            </w:r>
            <w:r>
              <w:rPr>
                <w:rFonts w:ascii="SimSun" w:hAnsi="SimSun" w:eastAsia="SimSun" w:cs="SimSun"/>
                <w:spacing w:val="-2"/>
              </w:rPr>
              <w:t>级</w:t>
            </w:r>
          </w:p>
        </w:tc>
        <w:tc>
          <w:tcPr>
            <w:tcW w:w="5379" w:type="dxa"/>
            <w:vAlign w:val="top"/>
          </w:tcPr>
          <w:p>
            <w:pPr>
              <w:pStyle w:val="TableText"/>
              <w:ind w:left="29"/>
              <w:spacing w:before="89" w:line="220" w:lineRule="auto"/>
              <w:rPr>
                <w:rFonts w:ascii="SimSun" w:hAnsi="SimSun" w:eastAsia="SimSun" w:cs="SimSun"/>
              </w:rPr>
            </w:pPr>
            <w:r>
              <w:rPr>
                <w:spacing w:val="5"/>
              </w:rPr>
              <w:t>T </w:t>
            </w:r>
            <w:r>
              <w:rPr>
                <w:rFonts w:ascii="SimSun" w:hAnsi="SimSun" w:eastAsia="SimSun" w:cs="SimSun"/>
                <w:spacing w:val="5"/>
              </w:rPr>
              <w:t>恤衫的扁机领及袖口部位（用</w:t>
            </w:r>
            <w:r>
              <w:rPr>
                <w:rFonts w:ascii="SimSun" w:hAnsi="SimSun" w:eastAsia="SimSun" w:cs="SimSun"/>
                <w:spacing w:val="-11"/>
              </w:rPr>
              <w:t xml:space="preserve"> </w:t>
            </w:r>
            <w:r>
              <w:rPr/>
              <w:t>GB</w:t>
            </w:r>
            <w:r>
              <w:rPr>
                <w:spacing w:val="5"/>
              </w:rPr>
              <w:t xml:space="preserve"> 250 </w:t>
            </w:r>
            <w:r>
              <w:rPr>
                <w:rFonts w:ascii="SimSun" w:hAnsi="SimSun" w:eastAsia="SimSun" w:cs="SimSun"/>
                <w:spacing w:val="5"/>
              </w:rPr>
              <w:t>样卡对比）</w:t>
            </w:r>
          </w:p>
        </w:tc>
      </w:tr>
    </w:tbl>
    <w:p>
      <w:pPr>
        <w:pStyle w:val="BodyText"/>
        <w:rPr/>
      </w:pPr>
      <w:r/>
    </w:p>
    <w:p>
      <w:pPr>
        <w:sectPr>
          <w:headerReference w:type="default" r:id="rId374"/>
          <w:footerReference w:type="default" r:id="rId375"/>
          <w:pgSz w:w="9180" w:h="12980"/>
          <w:pgMar w:top="982" w:right="1000" w:bottom="907" w:left="1174" w:header="712" w:footer="745" w:gutter="0"/>
        </w:sectPr>
        <w:rPr/>
      </w:pPr>
    </w:p>
    <w:p>
      <w:pPr>
        <w:pStyle w:val="BodyText"/>
        <w:spacing w:line="322" w:lineRule="auto"/>
        <w:rPr/>
      </w:pPr>
      <w:r/>
    </w:p>
    <w:p>
      <w:pPr>
        <w:ind w:left="563"/>
        <w:spacing w:before="69" w:line="221"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4</w:t>
      </w:r>
      <w:r>
        <w:rPr>
          <w:rFonts w:ascii="SimSun" w:hAnsi="SimSun" w:eastAsia="SimSun" w:cs="SimSun"/>
          <w:sz w:val="21"/>
          <w:szCs w:val="21"/>
          <w:spacing w:val="2"/>
        </w:rPr>
        <w:t>）下料规定</w:t>
      </w:r>
    </w:p>
    <w:p>
      <w:pPr>
        <w:ind w:left="555"/>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4"/>
        </w:rPr>
        <w:t>T </w:t>
      </w:r>
      <w:r>
        <w:rPr>
          <w:rFonts w:ascii="SimSun" w:hAnsi="SimSun" w:eastAsia="SimSun" w:cs="SimSun"/>
          <w:sz w:val="21"/>
          <w:szCs w:val="21"/>
          <w:spacing w:val="4"/>
        </w:rPr>
        <w:t>恤衫的下料规定可参照下表</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4"/>
        </w:rPr>
        <w:t>8 </w:t>
      </w:r>
      <w:r>
        <w:rPr>
          <w:rFonts w:ascii="SimSun" w:hAnsi="SimSun" w:eastAsia="SimSun" w:cs="SimSun"/>
          <w:sz w:val="21"/>
          <w:szCs w:val="21"/>
          <w:spacing w:val="4"/>
        </w:rPr>
        <w:t>进行。</w:t>
      </w:r>
    </w:p>
    <w:p>
      <w:pPr>
        <w:ind w:left="2766"/>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8</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下料规定</w:t>
      </w:r>
    </w:p>
    <w:p>
      <w:pPr>
        <w:spacing w:line="29" w:lineRule="exact"/>
        <w:rPr/>
      </w:pPr>
      <w:r/>
    </w:p>
    <w:tbl>
      <w:tblPr>
        <w:tblStyle w:val="TableNormal"/>
        <w:tblW w:w="6922" w:type="dxa"/>
        <w:tblInd w:w="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8"/>
        <w:gridCol w:w="1693"/>
        <w:gridCol w:w="1315"/>
        <w:gridCol w:w="1504"/>
        <w:gridCol w:w="1132"/>
      </w:tblGrid>
      <w:tr>
        <w:trPr>
          <w:trHeight w:val="362" w:hRule="atLeast"/>
        </w:trPr>
        <w:tc>
          <w:tcPr>
            <w:tcW w:w="1278" w:type="dxa"/>
            <w:vAlign w:val="top"/>
          </w:tcPr>
          <w:p>
            <w:pPr>
              <w:ind w:left="455"/>
              <w:spacing w:before="91" w:line="220" w:lineRule="auto"/>
              <w:rPr>
                <w:rFonts w:ascii="SimSun" w:hAnsi="SimSun" w:eastAsia="SimSun" w:cs="SimSun"/>
                <w:sz w:val="18"/>
                <w:szCs w:val="18"/>
              </w:rPr>
            </w:pPr>
            <w:r>
              <w:rPr>
                <w:rFonts w:ascii="SimSun" w:hAnsi="SimSun" w:eastAsia="SimSun" w:cs="SimSun"/>
                <w:sz w:val="18"/>
                <w:szCs w:val="18"/>
              </w:rPr>
              <w:t>类别</w:t>
            </w:r>
          </w:p>
        </w:tc>
        <w:tc>
          <w:tcPr>
            <w:tcW w:w="1693" w:type="dxa"/>
            <w:vAlign w:val="top"/>
          </w:tcPr>
          <w:p>
            <w:pPr>
              <w:ind w:left="475"/>
              <w:spacing w:before="91" w:line="221" w:lineRule="auto"/>
              <w:rPr>
                <w:rFonts w:ascii="SimSun" w:hAnsi="SimSun" w:eastAsia="SimSun" w:cs="SimSun"/>
                <w:sz w:val="18"/>
                <w:szCs w:val="18"/>
              </w:rPr>
            </w:pPr>
            <w:r>
              <w:rPr>
                <w:rFonts w:ascii="SimSun" w:hAnsi="SimSun" w:eastAsia="SimSun" w:cs="SimSun"/>
                <w:sz w:val="18"/>
                <w:szCs w:val="18"/>
                <w:spacing w:val="4"/>
              </w:rPr>
              <w:t>裁片名称</w:t>
            </w:r>
          </w:p>
        </w:tc>
        <w:tc>
          <w:tcPr>
            <w:tcW w:w="1315" w:type="dxa"/>
            <w:vAlign w:val="top"/>
          </w:tcPr>
          <w:p>
            <w:pPr>
              <w:ind w:left="292"/>
              <w:spacing w:before="91" w:line="221" w:lineRule="auto"/>
              <w:rPr>
                <w:rFonts w:ascii="SimSun" w:hAnsi="SimSun" w:eastAsia="SimSun" w:cs="SimSun"/>
                <w:sz w:val="18"/>
                <w:szCs w:val="18"/>
              </w:rPr>
            </w:pPr>
            <w:r>
              <w:rPr>
                <w:rFonts w:ascii="SimSun" w:hAnsi="SimSun" w:eastAsia="SimSun" w:cs="SimSun"/>
                <w:sz w:val="18"/>
                <w:szCs w:val="18"/>
                <w:spacing w:val="3"/>
              </w:rPr>
              <w:t>下料方向</w:t>
            </w:r>
          </w:p>
        </w:tc>
        <w:tc>
          <w:tcPr>
            <w:tcW w:w="1504" w:type="dxa"/>
            <w:vAlign w:val="top"/>
          </w:tcPr>
          <w:p>
            <w:pPr>
              <w:ind w:left="382"/>
              <w:spacing w:before="91" w:line="220" w:lineRule="auto"/>
              <w:rPr>
                <w:rFonts w:ascii="SimSun" w:hAnsi="SimSun" w:eastAsia="SimSun" w:cs="SimSun"/>
                <w:sz w:val="18"/>
                <w:szCs w:val="18"/>
              </w:rPr>
            </w:pPr>
            <w:r>
              <w:rPr>
                <w:rFonts w:ascii="SimSun" w:hAnsi="SimSun" w:eastAsia="SimSun" w:cs="SimSun"/>
                <w:sz w:val="18"/>
                <w:szCs w:val="18"/>
                <w:spacing w:val="4"/>
              </w:rPr>
              <w:t>斜度极限</w:t>
            </w:r>
          </w:p>
        </w:tc>
        <w:tc>
          <w:tcPr>
            <w:tcW w:w="1132" w:type="dxa"/>
            <w:vAlign w:val="top"/>
          </w:tcPr>
          <w:p>
            <w:pPr>
              <w:ind w:left="383"/>
              <w:spacing w:before="90" w:line="222" w:lineRule="auto"/>
              <w:rPr>
                <w:rFonts w:ascii="SimSun" w:hAnsi="SimSun" w:eastAsia="SimSun" w:cs="SimSun"/>
                <w:sz w:val="18"/>
                <w:szCs w:val="18"/>
              </w:rPr>
            </w:pPr>
            <w:r>
              <w:rPr>
                <w:rFonts w:ascii="SimSun" w:hAnsi="SimSun" w:eastAsia="SimSun" w:cs="SimSun"/>
                <w:sz w:val="18"/>
                <w:szCs w:val="18"/>
              </w:rPr>
              <w:t>要求</w:t>
            </w:r>
          </w:p>
        </w:tc>
      </w:tr>
      <w:tr>
        <w:trPr>
          <w:trHeight w:val="356" w:hRule="atLeast"/>
        </w:trPr>
        <w:tc>
          <w:tcPr>
            <w:tcW w:w="1278" w:type="dxa"/>
            <w:vAlign w:val="top"/>
            <w:vMerge w:val="restart"/>
            <w:tcBorders>
              <w:bottom w:val="nil"/>
            </w:tcBorders>
          </w:tcPr>
          <w:p>
            <w:pPr>
              <w:spacing w:line="384" w:lineRule="auto"/>
              <w:rPr>
                <w:rFonts w:ascii="Arial"/>
                <w:sz w:val="21"/>
              </w:rPr>
            </w:pPr>
            <w:r/>
          </w:p>
          <w:p>
            <w:pPr>
              <w:pStyle w:val="TableText"/>
              <w:ind w:left="373"/>
              <w:spacing w:before="59" w:line="220" w:lineRule="auto"/>
              <w:rPr>
                <w:rFonts w:ascii="SimSun" w:hAnsi="SimSun" w:eastAsia="SimSun" w:cs="SimSun"/>
              </w:rPr>
            </w:pPr>
            <w:r>
              <w:rPr>
                <w:spacing w:val="-1"/>
              </w:rPr>
              <w:t>T</w:t>
            </w:r>
            <w:r>
              <w:rPr>
                <w:spacing w:val="10"/>
              </w:rPr>
              <w:t xml:space="preserve"> </w:t>
            </w:r>
            <w:r>
              <w:rPr>
                <w:rFonts w:ascii="SimSun" w:hAnsi="SimSun" w:eastAsia="SimSun" w:cs="SimSun"/>
                <w:spacing w:val="-1"/>
              </w:rPr>
              <w:t>恤衫</w:t>
            </w:r>
          </w:p>
        </w:tc>
        <w:tc>
          <w:tcPr>
            <w:tcW w:w="1693" w:type="dxa"/>
            <w:vAlign w:val="top"/>
          </w:tcPr>
          <w:p>
            <w:pPr>
              <w:ind w:left="666"/>
              <w:spacing w:before="88" w:line="220" w:lineRule="auto"/>
              <w:rPr>
                <w:rFonts w:ascii="SimSun" w:hAnsi="SimSun" w:eastAsia="SimSun" w:cs="SimSun"/>
                <w:sz w:val="18"/>
                <w:szCs w:val="18"/>
              </w:rPr>
            </w:pPr>
            <w:r>
              <w:rPr>
                <w:rFonts w:ascii="SimSun" w:hAnsi="SimSun" w:eastAsia="SimSun" w:cs="SimSun"/>
                <w:sz w:val="18"/>
                <w:szCs w:val="18"/>
                <w:spacing w:val="-1"/>
              </w:rPr>
              <w:t>前身</w:t>
            </w:r>
          </w:p>
        </w:tc>
        <w:tc>
          <w:tcPr>
            <w:tcW w:w="1315" w:type="dxa"/>
            <w:vAlign w:val="top"/>
            <w:vMerge w:val="restart"/>
            <w:tcBorders>
              <w:bottom w:val="nil"/>
            </w:tcBorders>
          </w:tcPr>
          <w:p>
            <w:pPr>
              <w:spacing w:line="384" w:lineRule="auto"/>
              <w:rPr>
                <w:rFonts w:ascii="Arial"/>
                <w:sz w:val="21"/>
              </w:rPr>
            </w:pPr>
            <w:r/>
          </w:p>
          <w:p>
            <w:pPr>
              <w:ind w:left="570"/>
              <w:spacing w:before="59" w:line="231" w:lineRule="auto"/>
              <w:rPr>
                <w:rFonts w:ascii="SimSun" w:hAnsi="SimSun" w:eastAsia="SimSun" w:cs="SimSun"/>
                <w:sz w:val="18"/>
                <w:szCs w:val="18"/>
              </w:rPr>
            </w:pPr>
            <w:r>
              <w:rPr>
                <w:rFonts w:ascii="SimSun" w:hAnsi="SimSun" w:eastAsia="SimSun" w:cs="SimSun"/>
                <w:sz w:val="18"/>
                <w:szCs w:val="18"/>
              </w:rPr>
              <w:t>经</w:t>
            </w:r>
          </w:p>
        </w:tc>
        <w:tc>
          <w:tcPr>
            <w:tcW w:w="1504" w:type="dxa"/>
            <w:vAlign w:val="top"/>
            <w:vMerge w:val="restart"/>
            <w:tcBorders>
              <w:bottom w:val="nil"/>
            </w:tcBorders>
          </w:tcPr>
          <w:p>
            <w:pPr>
              <w:spacing w:line="384" w:lineRule="auto"/>
              <w:rPr>
                <w:rFonts w:ascii="Arial"/>
                <w:sz w:val="21"/>
              </w:rPr>
            </w:pPr>
            <w:r/>
          </w:p>
          <w:p>
            <w:pPr>
              <w:ind w:left="304"/>
              <w:spacing w:before="58" w:line="221" w:lineRule="auto"/>
              <w:rPr>
                <w:rFonts w:ascii="SimSun" w:hAnsi="SimSun" w:eastAsia="SimSun" w:cs="SimSun"/>
                <w:sz w:val="18"/>
                <w:szCs w:val="18"/>
              </w:rPr>
            </w:pPr>
            <w:r>
              <w:rPr>
                <w:rFonts w:ascii="SimSun" w:hAnsi="SimSun" w:eastAsia="SimSun" w:cs="SimSun"/>
                <w:sz w:val="18"/>
                <w:szCs w:val="18"/>
                <w:spacing w:val="1"/>
              </w:rPr>
              <w:t>中线顺经纱</w:t>
            </w:r>
          </w:p>
        </w:tc>
        <w:tc>
          <w:tcPr>
            <w:tcW w:w="1132" w:type="dxa"/>
            <w:vAlign w:val="top"/>
            <w:vMerge w:val="restart"/>
            <w:tcBorders>
              <w:bottom w:val="nil"/>
            </w:tcBorders>
          </w:tcPr>
          <w:p>
            <w:pPr>
              <w:spacing w:line="468" w:lineRule="auto"/>
              <w:rPr>
                <w:rFonts w:ascii="Arial"/>
                <w:sz w:val="21"/>
              </w:rPr>
            </w:pPr>
            <w:r/>
          </w:p>
          <w:p>
            <w:pPr>
              <w:ind w:left="381"/>
              <w:spacing w:before="59"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357" w:hRule="atLeast"/>
        </w:trPr>
        <w:tc>
          <w:tcPr>
            <w:tcW w:w="1278" w:type="dxa"/>
            <w:vAlign w:val="top"/>
            <w:vMerge w:val="continue"/>
            <w:tcBorders>
              <w:top w:val="nil"/>
              <w:bottom w:val="nil"/>
            </w:tcBorders>
          </w:tcPr>
          <w:p>
            <w:pPr>
              <w:rPr>
                <w:rFonts w:ascii="Arial"/>
                <w:sz w:val="21"/>
              </w:rPr>
            </w:pPr>
            <w:r/>
          </w:p>
        </w:tc>
        <w:tc>
          <w:tcPr>
            <w:tcW w:w="1693" w:type="dxa"/>
            <w:vAlign w:val="top"/>
          </w:tcPr>
          <w:p>
            <w:pPr>
              <w:ind w:left="664"/>
              <w:spacing w:before="89" w:line="220" w:lineRule="auto"/>
              <w:rPr>
                <w:rFonts w:ascii="SimSun" w:hAnsi="SimSun" w:eastAsia="SimSun" w:cs="SimSun"/>
                <w:sz w:val="18"/>
                <w:szCs w:val="18"/>
              </w:rPr>
            </w:pPr>
            <w:r>
              <w:rPr>
                <w:rFonts w:ascii="SimSun" w:hAnsi="SimSun" w:eastAsia="SimSun" w:cs="SimSun"/>
                <w:sz w:val="18"/>
                <w:szCs w:val="18"/>
                <w:spacing w:val="-1"/>
              </w:rPr>
              <w:t>后身</w:t>
            </w:r>
          </w:p>
        </w:tc>
        <w:tc>
          <w:tcPr>
            <w:tcW w:w="1315" w:type="dxa"/>
            <w:vAlign w:val="top"/>
            <w:vMerge w:val="continue"/>
            <w:tcBorders>
              <w:top w:val="nil"/>
              <w:bottom w:val="nil"/>
            </w:tcBorders>
          </w:tcPr>
          <w:p>
            <w:pPr>
              <w:rPr>
                <w:rFonts w:ascii="Arial"/>
                <w:sz w:val="21"/>
              </w:rPr>
            </w:pPr>
            <w:r/>
          </w:p>
        </w:tc>
        <w:tc>
          <w:tcPr>
            <w:tcW w:w="1504" w:type="dxa"/>
            <w:vAlign w:val="top"/>
            <w:vMerge w:val="continue"/>
            <w:tcBorders>
              <w:top w:val="nil"/>
              <w:bottom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r>
      <w:tr>
        <w:trPr>
          <w:trHeight w:val="361" w:hRule="atLeast"/>
        </w:trPr>
        <w:tc>
          <w:tcPr>
            <w:tcW w:w="1278" w:type="dxa"/>
            <w:vAlign w:val="top"/>
            <w:vMerge w:val="continue"/>
            <w:tcBorders>
              <w:top w:val="nil"/>
            </w:tcBorders>
          </w:tcPr>
          <w:p>
            <w:pPr>
              <w:rPr>
                <w:rFonts w:ascii="Arial"/>
                <w:sz w:val="21"/>
              </w:rPr>
            </w:pPr>
            <w:r/>
          </w:p>
        </w:tc>
        <w:tc>
          <w:tcPr>
            <w:tcW w:w="1693" w:type="dxa"/>
            <w:vAlign w:val="top"/>
          </w:tcPr>
          <w:p>
            <w:pPr>
              <w:ind w:left="756"/>
              <w:spacing w:before="90" w:line="221" w:lineRule="auto"/>
              <w:rPr>
                <w:rFonts w:ascii="SimSun" w:hAnsi="SimSun" w:eastAsia="SimSun" w:cs="SimSun"/>
                <w:sz w:val="18"/>
                <w:szCs w:val="18"/>
              </w:rPr>
            </w:pPr>
            <w:r>
              <w:rPr>
                <w:rFonts w:ascii="SimSun" w:hAnsi="SimSun" w:eastAsia="SimSun" w:cs="SimSun"/>
                <w:sz w:val="18"/>
                <w:szCs w:val="18"/>
              </w:rPr>
              <w:t>袖</w:t>
            </w:r>
          </w:p>
        </w:tc>
        <w:tc>
          <w:tcPr>
            <w:tcW w:w="1315" w:type="dxa"/>
            <w:vAlign w:val="top"/>
            <w:vMerge w:val="continue"/>
            <w:tcBorders>
              <w:top w:val="nil"/>
            </w:tcBorders>
          </w:tcPr>
          <w:p>
            <w:pPr>
              <w:rPr>
                <w:rFonts w:ascii="Arial"/>
                <w:sz w:val="21"/>
              </w:rPr>
            </w:pPr>
            <w:r/>
          </w:p>
        </w:tc>
        <w:tc>
          <w:tcPr>
            <w:tcW w:w="1504" w:type="dxa"/>
            <w:vAlign w:val="top"/>
            <w:vMerge w:val="continue"/>
            <w:tcBorders>
              <w:top w:val="nil"/>
            </w:tcBorders>
          </w:tcPr>
          <w:p>
            <w:pPr>
              <w:rPr>
                <w:rFonts w:ascii="Arial"/>
                <w:sz w:val="21"/>
              </w:rPr>
            </w:pPr>
            <w:r/>
          </w:p>
        </w:tc>
        <w:tc>
          <w:tcPr>
            <w:tcW w:w="1132" w:type="dxa"/>
            <w:vAlign w:val="top"/>
            <w:vMerge w:val="continue"/>
            <w:tcBorders>
              <w:top w:val="nil"/>
            </w:tcBorders>
          </w:tcPr>
          <w:p>
            <w:pPr>
              <w:rPr>
                <w:rFonts w:ascii="Arial"/>
                <w:sz w:val="21"/>
              </w:rPr>
            </w:pPr>
            <w:r/>
          </w:p>
        </w:tc>
      </w:tr>
    </w:tbl>
    <w:p>
      <w:pPr>
        <w:ind w:left="563"/>
        <w:spacing w:before="71" w:line="221"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5</w:t>
      </w:r>
      <w:r>
        <w:rPr>
          <w:rFonts w:ascii="SimSun" w:hAnsi="SimSun" w:eastAsia="SimSun" w:cs="SimSun"/>
          <w:sz w:val="21"/>
          <w:szCs w:val="21"/>
          <w:spacing w:val="2"/>
        </w:rPr>
        <w:t>）缝制规定</w:t>
      </w:r>
    </w:p>
    <w:p>
      <w:pPr>
        <w:ind w:left="55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4"/>
        </w:rPr>
        <w:t>T </w:t>
      </w:r>
      <w:r>
        <w:rPr>
          <w:rFonts w:ascii="SimSun" w:hAnsi="SimSun" w:eastAsia="SimSun" w:cs="SimSun"/>
          <w:sz w:val="21"/>
          <w:szCs w:val="21"/>
          <w:spacing w:val="4"/>
        </w:rPr>
        <w:t>恤衫的缝制规定可参照如下内容进行：</w:t>
      </w:r>
    </w:p>
    <w:p>
      <w:pPr>
        <w:ind w:left="556"/>
        <w:spacing w:before="102" w:line="218" w:lineRule="auto"/>
        <w:rPr>
          <w:rFonts w:ascii="SimSun" w:hAnsi="SimSun" w:eastAsia="SimSun" w:cs="SimSun"/>
          <w:sz w:val="21"/>
          <w:szCs w:val="21"/>
        </w:rPr>
      </w:pPr>
      <w:r>
        <w:rPr>
          <w:rFonts w:ascii="SimSun" w:hAnsi="SimSun" w:eastAsia="SimSun" w:cs="SimSun"/>
          <w:sz w:val="21"/>
          <w:szCs w:val="21"/>
          <w:spacing w:val="-2"/>
        </w:rPr>
        <w:t>① 优等品、</w:t>
      </w:r>
      <w:r>
        <w:rPr>
          <w:rFonts w:ascii="SimSun" w:hAnsi="SimSun" w:eastAsia="SimSun" w:cs="SimSun"/>
          <w:sz w:val="21"/>
          <w:szCs w:val="21"/>
          <w:spacing w:val="52"/>
        </w:rPr>
        <w:t xml:space="preserve"> </w:t>
      </w:r>
      <w:r>
        <w:rPr>
          <w:rFonts w:ascii="SimSun" w:hAnsi="SimSun" w:eastAsia="SimSun" w:cs="SimSun"/>
          <w:sz w:val="21"/>
          <w:szCs w:val="21"/>
          <w:spacing w:val="-2"/>
        </w:rPr>
        <w:t>一等品、合格品按本规定执行。</w:t>
      </w:r>
    </w:p>
    <w:p>
      <w:pPr>
        <w:ind w:left="120" w:right="211" w:firstLine="435"/>
        <w:spacing w:before="105" w:line="288" w:lineRule="auto"/>
        <w:rPr>
          <w:rFonts w:ascii="SimSun" w:hAnsi="SimSun" w:eastAsia="SimSun" w:cs="SimSun"/>
          <w:sz w:val="21"/>
          <w:szCs w:val="21"/>
        </w:rPr>
      </w:pPr>
      <w:r>
        <w:rPr>
          <w:rFonts w:ascii="SimSun" w:hAnsi="SimSun" w:eastAsia="SimSun" w:cs="SimSun"/>
          <w:sz w:val="21"/>
          <w:szCs w:val="21"/>
          <w:spacing w:val="-1"/>
        </w:rPr>
        <w:t>② 合肩处应加衬本料直纹条、纱带或用四线、五线包缝机缝制；</w:t>
      </w:r>
      <w:r>
        <w:rPr>
          <w:rFonts w:ascii="SimSun" w:hAnsi="SimSun" w:eastAsia="SimSun" w:cs="SimSun"/>
          <w:sz w:val="21"/>
          <w:szCs w:val="21"/>
          <w:spacing w:val="48"/>
        </w:rPr>
        <w:t xml:space="preserve"> </w:t>
      </w:r>
      <w:r>
        <w:rPr>
          <w:rFonts w:ascii="SimSun" w:hAnsi="SimSun" w:eastAsia="SimSun" w:cs="SimSun"/>
          <w:sz w:val="21"/>
          <w:szCs w:val="21"/>
          <w:spacing w:val="-1"/>
        </w:rPr>
        <w:t>凡</w:t>
      </w:r>
      <w:r>
        <w:rPr>
          <w:rFonts w:ascii="SimSun" w:hAnsi="SimSun" w:eastAsia="SimSun" w:cs="SimSun"/>
          <w:sz w:val="21"/>
          <w:szCs w:val="21"/>
        </w:rPr>
        <w:t xml:space="preserve"> </w:t>
      </w:r>
      <w:r>
        <w:rPr>
          <w:rFonts w:ascii="SimSun" w:hAnsi="SimSun" w:eastAsia="SimSun" w:cs="SimSun"/>
          <w:sz w:val="21"/>
          <w:szCs w:val="21"/>
          <w:spacing w:val="6"/>
        </w:rPr>
        <w:t>四线、五线包缝机合缝，袖口处应用套结或平缝封口加固；领型端正，</w:t>
      </w:r>
      <w:r>
        <w:rPr>
          <w:rFonts w:ascii="SimSun" w:hAnsi="SimSun" w:eastAsia="SimSun" w:cs="SimSun"/>
          <w:sz w:val="21"/>
          <w:szCs w:val="21"/>
          <w:spacing w:val="11"/>
        </w:rPr>
        <w:t xml:space="preserve"> </w:t>
      </w:r>
      <w:r>
        <w:rPr>
          <w:rFonts w:ascii="SimSun" w:hAnsi="SimSun" w:eastAsia="SimSun" w:cs="SimSun"/>
          <w:sz w:val="21"/>
          <w:szCs w:val="21"/>
          <w:spacing w:val="8"/>
        </w:rPr>
        <w:t>门襟平直，袖、底边宽窄一致，熨烫平整，缝道烫出，线</w:t>
      </w:r>
      <w:r>
        <w:rPr>
          <w:rFonts w:ascii="SimSun" w:hAnsi="SimSun" w:eastAsia="SimSun" w:cs="SimSun"/>
          <w:sz w:val="21"/>
          <w:szCs w:val="21"/>
          <w:spacing w:val="7"/>
        </w:rPr>
        <w:t>头修清，无杂</w:t>
      </w:r>
      <w:r>
        <w:rPr>
          <w:rFonts w:ascii="SimSun" w:hAnsi="SimSun" w:eastAsia="SimSun" w:cs="SimSun"/>
          <w:sz w:val="21"/>
          <w:szCs w:val="21"/>
        </w:rPr>
        <w:t xml:space="preserve"> </w:t>
      </w:r>
      <w:r>
        <w:rPr>
          <w:rFonts w:ascii="SimSun" w:hAnsi="SimSun" w:eastAsia="SimSun" w:cs="SimSun"/>
          <w:sz w:val="21"/>
          <w:szCs w:val="21"/>
          <w:spacing w:val="-8"/>
        </w:rPr>
        <w:t>物。</w:t>
      </w:r>
    </w:p>
    <w:p>
      <w:pPr>
        <w:ind w:left="556"/>
        <w:spacing w:before="102" w:line="218" w:lineRule="auto"/>
        <w:rPr>
          <w:rFonts w:ascii="SimSun" w:hAnsi="SimSun" w:eastAsia="SimSun" w:cs="SimSun"/>
          <w:sz w:val="21"/>
          <w:szCs w:val="21"/>
        </w:rPr>
      </w:pPr>
      <w:r>
        <w:rPr>
          <w:rFonts w:ascii="SimSun" w:hAnsi="SimSun" w:eastAsia="SimSun" w:cs="SimSun"/>
          <w:sz w:val="21"/>
          <w:szCs w:val="21"/>
          <w:spacing w:val="4"/>
        </w:rPr>
        <w:t>③ 针迹密度规定可参照下表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4"/>
        </w:rPr>
        <w:t>进行。</w:t>
      </w:r>
    </w:p>
    <w:p>
      <w:pPr>
        <w:ind w:left="2546"/>
        <w:spacing w:before="105"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b/>
          <w:bCs/>
          <w:spacing w:val="2"/>
        </w:rPr>
        <w:t>9</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针迹密度规定</w:t>
      </w:r>
    </w:p>
    <w:p>
      <w:pPr>
        <w:ind w:left="5385"/>
        <w:spacing w:before="117" w:line="220" w:lineRule="auto"/>
        <w:rPr>
          <w:rFonts w:ascii="Times New Roman" w:hAnsi="Times New Roman" w:eastAsia="Times New Roman" w:cs="Times New Roman"/>
          <w:sz w:val="18"/>
          <w:szCs w:val="18"/>
        </w:rPr>
      </w:pPr>
      <w:r>
        <w:rPr>
          <w:rFonts w:ascii="SimSun" w:hAnsi="SimSun" w:eastAsia="SimSun" w:cs="SimSun"/>
          <w:sz w:val="18"/>
          <w:szCs w:val="18"/>
          <w:spacing w:val="6"/>
        </w:rPr>
        <w:t>单位：针迹数</w:t>
      </w:r>
      <w:r>
        <w:rPr>
          <w:rFonts w:ascii="Times New Roman" w:hAnsi="Times New Roman" w:eastAsia="Times New Roman" w:cs="Times New Roman"/>
          <w:sz w:val="18"/>
          <w:szCs w:val="18"/>
          <w:spacing w:val="6"/>
        </w:rPr>
        <w:t>/2</w:t>
      </w:r>
      <w:r>
        <w:rPr>
          <w:rFonts w:ascii="Times New Roman" w:hAnsi="Times New Roman" w:eastAsia="Times New Roman" w:cs="Times New Roman"/>
          <w:sz w:val="18"/>
          <w:szCs w:val="18"/>
        </w:rPr>
        <w:t>cm</w:t>
      </w:r>
    </w:p>
    <w:p>
      <w:pPr>
        <w:spacing w:line="51"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23"/>
        <w:gridCol w:w="1141"/>
        <w:gridCol w:w="1035"/>
        <w:gridCol w:w="1091"/>
        <w:gridCol w:w="1492"/>
      </w:tblGrid>
      <w:tr>
        <w:trPr>
          <w:trHeight w:val="362" w:hRule="atLeast"/>
        </w:trPr>
        <w:tc>
          <w:tcPr>
            <w:tcW w:w="2323" w:type="dxa"/>
            <w:vAlign w:val="top"/>
          </w:tcPr>
          <w:p>
            <w:pPr>
              <w:ind w:left="978"/>
              <w:spacing w:before="90" w:line="220" w:lineRule="auto"/>
              <w:rPr>
                <w:rFonts w:ascii="SimSun" w:hAnsi="SimSun" w:eastAsia="SimSun" w:cs="SimSun"/>
                <w:sz w:val="18"/>
                <w:szCs w:val="18"/>
              </w:rPr>
            </w:pPr>
            <w:r>
              <w:rPr>
                <w:rFonts w:ascii="SimSun" w:hAnsi="SimSun" w:eastAsia="SimSun" w:cs="SimSun"/>
                <w:sz w:val="18"/>
                <w:szCs w:val="18"/>
                <w:spacing w:val="1"/>
              </w:rPr>
              <w:t>机种</w:t>
            </w:r>
          </w:p>
        </w:tc>
        <w:tc>
          <w:tcPr>
            <w:tcW w:w="1141" w:type="dxa"/>
            <w:vAlign w:val="top"/>
          </w:tcPr>
          <w:p>
            <w:pPr>
              <w:ind w:left="385"/>
              <w:spacing w:before="91" w:line="224" w:lineRule="auto"/>
              <w:rPr>
                <w:rFonts w:ascii="SimSun" w:hAnsi="SimSun" w:eastAsia="SimSun" w:cs="SimSun"/>
                <w:sz w:val="18"/>
                <w:szCs w:val="18"/>
              </w:rPr>
            </w:pPr>
            <w:r>
              <w:rPr>
                <w:rFonts w:ascii="SimSun" w:hAnsi="SimSun" w:eastAsia="SimSun" w:cs="SimSun"/>
                <w:sz w:val="18"/>
                <w:szCs w:val="18"/>
                <w:spacing w:val="1"/>
              </w:rPr>
              <w:t>平缝</w:t>
            </w:r>
          </w:p>
        </w:tc>
        <w:tc>
          <w:tcPr>
            <w:tcW w:w="1035" w:type="dxa"/>
            <w:vAlign w:val="top"/>
          </w:tcPr>
          <w:p>
            <w:pPr>
              <w:ind w:left="239"/>
              <w:spacing w:before="90" w:line="222" w:lineRule="auto"/>
              <w:rPr>
                <w:rFonts w:ascii="SimSun" w:hAnsi="SimSun" w:eastAsia="SimSun" w:cs="SimSun"/>
                <w:sz w:val="18"/>
                <w:szCs w:val="18"/>
              </w:rPr>
            </w:pPr>
            <w:r>
              <w:rPr>
                <w:rFonts w:ascii="SimSun" w:hAnsi="SimSun" w:eastAsia="SimSun" w:cs="SimSun"/>
                <w:sz w:val="18"/>
                <w:szCs w:val="18"/>
                <w:spacing w:val="3"/>
              </w:rPr>
              <w:t>平双针</w:t>
            </w:r>
          </w:p>
        </w:tc>
        <w:tc>
          <w:tcPr>
            <w:tcW w:w="1091" w:type="dxa"/>
            <w:vAlign w:val="top"/>
          </w:tcPr>
          <w:p>
            <w:pPr>
              <w:ind w:left="268"/>
              <w:spacing w:before="90" w:line="225" w:lineRule="auto"/>
              <w:rPr>
                <w:rFonts w:ascii="SimSun" w:hAnsi="SimSun" w:eastAsia="SimSun" w:cs="SimSun"/>
                <w:sz w:val="18"/>
                <w:szCs w:val="18"/>
              </w:rPr>
            </w:pPr>
            <w:r>
              <w:rPr>
                <w:rFonts w:ascii="SimSun" w:hAnsi="SimSun" w:eastAsia="SimSun" w:cs="SimSun"/>
                <w:sz w:val="18"/>
                <w:szCs w:val="18"/>
                <w:spacing w:val="-4"/>
              </w:rPr>
              <w:t>包</w:t>
            </w:r>
            <w:r>
              <w:rPr>
                <w:rFonts w:ascii="SimSun" w:hAnsi="SimSun" w:eastAsia="SimSun" w:cs="SimSun"/>
                <w:sz w:val="18"/>
                <w:szCs w:val="18"/>
                <w:spacing w:val="12"/>
              </w:rPr>
              <w:t xml:space="preserve">  </w:t>
            </w:r>
            <w:r>
              <w:rPr>
                <w:rFonts w:ascii="SimSun" w:hAnsi="SimSun" w:eastAsia="SimSun" w:cs="SimSun"/>
                <w:sz w:val="18"/>
                <w:szCs w:val="18"/>
                <w:spacing w:val="-4"/>
              </w:rPr>
              <w:t>缝</w:t>
            </w:r>
          </w:p>
        </w:tc>
        <w:tc>
          <w:tcPr>
            <w:tcW w:w="1492" w:type="dxa"/>
            <w:vAlign w:val="top"/>
          </w:tcPr>
          <w:p>
            <w:pPr>
              <w:ind w:left="374"/>
              <w:spacing w:before="90" w:line="225" w:lineRule="auto"/>
              <w:rPr>
                <w:rFonts w:ascii="SimSun" w:hAnsi="SimSun" w:eastAsia="SimSun" w:cs="SimSun"/>
                <w:sz w:val="18"/>
                <w:szCs w:val="18"/>
              </w:rPr>
            </w:pPr>
            <w:r>
              <w:rPr>
                <w:rFonts w:ascii="SimSun" w:hAnsi="SimSun" w:eastAsia="SimSun" w:cs="SimSun"/>
                <w:sz w:val="18"/>
                <w:szCs w:val="18"/>
                <w:spacing w:val="4"/>
              </w:rPr>
              <w:t>包缝卷边</w:t>
            </w:r>
          </w:p>
        </w:tc>
      </w:tr>
      <w:tr>
        <w:trPr>
          <w:trHeight w:val="356" w:hRule="atLeast"/>
        </w:trPr>
        <w:tc>
          <w:tcPr>
            <w:tcW w:w="2323" w:type="dxa"/>
            <w:vAlign w:val="top"/>
          </w:tcPr>
          <w:p>
            <w:pPr>
              <w:ind w:left="413"/>
              <w:spacing w:before="88" w:line="220" w:lineRule="auto"/>
              <w:rPr>
                <w:rFonts w:ascii="SimSun" w:hAnsi="SimSun" w:eastAsia="SimSun" w:cs="SimSun"/>
                <w:sz w:val="18"/>
                <w:szCs w:val="18"/>
              </w:rPr>
            </w:pPr>
            <w:r>
              <w:rPr>
                <w:rFonts w:ascii="SimSun" w:hAnsi="SimSun" w:eastAsia="SimSun" w:cs="SimSun"/>
                <w:sz w:val="18"/>
                <w:szCs w:val="18"/>
                <w:spacing w:val="4"/>
              </w:rPr>
              <w:t>针迹数（不低于）</w:t>
            </w:r>
          </w:p>
        </w:tc>
        <w:tc>
          <w:tcPr>
            <w:tcW w:w="1141" w:type="dxa"/>
            <w:vAlign w:val="top"/>
          </w:tcPr>
          <w:p>
            <w:pPr>
              <w:pStyle w:val="TableText"/>
              <w:ind w:left="527"/>
              <w:spacing w:before="116" w:line="188" w:lineRule="auto"/>
              <w:rPr/>
            </w:pPr>
            <w:r>
              <w:rPr/>
              <w:t>9</w:t>
            </w:r>
          </w:p>
        </w:tc>
        <w:tc>
          <w:tcPr>
            <w:tcW w:w="1035" w:type="dxa"/>
            <w:vAlign w:val="top"/>
          </w:tcPr>
          <w:p>
            <w:pPr>
              <w:pStyle w:val="TableText"/>
              <w:ind w:left="479"/>
              <w:spacing w:before="116" w:line="188" w:lineRule="auto"/>
              <w:rPr/>
            </w:pPr>
            <w:r>
              <w:rPr/>
              <w:t>8</w:t>
            </w:r>
          </w:p>
        </w:tc>
        <w:tc>
          <w:tcPr>
            <w:tcW w:w="1091" w:type="dxa"/>
            <w:vAlign w:val="top"/>
          </w:tcPr>
          <w:p>
            <w:pPr>
              <w:pStyle w:val="TableText"/>
              <w:ind w:left="507"/>
              <w:spacing w:before="116" w:line="188" w:lineRule="auto"/>
              <w:rPr/>
            </w:pPr>
            <w:r>
              <w:rPr/>
              <w:t>8</w:t>
            </w:r>
          </w:p>
        </w:tc>
        <w:tc>
          <w:tcPr>
            <w:tcW w:w="1492" w:type="dxa"/>
            <w:vAlign w:val="top"/>
          </w:tcPr>
          <w:p>
            <w:pPr>
              <w:pStyle w:val="TableText"/>
              <w:ind w:left="707"/>
              <w:spacing w:before="116" w:line="188" w:lineRule="auto"/>
              <w:rPr/>
            </w:pPr>
            <w:r>
              <w:rPr/>
              <w:t>8</w:t>
            </w:r>
          </w:p>
        </w:tc>
      </w:tr>
      <w:tr>
        <w:trPr>
          <w:trHeight w:val="361" w:hRule="atLeast"/>
        </w:trPr>
        <w:tc>
          <w:tcPr>
            <w:tcW w:w="7082" w:type="dxa"/>
            <w:vAlign w:val="top"/>
            <w:gridSpan w:val="5"/>
          </w:tcPr>
          <w:p>
            <w:pPr>
              <w:ind w:left="114"/>
              <w:spacing w:before="89" w:line="220" w:lineRule="auto"/>
              <w:rPr>
                <w:rFonts w:ascii="SimSun" w:hAnsi="SimSun" w:eastAsia="SimSun" w:cs="SimSun"/>
                <w:sz w:val="18"/>
                <w:szCs w:val="18"/>
              </w:rPr>
            </w:pPr>
            <w:r>
              <w:rPr>
                <w:rFonts w:ascii="SimSun" w:hAnsi="SimSun" w:eastAsia="SimSun" w:cs="SimSun"/>
                <w:sz w:val="18"/>
                <w:szCs w:val="18"/>
                <w:spacing w:val="3"/>
              </w:rPr>
              <w:t>注：特殊设计除外。</w:t>
            </w:r>
          </w:p>
        </w:tc>
      </w:tr>
    </w:tbl>
    <w:p>
      <w:pPr>
        <w:ind w:left="120" w:right="148" w:firstLine="435"/>
        <w:spacing w:before="71" w:line="288" w:lineRule="auto"/>
        <w:jc w:val="both"/>
        <w:rPr>
          <w:rFonts w:ascii="SimSun" w:hAnsi="SimSun" w:eastAsia="SimSun" w:cs="SimSun"/>
          <w:sz w:val="21"/>
          <w:szCs w:val="21"/>
        </w:rPr>
      </w:pPr>
      <w:r>
        <w:rPr>
          <w:rFonts w:ascii="SimSun" w:hAnsi="SimSun" w:eastAsia="SimSun" w:cs="SimSun"/>
          <w:sz w:val="21"/>
          <w:szCs w:val="21"/>
          <w:spacing w:val="6"/>
        </w:rPr>
        <w:t>④ 测量针迹密度以一个缝纫过程的中间处计量；锁眼机针迹密度， </w:t>
      </w:r>
      <w:r>
        <w:rPr>
          <w:rFonts w:ascii="SimSun" w:hAnsi="SimSun" w:eastAsia="SimSun" w:cs="SimSun"/>
          <w:sz w:val="21"/>
          <w:szCs w:val="21"/>
          <w:spacing w:val="5"/>
        </w:rPr>
        <w:t>按角计量，每厘米长度</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5"/>
        </w:rPr>
        <w:t>8</w:t>
      </w:r>
      <w:r>
        <w:rPr>
          <w:rFonts w:ascii="SimSun" w:hAnsi="SimSun" w:eastAsia="SimSun" w:cs="SimSun"/>
          <w:sz w:val="21"/>
          <w:szCs w:val="21"/>
          <w:spacing w:val="5"/>
        </w:rPr>
        <w:t>～</w:t>
      </w:r>
      <w:r>
        <w:rPr>
          <w:rFonts w:ascii="Times New Roman" w:hAnsi="Times New Roman" w:eastAsia="Times New Roman" w:cs="Times New Roman"/>
          <w:sz w:val="21"/>
          <w:szCs w:val="21"/>
          <w:spacing w:val="5"/>
        </w:rPr>
        <w:t>9</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5"/>
        </w:rPr>
        <w:t>针，二端各打套结</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5"/>
        </w:rPr>
        <w:t>2</w:t>
      </w:r>
      <w:r>
        <w:rPr>
          <w:rFonts w:ascii="SimSun" w:hAnsi="SimSun" w:eastAsia="SimSun" w:cs="SimSun"/>
          <w:sz w:val="21"/>
          <w:szCs w:val="21"/>
          <w:spacing w:val="5"/>
        </w:rPr>
        <w:t>～</w:t>
      </w: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5"/>
        </w:rPr>
        <w:t>针；钉扣的针迹密</w:t>
      </w:r>
      <w:r>
        <w:rPr>
          <w:rFonts w:ascii="SimSun" w:hAnsi="SimSun" w:eastAsia="SimSun" w:cs="SimSun"/>
          <w:sz w:val="21"/>
          <w:szCs w:val="21"/>
        </w:rPr>
        <w:t xml:space="preserve"> </w:t>
      </w:r>
      <w:r>
        <w:rPr>
          <w:rFonts w:ascii="SimSun" w:hAnsi="SimSun" w:eastAsia="SimSun" w:cs="SimSun"/>
          <w:sz w:val="21"/>
          <w:szCs w:val="21"/>
          <w:spacing w:val="4"/>
        </w:rPr>
        <w:t>度，每个扣眼不低于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40"/>
        </w:rPr>
        <w:t xml:space="preserve"> </w:t>
      </w:r>
      <w:r>
        <w:rPr>
          <w:rFonts w:ascii="SimSun" w:hAnsi="SimSun" w:eastAsia="SimSun" w:cs="SimSun"/>
          <w:sz w:val="21"/>
          <w:szCs w:val="21"/>
          <w:spacing w:val="4"/>
        </w:rPr>
        <w:t>针；包缝机缝边密度，三线不低于 </w:t>
      </w:r>
      <w:r>
        <w:rPr>
          <w:rFonts w:ascii="Times New Roman" w:hAnsi="Times New Roman" w:eastAsia="Times New Roman" w:cs="Times New Roman"/>
          <w:sz w:val="21"/>
          <w:szCs w:val="21"/>
          <w:spacing w:val="4"/>
        </w:rPr>
        <w:t>0.4</w:t>
      </w:r>
      <w:r>
        <w:rPr>
          <w:rFonts w:ascii="Times New Roman" w:hAnsi="Times New Roman" w:eastAsia="Times New Roman" w:cs="Times New Roman"/>
          <w:sz w:val="21"/>
          <w:szCs w:val="21"/>
        </w:rPr>
        <w:t>cm</w:t>
      </w:r>
      <w:r>
        <w:rPr>
          <w:rFonts w:ascii="SimSun" w:hAnsi="SimSun" w:eastAsia="SimSun" w:cs="SimSun"/>
          <w:sz w:val="21"/>
          <w:szCs w:val="21"/>
          <w:spacing w:val="4"/>
        </w:rPr>
        <w:t>，四线 </w:t>
      </w:r>
      <w:r>
        <w:rPr>
          <w:rFonts w:ascii="SimSun" w:hAnsi="SimSun" w:eastAsia="SimSun" w:cs="SimSun"/>
          <w:sz w:val="21"/>
          <w:szCs w:val="21"/>
          <w:spacing w:val="4"/>
        </w:rPr>
        <w:t>不低于</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4"/>
        </w:rPr>
        <w:t>0.5</w:t>
      </w:r>
      <w:r>
        <w:rPr>
          <w:rFonts w:ascii="Times New Roman" w:hAnsi="Times New Roman" w:eastAsia="Times New Roman" w:cs="Times New Roman"/>
          <w:sz w:val="21"/>
          <w:szCs w:val="21"/>
        </w:rPr>
        <w:t>cm</w:t>
      </w:r>
      <w:r>
        <w:rPr>
          <w:rFonts w:ascii="SimSun" w:hAnsi="SimSun" w:eastAsia="SimSun" w:cs="SimSun"/>
          <w:sz w:val="21"/>
          <w:szCs w:val="21"/>
          <w:spacing w:val="4"/>
        </w:rPr>
        <w:t>，五线不低于</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4"/>
        </w:rPr>
        <w:t>0.7</w:t>
      </w:r>
      <w:r>
        <w:rPr>
          <w:rFonts w:ascii="Times New Roman" w:hAnsi="Times New Roman" w:eastAsia="Times New Roman" w:cs="Times New Roman"/>
          <w:sz w:val="21"/>
          <w:szCs w:val="21"/>
        </w:rPr>
        <w:t>cm</w:t>
      </w:r>
      <w:r>
        <w:rPr>
          <w:rFonts w:ascii="SimSun" w:hAnsi="SimSun" w:eastAsia="SimSun" w:cs="SimSun"/>
          <w:sz w:val="21"/>
          <w:szCs w:val="21"/>
          <w:spacing w:val="4"/>
        </w:rPr>
        <w:t>。</w:t>
      </w:r>
    </w:p>
    <w:p>
      <w:pPr>
        <w:ind w:left="121" w:right="212" w:firstLine="434"/>
        <w:spacing w:before="101" w:line="288" w:lineRule="auto"/>
        <w:jc w:val="both"/>
        <w:rPr>
          <w:rFonts w:ascii="SimSun" w:hAnsi="SimSun" w:eastAsia="SimSun" w:cs="SimSun"/>
          <w:sz w:val="21"/>
          <w:szCs w:val="21"/>
        </w:rPr>
      </w:pPr>
      <w:r>
        <w:rPr>
          <w:rFonts w:ascii="SimSun" w:hAnsi="SimSun" w:eastAsia="SimSun" w:cs="SimSun"/>
          <w:sz w:val="21"/>
          <w:szCs w:val="21"/>
          <w:spacing w:val="11"/>
        </w:rPr>
        <w:t>⑤ 缝纫针脚密度低于规定及双针绷缝机的短针跳针一针分散二处</w:t>
      </w:r>
      <w:r>
        <w:rPr>
          <w:rFonts w:ascii="SimSun" w:hAnsi="SimSun" w:eastAsia="SimSun" w:cs="SimSun"/>
          <w:sz w:val="21"/>
          <w:szCs w:val="21"/>
          <w:spacing w:val="12"/>
        </w:rPr>
        <w:t xml:space="preserve"> </w:t>
      </w:r>
      <w:r>
        <w:rPr>
          <w:rFonts w:ascii="SimSun" w:hAnsi="SimSun" w:eastAsia="SimSun" w:cs="SimSun"/>
          <w:sz w:val="21"/>
          <w:szCs w:val="21"/>
          <w:spacing w:val="5"/>
        </w:rPr>
        <w:t>作</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5"/>
        </w:rPr>
        <w:t>0.5</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5"/>
        </w:rPr>
        <w:t>件漏验计算，平缝机的跳针，每件成品允许一针二</w:t>
      </w:r>
      <w:r>
        <w:rPr>
          <w:rFonts w:ascii="SimSun" w:hAnsi="SimSun" w:eastAsia="SimSun" w:cs="SimSun"/>
          <w:sz w:val="21"/>
          <w:szCs w:val="21"/>
          <w:spacing w:val="4"/>
        </w:rPr>
        <w:t>处，但</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40"/>
          <w:w w:val="101"/>
        </w:rPr>
        <w:t xml:space="preserve"> </w:t>
      </w:r>
      <w:r>
        <w:rPr>
          <w:rFonts w:ascii="SimSun" w:hAnsi="SimSun" w:eastAsia="SimSun" w:cs="SimSun"/>
          <w:sz w:val="21"/>
          <w:szCs w:val="21"/>
          <w:spacing w:val="4"/>
        </w:rPr>
        <w:t>内</w:t>
      </w:r>
      <w:r>
        <w:rPr>
          <w:rFonts w:ascii="SimSun" w:hAnsi="SimSun" w:eastAsia="SimSun" w:cs="SimSun"/>
          <w:sz w:val="21"/>
          <w:szCs w:val="21"/>
        </w:rPr>
        <w:t xml:space="preserve"> </w:t>
      </w:r>
      <w:r>
        <w:rPr>
          <w:rFonts w:ascii="SimSun" w:hAnsi="SimSun" w:eastAsia="SimSun" w:cs="SimSun"/>
          <w:sz w:val="21"/>
          <w:szCs w:val="21"/>
          <w:spacing w:val="8"/>
        </w:rPr>
        <w:t>不得连续，超过者作漏验计算；产品整洁，平服，缝纫</w:t>
      </w:r>
      <w:r>
        <w:rPr>
          <w:rFonts w:ascii="SimSun" w:hAnsi="SimSun" w:eastAsia="SimSun" w:cs="SimSun"/>
          <w:sz w:val="21"/>
          <w:szCs w:val="21"/>
          <w:spacing w:val="7"/>
        </w:rPr>
        <w:t>线路顺直，距边</w:t>
      </w:r>
      <w:r>
        <w:rPr>
          <w:rFonts w:ascii="SimSun" w:hAnsi="SimSun" w:eastAsia="SimSun" w:cs="SimSun"/>
          <w:sz w:val="21"/>
          <w:szCs w:val="21"/>
        </w:rPr>
        <w:t xml:space="preserve"> </w:t>
      </w:r>
      <w:r>
        <w:rPr>
          <w:rFonts w:ascii="SimSun" w:hAnsi="SimSun" w:eastAsia="SimSun" w:cs="SimSun"/>
          <w:sz w:val="21"/>
          <w:szCs w:val="21"/>
          <w:spacing w:val="6"/>
        </w:rPr>
        <w:t>宽窄一致，左右对称，定位准确，结合牢固，松紧适宜。</w:t>
      </w:r>
    </w:p>
    <w:p>
      <w:pPr>
        <w:ind w:left="563"/>
        <w:spacing w:before="102" w:line="222" w:lineRule="auto"/>
        <w:rPr>
          <w:rFonts w:ascii="SimSun" w:hAnsi="SimSun" w:eastAsia="SimSun" w:cs="SimSun"/>
          <w:sz w:val="21"/>
          <w:szCs w:val="21"/>
        </w:rPr>
      </w:pPr>
      <w:r>
        <w:rPr>
          <w:rFonts w:ascii="SimSun" w:hAnsi="SimSun" w:eastAsia="SimSun" w:cs="SimSun"/>
          <w:sz w:val="21"/>
          <w:szCs w:val="21"/>
          <w:spacing w:val="5"/>
        </w:rPr>
        <w:t>（</w:t>
      </w:r>
      <w:r>
        <w:rPr>
          <w:rFonts w:ascii="Times New Roman" w:hAnsi="Times New Roman" w:eastAsia="Times New Roman" w:cs="Times New Roman"/>
          <w:sz w:val="21"/>
          <w:szCs w:val="21"/>
          <w:spacing w:val="5"/>
        </w:rPr>
        <w:t>6</w:t>
      </w:r>
      <w:r>
        <w:rPr>
          <w:rFonts w:ascii="SimSun" w:hAnsi="SimSun" w:eastAsia="SimSun" w:cs="SimSun"/>
          <w:sz w:val="21"/>
          <w:szCs w:val="21"/>
          <w:spacing w:val="5"/>
        </w:rPr>
        <w:t>）成品理化性能要求</w:t>
      </w:r>
    </w:p>
    <w:p>
      <w:pPr>
        <w:spacing w:line="222" w:lineRule="auto"/>
        <w:sectPr>
          <w:headerReference w:type="default" r:id="rId376"/>
          <w:footerReference w:type="default" r:id="rId377"/>
          <w:pgSz w:w="9180" w:h="12980"/>
          <w:pgMar w:top="982" w:right="958" w:bottom="907" w:left="1134" w:header="712" w:footer="745" w:gutter="0"/>
        </w:sectPr>
        <w:rPr>
          <w:rFonts w:ascii="SimSun" w:hAnsi="SimSun" w:eastAsia="SimSun" w:cs="SimSun"/>
          <w:sz w:val="21"/>
          <w:szCs w:val="21"/>
        </w:rPr>
      </w:pPr>
    </w:p>
    <w:p>
      <w:pPr>
        <w:pStyle w:val="BodyText"/>
        <w:spacing w:line="321" w:lineRule="auto"/>
        <w:rPr/>
      </w:pPr>
      <w:r/>
    </w:p>
    <w:p>
      <w:pPr>
        <w:ind w:left="37" w:right="129" w:firstLine="436"/>
        <w:spacing w:before="69" w:line="266" w:lineRule="auto"/>
        <w:rPr>
          <w:rFonts w:ascii="SimSun" w:hAnsi="SimSun" w:eastAsia="SimSun" w:cs="SimSun"/>
          <w:sz w:val="21"/>
          <w:szCs w:val="21"/>
        </w:rPr>
      </w:pPr>
      <w:r>
        <w:rPr>
          <w:rFonts w:ascii="SimSun" w:hAnsi="SimSun" w:eastAsia="SimSun" w:cs="SimSun"/>
          <w:sz w:val="21"/>
          <w:szCs w:val="21"/>
          <w:spacing w:val="2"/>
        </w:rPr>
        <w:t>① </w:t>
      </w:r>
      <w:r>
        <w:rPr>
          <w:rFonts w:ascii="Times New Roman" w:hAnsi="Times New Roman" w:eastAsia="Times New Roman" w:cs="Times New Roman"/>
          <w:sz w:val="21"/>
          <w:szCs w:val="21"/>
          <w:spacing w:val="2"/>
        </w:rPr>
        <w:t>T </w:t>
      </w:r>
      <w:r>
        <w:rPr>
          <w:rFonts w:ascii="SimSun" w:hAnsi="SimSun" w:eastAsia="SimSun" w:cs="SimSun"/>
          <w:sz w:val="21"/>
          <w:szCs w:val="21"/>
          <w:spacing w:val="2"/>
        </w:rPr>
        <w:t>恤衫的成品缝口脱开程度不得超过</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0.5</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2"/>
        </w:rPr>
        <w:t>厘米， 脱开部位需</w:t>
      </w:r>
      <w:r>
        <w:rPr>
          <w:rFonts w:ascii="SimSun" w:hAnsi="SimSun" w:eastAsia="SimSun" w:cs="SimSun"/>
          <w:sz w:val="21"/>
          <w:szCs w:val="21"/>
          <w:spacing w:val="1"/>
        </w:rPr>
        <w:t>符合</w:t>
      </w:r>
      <w:r>
        <w:rPr>
          <w:rFonts w:ascii="SimSun" w:hAnsi="SimSun" w:eastAsia="SimSun" w:cs="SimSun"/>
          <w:sz w:val="21"/>
          <w:szCs w:val="21"/>
        </w:rPr>
        <w:t xml:space="preserve"> </w:t>
      </w:r>
      <w:r>
        <w:rPr>
          <w:rFonts w:ascii="Times New Roman" w:hAnsi="Times New Roman" w:eastAsia="Times New Roman" w:cs="Times New Roman"/>
          <w:sz w:val="21"/>
          <w:szCs w:val="21"/>
          <w:spacing w:val="-1"/>
        </w:rPr>
        <w:t>GB/T 22849</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1"/>
        </w:rPr>
        <w:t>规定；</w:t>
      </w:r>
    </w:p>
    <w:p>
      <w:pPr>
        <w:ind w:left="39" w:right="140" w:firstLine="434"/>
        <w:spacing w:before="101" w:line="265" w:lineRule="auto"/>
        <w:rPr>
          <w:rFonts w:ascii="SimSun" w:hAnsi="SimSun" w:eastAsia="SimSun" w:cs="SimSun"/>
          <w:sz w:val="21"/>
          <w:szCs w:val="21"/>
        </w:rPr>
      </w:pPr>
      <w:r>
        <w:rPr>
          <w:rFonts w:ascii="SimSun" w:hAnsi="SimSun" w:eastAsia="SimSun" w:cs="SimSun"/>
          <w:sz w:val="21"/>
          <w:szCs w:val="21"/>
          <w:spacing w:val="3"/>
        </w:rPr>
        <w:t>② </w:t>
      </w:r>
      <w:r>
        <w:rPr>
          <w:rFonts w:ascii="Times New Roman" w:hAnsi="Times New Roman" w:eastAsia="Times New Roman" w:cs="Times New Roman"/>
          <w:sz w:val="21"/>
          <w:szCs w:val="21"/>
          <w:spacing w:val="3"/>
        </w:rPr>
        <w:t>T </w:t>
      </w:r>
      <w:r>
        <w:rPr>
          <w:rFonts w:ascii="SimSun" w:hAnsi="SimSun" w:eastAsia="SimSun" w:cs="SimSun"/>
          <w:sz w:val="21"/>
          <w:szCs w:val="21"/>
          <w:spacing w:val="3"/>
        </w:rPr>
        <w:t>恤衫的接缝强力不小于</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3"/>
        </w:rPr>
        <w:t>100N</w:t>
      </w:r>
      <w:r>
        <w:rPr>
          <w:rFonts w:ascii="SimSun" w:hAnsi="SimSun" w:eastAsia="SimSun" w:cs="SimSun"/>
          <w:sz w:val="21"/>
          <w:szCs w:val="21"/>
          <w:spacing w:val="3"/>
        </w:rPr>
        <w:t>±</w:t>
      </w:r>
      <w:r>
        <w:rPr>
          <w:rFonts w:ascii="Times New Roman" w:hAnsi="Times New Roman" w:eastAsia="Times New Roman" w:cs="Times New Roman"/>
          <w:sz w:val="21"/>
          <w:szCs w:val="21"/>
          <w:spacing w:val="3"/>
        </w:rPr>
        <w:t>5N</w:t>
      </w:r>
      <w:r>
        <w:rPr>
          <w:rFonts w:ascii="SimSun" w:hAnsi="SimSun" w:eastAsia="SimSun" w:cs="SimSun"/>
          <w:sz w:val="21"/>
          <w:szCs w:val="21"/>
          <w:spacing w:val="3"/>
        </w:rPr>
        <w:t>（</w:t>
      </w: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rPr>
        <w:t>cm</w:t>
      </w:r>
      <w:r>
        <w:rPr>
          <w:rFonts w:ascii="SimSun" w:hAnsi="SimSun" w:eastAsia="SimSun" w:cs="SimSun"/>
          <w:sz w:val="21"/>
          <w:szCs w:val="21"/>
          <w:spacing w:val="3"/>
        </w:rPr>
        <w:t>×</w:t>
      </w: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rPr>
        <w:t>cm</w:t>
      </w:r>
      <w:r>
        <w:rPr>
          <w:rFonts w:ascii="SimSun" w:hAnsi="SimSun" w:eastAsia="SimSun" w:cs="SimSun"/>
          <w:sz w:val="21"/>
          <w:szCs w:val="21"/>
          <w:spacing w:val="-53"/>
          <w:w w:val="96"/>
        </w:rPr>
        <w:t>），</w:t>
      </w:r>
      <w:r>
        <w:rPr>
          <w:rFonts w:ascii="SimSun" w:hAnsi="SimSun" w:eastAsia="SimSun" w:cs="SimSun"/>
          <w:sz w:val="21"/>
          <w:szCs w:val="21"/>
          <w:spacing w:val="3"/>
        </w:rPr>
        <w:t>成品缝口脱</w:t>
      </w:r>
      <w:r>
        <w:rPr>
          <w:rFonts w:ascii="SimSun" w:hAnsi="SimSun" w:eastAsia="SimSun" w:cs="SimSun"/>
          <w:sz w:val="21"/>
          <w:szCs w:val="21"/>
        </w:rPr>
        <w:t xml:space="preserve"> </w:t>
      </w:r>
      <w:r>
        <w:rPr>
          <w:rFonts w:ascii="SimSun" w:hAnsi="SimSun" w:eastAsia="SimSun" w:cs="SimSun"/>
          <w:sz w:val="21"/>
          <w:szCs w:val="21"/>
          <w:spacing w:val="2"/>
        </w:rPr>
        <w:t>开程度强力按</w:t>
      </w:r>
      <w:r>
        <w:rPr>
          <w:rFonts w:ascii="SimSun" w:hAnsi="SimSun" w:eastAsia="SimSun" w:cs="SimSun"/>
          <w:sz w:val="21"/>
          <w:szCs w:val="21"/>
          <w:spacing w:val="-34"/>
        </w:rPr>
        <w:t xml:space="preserve"> </w:t>
      </w: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2"/>
        </w:rPr>
        <w:t>/T 20019</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2"/>
        </w:rPr>
        <w:t>规定测试；</w:t>
      </w:r>
    </w:p>
    <w:p>
      <w:pPr>
        <w:ind w:left="480" w:right="568" w:hanging="7"/>
        <w:spacing w:before="101" w:line="266" w:lineRule="auto"/>
        <w:rPr>
          <w:rFonts w:ascii="SimSun" w:hAnsi="SimSun" w:eastAsia="SimSun" w:cs="SimSun"/>
          <w:sz w:val="21"/>
          <w:szCs w:val="21"/>
        </w:rPr>
      </w:pPr>
      <w:r>
        <w:rPr>
          <w:rFonts w:ascii="SimSun" w:hAnsi="SimSun" w:eastAsia="SimSun" w:cs="SimSun"/>
          <w:sz w:val="21"/>
          <w:szCs w:val="21"/>
          <w:spacing w:val="4"/>
        </w:rPr>
        <w:t>③ </w:t>
      </w:r>
      <w:r>
        <w:rPr>
          <w:rFonts w:ascii="Times New Roman" w:hAnsi="Times New Roman" w:eastAsia="Times New Roman" w:cs="Times New Roman"/>
          <w:sz w:val="21"/>
          <w:szCs w:val="21"/>
          <w:spacing w:val="4"/>
        </w:rPr>
        <w:t>T </w:t>
      </w:r>
      <w:r>
        <w:rPr>
          <w:rFonts w:ascii="SimSun" w:hAnsi="SimSun" w:eastAsia="SimSun" w:cs="SimSun"/>
          <w:sz w:val="21"/>
          <w:szCs w:val="21"/>
          <w:spacing w:val="4"/>
        </w:rPr>
        <w:t>恤衫的成品原料成分含量测定按</w:t>
      </w:r>
      <w:r>
        <w:rPr>
          <w:rFonts w:ascii="SimSun" w:hAnsi="SimSun" w:eastAsia="SimSun" w:cs="SimSun"/>
          <w:sz w:val="21"/>
          <w:szCs w:val="21"/>
          <w:spacing w:val="-17"/>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2910.1</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4"/>
        </w:rPr>
        <w:t>规定测试。</w:t>
      </w:r>
      <w:r>
        <w:rPr>
          <w:rFonts w:ascii="SimSun" w:hAnsi="SimSun" w:eastAsia="SimSun" w:cs="SimSun"/>
          <w:sz w:val="21"/>
          <w:szCs w:val="21"/>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7</w:t>
      </w:r>
      <w:r>
        <w:rPr>
          <w:rFonts w:ascii="SimSun" w:hAnsi="SimSun" w:eastAsia="SimSun" w:cs="SimSun"/>
          <w:sz w:val="21"/>
          <w:szCs w:val="21"/>
          <w:spacing w:val="2"/>
        </w:rPr>
        <w:t>）整烫规定</w:t>
      </w:r>
    </w:p>
    <w:p>
      <w:pPr>
        <w:ind w:left="39" w:right="129" w:firstLine="435"/>
        <w:spacing w:before="102" w:line="266" w:lineRule="auto"/>
        <w:rPr>
          <w:rFonts w:ascii="SimSun" w:hAnsi="SimSun" w:eastAsia="SimSun" w:cs="SimSun"/>
          <w:sz w:val="21"/>
          <w:szCs w:val="21"/>
        </w:rPr>
      </w:pPr>
      <w:r>
        <w:rPr>
          <w:rFonts w:ascii="SimSun" w:hAnsi="SimSun" w:eastAsia="SimSun" w:cs="SimSun"/>
          <w:sz w:val="21"/>
          <w:szCs w:val="21"/>
          <w:spacing w:val="8"/>
        </w:rPr>
        <w:t>产品整洁美观，各部位熨烫平服，挺括，无烫亮光，</w:t>
      </w:r>
      <w:r>
        <w:rPr>
          <w:rFonts w:ascii="SimSun" w:hAnsi="SimSun" w:eastAsia="SimSun" w:cs="SimSun"/>
          <w:sz w:val="21"/>
          <w:szCs w:val="21"/>
          <w:spacing w:val="7"/>
        </w:rPr>
        <w:t>线路顺直，左</w:t>
      </w:r>
      <w:r>
        <w:rPr>
          <w:rFonts w:ascii="SimSun" w:hAnsi="SimSun" w:eastAsia="SimSun" w:cs="SimSun"/>
          <w:sz w:val="21"/>
          <w:szCs w:val="21"/>
        </w:rPr>
        <w:t xml:space="preserve"> </w:t>
      </w:r>
      <w:r>
        <w:rPr>
          <w:rFonts w:ascii="SimSun" w:hAnsi="SimSun" w:eastAsia="SimSun" w:cs="SimSun"/>
          <w:sz w:val="21"/>
          <w:szCs w:val="21"/>
          <w:spacing w:val="-3"/>
        </w:rPr>
        <w:t>右对称。</w:t>
      </w:r>
    </w:p>
    <w:p>
      <w:pPr>
        <w:ind w:left="440"/>
        <w:spacing w:before="59" w:line="290" w:lineRule="exact"/>
        <w:rPr>
          <w:rFonts w:ascii="SimSun" w:hAnsi="SimSun" w:eastAsia="SimSun" w:cs="SimSun"/>
          <w:sz w:val="21"/>
          <w:szCs w:val="21"/>
        </w:rPr>
      </w:pPr>
      <w:r>
        <w:rPr>
          <w:rFonts w:ascii="Times New Roman" w:hAnsi="Times New Roman" w:eastAsia="Times New Roman" w:cs="Times New Roman"/>
          <w:sz w:val="21"/>
          <w:szCs w:val="21"/>
          <w:b/>
          <w:bCs/>
          <w:spacing w:val="11"/>
          <w:position w:val="1"/>
        </w:rPr>
        <w:t>‘    </w:t>
      </w:r>
      <w:r>
        <w:rPr>
          <w:rFonts w:ascii="SimSun" w:hAnsi="SimSun" w:eastAsia="SimSun" w:cs="SimSun"/>
          <w:sz w:val="21"/>
          <w:szCs w:val="21"/>
          <w14:textOutline w14:w="2667" w14:cap="flat" w14:cmpd="sng">
            <w14:solidFill>
              <w14:srgbClr w14:val="000000"/>
            </w14:solidFill>
            <w14:prstDash w14:val="solid"/>
            <w14:miter w14:lim="1"/>
          </w14:textOutline>
          <w:spacing w:val="11"/>
          <w:position w:val="1"/>
        </w:rPr>
        <w:t>检验规范</w:t>
      </w:r>
    </w:p>
    <w:p>
      <w:pPr>
        <w:ind w:left="37" w:right="129" w:firstLine="438"/>
        <w:spacing w:before="106" w:line="295" w:lineRule="auto"/>
        <w:rPr>
          <w:rFonts w:ascii="SimSun" w:hAnsi="SimSun" w:eastAsia="SimSun" w:cs="SimSun"/>
          <w:sz w:val="21"/>
          <w:szCs w:val="21"/>
        </w:rPr>
      </w:pPr>
      <w:r>
        <w:rPr>
          <w:rFonts w:ascii="SimSun" w:hAnsi="SimSun" w:eastAsia="SimSun" w:cs="SimSun"/>
          <w:sz w:val="21"/>
          <w:szCs w:val="21"/>
          <w:spacing w:val="-3"/>
        </w:rPr>
        <w:t>本标准， 建议生产企业负责</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3"/>
        </w:rPr>
        <w:t>T </w:t>
      </w:r>
      <w:r>
        <w:rPr>
          <w:rFonts w:ascii="SimSun" w:hAnsi="SimSun" w:eastAsia="SimSun" w:cs="SimSun"/>
          <w:sz w:val="21"/>
          <w:szCs w:val="21"/>
          <w:spacing w:val="-3"/>
        </w:rPr>
        <w:t>恤衫的检验工作，</w:t>
      </w:r>
      <w:r>
        <w:rPr>
          <w:rFonts w:ascii="SimSun" w:hAnsi="SimSun" w:eastAsia="SimSun" w:cs="SimSun"/>
          <w:sz w:val="21"/>
          <w:szCs w:val="21"/>
          <w:spacing w:val="51"/>
        </w:rPr>
        <w:t xml:space="preserve"> </w:t>
      </w:r>
      <w:r>
        <w:rPr>
          <w:rFonts w:ascii="SimSun" w:hAnsi="SimSun" w:eastAsia="SimSun" w:cs="SimSun"/>
          <w:sz w:val="21"/>
          <w:szCs w:val="21"/>
          <w:spacing w:val="-3"/>
        </w:rPr>
        <w:t>提供具有资质的企</w:t>
      </w:r>
      <w:r>
        <w:rPr>
          <w:rFonts w:ascii="SimSun" w:hAnsi="SimSun" w:eastAsia="SimSun" w:cs="SimSun"/>
          <w:sz w:val="21"/>
          <w:szCs w:val="21"/>
        </w:rPr>
        <w:t xml:space="preserve"> </w:t>
      </w:r>
      <w:r>
        <w:rPr>
          <w:rFonts w:ascii="SimSun" w:hAnsi="SimSun" w:eastAsia="SimSun" w:cs="SimSun"/>
          <w:sz w:val="21"/>
          <w:szCs w:val="21"/>
          <w:spacing w:val="2"/>
        </w:rPr>
        <w:t>业的检验报告。</w:t>
      </w:r>
      <w:r>
        <w:rPr>
          <w:rFonts w:ascii="SimSun" w:hAnsi="SimSun" w:eastAsia="SimSun" w:cs="SimSun"/>
          <w:sz w:val="21"/>
          <w:szCs w:val="21"/>
          <w:spacing w:val="61"/>
        </w:rPr>
        <w:t xml:space="preserve"> </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44"/>
          <w:w w:val="101"/>
        </w:rPr>
        <w:t xml:space="preserve"> </w:t>
      </w:r>
      <w:r>
        <w:rPr>
          <w:rFonts w:ascii="SimSun" w:hAnsi="SimSun" w:eastAsia="SimSun" w:cs="SimSun"/>
          <w:sz w:val="21"/>
          <w:szCs w:val="21"/>
          <w:spacing w:val="2"/>
        </w:rPr>
        <w:t>恤衫的验收工作建议由采购相关部门负责。检验是对</w:t>
      </w:r>
      <w:r>
        <w:rPr>
          <w:rFonts w:ascii="SimSun" w:hAnsi="SimSun" w:eastAsia="SimSun" w:cs="SimSun"/>
          <w:sz w:val="21"/>
          <w:szCs w:val="21"/>
        </w:rPr>
        <w:t xml:space="preserve"> </w:t>
      </w:r>
      <w:r>
        <w:rPr>
          <w:rFonts w:ascii="SimSun" w:hAnsi="SimSun" w:eastAsia="SimSun" w:cs="SimSun"/>
          <w:sz w:val="21"/>
          <w:szCs w:val="21"/>
          <w:spacing w:val="8"/>
        </w:rPr>
        <w:t>产品或工序过程中的实体进行度量、测量、检查和实验分析</w:t>
      </w:r>
      <w:r>
        <w:rPr>
          <w:rFonts w:ascii="SimSun" w:hAnsi="SimSun" w:eastAsia="SimSun" w:cs="SimSun"/>
          <w:sz w:val="21"/>
          <w:szCs w:val="21"/>
          <w:spacing w:val="7"/>
        </w:rPr>
        <w:t>，并将结果</w:t>
      </w:r>
      <w:r>
        <w:rPr>
          <w:rFonts w:ascii="SimSun" w:hAnsi="SimSun" w:eastAsia="SimSun" w:cs="SimSun"/>
          <w:sz w:val="21"/>
          <w:szCs w:val="21"/>
        </w:rPr>
        <w:t xml:space="preserve"> </w:t>
      </w:r>
      <w:r>
        <w:rPr>
          <w:rFonts w:ascii="SimSun" w:hAnsi="SimSun" w:eastAsia="SimSun" w:cs="SimSun"/>
          <w:sz w:val="21"/>
          <w:szCs w:val="21"/>
          <w:spacing w:val="8"/>
        </w:rPr>
        <w:t>与规定值进行比较，以确定产品是否合格而进行的活动。本</w:t>
      </w:r>
      <w:r>
        <w:rPr>
          <w:rFonts w:ascii="SimSun" w:hAnsi="SimSun" w:eastAsia="SimSun" w:cs="SimSun"/>
          <w:sz w:val="21"/>
          <w:szCs w:val="21"/>
          <w:spacing w:val="7"/>
        </w:rPr>
        <w:t>部分包含的</w:t>
      </w:r>
      <w:r>
        <w:rPr>
          <w:rFonts w:ascii="SimSun" w:hAnsi="SimSun" w:eastAsia="SimSun" w:cs="SimSun"/>
          <w:sz w:val="21"/>
          <w:szCs w:val="21"/>
        </w:rPr>
        <w:t xml:space="preserve"> </w:t>
      </w:r>
      <w:r>
        <w:rPr>
          <w:rFonts w:ascii="SimSun" w:hAnsi="SimSun" w:eastAsia="SimSun" w:cs="SimSun"/>
          <w:sz w:val="21"/>
          <w:szCs w:val="21"/>
          <w:spacing w:val="3"/>
        </w:rPr>
        <w:t>内容有： </w:t>
      </w:r>
      <w:r>
        <w:rPr>
          <w:rFonts w:ascii="Times New Roman" w:hAnsi="Times New Roman" w:eastAsia="Times New Roman" w:cs="Times New Roman"/>
          <w:sz w:val="21"/>
          <w:szCs w:val="21"/>
          <w:spacing w:val="3"/>
        </w:rPr>
        <w:t>T  </w:t>
      </w:r>
      <w:r>
        <w:rPr>
          <w:rFonts w:ascii="SimSun" w:hAnsi="SimSun" w:eastAsia="SimSun" w:cs="SimSun"/>
          <w:sz w:val="21"/>
          <w:szCs w:val="21"/>
          <w:spacing w:val="3"/>
        </w:rPr>
        <w:t>恤衫的检验工具、检验项目、理化指标测定、首件检验、质</w:t>
      </w:r>
      <w:r>
        <w:rPr>
          <w:rFonts w:ascii="SimSun" w:hAnsi="SimSun" w:eastAsia="SimSun" w:cs="SimSun"/>
          <w:sz w:val="21"/>
          <w:szCs w:val="21"/>
          <w:spacing w:val="13"/>
        </w:rPr>
        <w:t xml:space="preserve"> </w:t>
      </w:r>
      <w:r>
        <w:rPr>
          <w:rFonts w:ascii="SimSun" w:hAnsi="SimSun" w:eastAsia="SimSun" w:cs="SimSun"/>
          <w:sz w:val="21"/>
          <w:szCs w:val="21"/>
          <w:spacing w:val="4"/>
        </w:rPr>
        <w:t>量一致性检验以及验收检验。</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6.1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检验方法</w:t>
      </w:r>
    </w:p>
    <w:p>
      <w:pPr>
        <w:ind w:left="47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6"/>
        </w:rPr>
        <w:t>T </w:t>
      </w:r>
      <w:r>
        <w:rPr>
          <w:rFonts w:ascii="SimSun" w:hAnsi="SimSun" w:eastAsia="SimSun" w:cs="SimSun"/>
          <w:sz w:val="21"/>
          <w:szCs w:val="21"/>
          <w:spacing w:val="6"/>
        </w:rPr>
        <w:t>恤衫的检验方法包含检验工具、检验项目和理化指标测定。</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6.1.1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检验工具</w:t>
      </w:r>
    </w:p>
    <w:p>
      <w:pPr>
        <w:ind w:left="54" w:right="68" w:firstLine="419"/>
        <w:spacing w:before="103" w:line="265" w:lineRule="auto"/>
        <w:rPr>
          <w:rFonts w:ascii="SimSun" w:hAnsi="SimSun" w:eastAsia="SimSun" w:cs="SimSun"/>
          <w:sz w:val="21"/>
          <w:szCs w:val="21"/>
        </w:rPr>
      </w:pPr>
      <w:r>
        <w:rPr>
          <w:rFonts w:ascii="SimSun" w:hAnsi="SimSun" w:eastAsia="SimSun" w:cs="SimSun"/>
          <w:sz w:val="21"/>
          <w:szCs w:val="21"/>
          <w:spacing w:val="-1"/>
        </w:rPr>
        <w:t>评定变色用灰色样卡（</w:t>
      </w:r>
      <w:r>
        <w:rPr>
          <w:rFonts w:ascii="Times New Roman" w:hAnsi="Times New Roman" w:eastAsia="Times New Roman" w:cs="Times New Roman"/>
          <w:sz w:val="21"/>
          <w:szCs w:val="21"/>
          <w:spacing w:val="-1"/>
        </w:rPr>
        <w:t>GB/T 250</w:t>
      </w:r>
      <w:r>
        <w:rPr>
          <w:rFonts w:ascii="SimSun" w:hAnsi="SimSun" w:eastAsia="SimSun" w:cs="SimSun"/>
          <w:sz w:val="21"/>
          <w:szCs w:val="21"/>
          <w:spacing w:val="-47"/>
          <w:w w:val="84"/>
        </w:rPr>
        <w:t>）；</w:t>
      </w:r>
      <w:r>
        <w:rPr>
          <w:rFonts w:ascii="SimSun" w:hAnsi="SimSun" w:eastAsia="SimSun" w:cs="SimSun"/>
          <w:sz w:val="21"/>
          <w:szCs w:val="21"/>
          <w:spacing w:val="-1"/>
        </w:rPr>
        <w:t>评定沾色用灰色样卡（</w:t>
      </w:r>
      <w:r>
        <w:rPr>
          <w:rFonts w:ascii="Times New Roman" w:hAnsi="Times New Roman" w:eastAsia="Times New Roman" w:cs="Times New Roman"/>
          <w:sz w:val="21"/>
          <w:szCs w:val="21"/>
          <w:spacing w:val="-1"/>
        </w:rPr>
        <w:t>GB/T 251</w:t>
      </w:r>
      <w:r>
        <w:rPr>
          <w:rFonts w:ascii="SimSun" w:hAnsi="SimSun" w:eastAsia="SimSun" w:cs="SimSun"/>
          <w:sz w:val="21"/>
          <w:szCs w:val="21"/>
          <w:spacing w:val="-47"/>
          <w:w w:val="84"/>
        </w:rPr>
        <w:t>）；</w:t>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5"/>
        </w:rPr>
        <w:t>1/12</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5"/>
        </w:rPr>
        <w:t>染料染色标准深度色卡（</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5"/>
        </w:rPr>
        <w:t>/T 4841.3</w:t>
      </w:r>
      <w:r>
        <w:rPr>
          <w:rFonts w:ascii="SimSun" w:hAnsi="SimSun" w:eastAsia="SimSun" w:cs="SimSun"/>
          <w:sz w:val="21"/>
          <w:szCs w:val="21"/>
          <w:spacing w:val="-52"/>
        </w:rPr>
        <w:t>）；</w:t>
      </w:r>
      <w:r>
        <w:rPr>
          <w:rFonts w:ascii="SimSun" w:hAnsi="SimSun" w:eastAsia="SimSun" w:cs="SimSun"/>
          <w:sz w:val="21"/>
          <w:szCs w:val="21"/>
          <w:spacing w:val="5"/>
        </w:rPr>
        <w:t>钢卷尺；逆反射测量仪。</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6.1.2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检验项目</w:t>
      </w:r>
    </w:p>
    <w:p>
      <w:pPr>
        <w:ind w:left="474"/>
        <w:spacing w:before="103" w:line="218" w:lineRule="auto"/>
        <w:rPr>
          <w:rFonts w:ascii="SimSun" w:hAnsi="SimSun" w:eastAsia="SimSun" w:cs="SimSun"/>
          <w:sz w:val="21"/>
          <w:szCs w:val="21"/>
        </w:rPr>
      </w:pPr>
      <w:r>
        <w:rPr>
          <w:rFonts w:ascii="SimSun" w:hAnsi="SimSun" w:eastAsia="SimSun" w:cs="SimSun"/>
          <w:sz w:val="21"/>
          <w:szCs w:val="21"/>
          <w:spacing w:val="-1"/>
        </w:rPr>
        <w:t>①</w:t>
      </w:r>
      <w:r>
        <w:rPr>
          <w:rFonts w:ascii="SimSun" w:hAnsi="SimSun" w:eastAsia="SimSun" w:cs="SimSun"/>
          <w:sz w:val="21"/>
          <w:szCs w:val="21"/>
          <w:spacing w:val="23"/>
        </w:rPr>
        <w:t xml:space="preserve"> </w:t>
      </w:r>
      <w:r>
        <w:rPr>
          <w:rFonts w:ascii="SimSun" w:hAnsi="SimSun" w:eastAsia="SimSun" w:cs="SimSun"/>
          <w:sz w:val="21"/>
          <w:szCs w:val="21"/>
          <w:spacing w:val="-1"/>
        </w:rPr>
        <w:t>检验按规范执行；</w:t>
      </w:r>
    </w:p>
    <w:p>
      <w:pPr>
        <w:ind w:left="473"/>
        <w:spacing w:before="104" w:line="218" w:lineRule="auto"/>
        <w:rPr>
          <w:rFonts w:ascii="SimSun" w:hAnsi="SimSun" w:eastAsia="SimSun" w:cs="SimSun"/>
          <w:sz w:val="21"/>
          <w:szCs w:val="21"/>
        </w:rPr>
      </w:pPr>
      <w:r>
        <w:rPr>
          <w:rFonts w:ascii="SimSun" w:hAnsi="SimSun" w:eastAsia="SimSun" w:cs="SimSun"/>
          <w:sz w:val="21"/>
          <w:szCs w:val="21"/>
          <w:spacing w:val="2"/>
        </w:rPr>
        <w:t>② 色差按表</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规定，测试按</w:t>
      </w:r>
      <w:r>
        <w:rPr>
          <w:rFonts w:ascii="SimSun" w:hAnsi="SimSun" w:eastAsia="SimSun" w:cs="SimSun"/>
          <w:sz w:val="21"/>
          <w:szCs w:val="21"/>
          <w:spacing w:val="-36"/>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 xml:space="preserve"> 250</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2"/>
        </w:rPr>
        <w:t>标准比对；</w:t>
      </w:r>
    </w:p>
    <w:p>
      <w:pPr>
        <w:ind w:left="473"/>
        <w:spacing w:before="105" w:line="218" w:lineRule="auto"/>
        <w:rPr>
          <w:rFonts w:ascii="SimSun" w:hAnsi="SimSun" w:eastAsia="SimSun" w:cs="SimSun"/>
          <w:sz w:val="21"/>
          <w:szCs w:val="21"/>
        </w:rPr>
      </w:pPr>
      <w:r>
        <w:rPr>
          <w:rFonts w:ascii="SimSun" w:hAnsi="SimSun" w:eastAsia="SimSun" w:cs="SimSun"/>
          <w:sz w:val="21"/>
          <w:szCs w:val="21"/>
          <w:spacing w:val="3"/>
        </w:rPr>
        <w:t>③ 针距密度按表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3"/>
        </w:rPr>
        <w:t>9</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3"/>
        </w:rPr>
        <w:t>规定，在成品上取</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3"/>
        </w:rPr>
        <w:t>厘米之间</w:t>
      </w:r>
      <w:r>
        <w:rPr>
          <w:rFonts w:ascii="SimSun" w:hAnsi="SimSun" w:eastAsia="SimSun" w:cs="SimSun"/>
          <w:sz w:val="21"/>
          <w:szCs w:val="21"/>
          <w:spacing w:val="2"/>
        </w:rPr>
        <w:t>测定；</w:t>
      </w:r>
    </w:p>
    <w:p>
      <w:pPr>
        <w:ind w:left="473"/>
        <w:spacing w:before="106" w:line="218" w:lineRule="auto"/>
        <w:rPr>
          <w:rFonts w:ascii="SimSun" w:hAnsi="SimSun" w:eastAsia="SimSun" w:cs="SimSun"/>
          <w:sz w:val="21"/>
          <w:szCs w:val="21"/>
        </w:rPr>
      </w:pPr>
      <w:r>
        <w:rPr>
          <w:rFonts w:ascii="SimSun" w:hAnsi="SimSun" w:eastAsia="SimSun" w:cs="SimSun"/>
          <w:sz w:val="21"/>
          <w:szCs w:val="21"/>
          <w:spacing w:val="2"/>
        </w:rPr>
        <w:t>④ 成品规格尺寸测量按</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2"/>
        </w:rPr>
        <w:t>3.2</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2"/>
        </w:rPr>
        <w:t>规定；</w:t>
      </w:r>
    </w:p>
    <w:p>
      <w:pPr>
        <w:ind w:left="473"/>
        <w:spacing w:before="105" w:line="218" w:lineRule="auto"/>
        <w:rPr>
          <w:rFonts w:ascii="SimSun" w:hAnsi="SimSun" w:eastAsia="SimSun" w:cs="SimSun"/>
          <w:sz w:val="21"/>
          <w:szCs w:val="21"/>
        </w:rPr>
      </w:pPr>
      <w:r>
        <w:rPr>
          <w:rFonts w:ascii="SimSun" w:hAnsi="SimSun" w:eastAsia="SimSun" w:cs="SimSun"/>
          <w:sz w:val="21"/>
          <w:szCs w:val="21"/>
          <w:spacing w:val="-2"/>
        </w:rPr>
        <w:t>⑤</w:t>
      </w:r>
      <w:r>
        <w:rPr>
          <w:rFonts w:ascii="SimSun" w:hAnsi="SimSun" w:eastAsia="SimSun" w:cs="SimSun"/>
          <w:sz w:val="21"/>
          <w:szCs w:val="21"/>
          <w:spacing w:val="29"/>
        </w:rPr>
        <w:t xml:space="preserve"> </w:t>
      </w:r>
      <w:r>
        <w:rPr>
          <w:rFonts w:ascii="SimSun" w:hAnsi="SimSun" w:eastAsia="SimSun" w:cs="SimSun"/>
          <w:sz w:val="21"/>
          <w:szCs w:val="21"/>
          <w:spacing w:val="-2"/>
        </w:rPr>
        <w:t>下料测定按表</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2"/>
        </w:rPr>
        <w:t>8</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规定；</w:t>
      </w:r>
    </w:p>
    <w:p>
      <w:pPr>
        <w:ind w:left="473"/>
        <w:spacing w:before="105" w:line="218" w:lineRule="auto"/>
        <w:rPr>
          <w:rFonts w:ascii="SimSun" w:hAnsi="SimSun" w:eastAsia="SimSun" w:cs="SimSun"/>
          <w:sz w:val="21"/>
          <w:szCs w:val="21"/>
        </w:rPr>
      </w:pPr>
      <w:r>
        <w:rPr>
          <w:rFonts w:ascii="SimSun" w:hAnsi="SimSun" w:eastAsia="SimSun" w:cs="SimSun"/>
          <w:sz w:val="21"/>
          <w:szCs w:val="21"/>
          <w:spacing w:val="4"/>
        </w:rPr>
        <w:t>⑥ 成品耐洗色牢度测试按</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4"/>
        </w:rPr>
        <w:t>4.2</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4"/>
        </w:rPr>
        <w:t>规定，测试方法按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3921 </w:t>
      </w:r>
      <w:r>
        <w:rPr>
          <w:rFonts w:ascii="SimSun" w:hAnsi="SimSun" w:eastAsia="SimSun" w:cs="SimSun"/>
          <w:sz w:val="21"/>
          <w:szCs w:val="21"/>
          <w:spacing w:val="4"/>
        </w:rPr>
        <w:t>规定；</w:t>
      </w:r>
    </w:p>
    <w:p>
      <w:pPr>
        <w:ind w:left="473"/>
        <w:spacing w:before="105" w:line="218" w:lineRule="auto"/>
        <w:rPr>
          <w:rFonts w:ascii="SimSun" w:hAnsi="SimSun" w:eastAsia="SimSun" w:cs="SimSun"/>
          <w:sz w:val="21"/>
          <w:szCs w:val="21"/>
        </w:rPr>
      </w:pPr>
      <w:r>
        <w:rPr>
          <w:rFonts w:ascii="SimSun" w:hAnsi="SimSun" w:eastAsia="SimSun" w:cs="SimSun"/>
          <w:sz w:val="21"/>
          <w:szCs w:val="21"/>
          <w:spacing w:val="3"/>
        </w:rPr>
        <w:t>⑦ 服装标志检验按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w:t>
      </w:r>
      <w:r>
        <w:rPr>
          <w:rFonts w:ascii="Times New Roman" w:hAnsi="Times New Roman" w:eastAsia="Times New Roman" w:cs="Times New Roman"/>
          <w:sz w:val="21"/>
          <w:szCs w:val="21"/>
          <w:spacing w:val="16"/>
        </w:rPr>
        <w:t xml:space="preserve"> </w:t>
      </w:r>
      <w:r>
        <w:rPr>
          <w:rFonts w:ascii="Times New Roman" w:hAnsi="Times New Roman" w:eastAsia="Times New Roman" w:cs="Times New Roman"/>
          <w:sz w:val="21"/>
          <w:szCs w:val="21"/>
          <w:spacing w:val="3"/>
        </w:rPr>
        <w:t>5296.4</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3"/>
        </w:rPr>
        <w:t>标准规定。</w:t>
      </w:r>
    </w:p>
    <w:p>
      <w:pPr>
        <w:ind w:left="475"/>
        <w:spacing w:before="105" w:line="221" w:lineRule="auto"/>
        <w:rPr>
          <w:rFonts w:ascii="SimSun" w:hAnsi="SimSun" w:eastAsia="SimSun" w:cs="SimSun"/>
          <w:sz w:val="21"/>
          <w:szCs w:val="21"/>
        </w:rPr>
      </w:pPr>
      <w:r>
        <w:rPr>
          <w:rFonts w:ascii="Times New Roman" w:hAnsi="Times New Roman" w:eastAsia="Times New Roman" w:cs="Times New Roman"/>
          <w:sz w:val="21"/>
          <w:szCs w:val="21"/>
          <w:spacing w:val="3"/>
        </w:rPr>
        <w:t>6.1.3</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3"/>
        </w:rPr>
        <w:t>理化指标测定</w:t>
      </w:r>
    </w:p>
    <w:p>
      <w:pPr>
        <w:ind w:left="474"/>
        <w:spacing w:before="101" w:line="218" w:lineRule="auto"/>
        <w:rPr>
          <w:rFonts w:ascii="SimSun" w:hAnsi="SimSun" w:eastAsia="SimSun" w:cs="SimSun"/>
          <w:sz w:val="21"/>
          <w:szCs w:val="21"/>
        </w:rPr>
      </w:pPr>
      <w:r>
        <w:rPr>
          <w:rFonts w:ascii="SimSun" w:hAnsi="SimSun" w:eastAsia="SimSun" w:cs="SimSun"/>
          <w:sz w:val="21"/>
          <w:szCs w:val="21"/>
          <w:spacing w:val="3"/>
        </w:rPr>
        <w:t>① 成品缝口脱开程度按</w:t>
      </w:r>
      <w:r>
        <w:rPr>
          <w:rFonts w:ascii="SimSun" w:hAnsi="SimSun" w:eastAsia="SimSun" w:cs="SimSun"/>
          <w:sz w:val="21"/>
          <w:szCs w:val="21"/>
          <w:spacing w:val="-29"/>
        </w:rPr>
        <w:t xml:space="preserve"> </w:t>
      </w: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3"/>
        </w:rPr>
        <w:t>/T 20019</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3"/>
        </w:rPr>
        <w:t>规定测试；</w:t>
      </w:r>
    </w:p>
    <w:p>
      <w:pPr>
        <w:spacing w:line="218" w:lineRule="auto"/>
        <w:sectPr>
          <w:headerReference w:type="default" r:id="rId5"/>
          <w:footerReference w:type="default" r:id="rId378"/>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73"/>
        <w:spacing w:before="68" w:line="218" w:lineRule="auto"/>
        <w:rPr>
          <w:rFonts w:ascii="SimSun" w:hAnsi="SimSun" w:eastAsia="SimSun" w:cs="SimSun"/>
          <w:sz w:val="21"/>
          <w:szCs w:val="21"/>
        </w:rPr>
      </w:pPr>
      <w:r>
        <w:rPr>
          <w:rFonts w:ascii="SimSun" w:hAnsi="SimSun" w:eastAsia="SimSun" w:cs="SimSun"/>
          <w:sz w:val="21"/>
          <w:szCs w:val="21"/>
          <w:spacing w:val="4"/>
        </w:rPr>
        <w:t>② 成品原料成分含量测定按</w:t>
      </w:r>
      <w:r>
        <w:rPr>
          <w:rFonts w:ascii="SimSun" w:hAnsi="SimSun" w:eastAsia="SimSun" w:cs="SimSun"/>
          <w:sz w:val="21"/>
          <w:szCs w:val="21"/>
          <w:spacing w:val="-28"/>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2910</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4"/>
        </w:rPr>
        <w:t>规定测试。</w:t>
      </w:r>
    </w:p>
    <w:p>
      <w:pPr>
        <w:ind w:left="475"/>
        <w:spacing w:before="105" w:line="220" w:lineRule="auto"/>
        <w:rPr>
          <w:rFonts w:ascii="SimSun" w:hAnsi="SimSun" w:eastAsia="SimSun" w:cs="SimSun"/>
          <w:sz w:val="21"/>
          <w:szCs w:val="21"/>
        </w:rPr>
      </w:pPr>
      <w:r>
        <w:rPr>
          <w:rFonts w:ascii="Times New Roman" w:hAnsi="Times New Roman" w:eastAsia="Times New Roman" w:cs="Times New Roman"/>
          <w:sz w:val="21"/>
          <w:szCs w:val="21"/>
          <w:spacing w:val="2"/>
        </w:rPr>
        <w:t>6.2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检验分类</w:t>
      </w:r>
    </w:p>
    <w:p>
      <w:pPr>
        <w:ind w:left="47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6"/>
        </w:rPr>
        <w:t>T </w:t>
      </w:r>
      <w:r>
        <w:rPr>
          <w:rFonts w:ascii="SimSun" w:hAnsi="SimSun" w:eastAsia="SimSun" w:cs="SimSun"/>
          <w:sz w:val="21"/>
          <w:szCs w:val="21"/>
          <w:spacing w:val="6"/>
        </w:rPr>
        <w:t>恤衫的检验分为首件检验、质量一致性检验以及验收检验。</w:t>
      </w:r>
    </w:p>
    <w:p>
      <w:pPr>
        <w:ind w:left="475"/>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6.2.1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首件检验</w:t>
      </w:r>
    </w:p>
    <w:p>
      <w:pPr>
        <w:ind w:left="474"/>
        <w:spacing w:before="102" w:line="218" w:lineRule="auto"/>
        <w:rPr>
          <w:rFonts w:ascii="SimSun" w:hAnsi="SimSun" w:eastAsia="SimSun" w:cs="SimSun"/>
          <w:sz w:val="21"/>
          <w:szCs w:val="21"/>
        </w:rPr>
      </w:pPr>
      <w:r>
        <w:rPr>
          <w:rFonts w:ascii="SimSun" w:hAnsi="SimSun" w:eastAsia="SimSun" w:cs="SimSun"/>
          <w:sz w:val="21"/>
          <w:szCs w:val="21"/>
          <w:spacing w:val="1"/>
        </w:rPr>
        <w:t>①</w:t>
      </w:r>
      <w:r>
        <w:rPr>
          <w:rFonts w:ascii="SimSun" w:hAnsi="SimSun" w:eastAsia="SimSun" w:cs="SimSun"/>
          <w:sz w:val="21"/>
          <w:szCs w:val="21"/>
          <w:spacing w:val="24"/>
        </w:rPr>
        <w:t xml:space="preserve"> </w:t>
      </w:r>
      <w:r>
        <w:rPr>
          <w:rFonts w:ascii="SimSun" w:hAnsi="SimSun" w:eastAsia="SimSun" w:cs="SimSun"/>
          <w:sz w:val="21"/>
          <w:szCs w:val="21"/>
          <w:spacing w:val="1"/>
        </w:rPr>
        <w:t>检验要求</w:t>
      </w:r>
    </w:p>
    <w:p>
      <w:pPr>
        <w:ind w:left="38" w:right="129" w:firstLine="440"/>
        <w:spacing w:before="105" w:line="280" w:lineRule="auto"/>
        <w:rPr>
          <w:rFonts w:ascii="SimSun" w:hAnsi="SimSun" w:eastAsia="SimSun" w:cs="SimSun"/>
          <w:sz w:val="21"/>
          <w:szCs w:val="21"/>
        </w:rPr>
      </w:pPr>
      <w:r>
        <w:rPr>
          <w:rFonts w:ascii="SimSun" w:hAnsi="SimSun" w:eastAsia="SimSun" w:cs="SimSun"/>
          <w:sz w:val="21"/>
          <w:szCs w:val="21"/>
          <w:spacing w:val="8"/>
        </w:rPr>
        <w:t>首件报样检验是在承制单位批量投产之前，</w:t>
      </w:r>
      <w:r>
        <w:rPr>
          <w:rFonts w:ascii="SimSun" w:hAnsi="SimSun" w:eastAsia="SimSun" w:cs="SimSun"/>
          <w:sz w:val="21"/>
          <w:szCs w:val="21"/>
          <w:spacing w:val="7"/>
        </w:rPr>
        <w:t>由订购方或订购方指定</w:t>
      </w:r>
      <w:r>
        <w:rPr>
          <w:rFonts w:ascii="SimSun" w:hAnsi="SimSun" w:eastAsia="SimSun" w:cs="SimSun"/>
          <w:sz w:val="21"/>
          <w:szCs w:val="21"/>
        </w:rPr>
        <w:t xml:space="preserve"> </w:t>
      </w:r>
      <w:r>
        <w:rPr>
          <w:rFonts w:ascii="SimSun" w:hAnsi="SimSun" w:eastAsia="SimSun" w:cs="SimSun"/>
          <w:sz w:val="21"/>
          <w:szCs w:val="21"/>
          <w:spacing w:val="8"/>
        </w:rPr>
        <w:t>检验机构，对其生产的首件产品进行检验以确认承制单位</w:t>
      </w:r>
      <w:r>
        <w:rPr>
          <w:rFonts w:ascii="SimSun" w:hAnsi="SimSun" w:eastAsia="SimSun" w:cs="SimSun"/>
          <w:sz w:val="21"/>
          <w:szCs w:val="21"/>
          <w:spacing w:val="7"/>
        </w:rPr>
        <w:t>能否生产出符</w:t>
      </w:r>
      <w:r>
        <w:rPr>
          <w:rFonts w:ascii="SimSun" w:hAnsi="SimSun" w:eastAsia="SimSun" w:cs="SimSun"/>
          <w:sz w:val="21"/>
          <w:szCs w:val="21"/>
        </w:rPr>
        <w:t xml:space="preserve"> </w:t>
      </w:r>
      <w:r>
        <w:rPr>
          <w:rFonts w:ascii="SimSun" w:hAnsi="SimSun" w:eastAsia="SimSun" w:cs="SimSun"/>
          <w:sz w:val="21"/>
          <w:szCs w:val="21"/>
          <w:spacing w:val="7"/>
        </w:rPr>
        <w:t>合本部分要求的产品。报样产品符合规定后才</w:t>
      </w:r>
      <w:r>
        <w:rPr>
          <w:rFonts w:ascii="SimSun" w:hAnsi="SimSun" w:eastAsia="SimSun" w:cs="SimSun"/>
          <w:sz w:val="21"/>
          <w:szCs w:val="21"/>
          <w:spacing w:val="6"/>
        </w:rPr>
        <w:t>能进行批量生产。</w:t>
      </w:r>
    </w:p>
    <w:p>
      <w:pPr>
        <w:ind w:left="473"/>
        <w:spacing w:before="103" w:line="218" w:lineRule="auto"/>
        <w:rPr>
          <w:rFonts w:ascii="SimSun" w:hAnsi="SimSun" w:eastAsia="SimSun" w:cs="SimSun"/>
          <w:sz w:val="21"/>
          <w:szCs w:val="21"/>
        </w:rPr>
      </w:pPr>
      <w:r>
        <w:rPr>
          <w:rFonts w:ascii="SimSun" w:hAnsi="SimSun" w:eastAsia="SimSun" w:cs="SimSun"/>
          <w:sz w:val="21"/>
          <w:szCs w:val="21"/>
          <w:spacing w:val="2"/>
        </w:rPr>
        <w:t>②</w:t>
      </w:r>
      <w:r>
        <w:rPr>
          <w:rFonts w:ascii="SimSun" w:hAnsi="SimSun" w:eastAsia="SimSun" w:cs="SimSun"/>
          <w:sz w:val="21"/>
          <w:szCs w:val="21"/>
          <w:spacing w:val="20"/>
        </w:rPr>
        <w:t xml:space="preserve"> </w:t>
      </w:r>
      <w:r>
        <w:rPr>
          <w:rFonts w:ascii="SimSun" w:hAnsi="SimSun" w:eastAsia="SimSun" w:cs="SimSun"/>
          <w:sz w:val="21"/>
          <w:szCs w:val="21"/>
          <w:spacing w:val="2"/>
        </w:rPr>
        <w:t>检验项目</w:t>
      </w:r>
    </w:p>
    <w:p>
      <w:pPr>
        <w:ind w:left="474"/>
        <w:spacing w:before="105" w:line="220" w:lineRule="auto"/>
        <w:rPr>
          <w:rFonts w:ascii="SimSun" w:hAnsi="SimSun" w:eastAsia="SimSun" w:cs="SimSun"/>
          <w:sz w:val="21"/>
          <w:szCs w:val="21"/>
        </w:rPr>
      </w:pPr>
      <w:r>
        <w:rPr>
          <w:rFonts w:ascii="SimSun" w:hAnsi="SimSun" w:eastAsia="SimSun" w:cs="SimSun"/>
          <w:sz w:val="21"/>
          <w:szCs w:val="21"/>
          <w:spacing w:val="1"/>
        </w:rPr>
        <w:t>检验项目可参照表</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的规定进行。</w:t>
      </w:r>
    </w:p>
    <w:p>
      <w:pPr>
        <w:ind w:left="473"/>
        <w:spacing w:before="103" w:line="218" w:lineRule="auto"/>
        <w:rPr>
          <w:rFonts w:ascii="SimSun" w:hAnsi="SimSun" w:eastAsia="SimSun" w:cs="SimSun"/>
          <w:sz w:val="21"/>
          <w:szCs w:val="21"/>
        </w:rPr>
      </w:pPr>
      <w:r>
        <w:rPr>
          <w:rFonts w:ascii="SimSun" w:hAnsi="SimSun" w:eastAsia="SimSun" w:cs="SimSun"/>
          <w:sz w:val="21"/>
          <w:szCs w:val="21"/>
          <w:spacing w:val="2"/>
        </w:rPr>
        <w:t>③</w:t>
      </w:r>
      <w:r>
        <w:rPr>
          <w:rFonts w:ascii="SimSun" w:hAnsi="SimSun" w:eastAsia="SimSun" w:cs="SimSun"/>
          <w:sz w:val="21"/>
          <w:szCs w:val="21"/>
          <w:spacing w:val="20"/>
        </w:rPr>
        <w:t xml:space="preserve"> </w:t>
      </w:r>
      <w:r>
        <w:rPr>
          <w:rFonts w:ascii="SimSun" w:hAnsi="SimSun" w:eastAsia="SimSun" w:cs="SimSun"/>
          <w:sz w:val="21"/>
          <w:szCs w:val="21"/>
          <w:spacing w:val="2"/>
        </w:rPr>
        <w:t>检验数量</w:t>
      </w:r>
    </w:p>
    <w:p>
      <w:pPr>
        <w:ind w:left="36" w:right="129" w:firstLine="441"/>
        <w:spacing w:before="105" w:line="266" w:lineRule="auto"/>
        <w:rPr>
          <w:rFonts w:ascii="SimSun" w:hAnsi="SimSun" w:eastAsia="SimSun" w:cs="SimSun"/>
          <w:sz w:val="21"/>
          <w:szCs w:val="21"/>
        </w:rPr>
      </w:pPr>
      <w:r>
        <w:rPr>
          <w:rFonts w:ascii="SimSun" w:hAnsi="SimSun" w:eastAsia="SimSun" w:cs="SimSun"/>
          <w:sz w:val="21"/>
          <w:szCs w:val="21"/>
          <w:spacing w:val="8"/>
        </w:rPr>
        <w:t>首件报样检验数量为一件。主、辅材料的理</w:t>
      </w:r>
      <w:r>
        <w:rPr>
          <w:rFonts w:ascii="SimSun" w:hAnsi="SimSun" w:eastAsia="SimSun" w:cs="SimSun"/>
          <w:sz w:val="21"/>
          <w:szCs w:val="21"/>
          <w:spacing w:val="7"/>
        </w:rPr>
        <w:t>化性能检验按相关规定</w:t>
      </w:r>
      <w:r>
        <w:rPr>
          <w:rFonts w:ascii="SimSun" w:hAnsi="SimSun" w:eastAsia="SimSun" w:cs="SimSun"/>
          <w:sz w:val="21"/>
          <w:szCs w:val="21"/>
        </w:rPr>
        <w:t xml:space="preserve"> </w:t>
      </w:r>
      <w:r>
        <w:rPr>
          <w:rFonts w:ascii="SimSun" w:hAnsi="SimSun" w:eastAsia="SimSun" w:cs="SimSun"/>
          <w:sz w:val="21"/>
          <w:szCs w:val="21"/>
          <w:spacing w:val="-5"/>
        </w:rPr>
        <w:t>进行。</w:t>
      </w:r>
    </w:p>
    <w:p>
      <w:pPr>
        <w:ind w:left="473"/>
        <w:spacing w:before="101" w:line="218" w:lineRule="auto"/>
        <w:rPr>
          <w:rFonts w:ascii="SimSun" w:hAnsi="SimSun" w:eastAsia="SimSun" w:cs="SimSun"/>
          <w:sz w:val="21"/>
          <w:szCs w:val="21"/>
        </w:rPr>
      </w:pPr>
      <w:r>
        <w:rPr>
          <w:rFonts w:ascii="SimSun" w:hAnsi="SimSun" w:eastAsia="SimSun" w:cs="SimSun"/>
          <w:sz w:val="21"/>
          <w:szCs w:val="21"/>
          <w:spacing w:val="1"/>
        </w:rPr>
        <w:t>④</w:t>
      </w:r>
      <w:r>
        <w:rPr>
          <w:rFonts w:ascii="SimSun" w:hAnsi="SimSun" w:eastAsia="SimSun" w:cs="SimSun"/>
          <w:sz w:val="21"/>
          <w:szCs w:val="21"/>
          <w:spacing w:val="25"/>
        </w:rPr>
        <w:t xml:space="preserve"> </w:t>
      </w:r>
      <w:r>
        <w:rPr>
          <w:rFonts w:ascii="SimSun" w:hAnsi="SimSun" w:eastAsia="SimSun" w:cs="SimSun"/>
          <w:sz w:val="21"/>
          <w:szCs w:val="21"/>
          <w:spacing w:val="1"/>
        </w:rPr>
        <w:t>合格判定</w:t>
      </w:r>
    </w:p>
    <w:p>
      <w:pPr>
        <w:ind w:left="39" w:right="129" w:firstLine="439"/>
        <w:spacing w:before="103" w:line="288" w:lineRule="auto"/>
        <w:rPr>
          <w:rFonts w:ascii="SimSun" w:hAnsi="SimSun" w:eastAsia="SimSun" w:cs="SimSun"/>
          <w:sz w:val="21"/>
          <w:szCs w:val="21"/>
        </w:rPr>
      </w:pPr>
      <w:r>
        <w:rPr>
          <w:rFonts w:ascii="SimSun" w:hAnsi="SimSun" w:eastAsia="SimSun" w:cs="SimSun"/>
          <w:sz w:val="21"/>
          <w:szCs w:val="21"/>
          <w:spacing w:val="-1"/>
        </w:rPr>
        <w:t>首件报样检验全部符合表</w:t>
      </w:r>
      <w:r>
        <w:rPr>
          <w:rFonts w:ascii="SimSun" w:hAnsi="SimSun" w:eastAsia="SimSun" w:cs="SimSun"/>
          <w:sz w:val="21"/>
          <w:szCs w:val="21"/>
          <w:spacing w:val="-14"/>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的要求，</w:t>
      </w:r>
      <w:r>
        <w:rPr>
          <w:rFonts w:ascii="SimSun" w:hAnsi="SimSun" w:eastAsia="SimSun" w:cs="SimSun"/>
          <w:sz w:val="21"/>
          <w:szCs w:val="21"/>
          <w:spacing w:val="-30"/>
        </w:rPr>
        <w:t xml:space="preserve"> </w:t>
      </w:r>
      <w:r>
        <w:rPr>
          <w:rFonts w:ascii="SimSun" w:hAnsi="SimSun" w:eastAsia="SimSun" w:cs="SimSun"/>
          <w:sz w:val="21"/>
          <w:szCs w:val="21"/>
          <w:spacing w:val="-1"/>
        </w:rPr>
        <w:t>判为合格品。首件报样检验不</w:t>
      </w:r>
      <w:r>
        <w:rPr>
          <w:rFonts w:ascii="SimSun" w:hAnsi="SimSun" w:eastAsia="SimSun" w:cs="SimSun"/>
          <w:sz w:val="21"/>
          <w:szCs w:val="21"/>
        </w:rPr>
        <w:t xml:space="preserve"> </w:t>
      </w:r>
      <w:r>
        <w:rPr>
          <w:rFonts w:ascii="SimSun" w:hAnsi="SimSun" w:eastAsia="SimSun" w:cs="SimSun"/>
          <w:sz w:val="21"/>
          <w:szCs w:val="21"/>
          <w:spacing w:val="7"/>
        </w:rPr>
        <w:t>合格，允许修改后第二次报样，若仍不合格，判首件报样检</w:t>
      </w:r>
      <w:r>
        <w:rPr>
          <w:rFonts w:ascii="SimSun" w:hAnsi="SimSun" w:eastAsia="SimSun" w:cs="SimSun"/>
          <w:sz w:val="21"/>
          <w:szCs w:val="21"/>
          <w:spacing w:val="6"/>
        </w:rPr>
        <w:t>验不合格。</w:t>
      </w:r>
      <w:r>
        <w:rPr>
          <w:rFonts w:ascii="SimSun" w:hAnsi="SimSun" w:eastAsia="SimSun" w:cs="SimSun"/>
          <w:sz w:val="21"/>
          <w:szCs w:val="21"/>
        </w:rPr>
        <w:t xml:space="preserve"> </w:t>
      </w:r>
      <w:r>
        <w:rPr>
          <w:rFonts w:ascii="SimSun" w:hAnsi="SimSun" w:eastAsia="SimSun" w:cs="SimSun"/>
          <w:sz w:val="21"/>
          <w:szCs w:val="21"/>
          <w:spacing w:val="8"/>
        </w:rPr>
        <w:t>首件报样检验中理化性能不合格，可第二次报样复检，</w:t>
      </w:r>
      <w:r>
        <w:rPr>
          <w:rFonts w:ascii="SimSun" w:hAnsi="SimSun" w:eastAsia="SimSun" w:cs="SimSun"/>
          <w:sz w:val="21"/>
          <w:szCs w:val="21"/>
          <w:spacing w:val="7"/>
        </w:rPr>
        <w:t>若仍不合格，判</w:t>
      </w:r>
      <w:r>
        <w:rPr>
          <w:rFonts w:ascii="SimSun" w:hAnsi="SimSun" w:eastAsia="SimSun" w:cs="SimSun"/>
          <w:sz w:val="21"/>
          <w:szCs w:val="21"/>
        </w:rPr>
        <w:t xml:space="preserve"> </w:t>
      </w:r>
      <w:r>
        <w:rPr>
          <w:rFonts w:ascii="SimSun" w:hAnsi="SimSun" w:eastAsia="SimSun" w:cs="SimSun"/>
          <w:sz w:val="21"/>
          <w:szCs w:val="21"/>
          <w:spacing w:val="3"/>
        </w:rPr>
        <w:t>首件报样检验不合格。</w:t>
      </w:r>
    </w:p>
    <w:p>
      <w:pPr>
        <w:ind w:left="475"/>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4"/>
        </w:rPr>
        <w:t>6.2.2    </w:t>
      </w:r>
      <w:r>
        <w:rPr>
          <w:rFonts w:ascii="SimSun" w:hAnsi="SimSun" w:eastAsia="SimSun" w:cs="SimSun"/>
          <w:sz w:val="21"/>
          <w:szCs w:val="21"/>
          <w:spacing w:val="4"/>
        </w:rPr>
        <w:t>质量一致性检验</w:t>
      </w:r>
    </w:p>
    <w:p>
      <w:pPr>
        <w:ind w:left="474"/>
        <w:spacing w:before="102" w:line="218" w:lineRule="auto"/>
        <w:rPr>
          <w:rFonts w:ascii="SimSun" w:hAnsi="SimSun" w:eastAsia="SimSun" w:cs="SimSun"/>
          <w:sz w:val="21"/>
          <w:szCs w:val="21"/>
        </w:rPr>
      </w:pPr>
      <w:r>
        <w:rPr>
          <w:rFonts w:ascii="SimSun" w:hAnsi="SimSun" w:eastAsia="SimSun" w:cs="SimSun"/>
          <w:sz w:val="21"/>
          <w:szCs w:val="21"/>
          <w:spacing w:val="1"/>
        </w:rPr>
        <w:t>①</w:t>
      </w:r>
      <w:r>
        <w:rPr>
          <w:rFonts w:ascii="SimSun" w:hAnsi="SimSun" w:eastAsia="SimSun" w:cs="SimSun"/>
          <w:sz w:val="21"/>
          <w:szCs w:val="21"/>
          <w:spacing w:val="24"/>
        </w:rPr>
        <w:t xml:space="preserve"> </w:t>
      </w:r>
      <w:r>
        <w:rPr>
          <w:rFonts w:ascii="SimSun" w:hAnsi="SimSun" w:eastAsia="SimSun" w:cs="SimSun"/>
          <w:sz w:val="21"/>
          <w:szCs w:val="21"/>
          <w:spacing w:val="1"/>
        </w:rPr>
        <w:t>检验要求</w:t>
      </w:r>
    </w:p>
    <w:p>
      <w:pPr>
        <w:ind w:left="38" w:right="129" w:firstLine="436"/>
        <w:spacing w:before="104" w:line="288" w:lineRule="auto"/>
        <w:rPr>
          <w:rFonts w:ascii="SimSun" w:hAnsi="SimSun" w:eastAsia="SimSun" w:cs="SimSun"/>
          <w:sz w:val="21"/>
          <w:szCs w:val="21"/>
        </w:rPr>
      </w:pPr>
      <w:r>
        <w:rPr>
          <w:rFonts w:ascii="SimSun" w:hAnsi="SimSun" w:eastAsia="SimSun" w:cs="SimSun"/>
          <w:sz w:val="21"/>
          <w:szCs w:val="21"/>
          <w:spacing w:val="8"/>
        </w:rPr>
        <w:t>承制单位在生产过程中应对半成品、成品逐批检验。</w:t>
      </w:r>
      <w:r>
        <w:rPr>
          <w:rFonts w:ascii="SimSun" w:hAnsi="SimSun" w:eastAsia="SimSun" w:cs="SimSun"/>
          <w:sz w:val="21"/>
          <w:szCs w:val="21"/>
          <w:spacing w:val="7"/>
        </w:rPr>
        <w:t>原材料理化性</w:t>
      </w:r>
      <w:r>
        <w:rPr>
          <w:rFonts w:ascii="SimSun" w:hAnsi="SimSun" w:eastAsia="SimSun" w:cs="SimSun"/>
          <w:sz w:val="21"/>
          <w:szCs w:val="21"/>
        </w:rPr>
        <w:t xml:space="preserve"> </w:t>
      </w:r>
      <w:r>
        <w:rPr>
          <w:rFonts w:ascii="SimSun" w:hAnsi="SimSun" w:eastAsia="SimSun" w:cs="SimSun"/>
          <w:sz w:val="21"/>
          <w:szCs w:val="21"/>
          <w:spacing w:val="8"/>
        </w:rPr>
        <w:t>能进行周期性检验。订购方或订购方指定的检验机构，可</w:t>
      </w:r>
      <w:r>
        <w:rPr>
          <w:rFonts w:ascii="SimSun" w:hAnsi="SimSun" w:eastAsia="SimSun" w:cs="SimSun"/>
          <w:sz w:val="21"/>
          <w:szCs w:val="21"/>
          <w:spacing w:val="7"/>
        </w:rPr>
        <w:t>依据每批次生</w:t>
      </w:r>
      <w:r>
        <w:rPr>
          <w:rFonts w:ascii="SimSun" w:hAnsi="SimSun" w:eastAsia="SimSun" w:cs="SimSun"/>
          <w:sz w:val="21"/>
          <w:szCs w:val="21"/>
        </w:rPr>
        <w:t xml:space="preserve"> </w:t>
      </w:r>
      <w:r>
        <w:rPr>
          <w:rFonts w:ascii="SimSun" w:hAnsi="SimSun" w:eastAsia="SimSun" w:cs="SimSun"/>
          <w:sz w:val="21"/>
          <w:szCs w:val="21"/>
          <w:spacing w:val="8"/>
        </w:rPr>
        <w:t>产周期，在生产过程中，按本部分的要求，对承制单位的</w:t>
      </w:r>
      <w:r>
        <w:rPr>
          <w:rFonts w:ascii="SimSun" w:hAnsi="SimSun" w:eastAsia="SimSun" w:cs="SimSun"/>
          <w:sz w:val="21"/>
          <w:szCs w:val="21"/>
          <w:spacing w:val="7"/>
        </w:rPr>
        <w:t>生产条件、在</w:t>
      </w:r>
      <w:r>
        <w:rPr>
          <w:rFonts w:ascii="SimSun" w:hAnsi="SimSun" w:eastAsia="SimSun" w:cs="SimSun"/>
          <w:sz w:val="21"/>
          <w:szCs w:val="21"/>
        </w:rPr>
        <w:t xml:space="preserve"> </w:t>
      </w:r>
      <w:r>
        <w:rPr>
          <w:rFonts w:ascii="SimSun" w:hAnsi="SimSun" w:eastAsia="SimSun" w:cs="SimSun"/>
          <w:sz w:val="21"/>
          <w:szCs w:val="21"/>
          <w:spacing w:val="4"/>
        </w:rPr>
        <w:t>制品和成品质量进行检验。</w:t>
      </w:r>
    </w:p>
    <w:p>
      <w:pPr>
        <w:ind w:left="473"/>
        <w:spacing w:before="103" w:line="218" w:lineRule="auto"/>
        <w:rPr>
          <w:rFonts w:ascii="SimSun" w:hAnsi="SimSun" w:eastAsia="SimSun" w:cs="SimSun"/>
          <w:sz w:val="21"/>
          <w:szCs w:val="21"/>
        </w:rPr>
      </w:pPr>
      <w:r>
        <w:rPr>
          <w:rFonts w:ascii="SimSun" w:hAnsi="SimSun" w:eastAsia="SimSun" w:cs="SimSun"/>
          <w:sz w:val="21"/>
          <w:szCs w:val="21"/>
          <w:spacing w:val="2"/>
        </w:rPr>
        <w:t>②</w:t>
      </w:r>
      <w:r>
        <w:rPr>
          <w:rFonts w:ascii="SimSun" w:hAnsi="SimSun" w:eastAsia="SimSun" w:cs="SimSun"/>
          <w:sz w:val="21"/>
          <w:szCs w:val="21"/>
          <w:spacing w:val="20"/>
        </w:rPr>
        <w:t xml:space="preserve"> </w:t>
      </w:r>
      <w:r>
        <w:rPr>
          <w:rFonts w:ascii="SimSun" w:hAnsi="SimSun" w:eastAsia="SimSun" w:cs="SimSun"/>
          <w:sz w:val="21"/>
          <w:szCs w:val="21"/>
          <w:spacing w:val="2"/>
        </w:rPr>
        <w:t>检验项目</w:t>
      </w:r>
    </w:p>
    <w:p>
      <w:pPr>
        <w:ind w:left="474"/>
        <w:spacing w:before="105" w:line="220" w:lineRule="auto"/>
        <w:rPr>
          <w:rFonts w:ascii="SimSun" w:hAnsi="SimSun" w:eastAsia="SimSun" w:cs="SimSun"/>
          <w:sz w:val="21"/>
          <w:szCs w:val="21"/>
        </w:rPr>
      </w:pPr>
      <w:r>
        <w:rPr>
          <w:rFonts w:ascii="SimSun" w:hAnsi="SimSun" w:eastAsia="SimSun" w:cs="SimSun"/>
          <w:sz w:val="21"/>
          <w:szCs w:val="21"/>
          <w:spacing w:val="1"/>
        </w:rPr>
        <w:t>检验项目可参照表</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的规定进行。</w:t>
      </w:r>
    </w:p>
    <w:p>
      <w:pPr>
        <w:ind w:left="473"/>
        <w:spacing w:before="103" w:line="218" w:lineRule="auto"/>
        <w:rPr>
          <w:rFonts w:ascii="SimSun" w:hAnsi="SimSun" w:eastAsia="SimSun" w:cs="SimSun"/>
          <w:sz w:val="21"/>
          <w:szCs w:val="21"/>
        </w:rPr>
      </w:pPr>
      <w:r>
        <w:rPr>
          <w:rFonts w:ascii="SimSun" w:hAnsi="SimSun" w:eastAsia="SimSun" w:cs="SimSun"/>
          <w:sz w:val="21"/>
          <w:szCs w:val="21"/>
          <w:spacing w:val="4"/>
        </w:rPr>
        <w:t>③</w:t>
      </w:r>
      <w:r>
        <w:rPr>
          <w:rFonts w:ascii="SimSun" w:hAnsi="SimSun" w:eastAsia="SimSun" w:cs="SimSun"/>
          <w:sz w:val="21"/>
          <w:szCs w:val="21"/>
          <w:spacing w:val="23"/>
        </w:rPr>
        <w:t xml:space="preserve"> </w:t>
      </w:r>
      <w:r>
        <w:rPr>
          <w:rFonts w:ascii="SimSun" w:hAnsi="SimSun" w:eastAsia="SimSun" w:cs="SimSun"/>
          <w:sz w:val="21"/>
          <w:szCs w:val="21"/>
          <w:spacing w:val="4"/>
        </w:rPr>
        <w:t>抽样方法与数量</w:t>
      </w:r>
    </w:p>
    <w:p>
      <w:pPr>
        <w:ind w:left="39" w:right="139" w:firstLine="434"/>
        <w:spacing w:before="105" w:line="265" w:lineRule="auto"/>
        <w:rPr>
          <w:rFonts w:ascii="SimSun" w:hAnsi="SimSun" w:eastAsia="SimSun" w:cs="SimSun"/>
          <w:sz w:val="21"/>
          <w:szCs w:val="21"/>
        </w:rPr>
      </w:pPr>
      <w:r>
        <w:rPr>
          <w:rFonts w:ascii="SimSun" w:hAnsi="SimSun" w:eastAsia="SimSun" w:cs="SimSun"/>
          <w:sz w:val="21"/>
          <w:szCs w:val="21"/>
          <w:spacing w:val="1"/>
        </w:rPr>
        <w:t>抽样方法为随机抽样，</w:t>
      </w:r>
      <w:r>
        <w:rPr>
          <w:rFonts w:ascii="SimSun" w:hAnsi="SimSun" w:eastAsia="SimSun" w:cs="SimSun"/>
          <w:sz w:val="21"/>
          <w:szCs w:val="21"/>
          <w:spacing w:val="78"/>
        </w:rPr>
        <w:t xml:space="preserve"> </w:t>
      </w:r>
      <w:r>
        <w:rPr>
          <w:rFonts w:ascii="SimSun" w:hAnsi="SimSun" w:eastAsia="SimSun" w:cs="SimSun"/>
          <w:sz w:val="21"/>
          <w:szCs w:val="21"/>
          <w:spacing w:val="1"/>
        </w:rPr>
        <w:t>抽样数量为</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1"/>
        </w:rPr>
        <w:t>1%</w:t>
      </w:r>
      <w:r>
        <w:rPr>
          <w:rFonts w:ascii="SimSun" w:hAnsi="SimSun" w:eastAsia="SimSun" w:cs="SimSun"/>
          <w:sz w:val="21"/>
          <w:szCs w:val="21"/>
          <w:spacing w:val="1"/>
        </w:rPr>
        <w:t>。主、辅材料理化性能检验</w:t>
      </w:r>
      <w:r>
        <w:rPr>
          <w:rFonts w:ascii="SimSun" w:hAnsi="SimSun" w:eastAsia="SimSun" w:cs="SimSun"/>
          <w:sz w:val="21"/>
          <w:szCs w:val="21"/>
        </w:rPr>
        <w:t xml:space="preserve"> </w:t>
      </w:r>
      <w:r>
        <w:rPr>
          <w:rFonts w:ascii="SimSun" w:hAnsi="SimSun" w:eastAsia="SimSun" w:cs="SimSun"/>
          <w:sz w:val="21"/>
          <w:szCs w:val="21"/>
          <w:spacing w:val="2"/>
        </w:rPr>
        <w:t>按相关规定执行。</w:t>
      </w:r>
    </w:p>
    <w:p>
      <w:pPr>
        <w:ind w:left="473"/>
        <w:spacing w:before="102" w:line="218" w:lineRule="auto"/>
        <w:rPr>
          <w:rFonts w:ascii="SimSun" w:hAnsi="SimSun" w:eastAsia="SimSun" w:cs="SimSun"/>
          <w:sz w:val="21"/>
          <w:szCs w:val="21"/>
        </w:rPr>
      </w:pPr>
      <w:r>
        <w:rPr>
          <w:rFonts w:ascii="SimSun" w:hAnsi="SimSun" w:eastAsia="SimSun" w:cs="SimSun"/>
          <w:sz w:val="21"/>
          <w:szCs w:val="21"/>
          <w:spacing w:val="1"/>
        </w:rPr>
        <w:t>④</w:t>
      </w:r>
      <w:r>
        <w:rPr>
          <w:rFonts w:ascii="SimSun" w:hAnsi="SimSun" w:eastAsia="SimSun" w:cs="SimSun"/>
          <w:sz w:val="21"/>
          <w:szCs w:val="21"/>
          <w:spacing w:val="25"/>
        </w:rPr>
        <w:t xml:space="preserve"> </w:t>
      </w:r>
      <w:r>
        <w:rPr>
          <w:rFonts w:ascii="SimSun" w:hAnsi="SimSun" w:eastAsia="SimSun" w:cs="SimSun"/>
          <w:sz w:val="21"/>
          <w:szCs w:val="21"/>
          <w:spacing w:val="1"/>
        </w:rPr>
        <w:t>合格判定</w:t>
      </w:r>
    </w:p>
    <w:p>
      <w:pPr>
        <w:spacing w:line="218" w:lineRule="auto"/>
        <w:sectPr>
          <w:footerReference w:type="default" r:id="rId379"/>
          <w:pgSz w:w="9180" w:h="12980"/>
          <w:pgMar w:top="982" w:right="1041" w:bottom="907" w:left="1216" w:header="712" w:footer="745" w:gutter="0"/>
        </w:sectPr>
        <w:rPr>
          <w:rFonts w:ascii="SimSun" w:hAnsi="SimSun" w:eastAsia="SimSun" w:cs="SimSun"/>
          <w:sz w:val="21"/>
          <w:szCs w:val="21"/>
        </w:rPr>
      </w:pPr>
    </w:p>
    <w:p>
      <w:pPr>
        <w:pStyle w:val="BodyText"/>
        <w:spacing w:line="342" w:lineRule="auto"/>
        <w:rPr/>
      </w:pPr>
      <w:r/>
    </w:p>
    <w:p>
      <w:pPr>
        <w:ind w:left="45" w:right="133" w:firstLine="431"/>
        <w:spacing w:before="68" w:line="273" w:lineRule="auto"/>
        <w:rPr>
          <w:rFonts w:ascii="SimSun" w:hAnsi="SimSun" w:eastAsia="SimSun" w:cs="SimSun"/>
          <w:sz w:val="21"/>
          <w:szCs w:val="21"/>
        </w:rPr>
      </w:pPr>
      <w:r>
        <w:rPr>
          <w:rFonts w:ascii="SimSun" w:hAnsi="SimSun" w:eastAsia="SimSun" w:cs="SimSun"/>
          <w:sz w:val="21"/>
          <w:szCs w:val="21"/>
          <w:spacing w:val="-1"/>
        </w:rPr>
        <w:t>产品全部符合表</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1"/>
        </w:rPr>
        <w:t>合格品判定条件， 判定该件产品为合格品</w:t>
      </w:r>
      <w:r>
        <w:rPr>
          <w:rFonts w:ascii="SimSun" w:hAnsi="SimSun" w:eastAsia="SimSun" w:cs="SimSun"/>
          <w:sz w:val="21"/>
          <w:szCs w:val="21"/>
          <w:spacing w:val="-2"/>
        </w:rPr>
        <w:t>。产品</w:t>
      </w:r>
      <w:r>
        <w:rPr>
          <w:rFonts w:ascii="SimSun" w:hAnsi="SimSun" w:eastAsia="SimSun" w:cs="SimSun"/>
          <w:sz w:val="21"/>
          <w:szCs w:val="21"/>
        </w:rPr>
        <w:t xml:space="preserve"> </w:t>
      </w:r>
      <w:r>
        <w:rPr>
          <w:rFonts w:ascii="SimSun" w:hAnsi="SimSun" w:eastAsia="SimSun" w:cs="SimSun"/>
          <w:sz w:val="21"/>
          <w:szCs w:val="21"/>
          <w:spacing w:val="8"/>
        </w:rPr>
        <w:t>因有缺陷返修后经检验合格，判定该件产品为</w:t>
      </w:r>
      <w:r>
        <w:rPr>
          <w:rFonts w:ascii="SimSun" w:hAnsi="SimSun" w:eastAsia="SimSun" w:cs="SimSun"/>
          <w:sz w:val="21"/>
          <w:szCs w:val="21"/>
          <w:spacing w:val="7"/>
        </w:rPr>
        <w:t>合格品。单件产品缺陷判</w:t>
      </w:r>
      <w:r>
        <w:rPr>
          <w:rFonts w:ascii="SimSun" w:hAnsi="SimSun" w:eastAsia="SimSun" w:cs="SimSun"/>
          <w:sz w:val="21"/>
          <w:szCs w:val="21"/>
        </w:rPr>
        <w:t xml:space="preserve"> </w:t>
      </w:r>
      <w:r>
        <w:rPr>
          <w:rFonts w:ascii="SimSun" w:hAnsi="SimSun" w:eastAsia="SimSun" w:cs="SimSun"/>
          <w:sz w:val="21"/>
          <w:szCs w:val="21"/>
          <w:spacing w:val="-3"/>
        </w:rPr>
        <w:t>定可参照表 </w:t>
      </w:r>
      <w:r>
        <w:rPr>
          <w:rFonts w:ascii="Times New Roman" w:hAnsi="Times New Roman" w:eastAsia="Times New Roman" w:cs="Times New Roman"/>
          <w:sz w:val="21"/>
          <w:szCs w:val="21"/>
          <w:spacing w:val="-3"/>
        </w:rPr>
        <w:t>11</w:t>
      </w:r>
      <w:r>
        <w:rPr>
          <w:rFonts w:ascii="Times New Roman" w:hAnsi="Times New Roman" w:eastAsia="Times New Roman" w:cs="Times New Roman"/>
          <w:sz w:val="21"/>
          <w:szCs w:val="21"/>
          <w:spacing w:val="36"/>
        </w:rPr>
        <w:t xml:space="preserve"> </w:t>
      </w:r>
      <w:r>
        <w:rPr>
          <w:rFonts w:ascii="SimSun" w:hAnsi="SimSun" w:eastAsia="SimSun" w:cs="SimSun"/>
          <w:sz w:val="21"/>
          <w:szCs w:val="21"/>
          <w:spacing w:val="-3"/>
        </w:rPr>
        <w:t>的规定进行。</w:t>
      </w:r>
    </w:p>
    <w:p>
      <w:pPr>
        <w:ind w:left="478"/>
        <w:spacing w:before="89" w:line="220" w:lineRule="auto"/>
        <w:rPr>
          <w:rFonts w:ascii="SimSun" w:hAnsi="SimSun" w:eastAsia="SimSun" w:cs="SimSun"/>
          <w:sz w:val="21"/>
          <w:szCs w:val="21"/>
        </w:rPr>
      </w:pPr>
      <w:r>
        <w:rPr>
          <w:rFonts w:ascii="Times New Roman" w:hAnsi="Times New Roman" w:eastAsia="Times New Roman" w:cs="Times New Roman"/>
          <w:sz w:val="21"/>
          <w:szCs w:val="21"/>
          <w:spacing w:val="2"/>
        </w:rPr>
        <w:t>6.2.3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验收检验</w:t>
      </w:r>
    </w:p>
    <w:p>
      <w:pPr>
        <w:ind w:left="476"/>
        <w:spacing w:before="89" w:line="218" w:lineRule="auto"/>
        <w:rPr>
          <w:rFonts w:ascii="SimSun" w:hAnsi="SimSun" w:eastAsia="SimSun" w:cs="SimSun"/>
          <w:sz w:val="21"/>
          <w:szCs w:val="21"/>
        </w:rPr>
      </w:pPr>
      <w:r>
        <w:rPr>
          <w:rFonts w:ascii="SimSun" w:hAnsi="SimSun" w:eastAsia="SimSun" w:cs="SimSun"/>
          <w:sz w:val="21"/>
          <w:szCs w:val="21"/>
          <w:spacing w:val="1"/>
        </w:rPr>
        <w:t>①</w:t>
      </w:r>
      <w:r>
        <w:rPr>
          <w:rFonts w:ascii="SimSun" w:hAnsi="SimSun" w:eastAsia="SimSun" w:cs="SimSun"/>
          <w:sz w:val="21"/>
          <w:szCs w:val="21"/>
          <w:spacing w:val="24"/>
        </w:rPr>
        <w:t xml:space="preserve"> </w:t>
      </w:r>
      <w:r>
        <w:rPr>
          <w:rFonts w:ascii="SimSun" w:hAnsi="SimSun" w:eastAsia="SimSun" w:cs="SimSun"/>
          <w:sz w:val="21"/>
          <w:szCs w:val="21"/>
          <w:spacing w:val="1"/>
        </w:rPr>
        <w:t>检验要求</w:t>
      </w:r>
    </w:p>
    <w:p>
      <w:pPr>
        <w:ind w:left="43" w:right="133" w:firstLine="434"/>
        <w:spacing w:before="90" w:line="273" w:lineRule="auto"/>
        <w:rPr>
          <w:rFonts w:ascii="SimSun" w:hAnsi="SimSun" w:eastAsia="SimSun" w:cs="SimSun"/>
          <w:sz w:val="21"/>
          <w:szCs w:val="21"/>
        </w:rPr>
      </w:pPr>
      <w:r>
        <w:rPr>
          <w:rFonts w:ascii="SimSun" w:hAnsi="SimSun" w:eastAsia="SimSun" w:cs="SimSun"/>
          <w:sz w:val="21"/>
          <w:szCs w:val="21"/>
          <w:spacing w:val="8"/>
        </w:rPr>
        <w:t>承制单位在产品出厂前，应按批次、相对集中的向订</w:t>
      </w:r>
      <w:r>
        <w:rPr>
          <w:rFonts w:ascii="SimSun" w:hAnsi="SimSun" w:eastAsia="SimSun" w:cs="SimSun"/>
          <w:sz w:val="21"/>
          <w:szCs w:val="21"/>
          <w:spacing w:val="7"/>
        </w:rPr>
        <w:t>购方或订购方</w:t>
      </w:r>
      <w:r>
        <w:rPr>
          <w:rFonts w:ascii="SimSun" w:hAnsi="SimSun" w:eastAsia="SimSun" w:cs="SimSun"/>
          <w:sz w:val="21"/>
          <w:szCs w:val="21"/>
        </w:rPr>
        <w:t xml:space="preserve"> </w:t>
      </w:r>
      <w:r>
        <w:rPr>
          <w:rFonts w:ascii="SimSun" w:hAnsi="SimSun" w:eastAsia="SimSun" w:cs="SimSun"/>
          <w:sz w:val="21"/>
          <w:szCs w:val="21"/>
          <w:spacing w:val="8"/>
        </w:rPr>
        <w:t>指定的检验机构报检。订购方或订购方指定的检验机</w:t>
      </w:r>
      <w:r>
        <w:rPr>
          <w:rFonts w:ascii="SimSun" w:hAnsi="SimSun" w:eastAsia="SimSun" w:cs="SimSun"/>
          <w:sz w:val="21"/>
          <w:szCs w:val="21"/>
          <w:spacing w:val="7"/>
        </w:rPr>
        <w:t>构根据需要可对产</w:t>
      </w:r>
      <w:r>
        <w:rPr>
          <w:rFonts w:ascii="SimSun" w:hAnsi="SimSun" w:eastAsia="SimSun" w:cs="SimSun"/>
          <w:sz w:val="21"/>
          <w:szCs w:val="21"/>
        </w:rPr>
        <w:t xml:space="preserve"> </w:t>
      </w:r>
      <w:r>
        <w:rPr>
          <w:rFonts w:ascii="SimSun" w:hAnsi="SimSun" w:eastAsia="SimSun" w:cs="SimSun"/>
          <w:sz w:val="21"/>
          <w:szCs w:val="21"/>
          <w:spacing w:val="2"/>
        </w:rPr>
        <w:t>品进行破坏性检验。</w:t>
      </w:r>
    </w:p>
    <w:p>
      <w:pPr>
        <w:ind w:left="475"/>
        <w:spacing w:before="89" w:line="218" w:lineRule="auto"/>
        <w:rPr>
          <w:rFonts w:ascii="SimSun" w:hAnsi="SimSun" w:eastAsia="SimSun" w:cs="SimSun"/>
          <w:sz w:val="21"/>
          <w:szCs w:val="21"/>
        </w:rPr>
      </w:pPr>
      <w:r>
        <w:rPr>
          <w:rFonts w:ascii="SimSun" w:hAnsi="SimSun" w:eastAsia="SimSun" w:cs="SimSun"/>
          <w:sz w:val="21"/>
          <w:szCs w:val="21"/>
          <w:spacing w:val="2"/>
        </w:rPr>
        <w:t>②</w:t>
      </w:r>
      <w:r>
        <w:rPr>
          <w:rFonts w:ascii="SimSun" w:hAnsi="SimSun" w:eastAsia="SimSun" w:cs="SimSun"/>
          <w:sz w:val="21"/>
          <w:szCs w:val="21"/>
          <w:spacing w:val="20"/>
        </w:rPr>
        <w:t xml:space="preserve"> </w:t>
      </w:r>
      <w:r>
        <w:rPr>
          <w:rFonts w:ascii="SimSun" w:hAnsi="SimSun" w:eastAsia="SimSun" w:cs="SimSun"/>
          <w:sz w:val="21"/>
          <w:szCs w:val="21"/>
          <w:spacing w:val="2"/>
        </w:rPr>
        <w:t>检验项目</w:t>
      </w:r>
    </w:p>
    <w:p>
      <w:pPr>
        <w:ind w:left="477"/>
        <w:spacing w:before="93" w:line="220" w:lineRule="auto"/>
        <w:rPr>
          <w:rFonts w:ascii="SimSun" w:hAnsi="SimSun" w:eastAsia="SimSun" w:cs="SimSun"/>
          <w:sz w:val="21"/>
          <w:szCs w:val="21"/>
        </w:rPr>
      </w:pPr>
      <w:r>
        <w:rPr>
          <w:rFonts w:ascii="SimSun" w:hAnsi="SimSun" w:eastAsia="SimSun" w:cs="SimSun"/>
          <w:sz w:val="21"/>
          <w:szCs w:val="21"/>
          <w:spacing w:val="1"/>
        </w:rPr>
        <w:t>检验项目可参照表</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的规定进行。</w:t>
      </w:r>
    </w:p>
    <w:p>
      <w:pPr>
        <w:ind w:left="475"/>
        <w:spacing w:before="89" w:line="218" w:lineRule="auto"/>
        <w:rPr>
          <w:rFonts w:ascii="SimSun" w:hAnsi="SimSun" w:eastAsia="SimSun" w:cs="SimSun"/>
          <w:sz w:val="21"/>
          <w:szCs w:val="21"/>
        </w:rPr>
      </w:pPr>
      <w:r>
        <w:rPr>
          <w:rFonts w:ascii="SimSun" w:hAnsi="SimSun" w:eastAsia="SimSun" w:cs="SimSun"/>
          <w:sz w:val="21"/>
          <w:szCs w:val="21"/>
          <w:spacing w:val="4"/>
        </w:rPr>
        <w:t>③</w:t>
      </w:r>
      <w:r>
        <w:rPr>
          <w:rFonts w:ascii="SimSun" w:hAnsi="SimSun" w:eastAsia="SimSun" w:cs="SimSun"/>
          <w:sz w:val="21"/>
          <w:szCs w:val="21"/>
          <w:spacing w:val="23"/>
        </w:rPr>
        <w:t xml:space="preserve"> </w:t>
      </w:r>
      <w:r>
        <w:rPr>
          <w:rFonts w:ascii="SimSun" w:hAnsi="SimSun" w:eastAsia="SimSun" w:cs="SimSun"/>
          <w:sz w:val="21"/>
          <w:szCs w:val="21"/>
          <w:spacing w:val="4"/>
        </w:rPr>
        <w:t>抽样方法与数量</w:t>
      </w:r>
    </w:p>
    <w:p>
      <w:pPr>
        <w:ind w:left="42" w:right="142" w:firstLine="434"/>
        <w:spacing w:before="91" w:line="260" w:lineRule="auto"/>
        <w:rPr>
          <w:rFonts w:ascii="SimSun" w:hAnsi="SimSun" w:eastAsia="SimSun" w:cs="SimSun"/>
          <w:sz w:val="21"/>
          <w:szCs w:val="21"/>
        </w:rPr>
      </w:pPr>
      <w:r>
        <w:rPr>
          <w:rFonts w:ascii="SimSun" w:hAnsi="SimSun" w:eastAsia="SimSun" w:cs="SimSun"/>
          <w:sz w:val="21"/>
          <w:szCs w:val="21"/>
        </w:rPr>
        <w:t>抽样方法为随机抽样，</w:t>
      </w:r>
      <w:r>
        <w:rPr>
          <w:rFonts w:ascii="SimSun" w:hAnsi="SimSun" w:eastAsia="SimSun" w:cs="SimSun"/>
          <w:sz w:val="21"/>
          <w:szCs w:val="21"/>
          <w:spacing w:val="37"/>
        </w:rPr>
        <w:t xml:space="preserve"> </w:t>
      </w:r>
      <w:r>
        <w:rPr>
          <w:rFonts w:ascii="SimSun" w:hAnsi="SimSun" w:eastAsia="SimSun" w:cs="SimSun"/>
          <w:sz w:val="21"/>
          <w:szCs w:val="21"/>
        </w:rPr>
        <w:t>抽样数量为</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0.5%</w:t>
      </w:r>
      <w:r>
        <w:rPr>
          <w:rFonts w:ascii="SimSun" w:hAnsi="SimSun" w:eastAsia="SimSun" w:cs="SimSun"/>
          <w:sz w:val="21"/>
          <w:szCs w:val="21"/>
          <w:spacing w:val="-1"/>
        </w:rPr>
        <w:t>。主、辅材料理化性能检验</w:t>
      </w:r>
      <w:r>
        <w:rPr>
          <w:rFonts w:ascii="SimSun" w:hAnsi="SimSun" w:eastAsia="SimSun" w:cs="SimSun"/>
          <w:sz w:val="21"/>
          <w:szCs w:val="21"/>
        </w:rPr>
        <w:t xml:space="preserve"> </w:t>
      </w:r>
      <w:r>
        <w:rPr>
          <w:rFonts w:ascii="SimSun" w:hAnsi="SimSun" w:eastAsia="SimSun" w:cs="SimSun"/>
          <w:sz w:val="21"/>
          <w:szCs w:val="21"/>
          <w:spacing w:val="2"/>
        </w:rPr>
        <w:t>按相关规定执行。</w:t>
      </w:r>
    </w:p>
    <w:p>
      <w:pPr>
        <w:ind w:left="475"/>
        <w:spacing w:before="90" w:line="218" w:lineRule="auto"/>
        <w:rPr>
          <w:rFonts w:ascii="SimSun" w:hAnsi="SimSun" w:eastAsia="SimSun" w:cs="SimSun"/>
          <w:sz w:val="21"/>
          <w:szCs w:val="21"/>
        </w:rPr>
      </w:pPr>
      <w:r>
        <w:rPr>
          <w:rFonts w:ascii="SimSun" w:hAnsi="SimSun" w:eastAsia="SimSun" w:cs="SimSun"/>
          <w:sz w:val="21"/>
          <w:szCs w:val="21"/>
          <w:spacing w:val="1"/>
        </w:rPr>
        <w:t>④</w:t>
      </w:r>
      <w:r>
        <w:rPr>
          <w:rFonts w:ascii="SimSun" w:hAnsi="SimSun" w:eastAsia="SimSun" w:cs="SimSun"/>
          <w:sz w:val="21"/>
          <w:szCs w:val="21"/>
          <w:spacing w:val="25"/>
        </w:rPr>
        <w:t xml:space="preserve"> </w:t>
      </w:r>
      <w:r>
        <w:rPr>
          <w:rFonts w:ascii="SimSun" w:hAnsi="SimSun" w:eastAsia="SimSun" w:cs="SimSun"/>
          <w:sz w:val="21"/>
          <w:szCs w:val="21"/>
          <w:spacing w:val="1"/>
        </w:rPr>
        <w:t>合格判定</w:t>
      </w:r>
    </w:p>
    <w:p>
      <w:pPr>
        <w:ind w:left="40" w:right="133" w:firstLine="436"/>
        <w:spacing w:before="91" w:line="260" w:lineRule="auto"/>
        <w:rPr>
          <w:rFonts w:ascii="SimSun" w:hAnsi="SimSun" w:eastAsia="SimSun" w:cs="SimSun"/>
          <w:sz w:val="21"/>
          <w:szCs w:val="21"/>
        </w:rPr>
      </w:pPr>
      <w:r>
        <w:rPr>
          <w:rFonts w:ascii="SimSun" w:hAnsi="SimSun" w:eastAsia="SimSun" w:cs="SimSun"/>
          <w:sz w:val="21"/>
          <w:szCs w:val="21"/>
          <w:spacing w:val="-1"/>
        </w:rPr>
        <w:t>产品全部符合表</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1"/>
        </w:rPr>
        <w:t>合格品判定条件， 判定该件产品为合格品</w:t>
      </w:r>
      <w:r>
        <w:rPr>
          <w:rFonts w:ascii="SimSun" w:hAnsi="SimSun" w:eastAsia="SimSun" w:cs="SimSun"/>
          <w:sz w:val="21"/>
          <w:szCs w:val="21"/>
          <w:spacing w:val="-2"/>
        </w:rPr>
        <w:t>。单件</w:t>
      </w:r>
      <w:r>
        <w:rPr>
          <w:rFonts w:ascii="SimSun" w:hAnsi="SimSun" w:eastAsia="SimSun" w:cs="SimSun"/>
          <w:sz w:val="21"/>
          <w:szCs w:val="21"/>
        </w:rPr>
        <w:t xml:space="preserve"> </w:t>
      </w:r>
      <w:r>
        <w:rPr>
          <w:rFonts w:ascii="SimSun" w:hAnsi="SimSun" w:eastAsia="SimSun" w:cs="SimSun"/>
          <w:sz w:val="21"/>
          <w:szCs w:val="21"/>
          <w:spacing w:val="1"/>
        </w:rPr>
        <w:t>产品缺陷判定可参照表</w:t>
      </w:r>
      <w:r>
        <w:rPr>
          <w:rFonts w:ascii="SimSun" w:hAnsi="SimSun" w:eastAsia="SimSun" w:cs="SimSun"/>
          <w:sz w:val="21"/>
          <w:szCs w:val="21"/>
          <w:spacing w:val="-9"/>
        </w:rPr>
        <w:t xml:space="preserve"> </w:t>
      </w:r>
      <w:r>
        <w:rPr>
          <w:rFonts w:ascii="Times New Roman" w:hAnsi="Times New Roman" w:eastAsia="Times New Roman" w:cs="Times New Roman"/>
          <w:sz w:val="21"/>
          <w:szCs w:val="21"/>
          <w:spacing w:val="1"/>
        </w:rPr>
        <w:t>11</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1"/>
        </w:rPr>
        <w:t>的规定进行。</w:t>
      </w:r>
    </w:p>
    <w:p>
      <w:pPr>
        <w:ind w:left="43" w:right="131" w:firstLine="432"/>
        <w:spacing w:before="90" w:line="259" w:lineRule="auto"/>
        <w:rPr>
          <w:rFonts w:ascii="SimSun" w:hAnsi="SimSun" w:eastAsia="SimSun" w:cs="SimSun"/>
          <w:sz w:val="21"/>
          <w:szCs w:val="21"/>
        </w:rPr>
      </w:pPr>
      <w:r>
        <w:rPr>
          <w:rFonts w:ascii="SimSun" w:hAnsi="SimSun" w:eastAsia="SimSun" w:cs="SimSun"/>
          <w:sz w:val="21"/>
          <w:szCs w:val="21"/>
          <w:spacing w:val="-5"/>
        </w:rPr>
        <w:t>⑤ 质量判定，</w:t>
      </w:r>
      <w:r>
        <w:rPr>
          <w:rFonts w:ascii="SimSun" w:hAnsi="SimSun" w:eastAsia="SimSun" w:cs="SimSun"/>
          <w:sz w:val="21"/>
          <w:szCs w:val="21"/>
          <w:spacing w:val="34"/>
        </w:rPr>
        <w:t xml:space="preserve"> </w:t>
      </w:r>
      <w:r>
        <w:rPr>
          <w:rFonts w:ascii="SimSun" w:hAnsi="SimSun" w:eastAsia="SimSun" w:cs="SimSun"/>
          <w:sz w:val="21"/>
          <w:szCs w:val="21"/>
          <w:spacing w:val="-5"/>
        </w:rPr>
        <w:t>每件产品得</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5"/>
        </w:rPr>
        <w:t>90</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5"/>
        </w:rPr>
        <w:t>分及以上者为合格品；</w:t>
      </w:r>
      <w:r>
        <w:rPr>
          <w:rFonts w:ascii="SimSun" w:hAnsi="SimSun" w:eastAsia="SimSun" w:cs="SimSun"/>
          <w:sz w:val="21"/>
          <w:szCs w:val="21"/>
          <w:spacing w:val="37"/>
        </w:rPr>
        <w:t xml:space="preserve"> </w:t>
      </w:r>
      <w:r>
        <w:rPr>
          <w:rFonts w:ascii="SimSun" w:hAnsi="SimSun" w:eastAsia="SimSun" w:cs="SimSun"/>
          <w:sz w:val="21"/>
          <w:szCs w:val="21"/>
          <w:spacing w:val="-5"/>
        </w:rPr>
        <w:t>每件产品得</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6"/>
        </w:rPr>
        <w:t>90</w:t>
      </w:r>
      <w:r>
        <w:rPr>
          <w:rFonts w:ascii="Times New Roman" w:hAnsi="Times New Roman" w:eastAsia="Times New Roman" w:cs="Times New Roman"/>
          <w:sz w:val="21"/>
          <w:szCs w:val="21"/>
        </w:rPr>
        <w:t xml:space="preserve"> </w:t>
      </w:r>
      <w:r>
        <w:rPr>
          <w:rFonts w:ascii="SimSun" w:hAnsi="SimSun" w:eastAsia="SimSun" w:cs="SimSun"/>
          <w:sz w:val="21"/>
          <w:szCs w:val="21"/>
          <w:spacing w:val="1"/>
        </w:rPr>
        <w:t>分以下者为不合格品；</w:t>
      </w:r>
    </w:p>
    <w:p>
      <w:pPr>
        <w:ind w:left="60" w:right="153" w:firstLine="416"/>
        <w:spacing w:before="91" w:line="259" w:lineRule="auto"/>
        <w:rPr>
          <w:rFonts w:ascii="SimSun" w:hAnsi="SimSun" w:eastAsia="SimSun" w:cs="SimSun"/>
          <w:sz w:val="21"/>
          <w:szCs w:val="21"/>
        </w:rPr>
      </w:pPr>
      <w:r>
        <w:rPr>
          <w:rFonts w:ascii="Times New Roman" w:hAnsi="Times New Roman" w:eastAsia="Times New Roman" w:cs="Times New Roman"/>
          <w:sz w:val="21"/>
          <w:szCs w:val="21"/>
          <w:spacing w:val="-4"/>
        </w:rPr>
        <w:t>c)  </w:t>
      </w:r>
      <w:r>
        <w:rPr>
          <w:rFonts w:ascii="SimSun" w:hAnsi="SimSun" w:eastAsia="SimSun" w:cs="SimSun"/>
          <w:sz w:val="21"/>
          <w:szCs w:val="21"/>
          <w:spacing w:val="-4"/>
        </w:rPr>
        <w:t>批量判定：</w:t>
      </w:r>
      <w:r>
        <w:rPr>
          <w:rFonts w:ascii="SimSun" w:hAnsi="SimSun" w:eastAsia="SimSun" w:cs="SimSun"/>
          <w:sz w:val="21"/>
          <w:szCs w:val="21"/>
          <w:spacing w:val="56"/>
        </w:rPr>
        <w:t xml:space="preserve"> </w:t>
      </w:r>
      <w:r>
        <w:rPr>
          <w:rFonts w:ascii="SimSun" w:hAnsi="SimSun" w:eastAsia="SimSun" w:cs="SimSun"/>
          <w:sz w:val="21"/>
          <w:szCs w:val="21"/>
          <w:spacing w:val="-4"/>
        </w:rPr>
        <w:t>样本中合格品数≥</w:t>
      </w:r>
      <w:r>
        <w:rPr>
          <w:rFonts w:ascii="Times New Roman" w:hAnsi="Times New Roman" w:eastAsia="Times New Roman" w:cs="Times New Roman"/>
          <w:sz w:val="21"/>
          <w:szCs w:val="21"/>
          <w:spacing w:val="-4"/>
        </w:rPr>
        <w:t>97%</w:t>
      </w:r>
      <w:r>
        <w:rPr>
          <w:rFonts w:ascii="SimSun" w:hAnsi="SimSun" w:eastAsia="SimSun" w:cs="SimSun"/>
          <w:sz w:val="21"/>
          <w:szCs w:val="21"/>
          <w:spacing w:val="-4"/>
        </w:rPr>
        <w:t>，则判为合格批，</w:t>
      </w:r>
      <w:r>
        <w:rPr>
          <w:rFonts w:ascii="SimSun" w:hAnsi="SimSun" w:eastAsia="SimSun" w:cs="SimSun"/>
          <w:sz w:val="21"/>
          <w:szCs w:val="21"/>
          <w:spacing w:val="53"/>
        </w:rPr>
        <w:t xml:space="preserve"> </w:t>
      </w:r>
      <w:r>
        <w:rPr>
          <w:rFonts w:ascii="SimSun" w:hAnsi="SimSun" w:eastAsia="SimSun" w:cs="SimSun"/>
          <w:sz w:val="21"/>
          <w:szCs w:val="21"/>
          <w:spacing w:val="-4"/>
        </w:rPr>
        <w:t>但</w:t>
      </w:r>
      <w:r>
        <w:rPr>
          <w:rFonts w:ascii="SimSun" w:hAnsi="SimSun" w:eastAsia="SimSun" w:cs="SimSun"/>
          <w:sz w:val="21"/>
          <w:szCs w:val="21"/>
          <w:spacing w:val="-5"/>
        </w:rPr>
        <w:t>不合格品</w:t>
      </w:r>
      <w:r>
        <w:rPr>
          <w:rFonts w:ascii="SimSun" w:hAnsi="SimSun" w:eastAsia="SimSun" w:cs="SimSun"/>
          <w:sz w:val="21"/>
          <w:szCs w:val="21"/>
        </w:rPr>
        <w:t xml:space="preserve"> </w:t>
      </w:r>
      <w:r>
        <w:rPr>
          <w:rFonts w:ascii="SimSun" w:hAnsi="SimSun" w:eastAsia="SimSun" w:cs="SimSun"/>
          <w:sz w:val="21"/>
          <w:szCs w:val="21"/>
          <w:spacing w:val="1"/>
        </w:rPr>
        <w:t>中不得存在严重缺陷。</w:t>
      </w:r>
    </w:p>
    <w:p>
      <w:pPr>
        <w:ind w:left="53" w:right="132" w:firstLine="421"/>
        <w:spacing w:before="89" w:line="260" w:lineRule="auto"/>
        <w:rPr>
          <w:rFonts w:ascii="SimSun" w:hAnsi="SimSun" w:eastAsia="SimSun" w:cs="SimSun"/>
          <w:sz w:val="21"/>
          <w:szCs w:val="21"/>
        </w:rPr>
      </w:pPr>
      <w:r>
        <w:rPr>
          <w:rFonts w:ascii="SimSun" w:hAnsi="SimSun" w:eastAsia="SimSun" w:cs="SimSun"/>
          <w:sz w:val="21"/>
          <w:szCs w:val="21"/>
          <w:spacing w:val="-13"/>
        </w:rPr>
        <w:t>⑥</w:t>
      </w:r>
      <w:r>
        <w:rPr>
          <w:rFonts w:ascii="SimSun" w:hAnsi="SimSun" w:eastAsia="SimSun" w:cs="SimSun"/>
          <w:sz w:val="21"/>
          <w:szCs w:val="21"/>
          <w:spacing w:val="29"/>
        </w:rPr>
        <w:t xml:space="preserve"> </w:t>
      </w:r>
      <w:r>
        <w:rPr>
          <w:rFonts w:ascii="SimSun" w:hAnsi="SimSun" w:eastAsia="SimSun" w:cs="SimSun"/>
          <w:sz w:val="21"/>
          <w:szCs w:val="21"/>
          <w:spacing w:val="-13"/>
        </w:rPr>
        <w:t>扣分规则。轻缺陷：</w:t>
      </w:r>
      <w:r>
        <w:rPr>
          <w:rFonts w:ascii="SimSun" w:hAnsi="SimSun" w:eastAsia="SimSun" w:cs="SimSun"/>
          <w:sz w:val="21"/>
          <w:szCs w:val="21"/>
          <w:spacing w:val="44"/>
        </w:rPr>
        <w:t xml:space="preserve"> </w:t>
      </w:r>
      <w:r>
        <w:rPr>
          <w:rFonts w:ascii="SimSun" w:hAnsi="SimSun" w:eastAsia="SimSun" w:cs="SimSun"/>
          <w:sz w:val="21"/>
          <w:szCs w:val="21"/>
          <w:spacing w:val="-13"/>
        </w:rPr>
        <w:t>每个扣 </w:t>
      </w:r>
      <w:r>
        <w:rPr>
          <w:rFonts w:ascii="Times New Roman" w:hAnsi="Times New Roman" w:eastAsia="Times New Roman" w:cs="Times New Roman"/>
          <w:sz w:val="21"/>
          <w:szCs w:val="21"/>
          <w:spacing w:val="-13"/>
        </w:rPr>
        <w:t>1</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13"/>
        </w:rPr>
        <w:t>分；</w:t>
      </w:r>
      <w:r>
        <w:rPr>
          <w:rFonts w:ascii="SimSun" w:hAnsi="SimSun" w:eastAsia="SimSun" w:cs="SimSun"/>
          <w:sz w:val="21"/>
          <w:szCs w:val="21"/>
          <w:spacing w:val="-34"/>
        </w:rPr>
        <w:t xml:space="preserve"> </w:t>
      </w:r>
      <w:r>
        <w:rPr>
          <w:rFonts w:ascii="SimSun" w:hAnsi="SimSun" w:eastAsia="SimSun" w:cs="SimSun"/>
          <w:sz w:val="21"/>
          <w:szCs w:val="21"/>
          <w:spacing w:val="-13"/>
        </w:rPr>
        <w:t>重缺陷： 每个扣</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13"/>
        </w:rPr>
        <w:t>4</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13"/>
        </w:rPr>
        <w:t>分；</w:t>
      </w:r>
      <w:r>
        <w:rPr>
          <w:rFonts w:ascii="SimSun" w:hAnsi="SimSun" w:eastAsia="SimSun" w:cs="SimSun"/>
          <w:sz w:val="21"/>
          <w:szCs w:val="21"/>
          <w:spacing w:val="-34"/>
        </w:rPr>
        <w:t xml:space="preserve"> </w:t>
      </w:r>
      <w:r>
        <w:rPr>
          <w:rFonts w:ascii="SimSun" w:hAnsi="SimSun" w:eastAsia="SimSun" w:cs="SimSun"/>
          <w:sz w:val="21"/>
          <w:szCs w:val="21"/>
          <w:spacing w:val="-13"/>
        </w:rPr>
        <w:t>严重缺</w:t>
      </w:r>
      <w:r>
        <w:rPr>
          <w:rFonts w:ascii="SimSun" w:hAnsi="SimSun" w:eastAsia="SimSun" w:cs="SimSun"/>
          <w:sz w:val="21"/>
          <w:szCs w:val="21"/>
        </w:rPr>
        <w:t xml:space="preserve"> </w:t>
      </w:r>
      <w:r>
        <w:rPr>
          <w:rFonts w:ascii="SimSun" w:hAnsi="SimSun" w:eastAsia="SimSun" w:cs="SimSun"/>
          <w:sz w:val="21"/>
          <w:szCs w:val="21"/>
          <w:spacing w:val="-1"/>
        </w:rPr>
        <w:t>陷：每个扣</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
        </w:rPr>
        <w:t>分。</w:t>
      </w:r>
    </w:p>
    <w:p>
      <w:pPr>
        <w:ind w:left="1754"/>
        <w:spacing w:before="6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28"/>
        </w:rPr>
        <w:t xml:space="preserve"> </w:t>
      </w:r>
      <w:r>
        <w:rPr>
          <w:rFonts w:ascii="Times New Roman" w:hAnsi="Times New Roman" w:eastAsia="Times New Roman" w:cs="Times New Roman"/>
          <w:sz w:val="21"/>
          <w:szCs w:val="21"/>
          <w:b/>
          <w:bCs/>
          <w:spacing w:val="5"/>
        </w:rPr>
        <w:t>10    </w:t>
      </w:r>
      <w:r>
        <w:rPr>
          <w:rFonts w:ascii="SimSun" w:hAnsi="SimSun" w:eastAsia="SimSun" w:cs="SimSun"/>
          <w:sz w:val="21"/>
          <w:szCs w:val="21"/>
          <w14:textOutline w14:w="2667" w14:cap="flat" w14:cmpd="sng">
            <w14:solidFill>
              <w14:srgbClr w14:val="000000"/>
            </w14:solidFill>
            <w14:prstDash w14:val="solid"/>
            <w14:miter w14:lim="1"/>
          </w14:textOutline>
          <w:spacing w:val="5"/>
        </w:rPr>
        <w:t>检验项目、要求和检验方法</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4"/>
        <w:gridCol w:w="837"/>
        <w:gridCol w:w="1217"/>
        <w:gridCol w:w="2142"/>
        <w:gridCol w:w="614"/>
        <w:gridCol w:w="1007"/>
        <w:gridCol w:w="651"/>
      </w:tblGrid>
      <w:tr>
        <w:trPr>
          <w:trHeight w:val="715" w:hRule="atLeast"/>
        </w:trPr>
        <w:tc>
          <w:tcPr>
            <w:tcW w:w="454" w:type="dxa"/>
            <w:vAlign w:val="top"/>
          </w:tcPr>
          <w:p>
            <w:pPr>
              <w:ind w:left="42"/>
              <w:spacing w:before="267" w:line="222" w:lineRule="auto"/>
              <w:rPr>
                <w:rFonts w:ascii="SimSun" w:hAnsi="SimSun" w:eastAsia="SimSun" w:cs="SimSun"/>
                <w:sz w:val="18"/>
                <w:szCs w:val="18"/>
              </w:rPr>
            </w:pPr>
            <w:r>
              <w:rPr>
                <w:rFonts w:ascii="SimSun" w:hAnsi="SimSun" w:eastAsia="SimSun" w:cs="SimSun"/>
                <w:sz w:val="18"/>
                <w:szCs w:val="18"/>
                <w:spacing w:val="1"/>
              </w:rPr>
              <w:t>序号</w:t>
            </w:r>
          </w:p>
        </w:tc>
        <w:tc>
          <w:tcPr>
            <w:tcW w:w="837" w:type="dxa"/>
            <w:vAlign w:val="top"/>
          </w:tcPr>
          <w:p>
            <w:pPr>
              <w:ind w:left="44"/>
              <w:spacing w:before="267"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217" w:type="dxa"/>
            <w:vAlign w:val="top"/>
          </w:tcPr>
          <w:p>
            <w:pPr>
              <w:ind w:left="235"/>
              <w:spacing w:before="267" w:line="220" w:lineRule="auto"/>
              <w:rPr>
                <w:rFonts w:ascii="SimSun" w:hAnsi="SimSun" w:eastAsia="SimSun" w:cs="SimSun"/>
                <w:sz w:val="18"/>
                <w:szCs w:val="18"/>
              </w:rPr>
            </w:pPr>
            <w:r>
              <w:rPr>
                <w:rFonts w:ascii="SimSun" w:hAnsi="SimSun" w:eastAsia="SimSun" w:cs="SimSun"/>
                <w:sz w:val="18"/>
                <w:szCs w:val="18"/>
                <w:spacing w:val="4"/>
              </w:rPr>
              <w:t>检验方法</w:t>
            </w:r>
          </w:p>
        </w:tc>
        <w:tc>
          <w:tcPr>
            <w:tcW w:w="2142" w:type="dxa"/>
            <w:vAlign w:val="top"/>
          </w:tcPr>
          <w:p>
            <w:pPr>
              <w:ind w:left="888"/>
              <w:spacing w:before="267" w:line="222" w:lineRule="auto"/>
              <w:rPr>
                <w:rFonts w:ascii="SimSun" w:hAnsi="SimSun" w:eastAsia="SimSun" w:cs="SimSun"/>
                <w:sz w:val="18"/>
                <w:szCs w:val="18"/>
              </w:rPr>
            </w:pPr>
            <w:r>
              <w:rPr>
                <w:rFonts w:ascii="SimSun" w:hAnsi="SimSun" w:eastAsia="SimSun" w:cs="SimSun"/>
                <w:sz w:val="18"/>
                <w:szCs w:val="18"/>
              </w:rPr>
              <w:t>要求</w:t>
            </w:r>
          </w:p>
        </w:tc>
        <w:tc>
          <w:tcPr>
            <w:tcW w:w="614" w:type="dxa"/>
            <w:vAlign w:val="top"/>
          </w:tcPr>
          <w:p>
            <w:pPr>
              <w:ind w:left="127"/>
              <w:spacing w:before="91" w:line="352" w:lineRule="exact"/>
              <w:rPr>
                <w:rFonts w:ascii="SimSun" w:hAnsi="SimSun" w:eastAsia="SimSun" w:cs="SimSun"/>
                <w:sz w:val="18"/>
                <w:szCs w:val="18"/>
              </w:rPr>
            </w:pPr>
            <w:r>
              <w:rPr>
                <w:rFonts w:ascii="SimSun" w:hAnsi="SimSun" w:eastAsia="SimSun" w:cs="SimSun"/>
                <w:sz w:val="18"/>
                <w:szCs w:val="18"/>
                <w:spacing w:val="-1"/>
                <w:position w:val="13"/>
              </w:rPr>
              <w:t>首件</w:t>
            </w:r>
          </w:p>
          <w:p>
            <w:pPr>
              <w:ind w:left="124"/>
              <w:spacing w:line="220" w:lineRule="auto"/>
              <w:rPr>
                <w:rFonts w:ascii="SimSun" w:hAnsi="SimSun" w:eastAsia="SimSun" w:cs="SimSun"/>
                <w:sz w:val="18"/>
                <w:szCs w:val="18"/>
              </w:rPr>
            </w:pPr>
            <w:r>
              <w:rPr>
                <w:rFonts w:ascii="SimSun" w:hAnsi="SimSun" w:eastAsia="SimSun" w:cs="SimSun"/>
                <w:sz w:val="18"/>
                <w:szCs w:val="18"/>
              </w:rPr>
              <w:t>检验</w:t>
            </w:r>
          </w:p>
        </w:tc>
        <w:tc>
          <w:tcPr>
            <w:tcW w:w="1007" w:type="dxa"/>
            <w:vAlign w:val="top"/>
          </w:tcPr>
          <w:p>
            <w:pPr>
              <w:ind w:left="39"/>
              <w:spacing w:before="91" w:line="352" w:lineRule="exact"/>
              <w:rPr>
                <w:rFonts w:ascii="SimSun" w:hAnsi="SimSun" w:eastAsia="SimSun" w:cs="SimSun"/>
                <w:sz w:val="18"/>
                <w:szCs w:val="18"/>
              </w:rPr>
            </w:pPr>
            <w:r>
              <w:rPr>
                <w:rFonts w:ascii="SimSun" w:hAnsi="SimSun" w:eastAsia="SimSun" w:cs="SimSun"/>
                <w:sz w:val="18"/>
                <w:szCs w:val="18"/>
                <w:spacing w:val="5"/>
                <w:position w:val="13"/>
              </w:rPr>
              <w:t>质量一致性</w:t>
            </w:r>
          </w:p>
          <w:p>
            <w:pPr>
              <w:ind w:left="321"/>
              <w:spacing w:line="220" w:lineRule="auto"/>
              <w:rPr>
                <w:rFonts w:ascii="SimSun" w:hAnsi="SimSun" w:eastAsia="SimSun" w:cs="SimSun"/>
                <w:sz w:val="18"/>
                <w:szCs w:val="18"/>
              </w:rPr>
            </w:pPr>
            <w:r>
              <w:rPr>
                <w:rFonts w:ascii="SimSun" w:hAnsi="SimSun" w:eastAsia="SimSun" w:cs="SimSun"/>
                <w:sz w:val="18"/>
                <w:szCs w:val="18"/>
              </w:rPr>
              <w:t>检验</w:t>
            </w:r>
          </w:p>
        </w:tc>
        <w:tc>
          <w:tcPr>
            <w:tcW w:w="651" w:type="dxa"/>
            <w:vAlign w:val="top"/>
          </w:tcPr>
          <w:p>
            <w:pPr>
              <w:ind w:left="141"/>
              <w:spacing w:before="91" w:line="352" w:lineRule="exact"/>
              <w:rPr>
                <w:rFonts w:ascii="SimSun" w:hAnsi="SimSun" w:eastAsia="SimSun" w:cs="SimSun"/>
                <w:sz w:val="18"/>
                <w:szCs w:val="18"/>
              </w:rPr>
            </w:pPr>
            <w:r>
              <w:rPr>
                <w:rFonts w:ascii="SimSun" w:hAnsi="SimSun" w:eastAsia="SimSun" w:cs="SimSun"/>
                <w:sz w:val="18"/>
                <w:szCs w:val="18"/>
                <w:spacing w:val="1"/>
                <w:position w:val="13"/>
              </w:rPr>
              <w:t>验收</w:t>
            </w:r>
          </w:p>
          <w:p>
            <w:pPr>
              <w:ind w:left="142"/>
              <w:spacing w:line="220" w:lineRule="auto"/>
              <w:rPr>
                <w:rFonts w:ascii="SimSun" w:hAnsi="SimSun" w:eastAsia="SimSun" w:cs="SimSun"/>
                <w:sz w:val="18"/>
                <w:szCs w:val="18"/>
              </w:rPr>
            </w:pPr>
            <w:r>
              <w:rPr>
                <w:rFonts w:ascii="SimSun" w:hAnsi="SimSun" w:eastAsia="SimSun" w:cs="SimSun"/>
                <w:sz w:val="18"/>
                <w:szCs w:val="18"/>
              </w:rPr>
              <w:t>检验</w:t>
            </w:r>
          </w:p>
        </w:tc>
      </w:tr>
      <w:tr>
        <w:trPr>
          <w:trHeight w:val="356" w:hRule="atLeast"/>
        </w:trPr>
        <w:tc>
          <w:tcPr>
            <w:tcW w:w="454" w:type="dxa"/>
            <w:vAlign w:val="top"/>
          </w:tcPr>
          <w:p>
            <w:pPr>
              <w:pStyle w:val="TableText"/>
              <w:ind w:left="198"/>
              <w:spacing w:before="116" w:line="188" w:lineRule="auto"/>
              <w:rPr/>
            </w:pPr>
            <w:r>
              <w:rPr/>
              <w:t>1</w:t>
            </w:r>
          </w:p>
        </w:tc>
        <w:tc>
          <w:tcPr>
            <w:tcW w:w="837" w:type="dxa"/>
            <w:vAlign w:val="top"/>
          </w:tcPr>
          <w:p>
            <w:pPr>
              <w:ind w:left="232"/>
              <w:spacing w:before="87" w:line="220" w:lineRule="auto"/>
              <w:rPr>
                <w:rFonts w:ascii="SimSun" w:hAnsi="SimSun" w:eastAsia="SimSun" w:cs="SimSun"/>
                <w:sz w:val="18"/>
                <w:szCs w:val="18"/>
              </w:rPr>
            </w:pPr>
            <w:r>
              <w:rPr>
                <w:rFonts w:ascii="SimSun" w:hAnsi="SimSun" w:eastAsia="SimSun" w:cs="SimSun"/>
                <w:sz w:val="18"/>
                <w:szCs w:val="18"/>
                <w:spacing w:val="1"/>
              </w:rPr>
              <w:t>样式</w:t>
            </w:r>
          </w:p>
        </w:tc>
        <w:tc>
          <w:tcPr>
            <w:tcW w:w="1217" w:type="dxa"/>
            <w:vAlign w:val="top"/>
          </w:tcPr>
          <w:p>
            <w:pPr>
              <w:ind w:left="236"/>
              <w:spacing w:before="87" w:line="220" w:lineRule="auto"/>
              <w:rPr>
                <w:rFonts w:ascii="SimSun" w:hAnsi="SimSun" w:eastAsia="SimSun" w:cs="SimSun"/>
                <w:sz w:val="18"/>
                <w:szCs w:val="18"/>
              </w:rPr>
            </w:pPr>
            <w:r>
              <w:rPr>
                <w:rFonts w:ascii="SimSun" w:hAnsi="SimSun" w:eastAsia="SimSun" w:cs="SimSun"/>
                <w:sz w:val="18"/>
                <w:szCs w:val="18"/>
                <w:spacing w:val="4"/>
              </w:rPr>
              <w:t>按款式图</w:t>
            </w:r>
          </w:p>
        </w:tc>
        <w:tc>
          <w:tcPr>
            <w:tcW w:w="2142" w:type="dxa"/>
            <w:vAlign w:val="top"/>
          </w:tcPr>
          <w:p>
            <w:pPr>
              <w:ind w:left="229"/>
              <w:spacing w:before="87" w:line="220" w:lineRule="auto"/>
              <w:rPr>
                <w:rFonts w:ascii="SimSun" w:hAnsi="SimSun" w:eastAsia="SimSun" w:cs="SimSun"/>
                <w:sz w:val="18"/>
                <w:szCs w:val="18"/>
              </w:rPr>
            </w:pPr>
            <w:r>
              <w:rPr>
                <w:rFonts w:ascii="SimSun" w:hAnsi="SimSun" w:eastAsia="SimSun" w:cs="SimSun"/>
                <w:sz w:val="18"/>
                <w:szCs w:val="18"/>
                <w:spacing w:val="6"/>
              </w:rPr>
              <w:t>符合样式检验的要求</w:t>
            </w:r>
          </w:p>
        </w:tc>
        <w:tc>
          <w:tcPr>
            <w:tcW w:w="614" w:type="dxa"/>
            <w:vAlign w:val="top"/>
          </w:tcPr>
          <w:p>
            <w:pPr>
              <w:ind w:left="233"/>
              <w:spacing w:before="87" w:line="238" w:lineRule="auto"/>
              <w:rPr>
                <w:rFonts w:ascii="SimSun" w:hAnsi="SimSun" w:eastAsia="SimSun" w:cs="SimSun"/>
                <w:sz w:val="18"/>
                <w:szCs w:val="18"/>
              </w:rPr>
            </w:pPr>
            <w:r>
              <w:rPr>
                <w:rFonts w:ascii="SimSun" w:hAnsi="SimSun" w:eastAsia="SimSun" w:cs="SimSun"/>
                <w:sz w:val="18"/>
                <w:szCs w:val="18"/>
              </w:rPr>
              <w:t>●</w:t>
            </w:r>
          </w:p>
        </w:tc>
        <w:tc>
          <w:tcPr>
            <w:tcW w:w="1007" w:type="dxa"/>
            <w:vAlign w:val="top"/>
          </w:tcPr>
          <w:p>
            <w:pPr>
              <w:ind w:left="431"/>
              <w:spacing w:before="87" w:line="238" w:lineRule="auto"/>
              <w:rPr>
                <w:rFonts w:ascii="SimSun" w:hAnsi="SimSun" w:eastAsia="SimSun" w:cs="SimSun"/>
                <w:sz w:val="18"/>
                <w:szCs w:val="18"/>
              </w:rPr>
            </w:pPr>
            <w:r>
              <w:rPr>
                <w:rFonts w:ascii="SimSun" w:hAnsi="SimSun" w:eastAsia="SimSun" w:cs="SimSun"/>
                <w:sz w:val="18"/>
                <w:szCs w:val="18"/>
              </w:rPr>
              <w:t>●</w:t>
            </w:r>
          </w:p>
        </w:tc>
        <w:tc>
          <w:tcPr>
            <w:tcW w:w="651" w:type="dxa"/>
            <w:vAlign w:val="top"/>
          </w:tcPr>
          <w:p>
            <w:pPr>
              <w:ind w:left="252"/>
              <w:spacing w:before="87" w:line="238" w:lineRule="auto"/>
              <w:rPr>
                <w:rFonts w:ascii="SimSun" w:hAnsi="SimSun" w:eastAsia="SimSun" w:cs="SimSun"/>
                <w:sz w:val="18"/>
                <w:szCs w:val="18"/>
              </w:rPr>
            </w:pPr>
            <w:r>
              <w:rPr>
                <w:rFonts w:ascii="SimSun" w:hAnsi="SimSun" w:eastAsia="SimSun" w:cs="SimSun"/>
                <w:sz w:val="18"/>
                <w:szCs w:val="18"/>
              </w:rPr>
              <w:t>●</w:t>
            </w:r>
          </w:p>
        </w:tc>
      </w:tr>
      <w:tr>
        <w:trPr>
          <w:trHeight w:val="710" w:hRule="atLeast"/>
        </w:trPr>
        <w:tc>
          <w:tcPr>
            <w:tcW w:w="454" w:type="dxa"/>
            <w:vAlign w:val="top"/>
          </w:tcPr>
          <w:p>
            <w:pPr>
              <w:spacing w:line="241" w:lineRule="auto"/>
              <w:rPr>
                <w:rFonts w:ascii="Arial"/>
                <w:sz w:val="21"/>
              </w:rPr>
            </w:pPr>
            <w:r/>
          </w:p>
          <w:p>
            <w:pPr>
              <w:pStyle w:val="TableText"/>
              <w:ind w:left="181"/>
              <w:spacing w:before="51" w:line="188" w:lineRule="auto"/>
              <w:rPr/>
            </w:pPr>
            <w:r>
              <w:rPr/>
              <w:t>2</w:t>
            </w:r>
          </w:p>
        </w:tc>
        <w:tc>
          <w:tcPr>
            <w:tcW w:w="837" w:type="dxa"/>
            <w:vAlign w:val="top"/>
          </w:tcPr>
          <w:p>
            <w:pPr>
              <w:ind w:left="46"/>
              <w:spacing w:before="88" w:line="353" w:lineRule="exact"/>
              <w:rPr>
                <w:rFonts w:ascii="SimSun" w:hAnsi="SimSun" w:eastAsia="SimSun" w:cs="SimSun"/>
                <w:sz w:val="18"/>
                <w:szCs w:val="18"/>
              </w:rPr>
            </w:pPr>
            <w:r>
              <w:rPr>
                <w:rFonts w:ascii="SimSun" w:hAnsi="SimSun" w:eastAsia="SimSun" w:cs="SimSun"/>
                <w:sz w:val="18"/>
                <w:szCs w:val="18"/>
                <w:spacing w:val="4"/>
                <w:position w:val="13"/>
              </w:rPr>
              <w:t>成品主要</w:t>
            </w:r>
          </w:p>
          <w:p>
            <w:pPr>
              <w:ind w:left="232"/>
              <w:spacing w:line="219" w:lineRule="auto"/>
              <w:rPr>
                <w:rFonts w:ascii="SimSun" w:hAnsi="SimSun" w:eastAsia="SimSun" w:cs="SimSun"/>
                <w:sz w:val="18"/>
                <w:szCs w:val="18"/>
              </w:rPr>
            </w:pPr>
            <w:r>
              <w:rPr>
                <w:rFonts w:ascii="SimSun" w:hAnsi="SimSun" w:eastAsia="SimSun" w:cs="SimSun"/>
                <w:sz w:val="18"/>
                <w:szCs w:val="18"/>
                <w:spacing w:val="1"/>
              </w:rPr>
              <w:t>尺寸</w:t>
            </w:r>
          </w:p>
        </w:tc>
        <w:tc>
          <w:tcPr>
            <w:tcW w:w="1217" w:type="dxa"/>
            <w:vAlign w:val="top"/>
          </w:tcPr>
          <w:p>
            <w:pPr>
              <w:ind w:left="48"/>
              <w:spacing w:before="88" w:line="353" w:lineRule="exact"/>
              <w:rPr>
                <w:rFonts w:ascii="SimSun" w:hAnsi="SimSun" w:eastAsia="SimSun" w:cs="SimSun"/>
                <w:sz w:val="18"/>
                <w:szCs w:val="18"/>
              </w:rPr>
            </w:pPr>
            <w:r>
              <w:rPr>
                <w:rFonts w:ascii="SimSun" w:hAnsi="SimSun" w:eastAsia="SimSun" w:cs="SimSun"/>
                <w:sz w:val="18"/>
                <w:szCs w:val="18"/>
                <w:spacing w:val="5"/>
                <w:position w:val="13"/>
              </w:rPr>
              <w:t>按规格大小的</w:t>
            </w:r>
          </w:p>
          <w:p>
            <w:pPr>
              <w:ind w:left="424"/>
              <w:spacing w:line="220" w:lineRule="auto"/>
              <w:rPr>
                <w:rFonts w:ascii="SimSun" w:hAnsi="SimSun" w:eastAsia="SimSun" w:cs="SimSun"/>
                <w:sz w:val="18"/>
                <w:szCs w:val="18"/>
              </w:rPr>
            </w:pPr>
            <w:r>
              <w:rPr>
                <w:rFonts w:ascii="SimSun" w:hAnsi="SimSun" w:eastAsia="SimSun" w:cs="SimSun"/>
                <w:sz w:val="18"/>
                <w:szCs w:val="18"/>
              </w:rPr>
              <w:t>规定</w:t>
            </w:r>
          </w:p>
        </w:tc>
        <w:tc>
          <w:tcPr>
            <w:tcW w:w="2142" w:type="dxa"/>
            <w:vAlign w:val="top"/>
          </w:tcPr>
          <w:p>
            <w:pPr>
              <w:ind w:left="40"/>
              <w:spacing w:before="265" w:line="220" w:lineRule="auto"/>
              <w:rPr>
                <w:rFonts w:ascii="SimSun" w:hAnsi="SimSun" w:eastAsia="SimSun" w:cs="SimSun"/>
                <w:sz w:val="18"/>
                <w:szCs w:val="18"/>
              </w:rPr>
            </w:pPr>
            <w:r>
              <w:rPr>
                <w:rFonts w:ascii="SimSun" w:hAnsi="SimSun" w:eastAsia="SimSun" w:cs="SimSun"/>
                <w:sz w:val="18"/>
                <w:szCs w:val="18"/>
                <w:spacing w:val="6"/>
              </w:rPr>
              <w:t>符合号型规格检验的要求</w:t>
            </w:r>
          </w:p>
        </w:tc>
        <w:tc>
          <w:tcPr>
            <w:tcW w:w="614" w:type="dxa"/>
            <w:vAlign w:val="top"/>
          </w:tcPr>
          <w:p>
            <w:pPr>
              <w:ind w:left="233"/>
              <w:spacing w:before="264" w:line="238" w:lineRule="auto"/>
              <w:rPr>
                <w:rFonts w:ascii="SimSun" w:hAnsi="SimSun" w:eastAsia="SimSun" w:cs="SimSun"/>
                <w:sz w:val="18"/>
                <w:szCs w:val="18"/>
              </w:rPr>
            </w:pPr>
            <w:r>
              <w:rPr>
                <w:rFonts w:ascii="SimSun" w:hAnsi="SimSun" w:eastAsia="SimSun" w:cs="SimSun"/>
                <w:sz w:val="18"/>
                <w:szCs w:val="18"/>
              </w:rPr>
              <w:t>●</w:t>
            </w:r>
          </w:p>
        </w:tc>
        <w:tc>
          <w:tcPr>
            <w:tcW w:w="1007" w:type="dxa"/>
            <w:vAlign w:val="top"/>
          </w:tcPr>
          <w:p>
            <w:pPr>
              <w:ind w:left="431"/>
              <w:spacing w:before="264" w:line="238" w:lineRule="auto"/>
              <w:rPr>
                <w:rFonts w:ascii="SimSun" w:hAnsi="SimSun" w:eastAsia="SimSun" w:cs="SimSun"/>
                <w:sz w:val="18"/>
                <w:szCs w:val="18"/>
              </w:rPr>
            </w:pPr>
            <w:r>
              <w:rPr>
                <w:rFonts w:ascii="SimSun" w:hAnsi="SimSun" w:eastAsia="SimSun" w:cs="SimSun"/>
                <w:sz w:val="18"/>
                <w:szCs w:val="18"/>
              </w:rPr>
              <w:t>●</w:t>
            </w:r>
          </w:p>
        </w:tc>
        <w:tc>
          <w:tcPr>
            <w:tcW w:w="651" w:type="dxa"/>
            <w:vAlign w:val="top"/>
          </w:tcPr>
          <w:p>
            <w:pPr>
              <w:ind w:left="252"/>
              <w:spacing w:before="264" w:line="238" w:lineRule="auto"/>
              <w:rPr>
                <w:rFonts w:ascii="SimSun" w:hAnsi="SimSun" w:eastAsia="SimSun" w:cs="SimSun"/>
                <w:sz w:val="18"/>
                <w:szCs w:val="18"/>
              </w:rPr>
            </w:pPr>
            <w:r>
              <w:rPr>
                <w:rFonts w:ascii="SimSun" w:hAnsi="SimSun" w:eastAsia="SimSun" w:cs="SimSun"/>
                <w:sz w:val="18"/>
                <w:szCs w:val="18"/>
              </w:rPr>
              <w:t>●</w:t>
            </w:r>
          </w:p>
        </w:tc>
      </w:tr>
      <w:tr>
        <w:trPr>
          <w:trHeight w:val="715" w:hRule="atLeast"/>
        </w:trPr>
        <w:tc>
          <w:tcPr>
            <w:tcW w:w="454" w:type="dxa"/>
            <w:vAlign w:val="top"/>
          </w:tcPr>
          <w:p>
            <w:pPr>
              <w:spacing w:line="242" w:lineRule="auto"/>
              <w:rPr>
                <w:rFonts w:ascii="Arial"/>
                <w:sz w:val="21"/>
              </w:rPr>
            </w:pPr>
            <w:r/>
          </w:p>
          <w:p>
            <w:pPr>
              <w:pStyle w:val="TableText"/>
              <w:ind w:left="184"/>
              <w:spacing w:before="52" w:line="188" w:lineRule="auto"/>
              <w:rPr/>
            </w:pPr>
            <w:r>
              <w:rPr/>
              <w:t>3</w:t>
            </w:r>
          </w:p>
        </w:tc>
        <w:tc>
          <w:tcPr>
            <w:tcW w:w="837" w:type="dxa"/>
            <w:vAlign w:val="top"/>
          </w:tcPr>
          <w:p>
            <w:pPr>
              <w:ind w:left="232"/>
              <w:spacing w:before="266" w:line="222" w:lineRule="auto"/>
              <w:rPr>
                <w:rFonts w:ascii="SimSun" w:hAnsi="SimSun" w:eastAsia="SimSun" w:cs="SimSun"/>
                <w:sz w:val="18"/>
                <w:szCs w:val="18"/>
              </w:rPr>
            </w:pPr>
            <w:r>
              <w:rPr>
                <w:rFonts w:ascii="SimSun" w:hAnsi="SimSun" w:eastAsia="SimSun" w:cs="SimSun"/>
                <w:sz w:val="18"/>
                <w:szCs w:val="18"/>
                <w:spacing w:val="1"/>
              </w:rPr>
              <w:t>颜色</w:t>
            </w:r>
          </w:p>
        </w:tc>
        <w:tc>
          <w:tcPr>
            <w:tcW w:w="1217" w:type="dxa"/>
            <w:vAlign w:val="top"/>
          </w:tcPr>
          <w:p>
            <w:pPr>
              <w:ind w:left="48"/>
              <w:spacing w:before="89" w:line="220" w:lineRule="auto"/>
              <w:rPr>
                <w:rFonts w:ascii="SimSun" w:hAnsi="SimSun" w:eastAsia="SimSun" w:cs="SimSun"/>
                <w:sz w:val="18"/>
                <w:szCs w:val="18"/>
              </w:rPr>
            </w:pPr>
            <w:r>
              <w:rPr>
                <w:rFonts w:ascii="SimSun" w:hAnsi="SimSun" w:eastAsia="SimSun" w:cs="SimSun"/>
                <w:sz w:val="18"/>
                <w:szCs w:val="18"/>
                <w:spacing w:val="5"/>
              </w:rPr>
              <w:t>按材料及色泽</w:t>
            </w:r>
          </w:p>
          <w:p>
            <w:pPr>
              <w:ind w:left="141"/>
              <w:spacing w:before="139" w:line="220" w:lineRule="auto"/>
              <w:rPr>
                <w:rFonts w:ascii="SimSun" w:hAnsi="SimSun" w:eastAsia="SimSun" w:cs="SimSun"/>
                <w:sz w:val="18"/>
                <w:szCs w:val="18"/>
              </w:rPr>
            </w:pPr>
            <w:r>
              <w:rPr>
                <w:rFonts w:ascii="SimSun" w:hAnsi="SimSun" w:eastAsia="SimSun" w:cs="SimSun"/>
                <w:sz w:val="18"/>
                <w:szCs w:val="18"/>
                <w:spacing w:val="5"/>
              </w:rPr>
              <w:t>偏差的规定</w:t>
            </w:r>
          </w:p>
        </w:tc>
        <w:tc>
          <w:tcPr>
            <w:tcW w:w="2142" w:type="dxa"/>
            <w:vAlign w:val="top"/>
          </w:tcPr>
          <w:p>
            <w:pPr>
              <w:ind w:left="229"/>
              <w:spacing w:before="267" w:line="220" w:lineRule="auto"/>
              <w:rPr>
                <w:rFonts w:ascii="SimSun" w:hAnsi="SimSun" w:eastAsia="SimSun" w:cs="SimSun"/>
                <w:sz w:val="18"/>
                <w:szCs w:val="18"/>
              </w:rPr>
            </w:pPr>
            <w:r>
              <w:rPr>
                <w:rFonts w:ascii="SimSun" w:hAnsi="SimSun" w:eastAsia="SimSun" w:cs="SimSun"/>
                <w:sz w:val="18"/>
                <w:szCs w:val="18"/>
                <w:spacing w:val="6"/>
              </w:rPr>
              <w:t>符合颜色检验的要求</w:t>
            </w:r>
          </w:p>
        </w:tc>
        <w:tc>
          <w:tcPr>
            <w:tcW w:w="614" w:type="dxa"/>
            <w:vAlign w:val="top"/>
          </w:tcPr>
          <w:p>
            <w:pPr>
              <w:ind w:left="233"/>
              <w:spacing w:before="266" w:line="238" w:lineRule="auto"/>
              <w:rPr>
                <w:rFonts w:ascii="SimSun" w:hAnsi="SimSun" w:eastAsia="SimSun" w:cs="SimSun"/>
                <w:sz w:val="18"/>
                <w:szCs w:val="18"/>
              </w:rPr>
            </w:pPr>
            <w:r>
              <w:rPr>
                <w:rFonts w:ascii="SimSun" w:hAnsi="SimSun" w:eastAsia="SimSun" w:cs="SimSun"/>
                <w:sz w:val="18"/>
                <w:szCs w:val="18"/>
              </w:rPr>
              <w:t>●</w:t>
            </w:r>
          </w:p>
        </w:tc>
        <w:tc>
          <w:tcPr>
            <w:tcW w:w="1007" w:type="dxa"/>
            <w:vAlign w:val="top"/>
          </w:tcPr>
          <w:p>
            <w:pPr>
              <w:ind w:left="431"/>
              <w:spacing w:before="266" w:line="238" w:lineRule="auto"/>
              <w:rPr>
                <w:rFonts w:ascii="SimSun" w:hAnsi="SimSun" w:eastAsia="SimSun" w:cs="SimSun"/>
                <w:sz w:val="18"/>
                <w:szCs w:val="18"/>
              </w:rPr>
            </w:pPr>
            <w:r>
              <w:rPr>
                <w:rFonts w:ascii="SimSun" w:hAnsi="SimSun" w:eastAsia="SimSun" w:cs="SimSun"/>
                <w:sz w:val="18"/>
                <w:szCs w:val="18"/>
              </w:rPr>
              <w:t>●</w:t>
            </w:r>
          </w:p>
        </w:tc>
        <w:tc>
          <w:tcPr>
            <w:tcW w:w="651" w:type="dxa"/>
            <w:vAlign w:val="top"/>
          </w:tcPr>
          <w:p>
            <w:pPr>
              <w:ind w:left="252"/>
              <w:spacing w:before="266" w:line="238" w:lineRule="auto"/>
              <w:rPr>
                <w:rFonts w:ascii="SimSun" w:hAnsi="SimSun" w:eastAsia="SimSun" w:cs="SimSun"/>
                <w:sz w:val="18"/>
                <w:szCs w:val="18"/>
              </w:rPr>
            </w:pPr>
            <w:r>
              <w:rPr>
                <w:rFonts w:ascii="SimSun" w:hAnsi="SimSun" w:eastAsia="SimSun" w:cs="SimSun"/>
                <w:sz w:val="18"/>
                <w:szCs w:val="18"/>
              </w:rPr>
              <w:t>●</w:t>
            </w:r>
          </w:p>
        </w:tc>
      </w:tr>
    </w:tbl>
    <w:p>
      <w:pPr>
        <w:pStyle w:val="BodyText"/>
        <w:rPr/>
      </w:pPr>
      <w:r/>
    </w:p>
    <w:p>
      <w:pPr>
        <w:sectPr>
          <w:headerReference w:type="default" r:id="rId24"/>
          <w:footerReference w:type="default" r:id="rId380"/>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4"/>
        <w:gridCol w:w="837"/>
        <w:gridCol w:w="1217"/>
        <w:gridCol w:w="2142"/>
        <w:gridCol w:w="614"/>
        <w:gridCol w:w="1007"/>
        <w:gridCol w:w="651"/>
      </w:tblGrid>
      <w:tr>
        <w:trPr>
          <w:trHeight w:val="713" w:hRule="atLeast"/>
        </w:trPr>
        <w:tc>
          <w:tcPr>
            <w:tcW w:w="454" w:type="dxa"/>
            <w:vAlign w:val="top"/>
          </w:tcPr>
          <w:p>
            <w:pPr>
              <w:ind w:left="42"/>
              <w:spacing w:before="267" w:line="222" w:lineRule="auto"/>
              <w:rPr>
                <w:rFonts w:ascii="SimSun" w:hAnsi="SimSun" w:eastAsia="SimSun" w:cs="SimSun"/>
                <w:sz w:val="18"/>
                <w:szCs w:val="18"/>
              </w:rPr>
            </w:pPr>
            <w:r>
              <w:rPr>
                <w:rFonts w:ascii="SimSun" w:hAnsi="SimSun" w:eastAsia="SimSun" w:cs="SimSun"/>
                <w:sz w:val="18"/>
                <w:szCs w:val="18"/>
                <w:spacing w:val="1"/>
              </w:rPr>
              <w:t>序号</w:t>
            </w:r>
          </w:p>
        </w:tc>
        <w:tc>
          <w:tcPr>
            <w:tcW w:w="837" w:type="dxa"/>
            <w:vAlign w:val="top"/>
          </w:tcPr>
          <w:p>
            <w:pPr>
              <w:ind w:left="44"/>
              <w:spacing w:before="267"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217" w:type="dxa"/>
            <w:vAlign w:val="top"/>
          </w:tcPr>
          <w:p>
            <w:pPr>
              <w:ind w:left="235"/>
              <w:spacing w:before="267" w:line="220" w:lineRule="auto"/>
              <w:rPr>
                <w:rFonts w:ascii="SimSun" w:hAnsi="SimSun" w:eastAsia="SimSun" w:cs="SimSun"/>
                <w:sz w:val="18"/>
                <w:szCs w:val="18"/>
              </w:rPr>
            </w:pPr>
            <w:r>
              <w:rPr>
                <w:rFonts w:ascii="SimSun" w:hAnsi="SimSun" w:eastAsia="SimSun" w:cs="SimSun"/>
                <w:sz w:val="18"/>
                <w:szCs w:val="18"/>
                <w:spacing w:val="4"/>
              </w:rPr>
              <w:t>检验方法</w:t>
            </w:r>
          </w:p>
        </w:tc>
        <w:tc>
          <w:tcPr>
            <w:tcW w:w="2142" w:type="dxa"/>
            <w:vAlign w:val="top"/>
          </w:tcPr>
          <w:p>
            <w:pPr>
              <w:ind w:left="888"/>
              <w:spacing w:before="267" w:line="222" w:lineRule="auto"/>
              <w:rPr>
                <w:rFonts w:ascii="SimSun" w:hAnsi="SimSun" w:eastAsia="SimSun" w:cs="SimSun"/>
                <w:sz w:val="18"/>
                <w:szCs w:val="18"/>
              </w:rPr>
            </w:pPr>
            <w:r>
              <w:rPr>
                <w:rFonts w:ascii="SimSun" w:hAnsi="SimSun" w:eastAsia="SimSun" w:cs="SimSun"/>
                <w:sz w:val="18"/>
                <w:szCs w:val="18"/>
              </w:rPr>
              <w:t>要求</w:t>
            </w:r>
          </w:p>
        </w:tc>
        <w:tc>
          <w:tcPr>
            <w:tcW w:w="614" w:type="dxa"/>
            <w:vAlign w:val="top"/>
          </w:tcPr>
          <w:p>
            <w:pPr>
              <w:ind w:left="127"/>
              <w:spacing w:before="91" w:line="353" w:lineRule="exact"/>
              <w:rPr>
                <w:rFonts w:ascii="SimSun" w:hAnsi="SimSun" w:eastAsia="SimSun" w:cs="SimSun"/>
                <w:sz w:val="18"/>
                <w:szCs w:val="18"/>
              </w:rPr>
            </w:pPr>
            <w:r>
              <w:rPr>
                <w:rFonts w:ascii="SimSun" w:hAnsi="SimSun" w:eastAsia="SimSun" w:cs="SimSun"/>
                <w:sz w:val="18"/>
                <w:szCs w:val="18"/>
                <w:spacing w:val="-1"/>
                <w:position w:val="13"/>
              </w:rPr>
              <w:t>首件</w:t>
            </w:r>
          </w:p>
          <w:p>
            <w:pPr>
              <w:ind w:left="124"/>
              <w:spacing w:line="220" w:lineRule="auto"/>
              <w:rPr>
                <w:rFonts w:ascii="SimSun" w:hAnsi="SimSun" w:eastAsia="SimSun" w:cs="SimSun"/>
                <w:sz w:val="18"/>
                <w:szCs w:val="18"/>
              </w:rPr>
            </w:pPr>
            <w:r>
              <w:rPr>
                <w:rFonts w:ascii="SimSun" w:hAnsi="SimSun" w:eastAsia="SimSun" w:cs="SimSun"/>
                <w:sz w:val="18"/>
                <w:szCs w:val="18"/>
              </w:rPr>
              <w:t>检验</w:t>
            </w:r>
          </w:p>
        </w:tc>
        <w:tc>
          <w:tcPr>
            <w:tcW w:w="1007" w:type="dxa"/>
            <w:vAlign w:val="top"/>
          </w:tcPr>
          <w:p>
            <w:pPr>
              <w:ind w:left="39"/>
              <w:spacing w:before="91" w:line="353" w:lineRule="exact"/>
              <w:rPr>
                <w:rFonts w:ascii="SimSun" w:hAnsi="SimSun" w:eastAsia="SimSun" w:cs="SimSun"/>
                <w:sz w:val="18"/>
                <w:szCs w:val="18"/>
              </w:rPr>
            </w:pPr>
            <w:r>
              <w:rPr>
                <w:rFonts w:ascii="SimSun" w:hAnsi="SimSun" w:eastAsia="SimSun" w:cs="SimSun"/>
                <w:sz w:val="18"/>
                <w:szCs w:val="18"/>
                <w:spacing w:val="5"/>
                <w:position w:val="13"/>
              </w:rPr>
              <w:t>质量一致性</w:t>
            </w:r>
          </w:p>
          <w:p>
            <w:pPr>
              <w:ind w:left="321"/>
              <w:spacing w:line="220" w:lineRule="auto"/>
              <w:rPr>
                <w:rFonts w:ascii="SimSun" w:hAnsi="SimSun" w:eastAsia="SimSun" w:cs="SimSun"/>
                <w:sz w:val="18"/>
                <w:szCs w:val="18"/>
              </w:rPr>
            </w:pPr>
            <w:r>
              <w:rPr>
                <w:rFonts w:ascii="SimSun" w:hAnsi="SimSun" w:eastAsia="SimSun" w:cs="SimSun"/>
                <w:sz w:val="18"/>
                <w:szCs w:val="18"/>
              </w:rPr>
              <w:t>检验</w:t>
            </w:r>
          </w:p>
        </w:tc>
        <w:tc>
          <w:tcPr>
            <w:tcW w:w="651" w:type="dxa"/>
            <w:vAlign w:val="top"/>
          </w:tcPr>
          <w:p>
            <w:pPr>
              <w:ind w:left="141"/>
              <w:spacing w:before="91" w:line="353" w:lineRule="exact"/>
              <w:rPr>
                <w:rFonts w:ascii="SimSun" w:hAnsi="SimSun" w:eastAsia="SimSun" w:cs="SimSun"/>
                <w:sz w:val="18"/>
                <w:szCs w:val="18"/>
              </w:rPr>
            </w:pPr>
            <w:r>
              <w:rPr>
                <w:rFonts w:ascii="SimSun" w:hAnsi="SimSun" w:eastAsia="SimSun" w:cs="SimSun"/>
                <w:sz w:val="18"/>
                <w:szCs w:val="18"/>
                <w:spacing w:val="1"/>
                <w:position w:val="13"/>
              </w:rPr>
              <w:t>验收</w:t>
            </w:r>
          </w:p>
          <w:p>
            <w:pPr>
              <w:ind w:left="142"/>
              <w:spacing w:line="220" w:lineRule="auto"/>
              <w:rPr>
                <w:rFonts w:ascii="SimSun" w:hAnsi="SimSun" w:eastAsia="SimSun" w:cs="SimSun"/>
                <w:sz w:val="18"/>
                <w:szCs w:val="18"/>
              </w:rPr>
            </w:pPr>
            <w:r>
              <w:rPr>
                <w:rFonts w:ascii="SimSun" w:hAnsi="SimSun" w:eastAsia="SimSun" w:cs="SimSun"/>
                <w:sz w:val="18"/>
                <w:szCs w:val="18"/>
              </w:rPr>
              <w:t>检验</w:t>
            </w:r>
          </w:p>
        </w:tc>
      </w:tr>
      <w:tr>
        <w:trPr>
          <w:trHeight w:val="358" w:hRule="atLeast"/>
        </w:trPr>
        <w:tc>
          <w:tcPr>
            <w:tcW w:w="454" w:type="dxa"/>
            <w:vAlign w:val="top"/>
          </w:tcPr>
          <w:p>
            <w:pPr>
              <w:pStyle w:val="TableText"/>
              <w:ind w:left="180"/>
              <w:spacing w:before="117" w:line="188" w:lineRule="auto"/>
              <w:rPr/>
            </w:pPr>
            <w:r>
              <w:rPr/>
              <w:t>4</w:t>
            </w:r>
          </w:p>
        </w:tc>
        <w:tc>
          <w:tcPr>
            <w:tcW w:w="837" w:type="dxa"/>
            <w:vAlign w:val="top"/>
          </w:tcPr>
          <w:p>
            <w:pPr>
              <w:ind w:left="233"/>
              <w:spacing w:before="87" w:line="220" w:lineRule="auto"/>
              <w:rPr>
                <w:rFonts w:ascii="SimSun" w:hAnsi="SimSun" w:eastAsia="SimSun" w:cs="SimSun"/>
                <w:sz w:val="18"/>
                <w:szCs w:val="18"/>
              </w:rPr>
            </w:pPr>
            <w:r>
              <w:rPr>
                <w:rFonts w:ascii="SimSun" w:hAnsi="SimSun" w:eastAsia="SimSun" w:cs="SimSun"/>
                <w:sz w:val="18"/>
                <w:szCs w:val="18"/>
              </w:rPr>
              <w:t>材质</w:t>
            </w:r>
          </w:p>
        </w:tc>
        <w:tc>
          <w:tcPr>
            <w:tcW w:w="1217" w:type="dxa"/>
            <w:vAlign w:val="top"/>
          </w:tcPr>
          <w:p>
            <w:pPr>
              <w:ind w:left="48"/>
              <w:spacing w:before="87" w:line="220" w:lineRule="auto"/>
              <w:rPr>
                <w:rFonts w:ascii="SimSun" w:hAnsi="SimSun" w:eastAsia="SimSun" w:cs="SimSun"/>
                <w:sz w:val="18"/>
                <w:szCs w:val="18"/>
              </w:rPr>
            </w:pPr>
            <w:r>
              <w:rPr>
                <w:rFonts w:ascii="SimSun" w:hAnsi="SimSun" w:eastAsia="SimSun" w:cs="SimSun"/>
                <w:sz w:val="18"/>
                <w:szCs w:val="18"/>
                <w:spacing w:val="5"/>
              </w:rPr>
              <w:t>按材料的规定</w:t>
            </w:r>
          </w:p>
        </w:tc>
        <w:tc>
          <w:tcPr>
            <w:tcW w:w="2142" w:type="dxa"/>
            <w:vAlign w:val="top"/>
          </w:tcPr>
          <w:p>
            <w:pPr>
              <w:ind w:left="40"/>
              <w:spacing w:before="87" w:line="220" w:lineRule="auto"/>
              <w:rPr>
                <w:rFonts w:ascii="SimSun" w:hAnsi="SimSun" w:eastAsia="SimSun" w:cs="SimSun"/>
                <w:sz w:val="18"/>
                <w:szCs w:val="18"/>
              </w:rPr>
            </w:pPr>
            <w:r>
              <w:rPr>
                <w:rFonts w:ascii="SimSun" w:hAnsi="SimSun" w:eastAsia="SimSun" w:cs="SimSun"/>
                <w:sz w:val="18"/>
                <w:szCs w:val="18"/>
                <w:spacing w:val="6"/>
              </w:rPr>
              <w:t>符合材质规格检验的要求</w:t>
            </w:r>
          </w:p>
        </w:tc>
        <w:tc>
          <w:tcPr>
            <w:tcW w:w="614" w:type="dxa"/>
            <w:vAlign w:val="top"/>
          </w:tcPr>
          <w:p>
            <w:pPr>
              <w:ind w:left="233"/>
              <w:spacing w:before="87" w:line="238" w:lineRule="auto"/>
              <w:rPr>
                <w:rFonts w:ascii="SimSun" w:hAnsi="SimSun" w:eastAsia="SimSun" w:cs="SimSun"/>
                <w:sz w:val="18"/>
                <w:szCs w:val="18"/>
              </w:rPr>
            </w:pPr>
            <w:r>
              <w:rPr>
                <w:rFonts w:ascii="SimSun" w:hAnsi="SimSun" w:eastAsia="SimSun" w:cs="SimSun"/>
                <w:sz w:val="18"/>
                <w:szCs w:val="18"/>
              </w:rPr>
              <w:t>●</w:t>
            </w:r>
          </w:p>
        </w:tc>
        <w:tc>
          <w:tcPr>
            <w:tcW w:w="1007" w:type="dxa"/>
            <w:vAlign w:val="top"/>
          </w:tcPr>
          <w:p>
            <w:pPr>
              <w:ind w:left="432"/>
              <w:spacing w:before="88" w:line="237" w:lineRule="auto"/>
              <w:rPr>
                <w:rFonts w:ascii="SimSun" w:hAnsi="SimSun" w:eastAsia="SimSun" w:cs="SimSun"/>
                <w:sz w:val="18"/>
                <w:szCs w:val="18"/>
              </w:rPr>
            </w:pPr>
            <w:r>
              <w:rPr>
                <w:rFonts w:ascii="SimSun" w:hAnsi="SimSun" w:eastAsia="SimSun" w:cs="SimSun"/>
                <w:sz w:val="18"/>
                <w:szCs w:val="18"/>
              </w:rPr>
              <w:t>○</w:t>
            </w:r>
          </w:p>
        </w:tc>
        <w:tc>
          <w:tcPr>
            <w:tcW w:w="651" w:type="dxa"/>
            <w:vAlign w:val="top"/>
          </w:tcPr>
          <w:p>
            <w:pPr>
              <w:ind w:left="253"/>
              <w:spacing w:before="88" w:line="237" w:lineRule="auto"/>
              <w:rPr>
                <w:rFonts w:ascii="SimSun" w:hAnsi="SimSun" w:eastAsia="SimSun" w:cs="SimSun"/>
                <w:sz w:val="18"/>
                <w:szCs w:val="18"/>
              </w:rPr>
            </w:pPr>
            <w:r>
              <w:rPr>
                <w:rFonts w:ascii="SimSun" w:hAnsi="SimSun" w:eastAsia="SimSun" w:cs="SimSun"/>
                <w:sz w:val="18"/>
                <w:szCs w:val="18"/>
              </w:rPr>
              <w:t>○</w:t>
            </w:r>
          </w:p>
        </w:tc>
      </w:tr>
      <w:tr>
        <w:trPr>
          <w:trHeight w:val="709" w:hRule="atLeast"/>
        </w:trPr>
        <w:tc>
          <w:tcPr>
            <w:tcW w:w="454" w:type="dxa"/>
            <w:vAlign w:val="top"/>
          </w:tcPr>
          <w:p>
            <w:pPr>
              <w:spacing w:line="243" w:lineRule="auto"/>
              <w:rPr>
                <w:rFonts w:ascii="Arial"/>
                <w:sz w:val="21"/>
              </w:rPr>
            </w:pPr>
            <w:r/>
          </w:p>
          <w:p>
            <w:pPr>
              <w:pStyle w:val="TableText"/>
              <w:ind w:left="186"/>
              <w:spacing w:before="52" w:line="185" w:lineRule="auto"/>
              <w:rPr/>
            </w:pPr>
            <w:r>
              <w:rPr/>
              <w:t>5</w:t>
            </w:r>
          </w:p>
        </w:tc>
        <w:tc>
          <w:tcPr>
            <w:tcW w:w="837" w:type="dxa"/>
            <w:vAlign w:val="top"/>
          </w:tcPr>
          <w:p>
            <w:pPr>
              <w:ind w:left="45"/>
              <w:spacing w:before="265" w:line="221" w:lineRule="auto"/>
              <w:rPr>
                <w:rFonts w:ascii="SimSun" w:hAnsi="SimSun" w:eastAsia="SimSun" w:cs="SimSun"/>
                <w:sz w:val="18"/>
                <w:szCs w:val="18"/>
              </w:rPr>
            </w:pPr>
            <w:r>
              <w:rPr>
                <w:rFonts w:ascii="SimSun" w:hAnsi="SimSun" w:eastAsia="SimSun" w:cs="SimSun"/>
                <w:sz w:val="18"/>
                <w:szCs w:val="18"/>
                <w:spacing w:val="4"/>
              </w:rPr>
              <w:t>缝制质量</w:t>
            </w:r>
          </w:p>
        </w:tc>
        <w:tc>
          <w:tcPr>
            <w:tcW w:w="1217" w:type="dxa"/>
            <w:vAlign w:val="top"/>
          </w:tcPr>
          <w:p>
            <w:pPr>
              <w:ind w:left="48"/>
              <w:spacing w:before="88" w:line="353" w:lineRule="exact"/>
              <w:rPr>
                <w:rFonts w:ascii="SimSun" w:hAnsi="SimSun" w:eastAsia="SimSun" w:cs="SimSun"/>
                <w:sz w:val="18"/>
                <w:szCs w:val="18"/>
              </w:rPr>
            </w:pPr>
            <w:r>
              <w:rPr>
                <w:rFonts w:ascii="SimSun" w:hAnsi="SimSun" w:eastAsia="SimSun" w:cs="SimSun"/>
                <w:sz w:val="18"/>
                <w:szCs w:val="18"/>
                <w:spacing w:val="5"/>
                <w:position w:val="13"/>
              </w:rPr>
              <w:t>按产品要求的</w:t>
            </w:r>
          </w:p>
          <w:p>
            <w:pPr>
              <w:ind w:left="424"/>
              <w:spacing w:line="220" w:lineRule="auto"/>
              <w:rPr>
                <w:rFonts w:ascii="SimSun" w:hAnsi="SimSun" w:eastAsia="SimSun" w:cs="SimSun"/>
                <w:sz w:val="18"/>
                <w:szCs w:val="18"/>
              </w:rPr>
            </w:pPr>
            <w:r>
              <w:rPr>
                <w:rFonts w:ascii="SimSun" w:hAnsi="SimSun" w:eastAsia="SimSun" w:cs="SimSun"/>
                <w:sz w:val="18"/>
                <w:szCs w:val="18"/>
              </w:rPr>
              <w:t>规定</w:t>
            </w:r>
          </w:p>
        </w:tc>
        <w:tc>
          <w:tcPr>
            <w:tcW w:w="2142" w:type="dxa"/>
            <w:vAlign w:val="top"/>
          </w:tcPr>
          <w:p>
            <w:pPr>
              <w:ind w:left="229"/>
              <w:spacing w:before="265" w:line="220" w:lineRule="auto"/>
              <w:rPr>
                <w:rFonts w:ascii="SimSun" w:hAnsi="SimSun" w:eastAsia="SimSun" w:cs="SimSun"/>
                <w:sz w:val="18"/>
                <w:szCs w:val="18"/>
              </w:rPr>
            </w:pPr>
            <w:r>
              <w:rPr>
                <w:rFonts w:ascii="SimSun" w:hAnsi="SimSun" w:eastAsia="SimSun" w:cs="SimSun"/>
                <w:sz w:val="18"/>
                <w:szCs w:val="18"/>
                <w:spacing w:val="6"/>
              </w:rPr>
              <w:t>符合缝制质量的要求</w:t>
            </w:r>
          </w:p>
        </w:tc>
        <w:tc>
          <w:tcPr>
            <w:tcW w:w="614" w:type="dxa"/>
            <w:vAlign w:val="top"/>
          </w:tcPr>
          <w:p>
            <w:pPr>
              <w:ind w:left="233"/>
              <w:spacing w:before="264" w:line="238" w:lineRule="auto"/>
              <w:rPr>
                <w:rFonts w:ascii="SimSun" w:hAnsi="SimSun" w:eastAsia="SimSun" w:cs="SimSun"/>
                <w:sz w:val="18"/>
                <w:szCs w:val="18"/>
              </w:rPr>
            </w:pPr>
            <w:r>
              <w:rPr>
                <w:rFonts w:ascii="SimSun" w:hAnsi="SimSun" w:eastAsia="SimSun" w:cs="SimSun"/>
                <w:sz w:val="18"/>
                <w:szCs w:val="18"/>
              </w:rPr>
              <w:t>●</w:t>
            </w:r>
          </w:p>
        </w:tc>
        <w:tc>
          <w:tcPr>
            <w:tcW w:w="1007" w:type="dxa"/>
            <w:vAlign w:val="top"/>
          </w:tcPr>
          <w:p>
            <w:pPr>
              <w:ind w:left="431"/>
              <w:spacing w:before="264" w:line="238" w:lineRule="auto"/>
              <w:rPr>
                <w:rFonts w:ascii="SimSun" w:hAnsi="SimSun" w:eastAsia="SimSun" w:cs="SimSun"/>
                <w:sz w:val="18"/>
                <w:szCs w:val="18"/>
              </w:rPr>
            </w:pPr>
            <w:r>
              <w:rPr>
                <w:rFonts w:ascii="SimSun" w:hAnsi="SimSun" w:eastAsia="SimSun" w:cs="SimSun"/>
                <w:sz w:val="18"/>
                <w:szCs w:val="18"/>
              </w:rPr>
              <w:t>●</w:t>
            </w:r>
          </w:p>
        </w:tc>
        <w:tc>
          <w:tcPr>
            <w:tcW w:w="651" w:type="dxa"/>
            <w:vAlign w:val="top"/>
          </w:tcPr>
          <w:p>
            <w:pPr>
              <w:ind w:left="252"/>
              <w:spacing w:before="264" w:line="238" w:lineRule="auto"/>
              <w:rPr>
                <w:rFonts w:ascii="SimSun" w:hAnsi="SimSun" w:eastAsia="SimSun" w:cs="SimSun"/>
                <w:sz w:val="18"/>
                <w:szCs w:val="18"/>
              </w:rPr>
            </w:pPr>
            <w:r>
              <w:rPr>
                <w:rFonts w:ascii="SimSun" w:hAnsi="SimSun" w:eastAsia="SimSun" w:cs="SimSun"/>
                <w:sz w:val="18"/>
                <w:szCs w:val="18"/>
              </w:rPr>
              <w:t>●</w:t>
            </w:r>
          </w:p>
        </w:tc>
      </w:tr>
      <w:tr>
        <w:trPr>
          <w:trHeight w:val="358" w:hRule="atLeast"/>
        </w:trPr>
        <w:tc>
          <w:tcPr>
            <w:tcW w:w="454" w:type="dxa"/>
            <w:vAlign w:val="top"/>
          </w:tcPr>
          <w:p>
            <w:pPr>
              <w:pStyle w:val="TableText"/>
              <w:ind w:left="185"/>
              <w:spacing w:before="119" w:line="188" w:lineRule="auto"/>
              <w:rPr/>
            </w:pPr>
            <w:r>
              <w:rPr/>
              <w:t>6</w:t>
            </w:r>
          </w:p>
        </w:tc>
        <w:tc>
          <w:tcPr>
            <w:tcW w:w="837" w:type="dxa"/>
            <w:vAlign w:val="top"/>
          </w:tcPr>
          <w:p>
            <w:pPr>
              <w:ind w:left="233"/>
              <w:spacing w:before="90" w:line="221" w:lineRule="auto"/>
              <w:rPr>
                <w:rFonts w:ascii="SimSun" w:hAnsi="SimSun" w:eastAsia="SimSun" w:cs="SimSun"/>
                <w:sz w:val="18"/>
                <w:szCs w:val="18"/>
              </w:rPr>
            </w:pPr>
            <w:r>
              <w:rPr>
                <w:rFonts w:ascii="SimSun" w:hAnsi="SimSun" w:eastAsia="SimSun" w:cs="SimSun"/>
                <w:sz w:val="18"/>
                <w:szCs w:val="18"/>
              </w:rPr>
              <w:t>标志</w:t>
            </w:r>
          </w:p>
        </w:tc>
        <w:tc>
          <w:tcPr>
            <w:tcW w:w="1217" w:type="dxa"/>
            <w:vAlign w:val="top"/>
          </w:tcPr>
          <w:p>
            <w:pPr>
              <w:ind w:left="48"/>
              <w:spacing w:before="90" w:line="220" w:lineRule="auto"/>
              <w:rPr>
                <w:rFonts w:ascii="SimSun" w:hAnsi="SimSun" w:eastAsia="SimSun" w:cs="SimSun"/>
                <w:sz w:val="18"/>
                <w:szCs w:val="18"/>
              </w:rPr>
            </w:pPr>
            <w:r>
              <w:rPr>
                <w:rFonts w:ascii="SimSun" w:hAnsi="SimSun" w:eastAsia="SimSun" w:cs="SimSun"/>
                <w:sz w:val="18"/>
                <w:szCs w:val="18"/>
                <w:spacing w:val="5"/>
              </w:rPr>
              <w:t>按标志的规定</w:t>
            </w:r>
          </w:p>
        </w:tc>
        <w:tc>
          <w:tcPr>
            <w:tcW w:w="2142" w:type="dxa"/>
            <w:vAlign w:val="top"/>
          </w:tcPr>
          <w:p>
            <w:pPr>
              <w:ind w:left="229"/>
              <w:spacing w:before="90" w:line="220" w:lineRule="auto"/>
              <w:rPr>
                <w:rFonts w:ascii="SimSun" w:hAnsi="SimSun" w:eastAsia="SimSun" w:cs="SimSun"/>
                <w:sz w:val="18"/>
                <w:szCs w:val="18"/>
              </w:rPr>
            </w:pPr>
            <w:r>
              <w:rPr>
                <w:rFonts w:ascii="SimSun" w:hAnsi="SimSun" w:eastAsia="SimSun" w:cs="SimSun"/>
                <w:sz w:val="18"/>
                <w:szCs w:val="18"/>
                <w:spacing w:val="6"/>
              </w:rPr>
              <w:t>符合标志检验的要求</w:t>
            </w:r>
          </w:p>
        </w:tc>
        <w:tc>
          <w:tcPr>
            <w:tcW w:w="614" w:type="dxa"/>
            <w:vAlign w:val="top"/>
          </w:tcPr>
          <w:p>
            <w:pPr>
              <w:ind w:left="233"/>
              <w:spacing w:before="90" w:line="237" w:lineRule="auto"/>
              <w:rPr>
                <w:rFonts w:ascii="SimSun" w:hAnsi="SimSun" w:eastAsia="SimSun" w:cs="SimSun"/>
                <w:sz w:val="18"/>
                <w:szCs w:val="18"/>
              </w:rPr>
            </w:pPr>
            <w:r>
              <w:rPr>
                <w:rFonts w:ascii="SimSun" w:hAnsi="SimSun" w:eastAsia="SimSun" w:cs="SimSun"/>
                <w:sz w:val="18"/>
                <w:szCs w:val="18"/>
              </w:rPr>
              <w:t>○</w:t>
            </w:r>
          </w:p>
        </w:tc>
        <w:tc>
          <w:tcPr>
            <w:tcW w:w="1007" w:type="dxa"/>
            <w:vAlign w:val="top"/>
          </w:tcPr>
          <w:p>
            <w:pPr>
              <w:ind w:left="431"/>
              <w:spacing w:before="89" w:line="238" w:lineRule="auto"/>
              <w:rPr>
                <w:rFonts w:ascii="SimSun" w:hAnsi="SimSun" w:eastAsia="SimSun" w:cs="SimSun"/>
                <w:sz w:val="18"/>
                <w:szCs w:val="18"/>
              </w:rPr>
            </w:pPr>
            <w:r>
              <w:rPr>
                <w:rFonts w:ascii="SimSun" w:hAnsi="SimSun" w:eastAsia="SimSun" w:cs="SimSun"/>
                <w:sz w:val="18"/>
                <w:szCs w:val="18"/>
              </w:rPr>
              <w:t>●</w:t>
            </w:r>
          </w:p>
        </w:tc>
        <w:tc>
          <w:tcPr>
            <w:tcW w:w="651" w:type="dxa"/>
            <w:vAlign w:val="top"/>
          </w:tcPr>
          <w:p>
            <w:pPr>
              <w:ind w:left="252"/>
              <w:spacing w:before="89" w:line="238" w:lineRule="auto"/>
              <w:rPr>
                <w:rFonts w:ascii="SimSun" w:hAnsi="SimSun" w:eastAsia="SimSun" w:cs="SimSun"/>
                <w:sz w:val="18"/>
                <w:szCs w:val="18"/>
              </w:rPr>
            </w:pPr>
            <w:r>
              <w:rPr>
                <w:rFonts w:ascii="SimSun" w:hAnsi="SimSun" w:eastAsia="SimSun" w:cs="SimSun"/>
                <w:sz w:val="18"/>
                <w:szCs w:val="18"/>
              </w:rPr>
              <w:t>●</w:t>
            </w:r>
          </w:p>
        </w:tc>
      </w:tr>
      <w:tr>
        <w:trPr>
          <w:trHeight w:val="357" w:hRule="atLeast"/>
        </w:trPr>
        <w:tc>
          <w:tcPr>
            <w:tcW w:w="454" w:type="dxa"/>
            <w:vAlign w:val="top"/>
          </w:tcPr>
          <w:p>
            <w:pPr>
              <w:pStyle w:val="TableText"/>
              <w:ind w:left="184"/>
              <w:spacing w:before="122" w:line="185" w:lineRule="auto"/>
              <w:rPr/>
            </w:pPr>
            <w:r>
              <w:rPr/>
              <w:t>7</w:t>
            </w:r>
          </w:p>
        </w:tc>
        <w:tc>
          <w:tcPr>
            <w:tcW w:w="837" w:type="dxa"/>
            <w:vAlign w:val="top"/>
          </w:tcPr>
          <w:p>
            <w:pPr>
              <w:ind w:left="233"/>
              <w:spacing w:before="90" w:line="221" w:lineRule="auto"/>
              <w:rPr>
                <w:rFonts w:ascii="SimSun" w:hAnsi="SimSun" w:eastAsia="SimSun" w:cs="SimSun"/>
                <w:sz w:val="18"/>
                <w:szCs w:val="18"/>
              </w:rPr>
            </w:pPr>
            <w:r>
              <w:rPr>
                <w:rFonts w:ascii="SimSun" w:hAnsi="SimSun" w:eastAsia="SimSun" w:cs="SimSun"/>
                <w:sz w:val="18"/>
                <w:szCs w:val="18"/>
              </w:rPr>
              <w:t>包装</w:t>
            </w:r>
          </w:p>
        </w:tc>
        <w:tc>
          <w:tcPr>
            <w:tcW w:w="1217" w:type="dxa"/>
            <w:vAlign w:val="top"/>
          </w:tcPr>
          <w:p>
            <w:pPr>
              <w:ind w:left="48"/>
              <w:spacing w:before="91" w:line="220" w:lineRule="auto"/>
              <w:rPr>
                <w:rFonts w:ascii="SimSun" w:hAnsi="SimSun" w:eastAsia="SimSun" w:cs="SimSun"/>
                <w:sz w:val="18"/>
                <w:szCs w:val="18"/>
              </w:rPr>
            </w:pPr>
            <w:r>
              <w:rPr>
                <w:rFonts w:ascii="SimSun" w:hAnsi="SimSun" w:eastAsia="SimSun" w:cs="SimSun"/>
                <w:sz w:val="18"/>
                <w:szCs w:val="18"/>
                <w:spacing w:val="5"/>
              </w:rPr>
              <w:t>按包装的规定</w:t>
            </w:r>
          </w:p>
        </w:tc>
        <w:tc>
          <w:tcPr>
            <w:tcW w:w="2142" w:type="dxa"/>
            <w:vAlign w:val="top"/>
          </w:tcPr>
          <w:p>
            <w:pPr>
              <w:ind w:left="229"/>
              <w:spacing w:before="91" w:line="220" w:lineRule="auto"/>
              <w:rPr>
                <w:rFonts w:ascii="SimSun" w:hAnsi="SimSun" w:eastAsia="SimSun" w:cs="SimSun"/>
                <w:sz w:val="18"/>
                <w:szCs w:val="18"/>
              </w:rPr>
            </w:pPr>
            <w:r>
              <w:rPr>
                <w:rFonts w:ascii="SimSun" w:hAnsi="SimSun" w:eastAsia="SimSun" w:cs="SimSun"/>
                <w:sz w:val="18"/>
                <w:szCs w:val="18"/>
                <w:spacing w:val="6"/>
              </w:rPr>
              <w:t>符合包装检验的要求</w:t>
            </w:r>
          </w:p>
        </w:tc>
        <w:tc>
          <w:tcPr>
            <w:tcW w:w="614" w:type="dxa"/>
            <w:vAlign w:val="top"/>
          </w:tcPr>
          <w:p>
            <w:pPr>
              <w:ind w:left="233"/>
              <w:spacing w:before="90" w:line="237" w:lineRule="auto"/>
              <w:rPr>
                <w:rFonts w:ascii="SimSun" w:hAnsi="SimSun" w:eastAsia="SimSun" w:cs="SimSun"/>
                <w:sz w:val="18"/>
                <w:szCs w:val="18"/>
              </w:rPr>
            </w:pPr>
            <w:r>
              <w:rPr>
                <w:rFonts w:ascii="SimSun" w:hAnsi="SimSun" w:eastAsia="SimSun" w:cs="SimSun"/>
                <w:sz w:val="18"/>
                <w:szCs w:val="18"/>
              </w:rPr>
              <w:t>○</w:t>
            </w:r>
          </w:p>
        </w:tc>
        <w:tc>
          <w:tcPr>
            <w:tcW w:w="1007" w:type="dxa"/>
            <w:vAlign w:val="top"/>
          </w:tcPr>
          <w:p>
            <w:pPr>
              <w:ind w:left="431"/>
              <w:spacing w:before="90" w:line="238" w:lineRule="auto"/>
              <w:rPr>
                <w:rFonts w:ascii="SimSun" w:hAnsi="SimSun" w:eastAsia="SimSun" w:cs="SimSun"/>
                <w:sz w:val="18"/>
                <w:szCs w:val="18"/>
              </w:rPr>
            </w:pPr>
            <w:r>
              <w:rPr>
                <w:rFonts w:ascii="SimSun" w:hAnsi="SimSun" w:eastAsia="SimSun" w:cs="SimSun"/>
                <w:sz w:val="18"/>
                <w:szCs w:val="18"/>
              </w:rPr>
              <w:t>●</w:t>
            </w:r>
          </w:p>
        </w:tc>
        <w:tc>
          <w:tcPr>
            <w:tcW w:w="651" w:type="dxa"/>
            <w:vAlign w:val="top"/>
          </w:tcPr>
          <w:p>
            <w:pPr>
              <w:ind w:left="252"/>
              <w:spacing w:before="90" w:line="238" w:lineRule="auto"/>
              <w:rPr>
                <w:rFonts w:ascii="SimSun" w:hAnsi="SimSun" w:eastAsia="SimSun" w:cs="SimSun"/>
                <w:sz w:val="18"/>
                <w:szCs w:val="18"/>
              </w:rPr>
            </w:pPr>
            <w:r>
              <w:rPr>
                <w:rFonts w:ascii="SimSun" w:hAnsi="SimSun" w:eastAsia="SimSun" w:cs="SimSun"/>
                <w:sz w:val="18"/>
                <w:szCs w:val="18"/>
              </w:rPr>
              <w:t>●</w:t>
            </w:r>
          </w:p>
        </w:tc>
      </w:tr>
      <w:tr>
        <w:trPr>
          <w:trHeight w:val="363" w:hRule="atLeast"/>
        </w:trPr>
        <w:tc>
          <w:tcPr>
            <w:tcW w:w="6922" w:type="dxa"/>
            <w:vAlign w:val="top"/>
            <w:gridSpan w:val="7"/>
          </w:tcPr>
          <w:p>
            <w:pPr>
              <w:ind w:left="34"/>
              <w:spacing w:before="91" w:line="220" w:lineRule="auto"/>
              <w:rPr>
                <w:rFonts w:ascii="SimSun" w:hAnsi="SimSun" w:eastAsia="SimSun" w:cs="SimSun"/>
                <w:sz w:val="18"/>
                <w:szCs w:val="18"/>
              </w:rPr>
            </w:pPr>
            <w:r>
              <w:rPr>
                <w:rFonts w:ascii="SimSun" w:hAnsi="SimSun" w:eastAsia="SimSun" w:cs="SimSun"/>
                <w:sz w:val="18"/>
                <w:szCs w:val="18"/>
              </w:rPr>
              <w:t>注： ●必检项目；○选检项目</w:t>
            </w:r>
          </w:p>
        </w:tc>
      </w:tr>
    </w:tbl>
    <w:p>
      <w:pPr>
        <w:ind w:left="2416"/>
        <w:spacing w:before="71"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28"/>
        </w:rPr>
        <w:t xml:space="preserve"> </w:t>
      </w:r>
      <w:r>
        <w:rPr>
          <w:rFonts w:ascii="Times New Roman" w:hAnsi="Times New Roman" w:eastAsia="Times New Roman" w:cs="Times New Roman"/>
          <w:sz w:val="21"/>
          <w:szCs w:val="21"/>
          <w:b/>
          <w:bCs/>
          <w:spacing w:val="1"/>
        </w:rPr>
        <w:t>11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缺陷判定细则</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6"/>
        <w:gridCol w:w="1297"/>
        <w:gridCol w:w="2155"/>
        <w:gridCol w:w="1734"/>
        <w:gridCol w:w="1210"/>
      </w:tblGrid>
      <w:tr>
        <w:trPr>
          <w:trHeight w:val="363" w:hRule="atLeast"/>
        </w:trPr>
        <w:tc>
          <w:tcPr>
            <w:tcW w:w="526" w:type="dxa"/>
            <w:vAlign w:val="top"/>
          </w:tcPr>
          <w:p>
            <w:pPr>
              <w:ind w:left="78"/>
              <w:spacing w:before="90" w:line="222" w:lineRule="auto"/>
              <w:rPr>
                <w:rFonts w:ascii="SimSun" w:hAnsi="SimSun" w:eastAsia="SimSun" w:cs="SimSun"/>
                <w:sz w:val="18"/>
                <w:szCs w:val="18"/>
              </w:rPr>
            </w:pPr>
            <w:r>
              <w:rPr>
                <w:rFonts w:ascii="SimSun" w:hAnsi="SimSun" w:eastAsia="SimSun" w:cs="SimSun"/>
                <w:sz w:val="18"/>
                <w:szCs w:val="18"/>
                <w:spacing w:val="1"/>
              </w:rPr>
              <w:t>序号</w:t>
            </w:r>
          </w:p>
        </w:tc>
        <w:tc>
          <w:tcPr>
            <w:tcW w:w="1297" w:type="dxa"/>
            <w:vAlign w:val="top"/>
          </w:tcPr>
          <w:p>
            <w:pPr>
              <w:ind w:left="466"/>
              <w:spacing w:before="91" w:line="221" w:lineRule="auto"/>
              <w:rPr>
                <w:rFonts w:ascii="SimSun" w:hAnsi="SimSun" w:eastAsia="SimSun" w:cs="SimSun"/>
                <w:sz w:val="18"/>
                <w:szCs w:val="18"/>
              </w:rPr>
            </w:pPr>
            <w:r>
              <w:rPr>
                <w:rFonts w:ascii="SimSun" w:hAnsi="SimSun" w:eastAsia="SimSun" w:cs="SimSun"/>
                <w:sz w:val="18"/>
                <w:szCs w:val="18"/>
                <w:spacing w:val="-1"/>
              </w:rPr>
              <w:t>项目</w:t>
            </w:r>
          </w:p>
        </w:tc>
        <w:tc>
          <w:tcPr>
            <w:tcW w:w="2155" w:type="dxa"/>
            <w:vAlign w:val="top"/>
          </w:tcPr>
          <w:p>
            <w:pPr>
              <w:ind w:left="801"/>
              <w:spacing w:before="91" w:line="220" w:lineRule="auto"/>
              <w:rPr>
                <w:rFonts w:ascii="SimSun" w:hAnsi="SimSun" w:eastAsia="SimSun" w:cs="SimSun"/>
                <w:sz w:val="18"/>
                <w:szCs w:val="18"/>
              </w:rPr>
            </w:pPr>
            <w:r>
              <w:rPr>
                <w:rFonts w:ascii="SimSun" w:hAnsi="SimSun" w:eastAsia="SimSun" w:cs="SimSun"/>
                <w:sz w:val="18"/>
                <w:szCs w:val="18"/>
                <w:spacing w:val="3"/>
              </w:rPr>
              <w:t>轻缺陷</w:t>
            </w:r>
          </w:p>
        </w:tc>
        <w:tc>
          <w:tcPr>
            <w:tcW w:w="1734" w:type="dxa"/>
            <w:vAlign w:val="top"/>
          </w:tcPr>
          <w:p>
            <w:pPr>
              <w:ind w:left="590"/>
              <w:spacing w:before="91" w:line="221" w:lineRule="auto"/>
              <w:rPr>
                <w:rFonts w:ascii="SimSun" w:hAnsi="SimSun" w:eastAsia="SimSun" w:cs="SimSun"/>
                <w:sz w:val="18"/>
                <w:szCs w:val="18"/>
              </w:rPr>
            </w:pPr>
            <w:r>
              <w:rPr>
                <w:rFonts w:ascii="SimSun" w:hAnsi="SimSun" w:eastAsia="SimSun" w:cs="SimSun"/>
                <w:sz w:val="18"/>
                <w:szCs w:val="18"/>
                <w:spacing w:val="3"/>
              </w:rPr>
              <w:t>重缺陷</w:t>
            </w:r>
          </w:p>
        </w:tc>
        <w:tc>
          <w:tcPr>
            <w:tcW w:w="1210" w:type="dxa"/>
            <w:vAlign w:val="top"/>
          </w:tcPr>
          <w:p>
            <w:pPr>
              <w:ind w:left="233"/>
              <w:spacing w:before="91" w:line="221" w:lineRule="auto"/>
              <w:rPr>
                <w:rFonts w:ascii="SimSun" w:hAnsi="SimSun" w:eastAsia="SimSun" w:cs="SimSun"/>
                <w:sz w:val="18"/>
                <w:szCs w:val="18"/>
              </w:rPr>
            </w:pPr>
            <w:r>
              <w:rPr>
                <w:rFonts w:ascii="SimSun" w:hAnsi="SimSun" w:eastAsia="SimSun" w:cs="SimSun"/>
                <w:sz w:val="18"/>
                <w:szCs w:val="18"/>
                <w:spacing w:val="4"/>
              </w:rPr>
              <w:t>严重缺陷</w:t>
            </w:r>
          </w:p>
        </w:tc>
      </w:tr>
      <w:tr>
        <w:trPr>
          <w:trHeight w:val="1416" w:hRule="atLeast"/>
        </w:trPr>
        <w:tc>
          <w:tcPr>
            <w:tcW w:w="526" w:type="dxa"/>
            <w:vAlign w:val="top"/>
          </w:tcPr>
          <w:p>
            <w:pPr>
              <w:spacing w:line="294" w:lineRule="auto"/>
              <w:rPr>
                <w:rFonts w:ascii="Arial"/>
                <w:sz w:val="21"/>
              </w:rPr>
            </w:pPr>
            <w:r/>
          </w:p>
          <w:p>
            <w:pPr>
              <w:spacing w:line="295" w:lineRule="auto"/>
              <w:rPr>
                <w:rFonts w:ascii="Arial"/>
                <w:sz w:val="21"/>
              </w:rPr>
            </w:pPr>
            <w:r/>
          </w:p>
          <w:p>
            <w:pPr>
              <w:pStyle w:val="TableText"/>
              <w:ind w:left="234"/>
              <w:spacing w:before="52" w:line="188" w:lineRule="auto"/>
              <w:rPr/>
            </w:pPr>
            <w:r>
              <w:rPr/>
              <w:t>1</w:t>
            </w:r>
          </w:p>
        </w:tc>
        <w:tc>
          <w:tcPr>
            <w:tcW w:w="1297" w:type="dxa"/>
            <w:vAlign w:val="top"/>
          </w:tcPr>
          <w:p>
            <w:pPr>
              <w:spacing w:line="276" w:lineRule="auto"/>
              <w:rPr>
                <w:rFonts w:ascii="Arial"/>
                <w:sz w:val="21"/>
              </w:rPr>
            </w:pPr>
            <w:r/>
          </w:p>
          <w:p>
            <w:pPr>
              <w:spacing w:line="277" w:lineRule="auto"/>
              <w:rPr>
                <w:rFonts w:ascii="Arial"/>
                <w:sz w:val="21"/>
              </w:rPr>
            </w:pPr>
            <w:r/>
          </w:p>
          <w:p>
            <w:pPr>
              <w:ind w:left="276"/>
              <w:spacing w:before="59" w:line="220" w:lineRule="auto"/>
              <w:rPr>
                <w:rFonts w:ascii="SimSun" w:hAnsi="SimSun" w:eastAsia="SimSun" w:cs="SimSun"/>
                <w:sz w:val="18"/>
                <w:szCs w:val="18"/>
              </w:rPr>
            </w:pPr>
            <w:r>
              <w:rPr>
                <w:rFonts w:ascii="SimSun" w:hAnsi="SimSun" w:eastAsia="SimSun" w:cs="SimSun"/>
                <w:sz w:val="18"/>
                <w:szCs w:val="18"/>
                <w:spacing w:val="4"/>
              </w:rPr>
              <w:t>成品尺寸</w:t>
            </w:r>
          </w:p>
        </w:tc>
        <w:tc>
          <w:tcPr>
            <w:tcW w:w="2155" w:type="dxa"/>
            <w:vAlign w:val="top"/>
          </w:tcPr>
          <w:p>
            <w:pPr>
              <w:ind w:left="34"/>
              <w:spacing w:before="86" w:line="353" w:lineRule="exact"/>
              <w:rPr>
                <w:rFonts w:ascii="SimSun" w:hAnsi="SimSun" w:eastAsia="SimSun" w:cs="SimSun"/>
                <w:sz w:val="18"/>
                <w:szCs w:val="18"/>
              </w:rPr>
            </w:pPr>
            <w:r>
              <w:rPr>
                <w:rFonts w:ascii="SimSun" w:hAnsi="SimSun" w:eastAsia="SimSun" w:cs="SimSun"/>
                <w:sz w:val="18"/>
                <w:szCs w:val="18"/>
                <w:spacing w:val="9"/>
                <w:position w:val="13"/>
              </w:rPr>
              <w:t>主要部位超过允许偏差小</w:t>
            </w:r>
          </w:p>
          <w:p>
            <w:pPr>
              <w:pStyle w:val="TableText"/>
              <w:ind w:left="35"/>
              <w:spacing w:line="220" w:lineRule="auto"/>
              <w:rPr>
                <w:rFonts w:ascii="SimSun" w:hAnsi="SimSun" w:eastAsia="SimSun" w:cs="SimSun"/>
              </w:rPr>
            </w:pPr>
            <w:r>
              <w:rPr>
                <w:rFonts w:ascii="SimSun" w:hAnsi="SimSun" w:eastAsia="SimSun" w:cs="SimSun"/>
                <w:spacing w:val="-11"/>
              </w:rPr>
              <w:t>于</w:t>
            </w:r>
            <w:r>
              <w:rPr>
                <w:rFonts w:ascii="SimSun" w:hAnsi="SimSun" w:eastAsia="SimSun" w:cs="SimSun"/>
                <w:spacing w:val="-13"/>
              </w:rPr>
              <w:t xml:space="preserve"> </w:t>
            </w:r>
            <w:r>
              <w:rPr>
                <w:spacing w:val="-11"/>
              </w:rPr>
              <w:t>1</w:t>
            </w:r>
            <w:r>
              <w:rPr>
                <w:spacing w:val="13"/>
                <w:w w:val="102"/>
              </w:rPr>
              <w:t xml:space="preserve"> </w:t>
            </w:r>
            <w:r>
              <w:rPr>
                <w:rFonts w:ascii="SimSun" w:hAnsi="SimSun" w:eastAsia="SimSun" w:cs="SimSun"/>
                <w:spacing w:val="-11"/>
              </w:rPr>
              <w:t>倍</w:t>
            </w:r>
          </w:p>
          <w:p>
            <w:pPr>
              <w:ind w:left="35"/>
              <w:spacing w:before="137" w:line="353" w:lineRule="exact"/>
              <w:rPr>
                <w:rFonts w:ascii="SimSun" w:hAnsi="SimSun" w:eastAsia="SimSun" w:cs="SimSun"/>
                <w:sz w:val="18"/>
                <w:szCs w:val="18"/>
              </w:rPr>
            </w:pPr>
            <w:r>
              <w:rPr>
                <w:rFonts w:ascii="SimSun" w:hAnsi="SimSun" w:eastAsia="SimSun" w:cs="SimSun"/>
                <w:sz w:val="18"/>
                <w:szCs w:val="18"/>
                <w:spacing w:val="9"/>
                <w:position w:val="13"/>
              </w:rPr>
              <w:t>非主要部位超过允许偏差</w:t>
            </w:r>
          </w:p>
          <w:p>
            <w:pPr>
              <w:pStyle w:val="TableText"/>
              <w:ind w:left="50"/>
              <w:spacing w:line="220" w:lineRule="auto"/>
              <w:rPr>
                <w:rFonts w:ascii="SimSun" w:hAnsi="SimSun" w:eastAsia="SimSun" w:cs="SimSun"/>
              </w:rPr>
            </w:pPr>
            <w:r>
              <w:rPr>
                <w:rFonts w:ascii="SimSun" w:hAnsi="SimSun" w:eastAsia="SimSun" w:cs="SimSun"/>
                <w:spacing w:val="-6"/>
              </w:rPr>
              <w:t>≥</w:t>
            </w:r>
            <w:r>
              <w:rPr>
                <w:spacing w:val="-6"/>
              </w:rPr>
              <w:t>1</w:t>
            </w:r>
            <w:r>
              <w:rPr>
                <w:spacing w:val="14"/>
              </w:rPr>
              <w:t xml:space="preserve"> </w:t>
            </w:r>
            <w:r>
              <w:rPr>
                <w:rFonts w:ascii="SimSun" w:hAnsi="SimSun" w:eastAsia="SimSun" w:cs="SimSun"/>
                <w:spacing w:val="-6"/>
              </w:rPr>
              <w:t>倍</w:t>
            </w:r>
          </w:p>
        </w:tc>
        <w:tc>
          <w:tcPr>
            <w:tcW w:w="1734" w:type="dxa"/>
            <w:vAlign w:val="top"/>
          </w:tcPr>
          <w:p>
            <w:pPr>
              <w:ind w:left="34"/>
              <w:spacing w:before="86" w:line="353" w:lineRule="exact"/>
              <w:rPr>
                <w:rFonts w:ascii="SimSun" w:hAnsi="SimSun" w:eastAsia="SimSun" w:cs="SimSun"/>
                <w:sz w:val="18"/>
                <w:szCs w:val="18"/>
              </w:rPr>
            </w:pPr>
            <w:r>
              <w:rPr>
                <w:rFonts w:ascii="SimSun" w:hAnsi="SimSun" w:eastAsia="SimSun" w:cs="SimSun"/>
                <w:sz w:val="18"/>
                <w:szCs w:val="18"/>
                <w:spacing w:val="-10"/>
                <w:position w:val="13"/>
              </w:rPr>
              <w:t>主要部位：</w:t>
            </w:r>
            <w:r>
              <w:rPr>
                <w:rFonts w:ascii="SimSun" w:hAnsi="SimSun" w:eastAsia="SimSun" w:cs="SimSun"/>
                <w:sz w:val="18"/>
                <w:szCs w:val="18"/>
                <w:spacing w:val="40"/>
                <w:w w:val="101"/>
                <w:position w:val="13"/>
              </w:rPr>
              <w:t xml:space="preserve"> </w:t>
            </w:r>
            <w:r>
              <w:rPr>
                <w:rFonts w:ascii="SimSun" w:hAnsi="SimSun" w:eastAsia="SimSun" w:cs="SimSun"/>
                <w:sz w:val="18"/>
                <w:szCs w:val="18"/>
                <w:spacing w:val="-10"/>
                <w:position w:val="13"/>
              </w:rPr>
              <w:t>超过允许</w:t>
            </w:r>
          </w:p>
          <w:p>
            <w:pPr>
              <w:pStyle w:val="TableText"/>
              <w:ind w:left="33"/>
              <w:spacing w:line="220" w:lineRule="auto"/>
              <w:rPr>
                <w:rFonts w:ascii="SimSun" w:hAnsi="SimSun" w:eastAsia="SimSun" w:cs="SimSun"/>
              </w:rPr>
            </w:pPr>
            <w:r>
              <w:rPr>
                <w:rFonts w:ascii="SimSun" w:hAnsi="SimSun" w:eastAsia="SimSun" w:cs="SimSun"/>
                <w:spacing w:val="-5"/>
              </w:rPr>
              <w:t>偏差</w:t>
            </w:r>
            <w:r>
              <w:rPr>
                <w:rFonts w:ascii="SimSun" w:hAnsi="SimSun" w:eastAsia="SimSun" w:cs="SimSun"/>
                <w:spacing w:val="-14"/>
              </w:rPr>
              <w:t xml:space="preserve"> </w:t>
            </w:r>
            <w:r>
              <w:rPr>
                <w:spacing w:val="-5"/>
              </w:rPr>
              <w:t>1</w:t>
            </w:r>
            <w:r>
              <w:rPr>
                <w:spacing w:val="13"/>
                <w:w w:val="101"/>
              </w:rPr>
              <w:t xml:space="preserve"> </w:t>
            </w:r>
            <w:r>
              <w:rPr>
                <w:rFonts w:ascii="SimSun" w:hAnsi="SimSun" w:eastAsia="SimSun" w:cs="SimSun"/>
                <w:spacing w:val="-5"/>
              </w:rPr>
              <w:t>倍</w:t>
            </w:r>
          </w:p>
          <w:p>
            <w:pPr>
              <w:ind w:left="36"/>
              <w:spacing w:before="138" w:line="352" w:lineRule="exact"/>
              <w:rPr>
                <w:rFonts w:ascii="SimSun" w:hAnsi="SimSun" w:eastAsia="SimSun" w:cs="SimSun"/>
                <w:sz w:val="18"/>
                <w:szCs w:val="18"/>
              </w:rPr>
            </w:pPr>
            <w:r>
              <w:rPr>
                <w:rFonts w:ascii="SimSun" w:hAnsi="SimSun" w:eastAsia="SimSun" w:cs="SimSun"/>
                <w:sz w:val="18"/>
                <w:szCs w:val="18"/>
                <w:spacing w:val="-10"/>
                <w:position w:val="13"/>
              </w:rPr>
              <w:t>非主要部位：</w:t>
            </w:r>
            <w:r>
              <w:rPr>
                <w:rFonts w:ascii="SimSun" w:hAnsi="SimSun" w:eastAsia="SimSun" w:cs="SimSun"/>
                <w:sz w:val="18"/>
                <w:szCs w:val="18"/>
                <w:spacing w:val="39"/>
                <w:position w:val="13"/>
              </w:rPr>
              <w:t xml:space="preserve"> </w:t>
            </w:r>
            <w:r>
              <w:rPr>
                <w:rFonts w:ascii="SimSun" w:hAnsi="SimSun" w:eastAsia="SimSun" w:cs="SimSun"/>
                <w:sz w:val="18"/>
                <w:szCs w:val="18"/>
                <w:spacing w:val="-10"/>
                <w:position w:val="13"/>
              </w:rPr>
              <w:t>超过允</w:t>
            </w:r>
          </w:p>
          <w:p>
            <w:pPr>
              <w:pStyle w:val="TableText"/>
              <w:ind w:left="33"/>
              <w:spacing w:line="220" w:lineRule="auto"/>
              <w:rPr>
                <w:rFonts w:ascii="SimSun" w:hAnsi="SimSun" w:eastAsia="SimSun" w:cs="SimSun"/>
              </w:rPr>
            </w:pPr>
            <w:r>
              <w:rPr>
                <w:rFonts w:ascii="SimSun" w:hAnsi="SimSun" w:eastAsia="SimSun" w:cs="SimSun"/>
                <w:spacing w:val="1"/>
              </w:rPr>
              <w:t>许偏差</w:t>
            </w:r>
            <w:r>
              <w:rPr>
                <w:rFonts w:ascii="SimSun" w:hAnsi="SimSun" w:eastAsia="SimSun" w:cs="SimSun"/>
                <w:spacing w:val="-32"/>
              </w:rPr>
              <w:t xml:space="preserve"> </w:t>
            </w:r>
            <w:r>
              <w:rPr>
                <w:spacing w:val="1"/>
              </w:rPr>
              <w:t>2</w:t>
            </w:r>
            <w:r>
              <w:rPr>
                <w:spacing w:val="13"/>
                <w:w w:val="101"/>
              </w:rPr>
              <w:t xml:space="preserve"> </w:t>
            </w:r>
            <w:r>
              <w:rPr>
                <w:rFonts w:ascii="SimSun" w:hAnsi="SimSun" w:eastAsia="SimSun" w:cs="SimSun"/>
                <w:spacing w:val="1"/>
              </w:rPr>
              <w:t>倍</w:t>
            </w:r>
          </w:p>
        </w:tc>
        <w:tc>
          <w:tcPr>
            <w:tcW w:w="1210" w:type="dxa"/>
            <w:vAlign w:val="top"/>
          </w:tcPr>
          <w:p>
            <w:pPr>
              <w:spacing w:line="277" w:lineRule="auto"/>
              <w:rPr>
                <w:rFonts w:ascii="Arial"/>
                <w:sz w:val="21"/>
              </w:rPr>
            </w:pPr>
            <w:r/>
          </w:p>
          <w:p>
            <w:pPr>
              <w:spacing w:line="277" w:lineRule="auto"/>
              <w:rPr>
                <w:rFonts w:ascii="Arial"/>
                <w:sz w:val="21"/>
              </w:rPr>
            </w:pPr>
            <w:r/>
          </w:p>
          <w:p>
            <w:pPr>
              <w:ind w:left="138"/>
              <w:spacing w:before="58" w:line="221" w:lineRule="auto"/>
              <w:rPr>
                <w:rFonts w:ascii="SimSun" w:hAnsi="SimSun" w:eastAsia="SimSun" w:cs="SimSun"/>
                <w:sz w:val="18"/>
                <w:szCs w:val="18"/>
              </w:rPr>
            </w:pPr>
            <w:r>
              <w:rPr>
                <w:rFonts w:ascii="SimSun" w:hAnsi="SimSun" w:eastAsia="SimSun" w:cs="SimSun"/>
                <w:sz w:val="18"/>
                <w:szCs w:val="18"/>
                <w:spacing w:val="5"/>
              </w:rPr>
              <w:t>超过重缺陷</w:t>
            </w:r>
          </w:p>
        </w:tc>
      </w:tr>
      <w:tr>
        <w:trPr>
          <w:trHeight w:val="711" w:hRule="atLeast"/>
        </w:trPr>
        <w:tc>
          <w:tcPr>
            <w:tcW w:w="526" w:type="dxa"/>
            <w:vAlign w:val="top"/>
          </w:tcPr>
          <w:p>
            <w:pPr>
              <w:pStyle w:val="TableText"/>
              <w:ind w:left="217"/>
              <w:spacing w:before="293" w:line="188" w:lineRule="auto"/>
              <w:rPr/>
            </w:pPr>
            <w:r>
              <w:rPr/>
              <w:t>2</w:t>
            </w:r>
          </w:p>
        </w:tc>
        <w:tc>
          <w:tcPr>
            <w:tcW w:w="1297" w:type="dxa"/>
            <w:vAlign w:val="top"/>
          </w:tcPr>
          <w:p>
            <w:pPr>
              <w:ind w:left="465"/>
              <w:spacing w:before="264" w:line="227" w:lineRule="auto"/>
              <w:rPr>
                <w:rFonts w:ascii="SimSun" w:hAnsi="SimSun" w:eastAsia="SimSun" w:cs="SimSun"/>
                <w:sz w:val="18"/>
                <w:szCs w:val="18"/>
              </w:rPr>
            </w:pPr>
            <w:r>
              <w:rPr>
                <w:rFonts w:ascii="SimSun" w:hAnsi="SimSun" w:eastAsia="SimSun" w:cs="SimSun"/>
                <w:sz w:val="18"/>
                <w:szCs w:val="18"/>
                <w:spacing w:val="-1"/>
              </w:rPr>
              <w:t>色差</w:t>
            </w:r>
          </w:p>
        </w:tc>
        <w:tc>
          <w:tcPr>
            <w:tcW w:w="2155" w:type="dxa"/>
            <w:vAlign w:val="top"/>
          </w:tcPr>
          <w:p>
            <w:pPr>
              <w:ind w:left="32"/>
              <w:spacing w:before="264" w:line="221" w:lineRule="auto"/>
              <w:rPr>
                <w:rFonts w:ascii="SimSun" w:hAnsi="SimSun" w:eastAsia="SimSun" w:cs="SimSun"/>
                <w:sz w:val="18"/>
                <w:szCs w:val="18"/>
              </w:rPr>
            </w:pPr>
            <w:r>
              <w:rPr>
                <w:rFonts w:ascii="SimSun" w:hAnsi="SimSun" w:eastAsia="SimSun" w:cs="SimSun"/>
                <w:sz w:val="18"/>
                <w:szCs w:val="18"/>
                <w:spacing w:val="6"/>
              </w:rPr>
              <w:t>超过标准规定范围</w:t>
            </w:r>
          </w:p>
        </w:tc>
        <w:tc>
          <w:tcPr>
            <w:tcW w:w="1734" w:type="dxa"/>
            <w:vAlign w:val="top"/>
          </w:tcPr>
          <w:p>
            <w:pPr>
              <w:ind w:left="32"/>
              <w:spacing w:before="87" w:line="353" w:lineRule="exact"/>
              <w:rPr>
                <w:rFonts w:ascii="SimSun" w:hAnsi="SimSun" w:eastAsia="SimSun" w:cs="SimSun"/>
                <w:sz w:val="18"/>
                <w:szCs w:val="18"/>
              </w:rPr>
            </w:pPr>
            <w:r>
              <w:rPr>
                <w:rFonts w:ascii="SimSun" w:hAnsi="SimSun" w:eastAsia="SimSun" w:cs="SimSun"/>
                <w:sz w:val="18"/>
                <w:szCs w:val="18"/>
                <w:spacing w:val="16"/>
                <w:position w:val="13"/>
              </w:rPr>
              <w:t>超过标</w:t>
            </w:r>
            <w:r>
              <w:rPr>
                <w:rFonts w:ascii="SimSun" w:hAnsi="SimSun" w:eastAsia="SimSun" w:cs="SimSun"/>
                <w:sz w:val="18"/>
                <w:szCs w:val="18"/>
                <w:spacing w:val="-42"/>
                <w:position w:val="13"/>
              </w:rPr>
              <w:t xml:space="preserve"> </w:t>
            </w:r>
            <w:r>
              <w:rPr>
                <w:rFonts w:ascii="SimSun" w:hAnsi="SimSun" w:eastAsia="SimSun" w:cs="SimSun"/>
                <w:sz w:val="18"/>
                <w:szCs w:val="18"/>
                <w:spacing w:val="16"/>
                <w:position w:val="13"/>
              </w:rPr>
              <w:t>准规</w:t>
            </w:r>
            <w:r>
              <w:rPr>
                <w:rFonts w:ascii="SimSun" w:hAnsi="SimSun" w:eastAsia="SimSun" w:cs="SimSun"/>
                <w:sz w:val="18"/>
                <w:szCs w:val="18"/>
                <w:spacing w:val="-45"/>
                <w:position w:val="13"/>
              </w:rPr>
              <w:t xml:space="preserve"> </w:t>
            </w:r>
            <w:r>
              <w:rPr>
                <w:rFonts w:ascii="SimSun" w:hAnsi="SimSun" w:eastAsia="SimSun" w:cs="SimSun"/>
                <w:sz w:val="18"/>
                <w:szCs w:val="18"/>
                <w:spacing w:val="16"/>
                <w:position w:val="13"/>
              </w:rPr>
              <w:t>定范围</w:t>
            </w:r>
          </w:p>
          <w:p>
            <w:pPr>
              <w:pStyle w:val="TableText"/>
              <w:ind w:left="45"/>
              <w:spacing w:line="220" w:lineRule="auto"/>
              <w:rPr>
                <w:rFonts w:ascii="SimSun" w:hAnsi="SimSun" w:eastAsia="SimSun" w:cs="SimSun"/>
              </w:rPr>
            </w:pPr>
            <w:r>
              <w:rPr>
                <w:rFonts w:ascii="SimSun" w:hAnsi="SimSun" w:eastAsia="SimSun" w:cs="SimSun"/>
                <w:spacing w:val="-14"/>
              </w:rPr>
              <w:t>限 </w:t>
            </w:r>
            <w:r>
              <w:rPr>
                <w:spacing w:val="-14"/>
              </w:rPr>
              <w:t>1</w:t>
            </w:r>
            <w:r>
              <w:rPr>
                <w:spacing w:val="17"/>
              </w:rPr>
              <w:t xml:space="preserve"> </w:t>
            </w:r>
            <w:r>
              <w:rPr>
                <w:rFonts w:ascii="SimSun" w:hAnsi="SimSun" w:eastAsia="SimSun" w:cs="SimSun"/>
                <w:spacing w:val="-14"/>
              </w:rPr>
              <w:t>级</w:t>
            </w:r>
          </w:p>
        </w:tc>
        <w:tc>
          <w:tcPr>
            <w:tcW w:w="1210" w:type="dxa"/>
            <w:vAlign w:val="top"/>
          </w:tcPr>
          <w:p>
            <w:pPr>
              <w:spacing w:line="288" w:lineRule="auto"/>
              <w:rPr>
                <w:rFonts w:ascii="Arial"/>
                <w:sz w:val="21"/>
              </w:rPr>
            </w:pPr>
            <w:r/>
          </w:p>
          <w:p>
            <w:pPr>
              <w:ind w:left="419"/>
              <w:spacing w:before="59"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1416" w:hRule="atLeast"/>
        </w:trPr>
        <w:tc>
          <w:tcPr>
            <w:tcW w:w="526" w:type="dxa"/>
            <w:vAlign w:val="top"/>
          </w:tcPr>
          <w:p>
            <w:pPr>
              <w:spacing w:line="295" w:lineRule="auto"/>
              <w:rPr>
                <w:rFonts w:ascii="Arial"/>
                <w:sz w:val="21"/>
              </w:rPr>
            </w:pPr>
            <w:r/>
          </w:p>
          <w:p>
            <w:pPr>
              <w:spacing w:line="295" w:lineRule="auto"/>
              <w:rPr>
                <w:rFonts w:ascii="Arial"/>
                <w:sz w:val="21"/>
              </w:rPr>
            </w:pPr>
            <w:r/>
          </w:p>
          <w:p>
            <w:pPr>
              <w:pStyle w:val="TableText"/>
              <w:ind w:left="220"/>
              <w:spacing w:before="52" w:line="188" w:lineRule="auto"/>
              <w:rPr/>
            </w:pPr>
            <w:r>
              <w:rPr/>
              <w:t>3</w:t>
            </w:r>
          </w:p>
        </w:tc>
        <w:tc>
          <w:tcPr>
            <w:tcW w:w="1297" w:type="dxa"/>
            <w:vAlign w:val="top"/>
          </w:tcPr>
          <w:p>
            <w:pPr>
              <w:spacing w:line="277" w:lineRule="auto"/>
              <w:rPr>
                <w:rFonts w:ascii="Arial"/>
                <w:sz w:val="21"/>
              </w:rPr>
            </w:pPr>
            <w:r/>
          </w:p>
          <w:p>
            <w:pPr>
              <w:spacing w:line="278" w:lineRule="auto"/>
              <w:rPr>
                <w:rFonts w:ascii="Arial"/>
                <w:sz w:val="21"/>
              </w:rPr>
            </w:pPr>
            <w:r/>
          </w:p>
          <w:p>
            <w:pPr>
              <w:ind w:left="274"/>
              <w:spacing w:before="58" w:line="221" w:lineRule="auto"/>
              <w:rPr>
                <w:rFonts w:ascii="SimSun" w:hAnsi="SimSun" w:eastAsia="SimSun" w:cs="SimSun"/>
                <w:sz w:val="18"/>
                <w:szCs w:val="18"/>
              </w:rPr>
            </w:pPr>
            <w:r>
              <w:rPr>
                <w:rFonts w:ascii="SimSun" w:hAnsi="SimSun" w:eastAsia="SimSun" w:cs="SimSun"/>
                <w:sz w:val="18"/>
                <w:szCs w:val="18"/>
                <w:spacing w:val="4"/>
              </w:rPr>
              <w:t>底边脱线</w:t>
            </w:r>
          </w:p>
        </w:tc>
        <w:tc>
          <w:tcPr>
            <w:tcW w:w="2155" w:type="dxa"/>
            <w:vAlign w:val="top"/>
          </w:tcPr>
          <w:p>
            <w:pPr>
              <w:pStyle w:val="TableText"/>
              <w:ind w:left="33"/>
              <w:spacing w:before="88" w:line="352" w:lineRule="exact"/>
              <w:rPr>
                <w:rFonts w:ascii="SimSun" w:hAnsi="SimSun" w:eastAsia="SimSun" w:cs="SimSun"/>
              </w:rPr>
            </w:pPr>
            <w:r>
              <w:rPr>
                <w:rFonts w:ascii="SimSun" w:hAnsi="SimSun" w:eastAsia="SimSun" w:cs="SimSun"/>
                <w:spacing w:val="-1"/>
                <w:position w:val="13"/>
              </w:rPr>
              <w:t>每面 </w:t>
            </w:r>
            <w:r>
              <w:rPr>
                <w:spacing w:val="-1"/>
                <w:position w:val="13"/>
              </w:rPr>
              <w:t>1</w:t>
            </w:r>
            <w:r>
              <w:rPr>
                <w:spacing w:val="22"/>
                <w:w w:val="101"/>
                <w:position w:val="13"/>
              </w:rPr>
              <w:t xml:space="preserve"> </w:t>
            </w:r>
            <w:r>
              <w:rPr>
                <w:rFonts w:ascii="SimSun" w:hAnsi="SimSun" w:eastAsia="SimSun" w:cs="SimSun"/>
                <w:spacing w:val="-1"/>
                <w:position w:val="13"/>
              </w:rPr>
              <w:t>针</w:t>
            </w:r>
            <w:r>
              <w:rPr>
                <w:rFonts w:ascii="SimSun" w:hAnsi="SimSun" w:eastAsia="SimSun" w:cs="SimSun"/>
                <w:spacing w:val="-22"/>
                <w:position w:val="13"/>
              </w:rPr>
              <w:t xml:space="preserve"> </w:t>
            </w:r>
            <w:r>
              <w:rPr>
                <w:spacing w:val="-1"/>
                <w:position w:val="13"/>
              </w:rPr>
              <w:t>3</w:t>
            </w:r>
            <w:r>
              <w:rPr>
                <w:spacing w:val="25"/>
                <w:position w:val="13"/>
              </w:rPr>
              <w:t xml:space="preserve"> </w:t>
            </w:r>
            <w:r>
              <w:rPr>
                <w:rFonts w:ascii="SimSun" w:hAnsi="SimSun" w:eastAsia="SimSun" w:cs="SimSun"/>
                <w:spacing w:val="-1"/>
                <w:position w:val="13"/>
              </w:rPr>
              <w:t>处，但不得连</w:t>
            </w:r>
          </w:p>
          <w:p>
            <w:pPr>
              <w:ind w:left="35"/>
              <w:spacing w:line="220" w:lineRule="auto"/>
              <w:rPr>
                <w:rFonts w:ascii="SimSun" w:hAnsi="SimSun" w:eastAsia="SimSun" w:cs="SimSun"/>
                <w:sz w:val="18"/>
                <w:szCs w:val="18"/>
              </w:rPr>
            </w:pPr>
            <w:r>
              <w:rPr>
                <w:rFonts w:ascii="SimSun" w:hAnsi="SimSun" w:eastAsia="SimSun" w:cs="SimSun"/>
                <w:sz w:val="18"/>
                <w:szCs w:val="18"/>
                <w:spacing w:val="6"/>
              </w:rPr>
              <w:t>续，骑缝处三线包</w:t>
            </w:r>
          </w:p>
          <w:p>
            <w:pPr>
              <w:pStyle w:val="TableText"/>
              <w:ind w:left="33"/>
              <w:spacing w:before="137" w:line="353" w:lineRule="exact"/>
              <w:rPr>
                <w:rFonts w:ascii="SimSun" w:hAnsi="SimSun" w:eastAsia="SimSun" w:cs="SimSun"/>
              </w:rPr>
            </w:pPr>
            <w:r>
              <w:rPr>
                <w:rFonts w:ascii="SimSun" w:hAnsi="SimSun" w:eastAsia="SimSun" w:cs="SimSun"/>
                <w:spacing w:val="4"/>
                <w:position w:val="13"/>
              </w:rPr>
              <w:t>缝不超过</w:t>
            </w:r>
            <w:r>
              <w:rPr>
                <w:rFonts w:ascii="SimSun" w:hAnsi="SimSun" w:eastAsia="SimSun" w:cs="SimSun"/>
                <w:spacing w:val="-15"/>
                <w:position w:val="13"/>
              </w:rPr>
              <w:t xml:space="preserve"> </w:t>
            </w:r>
            <w:r>
              <w:rPr>
                <w:spacing w:val="4"/>
                <w:position w:val="13"/>
              </w:rPr>
              <w:t>3</w:t>
            </w:r>
            <w:r>
              <w:rPr>
                <w:spacing w:val="28"/>
                <w:w w:val="101"/>
                <w:position w:val="13"/>
              </w:rPr>
              <w:t xml:space="preserve"> </w:t>
            </w:r>
            <w:r>
              <w:rPr>
                <w:rFonts w:ascii="SimSun" w:hAnsi="SimSun" w:eastAsia="SimSun" w:cs="SimSun"/>
                <w:spacing w:val="4"/>
                <w:position w:val="13"/>
              </w:rPr>
              <w:t>针，四、五线</w:t>
            </w:r>
          </w:p>
          <w:p>
            <w:pPr>
              <w:pStyle w:val="TableText"/>
              <w:ind w:left="33"/>
              <w:spacing w:line="221" w:lineRule="auto"/>
              <w:rPr>
                <w:rFonts w:ascii="SimSun" w:hAnsi="SimSun" w:eastAsia="SimSun" w:cs="SimSun"/>
              </w:rPr>
            </w:pPr>
            <w:r>
              <w:rPr>
                <w:rFonts w:ascii="SimSun" w:hAnsi="SimSun" w:eastAsia="SimSun" w:cs="SimSun"/>
                <w:spacing w:val="3"/>
              </w:rPr>
              <w:t>包缝不超过</w:t>
            </w:r>
            <w:r>
              <w:rPr>
                <w:rFonts w:ascii="SimSun" w:hAnsi="SimSun" w:eastAsia="SimSun" w:cs="SimSun"/>
                <w:spacing w:val="-31"/>
              </w:rPr>
              <w:t xml:space="preserve"> </w:t>
            </w:r>
            <w:r>
              <w:rPr>
                <w:spacing w:val="3"/>
              </w:rPr>
              <w:t>4</w:t>
            </w:r>
            <w:r>
              <w:rPr>
                <w:spacing w:val="14"/>
              </w:rPr>
              <w:t xml:space="preserve"> </w:t>
            </w:r>
            <w:r>
              <w:rPr>
                <w:rFonts w:ascii="SimSun" w:hAnsi="SimSun" w:eastAsia="SimSun" w:cs="SimSun"/>
                <w:spacing w:val="3"/>
              </w:rPr>
              <w:t>针</w:t>
            </w:r>
          </w:p>
        </w:tc>
        <w:tc>
          <w:tcPr>
            <w:tcW w:w="1734"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32"/>
              <w:spacing w:before="59" w:line="220" w:lineRule="auto"/>
              <w:rPr>
                <w:rFonts w:ascii="SimSun" w:hAnsi="SimSun" w:eastAsia="SimSun" w:cs="SimSun"/>
                <w:sz w:val="18"/>
                <w:szCs w:val="18"/>
              </w:rPr>
            </w:pPr>
            <w:r>
              <w:rPr>
                <w:rFonts w:ascii="SimSun" w:hAnsi="SimSun" w:eastAsia="SimSun" w:cs="SimSun"/>
                <w:sz w:val="18"/>
                <w:szCs w:val="18"/>
                <w:spacing w:val="6"/>
              </w:rPr>
              <w:t>超出轻缺陷范围</w:t>
            </w:r>
          </w:p>
        </w:tc>
        <w:tc>
          <w:tcPr>
            <w:tcW w:w="1210" w:type="dxa"/>
            <w:vAlign w:val="top"/>
            <w:vMerge w:val="restart"/>
            <w:tcBorders>
              <w:bottom w:val="nil"/>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ind w:left="419"/>
              <w:spacing w:before="59"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1062" w:hRule="atLeast"/>
        </w:trPr>
        <w:tc>
          <w:tcPr>
            <w:tcW w:w="526" w:type="dxa"/>
            <w:vAlign w:val="top"/>
          </w:tcPr>
          <w:p>
            <w:pPr>
              <w:spacing w:line="416" w:lineRule="auto"/>
              <w:rPr>
                <w:rFonts w:ascii="Arial"/>
                <w:sz w:val="21"/>
              </w:rPr>
            </w:pPr>
            <w:r/>
          </w:p>
          <w:p>
            <w:pPr>
              <w:pStyle w:val="TableText"/>
              <w:ind w:left="216"/>
              <w:spacing w:before="52" w:line="188" w:lineRule="auto"/>
              <w:rPr/>
            </w:pPr>
            <w:r>
              <w:rPr/>
              <w:t>4</w:t>
            </w:r>
          </w:p>
        </w:tc>
        <w:tc>
          <w:tcPr>
            <w:tcW w:w="1297" w:type="dxa"/>
            <w:vAlign w:val="top"/>
          </w:tcPr>
          <w:p>
            <w:pPr>
              <w:spacing w:line="381" w:lineRule="auto"/>
              <w:rPr>
                <w:rFonts w:ascii="Arial"/>
                <w:sz w:val="21"/>
              </w:rPr>
            </w:pPr>
            <w:r/>
          </w:p>
          <w:p>
            <w:pPr>
              <w:ind w:left="274"/>
              <w:spacing w:before="58" w:line="220" w:lineRule="auto"/>
              <w:rPr>
                <w:rFonts w:ascii="SimSun" w:hAnsi="SimSun" w:eastAsia="SimSun" w:cs="SimSun"/>
                <w:sz w:val="18"/>
                <w:szCs w:val="18"/>
              </w:rPr>
            </w:pPr>
            <w:r>
              <w:rPr>
                <w:rFonts w:ascii="SimSun" w:hAnsi="SimSun" w:eastAsia="SimSun" w:cs="SimSun"/>
                <w:sz w:val="18"/>
                <w:szCs w:val="18"/>
                <w:spacing w:val="4"/>
              </w:rPr>
              <w:t>底边明针</w:t>
            </w:r>
          </w:p>
        </w:tc>
        <w:tc>
          <w:tcPr>
            <w:tcW w:w="2155" w:type="dxa"/>
            <w:vAlign w:val="top"/>
          </w:tcPr>
          <w:p>
            <w:pPr>
              <w:pStyle w:val="TableText"/>
              <w:ind w:left="32" w:right="41" w:firstLine="3"/>
              <w:spacing w:before="88" w:line="362" w:lineRule="auto"/>
              <w:jc w:val="both"/>
              <w:rPr>
                <w:rFonts w:ascii="SimSun" w:hAnsi="SimSun" w:eastAsia="SimSun" w:cs="SimSun"/>
              </w:rPr>
            </w:pPr>
            <w:r>
              <w:rPr>
                <w:rFonts w:ascii="SimSun" w:hAnsi="SimSun" w:eastAsia="SimSun" w:cs="SimSun"/>
                <w:spacing w:val="8"/>
              </w:rPr>
              <w:t>不超过</w:t>
            </w:r>
            <w:r>
              <w:rPr>
                <w:rFonts w:ascii="SimSun" w:hAnsi="SimSun" w:eastAsia="SimSun" w:cs="SimSun"/>
                <w:spacing w:val="45"/>
              </w:rPr>
              <w:t xml:space="preserve"> </w:t>
            </w:r>
            <w:r>
              <w:rPr>
                <w:spacing w:val="8"/>
              </w:rPr>
              <w:t>0.15</w:t>
            </w:r>
            <w:r>
              <w:rPr/>
              <w:t>cm</w:t>
            </w:r>
            <w:r>
              <w:rPr>
                <w:spacing w:val="8"/>
              </w:rPr>
              <w:t xml:space="preserve"> </w:t>
            </w:r>
            <w:r>
              <w:rPr>
                <w:rFonts w:ascii="SimSun" w:hAnsi="SimSun" w:eastAsia="SimSun" w:cs="SimSun"/>
                <w:spacing w:val="8"/>
              </w:rPr>
              <w:t>，骑缝处</w:t>
            </w:r>
            <w:r>
              <w:rPr>
                <w:rFonts w:ascii="SimSun" w:hAnsi="SimSun" w:eastAsia="SimSun" w:cs="SimSun"/>
              </w:rPr>
              <w:t xml:space="preserve"> </w:t>
            </w:r>
            <w:r>
              <w:rPr>
                <w:spacing w:val="8"/>
              </w:rPr>
              <w:t>0.25</w:t>
            </w:r>
            <w:r>
              <w:rPr/>
              <w:t>cm</w:t>
            </w:r>
            <w:r>
              <w:rPr>
                <w:rFonts w:ascii="SimSun" w:hAnsi="SimSun" w:eastAsia="SimSun" w:cs="SimSun"/>
                <w:spacing w:val="8"/>
              </w:rPr>
              <w:t>，单面长度累计不</w:t>
            </w:r>
          </w:p>
          <w:p>
            <w:pPr>
              <w:pStyle w:val="TableText"/>
              <w:ind w:left="32"/>
              <w:spacing w:line="221" w:lineRule="auto"/>
              <w:rPr/>
            </w:pPr>
            <w:r>
              <w:rPr>
                <w:rFonts w:ascii="SimSun" w:hAnsi="SimSun" w:eastAsia="SimSun" w:cs="SimSun"/>
                <w:spacing w:val="1"/>
              </w:rPr>
              <w:t>超过</w:t>
            </w:r>
            <w:r>
              <w:rPr>
                <w:rFonts w:ascii="SimSun" w:hAnsi="SimSun" w:eastAsia="SimSun" w:cs="SimSun"/>
                <w:spacing w:val="-28"/>
              </w:rPr>
              <w:t xml:space="preserve"> </w:t>
            </w:r>
            <w:r>
              <w:rPr>
                <w:spacing w:val="1"/>
              </w:rPr>
              <w:t>3</w:t>
            </w:r>
            <w:r>
              <w:rPr/>
              <w:t>cm</w:t>
            </w:r>
          </w:p>
        </w:tc>
        <w:tc>
          <w:tcPr>
            <w:tcW w:w="1734" w:type="dxa"/>
            <w:vAlign w:val="top"/>
            <w:vMerge w:val="continue"/>
            <w:tcBorders>
              <w:top w:val="nil"/>
            </w:tcBorders>
          </w:tcPr>
          <w:p>
            <w:pPr>
              <w:rPr>
                <w:rFonts w:ascii="Arial"/>
                <w:sz w:val="21"/>
              </w:rPr>
            </w:pPr>
            <w:r/>
          </w:p>
        </w:tc>
        <w:tc>
          <w:tcPr>
            <w:tcW w:w="1210" w:type="dxa"/>
            <w:vAlign w:val="top"/>
            <w:vMerge w:val="continue"/>
            <w:tcBorders>
              <w:top w:val="nil"/>
            </w:tcBorders>
          </w:tcPr>
          <w:p>
            <w:pPr>
              <w:rPr>
                <w:rFonts w:ascii="Arial"/>
                <w:sz w:val="21"/>
              </w:rPr>
            </w:pPr>
            <w:r/>
          </w:p>
        </w:tc>
      </w:tr>
      <w:tr>
        <w:trPr>
          <w:trHeight w:val="358" w:hRule="atLeast"/>
        </w:trPr>
        <w:tc>
          <w:tcPr>
            <w:tcW w:w="526" w:type="dxa"/>
            <w:vAlign w:val="top"/>
          </w:tcPr>
          <w:p>
            <w:pPr>
              <w:pStyle w:val="TableText"/>
              <w:ind w:left="222"/>
              <w:spacing w:before="121" w:line="185" w:lineRule="auto"/>
              <w:rPr/>
            </w:pPr>
            <w:r>
              <w:rPr/>
              <w:t>5</w:t>
            </w:r>
          </w:p>
        </w:tc>
        <w:tc>
          <w:tcPr>
            <w:tcW w:w="1297" w:type="dxa"/>
            <w:vAlign w:val="top"/>
          </w:tcPr>
          <w:p>
            <w:pPr>
              <w:ind w:left="465"/>
              <w:spacing w:before="90" w:line="220" w:lineRule="auto"/>
              <w:rPr>
                <w:rFonts w:ascii="SimSun" w:hAnsi="SimSun" w:eastAsia="SimSun" w:cs="SimSun"/>
                <w:sz w:val="18"/>
                <w:szCs w:val="18"/>
              </w:rPr>
            </w:pPr>
            <w:r>
              <w:rPr>
                <w:rFonts w:ascii="SimSun" w:hAnsi="SimSun" w:eastAsia="SimSun" w:cs="SimSun"/>
                <w:sz w:val="18"/>
                <w:szCs w:val="18"/>
                <w:spacing w:val="-1"/>
              </w:rPr>
              <w:t>线头</w:t>
            </w:r>
          </w:p>
        </w:tc>
        <w:tc>
          <w:tcPr>
            <w:tcW w:w="2155" w:type="dxa"/>
            <w:vAlign w:val="top"/>
          </w:tcPr>
          <w:p>
            <w:pPr>
              <w:pStyle w:val="TableText"/>
              <w:ind w:left="32"/>
              <w:spacing w:before="90" w:line="220" w:lineRule="auto"/>
              <w:rPr>
                <w:rFonts w:ascii="SimSun" w:hAnsi="SimSun" w:eastAsia="SimSun" w:cs="SimSun"/>
              </w:rPr>
            </w:pPr>
            <w:r>
              <w:rPr>
                <w:rFonts w:ascii="SimSun" w:hAnsi="SimSun" w:eastAsia="SimSun" w:cs="SimSun"/>
                <w:spacing w:val="-5"/>
              </w:rPr>
              <w:t>表面</w:t>
            </w:r>
            <w:r>
              <w:rPr>
                <w:rFonts w:ascii="SimSun" w:hAnsi="SimSun" w:eastAsia="SimSun" w:cs="SimSun"/>
                <w:spacing w:val="-31"/>
              </w:rPr>
              <w:t xml:space="preserve"> </w:t>
            </w:r>
            <w:r>
              <w:rPr>
                <w:spacing w:val="-5"/>
              </w:rPr>
              <w:t>1.0cm</w:t>
            </w:r>
            <w:r>
              <w:rPr>
                <w:spacing w:val="12"/>
              </w:rPr>
              <w:t xml:space="preserve"> </w:t>
            </w:r>
            <w:r>
              <w:rPr>
                <w:rFonts w:ascii="SimSun" w:hAnsi="SimSun" w:eastAsia="SimSun" w:cs="SimSun"/>
                <w:spacing w:val="-5"/>
              </w:rPr>
              <w:t>以上线头限</w:t>
            </w:r>
            <w:r>
              <w:rPr>
                <w:rFonts w:ascii="SimSun" w:hAnsi="SimSun" w:eastAsia="SimSun" w:cs="SimSun"/>
                <w:spacing w:val="-53"/>
              </w:rPr>
              <w:t xml:space="preserve"> </w:t>
            </w:r>
            <w:r>
              <w:rPr>
                <w:spacing w:val="-5"/>
              </w:rPr>
              <w:t>3 </w:t>
            </w:r>
            <w:r>
              <w:rPr>
                <w:rFonts w:ascii="SimSun" w:hAnsi="SimSun" w:eastAsia="SimSun" w:cs="SimSun"/>
                <w:spacing w:val="-5"/>
              </w:rPr>
              <w:t>根</w:t>
            </w:r>
          </w:p>
        </w:tc>
        <w:tc>
          <w:tcPr>
            <w:tcW w:w="1734" w:type="dxa"/>
            <w:vAlign w:val="top"/>
          </w:tcPr>
          <w:p>
            <w:pPr>
              <w:ind w:left="31"/>
              <w:spacing w:before="174" w:line="123" w:lineRule="exact"/>
              <w:rPr>
                <w:rFonts w:ascii="SimSun" w:hAnsi="SimSun" w:eastAsia="SimSun" w:cs="SimSun"/>
                <w:sz w:val="18"/>
                <w:szCs w:val="18"/>
              </w:rPr>
            </w:pPr>
            <w:r>
              <w:rPr>
                <w:rFonts w:ascii="SimSun" w:hAnsi="SimSun" w:eastAsia="SimSun" w:cs="SimSun"/>
                <w:sz w:val="18"/>
                <w:szCs w:val="18"/>
                <w:spacing w:val="4"/>
                <w:position w:val="-3"/>
              </w:rPr>
              <w:t>——</w:t>
            </w:r>
          </w:p>
        </w:tc>
        <w:tc>
          <w:tcPr>
            <w:tcW w:w="1210" w:type="dxa"/>
            <w:vAlign w:val="top"/>
          </w:tcPr>
          <w:p>
            <w:pPr>
              <w:ind w:left="419"/>
              <w:spacing w:before="174" w:line="123"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711" w:hRule="atLeast"/>
        </w:trPr>
        <w:tc>
          <w:tcPr>
            <w:tcW w:w="526" w:type="dxa"/>
            <w:vAlign w:val="top"/>
          </w:tcPr>
          <w:p>
            <w:pPr>
              <w:spacing w:line="242" w:lineRule="auto"/>
              <w:rPr>
                <w:rFonts w:ascii="Arial"/>
                <w:sz w:val="21"/>
              </w:rPr>
            </w:pPr>
            <w:r/>
          </w:p>
          <w:p>
            <w:pPr>
              <w:pStyle w:val="TableText"/>
              <w:ind w:left="221"/>
              <w:spacing w:before="52" w:line="188" w:lineRule="auto"/>
              <w:rPr/>
            </w:pPr>
            <w:r>
              <w:rPr/>
              <w:t>6</w:t>
            </w:r>
          </w:p>
        </w:tc>
        <w:tc>
          <w:tcPr>
            <w:tcW w:w="1297" w:type="dxa"/>
            <w:vAlign w:val="top"/>
          </w:tcPr>
          <w:p>
            <w:pPr>
              <w:ind w:left="465"/>
              <w:spacing w:before="267" w:line="221" w:lineRule="auto"/>
              <w:rPr>
                <w:rFonts w:ascii="SimSun" w:hAnsi="SimSun" w:eastAsia="SimSun" w:cs="SimSun"/>
                <w:sz w:val="18"/>
                <w:szCs w:val="18"/>
              </w:rPr>
            </w:pPr>
            <w:r>
              <w:rPr>
                <w:rFonts w:ascii="SimSun" w:hAnsi="SimSun" w:eastAsia="SimSun" w:cs="SimSun"/>
                <w:sz w:val="18"/>
                <w:szCs w:val="18"/>
                <w:spacing w:val="-1"/>
              </w:rPr>
              <w:t>污渍</w:t>
            </w:r>
          </w:p>
        </w:tc>
        <w:tc>
          <w:tcPr>
            <w:tcW w:w="2155" w:type="dxa"/>
            <w:vAlign w:val="top"/>
          </w:tcPr>
          <w:p>
            <w:pPr>
              <w:pStyle w:val="TableText"/>
              <w:ind w:left="32"/>
              <w:spacing w:before="82" w:line="361" w:lineRule="exact"/>
              <w:rPr>
                <w:rFonts w:ascii="SimSun" w:hAnsi="SimSun" w:eastAsia="SimSun" w:cs="SimSun"/>
              </w:rPr>
            </w:pPr>
            <w:r>
              <w:rPr>
                <w:rFonts w:ascii="SimSun" w:hAnsi="SimSun" w:eastAsia="SimSun" w:cs="SimSun"/>
                <w:position w:val="13"/>
              </w:rPr>
              <w:t>表面 </w:t>
            </w:r>
            <w:r>
              <w:rPr>
                <w:position w:val="13"/>
              </w:rPr>
              <w:t>1.0cm</w:t>
            </w:r>
            <w:r>
              <w:rPr>
                <w:sz w:val="12"/>
                <w:szCs w:val="12"/>
                <w:position w:val="20"/>
              </w:rPr>
              <w:t>2</w:t>
            </w:r>
            <w:r>
              <w:rPr>
                <w:sz w:val="12"/>
                <w:szCs w:val="12"/>
                <w:spacing w:val="19"/>
                <w:w w:val="101"/>
                <w:position w:val="20"/>
              </w:rPr>
              <w:t xml:space="preserve"> </w:t>
            </w:r>
            <w:r>
              <w:rPr>
                <w:rFonts w:ascii="SimSun" w:hAnsi="SimSun" w:eastAsia="SimSun" w:cs="SimSun"/>
                <w:position w:val="13"/>
              </w:rPr>
              <w:t>两处，其他部</w:t>
            </w:r>
          </w:p>
          <w:p>
            <w:pPr>
              <w:ind w:left="33"/>
              <w:spacing w:line="220" w:lineRule="auto"/>
              <w:rPr>
                <w:rFonts w:ascii="SimSun" w:hAnsi="SimSun" w:eastAsia="SimSun" w:cs="SimSun"/>
                <w:sz w:val="18"/>
                <w:szCs w:val="18"/>
              </w:rPr>
            </w:pPr>
            <w:r>
              <w:rPr>
                <w:rFonts w:ascii="SimSun" w:hAnsi="SimSun" w:eastAsia="SimSun" w:cs="SimSun"/>
                <w:sz w:val="18"/>
                <w:szCs w:val="18"/>
                <w:spacing w:val="3"/>
              </w:rPr>
              <w:t>位加倍</w:t>
            </w:r>
          </w:p>
        </w:tc>
        <w:tc>
          <w:tcPr>
            <w:tcW w:w="1734" w:type="dxa"/>
            <w:vAlign w:val="top"/>
          </w:tcPr>
          <w:p>
            <w:pPr>
              <w:ind w:left="32"/>
              <w:spacing w:before="267" w:line="220" w:lineRule="auto"/>
              <w:rPr>
                <w:rFonts w:ascii="SimSun" w:hAnsi="SimSun" w:eastAsia="SimSun" w:cs="SimSun"/>
                <w:sz w:val="18"/>
                <w:szCs w:val="18"/>
              </w:rPr>
            </w:pPr>
            <w:r>
              <w:rPr>
                <w:rFonts w:ascii="SimSun" w:hAnsi="SimSun" w:eastAsia="SimSun" w:cs="SimSun"/>
                <w:sz w:val="18"/>
                <w:szCs w:val="18"/>
                <w:spacing w:val="6"/>
              </w:rPr>
              <w:t>超出轻缺陷范围</w:t>
            </w:r>
          </w:p>
        </w:tc>
        <w:tc>
          <w:tcPr>
            <w:tcW w:w="1210" w:type="dxa"/>
            <w:vAlign w:val="top"/>
          </w:tcPr>
          <w:p>
            <w:pPr>
              <w:ind w:left="138"/>
              <w:spacing w:before="267" w:line="221" w:lineRule="auto"/>
              <w:rPr>
                <w:rFonts w:ascii="SimSun" w:hAnsi="SimSun" w:eastAsia="SimSun" w:cs="SimSun"/>
                <w:sz w:val="18"/>
                <w:szCs w:val="18"/>
              </w:rPr>
            </w:pPr>
            <w:r>
              <w:rPr>
                <w:rFonts w:ascii="SimSun" w:hAnsi="SimSun" w:eastAsia="SimSun" w:cs="SimSun"/>
                <w:sz w:val="18"/>
                <w:szCs w:val="18"/>
                <w:spacing w:val="5"/>
              </w:rPr>
              <w:t>表面有破洞</w:t>
            </w:r>
          </w:p>
        </w:tc>
      </w:tr>
      <w:tr>
        <w:trPr>
          <w:trHeight w:val="357" w:hRule="atLeast"/>
        </w:trPr>
        <w:tc>
          <w:tcPr>
            <w:tcW w:w="526" w:type="dxa"/>
            <w:vAlign w:val="top"/>
          </w:tcPr>
          <w:p>
            <w:pPr>
              <w:pStyle w:val="TableText"/>
              <w:ind w:left="220"/>
              <w:spacing w:before="122" w:line="185" w:lineRule="auto"/>
              <w:rPr/>
            </w:pPr>
            <w:r>
              <w:rPr/>
              <w:t>7</w:t>
            </w:r>
          </w:p>
        </w:tc>
        <w:tc>
          <w:tcPr>
            <w:tcW w:w="1297" w:type="dxa"/>
            <w:vAlign w:val="top"/>
          </w:tcPr>
          <w:p>
            <w:pPr>
              <w:ind w:left="103"/>
              <w:spacing w:before="91" w:line="220" w:lineRule="auto"/>
              <w:rPr>
                <w:rFonts w:ascii="SimSun" w:hAnsi="SimSun" w:eastAsia="SimSun" w:cs="SimSun"/>
                <w:sz w:val="18"/>
                <w:szCs w:val="18"/>
              </w:rPr>
            </w:pPr>
            <w:r>
              <w:rPr>
                <w:rFonts w:ascii="SimSun" w:hAnsi="SimSun" w:eastAsia="SimSun" w:cs="SimSun"/>
                <w:sz w:val="18"/>
                <w:szCs w:val="18"/>
                <w:spacing w:val="3"/>
              </w:rPr>
              <w:t>明线曲折高低</w:t>
            </w:r>
          </w:p>
        </w:tc>
        <w:tc>
          <w:tcPr>
            <w:tcW w:w="2155" w:type="dxa"/>
            <w:vAlign w:val="top"/>
          </w:tcPr>
          <w:p>
            <w:pPr>
              <w:pStyle w:val="TableText"/>
              <w:ind w:left="32"/>
              <w:spacing w:before="120" w:line="188" w:lineRule="auto"/>
              <w:rPr/>
            </w:pPr>
            <w:r>
              <w:rPr>
                <w:spacing w:val="3"/>
              </w:rPr>
              <w:t>0.2</w:t>
            </w:r>
            <w:r>
              <w:rPr/>
              <w:t>cm</w:t>
            </w:r>
          </w:p>
        </w:tc>
        <w:tc>
          <w:tcPr>
            <w:tcW w:w="1734" w:type="dxa"/>
            <w:vAlign w:val="top"/>
          </w:tcPr>
          <w:p>
            <w:pPr>
              <w:ind w:left="31"/>
              <w:spacing w:before="175" w:line="123" w:lineRule="exact"/>
              <w:rPr>
                <w:rFonts w:ascii="SimSun" w:hAnsi="SimSun" w:eastAsia="SimSun" w:cs="SimSun"/>
                <w:sz w:val="18"/>
                <w:szCs w:val="18"/>
              </w:rPr>
            </w:pPr>
            <w:r>
              <w:rPr>
                <w:rFonts w:ascii="SimSun" w:hAnsi="SimSun" w:eastAsia="SimSun" w:cs="SimSun"/>
                <w:sz w:val="18"/>
                <w:szCs w:val="18"/>
                <w:spacing w:val="1"/>
                <w:position w:val="-3"/>
              </w:rPr>
              <w:t>——</w:t>
            </w:r>
          </w:p>
        </w:tc>
        <w:tc>
          <w:tcPr>
            <w:tcW w:w="1210" w:type="dxa"/>
            <w:vAlign w:val="top"/>
          </w:tcPr>
          <w:p>
            <w:pPr>
              <w:ind w:left="419"/>
              <w:spacing w:before="175" w:line="123"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716" w:hRule="atLeast"/>
        </w:trPr>
        <w:tc>
          <w:tcPr>
            <w:tcW w:w="526" w:type="dxa"/>
            <w:vAlign w:val="top"/>
          </w:tcPr>
          <w:p>
            <w:pPr>
              <w:spacing w:line="243" w:lineRule="auto"/>
              <w:rPr>
                <w:rFonts w:ascii="Arial"/>
                <w:sz w:val="21"/>
              </w:rPr>
            </w:pPr>
            <w:r/>
          </w:p>
          <w:p>
            <w:pPr>
              <w:pStyle w:val="TableText"/>
              <w:ind w:left="224"/>
              <w:spacing w:before="52" w:line="188" w:lineRule="auto"/>
              <w:rPr/>
            </w:pPr>
            <w:r>
              <w:rPr/>
              <w:t>8</w:t>
            </w:r>
          </w:p>
        </w:tc>
        <w:tc>
          <w:tcPr>
            <w:tcW w:w="1297" w:type="dxa"/>
            <w:vAlign w:val="top"/>
          </w:tcPr>
          <w:p>
            <w:pPr>
              <w:ind w:left="182"/>
              <w:spacing w:before="267" w:line="221" w:lineRule="auto"/>
              <w:rPr>
                <w:rFonts w:ascii="SimSun" w:hAnsi="SimSun" w:eastAsia="SimSun" w:cs="SimSun"/>
                <w:sz w:val="18"/>
                <w:szCs w:val="18"/>
              </w:rPr>
            </w:pPr>
            <w:r>
              <w:rPr>
                <w:rFonts w:ascii="SimSun" w:hAnsi="SimSun" w:eastAsia="SimSun" w:cs="SimSun"/>
                <w:sz w:val="18"/>
                <w:szCs w:val="18"/>
                <w:spacing w:val="5"/>
              </w:rPr>
              <w:t>缝纫油污线</w:t>
            </w:r>
          </w:p>
        </w:tc>
        <w:tc>
          <w:tcPr>
            <w:tcW w:w="2155" w:type="dxa"/>
            <w:vAlign w:val="top"/>
          </w:tcPr>
          <w:p>
            <w:pPr>
              <w:pStyle w:val="TableText"/>
              <w:ind w:right="4"/>
              <w:spacing w:before="91" w:line="353" w:lineRule="exact"/>
              <w:jc w:val="right"/>
              <w:rPr/>
            </w:pPr>
            <w:r>
              <w:rPr>
                <w:rFonts w:ascii="SimSun" w:hAnsi="SimSun" w:eastAsia="SimSun" w:cs="SimSun"/>
                <w:spacing w:val="-4"/>
                <w:position w:val="13"/>
              </w:rPr>
              <w:t>浅淡的 </w:t>
            </w:r>
            <w:r>
              <w:rPr>
                <w:spacing w:val="-4"/>
                <w:position w:val="13"/>
              </w:rPr>
              <w:t>1cm  3  </w:t>
            </w:r>
            <w:r>
              <w:rPr>
                <w:rFonts w:ascii="SimSun" w:hAnsi="SimSun" w:eastAsia="SimSun" w:cs="SimSun"/>
                <w:spacing w:val="-4"/>
                <w:position w:val="13"/>
              </w:rPr>
              <w:t>处或 </w:t>
            </w:r>
            <w:r>
              <w:rPr>
                <w:spacing w:val="-4"/>
                <w:position w:val="13"/>
              </w:rPr>
              <w:t>2cm</w:t>
            </w:r>
            <w:r>
              <w:rPr>
                <w:spacing w:val="17"/>
                <w:w w:val="101"/>
                <w:position w:val="13"/>
              </w:rPr>
              <w:t xml:space="preserve">  </w:t>
            </w:r>
            <w:r>
              <w:rPr>
                <w:spacing w:val="-4"/>
                <w:position w:val="13"/>
              </w:rPr>
              <w:t>1</w:t>
            </w:r>
          </w:p>
          <w:p>
            <w:pPr>
              <w:ind w:left="36"/>
              <w:spacing w:line="220" w:lineRule="auto"/>
              <w:rPr>
                <w:rFonts w:ascii="SimSun" w:hAnsi="SimSun" w:eastAsia="SimSun" w:cs="SimSun"/>
                <w:sz w:val="18"/>
                <w:szCs w:val="18"/>
              </w:rPr>
            </w:pPr>
            <w:r>
              <w:rPr>
                <w:rFonts w:ascii="SimSun" w:hAnsi="SimSun" w:eastAsia="SimSun" w:cs="SimSun"/>
                <w:sz w:val="18"/>
                <w:szCs w:val="18"/>
                <w:spacing w:val="-10"/>
              </w:rPr>
              <w:t>处，</w:t>
            </w:r>
            <w:r>
              <w:rPr>
                <w:rFonts w:ascii="SimSun" w:hAnsi="SimSun" w:eastAsia="SimSun" w:cs="SimSun"/>
                <w:sz w:val="18"/>
                <w:szCs w:val="18"/>
                <w:spacing w:val="-43"/>
              </w:rPr>
              <w:t xml:space="preserve"> </w:t>
            </w:r>
            <w:r>
              <w:rPr>
                <w:rFonts w:ascii="SimSun" w:hAnsi="SimSun" w:eastAsia="SimSun" w:cs="SimSun"/>
                <w:sz w:val="18"/>
                <w:szCs w:val="18"/>
                <w:spacing w:val="-10"/>
              </w:rPr>
              <w:t>领、襟、袋部位不允许</w:t>
            </w:r>
          </w:p>
        </w:tc>
        <w:tc>
          <w:tcPr>
            <w:tcW w:w="1734" w:type="dxa"/>
            <w:vAlign w:val="top"/>
          </w:tcPr>
          <w:p>
            <w:pPr>
              <w:pStyle w:val="TableText"/>
              <w:ind w:left="36"/>
              <w:spacing w:before="91" w:line="382" w:lineRule="exact"/>
              <w:rPr>
                <w:rFonts w:ascii="SimSun" w:hAnsi="SimSun" w:eastAsia="SimSun" w:cs="SimSun"/>
              </w:rPr>
            </w:pPr>
            <w:r>
              <w:rPr>
                <w:rFonts w:ascii="SimSun" w:hAnsi="SimSun" w:eastAsia="SimSun" w:cs="SimSun"/>
                <w:spacing w:val="6"/>
                <w:position w:val="15"/>
              </w:rPr>
              <w:t>浅淡的</w:t>
            </w:r>
            <w:r>
              <w:rPr>
                <w:rFonts w:ascii="SimSun" w:hAnsi="SimSun" w:eastAsia="SimSun" w:cs="SimSun"/>
                <w:spacing w:val="27"/>
                <w:position w:val="15"/>
              </w:rPr>
              <w:t xml:space="preserve"> </w:t>
            </w:r>
            <w:r>
              <w:rPr>
                <w:spacing w:val="6"/>
                <w:position w:val="15"/>
              </w:rPr>
              <w:t>20</w:t>
            </w:r>
            <w:r>
              <w:rPr>
                <w:position w:val="15"/>
              </w:rPr>
              <w:t>cm</w:t>
            </w:r>
            <w:r>
              <w:rPr>
                <w:rFonts w:ascii="SimSun" w:hAnsi="SimSun" w:eastAsia="SimSun" w:cs="SimSun"/>
                <w:spacing w:val="6"/>
                <w:position w:val="15"/>
              </w:rPr>
              <w:t>，深的</w:t>
            </w:r>
          </w:p>
          <w:p>
            <w:pPr>
              <w:pStyle w:val="TableText"/>
              <w:ind w:left="47"/>
              <w:spacing w:line="188" w:lineRule="auto"/>
              <w:rPr/>
            </w:pPr>
            <w:r>
              <w:rPr>
                <w:spacing w:val="-3"/>
              </w:rPr>
              <w:t>10cm</w:t>
            </w:r>
          </w:p>
        </w:tc>
        <w:tc>
          <w:tcPr>
            <w:tcW w:w="1210" w:type="dxa"/>
            <w:vAlign w:val="top"/>
          </w:tcPr>
          <w:p>
            <w:pPr>
              <w:ind w:left="138"/>
              <w:spacing w:before="267" w:line="221" w:lineRule="auto"/>
              <w:rPr>
                <w:rFonts w:ascii="SimSun" w:hAnsi="SimSun" w:eastAsia="SimSun" w:cs="SimSun"/>
                <w:sz w:val="18"/>
                <w:szCs w:val="18"/>
              </w:rPr>
            </w:pPr>
            <w:r>
              <w:rPr>
                <w:rFonts w:ascii="SimSun" w:hAnsi="SimSun" w:eastAsia="SimSun" w:cs="SimSun"/>
                <w:sz w:val="18"/>
                <w:szCs w:val="18"/>
                <w:spacing w:val="5"/>
              </w:rPr>
              <w:t>超过重缺陷</w:t>
            </w:r>
          </w:p>
        </w:tc>
      </w:tr>
    </w:tbl>
    <w:p>
      <w:pPr>
        <w:pStyle w:val="BodyText"/>
        <w:rPr/>
      </w:pPr>
      <w:r/>
    </w:p>
    <w:p>
      <w:pPr>
        <w:sectPr>
          <w:footerReference w:type="default" r:id="rId381"/>
          <w:pgSz w:w="9180" w:h="12980"/>
          <w:pgMar w:top="982" w:right="1038" w:bottom="907" w:left="1214" w:header="712" w:footer="745" w:gutter="0"/>
        </w:sectPr>
        <w:rPr/>
      </w:pPr>
    </w:p>
    <w:p>
      <w:pPr>
        <w:pStyle w:val="BodyText"/>
        <w:spacing w:line="323" w:lineRule="auto"/>
        <w:rPr/>
      </w:pPr>
      <w:r/>
    </w:p>
    <w:p>
      <w:pPr>
        <w:ind w:left="475"/>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7    </w:t>
      </w:r>
      <w:r>
        <w:rPr>
          <w:rFonts w:ascii="SimSun" w:hAnsi="SimSun" w:eastAsia="SimSun" w:cs="SimSun"/>
          <w:sz w:val="21"/>
          <w:szCs w:val="21"/>
          <w14:textOutline w14:w="2667" w14:cap="flat" w14:cmpd="sng">
            <w14:solidFill>
              <w14:srgbClr w14:val="000000"/>
            </w14:solidFill>
            <w14:prstDash w14:val="solid"/>
            <w14:miter w14:lim="1"/>
          </w14:textOutline>
          <w:spacing w:val="6"/>
        </w:rPr>
        <w:t>标志、包装、运输与贮存</w:t>
      </w:r>
    </w:p>
    <w:p>
      <w:pPr>
        <w:ind w:left="474"/>
        <w:spacing w:before="102" w:line="221" w:lineRule="auto"/>
        <w:rPr>
          <w:rFonts w:ascii="SimSun" w:hAnsi="SimSun" w:eastAsia="SimSun" w:cs="SimSun"/>
          <w:sz w:val="21"/>
          <w:szCs w:val="21"/>
        </w:rPr>
      </w:pPr>
      <w:r>
        <w:rPr>
          <w:rFonts w:ascii="Times New Roman" w:hAnsi="Times New Roman" w:eastAsia="Times New Roman" w:cs="Times New Roman"/>
          <w:sz w:val="21"/>
          <w:szCs w:val="21"/>
        </w:rPr>
        <w:t>7.1</w:t>
      </w:r>
      <w:r>
        <w:rPr>
          <w:rFonts w:ascii="Times New Roman" w:hAnsi="Times New Roman" w:eastAsia="Times New Roman" w:cs="Times New Roman"/>
          <w:sz w:val="21"/>
          <w:szCs w:val="21"/>
          <w:spacing w:val="5"/>
        </w:rPr>
        <w:t xml:space="preserve">    </w:t>
      </w:r>
      <w:r>
        <w:rPr>
          <w:rFonts w:ascii="SimSun" w:hAnsi="SimSun" w:eastAsia="SimSun" w:cs="SimSun"/>
          <w:sz w:val="21"/>
          <w:szCs w:val="21"/>
        </w:rPr>
        <w:t>标志</w:t>
      </w:r>
    </w:p>
    <w:p>
      <w:pPr>
        <w:ind w:left="473"/>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6"/>
        </w:rPr>
        <w:t>T </w:t>
      </w:r>
      <w:r>
        <w:rPr>
          <w:rFonts w:ascii="SimSun" w:hAnsi="SimSun" w:eastAsia="SimSun" w:cs="SimSun"/>
          <w:sz w:val="21"/>
          <w:szCs w:val="21"/>
          <w:spacing w:val="6"/>
        </w:rPr>
        <w:t>恤衫的标志包括中国红十字会标志、号型标志以及包装标志。</w:t>
      </w:r>
    </w:p>
    <w:p>
      <w:pPr>
        <w:ind w:left="480"/>
        <w:spacing w:before="102"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1</w:t>
      </w:r>
      <w:r>
        <w:rPr>
          <w:rFonts w:ascii="SimSun" w:hAnsi="SimSun" w:eastAsia="SimSun" w:cs="SimSun"/>
          <w:sz w:val="21"/>
          <w:szCs w:val="21"/>
          <w:spacing w:val="4"/>
        </w:rPr>
        <w:t>）中国红十字会标志</w:t>
      </w:r>
    </w:p>
    <w:p>
      <w:pPr>
        <w:ind w:left="480"/>
        <w:spacing w:before="103" w:line="221"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2</w:t>
      </w:r>
      <w:r>
        <w:rPr>
          <w:rFonts w:ascii="SimSun" w:hAnsi="SimSun" w:eastAsia="SimSun" w:cs="SimSun"/>
          <w:sz w:val="21"/>
          <w:szCs w:val="21"/>
          <w:spacing w:val="2"/>
        </w:rPr>
        <w:t>）号型标志</w:t>
      </w:r>
    </w:p>
    <w:p>
      <w:pPr>
        <w:ind w:left="43" w:right="152" w:firstLine="436"/>
        <w:spacing w:before="101" w:line="266" w:lineRule="auto"/>
        <w:rPr>
          <w:rFonts w:ascii="SimSun" w:hAnsi="SimSun" w:eastAsia="SimSun" w:cs="SimSun"/>
          <w:sz w:val="21"/>
          <w:szCs w:val="21"/>
        </w:rPr>
      </w:pPr>
      <w:r>
        <w:rPr>
          <w:rFonts w:ascii="SimSun" w:hAnsi="SimSun" w:eastAsia="SimSun" w:cs="SimSun"/>
          <w:sz w:val="21"/>
          <w:szCs w:val="21"/>
          <w:spacing w:val="-4"/>
        </w:rPr>
        <w:t>号型标志印刷在白色呼吸纤维水洗布上， 为宋体字</w:t>
      </w:r>
      <w:r>
        <w:rPr>
          <w:rFonts w:ascii="SimSun" w:hAnsi="SimSun" w:eastAsia="SimSun" w:cs="SimSun"/>
          <w:sz w:val="21"/>
          <w:szCs w:val="21"/>
          <w:spacing w:val="-5"/>
        </w:rPr>
        <w:t>， 字体大小适宜，</w:t>
      </w:r>
      <w:r>
        <w:rPr>
          <w:rFonts w:ascii="SimSun" w:hAnsi="SimSun" w:eastAsia="SimSun" w:cs="SimSun"/>
          <w:sz w:val="21"/>
          <w:szCs w:val="21"/>
        </w:rPr>
        <w:t xml:space="preserve"> </w:t>
      </w:r>
      <w:r>
        <w:rPr>
          <w:rFonts w:ascii="SimSun" w:hAnsi="SimSun" w:eastAsia="SimSun" w:cs="SimSun"/>
          <w:sz w:val="21"/>
          <w:szCs w:val="21"/>
          <w:spacing w:val="3"/>
        </w:rPr>
        <w:t>并缝制在领部下方正中。</w:t>
      </w:r>
    </w:p>
    <w:p>
      <w:pPr>
        <w:ind w:firstLine="1755"/>
        <w:spacing w:before="75" w:line="2382" w:lineRule="exact"/>
        <w:rPr/>
      </w:pPr>
      <w:r>
        <w:rPr>
          <w:position w:val="-47"/>
        </w:rPr>
        <w:drawing>
          <wp:inline distT="0" distB="0" distL="0" distR="0">
            <wp:extent cx="2106930" cy="1512570"/>
            <wp:effectExtent l="0" t="0" r="0" b="0"/>
            <wp:docPr id="444" name="IM 444"/>
            <wp:cNvGraphicFramePr/>
            <a:graphic>
              <a:graphicData uri="http://schemas.openxmlformats.org/drawingml/2006/picture">
                <pic:pic>
                  <pic:nvPicPr>
                    <pic:cNvPr id="444" name="IM 444"/>
                    <pic:cNvPicPr/>
                  </pic:nvPicPr>
                  <pic:blipFill>
                    <a:blip r:embed="rId384"/>
                    <a:stretch>
                      <a:fillRect/>
                    </a:stretch>
                  </pic:blipFill>
                  <pic:spPr>
                    <a:xfrm rot="0">
                      <a:off x="0" y="0"/>
                      <a:ext cx="2106930" cy="1512570"/>
                    </a:xfrm>
                    <a:prstGeom prst="rect">
                      <a:avLst/>
                    </a:prstGeom>
                  </pic:spPr>
                </pic:pic>
              </a:graphicData>
            </a:graphic>
          </wp:inline>
        </w:drawing>
      </w:r>
    </w:p>
    <w:p>
      <w:pPr>
        <w:ind w:left="2801"/>
        <w:spacing w:before="13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27"/>
        </w:rPr>
        <w:t xml:space="preserve"> </w:t>
      </w:r>
      <w:r>
        <w:rPr>
          <w:rFonts w:ascii="Times New Roman" w:hAnsi="Times New Roman" w:eastAsia="Times New Roman" w:cs="Times New Roman"/>
          <w:sz w:val="18"/>
          <w:szCs w:val="18"/>
          <w:b/>
          <w:bCs/>
          <w:spacing w:val="-3"/>
        </w:rPr>
        <w:t>5</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号型标志</w:t>
      </w:r>
    </w:p>
    <w:p>
      <w:pPr>
        <w:ind w:left="474"/>
        <w:spacing w:before="122" w:line="221" w:lineRule="auto"/>
        <w:rPr>
          <w:rFonts w:ascii="SimSun" w:hAnsi="SimSun" w:eastAsia="SimSun" w:cs="SimSun"/>
          <w:sz w:val="21"/>
          <w:szCs w:val="21"/>
        </w:rPr>
      </w:pPr>
      <w:r>
        <w:rPr>
          <w:rFonts w:ascii="Times New Roman" w:hAnsi="Times New Roman" w:eastAsia="Times New Roman" w:cs="Times New Roman"/>
          <w:sz w:val="21"/>
          <w:szCs w:val="21"/>
        </w:rPr>
        <w:t>7.2</w:t>
      </w:r>
      <w:r>
        <w:rPr>
          <w:rFonts w:ascii="Times New Roman" w:hAnsi="Times New Roman" w:eastAsia="Times New Roman" w:cs="Times New Roman"/>
          <w:sz w:val="21"/>
          <w:szCs w:val="21"/>
          <w:spacing w:val="5"/>
        </w:rPr>
        <w:t xml:space="preserve">    </w:t>
      </w:r>
      <w:r>
        <w:rPr>
          <w:rFonts w:ascii="SimSun" w:hAnsi="SimSun" w:eastAsia="SimSun" w:cs="SimSun"/>
          <w:sz w:val="21"/>
          <w:szCs w:val="21"/>
        </w:rPr>
        <w:t>包装</w:t>
      </w:r>
    </w:p>
    <w:p>
      <w:pPr>
        <w:ind w:left="39" w:firstLine="461"/>
        <w:spacing w:before="62" w:line="276" w:lineRule="auto"/>
        <w:rPr>
          <w:rFonts w:ascii="SimSun" w:hAnsi="SimSun" w:eastAsia="SimSun" w:cs="SimSun"/>
          <w:sz w:val="21"/>
          <w:szCs w:val="21"/>
        </w:rPr>
      </w:pPr>
      <w:r>
        <w:rPr>
          <w:rFonts w:ascii="SimSun" w:hAnsi="SimSun" w:eastAsia="SimSun" w:cs="SimSun"/>
          <w:sz w:val="21"/>
          <w:szCs w:val="21"/>
          <w:spacing w:val="-1"/>
        </w:rPr>
        <w:t>内包装用塑料包装袋， 外包装采用瓦楞纸箱。外包装正面印刷“</w:t>
      </w:r>
      <w:r>
        <w:rPr>
          <w:sz w:val="21"/>
          <w:szCs w:val="21"/>
        </w:rPr>
        <w:drawing>
          <wp:inline distT="0" distB="0" distL="0" distR="0">
            <wp:extent cx="129551" cy="143255"/>
            <wp:effectExtent l="0" t="0" r="0" b="0"/>
            <wp:docPr id="446" name="IM 446"/>
            <wp:cNvGraphicFramePr/>
            <a:graphic>
              <a:graphicData uri="http://schemas.openxmlformats.org/drawingml/2006/picture">
                <pic:pic>
                  <pic:nvPicPr>
                    <pic:cNvPr id="446" name="IM 446"/>
                    <pic:cNvPicPr/>
                  </pic:nvPicPr>
                  <pic:blipFill>
                    <a:blip r:embed="rId385"/>
                    <a:stretch>
                      <a:fillRect/>
                    </a:stretch>
                  </pic:blipFill>
                  <pic:spPr>
                    <a:xfrm rot="0">
                      <a:off x="0" y="0"/>
                      <a:ext cx="129551" cy="143255"/>
                    </a:xfrm>
                    <a:prstGeom prst="rect">
                      <a:avLst/>
                    </a:prstGeom>
                  </pic:spPr>
                </pic:pic>
              </a:graphicData>
            </a:graphic>
          </wp:inline>
        </w:drawing>
      </w:r>
      <w:r>
        <w:rPr>
          <w:rFonts w:ascii="SimSun" w:hAnsi="SimSun" w:eastAsia="SimSun" w:cs="SimSun"/>
          <w:sz w:val="21"/>
          <w:szCs w:val="21"/>
          <w:spacing w:val="32"/>
        </w:rPr>
        <w:t xml:space="preserve"> </w:t>
      </w:r>
      <w:r>
        <w:rPr>
          <w:rFonts w:ascii="SimSun" w:hAnsi="SimSun" w:eastAsia="SimSun" w:cs="SimSun"/>
          <w:sz w:val="21"/>
          <w:szCs w:val="21"/>
          <w:spacing w:val="-1"/>
        </w:rPr>
        <w:t>”</w:t>
      </w:r>
      <w:r>
        <w:rPr>
          <w:rFonts w:ascii="SimSun" w:hAnsi="SimSun" w:eastAsia="SimSun" w:cs="SimSun"/>
          <w:sz w:val="21"/>
          <w:szCs w:val="21"/>
        </w:rPr>
        <w:t xml:space="preserve"> </w:t>
      </w:r>
      <w:r>
        <w:rPr>
          <w:rFonts w:ascii="SimSun" w:hAnsi="SimSun" w:eastAsia="SimSun" w:cs="SimSun"/>
          <w:sz w:val="21"/>
          <w:szCs w:val="21"/>
          <w:spacing w:val="7"/>
        </w:rPr>
        <w:t>标志及“中国红十字会捐赠、国家彩票公益金支持”字样。见</w:t>
      </w:r>
      <w:r>
        <w:rPr>
          <w:rFonts w:ascii="SimSun" w:hAnsi="SimSun" w:eastAsia="SimSun" w:cs="SimSun"/>
          <w:sz w:val="21"/>
          <w:szCs w:val="21"/>
          <w:spacing w:val="6"/>
        </w:rPr>
        <w:t>图</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6"/>
        </w:rPr>
        <w:t>6</w:t>
      </w:r>
      <w:r>
        <w:rPr>
          <w:rFonts w:ascii="SimSun" w:hAnsi="SimSun" w:eastAsia="SimSun" w:cs="SimSun"/>
          <w:sz w:val="21"/>
          <w:szCs w:val="21"/>
          <w:spacing w:val="6"/>
        </w:rPr>
        <w:t>。</w:t>
      </w:r>
    </w:p>
    <w:p>
      <w:pPr>
        <w:ind w:firstLine="2089"/>
        <w:spacing w:before="178" w:line="2887" w:lineRule="exact"/>
        <w:rPr/>
      </w:pPr>
      <w:r>
        <w:rPr>
          <w:position w:val="-57"/>
        </w:rPr>
        <w:drawing>
          <wp:inline distT="0" distB="0" distL="0" distR="0">
            <wp:extent cx="1684020" cy="1833371"/>
            <wp:effectExtent l="0" t="0" r="0" b="0"/>
            <wp:docPr id="448" name="IM 448"/>
            <wp:cNvGraphicFramePr/>
            <a:graphic>
              <a:graphicData uri="http://schemas.openxmlformats.org/drawingml/2006/picture">
                <pic:pic>
                  <pic:nvPicPr>
                    <pic:cNvPr id="448" name="IM 448"/>
                    <pic:cNvPicPr/>
                  </pic:nvPicPr>
                  <pic:blipFill>
                    <a:blip r:embed="rId386"/>
                    <a:stretch>
                      <a:fillRect/>
                    </a:stretch>
                  </pic:blipFill>
                  <pic:spPr>
                    <a:xfrm rot="0">
                      <a:off x="0" y="0"/>
                      <a:ext cx="1684020" cy="1833371"/>
                    </a:xfrm>
                    <a:prstGeom prst="rect">
                      <a:avLst/>
                    </a:prstGeom>
                  </pic:spPr>
                </pic:pic>
              </a:graphicData>
            </a:graphic>
          </wp:inline>
        </w:drawing>
      </w:r>
    </w:p>
    <w:p>
      <w:pPr>
        <w:ind w:left="2518"/>
        <w:spacing w:before="23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7"/>
        </w:rPr>
        <w:t xml:space="preserve"> </w:t>
      </w:r>
      <w:r>
        <w:rPr>
          <w:rFonts w:ascii="Times New Roman" w:hAnsi="Times New Roman" w:eastAsia="Times New Roman" w:cs="Times New Roman"/>
          <w:sz w:val="18"/>
          <w:szCs w:val="18"/>
          <w:b/>
          <w:bCs/>
          <w:spacing w:val="1"/>
        </w:rPr>
        <w:t>6</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外包装印刷字样</w:t>
      </w:r>
    </w:p>
    <w:p>
      <w:pPr>
        <w:ind w:left="39" w:right="245" w:firstLine="439"/>
        <w:spacing w:before="124" w:line="265" w:lineRule="auto"/>
        <w:rPr>
          <w:rFonts w:ascii="SimSun" w:hAnsi="SimSun" w:eastAsia="SimSun" w:cs="SimSun"/>
          <w:sz w:val="21"/>
          <w:szCs w:val="21"/>
        </w:rPr>
      </w:pPr>
      <w:r>
        <w:rPr>
          <w:rFonts w:ascii="SimSun" w:hAnsi="SimSun" w:eastAsia="SimSun" w:cs="SimSun"/>
          <w:sz w:val="21"/>
          <w:szCs w:val="21"/>
          <w:spacing w:val="6"/>
        </w:rPr>
        <w:t>外包装侧面印刷黑色字注明产品名称、数量、号型、净量、体积、</w:t>
      </w:r>
      <w:r>
        <w:rPr>
          <w:rFonts w:ascii="SimSun" w:hAnsi="SimSun" w:eastAsia="SimSun" w:cs="SimSun"/>
          <w:sz w:val="21"/>
          <w:szCs w:val="21"/>
          <w:spacing w:val="17"/>
        </w:rPr>
        <w:t xml:space="preserve"> </w:t>
      </w:r>
      <w:r>
        <w:rPr>
          <w:rFonts w:ascii="SimSun" w:hAnsi="SimSun" w:eastAsia="SimSun" w:cs="SimSun"/>
          <w:sz w:val="21"/>
          <w:szCs w:val="21"/>
          <w:spacing w:val="6"/>
        </w:rPr>
        <w:t>生产日期和承制方名称。标注示例见图</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6"/>
        </w:rPr>
        <w:t>7</w:t>
      </w:r>
      <w:r>
        <w:rPr>
          <w:rFonts w:ascii="SimSun" w:hAnsi="SimSun" w:eastAsia="SimSun" w:cs="SimSun"/>
          <w:sz w:val="21"/>
          <w:szCs w:val="21"/>
          <w:spacing w:val="6"/>
        </w:rPr>
        <w:t>。</w:t>
      </w:r>
    </w:p>
    <w:p>
      <w:pPr>
        <w:spacing w:line="265" w:lineRule="auto"/>
        <w:sectPr>
          <w:headerReference w:type="default" r:id="rId382"/>
          <w:footerReference w:type="default" r:id="rId383"/>
          <w:pgSz w:w="9180" w:h="12980"/>
          <w:pgMar w:top="982" w:right="955" w:bottom="907" w:left="1216" w:header="712" w:footer="745" w:gutter="0"/>
        </w:sectPr>
        <w:rPr>
          <w:rFonts w:ascii="SimSun" w:hAnsi="SimSun" w:eastAsia="SimSun" w:cs="SimSun"/>
          <w:sz w:val="21"/>
          <w:szCs w:val="21"/>
        </w:rPr>
      </w:pPr>
    </w:p>
    <w:p>
      <w:pPr>
        <w:pStyle w:val="BodyText"/>
        <w:spacing w:line="423" w:lineRule="auto"/>
        <w:rPr/>
      </w:pPr>
      <w:r/>
    </w:p>
    <w:p>
      <w:pPr>
        <w:ind w:firstLine="1781"/>
        <w:spacing w:line="2262" w:lineRule="exact"/>
        <w:rPr/>
      </w:pPr>
      <w:r>
        <w:rPr>
          <w:position w:val="-45"/>
        </w:rPr>
        <w:drawing>
          <wp:inline distT="0" distB="0" distL="0" distR="0">
            <wp:extent cx="2074926" cy="1436369"/>
            <wp:effectExtent l="0" t="0" r="0" b="0"/>
            <wp:docPr id="450" name="IM 450"/>
            <wp:cNvGraphicFramePr/>
            <a:graphic>
              <a:graphicData uri="http://schemas.openxmlformats.org/drawingml/2006/picture">
                <pic:pic>
                  <pic:nvPicPr>
                    <pic:cNvPr id="450" name="IM 450"/>
                    <pic:cNvPicPr/>
                  </pic:nvPicPr>
                  <pic:blipFill>
                    <a:blip r:embed="rId388"/>
                    <a:stretch>
                      <a:fillRect/>
                    </a:stretch>
                  </pic:blipFill>
                  <pic:spPr>
                    <a:xfrm rot="0">
                      <a:off x="0" y="0"/>
                      <a:ext cx="2074926" cy="1436369"/>
                    </a:xfrm>
                    <a:prstGeom prst="rect">
                      <a:avLst/>
                    </a:prstGeom>
                  </pic:spPr>
                </pic:pic>
              </a:graphicData>
            </a:graphic>
          </wp:inline>
        </w:drawing>
      </w:r>
    </w:p>
    <w:p>
      <w:pPr>
        <w:ind w:left="2140"/>
        <w:spacing w:before="1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spacing w:val="4"/>
        </w:rPr>
        <w:t>7    </w:t>
      </w:r>
      <w:r>
        <w:rPr>
          <w:rFonts w:ascii="SimSun" w:hAnsi="SimSun" w:eastAsia="SimSun" w:cs="SimSun"/>
          <w:sz w:val="18"/>
          <w:szCs w:val="18"/>
          <w14:textOutline w14:w="2286" w14:cap="flat" w14:cmpd="sng">
            <w14:solidFill>
              <w14:srgbClr w14:val="000000"/>
            </w14:solidFill>
            <w14:prstDash w14:val="solid"/>
            <w14:miter w14:lim="1"/>
          </w14:textOutline>
          <w:spacing w:val="4"/>
        </w:rPr>
        <w:t>外包装印刷产品明细字样</w:t>
      </w:r>
    </w:p>
    <w:p>
      <w:pPr>
        <w:ind w:left="39" w:right="129" w:firstLine="435"/>
        <w:spacing w:before="123" w:line="280" w:lineRule="auto"/>
        <w:rPr>
          <w:rFonts w:ascii="SimSun" w:hAnsi="SimSun" w:eastAsia="SimSun" w:cs="SimSun"/>
          <w:sz w:val="21"/>
          <w:szCs w:val="21"/>
        </w:rPr>
      </w:pPr>
      <w:r>
        <w:rPr>
          <w:rFonts w:ascii="SimSun" w:hAnsi="SimSun" w:eastAsia="SimSun" w:cs="SimSun"/>
          <w:sz w:val="21"/>
          <w:szCs w:val="21"/>
          <w:spacing w:val="-11"/>
        </w:rPr>
        <w:t>每件</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11"/>
        </w:rPr>
        <w:t>T</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11"/>
        </w:rPr>
        <w:t>恤折叠后，</w:t>
      </w:r>
      <w:r>
        <w:rPr>
          <w:rFonts w:ascii="SimSun" w:hAnsi="SimSun" w:eastAsia="SimSun" w:cs="SimSun"/>
          <w:sz w:val="21"/>
          <w:szCs w:val="21"/>
          <w:spacing w:val="53"/>
        </w:rPr>
        <w:t xml:space="preserve"> </w:t>
      </w:r>
      <w:r>
        <w:rPr>
          <w:rFonts w:ascii="SimSun" w:hAnsi="SimSun" w:eastAsia="SimSun" w:cs="SimSun"/>
          <w:sz w:val="21"/>
          <w:szCs w:val="21"/>
          <w:spacing w:val="-11"/>
        </w:rPr>
        <w:t>放入一只包装袋内，</w:t>
      </w:r>
      <w:r>
        <w:rPr>
          <w:rFonts w:ascii="SimSun" w:hAnsi="SimSun" w:eastAsia="SimSun" w:cs="SimSun"/>
          <w:sz w:val="21"/>
          <w:szCs w:val="21"/>
          <w:spacing w:val="54"/>
        </w:rPr>
        <w:t xml:space="preserve"> </w:t>
      </w:r>
      <w:r>
        <w:rPr>
          <w:rFonts w:ascii="SimSun" w:hAnsi="SimSun" w:eastAsia="SimSun" w:cs="SimSun"/>
          <w:sz w:val="21"/>
          <w:szCs w:val="21"/>
          <w:spacing w:val="-11"/>
        </w:rPr>
        <w:t>封闭袋口；</w:t>
      </w:r>
      <w:r>
        <w:rPr>
          <w:rFonts w:ascii="SimSun" w:hAnsi="SimSun" w:eastAsia="SimSun" w:cs="SimSun"/>
          <w:sz w:val="21"/>
          <w:szCs w:val="21"/>
          <w:spacing w:val="58"/>
        </w:rPr>
        <w:t xml:space="preserve"> </w:t>
      </w:r>
      <w:r>
        <w:rPr>
          <w:rFonts w:ascii="SimSun" w:hAnsi="SimSun" w:eastAsia="SimSun" w:cs="SimSun"/>
          <w:sz w:val="21"/>
          <w:szCs w:val="21"/>
          <w:spacing w:val="-11"/>
        </w:rPr>
        <w:t>包装袋材质为聚</w:t>
      </w:r>
      <w:r>
        <w:rPr>
          <w:rFonts w:ascii="SimSun" w:hAnsi="SimSun" w:eastAsia="SimSun" w:cs="SimSun"/>
          <w:sz w:val="21"/>
          <w:szCs w:val="21"/>
        </w:rPr>
        <w:t xml:space="preserve"> </w:t>
      </w:r>
      <w:r>
        <w:rPr>
          <w:rFonts w:ascii="SimSun" w:hAnsi="SimSun" w:eastAsia="SimSun" w:cs="SimSun"/>
          <w:sz w:val="21"/>
          <w:szCs w:val="21"/>
          <w:spacing w:val="3"/>
        </w:rPr>
        <w:t>乙烯吹塑薄膜，质量符合</w:t>
      </w:r>
      <w:r>
        <w:rPr>
          <w:rFonts w:ascii="SimSun" w:hAnsi="SimSun" w:eastAsia="SimSun" w:cs="SimSun"/>
          <w:sz w:val="21"/>
          <w:szCs w:val="21"/>
          <w:spacing w:val="-18"/>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3"/>
        </w:rPr>
        <w:t>/T</w:t>
      </w:r>
      <w:r>
        <w:rPr>
          <w:rFonts w:ascii="Times New Roman" w:hAnsi="Times New Roman" w:eastAsia="Times New Roman" w:cs="Times New Roman"/>
          <w:sz w:val="21"/>
          <w:szCs w:val="21"/>
          <w:spacing w:val="42"/>
          <w:w w:val="101"/>
        </w:rPr>
        <w:t xml:space="preserve"> </w:t>
      </w:r>
      <w:r>
        <w:rPr>
          <w:rFonts w:ascii="Times New Roman" w:hAnsi="Times New Roman" w:eastAsia="Times New Roman" w:cs="Times New Roman"/>
          <w:sz w:val="21"/>
          <w:szCs w:val="21"/>
          <w:spacing w:val="3"/>
        </w:rPr>
        <w:t>2461-1999</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3"/>
        </w:rPr>
        <w:t>要求。每</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3"/>
        </w:rPr>
        <w:t>50 </w:t>
      </w:r>
      <w:r>
        <w:rPr>
          <w:rFonts w:ascii="SimSun" w:hAnsi="SimSun" w:eastAsia="SimSun" w:cs="SimSun"/>
          <w:sz w:val="21"/>
          <w:szCs w:val="21"/>
          <w:spacing w:val="3"/>
        </w:rPr>
        <w:t>件为</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3"/>
        </w:rPr>
        <w:t>箱，摆放</w:t>
      </w:r>
      <w:r>
        <w:rPr>
          <w:rFonts w:ascii="SimSun" w:hAnsi="SimSun" w:eastAsia="SimSun" w:cs="SimSun"/>
          <w:sz w:val="21"/>
          <w:szCs w:val="21"/>
        </w:rPr>
        <w:t xml:space="preserve"> </w:t>
      </w:r>
      <w:r>
        <w:rPr>
          <w:rFonts w:ascii="SimSun" w:hAnsi="SimSun" w:eastAsia="SimSun" w:cs="SimSun"/>
          <w:sz w:val="21"/>
          <w:szCs w:val="21"/>
        </w:rPr>
        <w:t>整齐后装箱。</w:t>
      </w:r>
    </w:p>
    <w:p>
      <w:pPr>
        <w:ind w:left="476"/>
        <w:spacing w:before="101" w:line="220" w:lineRule="auto"/>
        <w:rPr>
          <w:rFonts w:ascii="SimSun" w:hAnsi="SimSun" w:eastAsia="SimSun" w:cs="SimSun"/>
          <w:sz w:val="21"/>
          <w:szCs w:val="21"/>
        </w:rPr>
      </w:pPr>
      <w:r>
        <w:rPr>
          <w:rFonts w:ascii="SimSun" w:hAnsi="SimSun" w:eastAsia="SimSun" w:cs="SimSun"/>
          <w:sz w:val="21"/>
          <w:szCs w:val="21"/>
          <w:spacing w:val="2"/>
        </w:rPr>
        <w:t>纸箱箱外尺寸为</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2"/>
        </w:rPr>
        <w:t>60</w:t>
      </w:r>
      <w:r>
        <w:rPr>
          <w:rFonts w:ascii="Times New Roman" w:hAnsi="Times New Roman" w:eastAsia="Times New Roman" w:cs="Times New Roman"/>
          <w:sz w:val="21"/>
          <w:szCs w:val="21"/>
        </w:rPr>
        <w:t>cm</w:t>
      </w:r>
      <w:r>
        <w:rPr>
          <w:rFonts w:ascii="SimSun" w:hAnsi="SimSun" w:eastAsia="SimSun" w:cs="SimSun"/>
          <w:sz w:val="21"/>
          <w:szCs w:val="21"/>
          <w:spacing w:val="2"/>
        </w:rPr>
        <w:t>×</w:t>
      </w:r>
      <w:r>
        <w:rPr>
          <w:rFonts w:ascii="Times New Roman" w:hAnsi="Times New Roman" w:eastAsia="Times New Roman" w:cs="Times New Roman"/>
          <w:sz w:val="21"/>
          <w:szCs w:val="21"/>
          <w:spacing w:val="2"/>
        </w:rPr>
        <w:t>50</w:t>
      </w:r>
      <w:r>
        <w:rPr>
          <w:rFonts w:ascii="Times New Roman" w:hAnsi="Times New Roman" w:eastAsia="Times New Roman" w:cs="Times New Roman"/>
          <w:sz w:val="21"/>
          <w:szCs w:val="21"/>
        </w:rPr>
        <w:t>cm</w:t>
      </w:r>
      <w:r>
        <w:rPr>
          <w:rFonts w:ascii="SimSun" w:hAnsi="SimSun" w:eastAsia="SimSun" w:cs="SimSun"/>
          <w:sz w:val="21"/>
          <w:szCs w:val="21"/>
          <w:spacing w:val="2"/>
        </w:rPr>
        <w:t>×</w:t>
      </w:r>
      <w:r>
        <w:rPr>
          <w:rFonts w:ascii="Times New Roman" w:hAnsi="Times New Roman" w:eastAsia="Times New Roman" w:cs="Times New Roman"/>
          <w:sz w:val="21"/>
          <w:szCs w:val="21"/>
          <w:spacing w:val="2"/>
        </w:rPr>
        <w:t>26</w:t>
      </w:r>
      <w:r>
        <w:rPr>
          <w:rFonts w:ascii="Times New Roman" w:hAnsi="Times New Roman" w:eastAsia="Times New Roman" w:cs="Times New Roman"/>
          <w:sz w:val="21"/>
          <w:szCs w:val="21"/>
        </w:rPr>
        <w:t>cm</w:t>
      </w:r>
      <w:r>
        <w:rPr>
          <w:rFonts w:ascii="SimSun" w:hAnsi="SimSun" w:eastAsia="SimSun" w:cs="SimSun"/>
          <w:sz w:val="21"/>
          <w:szCs w:val="21"/>
          <w:spacing w:val="2"/>
        </w:rPr>
        <w:t>（长×宽×高）。</w:t>
      </w:r>
    </w:p>
    <w:p>
      <w:pPr>
        <w:ind w:left="43" w:right="147" w:firstLine="433"/>
        <w:spacing w:before="104" w:line="265" w:lineRule="auto"/>
        <w:rPr>
          <w:rFonts w:ascii="SimSun" w:hAnsi="SimSun" w:eastAsia="SimSun" w:cs="SimSun"/>
          <w:sz w:val="21"/>
          <w:szCs w:val="21"/>
        </w:rPr>
      </w:pPr>
      <w:r>
        <w:rPr>
          <w:rFonts w:ascii="SimSun" w:hAnsi="SimSun" w:eastAsia="SimSun" w:cs="SimSun"/>
          <w:sz w:val="21"/>
          <w:szCs w:val="21"/>
          <w:spacing w:val="3"/>
        </w:rPr>
        <w:t>纸箱材质为瓦楞纸箱（抗压力≥</w:t>
      </w:r>
      <w:r>
        <w:rPr>
          <w:rFonts w:ascii="Times New Roman" w:hAnsi="Times New Roman" w:eastAsia="Times New Roman" w:cs="Times New Roman"/>
          <w:sz w:val="21"/>
          <w:szCs w:val="21"/>
          <w:spacing w:val="3"/>
        </w:rPr>
        <w:t>5200N</w:t>
      </w:r>
      <w:r>
        <w:rPr>
          <w:rFonts w:ascii="SimSun" w:hAnsi="SimSun" w:eastAsia="SimSun" w:cs="SimSun"/>
          <w:sz w:val="21"/>
          <w:szCs w:val="21"/>
          <w:spacing w:val="3"/>
        </w:rPr>
        <w:t>，耐破强度≥</w:t>
      </w:r>
      <w:r>
        <w:rPr>
          <w:rFonts w:ascii="Times New Roman" w:hAnsi="Times New Roman" w:eastAsia="Times New Roman" w:cs="Times New Roman"/>
          <w:sz w:val="21"/>
          <w:szCs w:val="21"/>
          <w:spacing w:val="3"/>
        </w:rPr>
        <w:t>1100</w:t>
      </w:r>
      <w:r>
        <w:rPr>
          <w:rFonts w:ascii="Times New Roman" w:hAnsi="Times New Roman" w:eastAsia="Times New Roman" w:cs="Times New Roman"/>
          <w:sz w:val="21"/>
          <w:szCs w:val="21"/>
        </w:rPr>
        <w:t>KPa</w:t>
      </w:r>
      <w:r>
        <w:rPr>
          <w:rFonts w:ascii="SimSun" w:hAnsi="SimSun" w:eastAsia="SimSun" w:cs="SimSun"/>
          <w:sz w:val="21"/>
          <w:szCs w:val="21"/>
          <w:spacing w:val="3"/>
        </w:rPr>
        <w:t>，戳穿</w:t>
      </w:r>
      <w:r>
        <w:rPr>
          <w:rFonts w:ascii="SimSun" w:hAnsi="SimSun" w:eastAsia="SimSun" w:cs="SimSun"/>
          <w:sz w:val="21"/>
          <w:szCs w:val="21"/>
          <w:spacing w:val="17"/>
        </w:rPr>
        <w:t xml:space="preserve"> </w:t>
      </w:r>
      <w:r>
        <w:rPr>
          <w:rFonts w:ascii="SimSun" w:hAnsi="SimSun" w:eastAsia="SimSun" w:cs="SimSun"/>
          <w:sz w:val="21"/>
          <w:szCs w:val="21"/>
          <w:spacing w:val="3"/>
        </w:rPr>
        <w:t>强度≥</w:t>
      </w:r>
      <w:r>
        <w:rPr>
          <w:rFonts w:ascii="Times New Roman" w:hAnsi="Times New Roman" w:eastAsia="Times New Roman" w:cs="Times New Roman"/>
          <w:sz w:val="21"/>
          <w:szCs w:val="21"/>
          <w:spacing w:val="3"/>
        </w:rPr>
        <w:t>8.5J</w:t>
      </w:r>
      <w:r>
        <w:rPr>
          <w:rFonts w:ascii="SimSun" w:hAnsi="SimSun" w:eastAsia="SimSun" w:cs="SimSun"/>
          <w:sz w:val="21"/>
          <w:szCs w:val="21"/>
          <w:spacing w:val="-49"/>
        </w:rPr>
        <w:t>），</w:t>
      </w:r>
      <w:r>
        <w:rPr>
          <w:rFonts w:ascii="SimSun" w:hAnsi="SimSun" w:eastAsia="SimSun" w:cs="SimSun"/>
          <w:sz w:val="21"/>
          <w:szCs w:val="21"/>
          <w:spacing w:val="3"/>
        </w:rPr>
        <w:t>至少满足</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3"/>
        </w:rPr>
        <w:t>5 </w:t>
      </w:r>
      <w:r>
        <w:rPr>
          <w:rFonts w:ascii="SimSun" w:hAnsi="SimSun" w:eastAsia="SimSun" w:cs="SimSun"/>
          <w:sz w:val="21"/>
          <w:szCs w:val="21"/>
          <w:spacing w:val="3"/>
        </w:rPr>
        <w:t>层堆码要求。</w:t>
      </w:r>
    </w:p>
    <w:p>
      <w:pPr>
        <w:ind w:left="38" w:right="129" w:firstLine="438"/>
        <w:spacing w:before="103" w:line="265" w:lineRule="auto"/>
        <w:rPr>
          <w:rFonts w:ascii="SimSun" w:hAnsi="SimSun" w:eastAsia="SimSun" w:cs="SimSun"/>
          <w:sz w:val="21"/>
          <w:szCs w:val="21"/>
        </w:rPr>
      </w:pPr>
      <w:r>
        <w:rPr>
          <w:rFonts w:ascii="SimSun" w:hAnsi="SimSun" w:eastAsia="SimSun" w:cs="SimSun"/>
          <w:sz w:val="21"/>
          <w:szCs w:val="21"/>
          <w:spacing w:val="-5"/>
        </w:rPr>
        <w:t>为对口纸箱，</w:t>
      </w:r>
      <w:r>
        <w:rPr>
          <w:rFonts w:ascii="SimSun" w:hAnsi="SimSun" w:eastAsia="SimSun" w:cs="SimSun"/>
          <w:sz w:val="21"/>
          <w:szCs w:val="21"/>
          <w:spacing w:val="61"/>
        </w:rPr>
        <w:t xml:space="preserve"> </w:t>
      </w:r>
      <w:r>
        <w:rPr>
          <w:rFonts w:ascii="SimSun" w:hAnsi="SimSun" w:eastAsia="SimSun" w:cs="SimSun"/>
          <w:sz w:val="21"/>
          <w:szCs w:val="21"/>
          <w:spacing w:val="-5"/>
        </w:rPr>
        <w:t>上、下盖对接处需用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5"/>
        </w:rPr>
        <w:t>60mm</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5"/>
        </w:rPr>
        <w:t>宽的胶</w:t>
      </w:r>
      <w:r>
        <w:rPr>
          <w:rFonts w:ascii="SimSun" w:hAnsi="SimSun" w:eastAsia="SimSun" w:cs="SimSun"/>
          <w:sz w:val="21"/>
          <w:szCs w:val="21"/>
          <w:spacing w:val="-6"/>
        </w:rPr>
        <w:t>粘带封牢，</w:t>
      </w:r>
      <w:r>
        <w:rPr>
          <w:rFonts w:ascii="SimSun" w:hAnsi="SimSun" w:eastAsia="SimSun" w:cs="SimSun"/>
          <w:sz w:val="21"/>
          <w:szCs w:val="21"/>
          <w:spacing w:val="58"/>
        </w:rPr>
        <w:t xml:space="preserve"> </w:t>
      </w:r>
      <w:r>
        <w:rPr>
          <w:rFonts w:ascii="SimSun" w:hAnsi="SimSun" w:eastAsia="SimSun" w:cs="SimSun"/>
          <w:sz w:val="21"/>
          <w:szCs w:val="21"/>
          <w:spacing w:val="-6"/>
        </w:rPr>
        <w:t>胶粘带</w:t>
      </w:r>
      <w:r>
        <w:rPr>
          <w:rFonts w:ascii="SimSun" w:hAnsi="SimSun" w:eastAsia="SimSun" w:cs="SimSun"/>
          <w:sz w:val="21"/>
          <w:szCs w:val="21"/>
        </w:rPr>
        <w:t xml:space="preserve"> </w:t>
      </w:r>
      <w:r>
        <w:rPr>
          <w:rFonts w:ascii="SimSun" w:hAnsi="SimSun" w:eastAsia="SimSun" w:cs="SimSun"/>
          <w:sz w:val="21"/>
          <w:szCs w:val="21"/>
        </w:rPr>
        <w:t>质量应符合</w:t>
      </w:r>
      <w:r>
        <w:rPr>
          <w:rFonts w:ascii="SimSun" w:hAnsi="SimSun" w:eastAsia="SimSun" w:cs="SimSun"/>
          <w:sz w:val="21"/>
          <w:szCs w:val="21"/>
          <w:spacing w:val="-27"/>
        </w:rPr>
        <w:t xml:space="preserve"> </w:t>
      </w:r>
      <w:r>
        <w:rPr>
          <w:rFonts w:ascii="Times New Roman" w:hAnsi="Times New Roman" w:eastAsia="Times New Roman" w:cs="Times New Roman"/>
          <w:sz w:val="21"/>
          <w:szCs w:val="21"/>
        </w:rPr>
        <w:t>GJB</w:t>
      </w:r>
      <w:r>
        <w:rPr>
          <w:rFonts w:ascii="Times New Roman" w:hAnsi="Times New Roman" w:eastAsia="Times New Roman" w:cs="Times New Roman"/>
          <w:sz w:val="21"/>
          <w:szCs w:val="21"/>
          <w:spacing w:val="17"/>
        </w:rPr>
        <w:t xml:space="preserve"> </w:t>
      </w:r>
      <w:r>
        <w:rPr>
          <w:rFonts w:ascii="Times New Roman" w:hAnsi="Times New Roman" w:eastAsia="Times New Roman" w:cs="Times New Roman"/>
          <w:sz w:val="21"/>
          <w:szCs w:val="21"/>
        </w:rPr>
        <w:t>3840-1999</w:t>
      </w:r>
      <w:r>
        <w:rPr>
          <w:rFonts w:ascii="Times New Roman" w:hAnsi="Times New Roman" w:eastAsia="Times New Roman" w:cs="Times New Roman"/>
          <w:sz w:val="21"/>
          <w:szCs w:val="21"/>
          <w:spacing w:val="34"/>
          <w:w w:val="101"/>
        </w:rPr>
        <w:t xml:space="preserve"> </w:t>
      </w:r>
      <w:r>
        <w:rPr>
          <w:rFonts w:ascii="SimSun" w:hAnsi="SimSun" w:eastAsia="SimSun" w:cs="SimSun"/>
          <w:sz w:val="21"/>
          <w:szCs w:val="21"/>
        </w:rPr>
        <w:t>中</w:t>
      </w:r>
      <w:r>
        <w:rPr>
          <w:rFonts w:ascii="SimSun" w:hAnsi="SimSun" w:eastAsia="SimSun" w:cs="SimSun"/>
          <w:sz w:val="21"/>
          <w:szCs w:val="21"/>
          <w:spacing w:val="-38"/>
        </w:rPr>
        <w:t xml:space="preserve"> </w:t>
      </w:r>
      <w:r>
        <w:rPr>
          <w:rFonts w:ascii="Times New Roman" w:hAnsi="Times New Roman" w:eastAsia="Times New Roman" w:cs="Times New Roman"/>
          <w:sz w:val="21"/>
          <w:szCs w:val="21"/>
        </w:rPr>
        <w:t>I</w:t>
      </w:r>
      <w:r>
        <w:rPr>
          <w:rFonts w:ascii="Times New Roman" w:hAnsi="Times New Roman" w:eastAsia="Times New Roman" w:cs="Times New Roman"/>
          <w:sz w:val="21"/>
          <w:szCs w:val="21"/>
          <w:spacing w:val="21"/>
          <w:w w:val="101"/>
        </w:rPr>
        <w:t xml:space="preserve"> </w:t>
      </w:r>
      <w:r>
        <w:rPr>
          <w:rFonts w:ascii="SimSun" w:hAnsi="SimSun" w:eastAsia="SimSun" w:cs="SimSun"/>
          <w:sz w:val="21"/>
          <w:szCs w:val="21"/>
        </w:rPr>
        <w:t>型的规定。</w:t>
      </w:r>
    </w:p>
    <w:p>
      <w:pPr>
        <w:ind w:left="38" w:right="130" w:firstLine="435"/>
        <w:spacing w:before="103" w:line="261" w:lineRule="auto"/>
        <w:rPr>
          <w:rFonts w:ascii="SimSun" w:hAnsi="SimSun" w:eastAsia="SimSun" w:cs="SimSun"/>
          <w:sz w:val="21"/>
          <w:szCs w:val="21"/>
        </w:rPr>
      </w:pPr>
      <w:r>
        <w:rPr>
          <w:rFonts w:ascii="SimSun" w:hAnsi="SimSun" w:eastAsia="SimSun" w:cs="SimSun"/>
          <w:sz w:val="21"/>
          <w:szCs w:val="21"/>
          <w:spacing w:val="7"/>
        </w:rPr>
        <w:t>捆箱用 </w:t>
      </w:r>
      <w:r>
        <w:rPr>
          <w:rFonts w:ascii="Times New Roman" w:hAnsi="Times New Roman" w:eastAsia="Times New Roman" w:cs="Times New Roman"/>
          <w:sz w:val="21"/>
          <w:szCs w:val="21"/>
        </w:rPr>
        <w:t>PP</w:t>
      </w:r>
      <w:r>
        <w:rPr>
          <w:rFonts w:ascii="Times New Roman" w:hAnsi="Times New Roman" w:eastAsia="Times New Roman" w:cs="Times New Roman"/>
          <w:sz w:val="21"/>
          <w:szCs w:val="21"/>
          <w:spacing w:val="7"/>
        </w:rPr>
        <w:t>12008J  </w:t>
      </w:r>
      <w:r>
        <w:rPr>
          <w:rFonts w:ascii="SimSun" w:hAnsi="SimSun" w:eastAsia="SimSun" w:cs="SimSun"/>
          <w:sz w:val="21"/>
          <w:szCs w:val="21"/>
          <w:spacing w:val="7"/>
        </w:rPr>
        <w:t>塑料打包带捆成“井”字形，横</w:t>
      </w:r>
      <w:r>
        <w:rPr>
          <w:rFonts w:ascii="SimSun" w:hAnsi="SimSun" w:eastAsia="SimSun" w:cs="SimSun"/>
          <w:sz w:val="21"/>
          <w:szCs w:val="21"/>
          <w:spacing w:val="6"/>
        </w:rPr>
        <w:t>竖互压，捆扎应</w:t>
      </w:r>
      <w:r>
        <w:rPr>
          <w:rFonts w:ascii="SimSun" w:hAnsi="SimSun" w:eastAsia="SimSun" w:cs="SimSun"/>
          <w:sz w:val="21"/>
          <w:szCs w:val="21"/>
        </w:rPr>
        <w:t xml:space="preserve"> </w:t>
      </w:r>
      <w:r>
        <w:rPr>
          <w:rFonts w:ascii="SimSun" w:hAnsi="SimSun" w:eastAsia="SimSun" w:cs="SimSun"/>
          <w:sz w:val="21"/>
          <w:szCs w:val="21"/>
          <w:spacing w:val="4"/>
        </w:rPr>
        <w:t>严紧牢固。塑料打包带质量应符合</w:t>
      </w:r>
      <w:r>
        <w:rPr>
          <w:rFonts w:ascii="SimSun" w:hAnsi="SimSun" w:eastAsia="SimSun" w:cs="SimSun"/>
          <w:sz w:val="21"/>
          <w:szCs w:val="21"/>
          <w:spacing w:val="-31"/>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4"/>
        </w:rPr>
        <w:t>/T 3811-1999</w:t>
      </w:r>
      <w:r>
        <w:rPr>
          <w:rFonts w:ascii="Times New Roman" w:hAnsi="Times New Roman" w:eastAsia="Times New Roman" w:cs="Times New Roman"/>
          <w:sz w:val="21"/>
          <w:szCs w:val="21"/>
          <w:spacing w:val="33"/>
          <w:w w:val="101"/>
        </w:rPr>
        <w:t xml:space="preserve"> </w:t>
      </w:r>
      <w:r>
        <w:rPr>
          <w:rFonts w:ascii="SimSun" w:hAnsi="SimSun" w:eastAsia="SimSun" w:cs="SimSun"/>
          <w:sz w:val="21"/>
          <w:szCs w:val="21"/>
          <w:spacing w:val="4"/>
        </w:rPr>
        <w:t>中一等品的规定。</w:t>
      </w:r>
    </w:p>
    <w:p>
      <w:pPr>
        <w:ind w:left="21" w:right="52" w:firstLine="453"/>
        <w:spacing w:before="112" w:line="280" w:lineRule="auto"/>
        <w:rPr>
          <w:rFonts w:ascii="SimSun" w:hAnsi="SimSun" w:eastAsia="SimSun" w:cs="SimSun"/>
          <w:sz w:val="21"/>
          <w:szCs w:val="21"/>
        </w:rPr>
      </w:pPr>
      <w:r>
        <w:rPr>
          <w:rFonts w:ascii="SimSun" w:hAnsi="SimSun" w:eastAsia="SimSun" w:cs="SimSun"/>
          <w:sz w:val="21"/>
          <w:szCs w:val="21"/>
          <w:spacing w:val="-22"/>
        </w:rPr>
        <w:t>每箱内需放检验单。其中“检验单”、“产品名称”、“数量”、“配比”、</w:t>
      </w:r>
      <w:r>
        <w:rPr>
          <w:rFonts w:ascii="SimSun" w:hAnsi="SimSun" w:eastAsia="SimSun" w:cs="SimSun"/>
          <w:sz w:val="21"/>
          <w:szCs w:val="21"/>
          <w:spacing w:val="1"/>
        </w:rPr>
        <w:t xml:space="preserve"> </w:t>
      </w:r>
      <w:r>
        <w:rPr>
          <w:rFonts w:ascii="SimSun" w:hAnsi="SimSun" w:eastAsia="SimSun" w:cs="SimSun"/>
          <w:sz w:val="21"/>
          <w:szCs w:val="21"/>
          <w:spacing w:val="-5"/>
        </w:rPr>
        <w:t>“生产日期”、“检验人员”、“承制单位名称”为宋体字。包装检验单的 </w:t>
      </w:r>
      <w:r>
        <w:rPr>
          <w:rFonts w:ascii="SimSun" w:hAnsi="SimSun" w:eastAsia="SimSun" w:cs="SimSun"/>
          <w:sz w:val="21"/>
          <w:szCs w:val="21"/>
          <w:spacing w:val="2"/>
        </w:rPr>
        <w:t>尺寸为</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B5</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2"/>
        </w:rPr>
        <w:t>纸的</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2"/>
        </w:rPr>
        <w:t>1/4</w:t>
      </w:r>
      <w:r>
        <w:rPr>
          <w:rFonts w:ascii="SimSun" w:hAnsi="SimSun" w:eastAsia="SimSun" w:cs="SimSun"/>
          <w:sz w:val="21"/>
          <w:szCs w:val="21"/>
          <w:spacing w:val="2"/>
        </w:rPr>
        <w:t>，字体大小适宜。</w:t>
      </w:r>
    </w:p>
    <w:p>
      <w:pPr>
        <w:ind w:left="474"/>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7.3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运输与贮存</w:t>
      </w:r>
    </w:p>
    <w:p>
      <w:pPr>
        <w:ind w:left="38" w:right="142" w:firstLine="441"/>
        <w:spacing w:before="102" w:line="265"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1</w:t>
      </w:r>
      <w:r>
        <w:rPr>
          <w:rFonts w:ascii="SimSun" w:hAnsi="SimSun" w:eastAsia="SimSun" w:cs="SimSun"/>
          <w:sz w:val="21"/>
          <w:szCs w:val="21"/>
          <w:spacing w:val="-1"/>
        </w:rPr>
        <w:t>）产品运输严禁在露天环境下进行，</w:t>
      </w:r>
      <w:r>
        <w:rPr>
          <w:rFonts w:ascii="SimSun" w:hAnsi="SimSun" w:eastAsia="SimSun" w:cs="SimSun"/>
          <w:sz w:val="21"/>
          <w:szCs w:val="21"/>
          <w:spacing w:val="34"/>
        </w:rPr>
        <w:t xml:space="preserve"> </w:t>
      </w:r>
      <w:r>
        <w:rPr>
          <w:rFonts w:ascii="SimSun" w:hAnsi="SimSun" w:eastAsia="SimSun" w:cs="SimSun"/>
          <w:sz w:val="21"/>
          <w:szCs w:val="21"/>
          <w:spacing w:val="-1"/>
        </w:rPr>
        <w:t>应防止雨淋</w:t>
      </w:r>
      <w:r>
        <w:rPr>
          <w:rFonts w:ascii="SimSun" w:hAnsi="SimSun" w:eastAsia="SimSun" w:cs="SimSun"/>
          <w:sz w:val="21"/>
          <w:szCs w:val="21"/>
          <w:spacing w:val="-2"/>
        </w:rPr>
        <w:t>、日晒、油污及</w:t>
      </w:r>
      <w:r>
        <w:rPr>
          <w:rFonts w:ascii="SimSun" w:hAnsi="SimSun" w:eastAsia="SimSun" w:cs="SimSun"/>
          <w:sz w:val="21"/>
          <w:szCs w:val="21"/>
        </w:rPr>
        <w:t xml:space="preserve"> </w:t>
      </w:r>
      <w:r>
        <w:rPr>
          <w:rFonts w:ascii="SimSun" w:hAnsi="SimSun" w:eastAsia="SimSun" w:cs="SimSun"/>
          <w:sz w:val="21"/>
          <w:szCs w:val="21"/>
          <w:spacing w:val="5"/>
        </w:rPr>
        <w:t>重压。运输根据合同要求执行。</w:t>
      </w:r>
    </w:p>
    <w:p>
      <w:pPr>
        <w:ind w:left="480"/>
        <w:spacing w:before="104" w:line="220"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）贮存条件</w:t>
      </w:r>
    </w:p>
    <w:p>
      <w:pPr>
        <w:ind w:left="38" w:right="129" w:firstLine="436"/>
        <w:spacing w:before="101" w:line="281" w:lineRule="auto"/>
        <w:rPr>
          <w:rFonts w:ascii="SimSun" w:hAnsi="SimSun" w:eastAsia="SimSun" w:cs="SimSun"/>
          <w:sz w:val="21"/>
          <w:szCs w:val="21"/>
        </w:rPr>
      </w:pPr>
      <w:r>
        <w:rPr>
          <w:rFonts w:ascii="SimSun" w:hAnsi="SimSun" w:eastAsia="SimSun" w:cs="SimSun"/>
          <w:sz w:val="21"/>
          <w:szCs w:val="21"/>
          <w:spacing w:val="6"/>
        </w:rPr>
        <w:t>产品应贮存在阴凉、通风、干燥、清洁的库房内（</w:t>
      </w:r>
      <w:r>
        <w:rPr>
          <w:rFonts w:ascii="SimSun" w:hAnsi="SimSun" w:eastAsia="SimSun" w:cs="SimSun"/>
          <w:sz w:val="21"/>
          <w:szCs w:val="21"/>
          <w:spacing w:val="5"/>
        </w:rPr>
        <w:t>按</w:t>
      </w:r>
      <w:r>
        <w:rPr>
          <w:rFonts w:ascii="SimSun" w:hAnsi="SimSun" w:eastAsia="SimSun" w:cs="SimSun"/>
          <w:sz w:val="21"/>
          <w:szCs w:val="21"/>
          <w:spacing w:val="-38"/>
        </w:rPr>
        <w:t xml:space="preserve"> </w:t>
      </w: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5"/>
        </w:rPr>
        <w:t xml:space="preserve">  139</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5"/>
        </w:rPr>
        <w:t>标准</w:t>
      </w:r>
      <w:r>
        <w:rPr>
          <w:rFonts w:ascii="SimSun" w:hAnsi="SimSun" w:eastAsia="SimSun" w:cs="SimSun"/>
          <w:sz w:val="21"/>
          <w:szCs w:val="21"/>
        </w:rPr>
        <w:t xml:space="preserve"> </w:t>
      </w:r>
      <w:r>
        <w:rPr>
          <w:rFonts w:ascii="SimSun" w:hAnsi="SimSun" w:eastAsia="SimSun" w:cs="SimSun"/>
          <w:sz w:val="21"/>
          <w:szCs w:val="21"/>
          <w:spacing w:val="8"/>
        </w:rPr>
        <w:t>执行，湿度 </w:t>
      </w:r>
      <w:r>
        <w:rPr>
          <w:rFonts w:ascii="Times New Roman" w:hAnsi="Times New Roman" w:eastAsia="Times New Roman" w:cs="Times New Roman"/>
          <w:sz w:val="21"/>
          <w:szCs w:val="21"/>
          <w:spacing w:val="8"/>
        </w:rPr>
        <w:t>65%</w:t>
      </w:r>
      <w:r>
        <w:rPr>
          <w:rFonts w:ascii="SimSun" w:hAnsi="SimSun" w:eastAsia="SimSun" w:cs="SimSun"/>
          <w:sz w:val="21"/>
          <w:szCs w:val="21"/>
          <w:spacing w:val="8"/>
        </w:rPr>
        <w:t>、温度 </w:t>
      </w:r>
      <w:r>
        <w:rPr>
          <w:rFonts w:ascii="Times New Roman" w:hAnsi="Times New Roman" w:eastAsia="Times New Roman" w:cs="Times New Roman"/>
          <w:sz w:val="21"/>
          <w:szCs w:val="21"/>
          <w:spacing w:val="8"/>
        </w:rPr>
        <w:t>20</w:t>
      </w:r>
      <w:r>
        <w:rPr>
          <w:rFonts w:ascii="SimSun" w:hAnsi="SimSun" w:eastAsia="SimSun" w:cs="SimSun"/>
          <w:sz w:val="21"/>
          <w:szCs w:val="21"/>
          <w:spacing w:val="8"/>
        </w:rPr>
        <w:t>℃),以</w:t>
      </w:r>
      <w:r>
        <w:rPr>
          <w:rFonts w:ascii="SimSun" w:hAnsi="SimSun" w:eastAsia="SimSun" w:cs="SimSun"/>
          <w:sz w:val="21"/>
          <w:szCs w:val="21"/>
          <w:spacing w:val="7"/>
        </w:rPr>
        <w:t>防蛀、防霉，并不得与化学药物同库</w:t>
      </w:r>
      <w:r>
        <w:rPr>
          <w:rFonts w:ascii="SimSun" w:hAnsi="SimSun" w:eastAsia="SimSun" w:cs="SimSun"/>
          <w:sz w:val="21"/>
          <w:szCs w:val="21"/>
        </w:rPr>
        <w:t xml:space="preserve"> </w:t>
      </w:r>
      <w:r>
        <w:rPr>
          <w:rFonts w:ascii="SimSun" w:hAnsi="SimSun" w:eastAsia="SimSun" w:cs="SimSun"/>
          <w:sz w:val="21"/>
          <w:szCs w:val="21"/>
          <w:spacing w:val="-5"/>
        </w:rPr>
        <w:t>混放。</w:t>
      </w:r>
    </w:p>
    <w:p>
      <w:pPr>
        <w:ind w:left="480"/>
        <w:spacing w:before="100"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3</w:t>
      </w:r>
      <w:r>
        <w:rPr>
          <w:rFonts w:ascii="SimSun" w:hAnsi="SimSun" w:eastAsia="SimSun" w:cs="SimSun"/>
          <w:sz w:val="21"/>
          <w:szCs w:val="21"/>
          <w:spacing w:val="4"/>
        </w:rPr>
        <w:t>）推荐使用年限</w:t>
      </w:r>
    </w:p>
    <w:p>
      <w:pPr>
        <w:ind w:right="34"/>
        <w:spacing w:before="103" w:line="220" w:lineRule="auto"/>
        <w:jc w:val="right"/>
        <w:rPr>
          <w:rFonts w:ascii="SimSun" w:hAnsi="SimSun" w:eastAsia="SimSun" w:cs="SimSun"/>
          <w:sz w:val="21"/>
          <w:szCs w:val="21"/>
        </w:rPr>
      </w:pPr>
      <w:r>
        <w:rPr>
          <w:rFonts w:ascii="SimSun" w:hAnsi="SimSun" w:eastAsia="SimSun" w:cs="SimSun"/>
          <w:sz w:val="21"/>
          <w:szCs w:val="21"/>
          <w:spacing w:val="-2"/>
        </w:rPr>
        <w:t>由于</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2"/>
        </w:rPr>
        <w:t>T </w:t>
      </w:r>
      <w:r>
        <w:rPr>
          <w:rFonts w:ascii="SimSun" w:hAnsi="SimSun" w:eastAsia="SimSun" w:cs="SimSun"/>
          <w:sz w:val="21"/>
          <w:szCs w:val="21"/>
          <w:spacing w:val="-2"/>
        </w:rPr>
        <w:t>恤衫采用的主体面料是呼吸纤维，</w:t>
      </w:r>
      <w:r>
        <w:rPr>
          <w:rFonts w:ascii="SimSun" w:hAnsi="SimSun" w:eastAsia="SimSun" w:cs="SimSun"/>
          <w:sz w:val="21"/>
          <w:szCs w:val="21"/>
          <w:spacing w:val="42"/>
        </w:rPr>
        <w:t xml:space="preserve"> </w:t>
      </w:r>
      <w:r>
        <w:rPr>
          <w:rFonts w:ascii="SimSun" w:hAnsi="SimSun" w:eastAsia="SimSun" w:cs="SimSun"/>
          <w:sz w:val="21"/>
          <w:szCs w:val="21"/>
          <w:spacing w:val="-2"/>
        </w:rPr>
        <w:t>故推荐使用年限为</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2"/>
        </w:rPr>
        <w:t>15</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年。</w:t>
      </w:r>
    </w:p>
    <w:p>
      <w:pPr>
        <w:spacing w:line="220" w:lineRule="auto"/>
        <w:sectPr>
          <w:headerReference w:type="default" r:id="rId5"/>
          <w:footerReference w:type="default" r:id="rId387"/>
          <w:pgSz w:w="9180" w:h="12980"/>
          <w:pgMar w:top="982" w:right="1041" w:bottom="907" w:left="1216" w:header="712" w:footer="745" w:gutter="0"/>
        </w:sectPr>
        <w:rPr>
          <w:rFonts w:ascii="SimSun" w:hAnsi="SimSun" w:eastAsia="SimSun" w:cs="SimSun"/>
          <w:sz w:val="21"/>
          <w:szCs w:val="21"/>
        </w:rPr>
      </w:pPr>
    </w:p>
    <w:p>
      <w:pPr>
        <w:pStyle w:val="BodyText"/>
        <w:spacing w:line="322" w:lineRule="auto"/>
        <w:rPr/>
      </w:pPr>
      <w:r/>
    </w:p>
    <w:p>
      <w:pPr>
        <w:ind w:left="480"/>
        <w:spacing w:before="68"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4</w:t>
      </w:r>
      <w:r>
        <w:rPr>
          <w:rFonts w:ascii="SimSun" w:hAnsi="SimSun" w:eastAsia="SimSun" w:cs="SimSun"/>
          <w:sz w:val="21"/>
          <w:szCs w:val="21"/>
          <w:spacing w:val="4"/>
        </w:rPr>
        <w:t>）最佳存储方式</w:t>
      </w:r>
    </w:p>
    <w:p>
      <w:pPr>
        <w:ind w:left="38" w:right="65" w:firstLine="436"/>
        <w:spacing w:before="103" w:line="326" w:lineRule="auto"/>
        <w:jc w:val="both"/>
        <w:rPr>
          <w:rFonts w:ascii="SimSun" w:hAnsi="SimSun" w:eastAsia="SimSun" w:cs="SimSun"/>
          <w:sz w:val="21"/>
          <w:szCs w:val="21"/>
        </w:rPr>
      </w:pPr>
      <w:r>
        <w:rPr>
          <w:rFonts w:ascii="SimSun" w:hAnsi="SimSun" w:eastAsia="SimSun" w:cs="SimSun"/>
          <w:sz w:val="21"/>
          <w:szCs w:val="21"/>
          <w:spacing w:val="1"/>
        </w:rPr>
        <w:t>包装件应装在托盘上并码放在货架上，</w:t>
      </w:r>
      <w:r>
        <w:rPr>
          <w:rFonts w:ascii="SimSun" w:hAnsi="SimSun" w:eastAsia="SimSun" w:cs="SimSun"/>
          <w:sz w:val="21"/>
          <w:szCs w:val="21"/>
          <w:spacing w:val="-48"/>
        </w:rPr>
        <w:t xml:space="preserve"> </w:t>
      </w:r>
      <w:r>
        <w:rPr>
          <w:rFonts w:ascii="SimSun" w:hAnsi="SimSun" w:eastAsia="SimSun" w:cs="SimSun"/>
          <w:sz w:val="21"/>
          <w:szCs w:val="21"/>
          <w:spacing w:val="1"/>
        </w:rPr>
        <w:t>码放层数根据</w:t>
      </w:r>
      <w:r>
        <w:rPr>
          <w:rFonts w:ascii="SimSun" w:hAnsi="SimSun" w:eastAsia="SimSun" w:cs="SimSun"/>
          <w:sz w:val="21"/>
          <w:szCs w:val="21"/>
        </w:rPr>
        <w:t>实际情况确定， </w:t>
      </w:r>
      <w:r>
        <w:rPr>
          <w:rFonts w:ascii="SimSun" w:hAnsi="SimSun" w:eastAsia="SimSun" w:cs="SimSun"/>
          <w:sz w:val="21"/>
          <w:szCs w:val="21"/>
          <w:spacing w:val="22"/>
        </w:rPr>
        <w:t>包装箱与货架上端的距离不得小于</w:t>
      </w:r>
      <w:r>
        <w:rPr>
          <w:rFonts w:ascii="SimSun" w:hAnsi="SimSun" w:eastAsia="SimSun" w:cs="SimSun"/>
          <w:sz w:val="21"/>
          <w:szCs w:val="21"/>
          <w:spacing w:val="57"/>
        </w:rPr>
        <w:t xml:space="preserve"> </w:t>
      </w:r>
      <w:r>
        <w:rPr>
          <w:rFonts w:ascii="Times New Roman" w:hAnsi="Times New Roman" w:eastAsia="Times New Roman" w:cs="Times New Roman"/>
          <w:sz w:val="21"/>
          <w:szCs w:val="21"/>
          <w:spacing w:val="22"/>
        </w:rPr>
        <w:t>100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22"/>
        </w:rPr>
        <w:t>，距地面高度不</w:t>
      </w:r>
      <w:r>
        <w:rPr>
          <w:rFonts w:ascii="SimSun" w:hAnsi="SimSun" w:eastAsia="SimSun" w:cs="SimSun"/>
          <w:sz w:val="21"/>
          <w:szCs w:val="21"/>
          <w:spacing w:val="21"/>
        </w:rPr>
        <w:t>得低于</w:t>
      </w:r>
    </w:p>
    <w:p>
      <w:pPr>
        <w:ind w:left="34"/>
        <w:spacing w:line="180" w:lineRule="auto"/>
        <w:rPr>
          <w:rFonts w:ascii="SimSun" w:hAnsi="SimSun" w:eastAsia="SimSun" w:cs="SimSun"/>
          <w:sz w:val="21"/>
          <w:szCs w:val="21"/>
        </w:rPr>
      </w:pP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rPr>
        <w:t>mm</w:t>
      </w:r>
      <w:r>
        <w:rPr>
          <w:rFonts w:ascii="SimSun" w:hAnsi="SimSun" w:eastAsia="SimSun" w:cs="SimSun"/>
          <w:sz w:val="21"/>
          <w:szCs w:val="21"/>
          <w:spacing w:val="3"/>
        </w:rPr>
        <w:t>。</w:t>
      </w:r>
    </w:p>
    <w:p>
      <w:pPr>
        <w:spacing w:line="180" w:lineRule="auto"/>
        <w:sectPr>
          <w:footerReference w:type="default" r:id="rId389"/>
          <w:pgSz w:w="9180" w:h="12980"/>
          <w:pgMar w:top="982" w:right="1041" w:bottom="907" w:left="1216" w:header="712" w:footer="745" w:gutter="0"/>
        </w:sectPr>
        <w:rPr>
          <w:rFonts w:ascii="SimSun" w:hAnsi="SimSun" w:eastAsia="SimSun" w:cs="SimSun"/>
          <w:sz w:val="21"/>
          <w:szCs w:val="21"/>
        </w:rPr>
      </w:pPr>
    </w:p>
    <w:p>
      <w:pPr>
        <w:pStyle w:val="BodyText"/>
        <w:spacing w:line="407" w:lineRule="auto"/>
        <w:rPr/>
      </w:pPr>
      <w:r/>
    </w:p>
    <w:p>
      <w:pPr>
        <w:ind w:left="2301"/>
        <w:spacing w:before="104" w:line="222" w:lineRule="auto"/>
        <w:rPr>
          <w:rFonts w:ascii="SimHei" w:hAnsi="SimHei" w:eastAsia="SimHei" w:cs="SimHei"/>
          <w:sz w:val="32"/>
          <w:szCs w:val="32"/>
        </w:rPr>
      </w:pPr>
      <w:r>
        <w:rPr>
          <w:rFonts w:ascii="SimHei" w:hAnsi="SimHei" w:eastAsia="SimHei" w:cs="SimHei"/>
          <w:sz w:val="32"/>
          <w:szCs w:val="32"/>
        </w:rPr>
        <w:t>（二）夏季裤子</w:t>
      </w:r>
    </w:p>
    <w:p>
      <w:pPr>
        <w:ind w:left="484"/>
        <w:spacing w:before="199"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3"/>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1037"/>
        <w:spacing w:before="123" w:line="4758" w:lineRule="exact"/>
        <w:rPr/>
      </w:pPr>
      <w:r>
        <w:rPr>
          <w:position w:val="-95"/>
        </w:rPr>
        <w:drawing>
          <wp:inline distT="0" distB="0" distL="0" distR="0">
            <wp:extent cx="3021329" cy="3021329"/>
            <wp:effectExtent l="0" t="0" r="0" b="0"/>
            <wp:docPr id="452" name="IM 452"/>
            <wp:cNvGraphicFramePr/>
            <a:graphic>
              <a:graphicData uri="http://schemas.openxmlformats.org/drawingml/2006/picture">
                <pic:pic>
                  <pic:nvPicPr>
                    <pic:cNvPr id="452" name="IM 452"/>
                    <pic:cNvPicPr/>
                  </pic:nvPicPr>
                  <pic:blipFill>
                    <a:blip r:embed="rId391"/>
                    <a:stretch>
                      <a:fillRect/>
                    </a:stretch>
                  </pic:blipFill>
                  <pic:spPr>
                    <a:xfrm rot="0">
                      <a:off x="0" y="0"/>
                      <a:ext cx="3021329" cy="3021329"/>
                    </a:xfrm>
                    <a:prstGeom prst="rect">
                      <a:avLst/>
                    </a:prstGeom>
                  </pic:spPr>
                </pic:pic>
              </a:graphicData>
            </a:graphic>
          </wp:inline>
        </w:drawing>
      </w:r>
    </w:p>
    <w:p>
      <w:pPr>
        <w:ind w:left="493"/>
        <w:spacing w:before="163" w:line="220" w:lineRule="auto"/>
        <w:rPr>
          <w:rFonts w:ascii="SimSun" w:hAnsi="SimSun" w:eastAsia="SimSun" w:cs="SimSun"/>
          <w:sz w:val="21"/>
          <w:szCs w:val="21"/>
        </w:rPr>
      </w:pPr>
      <w:r>
        <w:rPr>
          <w:rFonts w:ascii="Times New Roman" w:hAnsi="Times New Roman" w:eastAsia="Times New Roman" w:cs="Times New Roman"/>
          <w:sz w:val="21"/>
          <w:szCs w:val="21"/>
        </w:rPr>
        <w:t>1.2</w:t>
      </w:r>
      <w:r>
        <w:rPr>
          <w:rFonts w:ascii="Times New Roman" w:hAnsi="Times New Roman" w:eastAsia="Times New Roman" w:cs="Times New Roman"/>
          <w:sz w:val="21"/>
          <w:szCs w:val="21"/>
          <w:spacing w:val="5"/>
        </w:rPr>
        <w:t xml:space="preserve">    </w:t>
      </w:r>
      <w:r>
        <w:rPr>
          <w:rFonts w:ascii="SimSun" w:hAnsi="SimSun" w:eastAsia="SimSun" w:cs="SimSun"/>
          <w:sz w:val="21"/>
          <w:szCs w:val="21"/>
        </w:rPr>
        <w:t>基本信息</w:t>
      </w:r>
    </w:p>
    <w:p>
      <w:pPr>
        <w:spacing w:line="3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0"/>
        <w:gridCol w:w="1967"/>
        <w:gridCol w:w="457"/>
        <w:gridCol w:w="826"/>
        <w:gridCol w:w="2372"/>
      </w:tblGrid>
      <w:tr>
        <w:trPr>
          <w:trHeight w:val="713" w:hRule="atLeast"/>
        </w:trPr>
        <w:tc>
          <w:tcPr>
            <w:tcW w:w="1300" w:type="dxa"/>
            <w:vAlign w:val="top"/>
          </w:tcPr>
          <w:p>
            <w:pPr>
              <w:ind w:left="278"/>
              <w:spacing w:before="267" w:line="220" w:lineRule="auto"/>
              <w:rPr>
                <w:rFonts w:ascii="SimSun" w:hAnsi="SimSun" w:eastAsia="SimSun" w:cs="SimSun"/>
                <w:sz w:val="18"/>
                <w:szCs w:val="18"/>
              </w:rPr>
            </w:pPr>
            <w:r>
              <w:rPr>
                <w:rFonts w:ascii="SimSun" w:hAnsi="SimSun" w:eastAsia="SimSun" w:cs="SimSun"/>
                <w:sz w:val="18"/>
                <w:szCs w:val="18"/>
                <w:spacing w:val="4"/>
              </w:rPr>
              <w:t>物资编码</w:t>
            </w:r>
          </w:p>
        </w:tc>
        <w:tc>
          <w:tcPr>
            <w:tcW w:w="1967" w:type="dxa"/>
            <w:vAlign w:val="top"/>
          </w:tcPr>
          <w:p>
            <w:pPr>
              <w:ind w:left="706"/>
              <w:spacing w:before="267" w:line="222" w:lineRule="auto"/>
              <w:rPr>
                <w:rFonts w:ascii="SimSun" w:hAnsi="SimSun" w:eastAsia="SimSun" w:cs="SimSun"/>
                <w:sz w:val="18"/>
                <w:szCs w:val="18"/>
              </w:rPr>
            </w:pPr>
            <w:r>
              <w:rPr>
                <w:rFonts w:ascii="SimSun" w:hAnsi="SimSun" w:eastAsia="SimSun" w:cs="SimSun"/>
                <w:sz w:val="18"/>
                <w:szCs w:val="18"/>
                <w:spacing w:val="-5"/>
              </w:rPr>
              <w:t>描</w:t>
            </w:r>
            <w:r>
              <w:rPr>
                <w:rFonts w:ascii="SimSun" w:hAnsi="SimSun" w:eastAsia="SimSun" w:cs="SimSun"/>
                <w:sz w:val="18"/>
                <w:szCs w:val="18"/>
                <w:spacing w:val="12"/>
              </w:rPr>
              <w:t xml:space="preserve">  </w:t>
            </w:r>
            <w:r>
              <w:rPr>
                <w:rFonts w:ascii="SimSun" w:hAnsi="SimSun" w:eastAsia="SimSun" w:cs="SimSun"/>
                <w:sz w:val="18"/>
                <w:szCs w:val="18"/>
                <w:spacing w:val="-5"/>
              </w:rPr>
              <w:t>述</w:t>
            </w:r>
          </w:p>
        </w:tc>
        <w:tc>
          <w:tcPr>
            <w:tcW w:w="457" w:type="dxa"/>
            <w:vAlign w:val="top"/>
          </w:tcPr>
          <w:p>
            <w:pPr>
              <w:ind w:left="47"/>
              <w:spacing w:before="267" w:line="221" w:lineRule="auto"/>
              <w:rPr>
                <w:rFonts w:ascii="SimSun" w:hAnsi="SimSun" w:eastAsia="SimSun" w:cs="SimSun"/>
                <w:sz w:val="18"/>
                <w:szCs w:val="18"/>
              </w:rPr>
            </w:pPr>
            <w:r>
              <w:rPr>
                <w:rFonts w:ascii="SimSun" w:hAnsi="SimSun" w:eastAsia="SimSun" w:cs="SimSun"/>
                <w:sz w:val="18"/>
                <w:szCs w:val="18"/>
                <w:spacing w:val="-1"/>
              </w:rPr>
              <w:t>单位</w:t>
            </w:r>
          </w:p>
        </w:tc>
        <w:tc>
          <w:tcPr>
            <w:tcW w:w="826" w:type="dxa"/>
            <w:vAlign w:val="top"/>
          </w:tcPr>
          <w:p>
            <w:pPr>
              <w:ind w:left="230"/>
              <w:spacing w:before="91" w:line="352" w:lineRule="exact"/>
              <w:rPr>
                <w:rFonts w:ascii="SimSun" w:hAnsi="SimSun" w:eastAsia="SimSun" w:cs="SimSun"/>
                <w:sz w:val="18"/>
                <w:szCs w:val="18"/>
              </w:rPr>
            </w:pPr>
            <w:r>
              <w:rPr>
                <w:rFonts w:ascii="SimSun" w:hAnsi="SimSun" w:eastAsia="SimSun" w:cs="SimSun"/>
                <w:sz w:val="18"/>
                <w:szCs w:val="18"/>
                <w:position w:val="13"/>
              </w:rPr>
              <w:t>装运</w:t>
            </w:r>
          </w:p>
          <w:p>
            <w:pPr>
              <w:ind w:left="231"/>
              <w:spacing w:line="226" w:lineRule="auto"/>
              <w:rPr>
                <w:rFonts w:ascii="SimSun" w:hAnsi="SimSun" w:eastAsia="SimSun" w:cs="SimSun"/>
                <w:sz w:val="18"/>
                <w:szCs w:val="18"/>
              </w:rPr>
            </w:pPr>
            <w:r>
              <w:rPr>
                <w:rFonts w:ascii="SimSun" w:hAnsi="SimSun" w:eastAsia="SimSun" w:cs="SimSun"/>
                <w:sz w:val="18"/>
                <w:szCs w:val="18"/>
              </w:rPr>
              <w:t>重量</w:t>
            </w:r>
          </w:p>
        </w:tc>
        <w:tc>
          <w:tcPr>
            <w:tcW w:w="2372" w:type="dxa"/>
            <w:vAlign w:val="top"/>
          </w:tcPr>
          <w:p>
            <w:pPr>
              <w:ind w:left="813"/>
              <w:spacing w:before="267" w:line="221" w:lineRule="auto"/>
              <w:rPr>
                <w:rFonts w:ascii="SimSun" w:hAnsi="SimSun" w:eastAsia="SimSun" w:cs="SimSun"/>
                <w:sz w:val="18"/>
                <w:szCs w:val="18"/>
              </w:rPr>
            </w:pPr>
            <w:r>
              <w:rPr>
                <w:rFonts w:ascii="SimSun" w:hAnsi="SimSun" w:eastAsia="SimSun" w:cs="SimSun"/>
                <w:sz w:val="18"/>
                <w:szCs w:val="18"/>
                <w:spacing w:val="4"/>
              </w:rPr>
              <w:t>包装要求</w:t>
            </w:r>
          </w:p>
        </w:tc>
      </w:tr>
      <w:tr>
        <w:trPr>
          <w:trHeight w:val="1772" w:hRule="atLeast"/>
        </w:trPr>
        <w:tc>
          <w:tcPr>
            <w:tcW w:w="1300"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30"/>
              <w:spacing w:before="52" w:line="188" w:lineRule="auto"/>
              <w:rPr/>
            </w:pPr>
            <w:r>
              <w:rPr/>
              <w:t>RD</w:t>
            </w:r>
            <w:r>
              <w:rPr>
                <w:spacing w:val="4"/>
              </w:rPr>
              <w:t>002-01-02</w:t>
            </w:r>
          </w:p>
        </w:tc>
        <w:tc>
          <w:tcPr>
            <w:tcW w:w="1967" w:type="dxa"/>
            <w:vAlign w:val="top"/>
          </w:tcPr>
          <w:p>
            <w:pPr>
              <w:pStyle w:val="TableText"/>
              <w:ind w:left="27" w:right="27" w:firstLine="3"/>
              <w:spacing w:before="265" w:line="362" w:lineRule="auto"/>
              <w:jc w:val="both"/>
              <w:rPr>
                <w:rFonts w:ascii="SimSun" w:hAnsi="SimSun" w:eastAsia="SimSun" w:cs="SimSun"/>
              </w:rPr>
            </w:pPr>
            <w:r>
              <w:rPr>
                <w:rFonts w:ascii="SimSun" w:hAnsi="SimSun" w:eastAsia="SimSun" w:cs="SimSun"/>
                <w:spacing w:val="9"/>
              </w:rPr>
              <w:t>夏季裤子，采用呼吸纤</w:t>
            </w:r>
            <w:r>
              <w:rPr>
                <w:rFonts w:ascii="SimSun" w:hAnsi="SimSun" w:eastAsia="SimSun" w:cs="SimSun"/>
                <w:spacing w:val="6"/>
              </w:rPr>
              <w:t xml:space="preserve"> </w:t>
            </w:r>
            <w:r>
              <w:rPr>
                <w:rFonts w:ascii="SimSun" w:hAnsi="SimSun" w:eastAsia="SimSun" w:cs="SimSun"/>
                <w:spacing w:val="-5"/>
              </w:rPr>
              <w:t>维</w:t>
            </w:r>
            <w:r>
              <w:rPr>
                <w:rFonts w:ascii="SimSun" w:hAnsi="SimSun" w:eastAsia="SimSun" w:cs="SimSun"/>
                <w:spacing w:val="-28"/>
              </w:rPr>
              <w:t xml:space="preserve"> </w:t>
            </w:r>
            <w:r>
              <w:rPr>
                <w:rFonts w:ascii="SimSun" w:hAnsi="SimSun" w:eastAsia="SimSun" w:cs="SimSun"/>
                <w:spacing w:val="-5"/>
              </w:rPr>
              <w:t>面</w:t>
            </w:r>
            <w:r>
              <w:rPr>
                <w:rFonts w:ascii="SimSun" w:hAnsi="SimSun" w:eastAsia="SimSun" w:cs="SimSun"/>
                <w:spacing w:val="-32"/>
              </w:rPr>
              <w:t xml:space="preserve"> </w:t>
            </w:r>
            <w:r>
              <w:rPr>
                <w:rFonts w:ascii="SimSun" w:hAnsi="SimSun" w:eastAsia="SimSun" w:cs="SimSun"/>
                <w:spacing w:val="-5"/>
              </w:rPr>
              <w:t>料</w:t>
            </w:r>
            <w:r>
              <w:rPr>
                <w:rFonts w:ascii="SimSun" w:hAnsi="SimSun" w:eastAsia="SimSun" w:cs="SimSun"/>
                <w:spacing w:val="-17"/>
              </w:rPr>
              <w:t xml:space="preserve"> </w:t>
            </w:r>
            <w:r>
              <w:rPr>
                <w:rFonts w:ascii="SimSun" w:hAnsi="SimSun" w:eastAsia="SimSun" w:cs="SimSun"/>
                <w:spacing w:val="-5"/>
              </w:rPr>
              <w:t>，</w:t>
            </w:r>
            <w:r>
              <w:rPr>
                <w:rFonts w:ascii="SimSun" w:hAnsi="SimSun" w:eastAsia="SimSun" w:cs="SimSun"/>
                <w:spacing w:val="-30"/>
              </w:rPr>
              <w:t xml:space="preserve"> </w:t>
            </w:r>
            <w:r>
              <w:rPr>
                <w:rFonts w:ascii="SimSun" w:hAnsi="SimSun" w:eastAsia="SimSun" w:cs="SimSun"/>
                <w:spacing w:val="-5"/>
              </w:rPr>
              <w:t>参</w:t>
            </w:r>
            <w:r>
              <w:rPr>
                <w:rFonts w:ascii="SimSun" w:hAnsi="SimSun" w:eastAsia="SimSun" w:cs="SimSun"/>
                <w:spacing w:val="-30"/>
              </w:rPr>
              <w:t xml:space="preserve"> </w:t>
            </w:r>
            <w:r>
              <w:rPr>
                <w:rFonts w:ascii="SimSun" w:hAnsi="SimSun" w:eastAsia="SimSun" w:cs="SimSun"/>
                <w:spacing w:val="-5"/>
              </w:rPr>
              <w:t>照</w:t>
            </w:r>
            <w:r>
              <w:rPr>
                <w:rFonts w:ascii="SimSun" w:hAnsi="SimSun" w:eastAsia="SimSun" w:cs="SimSun"/>
                <w:spacing w:val="63"/>
              </w:rPr>
              <w:t xml:space="preserve"> </w:t>
            </w:r>
            <w:r>
              <w:rPr>
                <w:spacing w:val="-5"/>
              </w:rPr>
              <w:t>GB/T</w:t>
            </w:r>
            <w:r>
              <w:rPr/>
              <w:t xml:space="preserve"> </w:t>
            </w:r>
            <w:r>
              <w:rPr>
                <w:spacing w:val="3"/>
              </w:rPr>
              <w:t>22849-2009</w:t>
            </w:r>
            <w:r>
              <w:rPr>
                <w:spacing w:val="39"/>
                <w:w w:val="101"/>
              </w:rPr>
              <w:t xml:space="preserve"> </w:t>
            </w:r>
            <w:r>
              <w:rPr>
                <w:rFonts w:ascii="SimSun" w:hAnsi="SimSun" w:eastAsia="SimSun" w:cs="SimSun"/>
                <w:spacing w:val="3"/>
              </w:rPr>
              <w:t>标准，深灰</w:t>
            </w:r>
          </w:p>
          <w:p>
            <w:pPr>
              <w:ind w:left="32"/>
              <w:spacing w:line="230" w:lineRule="auto"/>
              <w:rPr>
                <w:rFonts w:ascii="SimSun" w:hAnsi="SimSun" w:eastAsia="SimSun" w:cs="SimSun"/>
                <w:sz w:val="18"/>
                <w:szCs w:val="18"/>
              </w:rPr>
            </w:pPr>
            <w:r>
              <w:rPr>
                <w:rFonts w:ascii="SimSun" w:hAnsi="SimSun" w:eastAsia="SimSun" w:cs="SimSun"/>
                <w:sz w:val="18"/>
                <w:szCs w:val="18"/>
                <w:spacing w:val="-7"/>
              </w:rPr>
              <w:t>色。</w:t>
            </w:r>
          </w:p>
        </w:tc>
        <w:tc>
          <w:tcPr>
            <w:tcW w:w="457"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138"/>
              <w:spacing w:before="58" w:line="220" w:lineRule="auto"/>
              <w:rPr>
                <w:rFonts w:ascii="SimSun" w:hAnsi="SimSun" w:eastAsia="SimSun" w:cs="SimSun"/>
                <w:sz w:val="18"/>
                <w:szCs w:val="18"/>
              </w:rPr>
            </w:pPr>
            <w:r>
              <w:rPr>
                <w:rFonts w:ascii="SimSun" w:hAnsi="SimSun" w:eastAsia="SimSun" w:cs="SimSun"/>
                <w:sz w:val="18"/>
                <w:szCs w:val="18"/>
              </w:rPr>
              <w:t>件</w:t>
            </w:r>
          </w:p>
        </w:tc>
        <w:tc>
          <w:tcPr>
            <w:tcW w:w="826" w:type="dxa"/>
            <w:vAlign w:val="top"/>
          </w:tcPr>
          <w:p>
            <w:pPr>
              <w:spacing w:line="293" w:lineRule="auto"/>
              <w:rPr>
                <w:rFonts w:ascii="Arial"/>
                <w:sz w:val="21"/>
              </w:rPr>
            </w:pPr>
            <w:r/>
          </w:p>
          <w:p>
            <w:pPr>
              <w:spacing w:line="294" w:lineRule="auto"/>
              <w:rPr>
                <w:rFonts w:ascii="Arial"/>
                <w:sz w:val="21"/>
              </w:rPr>
            </w:pPr>
            <w:r/>
          </w:p>
          <w:p>
            <w:pPr>
              <w:pStyle w:val="TableText"/>
              <w:ind w:left="106"/>
              <w:spacing w:before="52" w:line="328" w:lineRule="exact"/>
              <w:rPr/>
            </w:pPr>
            <w:r>
              <w:rPr>
                <w:spacing w:val="2"/>
                <w:position w:val="14"/>
              </w:rPr>
              <w:t>0.35</w:t>
            </w:r>
            <w:r>
              <w:rPr>
                <w:spacing w:val="11"/>
                <w:w w:val="101"/>
                <w:position w:val="14"/>
              </w:rPr>
              <w:t xml:space="preserve"> </w:t>
            </w:r>
            <w:r>
              <w:rPr>
                <w:position w:val="14"/>
              </w:rPr>
              <w:t>kg</w:t>
            </w:r>
            <w:r>
              <w:rPr>
                <w:spacing w:val="2"/>
                <w:position w:val="14"/>
              </w:rPr>
              <w:t>/</w:t>
            </w:r>
          </w:p>
          <w:p>
            <w:pPr>
              <w:ind w:left="324"/>
              <w:spacing w:line="220" w:lineRule="auto"/>
              <w:rPr>
                <w:rFonts w:ascii="SimSun" w:hAnsi="SimSun" w:eastAsia="SimSun" w:cs="SimSun"/>
                <w:sz w:val="18"/>
                <w:szCs w:val="18"/>
              </w:rPr>
            </w:pPr>
            <w:r>
              <w:rPr>
                <w:rFonts w:ascii="SimSun" w:hAnsi="SimSun" w:eastAsia="SimSun" w:cs="SimSun"/>
                <w:sz w:val="18"/>
                <w:szCs w:val="18"/>
              </w:rPr>
              <w:t>件</w:t>
            </w:r>
          </w:p>
        </w:tc>
        <w:tc>
          <w:tcPr>
            <w:tcW w:w="2372" w:type="dxa"/>
            <w:vAlign w:val="top"/>
          </w:tcPr>
          <w:p>
            <w:pPr>
              <w:ind w:left="55"/>
              <w:spacing w:before="88" w:line="354" w:lineRule="exact"/>
              <w:rPr>
                <w:rFonts w:ascii="SimSun" w:hAnsi="SimSun" w:eastAsia="SimSun" w:cs="SimSun"/>
                <w:sz w:val="18"/>
                <w:szCs w:val="18"/>
              </w:rPr>
            </w:pPr>
            <w:r>
              <w:rPr>
                <w:rFonts w:ascii="SimSun" w:hAnsi="SimSun" w:eastAsia="SimSun" w:cs="SimSun"/>
                <w:sz w:val="18"/>
                <w:szCs w:val="18"/>
                <w:spacing w:val="9"/>
                <w:position w:val="13"/>
              </w:rPr>
              <w:t>内包装：采用聚乙烯吹塑薄</w:t>
            </w:r>
          </w:p>
          <w:p>
            <w:pPr>
              <w:ind w:left="32"/>
              <w:spacing w:line="220" w:lineRule="auto"/>
              <w:rPr>
                <w:rFonts w:ascii="SimSun" w:hAnsi="SimSun" w:eastAsia="SimSun" w:cs="SimSun"/>
                <w:sz w:val="18"/>
                <w:szCs w:val="18"/>
              </w:rPr>
            </w:pPr>
            <w:r>
              <w:rPr>
                <w:rFonts w:ascii="SimSun" w:hAnsi="SimSun" w:eastAsia="SimSun" w:cs="SimSun"/>
                <w:sz w:val="18"/>
                <w:szCs w:val="18"/>
                <w:spacing w:val="-7"/>
              </w:rPr>
              <w:t>膜袋；</w:t>
            </w:r>
          </w:p>
          <w:p>
            <w:pPr>
              <w:pStyle w:val="TableText"/>
              <w:ind w:left="33" w:firstLine="3"/>
              <w:spacing w:before="137" w:line="362" w:lineRule="auto"/>
              <w:rPr>
                <w:rFonts w:ascii="SimSun" w:hAnsi="SimSun" w:eastAsia="SimSun" w:cs="SimSun"/>
              </w:rPr>
            </w:pPr>
            <w:r>
              <w:rPr>
                <w:rFonts w:ascii="SimSun" w:hAnsi="SimSun" w:eastAsia="SimSun" w:cs="SimSun"/>
                <w:spacing w:val="9"/>
              </w:rPr>
              <w:t>外包装：采用瓦楞纸箱，箱</w:t>
            </w:r>
            <w:r>
              <w:rPr>
                <w:rFonts w:ascii="SimSun" w:hAnsi="SimSun" w:eastAsia="SimSun" w:cs="SimSun"/>
                <w:spacing w:val="7"/>
              </w:rPr>
              <w:t xml:space="preserve"> </w:t>
            </w:r>
            <w:r>
              <w:rPr>
                <w:rFonts w:ascii="SimSun" w:hAnsi="SimSun" w:eastAsia="SimSun" w:cs="SimSun"/>
              </w:rPr>
              <w:t>体规格</w:t>
            </w:r>
            <w:r>
              <w:rPr>
                <w:rFonts w:ascii="SimSun" w:hAnsi="SimSun" w:eastAsia="SimSun" w:cs="SimSun"/>
                <w:spacing w:val="-38"/>
              </w:rPr>
              <w:t xml:space="preserve"> </w:t>
            </w:r>
            <w:r>
              <w:rPr/>
              <w:t>60cm</w:t>
            </w:r>
            <w:r>
              <w:rPr>
                <w:rFonts w:ascii="SimSun" w:hAnsi="SimSun" w:eastAsia="SimSun" w:cs="SimSun"/>
              </w:rPr>
              <w:t>×</w:t>
            </w:r>
            <w:r>
              <w:rPr/>
              <w:t>50cm</w:t>
            </w:r>
            <w:r>
              <w:rPr>
                <w:rFonts w:ascii="SimSun" w:hAnsi="SimSun" w:eastAsia="SimSun" w:cs="SimSun"/>
              </w:rPr>
              <w:t>×</w:t>
            </w:r>
            <w:r>
              <w:rPr/>
              <w:t>26cm</w:t>
            </w:r>
            <w:r>
              <w:rPr>
                <w:rFonts w:ascii="SimSun" w:hAnsi="SimSun" w:eastAsia="SimSun" w:cs="SimSun"/>
              </w:rPr>
              <w:t>，</w:t>
            </w:r>
          </w:p>
          <w:p>
            <w:pPr>
              <w:pStyle w:val="TableText"/>
              <w:ind w:left="35"/>
              <w:spacing w:line="212" w:lineRule="auto"/>
              <w:rPr>
                <w:rFonts w:ascii="SimSun" w:hAnsi="SimSun" w:eastAsia="SimSun" w:cs="SimSun"/>
              </w:rPr>
            </w:pPr>
            <w:r>
              <w:rPr>
                <w:spacing w:val="-5"/>
              </w:rPr>
              <w:t>50</w:t>
            </w:r>
            <w:r>
              <w:rPr>
                <w:spacing w:val="26"/>
              </w:rPr>
              <w:t xml:space="preserve"> </w:t>
            </w:r>
            <w:r>
              <w:rPr>
                <w:rFonts w:ascii="SimSun" w:hAnsi="SimSun" w:eastAsia="SimSun" w:cs="SimSun"/>
                <w:spacing w:val="-5"/>
              </w:rPr>
              <w:t>件</w:t>
            </w:r>
            <w:r>
              <w:rPr>
                <w:spacing w:val="-5"/>
              </w:rPr>
              <w:t>/</w:t>
            </w:r>
            <w:r>
              <w:rPr>
                <w:rFonts w:ascii="SimSun" w:hAnsi="SimSun" w:eastAsia="SimSun" w:cs="SimSun"/>
                <w:spacing w:val="-5"/>
              </w:rPr>
              <w:t>箱， </w:t>
            </w:r>
            <w:r>
              <w:rPr>
                <w:spacing w:val="-5"/>
              </w:rPr>
              <w:t>18.1kg/</w:t>
            </w:r>
            <w:r>
              <w:rPr>
                <w:rFonts w:ascii="SimSun" w:hAnsi="SimSun" w:eastAsia="SimSun" w:cs="SimSun"/>
                <w:spacing w:val="-5"/>
              </w:rPr>
              <w:t>箱。</w:t>
            </w:r>
          </w:p>
        </w:tc>
      </w:tr>
    </w:tbl>
    <w:p>
      <w:pPr>
        <w:ind w:left="41" w:right="133" w:firstLine="435"/>
        <w:spacing w:before="72" w:line="265" w:lineRule="auto"/>
        <w:rPr>
          <w:rFonts w:ascii="SimSun" w:hAnsi="SimSun" w:eastAsia="SimSun" w:cs="SimSun"/>
          <w:sz w:val="21"/>
          <w:szCs w:val="21"/>
        </w:rPr>
      </w:pPr>
      <w:r>
        <w:rPr>
          <w:rFonts w:ascii="SimSun" w:hAnsi="SimSun" w:eastAsia="SimSun" w:cs="SimSun"/>
          <w:sz w:val="21"/>
          <w:szCs w:val="21"/>
          <w:spacing w:val="1"/>
        </w:rPr>
        <w:t>夏季裤子作为中国红十字会捐赠给灾区人民的夏季标志服，</w:t>
      </w:r>
      <w:r>
        <w:rPr>
          <w:rFonts w:ascii="SimSun" w:hAnsi="SimSun" w:eastAsia="SimSun" w:cs="SimSun"/>
          <w:sz w:val="21"/>
          <w:szCs w:val="21"/>
          <w:spacing w:val="51"/>
        </w:rPr>
        <w:t xml:space="preserve"> </w:t>
      </w:r>
      <w:r>
        <w:rPr>
          <w:rFonts w:ascii="SimSun" w:hAnsi="SimSun" w:eastAsia="SimSun" w:cs="SimSun"/>
          <w:sz w:val="21"/>
          <w:szCs w:val="21"/>
          <w:spacing w:val="1"/>
        </w:rPr>
        <w:t>和</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1"/>
        </w:rPr>
        <w:t>T </w:t>
      </w:r>
      <w:r>
        <w:rPr>
          <w:rFonts w:ascii="SimSun" w:hAnsi="SimSun" w:eastAsia="SimSun" w:cs="SimSun"/>
          <w:sz w:val="21"/>
          <w:szCs w:val="21"/>
          <w:spacing w:val="1"/>
        </w:rPr>
        <w:t>恤</w:t>
      </w:r>
      <w:r>
        <w:rPr>
          <w:rFonts w:ascii="SimSun" w:hAnsi="SimSun" w:eastAsia="SimSun" w:cs="SimSun"/>
          <w:sz w:val="21"/>
          <w:szCs w:val="21"/>
        </w:rPr>
        <w:t xml:space="preserve"> </w:t>
      </w:r>
      <w:r>
        <w:rPr>
          <w:rFonts w:ascii="SimSun" w:hAnsi="SimSun" w:eastAsia="SimSun" w:cs="SimSun"/>
          <w:sz w:val="21"/>
          <w:szCs w:val="21"/>
        </w:rPr>
        <w:t>衫配套使用。</w:t>
      </w:r>
    </w:p>
    <w:p>
      <w:pPr>
        <w:ind w:left="43" w:right="133" w:firstLine="434"/>
        <w:spacing w:before="102" w:line="265" w:lineRule="auto"/>
        <w:rPr>
          <w:rFonts w:ascii="SimSun" w:hAnsi="SimSun" w:eastAsia="SimSun" w:cs="SimSun"/>
          <w:sz w:val="21"/>
          <w:szCs w:val="21"/>
        </w:rPr>
      </w:pPr>
      <w:r>
        <w:rPr>
          <w:rFonts w:ascii="SimSun" w:hAnsi="SimSun" w:eastAsia="SimSun" w:cs="SimSun"/>
          <w:sz w:val="21"/>
          <w:szCs w:val="21"/>
          <w:spacing w:val="6"/>
        </w:rPr>
        <w:t>本标准所规定的夏季裤子主要采用吸湿速干的呼吸纤维面料制成， </w:t>
      </w:r>
      <w:r>
        <w:rPr>
          <w:rFonts w:ascii="SimSun" w:hAnsi="SimSun" w:eastAsia="SimSun" w:cs="SimSun"/>
          <w:sz w:val="21"/>
          <w:szCs w:val="21"/>
          <w:spacing w:val="8"/>
        </w:rPr>
        <w:t>该面料的主要特点是超强的挥发性和吸水性，从而</w:t>
      </w:r>
      <w:r>
        <w:rPr>
          <w:rFonts w:ascii="SimSun" w:hAnsi="SimSun" w:eastAsia="SimSun" w:cs="SimSun"/>
          <w:sz w:val="21"/>
          <w:szCs w:val="21"/>
          <w:spacing w:val="7"/>
        </w:rPr>
        <w:t>有效地保持穿着者的</w:t>
      </w:r>
    </w:p>
    <w:p>
      <w:pPr>
        <w:spacing w:line="265" w:lineRule="auto"/>
        <w:sectPr>
          <w:headerReference w:type="default" r:id="rId24"/>
          <w:footerReference w:type="default" r:id="rId390"/>
          <w:pgSz w:w="9180" w:h="12980"/>
          <w:pgMar w:top="982" w:right="1038" w:bottom="907" w:left="1214" w:header="712" w:footer="745" w:gutter="0"/>
        </w:sectPr>
        <w:rPr>
          <w:rFonts w:ascii="SimSun" w:hAnsi="SimSun" w:eastAsia="SimSun" w:cs="SimSun"/>
          <w:sz w:val="21"/>
          <w:szCs w:val="21"/>
        </w:rPr>
      </w:pPr>
    </w:p>
    <w:p>
      <w:pPr>
        <w:pStyle w:val="BodyText"/>
        <w:spacing w:line="322" w:lineRule="auto"/>
        <w:rPr/>
      </w:pPr>
      <w:r/>
    </w:p>
    <w:p>
      <w:pPr>
        <w:ind w:left="39"/>
        <w:spacing w:before="68" w:line="220" w:lineRule="auto"/>
        <w:rPr>
          <w:rFonts w:ascii="SimSun" w:hAnsi="SimSun" w:eastAsia="SimSun" w:cs="SimSun"/>
          <w:sz w:val="21"/>
          <w:szCs w:val="21"/>
        </w:rPr>
      </w:pPr>
      <w:r>
        <w:rPr>
          <w:rFonts w:ascii="SimSun" w:hAnsi="SimSun" w:eastAsia="SimSun" w:cs="SimSun"/>
          <w:sz w:val="21"/>
          <w:szCs w:val="21"/>
          <w:spacing w:val="-1"/>
        </w:rPr>
        <w:t>舒适干爽。</w:t>
      </w:r>
    </w:p>
    <w:p>
      <w:pPr>
        <w:ind w:left="473"/>
        <w:spacing w:before="103" w:line="220" w:lineRule="auto"/>
        <w:rPr>
          <w:rFonts w:ascii="SimSun" w:hAnsi="SimSun" w:eastAsia="SimSun" w:cs="SimSun"/>
          <w:sz w:val="21"/>
          <w:szCs w:val="21"/>
        </w:rPr>
      </w:pP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规范性引用文件</w:t>
      </w:r>
    </w:p>
    <w:p>
      <w:pPr>
        <w:ind w:left="39" w:right="48" w:firstLine="442"/>
        <w:spacing w:before="100" w:line="288" w:lineRule="auto"/>
        <w:jc w:val="both"/>
        <w:rPr>
          <w:rFonts w:ascii="SimSun" w:hAnsi="SimSun" w:eastAsia="SimSun" w:cs="SimSun"/>
          <w:sz w:val="21"/>
          <w:szCs w:val="21"/>
        </w:rPr>
      </w:pPr>
      <w:r>
        <w:rPr>
          <w:rFonts w:ascii="SimSun" w:hAnsi="SimSun" w:eastAsia="SimSun" w:cs="SimSun"/>
          <w:sz w:val="21"/>
          <w:szCs w:val="21"/>
          <w:spacing w:val="2"/>
        </w:rPr>
        <w:t>下列文件对于本文件的应用是必不可少的。凡是注日期的引用文件，</w:t>
      </w:r>
      <w:r>
        <w:rPr>
          <w:rFonts w:ascii="SimSun" w:hAnsi="SimSun" w:eastAsia="SimSun" w:cs="SimSun"/>
          <w:sz w:val="21"/>
          <w:szCs w:val="21"/>
          <w:spacing w:val="13"/>
        </w:rPr>
        <w:t xml:space="preserve"> </w:t>
      </w:r>
      <w:r>
        <w:rPr>
          <w:rFonts w:ascii="SimSun" w:hAnsi="SimSun" w:eastAsia="SimSun" w:cs="SimSun"/>
          <w:sz w:val="21"/>
          <w:szCs w:val="21"/>
          <w:spacing w:val="1"/>
        </w:rPr>
        <w:t>其随后所有的修改单（不包括勘误的内容）</w:t>
      </w:r>
      <w:r>
        <w:rPr>
          <w:rFonts w:ascii="SimSun" w:hAnsi="SimSun" w:eastAsia="SimSun" w:cs="SimSun"/>
          <w:sz w:val="21"/>
          <w:szCs w:val="21"/>
          <w:spacing w:val="-21"/>
        </w:rPr>
        <w:t xml:space="preserve"> </w:t>
      </w:r>
      <w:r>
        <w:rPr>
          <w:rFonts w:ascii="SimSun" w:hAnsi="SimSun" w:eastAsia="SimSun" w:cs="SimSun"/>
          <w:sz w:val="21"/>
          <w:szCs w:val="21"/>
          <w:spacing w:val="1"/>
        </w:rPr>
        <w:t>或修订版均不适用于</w:t>
      </w:r>
      <w:r>
        <w:rPr>
          <w:rFonts w:ascii="SimSun" w:hAnsi="SimSun" w:eastAsia="SimSun" w:cs="SimSun"/>
          <w:sz w:val="21"/>
          <w:szCs w:val="21"/>
        </w:rPr>
        <w:t>本标准。 </w:t>
      </w:r>
      <w:r>
        <w:rPr>
          <w:rFonts w:ascii="SimSun" w:hAnsi="SimSun" w:eastAsia="SimSun" w:cs="SimSun"/>
          <w:sz w:val="21"/>
          <w:szCs w:val="21"/>
          <w:spacing w:val="7"/>
        </w:rPr>
        <w:t>凡是不注日期的引用文件，其最新版本适用于本文件。其中国际标准与 </w:t>
      </w:r>
      <w:r>
        <w:rPr>
          <w:rFonts w:ascii="SimSun" w:hAnsi="SimSun" w:eastAsia="SimSun" w:cs="SimSun"/>
          <w:sz w:val="21"/>
          <w:szCs w:val="21"/>
          <w:spacing w:val="5"/>
        </w:rPr>
        <w:t>国家标准冲突的内容，建议参考国家标准。</w:t>
      </w:r>
    </w:p>
    <w:p>
      <w:pPr>
        <w:spacing w:line="103" w:lineRule="exact"/>
        <w:rPr/>
      </w:pPr>
      <w:r/>
    </w:p>
    <w:tbl>
      <w:tblPr>
        <w:tblStyle w:val="TableNormal"/>
        <w:tblW w:w="6758" w:type="dxa"/>
        <w:tblInd w:w="3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772"/>
        <w:gridCol w:w="4986"/>
      </w:tblGrid>
      <w:tr>
        <w:trPr>
          <w:trHeight w:val="282" w:hRule="atLeast"/>
        </w:trPr>
        <w:tc>
          <w:tcPr>
            <w:tcW w:w="1772" w:type="dxa"/>
            <w:vAlign w:val="top"/>
          </w:tcPr>
          <w:p>
            <w:pPr>
              <w:pStyle w:val="TableText"/>
              <w:ind w:left="440"/>
              <w:spacing w:before="32" w:line="192" w:lineRule="auto"/>
              <w:rPr>
                <w:sz w:val="21"/>
                <w:szCs w:val="21"/>
              </w:rPr>
            </w:pPr>
            <w:r>
              <w:rPr>
                <w:sz w:val="21"/>
                <w:szCs w:val="21"/>
              </w:rPr>
              <w:t>GB</w:t>
            </w:r>
            <w:r>
              <w:rPr>
                <w:sz w:val="21"/>
                <w:szCs w:val="21"/>
                <w:spacing w:val="1"/>
              </w:rPr>
              <w:t>/T</w:t>
            </w:r>
            <w:r>
              <w:rPr>
                <w:sz w:val="21"/>
                <w:szCs w:val="21"/>
                <w:spacing w:val="11"/>
              </w:rPr>
              <w:t xml:space="preserve"> </w:t>
            </w:r>
            <w:r>
              <w:rPr>
                <w:sz w:val="21"/>
                <w:szCs w:val="21"/>
                <w:spacing w:val="1"/>
              </w:rPr>
              <w:t>250</w:t>
            </w:r>
          </w:p>
        </w:tc>
        <w:tc>
          <w:tcPr>
            <w:tcW w:w="4986" w:type="dxa"/>
            <w:vAlign w:val="top"/>
          </w:tcPr>
          <w:p>
            <w:pPr>
              <w:ind w:left="198"/>
              <w:spacing w:line="220" w:lineRule="auto"/>
              <w:rPr>
                <w:rFonts w:ascii="SimSun" w:hAnsi="SimSun" w:eastAsia="SimSun" w:cs="SimSun"/>
                <w:sz w:val="21"/>
                <w:szCs w:val="21"/>
              </w:rPr>
            </w:pPr>
            <w:r>
              <w:rPr>
                <w:rFonts w:ascii="SimSun" w:hAnsi="SimSun" w:eastAsia="SimSun" w:cs="SimSun"/>
                <w:sz w:val="21"/>
                <w:szCs w:val="21"/>
                <w:spacing w:val="6"/>
              </w:rPr>
              <w:t>纺织品 色牢度试验</w:t>
            </w:r>
            <w:r>
              <w:rPr>
                <w:rFonts w:ascii="SimSun" w:hAnsi="SimSun" w:eastAsia="SimSun" w:cs="SimSun"/>
                <w:sz w:val="21"/>
                <w:szCs w:val="21"/>
                <w:spacing w:val="21"/>
              </w:rPr>
              <w:t xml:space="preserve"> </w:t>
            </w:r>
            <w:r>
              <w:rPr>
                <w:rFonts w:ascii="SimSun" w:hAnsi="SimSun" w:eastAsia="SimSun" w:cs="SimSun"/>
                <w:sz w:val="21"/>
                <w:szCs w:val="21"/>
                <w:spacing w:val="6"/>
              </w:rPr>
              <w:t>评定变色用灰色样卡</w:t>
            </w:r>
          </w:p>
        </w:tc>
      </w:tr>
      <w:tr>
        <w:trPr>
          <w:trHeight w:val="352" w:hRule="atLeast"/>
        </w:trPr>
        <w:tc>
          <w:tcPr>
            <w:tcW w:w="1772" w:type="dxa"/>
            <w:vAlign w:val="top"/>
          </w:tcPr>
          <w:p>
            <w:pPr>
              <w:pStyle w:val="TableText"/>
              <w:ind w:left="440"/>
              <w:spacing w:before="103" w:line="192" w:lineRule="auto"/>
              <w:rPr>
                <w:sz w:val="21"/>
                <w:szCs w:val="21"/>
              </w:rPr>
            </w:pPr>
            <w:r>
              <w:rPr>
                <w:sz w:val="21"/>
                <w:szCs w:val="21"/>
              </w:rPr>
              <w:t>GB</w:t>
            </w:r>
            <w:r>
              <w:rPr>
                <w:sz w:val="21"/>
                <w:szCs w:val="21"/>
                <w:spacing w:val="1"/>
              </w:rPr>
              <w:t>/T</w:t>
            </w:r>
            <w:r>
              <w:rPr>
                <w:sz w:val="21"/>
                <w:szCs w:val="21"/>
                <w:spacing w:val="11"/>
              </w:rPr>
              <w:t xml:space="preserve"> </w:t>
            </w:r>
            <w:r>
              <w:rPr>
                <w:sz w:val="21"/>
                <w:szCs w:val="21"/>
                <w:spacing w:val="1"/>
              </w:rPr>
              <w:t>251</w:t>
            </w:r>
          </w:p>
        </w:tc>
        <w:tc>
          <w:tcPr>
            <w:tcW w:w="4986" w:type="dxa"/>
            <w:vAlign w:val="top"/>
          </w:tcPr>
          <w:p>
            <w:pPr>
              <w:ind w:left="198"/>
              <w:spacing w:before="71" w:line="220" w:lineRule="auto"/>
              <w:rPr>
                <w:rFonts w:ascii="SimSun" w:hAnsi="SimSun" w:eastAsia="SimSun" w:cs="SimSun"/>
                <w:sz w:val="21"/>
                <w:szCs w:val="21"/>
              </w:rPr>
            </w:pPr>
            <w:r>
              <w:rPr>
                <w:rFonts w:ascii="SimSun" w:hAnsi="SimSun" w:eastAsia="SimSun" w:cs="SimSun"/>
                <w:sz w:val="21"/>
                <w:szCs w:val="21"/>
                <w:spacing w:val="6"/>
              </w:rPr>
              <w:t>纺织品 色牢度试验</w:t>
            </w:r>
            <w:r>
              <w:rPr>
                <w:rFonts w:ascii="SimSun" w:hAnsi="SimSun" w:eastAsia="SimSun" w:cs="SimSun"/>
                <w:sz w:val="21"/>
                <w:szCs w:val="21"/>
                <w:spacing w:val="21"/>
              </w:rPr>
              <w:t xml:space="preserve"> </w:t>
            </w:r>
            <w:r>
              <w:rPr>
                <w:rFonts w:ascii="SimSun" w:hAnsi="SimSun" w:eastAsia="SimSun" w:cs="SimSun"/>
                <w:sz w:val="21"/>
                <w:szCs w:val="21"/>
                <w:spacing w:val="6"/>
              </w:rPr>
              <w:t>评定沾色用灰色样卡</w:t>
            </w:r>
          </w:p>
        </w:tc>
      </w:tr>
      <w:tr>
        <w:trPr>
          <w:trHeight w:val="353" w:hRule="atLeast"/>
        </w:trPr>
        <w:tc>
          <w:tcPr>
            <w:tcW w:w="1772" w:type="dxa"/>
            <w:vAlign w:val="top"/>
          </w:tcPr>
          <w:p>
            <w:pPr>
              <w:pStyle w:val="TableText"/>
              <w:ind w:left="440"/>
              <w:spacing w:before="103" w:line="192" w:lineRule="auto"/>
              <w:rPr>
                <w:sz w:val="21"/>
                <w:szCs w:val="21"/>
              </w:rPr>
            </w:pPr>
            <w:r>
              <w:rPr>
                <w:sz w:val="21"/>
                <w:szCs w:val="21"/>
                <w:spacing w:val="-1"/>
              </w:rPr>
              <w:t>GB/T</w:t>
            </w:r>
            <w:r>
              <w:rPr>
                <w:sz w:val="21"/>
                <w:szCs w:val="21"/>
                <w:spacing w:val="32"/>
              </w:rPr>
              <w:t xml:space="preserve"> </w:t>
            </w:r>
            <w:r>
              <w:rPr>
                <w:sz w:val="21"/>
                <w:szCs w:val="21"/>
                <w:spacing w:val="-1"/>
              </w:rPr>
              <w:t>1335</w:t>
            </w:r>
          </w:p>
        </w:tc>
        <w:tc>
          <w:tcPr>
            <w:tcW w:w="4986" w:type="dxa"/>
            <w:vAlign w:val="top"/>
          </w:tcPr>
          <w:p>
            <w:pPr>
              <w:ind w:left="194"/>
              <w:spacing w:before="71" w:line="221" w:lineRule="auto"/>
              <w:rPr>
                <w:rFonts w:ascii="SimSun" w:hAnsi="SimSun" w:eastAsia="SimSun" w:cs="SimSun"/>
                <w:sz w:val="21"/>
                <w:szCs w:val="21"/>
              </w:rPr>
            </w:pPr>
            <w:r>
              <w:rPr>
                <w:rFonts w:ascii="SimSun" w:hAnsi="SimSun" w:eastAsia="SimSun" w:cs="SimSun"/>
                <w:sz w:val="21"/>
                <w:szCs w:val="21"/>
                <w:spacing w:val="4"/>
              </w:rPr>
              <w:t>服装号型</w:t>
            </w:r>
          </w:p>
        </w:tc>
      </w:tr>
      <w:tr>
        <w:trPr>
          <w:trHeight w:val="353" w:hRule="atLeast"/>
        </w:trPr>
        <w:tc>
          <w:tcPr>
            <w:tcW w:w="1772" w:type="dxa"/>
            <w:vAlign w:val="top"/>
          </w:tcPr>
          <w:p>
            <w:pPr>
              <w:pStyle w:val="TableText"/>
              <w:ind w:left="440"/>
              <w:spacing w:before="103" w:line="192" w:lineRule="auto"/>
              <w:rPr>
                <w:sz w:val="21"/>
                <w:szCs w:val="21"/>
              </w:rPr>
            </w:pPr>
            <w:r>
              <w:rPr>
                <w:sz w:val="21"/>
                <w:szCs w:val="21"/>
              </w:rPr>
              <w:t>GB</w:t>
            </w:r>
            <w:r>
              <w:rPr>
                <w:sz w:val="21"/>
                <w:szCs w:val="21"/>
                <w:spacing w:val="2"/>
              </w:rPr>
              <w:t>/T</w:t>
            </w:r>
            <w:r>
              <w:rPr>
                <w:sz w:val="21"/>
                <w:szCs w:val="21"/>
                <w:spacing w:val="9"/>
              </w:rPr>
              <w:t xml:space="preserve"> </w:t>
            </w:r>
            <w:r>
              <w:rPr>
                <w:sz w:val="21"/>
                <w:szCs w:val="21"/>
                <w:spacing w:val="2"/>
              </w:rPr>
              <w:t>2910</w:t>
            </w:r>
          </w:p>
        </w:tc>
        <w:tc>
          <w:tcPr>
            <w:tcW w:w="4986" w:type="dxa"/>
            <w:vAlign w:val="top"/>
          </w:tcPr>
          <w:p>
            <w:pPr>
              <w:pStyle w:val="TableText"/>
              <w:ind w:left="198"/>
              <w:spacing w:before="71" w:line="220" w:lineRule="auto"/>
              <w:rPr>
                <w:rFonts w:ascii="SimSun" w:hAnsi="SimSun" w:eastAsia="SimSun" w:cs="SimSun"/>
                <w:sz w:val="21"/>
                <w:szCs w:val="21"/>
              </w:rPr>
            </w:pPr>
            <w:r>
              <w:rPr>
                <w:rFonts w:ascii="SimSun" w:hAnsi="SimSun" w:eastAsia="SimSun" w:cs="SimSun"/>
                <w:sz w:val="21"/>
                <w:szCs w:val="21"/>
                <w:spacing w:val="-2"/>
              </w:rPr>
              <w:t>纺织品 定量化学分析 第</w:t>
            </w:r>
            <w:r>
              <w:rPr>
                <w:rFonts w:ascii="SimSun" w:hAnsi="SimSun" w:eastAsia="SimSun" w:cs="SimSun"/>
                <w:sz w:val="21"/>
                <w:szCs w:val="21"/>
                <w:spacing w:val="-26"/>
              </w:rPr>
              <w:t xml:space="preserve"> </w:t>
            </w:r>
            <w:r>
              <w:rPr>
                <w:sz w:val="21"/>
                <w:szCs w:val="21"/>
                <w:spacing w:val="-2"/>
              </w:rPr>
              <w:t>1 </w:t>
            </w:r>
            <w:r>
              <w:rPr>
                <w:rFonts w:ascii="SimSun" w:hAnsi="SimSun" w:eastAsia="SimSun" w:cs="SimSun"/>
                <w:sz w:val="21"/>
                <w:szCs w:val="21"/>
                <w:spacing w:val="-2"/>
              </w:rPr>
              <w:t>部分</w:t>
            </w:r>
            <w:r>
              <w:rPr>
                <w:sz w:val="21"/>
                <w:szCs w:val="21"/>
                <w:spacing w:val="-2"/>
              </w:rPr>
              <w:t>:</w:t>
            </w:r>
            <w:r>
              <w:rPr>
                <w:rFonts w:ascii="SimSun" w:hAnsi="SimSun" w:eastAsia="SimSun" w:cs="SimSun"/>
                <w:sz w:val="21"/>
                <w:szCs w:val="21"/>
                <w:spacing w:val="-2"/>
              </w:rPr>
              <w:t>试验通则</w:t>
            </w:r>
          </w:p>
        </w:tc>
      </w:tr>
      <w:tr>
        <w:trPr>
          <w:trHeight w:val="353" w:hRule="atLeast"/>
        </w:trPr>
        <w:tc>
          <w:tcPr>
            <w:tcW w:w="1772" w:type="dxa"/>
            <w:vAlign w:val="top"/>
          </w:tcPr>
          <w:p>
            <w:pPr>
              <w:pStyle w:val="TableText"/>
              <w:ind w:left="440"/>
              <w:spacing w:before="103" w:line="192" w:lineRule="auto"/>
              <w:rPr>
                <w:sz w:val="21"/>
                <w:szCs w:val="21"/>
              </w:rPr>
            </w:pPr>
            <w:r>
              <w:rPr>
                <w:sz w:val="21"/>
                <w:szCs w:val="21"/>
              </w:rPr>
              <w:t>GB</w:t>
            </w:r>
            <w:r>
              <w:rPr>
                <w:sz w:val="21"/>
                <w:szCs w:val="21"/>
                <w:spacing w:val="1"/>
              </w:rPr>
              <w:t>/T</w:t>
            </w:r>
            <w:r>
              <w:rPr>
                <w:sz w:val="21"/>
                <w:szCs w:val="21"/>
                <w:spacing w:val="11"/>
              </w:rPr>
              <w:t xml:space="preserve"> </w:t>
            </w:r>
            <w:r>
              <w:rPr>
                <w:sz w:val="21"/>
                <w:szCs w:val="21"/>
                <w:spacing w:val="1"/>
              </w:rPr>
              <w:t>2911</w:t>
            </w:r>
          </w:p>
        </w:tc>
        <w:tc>
          <w:tcPr>
            <w:tcW w:w="4986" w:type="dxa"/>
            <w:vAlign w:val="top"/>
          </w:tcPr>
          <w:p>
            <w:pPr>
              <w:pStyle w:val="TableText"/>
              <w:spacing w:before="71" w:line="220" w:lineRule="auto"/>
              <w:jc w:val="right"/>
              <w:rPr>
                <w:rFonts w:ascii="SimSun" w:hAnsi="SimSun" w:eastAsia="SimSun" w:cs="SimSun"/>
                <w:sz w:val="21"/>
                <w:szCs w:val="21"/>
              </w:rPr>
            </w:pPr>
            <w:r>
              <w:rPr>
                <w:rFonts w:ascii="SimSun" w:hAnsi="SimSun" w:eastAsia="SimSun" w:cs="SimSun"/>
                <w:sz w:val="21"/>
                <w:szCs w:val="21"/>
                <w:spacing w:val="1"/>
              </w:rPr>
              <w:t>纺织品 定量化学分析第</w:t>
            </w:r>
            <w:r>
              <w:rPr>
                <w:rFonts w:ascii="SimSun" w:hAnsi="SimSun" w:eastAsia="SimSun" w:cs="SimSun"/>
                <w:sz w:val="21"/>
                <w:szCs w:val="21"/>
                <w:spacing w:val="-31"/>
              </w:rPr>
              <w:t xml:space="preserve"> </w:t>
            </w:r>
            <w:r>
              <w:rPr>
                <w:sz w:val="21"/>
                <w:szCs w:val="21"/>
                <w:spacing w:val="1"/>
              </w:rPr>
              <w:t>2</w:t>
            </w:r>
            <w:r>
              <w:rPr>
                <w:sz w:val="21"/>
                <w:szCs w:val="21"/>
                <w:spacing w:val="16"/>
                <w:w w:val="101"/>
              </w:rPr>
              <w:t xml:space="preserve"> </w:t>
            </w:r>
            <w:r>
              <w:rPr>
                <w:rFonts w:ascii="SimSun" w:hAnsi="SimSun" w:eastAsia="SimSun" w:cs="SimSun"/>
                <w:sz w:val="21"/>
                <w:szCs w:val="21"/>
                <w:spacing w:val="1"/>
              </w:rPr>
              <w:t>部分：三组分纤维混合物</w:t>
            </w:r>
          </w:p>
        </w:tc>
      </w:tr>
      <w:tr>
        <w:trPr>
          <w:trHeight w:val="353" w:hRule="atLeast"/>
        </w:trPr>
        <w:tc>
          <w:tcPr>
            <w:tcW w:w="1772" w:type="dxa"/>
            <w:vAlign w:val="top"/>
          </w:tcPr>
          <w:p>
            <w:pPr>
              <w:pStyle w:val="TableText"/>
              <w:ind w:left="440"/>
              <w:spacing w:before="103" w:line="192" w:lineRule="auto"/>
              <w:rPr>
                <w:sz w:val="21"/>
                <w:szCs w:val="21"/>
              </w:rPr>
            </w:pPr>
            <w:r>
              <w:rPr>
                <w:sz w:val="21"/>
                <w:szCs w:val="21"/>
              </w:rPr>
              <w:t>GB</w:t>
            </w:r>
            <w:r>
              <w:rPr>
                <w:sz w:val="21"/>
                <w:szCs w:val="21"/>
                <w:spacing w:val="3"/>
              </w:rPr>
              <w:t>/T 2912.1</w:t>
            </w:r>
          </w:p>
        </w:tc>
        <w:tc>
          <w:tcPr>
            <w:tcW w:w="4986" w:type="dxa"/>
            <w:vAlign w:val="top"/>
          </w:tcPr>
          <w:p>
            <w:pPr>
              <w:pStyle w:val="TableText"/>
              <w:spacing w:before="71" w:line="220" w:lineRule="auto"/>
              <w:jc w:val="right"/>
              <w:rPr>
                <w:rFonts w:ascii="SimSun" w:hAnsi="SimSun" w:eastAsia="SimSun" w:cs="SimSun"/>
                <w:sz w:val="21"/>
                <w:szCs w:val="21"/>
              </w:rPr>
            </w:pPr>
            <w:r>
              <w:rPr>
                <w:rFonts w:ascii="SimSun" w:hAnsi="SimSun" w:eastAsia="SimSun" w:cs="SimSun"/>
                <w:sz w:val="21"/>
                <w:szCs w:val="21"/>
                <w:spacing w:val="-3"/>
              </w:rPr>
              <w:t>纺织品</w:t>
            </w:r>
            <w:r>
              <w:rPr>
                <w:rFonts w:ascii="SimSun" w:hAnsi="SimSun" w:eastAsia="SimSun" w:cs="SimSun"/>
                <w:sz w:val="21"/>
                <w:szCs w:val="21"/>
                <w:spacing w:val="55"/>
              </w:rPr>
              <w:t xml:space="preserve"> </w:t>
            </w:r>
            <w:r>
              <w:rPr>
                <w:rFonts w:ascii="SimSun" w:hAnsi="SimSun" w:eastAsia="SimSun" w:cs="SimSun"/>
                <w:sz w:val="21"/>
                <w:szCs w:val="21"/>
                <w:spacing w:val="-3"/>
              </w:rPr>
              <w:t>甲醛的测定 第</w:t>
            </w:r>
            <w:r>
              <w:rPr>
                <w:rFonts w:ascii="SimSun" w:hAnsi="SimSun" w:eastAsia="SimSun" w:cs="SimSun"/>
                <w:sz w:val="21"/>
                <w:szCs w:val="21"/>
                <w:spacing w:val="-19"/>
              </w:rPr>
              <w:t xml:space="preserve"> </w:t>
            </w:r>
            <w:r>
              <w:rPr>
                <w:sz w:val="21"/>
                <w:szCs w:val="21"/>
                <w:spacing w:val="-3"/>
              </w:rPr>
              <w:t>1</w:t>
            </w:r>
            <w:r>
              <w:rPr>
                <w:sz w:val="21"/>
                <w:szCs w:val="21"/>
                <w:spacing w:val="10"/>
              </w:rPr>
              <w:t xml:space="preserve">  </w:t>
            </w:r>
            <w:r>
              <w:rPr>
                <w:rFonts w:ascii="SimSun" w:hAnsi="SimSun" w:eastAsia="SimSun" w:cs="SimSun"/>
                <w:sz w:val="21"/>
                <w:szCs w:val="21"/>
                <w:spacing w:val="-3"/>
              </w:rPr>
              <w:t>部分：</w:t>
            </w:r>
            <w:r>
              <w:rPr>
                <w:rFonts w:ascii="SimSun" w:hAnsi="SimSun" w:eastAsia="SimSun" w:cs="SimSun"/>
                <w:sz w:val="21"/>
                <w:szCs w:val="21"/>
                <w:spacing w:val="-34"/>
              </w:rPr>
              <w:t xml:space="preserve"> </w:t>
            </w:r>
            <w:r>
              <w:rPr>
                <w:rFonts w:ascii="SimSun" w:hAnsi="SimSun" w:eastAsia="SimSun" w:cs="SimSun"/>
                <w:sz w:val="21"/>
                <w:szCs w:val="21"/>
                <w:spacing w:val="-3"/>
              </w:rPr>
              <w:t>游离和水解的甲醛</w:t>
            </w:r>
          </w:p>
        </w:tc>
      </w:tr>
      <w:tr>
        <w:trPr>
          <w:trHeight w:val="353" w:hRule="atLeast"/>
        </w:trPr>
        <w:tc>
          <w:tcPr>
            <w:tcW w:w="1772" w:type="dxa"/>
            <w:vAlign w:val="top"/>
          </w:tcPr>
          <w:p>
            <w:pPr>
              <w:ind w:left="10"/>
              <w:spacing w:before="72" w:line="220" w:lineRule="auto"/>
              <w:rPr>
                <w:rFonts w:ascii="SimSun" w:hAnsi="SimSun" w:eastAsia="SimSun" w:cs="SimSun"/>
                <w:sz w:val="21"/>
                <w:szCs w:val="21"/>
              </w:rPr>
            </w:pPr>
            <w:r>
              <w:rPr>
                <w:rFonts w:ascii="SimSun" w:hAnsi="SimSun" w:eastAsia="SimSun" w:cs="SimSun"/>
                <w:sz w:val="21"/>
                <w:szCs w:val="21"/>
                <w:spacing w:val="2"/>
              </w:rPr>
              <w:t>（水萃取法）</w:t>
            </w:r>
          </w:p>
        </w:tc>
        <w:tc>
          <w:tcPr>
            <w:tcW w:w="4986" w:type="dxa"/>
            <w:vAlign w:val="top"/>
          </w:tcPr>
          <w:p>
            <w:pPr>
              <w:rPr>
                <w:rFonts w:ascii="Arial"/>
                <w:sz w:val="21"/>
              </w:rPr>
            </w:pPr>
            <w:r/>
          </w:p>
        </w:tc>
      </w:tr>
      <w:tr>
        <w:trPr>
          <w:trHeight w:val="353" w:hRule="atLeast"/>
        </w:trPr>
        <w:tc>
          <w:tcPr>
            <w:tcW w:w="1772" w:type="dxa"/>
            <w:vAlign w:val="top"/>
          </w:tcPr>
          <w:p>
            <w:pPr>
              <w:pStyle w:val="TableText"/>
              <w:ind w:left="440"/>
              <w:spacing w:before="104" w:line="192" w:lineRule="auto"/>
              <w:rPr>
                <w:sz w:val="21"/>
                <w:szCs w:val="21"/>
              </w:rPr>
            </w:pPr>
            <w:r>
              <w:rPr>
                <w:sz w:val="21"/>
                <w:szCs w:val="21"/>
              </w:rPr>
              <w:t>GB</w:t>
            </w:r>
            <w:r>
              <w:rPr>
                <w:sz w:val="21"/>
                <w:szCs w:val="21"/>
                <w:spacing w:val="1"/>
              </w:rPr>
              <w:t>/T</w:t>
            </w:r>
            <w:r>
              <w:rPr>
                <w:sz w:val="21"/>
                <w:szCs w:val="21"/>
                <w:spacing w:val="14"/>
                <w:w w:val="101"/>
              </w:rPr>
              <w:t xml:space="preserve"> </w:t>
            </w:r>
            <w:r>
              <w:rPr>
                <w:sz w:val="21"/>
                <w:szCs w:val="21"/>
                <w:spacing w:val="1"/>
              </w:rPr>
              <w:t>3920</w:t>
            </w:r>
          </w:p>
        </w:tc>
        <w:tc>
          <w:tcPr>
            <w:tcW w:w="4986" w:type="dxa"/>
            <w:vAlign w:val="top"/>
          </w:tcPr>
          <w:p>
            <w:pPr>
              <w:ind w:left="198"/>
              <w:spacing w:before="72" w:line="220" w:lineRule="auto"/>
              <w:rPr>
                <w:rFonts w:ascii="SimSun" w:hAnsi="SimSun" w:eastAsia="SimSun" w:cs="SimSun"/>
                <w:sz w:val="21"/>
                <w:szCs w:val="21"/>
              </w:rPr>
            </w:pPr>
            <w:r>
              <w:rPr>
                <w:rFonts w:ascii="SimSun" w:hAnsi="SimSun" w:eastAsia="SimSun" w:cs="SimSun"/>
                <w:sz w:val="21"/>
                <w:szCs w:val="21"/>
                <w:spacing w:val="5"/>
              </w:rPr>
              <w:t>纺织品 色牢度试验</w:t>
            </w:r>
            <w:r>
              <w:rPr>
                <w:rFonts w:ascii="SimSun" w:hAnsi="SimSun" w:eastAsia="SimSun" w:cs="SimSun"/>
                <w:sz w:val="21"/>
                <w:szCs w:val="21"/>
                <w:spacing w:val="29"/>
              </w:rPr>
              <w:t xml:space="preserve"> </w:t>
            </w:r>
            <w:r>
              <w:rPr>
                <w:rFonts w:ascii="SimSun" w:hAnsi="SimSun" w:eastAsia="SimSun" w:cs="SimSun"/>
                <w:sz w:val="21"/>
                <w:szCs w:val="21"/>
                <w:spacing w:val="5"/>
              </w:rPr>
              <w:t>耐摩擦色牢度</w:t>
            </w:r>
          </w:p>
        </w:tc>
      </w:tr>
      <w:tr>
        <w:trPr>
          <w:trHeight w:val="353" w:hRule="atLeast"/>
        </w:trPr>
        <w:tc>
          <w:tcPr>
            <w:tcW w:w="1772" w:type="dxa"/>
            <w:vAlign w:val="top"/>
          </w:tcPr>
          <w:p>
            <w:pPr>
              <w:pStyle w:val="TableText"/>
              <w:ind w:left="440"/>
              <w:spacing w:before="103" w:line="192" w:lineRule="auto"/>
              <w:rPr>
                <w:sz w:val="21"/>
                <w:szCs w:val="21"/>
              </w:rPr>
            </w:pPr>
            <w:r>
              <w:rPr>
                <w:sz w:val="21"/>
                <w:szCs w:val="21"/>
              </w:rPr>
              <w:t>GB</w:t>
            </w:r>
            <w:r>
              <w:rPr>
                <w:sz w:val="21"/>
                <w:szCs w:val="21"/>
                <w:spacing w:val="1"/>
              </w:rPr>
              <w:t>/T</w:t>
            </w:r>
            <w:r>
              <w:rPr>
                <w:sz w:val="21"/>
                <w:szCs w:val="21"/>
                <w:spacing w:val="14"/>
                <w:w w:val="101"/>
              </w:rPr>
              <w:t xml:space="preserve"> </w:t>
            </w:r>
            <w:r>
              <w:rPr>
                <w:sz w:val="21"/>
                <w:szCs w:val="21"/>
                <w:spacing w:val="1"/>
              </w:rPr>
              <w:t>3921</w:t>
            </w:r>
          </w:p>
        </w:tc>
        <w:tc>
          <w:tcPr>
            <w:tcW w:w="4986" w:type="dxa"/>
            <w:vAlign w:val="top"/>
          </w:tcPr>
          <w:p>
            <w:pPr>
              <w:ind w:left="198"/>
              <w:spacing w:before="71" w:line="221" w:lineRule="auto"/>
              <w:rPr>
                <w:rFonts w:ascii="SimSun" w:hAnsi="SimSun" w:eastAsia="SimSun" w:cs="SimSun"/>
                <w:sz w:val="21"/>
                <w:szCs w:val="21"/>
              </w:rPr>
            </w:pPr>
            <w:r>
              <w:rPr>
                <w:rFonts w:ascii="SimSun" w:hAnsi="SimSun" w:eastAsia="SimSun" w:cs="SimSun"/>
                <w:sz w:val="21"/>
                <w:szCs w:val="21"/>
                <w:spacing w:val="5"/>
              </w:rPr>
              <w:t>纺织品 色牢度试验</w:t>
            </w:r>
            <w:r>
              <w:rPr>
                <w:rFonts w:ascii="SimSun" w:hAnsi="SimSun" w:eastAsia="SimSun" w:cs="SimSun"/>
                <w:sz w:val="21"/>
                <w:szCs w:val="21"/>
                <w:spacing w:val="29"/>
              </w:rPr>
              <w:t xml:space="preserve"> </w:t>
            </w:r>
            <w:r>
              <w:rPr>
                <w:rFonts w:ascii="SimSun" w:hAnsi="SimSun" w:eastAsia="SimSun" w:cs="SimSun"/>
                <w:sz w:val="21"/>
                <w:szCs w:val="21"/>
                <w:spacing w:val="5"/>
              </w:rPr>
              <w:t>耐皂洗色牢度</w:t>
            </w:r>
          </w:p>
        </w:tc>
      </w:tr>
      <w:tr>
        <w:trPr>
          <w:trHeight w:val="353" w:hRule="atLeast"/>
        </w:trPr>
        <w:tc>
          <w:tcPr>
            <w:tcW w:w="1772" w:type="dxa"/>
            <w:vAlign w:val="top"/>
          </w:tcPr>
          <w:p>
            <w:pPr>
              <w:pStyle w:val="TableText"/>
              <w:ind w:left="440"/>
              <w:spacing w:before="103" w:line="192" w:lineRule="auto"/>
              <w:rPr>
                <w:sz w:val="21"/>
                <w:szCs w:val="21"/>
              </w:rPr>
            </w:pPr>
            <w:r>
              <w:rPr>
                <w:sz w:val="21"/>
                <w:szCs w:val="21"/>
              </w:rPr>
              <w:t>GB</w:t>
            </w:r>
            <w:r>
              <w:rPr>
                <w:sz w:val="21"/>
                <w:szCs w:val="21"/>
                <w:spacing w:val="1"/>
              </w:rPr>
              <w:t>/T</w:t>
            </w:r>
            <w:r>
              <w:rPr>
                <w:sz w:val="21"/>
                <w:szCs w:val="21"/>
                <w:spacing w:val="14"/>
                <w:w w:val="101"/>
              </w:rPr>
              <w:t xml:space="preserve"> </w:t>
            </w:r>
            <w:r>
              <w:rPr>
                <w:sz w:val="21"/>
                <w:szCs w:val="21"/>
                <w:spacing w:val="1"/>
              </w:rPr>
              <w:t>3922</w:t>
            </w:r>
          </w:p>
        </w:tc>
        <w:tc>
          <w:tcPr>
            <w:tcW w:w="4986" w:type="dxa"/>
            <w:vAlign w:val="top"/>
          </w:tcPr>
          <w:p>
            <w:pPr>
              <w:ind w:left="198"/>
              <w:spacing w:before="70" w:line="220" w:lineRule="auto"/>
              <w:rPr>
                <w:rFonts w:ascii="SimSun" w:hAnsi="SimSun" w:eastAsia="SimSun" w:cs="SimSun"/>
                <w:sz w:val="21"/>
                <w:szCs w:val="21"/>
              </w:rPr>
            </w:pPr>
            <w:r>
              <w:rPr>
                <w:rFonts w:ascii="SimSun" w:hAnsi="SimSun" w:eastAsia="SimSun" w:cs="SimSun"/>
                <w:sz w:val="21"/>
                <w:szCs w:val="21"/>
                <w:spacing w:val="6"/>
              </w:rPr>
              <w:t>纺织品耐汗渍色牢度试验方法</w:t>
            </w:r>
          </w:p>
        </w:tc>
      </w:tr>
      <w:tr>
        <w:trPr>
          <w:trHeight w:val="353" w:hRule="atLeast"/>
        </w:trPr>
        <w:tc>
          <w:tcPr>
            <w:tcW w:w="1772" w:type="dxa"/>
            <w:vAlign w:val="top"/>
          </w:tcPr>
          <w:p>
            <w:pPr>
              <w:pStyle w:val="TableText"/>
              <w:ind w:left="440"/>
              <w:spacing w:before="103" w:line="192" w:lineRule="auto"/>
              <w:rPr>
                <w:sz w:val="21"/>
                <w:szCs w:val="21"/>
              </w:rPr>
            </w:pPr>
            <w:r>
              <w:rPr>
                <w:sz w:val="21"/>
                <w:szCs w:val="21"/>
              </w:rPr>
              <w:t>GB</w:t>
            </w:r>
            <w:r>
              <w:rPr>
                <w:sz w:val="21"/>
                <w:szCs w:val="21"/>
                <w:spacing w:val="3"/>
              </w:rPr>
              <w:t>/T 4802.1</w:t>
            </w:r>
          </w:p>
        </w:tc>
        <w:tc>
          <w:tcPr>
            <w:tcW w:w="4986" w:type="dxa"/>
            <w:vAlign w:val="top"/>
          </w:tcPr>
          <w:p>
            <w:pPr>
              <w:ind w:left="198"/>
              <w:spacing w:before="71" w:line="221" w:lineRule="auto"/>
              <w:rPr>
                <w:rFonts w:ascii="SimSun" w:hAnsi="SimSun" w:eastAsia="SimSun" w:cs="SimSun"/>
                <w:sz w:val="21"/>
                <w:szCs w:val="21"/>
              </w:rPr>
            </w:pPr>
            <w:r>
              <w:rPr>
                <w:rFonts w:ascii="SimSun" w:hAnsi="SimSun" w:eastAsia="SimSun" w:cs="SimSun"/>
                <w:sz w:val="21"/>
                <w:szCs w:val="21"/>
                <w:spacing w:val="4"/>
              </w:rPr>
              <w:t>纺织品 织物起球试验</w:t>
            </w:r>
            <w:r>
              <w:rPr>
                <w:rFonts w:ascii="SimSun" w:hAnsi="SimSun" w:eastAsia="SimSun" w:cs="SimSun"/>
                <w:sz w:val="21"/>
                <w:szCs w:val="21"/>
                <w:spacing w:val="39"/>
              </w:rPr>
              <w:t xml:space="preserve"> </w:t>
            </w:r>
            <w:r>
              <w:rPr>
                <w:rFonts w:ascii="SimSun" w:hAnsi="SimSun" w:eastAsia="SimSun" w:cs="SimSun"/>
                <w:sz w:val="21"/>
                <w:szCs w:val="21"/>
                <w:spacing w:val="4"/>
              </w:rPr>
              <w:t>圆轨迹法</w:t>
            </w:r>
          </w:p>
        </w:tc>
      </w:tr>
      <w:tr>
        <w:trPr>
          <w:trHeight w:val="353" w:hRule="atLeast"/>
        </w:trPr>
        <w:tc>
          <w:tcPr>
            <w:tcW w:w="1772" w:type="dxa"/>
            <w:vAlign w:val="top"/>
          </w:tcPr>
          <w:p>
            <w:pPr>
              <w:pStyle w:val="TableText"/>
              <w:ind w:left="440"/>
              <w:spacing w:before="107" w:line="188" w:lineRule="auto"/>
              <w:rPr>
                <w:sz w:val="21"/>
                <w:szCs w:val="21"/>
              </w:rPr>
            </w:pPr>
            <w:r>
              <w:rPr>
                <w:sz w:val="21"/>
                <w:szCs w:val="21"/>
              </w:rPr>
              <w:t>GB</w:t>
            </w:r>
            <w:r>
              <w:rPr>
                <w:sz w:val="21"/>
                <w:szCs w:val="21"/>
                <w:spacing w:val="18"/>
              </w:rPr>
              <w:t xml:space="preserve"> </w:t>
            </w:r>
            <w:r>
              <w:rPr>
                <w:sz w:val="21"/>
                <w:szCs w:val="21"/>
                <w:spacing w:val="1"/>
              </w:rPr>
              <w:t>5296.4</w:t>
            </w:r>
          </w:p>
        </w:tc>
        <w:tc>
          <w:tcPr>
            <w:tcW w:w="4986" w:type="dxa"/>
            <w:vAlign w:val="top"/>
          </w:tcPr>
          <w:p>
            <w:pPr>
              <w:pStyle w:val="TableText"/>
              <w:spacing w:before="71" w:line="220" w:lineRule="auto"/>
              <w:jc w:val="right"/>
              <w:rPr>
                <w:rFonts w:ascii="SimSun" w:hAnsi="SimSun" w:eastAsia="SimSun" w:cs="SimSun"/>
                <w:sz w:val="21"/>
                <w:szCs w:val="21"/>
              </w:rPr>
            </w:pPr>
            <w:r>
              <w:rPr>
                <w:rFonts w:ascii="SimSun" w:hAnsi="SimSun" w:eastAsia="SimSun" w:cs="SimSun"/>
                <w:sz w:val="21"/>
                <w:szCs w:val="21"/>
                <w:spacing w:val="1"/>
              </w:rPr>
              <w:t>消费品使用说明 第</w:t>
            </w:r>
            <w:r>
              <w:rPr>
                <w:rFonts w:ascii="SimSun" w:hAnsi="SimSun" w:eastAsia="SimSun" w:cs="SimSun"/>
                <w:sz w:val="21"/>
                <w:szCs w:val="21"/>
                <w:spacing w:val="-33"/>
              </w:rPr>
              <w:t xml:space="preserve"> </w:t>
            </w:r>
            <w:r>
              <w:rPr>
                <w:sz w:val="21"/>
                <w:szCs w:val="21"/>
                <w:spacing w:val="1"/>
              </w:rPr>
              <w:t>4</w:t>
            </w:r>
            <w:r>
              <w:rPr>
                <w:sz w:val="21"/>
                <w:szCs w:val="21"/>
                <w:spacing w:val="18"/>
                <w:w w:val="101"/>
              </w:rPr>
              <w:t xml:space="preserve"> </w:t>
            </w:r>
            <w:r>
              <w:rPr>
                <w:rFonts w:ascii="SimSun" w:hAnsi="SimSun" w:eastAsia="SimSun" w:cs="SimSun"/>
                <w:sz w:val="21"/>
                <w:szCs w:val="21"/>
                <w:spacing w:val="1"/>
              </w:rPr>
              <w:t>部分：纺织品和服装使用说明</w:t>
            </w:r>
          </w:p>
        </w:tc>
      </w:tr>
      <w:tr>
        <w:trPr>
          <w:trHeight w:val="353" w:hRule="atLeast"/>
        </w:trPr>
        <w:tc>
          <w:tcPr>
            <w:tcW w:w="1772" w:type="dxa"/>
            <w:vAlign w:val="top"/>
          </w:tcPr>
          <w:p>
            <w:pPr>
              <w:pStyle w:val="TableText"/>
              <w:ind w:left="440"/>
              <w:spacing w:before="104" w:line="192" w:lineRule="auto"/>
              <w:rPr>
                <w:sz w:val="21"/>
                <w:szCs w:val="21"/>
              </w:rPr>
            </w:pPr>
            <w:r>
              <w:rPr>
                <w:sz w:val="21"/>
                <w:szCs w:val="21"/>
              </w:rPr>
              <w:t>GB</w:t>
            </w:r>
            <w:r>
              <w:rPr>
                <w:sz w:val="21"/>
                <w:szCs w:val="21"/>
                <w:spacing w:val="1"/>
              </w:rPr>
              <w:t>/T</w:t>
            </w:r>
            <w:r>
              <w:rPr>
                <w:sz w:val="21"/>
                <w:szCs w:val="21"/>
                <w:spacing w:val="15"/>
              </w:rPr>
              <w:t xml:space="preserve"> </w:t>
            </w:r>
            <w:r>
              <w:rPr>
                <w:sz w:val="21"/>
                <w:szCs w:val="21"/>
                <w:spacing w:val="1"/>
              </w:rPr>
              <w:t>5713</w:t>
            </w:r>
          </w:p>
        </w:tc>
        <w:tc>
          <w:tcPr>
            <w:tcW w:w="4986" w:type="dxa"/>
            <w:vAlign w:val="top"/>
          </w:tcPr>
          <w:p>
            <w:pPr>
              <w:ind w:left="198"/>
              <w:spacing w:before="72" w:line="220" w:lineRule="auto"/>
              <w:rPr>
                <w:rFonts w:ascii="SimSun" w:hAnsi="SimSun" w:eastAsia="SimSun" w:cs="SimSun"/>
                <w:sz w:val="21"/>
                <w:szCs w:val="21"/>
              </w:rPr>
            </w:pPr>
            <w:r>
              <w:rPr>
                <w:rFonts w:ascii="SimSun" w:hAnsi="SimSun" w:eastAsia="SimSun" w:cs="SimSun"/>
                <w:sz w:val="21"/>
                <w:szCs w:val="21"/>
                <w:spacing w:val="5"/>
              </w:rPr>
              <w:t>纺织品 色牢度试验</w:t>
            </w:r>
            <w:r>
              <w:rPr>
                <w:rFonts w:ascii="SimSun" w:hAnsi="SimSun" w:eastAsia="SimSun" w:cs="SimSun"/>
                <w:sz w:val="21"/>
                <w:szCs w:val="21"/>
                <w:spacing w:val="29"/>
              </w:rPr>
              <w:t xml:space="preserve"> </w:t>
            </w:r>
            <w:r>
              <w:rPr>
                <w:rFonts w:ascii="SimSun" w:hAnsi="SimSun" w:eastAsia="SimSun" w:cs="SimSun"/>
                <w:sz w:val="21"/>
                <w:szCs w:val="21"/>
                <w:spacing w:val="5"/>
              </w:rPr>
              <w:t>耐水洗色牢度</w:t>
            </w:r>
          </w:p>
        </w:tc>
      </w:tr>
      <w:tr>
        <w:trPr>
          <w:trHeight w:val="360" w:hRule="atLeast"/>
        </w:trPr>
        <w:tc>
          <w:tcPr>
            <w:tcW w:w="1772" w:type="dxa"/>
            <w:vAlign w:val="top"/>
          </w:tcPr>
          <w:p>
            <w:pPr>
              <w:pStyle w:val="TableText"/>
              <w:ind w:left="440"/>
              <w:spacing w:before="104" w:line="192" w:lineRule="auto"/>
              <w:rPr>
                <w:sz w:val="21"/>
                <w:szCs w:val="21"/>
              </w:rPr>
            </w:pPr>
            <w:r>
              <w:rPr>
                <w:sz w:val="21"/>
                <w:szCs w:val="21"/>
              </w:rPr>
              <w:t>GB</w:t>
            </w:r>
            <w:r>
              <w:rPr>
                <w:sz w:val="21"/>
                <w:szCs w:val="21"/>
                <w:spacing w:val="1"/>
              </w:rPr>
              <w:t>/T</w:t>
            </w:r>
            <w:r>
              <w:rPr>
                <w:sz w:val="21"/>
                <w:szCs w:val="21"/>
                <w:spacing w:val="14"/>
                <w:w w:val="101"/>
              </w:rPr>
              <w:t xml:space="preserve"> </w:t>
            </w:r>
            <w:r>
              <w:rPr>
                <w:sz w:val="21"/>
                <w:szCs w:val="21"/>
                <w:spacing w:val="1"/>
              </w:rPr>
              <w:t>7573</w:t>
            </w:r>
          </w:p>
        </w:tc>
        <w:tc>
          <w:tcPr>
            <w:tcW w:w="4986" w:type="dxa"/>
            <w:vAlign w:val="top"/>
          </w:tcPr>
          <w:p>
            <w:pPr>
              <w:pStyle w:val="TableText"/>
              <w:ind w:right="4"/>
              <w:spacing w:before="71" w:line="212" w:lineRule="auto"/>
              <w:jc w:val="right"/>
              <w:rPr>
                <w:rFonts w:ascii="SimSun" w:hAnsi="SimSun" w:eastAsia="SimSun" w:cs="SimSun"/>
                <w:sz w:val="21"/>
                <w:szCs w:val="21"/>
              </w:rPr>
            </w:pPr>
            <w:r>
              <w:rPr>
                <w:rFonts w:ascii="SimSun" w:hAnsi="SimSun" w:eastAsia="SimSun" w:cs="SimSun"/>
                <w:sz w:val="21"/>
                <w:szCs w:val="21"/>
                <w:spacing w:val="4"/>
              </w:rPr>
              <w:t>纺织品 水萃取液 </w:t>
            </w:r>
            <w:r>
              <w:rPr>
                <w:sz w:val="21"/>
                <w:szCs w:val="21"/>
              </w:rPr>
              <w:t>pH</w:t>
            </w:r>
            <w:r>
              <w:rPr>
                <w:sz w:val="21"/>
                <w:szCs w:val="21"/>
                <w:spacing w:val="4"/>
              </w:rPr>
              <w:t xml:space="preserve">  </w:t>
            </w:r>
            <w:r>
              <w:rPr>
                <w:rFonts w:ascii="SimSun" w:hAnsi="SimSun" w:eastAsia="SimSun" w:cs="SimSun"/>
                <w:sz w:val="21"/>
                <w:szCs w:val="21"/>
                <w:spacing w:val="4"/>
              </w:rPr>
              <w:t>值的测定（</w:t>
            </w:r>
            <w:r>
              <w:rPr>
                <w:sz w:val="21"/>
                <w:szCs w:val="21"/>
              </w:rPr>
              <w:t>ISO</w:t>
            </w:r>
            <w:r>
              <w:rPr>
                <w:sz w:val="21"/>
                <w:szCs w:val="21"/>
                <w:spacing w:val="4"/>
              </w:rPr>
              <w:t xml:space="preserve">  3071-1980</w:t>
            </w:r>
            <w:r>
              <w:rPr>
                <w:rFonts w:ascii="SimSun" w:hAnsi="SimSun" w:eastAsia="SimSun" w:cs="SimSun"/>
                <w:sz w:val="21"/>
                <w:szCs w:val="21"/>
                <w:spacing w:val="4"/>
              </w:rPr>
              <w:t>，</w:t>
            </w:r>
          </w:p>
        </w:tc>
      </w:tr>
      <w:tr>
        <w:trPr>
          <w:trHeight w:val="345" w:hRule="atLeast"/>
        </w:trPr>
        <w:tc>
          <w:tcPr>
            <w:tcW w:w="1772" w:type="dxa"/>
            <w:vAlign w:val="top"/>
          </w:tcPr>
          <w:p>
            <w:pPr>
              <w:pStyle w:val="TableText"/>
              <w:spacing w:before="64" w:line="233" w:lineRule="auto"/>
              <w:rPr>
                <w:rFonts w:ascii="SimSun" w:hAnsi="SimSun" w:eastAsia="SimSun" w:cs="SimSun"/>
                <w:sz w:val="21"/>
                <w:szCs w:val="21"/>
              </w:rPr>
            </w:pPr>
            <w:r>
              <w:rPr>
                <w:sz w:val="21"/>
                <w:szCs w:val="21"/>
              </w:rPr>
              <w:t>MOD</w:t>
            </w:r>
            <w:r>
              <w:rPr>
                <w:rFonts w:ascii="SimSun" w:hAnsi="SimSun" w:eastAsia="SimSun" w:cs="SimSun"/>
                <w:sz w:val="21"/>
                <w:szCs w:val="21"/>
                <w:spacing w:val="4"/>
              </w:rPr>
              <w:t>）</w:t>
            </w:r>
          </w:p>
        </w:tc>
        <w:tc>
          <w:tcPr>
            <w:tcW w:w="4986" w:type="dxa"/>
            <w:vAlign w:val="top"/>
          </w:tcPr>
          <w:p>
            <w:pPr>
              <w:rPr>
                <w:rFonts w:ascii="Arial"/>
                <w:sz w:val="21"/>
              </w:rPr>
            </w:pPr>
            <w:r/>
          </w:p>
        </w:tc>
      </w:tr>
      <w:tr>
        <w:trPr>
          <w:trHeight w:val="353" w:hRule="atLeast"/>
        </w:trPr>
        <w:tc>
          <w:tcPr>
            <w:tcW w:w="1772" w:type="dxa"/>
            <w:vAlign w:val="top"/>
          </w:tcPr>
          <w:p>
            <w:pPr>
              <w:pStyle w:val="TableText"/>
              <w:ind w:left="440"/>
              <w:spacing w:before="104" w:line="192" w:lineRule="auto"/>
              <w:rPr>
                <w:sz w:val="21"/>
                <w:szCs w:val="21"/>
              </w:rPr>
            </w:pPr>
            <w:r>
              <w:rPr>
                <w:sz w:val="21"/>
                <w:szCs w:val="21"/>
              </w:rPr>
              <w:t>GB/T</w:t>
            </w:r>
            <w:r>
              <w:rPr>
                <w:sz w:val="21"/>
                <w:szCs w:val="21"/>
                <w:spacing w:val="21"/>
              </w:rPr>
              <w:t xml:space="preserve"> </w:t>
            </w:r>
            <w:r>
              <w:rPr>
                <w:sz w:val="21"/>
                <w:szCs w:val="21"/>
              </w:rPr>
              <w:t>8170</w:t>
            </w:r>
          </w:p>
        </w:tc>
        <w:tc>
          <w:tcPr>
            <w:tcW w:w="4986" w:type="dxa"/>
            <w:vAlign w:val="top"/>
          </w:tcPr>
          <w:p>
            <w:pPr>
              <w:ind w:left="196"/>
              <w:spacing w:before="72" w:line="220" w:lineRule="auto"/>
              <w:rPr>
                <w:rFonts w:ascii="SimSun" w:hAnsi="SimSun" w:eastAsia="SimSun" w:cs="SimSun"/>
                <w:sz w:val="21"/>
                <w:szCs w:val="21"/>
              </w:rPr>
            </w:pPr>
            <w:r>
              <w:rPr>
                <w:rFonts w:ascii="SimSun" w:hAnsi="SimSun" w:eastAsia="SimSun" w:cs="SimSun"/>
                <w:sz w:val="21"/>
                <w:szCs w:val="21"/>
                <w:spacing w:val="7"/>
              </w:rPr>
              <w:t>数值修约规则与极限数值的表示和判定</w:t>
            </w:r>
          </w:p>
        </w:tc>
      </w:tr>
      <w:tr>
        <w:trPr>
          <w:trHeight w:val="353" w:hRule="atLeast"/>
        </w:trPr>
        <w:tc>
          <w:tcPr>
            <w:tcW w:w="1772" w:type="dxa"/>
            <w:vAlign w:val="top"/>
          </w:tcPr>
          <w:p>
            <w:pPr>
              <w:pStyle w:val="TableText"/>
              <w:ind w:left="440"/>
              <w:spacing w:before="104" w:line="192" w:lineRule="auto"/>
              <w:rPr>
                <w:sz w:val="21"/>
                <w:szCs w:val="21"/>
              </w:rPr>
            </w:pPr>
            <w:r>
              <w:rPr>
                <w:sz w:val="21"/>
                <w:szCs w:val="21"/>
              </w:rPr>
              <w:t>GB/T</w:t>
            </w:r>
            <w:r>
              <w:rPr>
                <w:sz w:val="21"/>
                <w:szCs w:val="21"/>
                <w:spacing w:val="21"/>
              </w:rPr>
              <w:t xml:space="preserve"> </w:t>
            </w:r>
            <w:r>
              <w:rPr>
                <w:sz w:val="21"/>
                <w:szCs w:val="21"/>
              </w:rPr>
              <w:t>8427</w:t>
            </w:r>
          </w:p>
        </w:tc>
        <w:tc>
          <w:tcPr>
            <w:tcW w:w="4986" w:type="dxa"/>
            <w:vAlign w:val="top"/>
          </w:tcPr>
          <w:p>
            <w:pPr>
              <w:ind w:left="198"/>
              <w:spacing w:before="72" w:line="220" w:lineRule="auto"/>
              <w:rPr>
                <w:rFonts w:ascii="SimSun" w:hAnsi="SimSun" w:eastAsia="SimSun" w:cs="SimSun"/>
                <w:sz w:val="21"/>
                <w:szCs w:val="21"/>
              </w:rPr>
            </w:pPr>
            <w:r>
              <w:rPr>
                <w:rFonts w:ascii="SimSun" w:hAnsi="SimSun" w:eastAsia="SimSun" w:cs="SimSun"/>
                <w:sz w:val="21"/>
                <w:szCs w:val="21"/>
                <w:spacing w:val="-1"/>
              </w:rPr>
              <w:t>纺织品 色牢度试验 耐人造光色牢度：氙弧</w:t>
            </w:r>
          </w:p>
        </w:tc>
      </w:tr>
      <w:tr>
        <w:trPr>
          <w:trHeight w:val="353" w:hRule="atLeast"/>
        </w:trPr>
        <w:tc>
          <w:tcPr>
            <w:tcW w:w="1772" w:type="dxa"/>
            <w:vAlign w:val="top"/>
          </w:tcPr>
          <w:p>
            <w:pPr>
              <w:pStyle w:val="TableText"/>
              <w:ind w:left="440"/>
              <w:spacing w:before="104" w:line="192" w:lineRule="auto"/>
              <w:rPr>
                <w:sz w:val="21"/>
                <w:szCs w:val="21"/>
              </w:rPr>
            </w:pPr>
            <w:r>
              <w:rPr>
                <w:sz w:val="21"/>
                <w:szCs w:val="21"/>
                <w:spacing w:val="-1"/>
              </w:rPr>
              <w:t>GB/T</w:t>
            </w:r>
            <w:r>
              <w:rPr>
                <w:sz w:val="21"/>
                <w:szCs w:val="21"/>
                <w:spacing w:val="35"/>
                <w:w w:val="101"/>
              </w:rPr>
              <w:t xml:space="preserve"> </w:t>
            </w:r>
            <w:r>
              <w:rPr>
                <w:sz w:val="21"/>
                <w:szCs w:val="21"/>
                <w:spacing w:val="-1"/>
              </w:rPr>
              <w:t>14576</w:t>
            </w:r>
          </w:p>
        </w:tc>
        <w:tc>
          <w:tcPr>
            <w:tcW w:w="4986" w:type="dxa"/>
            <w:vAlign w:val="top"/>
          </w:tcPr>
          <w:p>
            <w:pPr>
              <w:ind w:left="198"/>
              <w:spacing w:before="71" w:line="220" w:lineRule="auto"/>
              <w:rPr>
                <w:rFonts w:ascii="SimSun" w:hAnsi="SimSun" w:eastAsia="SimSun" w:cs="SimSun"/>
                <w:sz w:val="21"/>
                <w:szCs w:val="21"/>
              </w:rPr>
            </w:pPr>
            <w:r>
              <w:rPr>
                <w:rFonts w:ascii="SimSun" w:hAnsi="SimSun" w:eastAsia="SimSun" w:cs="SimSun"/>
                <w:sz w:val="21"/>
                <w:szCs w:val="21"/>
                <w:spacing w:val="7"/>
              </w:rPr>
              <w:t>纺织品耐光、汗复合色牢度试验方法</w:t>
            </w:r>
          </w:p>
        </w:tc>
      </w:tr>
      <w:tr>
        <w:trPr>
          <w:trHeight w:val="353" w:hRule="atLeast"/>
        </w:trPr>
        <w:tc>
          <w:tcPr>
            <w:tcW w:w="1772" w:type="dxa"/>
            <w:vAlign w:val="top"/>
          </w:tcPr>
          <w:p>
            <w:pPr>
              <w:pStyle w:val="TableText"/>
              <w:ind w:left="440"/>
              <w:spacing w:before="105" w:line="192" w:lineRule="auto"/>
              <w:rPr>
                <w:sz w:val="21"/>
                <w:szCs w:val="21"/>
              </w:rPr>
            </w:pPr>
            <w:r>
              <w:rPr>
                <w:sz w:val="21"/>
                <w:szCs w:val="21"/>
                <w:spacing w:val="-1"/>
              </w:rPr>
              <w:t>GB/T</w:t>
            </w:r>
            <w:r>
              <w:rPr>
                <w:sz w:val="21"/>
                <w:szCs w:val="21"/>
                <w:spacing w:val="35"/>
                <w:w w:val="101"/>
              </w:rPr>
              <w:t xml:space="preserve"> </w:t>
            </w:r>
            <w:r>
              <w:rPr>
                <w:sz w:val="21"/>
                <w:szCs w:val="21"/>
                <w:spacing w:val="-1"/>
              </w:rPr>
              <w:t>14801</w:t>
            </w:r>
          </w:p>
        </w:tc>
        <w:tc>
          <w:tcPr>
            <w:tcW w:w="4986" w:type="dxa"/>
            <w:vAlign w:val="top"/>
          </w:tcPr>
          <w:p>
            <w:pPr>
              <w:ind w:left="193"/>
              <w:spacing w:before="72" w:line="220" w:lineRule="auto"/>
              <w:rPr>
                <w:rFonts w:ascii="SimSun" w:hAnsi="SimSun" w:eastAsia="SimSun" w:cs="SimSun"/>
                <w:sz w:val="21"/>
                <w:szCs w:val="21"/>
              </w:rPr>
            </w:pPr>
            <w:r>
              <w:rPr>
                <w:rFonts w:ascii="SimSun" w:hAnsi="SimSun" w:eastAsia="SimSun" w:cs="SimSun"/>
                <w:sz w:val="21"/>
                <w:szCs w:val="21"/>
                <w:spacing w:val="7"/>
              </w:rPr>
              <w:t>机织物与针织物纬斜和弓纬试验方法</w:t>
            </w:r>
          </w:p>
        </w:tc>
      </w:tr>
      <w:tr>
        <w:trPr>
          <w:trHeight w:val="353" w:hRule="atLeast"/>
        </w:trPr>
        <w:tc>
          <w:tcPr>
            <w:tcW w:w="1772" w:type="dxa"/>
            <w:vAlign w:val="top"/>
          </w:tcPr>
          <w:p>
            <w:pPr>
              <w:pStyle w:val="TableText"/>
              <w:ind w:left="440"/>
              <w:spacing w:before="105" w:line="192" w:lineRule="auto"/>
              <w:rPr>
                <w:sz w:val="21"/>
                <w:szCs w:val="21"/>
              </w:rPr>
            </w:pPr>
            <w:r>
              <w:rPr>
                <w:sz w:val="21"/>
                <w:szCs w:val="21"/>
                <w:spacing w:val="-1"/>
              </w:rPr>
              <w:t>GB/T</w:t>
            </w:r>
            <w:r>
              <w:rPr>
                <w:sz w:val="21"/>
                <w:szCs w:val="21"/>
                <w:spacing w:val="35"/>
                <w:w w:val="101"/>
              </w:rPr>
              <w:t xml:space="preserve"> </w:t>
            </w:r>
            <w:r>
              <w:rPr>
                <w:sz w:val="21"/>
                <w:szCs w:val="21"/>
                <w:spacing w:val="-1"/>
              </w:rPr>
              <w:t>19976</w:t>
            </w:r>
          </w:p>
        </w:tc>
        <w:tc>
          <w:tcPr>
            <w:tcW w:w="4986" w:type="dxa"/>
            <w:vAlign w:val="top"/>
          </w:tcPr>
          <w:p>
            <w:pPr>
              <w:ind w:left="198"/>
              <w:spacing w:before="73" w:line="220" w:lineRule="auto"/>
              <w:rPr>
                <w:rFonts w:ascii="SimSun" w:hAnsi="SimSun" w:eastAsia="SimSun" w:cs="SimSun"/>
                <w:sz w:val="21"/>
                <w:szCs w:val="21"/>
              </w:rPr>
            </w:pPr>
            <w:r>
              <w:rPr>
                <w:rFonts w:ascii="SimSun" w:hAnsi="SimSun" w:eastAsia="SimSun" w:cs="SimSun"/>
                <w:sz w:val="21"/>
                <w:szCs w:val="21"/>
                <w:spacing w:val="5"/>
              </w:rPr>
              <w:t>纺织品 顶破强力的测定</w:t>
            </w:r>
            <w:r>
              <w:rPr>
                <w:rFonts w:ascii="SimSun" w:hAnsi="SimSun" w:eastAsia="SimSun" w:cs="SimSun"/>
                <w:sz w:val="21"/>
                <w:szCs w:val="21"/>
                <w:spacing w:val="25"/>
              </w:rPr>
              <w:t xml:space="preserve"> </w:t>
            </w:r>
            <w:r>
              <w:rPr>
                <w:rFonts w:ascii="SimSun" w:hAnsi="SimSun" w:eastAsia="SimSun" w:cs="SimSun"/>
                <w:sz w:val="21"/>
                <w:szCs w:val="21"/>
                <w:spacing w:val="5"/>
              </w:rPr>
              <w:t>钢球法</w:t>
            </w:r>
          </w:p>
        </w:tc>
      </w:tr>
      <w:tr>
        <w:trPr>
          <w:trHeight w:val="353" w:hRule="atLeast"/>
        </w:trPr>
        <w:tc>
          <w:tcPr>
            <w:tcW w:w="1772" w:type="dxa"/>
            <w:vAlign w:val="top"/>
          </w:tcPr>
          <w:p>
            <w:pPr>
              <w:pStyle w:val="TableText"/>
              <w:ind w:left="440"/>
              <w:spacing w:before="109" w:line="188" w:lineRule="auto"/>
              <w:rPr>
                <w:sz w:val="21"/>
                <w:szCs w:val="21"/>
              </w:rPr>
            </w:pPr>
            <w:r>
              <w:rPr>
                <w:sz w:val="21"/>
                <w:szCs w:val="21"/>
                <w:spacing w:val="-2"/>
              </w:rPr>
              <w:t>GB</w:t>
            </w:r>
            <w:r>
              <w:rPr>
                <w:sz w:val="21"/>
                <w:szCs w:val="21"/>
                <w:spacing w:val="35"/>
              </w:rPr>
              <w:t xml:space="preserve"> </w:t>
            </w:r>
            <w:r>
              <w:rPr>
                <w:sz w:val="21"/>
                <w:szCs w:val="21"/>
                <w:spacing w:val="-2"/>
              </w:rPr>
              <w:t>18401</w:t>
            </w:r>
          </w:p>
        </w:tc>
        <w:tc>
          <w:tcPr>
            <w:tcW w:w="4986" w:type="dxa"/>
            <w:vAlign w:val="top"/>
          </w:tcPr>
          <w:p>
            <w:pPr>
              <w:ind w:left="215"/>
              <w:spacing w:before="72" w:line="220" w:lineRule="auto"/>
              <w:rPr>
                <w:rFonts w:ascii="SimSun" w:hAnsi="SimSun" w:eastAsia="SimSun" w:cs="SimSun"/>
                <w:sz w:val="21"/>
                <w:szCs w:val="21"/>
              </w:rPr>
            </w:pPr>
            <w:r>
              <w:rPr>
                <w:rFonts w:ascii="SimSun" w:hAnsi="SimSun" w:eastAsia="SimSun" w:cs="SimSun"/>
                <w:sz w:val="21"/>
                <w:szCs w:val="21"/>
                <w:spacing w:val="5"/>
              </w:rPr>
              <w:t>国家纺织品基本安全技术规范</w:t>
            </w:r>
          </w:p>
        </w:tc>
      </w:tr>
      <w:tr>
        <w:trPr>
          <w:trHeight w:val="353" w:hRule="atLeast"/>
        </w:trPr>
        <w:tc>
          <w:tcPr>
            <w:tcW w:w="1772" w:type="dxa"/>
            <w:vAlign w:val="top"/>
          </w:tcPr>
          <w:p>
            <w:pPr>
              <w:pStyle w:val="TableText"/>
              <w:ind w:left="436"/>
              <w:spacing w:before="104" w:line="192" w:lineRule="auto"/>
              <w:rPr>
                <w:sz w:val="21"/>
                <w:szCs w:val="21"/>
              </w:rPr>
            </w:pPr>
            <w:r>
              <w:rPr>
                <w:sz w:val="21"/>
                <w:szCs w:val="21"/>
              </w:rPr>
              <w:t>FZ</w:t>
            </w:r>
            <w:r>
              <w:rPr>
                <w:sz w:val="21"/>
                <w:szCs w:val="21"/>
                <w:spacing w:val="2"/>
              </w:rPr>
              <w:t>/T</w:t>
            </w:r>
            <w:r>
              <w:rPr>
                <w:sz w:val="21"/>
                <w:szCs w:val="21"/>
                <w:spacing w:val="15"/>
                <w:w w:val="101"/>
              </w:rPr>
              <w:t xml:space="preserve"> </w:t>
            </w:r>
            <w:r>
              <w:rPr>
                <w:sz w:val="21"/>
                <w:szCs w:val="21"/>
                <w:spacing w:val="2"/>
              </w:rPr>
              <w:t>01026</w:t>
            </w:r>
          </w:p>
        </w:tc>
        <w:tc>
          <w:tcPr>
            <w:tcW w:w="4986" w:type="dxa"/>
            <w:vAlign w:val="top"/>
          </w:tcPr>
          <w:p>
            <w:pPr>
              <w:ind w:left="198"/>
              <w:spacing w:before="72" w:line="220" w:lineRule="auto"/>
              <w:rPr>
                <w:rFonts w:ascii="SimSun" w:hAnsi="SimSun" w:eastAsia="SimSun" w:cs="SimSun"/>
                <w:sz w:val="21"/>
                <w:szCs w:val="21"/>
              </w:rPr>
            </w:pPr>
            <w:r>
              <w:rPr>
                <w:rFonts w:ascii="SimSun" w:hAnsi="SimSun" w:eastAsia="SimSun" w:cs="SimSun"/>
                <w:sz w:val="21"/>
                <w:szCs w:val="21"/>
                <w:spacing w:val="4"/>
              </w:rPr>
              <w:t>纺织品 定量化学分析</w:t>
            </w:r>
            <w:r>
              <w:rPr>
                <w:rFonts w:ascii="SimSun" w:hAnsi="SimSun" w:eastAsia="SimSun" w:cs="SimSun"/>
                <w:sz w:val="21"/>
                <w:szCs w:val="21"/>
                <w:spacing w:val="57"/>
              </w:rPr>
              <w:t xml:space="preserve"> </w:t>
            </w:r>
            <w:r>
              <w:rPr>
                <w:rFonts w:ascii="SimSun" w:hAnsi="SimSun" w:eastAsia="SimSun" w:cs="SimSun"/>
                <w:sz w:val="21"/>
                <w:szCs w:val="21"/>
                <w:spacing w:val="4"/>
              </w:rPr>
              <w:t>四组分纤维混合物</w:t>
            </w:r>
          </w:p>
        </w:tc>
      </w:tr>
      <w:tr>
        <w:trPr>
          <w:trHeight w:val="353" w:hRule="atLeast"/>
        </w:trPr>
        <w:tc>
          <w:tcPr>
            <w:tcW w:w="1772" w:type="dxa"/>
            <w:vAlign w:val="top"/>
          </w:tcPr>
          <w:p>
            <w:pPr>
              <w:pStyle w:val="TableText"/>
              <w:ind w:left="436"/>
              <w:spacing w:before="104" w:line="192" w:lineRule="auto"/>
              <w:rPr>
                <w:sz w:val="21"/>
                <w:szCs w:val="21"/>
              </w:rPr>
            </w:pPr>
            <w:r>
              <w:rPr>
                <w:sz w:val="21"/>
                <w:szCs w:val="21"/>
              </w:rPr>
              <w:t>FZ</w:t>
            </w:r>
            <w:r>
              <w:rPr>
                <w:sz w:val="21"/>
                <w:szCs w:val="21"/>
                <w:spacing w:val="2"/>
              </w:rPr>
              <w:t>/T</w:t>
            </w:r>
            <w:r>
              <w:rPr>
                <w:sz w:val="21"/>
                <w:szCs w:val="21"/>
                <w:spacing w:val="15"/>
                <w:w w:val="101"/>
              </w:rPr>
              <w:t xml:space="preserve"> </w:t>
            </w:r>
            <w:r>
              <w:rPr>
                <w:sz w:val="21"/>
                <w:szCs w:val="21"/>
                <w:spacing w:val="2"/>
              </w:rPr>
              <w:t>01053</w:t>
            </w:r>
          </w:p>
        </w:tc>
        <w:tc>
          <w:tcPr>
            <w:tcW w:w="4986" w:type="dxa"/>
            <w:vAlign w:val="top"/>
          </w:tcPr>
          <w:p>
            <w:pPr>
              <w:ind w:left="198"/>
              <w:spacing w:before="72" w:line="220" w:lineRule="auto"/>
              <w:rPr>
                <w:rFonts w:ascii="SimSun" w:hAnsi="SimSun" w:eastAsia="SimSun" w:cs="SimSun"/>
                <w:sz w:val="21"/>
                <w:szCs w:val="21"/>
              </w:rPr>
            </w:pPr>
            <w:r>
              <w:rPr>
                <w:rFonts w:ascii="SimSun" w:hAnsi="SimSun" w:eastAsia="SimSun" w:cs="SimSun"/>
                <w:sz w:val="21"/>
                <w:szCs w:val="21"/>
                <w:spacing w:val="4"/>
              </w:rPr>
              <w:t>纺织品</w:t>
            </w:r>
            <w:r>
              <w:rPr>
                <w:rFonts w:ascii="SimSun" w:hAnsi="SimSun" w:eastAsia="SimSun" w:cs="SimSun"/>
                <w:sz w:val="21"/>
                <w:szCs w:val="21"/>
                <w:spacing w:val="26"/>
              </w:rPr>
              <w:t xml:space="preserve"> </w:t>
            </w:r>
            <w:r>
              <w:rPr>
                <w:rFonts w:ascii="SimSun" w:hAnsi="SimSun" w:eastAsia="SimSun" w:cs="SimSun"/>
                <w:sz w:val="21"/>
                <w:szCs w:val="21"/>
                <w:spacing w:val="4"/>
              </w:rPr>
              <w:t>纤维含量的标志</w:t>
            </w:r>
          </w:p>
        </w:tc>
      </w:tr>
      <w:tr>
        <w:trPr>
          <w:trHeight w:val="282" w:hRule="atLeast"/>
        </w:trPr>
        <w:tc>
          <w:tcPr>
            <w:tcW w:w="1772" w:type="dxa"/>
            <w:vAlign w:val="top"/>
          </w:tcPr>
          <w:p>
            <w:pPr>
              <w:pStyle w:val="TableText"/>
              <w:ind w:left="436"/>
              <w:spacing w:before="104" w:line="166" w:lineRule="auto"/>
              <w:rPr>
                <w:sz w:val="21"/>
                <w:szCs w:val="21"/>
              </w:rPr>
            </w:pPr>
            <w:r>
              <w:rPr>
                <w:sz w:val="21"/>
                <w:szCs w:val="21"/>
              </w:rPr>
              <w:t>FZ</w:t>
            </w:r>
            <w:r>
              <w:rPr>
                <w:sz w:val="21"/>
                <w:szCs w:val="21"/>
                <w:spacing w:val="2"/>
              </w:rPr>
              <w:t>/T</w:t>
            </w:r>
            <w:r>
              <w:rPr>
                <w:sz w:val="21"/>
                <w:szCs w:val="21"/>
                <w:spacing w:val="15"/>
                <w:w w:val="101"/>
              </w:rPr>
              <w:t xml:space="preserve"> </w:t>
            </w:r>
            <w:r>
              <w:rPr>
                <w:sz w:val="21"/>
                <w:szCs w:val="21"/>
                <w:spacing w:val="2"/>
              </w:rPr>
              <w:t>01057</w:t>
            </w:r>
          </w:p>
        </w:tc>
        <w:tc>
          <w:tcPr>
            <w:tcW w:w="4986" w:type="dxa"/>
            <w:vAlign w:val="top"/>
          </w:tcPr>
          <w:p>
            <w:pPr>
              <w:ind w:left="198"/>
              <w:spacing w:before="71" w:line="176" w:lineRule="auto"/>
              <w:rPr>
                <w:rFonts w:ascii="SimSun" w:hAnsi="SimSun" w:eastAsia="SimSun" w:cs="SimSun"/>
                <w:sz w:val="21"/>
                <w:szCs w:val="21"/>
              </w:rPr>
            </w:pPr>
            <w:r>
              <w:rPr>
                <w:rFonts w:ascii="SimSun" w:hAnsi="SimSun" w:eastAsia="SimSun" w:cs="SimSun"/>
                <w:sz w:val="21"/>
                <w:szCs w:val="21"/>
                <w:spacing w:val="6"/>
              </w:rPr>
              <w:t>纺织纤维鉴别试验方法</w:t>
            </w:r>
          </w:p>
        </w:tc>
      </w:tr>
    </w:tbl>
    <w:p>
      <w:pPr>
        <w:pStyle w:val="BodyText"/>
        <w:spacing w:line="239" w:lineRule="exact"/>
        <w:rPr>
          <w:sz w:val="20"/>
        </w:rPr>
      </w:pPr>
      <w:r/>
    </w:p>
    <w:p>
      <w:pPr>
        <w:spacing w:line="239" w:lineRule="exact"/>
        <w:sectPr>
          <w:headerReference w:type="default" r:id="rId5"/>
          <w:footerReference w:type="default" r:id="rId392"/>
          <w:pgSz w:w="9180" w:h="12980"/>
          <w:pgMar w:top="982" w:right="1041" w:bottom="907" w:left="1216" w:header="712" w:footer="745" w:gutter="0"/>
        </w:sectPr>
        <w:rPr>
          <w:sz w:val="20"/>
          <w:szCs w:val="20"/>
        </w:rPr>
      </w:pPr>
    </w:p>
    <w:p>
      <w:pPr>
        <w:spacing w:before="151"/>
        <w:rPr/>
      </w:pPr>
      <w:r/>
    </w:p>
    <w:tbl>
      <w:tblPr>
        <w:tblStyle w:val="TableNormal"/>
        <w:tblW w:w="5117" w:type="dxa"/>
        <w:tblInd w:w="47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364"/>
        <w:gridCol w:w="3753"/>
      </w:tblGrid>
      <w:tr>
        <w:trPr>
          <w:trHeight w:val="282" w:hRule="atLeast"/>
        </w:trPr>
        <w:tc>
          <w:tcPr>
            <w:tcW w:w="1364" w:type="dxa"/>
            <w:vAlign w:val="top"/>
          </w:tcPr>
          <w:p>
            <w:pPr>
              <w:pStyle w:val="TableText"/>
              <w:spacing w:before="32" w:line="192" w:lineRule="auto"/>
              <w:rPr>
                <w:sz w:val="21"/>
                <w:szCs w:val="21"/>
              </w:rPr>
            </w:pPr>
            <w:r>
              <w:rPr>
                <w:sz w:val="21"/>
                <w:szCs w:val="21"/>
              </w:rPr>
              <w:t>FZ</w:t>
            </w:r>
            <w:r>
              <w:rPr>
                <w:sz w:val="21"/>
                <w:szCs w:val="21"/>
                <w:spacing w:val="2"/>
              </w:rPr>
              <w:t>/T</w:t>
            </w:r>
            <w:r>
              <w:rPr>
                <w:sz w:val="21"/>
                <w:szCs w:val="21"/>
                <w:spacing w:val="15"/>
                <w:w w:val="101"/>
              </w:rPr>
              <w:t xml:space="preserve"> </w:t>
            </w:r>
            <w:r>
              <w:rPr>
                <w:sz w:val="21"/>
                <w:szCs w:val="21"/>
                <w:spacing w:val="2"/>
              </w:rPr>
              <w:t>01095</w:t>
            </w:r>
          </w:p>
        </w:tc>
        <w:tc>
          <w:tcPr>
            <w:tcW w:w="3753" w:type="dxa"/>
            <w:vAlign w:val="top"/>
          </w:tcPr>
          <w:p>
            <w:pPr>
              <w:spacing w:line="220" w:lineRule="auto"/>
              <w:jc w:val="right"/>
              <w:rPr>
                <w:rFonts w:ascii="SimSun" w:hAnsi="SimSun" w:eastAsia="SimSun" w:cs="SimSun"/>
                <w:sz w:val="21"/>
                <w:szCs w:val="21"/>
              </w:rPr>
            </w:pPr>
            <w:r>
              <w:rPr>
                <w:rFonts w:ascii="SimSun" w:hAnsi="SimSun" w:eastAsia="SimSun" w:cs="SimSun"/>
                <w:sz w:val="21"/>
                <w:szCs w:val="21"/>
                <w:spacing w:val="6"/>
              </w:rPr>
              <w:t>纺织品 氨纶产品纤维含量的实验方法</w:t>
            </w:r>
          </w:p>
        </w:tc>
      </w:tr>
      <w:tr>
        <w:trPr>
          <w:trHeight w:val="353" w:hRule="atLeast"/>
        </w:trPr>
        <w:tc>
          <w:tcPr>
            <w:tcW w:w="1364" w:type="dxa"/>
            <w:vAlign w:val="top"/>
          </w:tcPr>
          <w:p>
            <w:pPr>
              <w:pStyle w:val="TableText"/>
              <w:ind w:left="4"/>
              <w:spacing w:before="107" w:line="188" w:lineRule="auto"/>
              <w:rPr>
                <w:sz w:val="21"/>
                <w:szCs w:val="21"/>
              </w:rPr>
            </w:pPr>
            <w:r>
              <w:rPr>
                <w:sz w:val="21"/>
                <w:szCs w:val="21"/>
              </w:rPr>
              <w:t>GSB</w:t>
            </w:r>
            <w:r>
              <w:rPr>
                <w:sz w:val="21"/>
                <w:szCs w:val="21"/>
                <w:spacing w:val="32"/>
                <w:w w:val="101"/>
              </w:rPr>
              <w:t xml:space="preserve"> </w:t>
            </w:r>
            <w:r>
              <w:rPr>
                <w:sz w:val="21"/>
                <w:szCs w:val="21"/>
              </w:rPr>
              <w:t>16-1523</w:t>
            </w:r>
          </w:p>
        </w:tc>
        <w:tc>
          <w:tcPr>
            <w:tcW w:w="3753" w:type="dxa"/>
            <w:vAlign w:val="top"/>
          </w:tcPr>
          <w:p>
            <w:pPr>
              <w:ind w:left="166"/>
              <w:spacing w:before="71" w:line="220" w:lineRule="auto"/>
              <w:rPr>
                <w:rFonts w:ascii="SimSun" w:hAnsi="SimSun" w:eastAsia="SimSun" w:cs="SimSun"/>
                <w:sz w:val="21"/>
                <w:szCs w:val="21"/>
              </w:rPr>
            </w:pPr>
            <w:r>
              <w:rPr>
                <w:rFonts w:ascii="SimSun" w:hAnsi="SimSun" w:eastAsia="SimSun" w:cs="SimSun"/>
                <w:sz w:val="21"/>
                <w:szCs w:val="21"/>
                <w:spacing w:val="6"/>
              </w:rPr>
              <w:t>针织物起毛起球样照</w:t>
            </w:r>
          </w:p>
        </w:tc>
      </w:tr>
      <w:tr>
        <w:trPr>
          <w:trHeight w:val="352" w:hRule="atLeast"/>
        </w:trPr>
        <w:tc>
          <w:tcPr>
            <w:tcW w:w="1364" w:type="dxa"/>
            <w:vAlign w:val="top"/>
          </w:tcPr>
          <w:p>
            <w:pPr>
              <w:pStyle w:val="TableText"/>
              <w:ind w:left="4"/>
              <w:spacing w:before="107" w:line="188" w:lineRule="auto"/>
              <w:rPr>
                <w:sz w:val="21"/>
                <w:szCs w:val="21"/>
              </w:rPr>
            </w:pPr>
            <w:r>
              <w:rPr>
                <w:sz w:val="21"/>
                <w:szCs w:val="21"/>
              </w:rPr>
              <w:t>GSB</w:t>
            </w:r>
            <w:r>
              <w:rPr>
                <w:sz w:val="21"/>
                <w:szCs w:val="21"/>
                <w:spacing w:val="32"/>
                <w:w w:val="101"/>
              </w:rPr>
              <w:t xml:space="preserve"> </w:t>
            </w:r>
            <w:r>
              <w:rPr>
                <w:sz w:val="21"/>
                <w:szCs w:val="21"/>
              </w:rPr>
              <w:t>16-2159</w:t>
            </w:r>
          </w:p>
        </w:tc>
        <w:tc>
          <w:tcPr>
            <w:tcW w:w="3753" w:type="dxa"/>
            <w:vAlign w:val="top"/>
          </w:tcPr>
          <w:p>
            <w:pPr>
              <w:pStyle w:val="TableText"/>
              <w:ind w:left="166"/>
              <w:spacing w:before="70" w:line="220" w:lineRule="auto"/>
              <w:rPr>
                <w:rFonts w:ascii="SimSun" w:hAnsi="SimSun" w:eastAsia="SimSun" w:cs="SimSun"/>
                <w:sz w:val="21"/>
                <w:szCs w:val="21"/>
              </w:rPr>
            </w:pPr>
            <w:r>
              <w:rPr>
                <w:rFonts w:ascii="SimSun" w:hAnsi="SimSun" w:eastAsia="SimSun" w:cs="SimSun"/>
                <w:sz w:val="21"/>
                <w:szCs w:val="21"/>
                <w:spacing w:val="6"/>
              </w:rPr>
              <w:t>针织产品标准深度样卡（</w:t>
            </w:r>
            <w:r>
              <w:rPr>
                <w:sz w:val="21"/>
                <w:szCs w:val="21"/>
                <w:spacing w:val="6"/>
              </w:rPr>
              <w:t>1/2</w:t>
            </w:r>
            <w:r>
              <w:rPr>
                <w:rFonts w:ascii="SimSun" w:hAnsi="SimSun" w:eastAsia="SimSun" w:cs="SimSun"/>
                <w:sz w:val="21"/>
                <w:szCs w:val="21"/>
                <w:spacing w:val="6"/>
              </w:rPr>
              <w:t>）</w:t>
            </w:r>
          </w:p>
        </w:tc>
      </w:tr>
      <w:tr>
        <w:trPr>
          <w:trHeight w:val="353" w:hRule="atLeast"/>
        </w:trPr>
        <w:tc>
          <w:tcPr>
            <w:tcW w:w="1364" w:type="dxa"/>
            <w:vAlign w:val="top"/>
          </w:tcPr>
          <w:p>
            <w:pPr>
              <w:pStyle w:val="TableText"/>
              <w:ind w:left="4"/>
              <w:spacing w:before="107" w:line="188" w:lineRule="auto"/>
              <w:rPr>
                <w:sz w:val="21"/>
                <w:szCs w:val="21"/>
              </w:rPr>
            </w:pPr>
            <w:r>
              <w:rPr>
                <w:sz w:val="21"/>
                <w:szCs w:val="21"/>
              </w:rPr>
              <w:t>GSB</w:t>
            </w:r>
            <w:r>
              <w:rPr>
                <w:sz w:val="21"/>
                <w:szCs w:val="21"/>
                <w:spacing w:val="32"/>
                <w:w w:val="101"/>
              </w:rPr>
              <w:t xml:space="preserve"> </w:t>
            </w:r>
            <w:r>
              <w:rPr>
                <w:sz w:val="21"/>
                <w:szCs w:val="21"/>
              </w:rPr>
              <w:t>16-2500</w:t>
            </w:r>
          </w:p>
        </w:tc>
        <w:tc>
          <w:tcPr>
            <w:tcW w:w="3753" w:type="dxa"/>
            <w:vAlign w:val="top"/>
          </w:tcPr>
          <w:p>
            <w:pPr>
              <w:ind w:left="166"/>
              <w:spacing w:before="71" w:line="220" w:lineRule="auto"/>
              <w:rPr>
                <w:rFonts w:ascii="SimSun" w:hAnsi="SimSun" w:eastAsia="SimSun" w:cs="SimSun"/>
                <w:sz w:val="21"/>
                <w:szCs w:val="21"/>
              </w:rPr>
            </w:pPr>
            <w:r>
              <w:rPr>
                <w:rFonts w:ascii="SimSun" w:hAnsi="SimSun" w:eastAsia="SimSun" w:cs="SimSun"/>
                <w:sz w:val="21"/>
                <w:szCs w:val="21"/>
                <w:spacing w:val="6"/>
              </w:rPr>
              <w:t>针织物表面疵点彩色样照</w:t>
            </w:r>
          </w:p>
        </w:tc>
      </w:tr>
      <w:tr>
        <w:trPr>
          <w:trHeight w:val="353" w:hRule="atLeast"/>
        </w:trPr>
        <w:tc>
          <w:tcPr>
            <w:tcW w:w="1364" w:type="dxa"/>
            <w:vAlign w:val="top"/>
          </w:tcPr>
          <w:p>
            <w:pPr>
              <w:pStyle w:val="TableText"/>
              <w:ind w:left="1"/>
              <w:spacing w:before="107" w:line="188" w:lineRule="auto"/>
              <w:rPr>
                <w:sz w:val="21"/>
                <w:szCs w:val="21"/>
              </w:rPr>
            </w:pPr>
            <w:r>
              <w:rPr>
                <w:sz w:val="21"/>
                <w:szCs w:val="21"/>
              </w:rPr>
              <w:t>ISO</w:t>
            </w:r>
            <w:r>
              <w:rPr>
                <w:sz w:val="21"/>
                <w:szCs w:val="21"/>
                <w:spacing w:val="15"/>
                <w:w w:val="101"/>
              </w:rPr>
              <w:t xml:space="preserve"> </w:t>
            </w:r>
            <w:r>
              <w:rPr>
                <w:sz w:val="21"/>
                <w:szCs w:val="21"/>
                <w:spacing w:val="1"/>
              </w:rPr>
              <w:t>780</w:t>
            </w:r>
          </w:p>
        </w:tc>
        <w:tc>
          <w:tcPr>
            <w:tcW w:w="3753" w:type="dxa"/>
            <w:vAlign w:val="top"/>
          </w:tcPr>
          <w:p>
            <w:pPr>
              <w:ind w:left="166"/>
              <w:spacing w:before="71" w:line="221" w:lineRule="auto"/>
              <w:rPr>
                <w:rFonts w:ascii="SimSun" w:hAnsi="SimSun" w:eastAsia="SimSun" w:cs="SimSun"/>
                <w:sz w:val="21"/>
                <w:szCs w:val="21"/>
              </w:rPr>
            </w:pPr>
            <w:r>
              <w:rPr>
                <w:rFonts w:ascii="SimSun" w:hAnsi="SimSun" w:eastAsia="SimSun" w:cs="SimSun"/>
                <w:sz w:val="21"/>
                <w:szCs w:val="21"/>
                <w:spacing w:val="6"/>
              </w:rPr>
              <w:t>包装储运图示标志</w:t>
            </w:r>
          </w:p>
        </w:tc>
      </w:tr>
      <w:tr>
        <w:trPr>
          <w:trHeight w:val="353" w:hRule="atLeast"/>
        </w:trPr>
        <w:tc>
          <w:tcPr>
            <w:tcW w:w="1364" w:type="dxa"/>
            <w:vAlign w:val="top"/>
          </w:tcPr>
          <w:p>
            <w:pPr>
              <w:pStyle w:val="TableText"/>
              <w:ind w:left="4"/>
              <w:spacing w:before="107" w:line="188" w:lineRule="auto"/>
              <w:rPr>
                <w:sz w:val="21"/>
                <w:szCs w:val="21"/>
              </w:rPr>
            </w:pPr>
            <w:r>
              <w:rPr>
                <w:sz w:val="21"/>
                <w:szCs w:val="21"/>
                <w:spacing w:val="-1"/>
              </w:rPr>
              <w:t>GB</w:t>
            </w:r>
            <w:r>
              <w:rPr>
                <w:sz w:val="21"/>
                <w:szCs w:val="21"/>
                <w:spacing w:val="21"/>
              </w:rPr>
              <w:t xml:space="preserve"> </w:t>
            </w:r>
            <w:r>
              <w:rPr>
                <w:sz w:val="21"/>
                <w:szCs w:val="21"/>
                <w:spacing w:val="-1"/>
              </w:rPr>
              <w:t>6388</w:t>
            </w:r>
          </w:p>
        </w:tc>
        <w:tc>
          <w:tcPr>
            <w:tcW w:w="3753" w:type="dxa"/>
            <w:vAlign w:val="top"/>
          </w:tcPr>
          <w:p>
            <w:pPr>
              <w:ind w:left="166"/>
              <w:spacing w:before="70" w:line="220" w:lineRule="auto"/>
              <w:rPr>
                <w:rFonts w:ascii="SimSun" w:hAnsi="SimSun" w:eastAsia="SimSun" w:cs="SimSun"/>
                <w:sz w:val="21"/>
                <w:szCs w:val="21"/>
              </w:rPr>
            </w:pPr>
            <w:r>
              <w:rPr>
                <w:rFonts w:ascii="SimSun" w:hAnsi="SimSun" w:eastAsia="SimSun" w:cs="SimSun"/>
                <w:sz w:val="21"/>
                <w:szCs w:val="21"/>
                <w:spacing w:val="6"/>
              </w:rPr>
              <w:t>运输包装收发货标志</w:t>
            </w:r>
          </w:p>
        </w:tc>
      </w:tr>
      <w:tr>
        <w:trPr>
          <w:trHeight w:val="282" w:hRule="atLeast"/>
        </w:trPr>
        <w:tc>
          <w:tcPr>
            <w:tcW w:w="1364" w:type="dxa"/>
            <w:vAlign w:val="top"/>
          </w:tcPr>
          <w:p>
            <w:pPr>
              <w:pStyle w:val="TableText"/>
              <w:ind w:left="1"/>
              <w:spacing w:before="71" w:line="176" w:lineRule="auto"/>
              <w:rPr>
                <w:rFonts w:ascii="SimSun" w:hAnsi="SimSun" w:eastAsia="SimSun" w:cs="SimSun"/>
                <w:sz w:val="21"/>
                <w:szCs w:val="21"/>
              </w:rPr>
            </w:pPr>
            <w:r>
              <w:rPr>
                <w:sz w:val="21"/>
                <w:szCs w:val="21"/>
                <w:b/>
                <w:bCs/>
                <w:spacing w:val="3"/>
              </w:rPr>
              <w:t>3</w:t>
            </w:r>
            <w:r>
              <w:rPr>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产品规格</w:t>
            </w:r>
          </w:p>
        </w:tc>
        <w:tc>
          <w:tcPr>
            <w:tcW w:w="3753" w:type="dxa"/>
            <w:vAlign w:val="top"/>
          </w:tcPr>
          <w:p>
            <w:pPr>
              <w:rPr>
                <w:rFonts w:ascii="Arial"/>
                <w:sz w:val="21"/>
              </w:rPr>
            </w:pPr>
            <w:r/>
          </w:p>
        </w:tc>
      </w:tr>
    </w:tbl>
    <w:p>
      <w:pPr>
        <w:ind w:left="39" w:right="133" w:firstLine="437"/>
        <w:spacing w:before="141" w:line="280" w:lineRule="auto"/>
        <w:rPr>
          <w:rFonts w:ascii="SimSun" w:hAnsi="SimSun" w:eastAsia="SimSun" w:cs="SimSun"/>
          <w:sz w:val="21"/>
          <w:szCs w:val="21"/>
        </w:rPr>
      </w:pPr>
      <w:r>
        <w:rPr>
          <w:rFonts w:ascii="SimSun" w:hAnsi="SimSun" w:eastAsia="SimSun" w:cs="SimSun"/>
          <w:sz w:val="21"/>
          <w:szCs w:val="21"/>
          <w:spacing w:val="-4"/>
        </w:rPr>
        <w:t>产品规格是指物件的体积、大小（尺寸）、重量等，</w:t>
      </w:r>
      <w:r>
        <w:rPr>
          <w:rFonts w:ascii="SimSun" w:hAnsi="SimSun" w:eastAsia="SimSun" w:cs="SimSun"/>
          <w:sz w:val="21"/>
          <w:szCs w:val="21"/>
          <w:spacing w:val="35"/>
        </w:rPr>
        <w:t xml:space="preserve"> </w:t>
      </w:r>
      <w:r>
        <w:rPr>
          <w:rFonts w:ascii="SimSun" w:hAnsi="SimSun" w:eastAsia="SimSun" w:cs="SimSun"/>
          <w:sz w:val="21"/>
          <w:szCs w:val="21"/>
          <w:spacing w:val="-4"/>
        </w:rPr>
        <w:t>其</w:t>
      </w:r>
      <w:r>
        <w:rPr>
          <w:rFonts w:ascii="SimSun" w:hAnsi="SimSun" w:eastAsia="SimSun" w:cs="SimSun"/>
          <w:sz w:val="21"/>
          <w:szCs w:val="21"/>
          <w:spacing w:val="-5"/>
        </w:rPr>
        <w:t>中型号是用来</w:t>
      </w:r>
      <w:r>
        <w:rPr>
          <w:rFonts w:ascii="SimSun" w:hAnsi="SimSun" w:eastAsia="SimSun" w:cs="SimSun"/>
          <w:sz w:val="21"/>
          <w:szCs w:val="21"/>
        </w:rPr>
        <w:t xml:space="preserve"> </w:t>
      </w:r>
      <w:r>
        <w:rPr>
          <w:rFonts w:ascii="SimSun" w:hAnsi="SimSun" w:eastAsia="SimSun" w:cs="SimSun"/>
          <w:sz w:val="21"/>
          <w:szCs w:val="21"/>
          <w:spacing w:val="8"/>
        </w:rPr>
        <w:t>识别物品的编号。本部分包含的内容有：夏季裤子的服装尺</w:t>
      </w:r>
      <w:r>
        <w:rPr>
          <w:rFonts w:ascii="SimSun" w:hAnsi="SimSun" w:eastAsia="SimSun" w:cs="SimSun"/>
          <w:sz w:val="21"/>
          <w:szCs w:val="21"/>
          <w:spacing w:val="7"/>
        </w:rPr>
        <w:t>寸、原辅料</w:t>
      </w:r>
      <w:r>
        <w:rPr>
          <w:rFonts w:ascii="SimSun" w:hAnsi="SimSun" w:eastAsia="SimSun" w:cs="SimSun"/>
          <w:sz w:val="21"/>
          <w:szCs w:val="21"/>
        </w:rPr>
        <w:t xml:space="preserve"> </w:t>
      </w:r>
      <w:r>
        <w:rPr>
          <w:rFonts w:ascii="SimSun" w:hAnsi="SimSun" w:eastAsia="SimSun" w:cs="SimSun"/>
          <w:sz w:val="21"/>
          <w:szCs w:val="21"/>
          <w:spacing w:val="4"/>
        </w:rPr>
        <w:t>颜色规定、材料规格及用途。</w:t>
      </w:r>
    </w:p>
    <w:p>
      <w:pPr>
        <w:ind w:left="477"/>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3.1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服装尺寸</w:t>
      </w:r>
    </w:p>
    <w:p>
      <w:pPr>
        <w:ind w:left="477"/>
        <w:spacing w:before="102" w:line="220" w:lineRule="auto"/>
        <w:rPr>
          <w:rFonts w:ascii="SimSun" w:hAnsi="SimSun" w:eastAsia="SimSun" w:cs="SimSun"/>
          <w:sz w:val="21"/>
          <w:szCs w:val="21"/>
        </w:rPr>
      </w:pPr>
      <w:r>
        <w:rPr>
          <w:rFonts w:ascii="SimSun" w:hAnsi="SimSun" w:eastAsia="SimSun" w:cs="SimSun"/>
          <w:sz w:val="21"/>
          <w:szCs w:val="21"/>
          <w:spacing w:val="6"/>
        </w:rPr>
        <w:t>夏季裤子的服装尺寸包括规格尺寸和量度位置。</w:t>
      </w:r>
    </w:p>
    <w:p>
      <w:pPr>
        <w:ind w:left="483"/>
        <w:spacing w:before="104" w:line="220"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1</w:t>
      </w:r>
      <w:r>
        <w:rPr>
          <w:rFonts w:ascii="SimSun" w:hAnsi="SimSun" w:eastAsia="SimSun" w:cs="SimSun"/>
          <w:sz w:val="21"/>
          <w:szCs w:val="21"/>
          <w:spacing w:val="2"/>
        </w:rPr>
        <w:t>）规格尺寸</w:t>
      </w:r>
    </w:p>
    <w:p>
      <w:pPr>
        <w:ind w:left="477"/>
        <w:spacing w:before="102" w:line="220" w:lineRule="auto"/>
        <w:rPr>
          <w:rFonts w:ascii="SimSun" w:hAnsi="SimSun" w:eastAsia="SimSun" w:cs="SimSun"/>
          <w:sz w:val="21"/>
          <w:szCs w:val="21"/>
        </w:rPr>
      </w:pPr>
      <w:r>
        <w:rPr>
          <w:rFonts w:ascii="SimSun" w:hAnsi="SimSun" w:eastAsia="SimSun" w:cs="SimSun"/>
          <w:sz w:val="21"/>
          <w:szCs w:val="21"/>
          <w:spacing w:val="5"/>
        </w:rPr>
        <w:t>夏季裤子的规格尺寸及允许偏差可参照下表</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5"/>
        </w:rPr>
        <w:t>1 </w:t>
      </w:r>
      <w:r>
        <w:rPr>
          <w:rFonts w:ascii="SimSun" w:hAnsi="SimSun" w:eastAsia="SimSun" w:cs="SimSun"/>
          <w:sz w:val="21"/>
          <w:szCs w:val="21"/>
          <w:spacing w:val="4"/>
        </w:rPr>
        <w:t>进行。</w:t>
      </w:r>
    </w:p>
    <w:p>
      <w:pPr>
        <w:ind w:left="2138"/>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4"/>
        </w:rPr>
        <w:t>1    </w:t>
      </w:r>
      <w:r>
        <w:rPr>
          <w:rFonts w:ascii="SimSun" w:hAnsi="SimSun" w:eastAsia="SimSun" w:cs="SimSun"/>
          <w:sz w:val="21"/>
          <w:szCs w:val="21"/>
          <w14:textOutline w14:w="2667" w14:cap="flat" w14:cmpd="sng">
            <w14:solidFill>
              <w14:srgbClr w14:val="000000"/>
            </w14:solidFill>
            <w14:prstDash w14:val="solid"/>
            <w14:miter w14:lim="1"/>
          </w14:textOutline>
          <w:spacing w:val="4"/>
        </w:rPr>
        <w:t>规格尺寸及允许偏差</w:t>
      </w:r>
    </w:p>
    <w:p>
      <w:pPr>
        <w:ind w:left="5893"/>
        <w:spacing w:before="62" w:line="213" w:lineRule="auto"/>
        <w:rPr>
          <w:rFonts w:ascii="Times New Roman" w:hAnsi="Times New Roman" w:eastAsia="Times New Roman" w:cs="Times New Roman"/>
          <w:sz w:val="21"/>
          <w:szCs w:val="21"/>
        </w:rPr>
      </w:pPr>
      <w:r>
        <w:rPr>
          <w:rFonts w:ascii="SimSun" w:hAnsi="SimSun" w:eastAsia="SimSun" w:cs="SimSun"/>
          <w:sz w:val="21"/>
          <w:szCs w:val="21"/>
          <w:spacing w:val="-20"/>
        </w:rPr>
        <w:t>单位：</w:t>
      </w:r>
      <w:r>
        <w:rPr>
          <w:rFonts w:ascii="SimSun" w:hAnsi="SimSun" w:eastAsia="SimSun" w:cs="SimSun"/>
          <w:sz w:val="21"/>
          <w:szCs w:val="21"/>
          <w:spacing w:val="15"/>
        </w:rPr>
        <w:t xml:space="preserve"> </w:t>
      </w:r>
      <w:r>
        <w:rPr>
          <w:rFonts w:ascii="Times New Roman" w:hAnsi="Times New Roman" w:eastAsia="Times New Roman" w:cs="Times New Roman"/>
          <w:sz w:val="21"/>
          <w:szCs w:val="21"/>
          <w:spacing w:val="-20"/>
        </w:rPr>
        <w:t>cm</w:t>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57"/>
        <w:gridCol w:w="1859"/>
        <w:gridCol w:w="1217"/>
        <w:gridCol w:w="1127"/>
        <w:gridCol w:w="1562"/>
      </w:tblGrid>
      <w:tr>
        <w:trPr>
          <w:trHeight w:val="418" w:hRule="atLeast"/>
        </w:trPr>
        <w:tc>
          <w:tcPr>
            <w:tcW w:w="1157" w:type="dxa"/>
            <w:vAlign w:val="top"/>
            <w:vMerge w:val="restart"/>
            <w:tcBorders>
              <w:bottom w:val="nil"/>
            </w:tcBorders>
          </w:tcPr>
          <w:p>
            <w:pPr>
              <w:spacing w:line="249" w:lineRule="auto"/>
              <w:rPr>
                <w:rFonts w:ascii="Arial"/>
                <w:sz w:val="21"/>
              </w:rPr>
            </w:pPr>
            <w:r/>
          </w:p>
          <w:p>
            <w:pPr>
              <w:ind w:left="395"/>
              <w:spacing w:before="59" w:line="220" w:lineRule="auto"/>
              <w:rPr>
                <w:rFonts w:ascii="SimSun" w:hAnsi="SimSun" w:eastAsia="SimSun" w:cs="SimSun"/>
                <w:sz w:val="18"/>
                <w:szCs w:val="18"/>
              </w:rPr>
            </w:pPr>
            <w:r>
              <w:rPr>
                <w:rFonts w:ascii="SimSun" w:hAnsi="SimSun" w:eastAsia="SimSun" w:cs="SimSun"/>
                <w:sz w:val="18"/>
                <w:szCs w:val="18"/>
                <w:spacing w:val="-1"/>
              </w:rPr>
              <w:t>编号</w:t>
            </w:r>
          </w:p>
        </w:tc>
        <w:tc>
          <w:tcPr>
            <w:tcW w:w="1859" w:type="dxa"/>
            <w:vAlign w:val="top"/>
            <w:vMerge w:val="restart"/>
            <w:tcBorders>
              <w:bottom w:val="nil"/>
            </w:tcBorders>
          </w:tcPr>
          <w:p>
            <w:pPr>
              <w:spacing w:line="249" w:lineRule="auto"/>
              <w:rPr>
                <w:rFonts w:ascii="Arial"/>
                <w:sz w:val="21"/>
              </w:rPr>
            </w:pPr>
            <w:r/>
          </w:p>
          <w:p>
            <w:pPr>
              <w:ind w:left="558"/>
              <w:spacing w:before="59" w:line="220" w:lineRule="auto"/>
              <w:rPr>
                <w:rFonts w:ascii="SimSun" w:hAnsi="SimSun" w:eastAsia="SimSun" w:cs="SimSun"/>
                <w:sz w:val="18"/>
                <w:szCs w:val="18"/>
              </w:rPr>
            </w:pPr>
            <w:r>
              <w:rPr>
                <w:rFonts w:ascii="SimSun" w:hAnsi="SimSun" w:eastAsia="SimSun" w:cs="SimSun"/>
                <w:sz w:val="18"/>
                <w:szCs w:val="18"/>
                <w:spacing w:val="4"/>
              </w:rPr>
              <w:t>部位名称</w:t>
            </w:r>
          </w:p>
        </w:tc>
        <w:tc>
          <w:tcPr>
            <w:tcW w:w="2344" w:type="dxa"/>
            <w:vAlign w:val="top"/>
            <w:gridSpan w:val="2"/>
          </w:tcPr>
          <w:p>
            <w:pPr>
              <w:ind w:left="659"/>
              <w:spacing w:before="119" w:line="220" w:lineRule="auto"/>
              <w:rPr>
                <w:rFonts w:ascii="SimSun" w:hAnsi="SimSun" w:eastAsia="SimSun" w:cs="SimSun"/>
                <w:sz w:val="18"/>
                <w:szCs w:val="18"/>
              </w:rPr>
            </w:pPr>
            <w:r>
              <w:rPr>
                <w:rFonts w:ascii="SimSun" w:hAnsi="SimSun" w:eastAsia="SimSun" w:cs="SimSun"/>
                <w:sz w:val="18"/>
                <w:szCs w:val="18"/>
                <w:spacing w:val="-6"/>
              </w:rPr>
              <w:t>规</w:t>
            </w:r>
            <w:r>
              <w:rPr>
                <w:rFonts w:ascii="SimSun" w:hAnsi="SimSun" w:eastAsia="SimSun" w:cs="SimSun"/>
                <w:sz w:val="18"/>
                <w:szCs w:val="18"/>
                <w:spacing w:val="20"/>
              </w:rPr>
              <w:t xml:space="preserve"> </w:t>
            </w:r>
            <w:r>
              <w:rPr>
                <w:rFonts w:ascii="SimSun" w:hAnsi="SimSun" w:eastAsia="SimSun" w:cs="SimSun"/>
                <w:sz w:val="18"/>
                <w:szCs w:val="18"/>
                <w:spacing w:val="-6"/>
              </w:rPr>
              <w:t>格</w:t>
            </w:r>
            <w:r>
              <w:rPr>
                <w:rFonts w:ascii="SimSun" w:hAnsi="SimSun" w:eastAsia="SimSun" w:cs="SimSun"/>
                <w:sz w:val="18"/>
                <w:szCs w:val="18"/>
                <w:spacing w:val="20"/>
              </w:rPr>
              <w:t xml:space="preserve"> </w:t>
            </w:r>
            <w:r>
              <w:rPr>
                <w:rFonts w:ascii="SimSun" w:hAnsi="SimSun" w:eastAsia="SimSun" w:cs="SimSun"/>
                <w:sz w:val="18"/>
                <w:szCs w:val="18"/>
                <w:spacing w:val="-6"/>
              </w:rPr>
              <w:t>尺</w:t>
            </w:r>
            <w:r>
              <w:rPr>
                <w:rFonts w:ascii="SimSun" w:hAnsi="SimSun" w:eastAsia="SimSun" w:cs="SimSun"/>
                <w:sz w:val="18"/>
                <w:szCs w:val="18"/>
                <w:spacing w:val="22"/>
              </w:rPr>
              <w:t xml:space="preserve"> </w:t>
            </w:r>
            <w:r>
              <w:rPr>
                <w:rFonts w:ascii="SimSun" w:hAnsi="SimSun" w:eastAsia="SimSun" w:cs="SimSun"/>
                <w:sz w:val="18"/>
                <w:szCs w:val="18"/>
                <w:spacing w:val="-6"/>
              </w:rPr>
              <w:t>寸</w:t>
            </w:r>
          </w:p>
        </w:tc>
        <w:tc>
          <w:tcPr>
            <w:tcW w:w="1562" w:type="dxa"/>
            <w:vAlign w:val="top"/>
            <w:vMerge w:val="restart"/>
            <w:tcBorders>
              <w:bottom w:val="nil"/>
            </w:tcBorders>
          </w:tcPr>
          <w:p>
            <w:pPr>
              <w:ind w:left="415"/>
              <w:spacing w:before="133" w:line="352" w:lineRule="exact"/>
              <w:rPr>
                <w:rFonts w:ascii="SimSun" w:hAnsi="SimSun" w:eastAsia="SimSun" w:cs="SimSun"/>
                <w:sz w:val="18"/>
                <w:szCs w:val="18"/>
              </w:rPr>
            </w:pPr>
            <w:r>
              <w:rPr>
                <w:rFonts w:ascii="SimSun" w:hAnsi="SimSun" w:eastAsia="SimSun" w:cs="SimSun"/>
                <w:sz w:val="18"/>
                <w:szCs w:val="18"/>
                <w:spacing w:val="2"/>
                <w:position w:val="13"/>
              </w:rPr>
              <w:t>允许偏差</w:t>
            </w:r>
          </w:p>
          <w:p>
            <w:pPr>
              <w:ind w:left="601"/>
              <w:spacing w:line="223" w:lineRule="auto"/>
              <w:rPr>
                <w:rFonts w:ascii="SimSun" w:hAnsi="SimSun" w:eastAsia="SimSun" w:cs="SimSun"/>
                <w:sz w:val="18"/>
                <w:szCs w:val="18"/>
              </w:rPr>
            </w:pPr>
            <w:r>
              <w:rPr>
                <w:rFonts w:ascii="SimSun" w:hAnsi="SimSun" w:eastAsia="SimSun" w:cs="SimSun"/>
                <w:sz w:val="18"/>
                <w:szCs w:val="18"/>
                <w:spacing w:val="-4"/>
              </w:rPr>
              <w:t>(±)</w:t>
            </w:r>
          </w:p>
        </w:tc>
      </w:tr>
      <w:tr>
        <w:trPr>
          <w:trHeight w:val="413" w:hRule="atLeast"/>
        </w:trPr>
        <w:tc>
          <w:tcPr>
            <w:tcW w:w="1157" w:type="dxa"/>
            <w:vAlign w:val="top"/>
            <w:vMerge w:val="continue"/>
            <w:tcBorders>
              <w:top w:val="nil"/>
            </w:tcBorders>
          </w:tcPr>
          <w:p>
            <w:pPr>
              <w:rPr>
                <w:rFonts w:ascii="Arial"/>
                <w:sz w:val="21"/>
              </w:rPr>
            </w:pPr>
            <w:r/>
          </w:p>
        </w:tc>
        <w:tc>
          <w:tcPr>
            <w:tcW w:w="1859" w:type="dxa"/>
            <w:vAlign w:val="top"/>
            <w:vMerge w:val="continue"/>
            <w:tcBorders>
              <w:top w:val="nil"/>
            </w:tcBorders>
          </w:tcPr>
          <w:p>
            <w:pPr>
              <w:rPr>
                <w:rFonts w:ascii="Arial"/>
                <w:sz w:val="21"/>
              </w:rPr>
            </w:pPr>
            <w:r/>
          </w:p>
        </w:tc>
        <w:tc>
          <w:tcPr>
            <w:tcW w:w="1217" w:type="dxa"/>
            <w:vAlign w:val="top"/>
          </w:tcPr>
          <w:p>
            <w:pPr>
              <w:pStyle w:val="TableText"/>
              <w:ind w:left="483"/>
              <w:spacing w:before="147" w:line="185" w:lineRule="auto"/>
              <w:rPr/>
            </w:pPr>
            <w:r>
              <w:rPr/>
              <w:t>XL</w:t>
            </w:r>
          </w:p>
        </w:tc>
        <w:tc>
          <w:tcPr>
            <w:tcW w:w="1127" w:type="dxa"/>
            <w:vAlign w:val="top"/>
          </w:tcPr>
          <w:p>
            <w:pPr>
              <w:pStyle w:val="TableText"/>
              <w:ind w:left="372"/>
              <w:spacing w:before="147" w:line="185" w:lineRule="auto"/>
              <w:rPr/>
            </w:pPr>
            <w:r>
              <w:rPr>
                <w:spacing w:val="2"/>
              </w:rPr>
              <w:t>XXL</w:t>
            </w:r>
          </w:p>
        </w:tc>
        <w:tc>
          <w:tcPr>
            <w:tcW w:w="1562" w:type="dxa"/>
            <w:vAlign w:val="top"/>
            <w:vMerge w:val="continue"/>
            <w:tcBorders>
              <w:top w:val="nil"/>
            </w:tcBorders>
          </w:tcPr>
          <w:p>
            <w:pPr>
              <w:rPr>
                <w:rFonts w:ascii="Arial"/>
                <w:sz w:val="21"/>
              </w:rPr>
            </w:pPr>
            <w:r/>
          </w:p>
        </w:tc>
      </w:tr>
      <w:tr>
        <w:trPr>
          <w:trHeight w:val="415" w:hRule="atLeast"/>
        </w:trPr>
        <w:tc>
          <w:tcPr>
            <w:tcW w:w="1157" w:type="dxa"/>
            <w:vAlign w:val="top"/>
          </w:tcPr>
          <w:p>
            <w:pPr>
              <w:pStyle w:val="TableText"/>
              <w:ind w:left="510"/>
              <w:spacing w:before="144" w:line="189" w:lineRule="auto"/>
              <w:rPr/>
            </w:pPr>
            <w:r>
              <w:rPr/>
              <w:t>A</w:t>
            </w:r>
          </w:p>
        </w:tc>
        <w:tc>
          <w:tcPr>
            <w:tcW w:w="1859" w:type="dxa"/>
            <w:vAlign w:val="top"/>
          </w:tcPr>
          <w:p>
            <w:pPr>
              <w:ind w:left="748"/>
              <w:spacing w:before="116" w:line="221" w:lineRule="auto"/>
              <w:rPr>
                <w:rFonts w:ascii="SimSun" w:hAnsi="SimSun" w:eastAsia="SimSun" w:cs="SimSun"/>
                <w:sz w:val="18"/>
                <w:szCs w:val="18"/>
              </w:rPr>
            </w:pPr>
            <w:r>
              <w:rPr>
                <w:rFonts w:ascii="SimSun" w:hAnsi="SimSun" w:eastAsia="SimSun" w:cs="SimSun"/>
                <w:sz w:val="18"/>
                <w:szCs w:val="18"/>
                <w:spacing w:val="-1"/>
              </w:rPr>
              <w:t>外长</w:t>
            </w:r>
          </w:p>
        </w:tc>
        <w:tc>
          <w:tcPr>
            <w:tcW w:w="1217" w:type="dxa"/>
            <w:vAlign w:val="top"/>
          </w:tcPr>
          <w:p>
            <w:pPr>
              <w:pStyle w:val="TableText"/>
              <w:ind w:left="486"/>
              <w:spacing w:before="145" w:line="188" w:lineRule="auto"/>
              <w:rPr/>
            </w:pPr>
            <w:r>
              <w:rPr>
                <w:spacing w:val="-4"/>
              </w:rPr>
              <w:t>104</w:t>
            </w:r>
          </w:p>
        </w:tc>
        <w:tc>
          <w:tcPr>
            <w:tcW w:w="1127" w:type="dxa"/>
            <w:vAlign w:val="top"/>
          </w:tcPr>
          <w:p>
            <w:pPr>
              <w:pStyle w:val="TableText"/>
              <w:ind w:left="370"/>
              <w:spacing w:before="145" w:line="188" w:lineRule="auto"/>
              <w:rPr/>
            </w:pPr>
            <w:r>
              <w:rPr>
                <w:spacing w:val="-1"/>
              </w:rPr>
              <w:t>108.5</w:t>
            </w:r>
          </w:p>
        </w:tc>
        <w:tc>
          <w:tcPr>
            <w:tcW w:w="1562" w:type="dxa"/>
            <w:vAlign w:val="top"/>
          </w:tcPr>
          <w:p>
            <w:pPr>
              <w:pStyle w:val="TableText"/>
              <w:ind w:left="663"/>
              <w:spacing w:before="145" w:line="188" w:lineRule="auto"/>
              <w:rPr/>
            </w:pPr>
            <w:r>
              <w:rPr>
                <w:spacing w:val="1"/>
              </w:rPr>
              <w:t>2.0</w:t>
            </w:r>
          </w:p>
        </w:tc>
      </w:tr>
      <w:tr>
        <w:trPr>
          <w:trHeight w:val="413" w:hRule="atLeast"/>
        </w:trPr>
        <w:tc>
          <w:tcPr>
            <w:tcW w:w="1157" w:type="dxa"/>
            <w:vAlign w:val="top"/>
          </w:tcPr>
          <w:p>
            <w:pPr>
              <w:pStyle w:val="TableText"/>
              <w:ind w:left="516"/>
              <w:spacing w:before="148" w:line="185" w:lineRule="auto"/>
              <w:rPr/>
            </w:pPr>
            <w:r>
              <w:rPr/>
              <w:t>B</w:t>
            </w:r>
          </w:p>
        </w:tc>
        <w:tc>
          <w:tcPr>
            <w:tcW w:w="1859" w:type="dxa"/>
            <w:vAlign w:val="top"/>
          </w:tcPr>
          <w:p>
            <w:pPr>
              <w:ind w:left="652"/>
              <w:spacing w:before="116" w:line="222" w:lineRule="auto"/>
              <w:rPr>
                <w:rFonts w:ascii="SimSun" w:hAnsi="SimSun" w:eastAsia="SimSun" w:cs="SimSun"/>
                <w:sz w:val="18"/>
                <w:szCs w:val="18"/>
              </w:rPr>
            </w:pPr>
            <w:r>
              <w:rPr>
                <w:rFonts w:ascii="SimSun" w:hAnsi="SimSun" w:eastAsia="SimSun" w:cs="SimSun"/>
                <w:sz w:val="18"/>
                <w:szCs w:val="18"/>
                <w:spacing w:val="2"/>
              </w:rPr>
              <w:t>前浪长</w:t>
            </w:r>
          </w:p>
        </w:tc>
        <w:tc>
          <w:tcPr>
            <w:tcW w:w="1217" w:type="dxa"/>
            <w:vAlign w:val="top"/>
          </w:tcPr>
          <w:p>
            <w:pPr>
              <w:pStyle w:val="TableText"/>
              <w:ind w:left="447"/>
              <w:spacing w:before="145" w:line="188" w:lineRule="auto"/>
              <w:rPr/>
            </w:pPr>
            <w:r>
              <w:rPr>
                <w:spacing w:val="1"/>
              </w:rPr>
              <w:t>30.5</w:t>
            </w:r>
          </w:p>
        </w:tc>
        <w:tc>
          <w:tcPr>
            <w:tcW w:w="1127" w:type="dxa"/>
            <w:vAlign w:val="top"/>
          </w:tcPr>
          <w:p>
            <w:pPr>
              <w:pStyle w:val="TableText"/>
              <w:ind w:left="475"/>
              <w:spacing w:before="145" w:line="188" w:lineRule="auto"/>
              <w:rPr/>
            </w:pPr>
            <w:r>
              <w:rPr>
                <w:spacing w:val="-1"/>
              </w:rPr>
              <w:t>32</w:t>
            </w:r>
          </w:p>
        </w:tc>
        <w:tc>
          <w:tcPr>
            <w:tcW w:w="1562" w:type="dxa"/>
            <w:vAlign w:val="top"/>
          </w:tcPr>
          <w:p>
            <w:pPr>
              <w:pStyle w:val="TableText"/>
              <w:ind w:left="681"/>
              <w:spacing w:before="145" w:line="188" w:lineRule="auto"/>
              <w:rPr/>
            </w:pPr>
            <w:r>
              <w:rPr>
                <w:spacing w:val="-3"/>
              </w:rPr>
              <w:t>1.0</w:t>
            </w:r>
          </w:p>
        </w:tc>
      </w:tr>
      <w:tr>
        <w:trPr>
          <w:trHeight w:val="413" w:hRule="atLeast"/>
        </w:trPr>
        <w:tc>
          <w:tcPr>
            <w:tcW w:w="1157" w:type="dxa"/>
            <w:vAlign w:val="top"/>
          </w:tcPr>
          <w:p>
            <w:pPr>
              <w:pStyle w:val="TableText"/>
              <w:ind w:left="519"/>
              <w:spacing w:before="146" w:line="188" w:lineRule="auto"/>
              <w:rPr/>
            </w:pPr>
            <w:r>
              <w:rPr/>
              <w:t>C</w:t>
            </w:r>
          </w:p>
        </w:tc>
        <w:tc>
          <w:tcPr>
            <w:tcW w:w="1859" w:type="dxa"/>
            <w:vAlign w:val="top"/>
          </w:tcPr>
          <w:p>
            <w:pPr>
              <w:ind w:left="651"/>
              <w:spacing w:before="117" w:line="221" w:lineRule="auto"/>
              <w:rPr>
                <w:rFonts w:ascii="SimSun" w:hAnsi="SimSun" w:eastAsia="SimSun" w:cs="SimSun"/>
                <w:sz w:val="18"/>
                <w:szCs w:val="18"/>
              </w:rPr>
            </w:pPr>
            <w:r>
              <w:rPr>
                <w:rFonts w:ascii="SimSun" w:hAnsi="SimSun" w:eastAsia="SimSun" w:cs="SimSun"/>
                <w:sz w:val="18"/>
                <w:szCs w:val="18"/>
                <w:spacing w:val="2"/>
              </w:rPr>
              <w:t>后浪长</w:t>
            </w:r>
          </w:p>
        </w:tc>
        <w:tc>
          <w:tcPr>
            <w:tcW w:w="1217" w:type="dxa"/>
            <w:vAlign w:val="top"/>
          </w:tcPr>
          <w:p>
            <w:pPr>
              <w:pStyle w:val="TableText"/>
              <w:ind w:left="442"/>
              <w:spacing w:before="146" w:line="188" w:lineRule="auto"/>
              <w:rPr/>
            </w:pPr>
            <w:r>
              <w:rPr>
                <w:spacing w:val="2"/>
              </w:rPr>
              <w:t>42.5</w:t>
            </w:r>
          </w:p>
        </w:tc>
        <w:tc>
          <w:tcPr>
            <w:tcW w:w="1127" w:type="dxa"/>
            <w:vAlign w:val="top"/>
          </w:tcPr>
          <w:p>
            <w:pPr>
              <w:pStyle w:val="TableText"/>
              <w:ind w:left="471"/>
              <w:spacing w:before="146" w:line="188" w:lineRule="auto"/>
              <w:rPr/>
            </w:pPr>
            <w:r>
              <w:rPr/>
              <w:t>44</w:t>
            </w:r>
          </w:p>
        </w:tc>
        <w:tc>
          <w:tcPr>
            <w:tcW w:w="1562" w:type="dxa"/>
            <w:vAlign w:val="top"/>
          </w:tcPr>
          <w:p>
            <w:pPr>
              <w:pStyle w:val="TableText"/>
              <w:ind w:left="681"/>
              <w:spacing w:before="146" w:line="188" w:lineRule="auto"/>
              <w:rPr/>
            </w:pPr>
            <w:r>
              <w:rPr>
                <w:spacing w:val="-3"/>
              </w:rPr>
              <w:t>1.0</w:t>
            </w:r>
          </w:p>
        </w:tc>
      </w:tr>
      <w:tr>
        <w:trPr>
          <w:trHeight w:val="413" w:hRule="atLeast"/>
        </w:trPr>
        <w:tc>
          <w:tcPr>
            <w:tcW w:w="1157" w:type="dxa"/>
            <w:vAlign w:val="top"/>
          </w:tcPr>
          <w:p>
            <w:pPr>
              <w:pStyle w:val="TableText"/>
              <w:ind w:left="511"/>
              <w:spacing w:before="149" w:line="185" w:lineRule="auto"/>
              <w:rPr/>
            </w:pPr>
            <w:r>
              <w:rPr/>
              <w:t>D</w:t>
            </w:r>
          </w:p>
        </w:tc>
        <w:tc>
          <w:tcPr>
            <w:tcW w:w="1859" w:type="dxa"/>
            <w:vAlign w:val="top"/>
          </w:tcPr>
          <w:p>
            <w:pPr>
              <w:ind w:left="745"/>
              <w:spacing w:before="118" w:line="221" w:lineRule="auto"/>
              <w:rPr>
                <w:rFonts w:ascii="SimSun" w:hAnsi="SimSun" w:eastAsia="SimSun" w:cs="SimSun"/>
                <w:sz w:val="18"/>
                <w:szCs w:val="18"/>
              </w:rPr>
            </w:pPr>
            <w:r>
              <w:rPr>
                <w:rFonts w:ascii="SimSun" w:hAnsi="SimSun" w:eastAsia="SimSun" w:cs="SimSun"/>
                <w:sz w:val="18"/>
                <w:szCs w:val="18"/>
              </w:rPr>
              <w:t>臀围</w:t>
            </w:r>
          </w:p>
        </w:tc>
        <w:tc>
          <w:tcPr>
            <w:tcW w:w="1217" w:type="dxa"/>
            <w:vAlign w:val="top"/>
          </w:tcPr>
          <w:p>
            <w:pPr>
              <w:pStyle w:val="TableText"/>
              <w:ind w:left="488"/>
              <w:spacing w:before="147" w:line="188" w:lineRule="auto"/>
              <w:rPr/>
            </w:pPr>
            <w:r>
              <w:rPr>
                <w:spacing w:val="-7"/>
              </w:rPr>
              <w:t>112</w:t>
            </w:r>
          </w:p>
        </w:tc>
        <w:tc>
          <w:tcPr>
            <w:tcW w:w="1127" w:type="dxa"/>
            <w:vAlign w:val="top"/>
          </w:tcPr>
          <w:p>
            <w:pPr>
              <w:pStyle w:val="TableText"/>
              <w:ind w:left="445"/>
              <w:spacing w:before="147" w:line="188" w:lineRule="auto"/>
              <w:rPr/>
            </w:pPr>
            <w:r>
              <w:rPr>
                <w:spacing w:val="-7"/>
              </w:rPr>
              <w:t>118</w:t>
            </w:r>
          </w:p>
        </w:tc>
        <w:tc>
          <w:tcPr>
            <w:tcW w:w="1562" w:type="dxa"/>
            <w:vAlign w:val="top"/>
          </w:tcPr>
          <w:p>
            <w:pPr>
              <w:pStyle w:val="TableText"/>
              <w:ind w:left="663"/>
              <w:spacing w:before="147" w:line="188" w:lineRule="auto"/>
              <w:rPr/>
            </w:pPr>
            <w:r>
              <w:rPr>
                <w:spacing w:val="1"/>
              </w:rPr>
              <w:t>2.0</w:t>
            </w:r>
          </w:p>
        </w:tc>
      </w:tr>
      <w:tr>
        <w:trPr>
          <w:trHeight w:val="413" w:hRule="atLeast"/>
        </w:trPr>
        <w:tc>
          <w:tcPr>
            <w:tcW w:w="1157" w:type="dxa"/>
            <w:vAlign w:val="top"/>
          </w:tcPr>
          <w:p>
            <w:pPr>
              <w:pStyle w:val="TableText"/>
              <w:ind w:left="521"/>
              <w:spacing w:before="150" w:line="185" w:lineRule="auto"/>
              <w:rPr/>
            </w:pPr>
            <w:r>
              <w:rPr/>
              <w:t>E</w:t>
            </w:r>
          </w:p>
        </w:tc>
        <w:tc>
          <w:tcPr>
            <w:tcW w:w="1859" w:type="dxa"/>
            <w:vAlign w:val="top"/>
          </w:tcPr>
          <w:p>
            <w:pPr>
              <w:ind w:left="272"/>
              <w:spacing w:before="119" w:line="220" w:lineRule="auto"/>
              <w:rPr>
                <w:rFonts w:ascii="SimSun" w:hAnsi="SimSun" w:eastAsia="SimSun" w:cs="SimSun"/>
                <w:sz w:val="18"/>
                <w:szCs w:val="18"/>
              </w:rPr>
            </w:pPr>
            <w:r>
              <w:rPr>
                <w:rFonts w:ascii="SimSun" w:hAnsi="SimSun" w:eastAsia="SimSun" w:cs="SimSun"/>
                <w:sz w:val="18"/>
                <w:szCs w:val="18"/>
                <w:spacing w:val="4"/>
              </w:rPr>
              <w:t>腰围（放松量）</w:t>
            </w:r>
          </w:p>
        </w:tc>
        <w:tc>
          <w:tcPr>
            <w:tcW w:w="1217" w:type="dxa"/>
            <w:vAlign w:val="top"/>
          </w:tcPr>
          <w:p>
            <w:pPr>
              <w:pStyle w:val="TableText"/>
              <w:ind w:left="518"/>
              <w:spacing w:before="147" w:line="188" w:lineRule="auto"/>
              <w:rPr/>
            </w:pPr>
            <w:r>
              <w:rPr>
                <w:spacing w:val="-1"/>
              </w:rPr>
              <w:t>72</w:t>
            </w:r>
          </w:p>
        </w:tc>
        <w:tc>
          <w:tcPr>
            <w:tcW w:w="1127" w:type="dxa"/>
            <w:vAlign w:val="top"/>
          </w:tcPr>
          <w:p>
            <w:pPr>
              <w:pStyle w:val="TableText"/>
              <w:ind w:left="475"/>
              <w:spacing w:before="147" w:line="188" w:lineRule="auto"/>
              <w:rPr/>
            </w:pPr>
            <w:r>
              <w:rPr>
                <w:spacing w:val="-1"/>
              </w:rPr>
              <w:t>78</w:t>
            </w:r>
          </w:p>
        </w:tc>
        <w:tc>
          <w:tcPr>
            <w:tcW w:w="1562" w:type="dxa"/>
            <w:vAlign w:val="top"/>
          </w:tcPr>
          <w:p>
            <w:pPr>
              <w:pStyle w:val="TableText"/>
              <w:ind w:left="681"/>
              <w:spacing w:before="147" w:line="188" w:lineRule="auto"/>
              <w:rPr/>
            </w:pPr>
            <w:r>
              <w:rPr>
                <w:spacing w:val="-3"/>
              </w:rPr>
              <w:t>1.0</w:t>
            </w:r>
          </w:p>
        </w:tc>
      </w:tr>
      <w:tr>
        <w:trPr>
          <w:trHeight w:val="414" w:hRule="atLeast"/>
        </w:trPr>
        <w:tc>
          <w:tcPr>
            <w:tcW w:w="1157" w:type="dxa"/>
            <w:vAlign w:val="top"/>
          </w:tcPr>
          <w:p>
            <w:pPr>
              <w:pStyle w:val="TableText"/>
              <w:ind w:left="527"/>
              <w:spacing w:before="151" w:line="185" w:lineRule="auto"/>
              <w:rPr/>
            </w:pPr>
            <w:r>
              <w:rPr/>
              <w:t>F</w:t>
            </w:r>
          </w:p>
        </w:tc>
        <w:tc>
          <w:tcPr>
            <w:tcW w:w="1859" w:type="dxa"/>
            <w:vAlign w:val="top"/>
          </w:tcPr>
          <w:p>
            <w:pPr>
              <w:ind w:left="744"/>
              <w:spacing w:before="120" w:line="220" w:lineRule="auto"/>
              <w:rPr>
                <w:rFonts w:ascii="SimSun" w:hAnsi="SimSun" w:eastAsia="SimSun" w:cs="SimSun"/>
                <w:sz w:val="18"/>
                <w:szCs w:val="18"/>
              </w:rPr>
            </w:pPr>
            <w:r>
              <w:rPr>
                <w:rFonts w:ascii="SimSun" w:hAnsi="SimSun" w:eastAsia="SimSun" w:cs="SimSun"/>
                <w:sz w:val="18"/>
                <w:szCs w:val="18"/>
              </w:rPr>
              <w:t>脾围</w:t>
            </w:r>
          </w:p>
        </w:tc>
        <w:tc>
          <w:tcPr>
            <w:tcW w:w="1217" w:type="dxa"/>
            <w:vAlign w:val="top"/>
          </w:tcPr>
          <w:p>
            <w:pPr>
              <w:pStyle w:val="TableText"/>
              <w:ind w:left="518"/>
              <w:spacing w:before="148" w:line="188" w:lineRule="auto"/>
              <w:rPr/>
            </w:pPr>
            <w:r>
              <w:rPr>
                <w:spacing w:val="-1"/>
              </w:rPr>
              <w:t>70</w:t>
            </w:r>
          </w:p>
        </w:tc>
        <w:tc>
          <w:tcPr>
            <w:tcW w:w="1127" w:type="dxa"/>
            <w:vAlign w:val="top"/>
          </w:tcPr>
          <w:p>
            <w:pPr>
              <w:pStyle w:val="TableText"/>
              <w:ind w:left="403"/>
              <w:spacing w:before="148" w:line="188" w:lineRule="auto"/>
              <w:rPr/>
            </w:pPr>
            <w:r>
              <w:rPr>
                <w:spacing w:val="1"/>
              </w:rPr>
              <w:t>72.5</w:t>
            </w:r>
          </w:p>
        </w:tc>
        <w:tc>
          <w:tcPr>
            <w:tcW w:w="1562" w:type="dxa"/>
            <w:vAlign w:val="top"/>
          </w:tcPr>
          <w:p>
            <w:pPr>
              <w:pStyle w:val="TableText"/>
              <w:ind w:left="681"/>
              <w:spacing w:before="148" w:line="188" w:lineRule="auto"/>
              <w:rPr/>
            </w:pPr>
            <w:r>
              <w:rPr>
                <w:spacing w:val="-3"/>
              </w:rPr>
              <w:t>1.0</w:t>
            </w:r>
          </w:p>
        </w:tc>
      </w:tr>
      <w:tr>
        <w:trPr>
          <w:trHeight w:val="419" w:hRule="atLeast"/>
        </w:trPr>
        <w:tc>
          <w:tcPr>
            <w:tcW w:w="1157" w:type="dxa"/>
            <w:vAlign w:val="top"/>
          </w:tcPr>
          <w:p>
            <w:pPr>
              <w:pStyle w:val="TableText"/>
              <w:ind w:left="514"/>
              <w:spacing w:before="148" w:line="188" w:lineRule="auto"/>
              <w:rPr/>
            </w:pPr>
            <w:r>
              <w:rPr/>
              <w:t>G</w:t>
            </w:r>
          </w:p>
        </w:tc>
        <w:tc>
          <w:tcPr>
            <w:tcW w:w="1859" w:type="dxa"/>
            <w:vAlign w:val="top"/>
          </w:tcPr>
          <w:p>
            <w:pPr>
              <w:ind w:left="460"/>
              <w:spacing w:before="119" w:line="220" w:lineRule="auto"/>
              <w:rPr>
                <w:rFonts w:ascii="SimSun" w:hAnsi="SimSun" w:eastAsia="SimSun" w:cs="SimSun"/>
                <w:sz w:val="18"/>
                <w:szCs w:val="18"/>
              </w:rPr>
            </w:pPr>
            <w:r>
              <w:rPr>
                <w:rFonts w:ascii="SimSun" w:hAnsi="SimSun" w:eastAsia="SimSun" w:cs="SimSun"/>
                <w:sz w:val="18"/>
                <w:szCs w:val="18"/>
                <w:spacing w:val="5"/>
              </w:rPr>
              <w:t>脚口宽半围</w:t>
            </w:r>
          </w:p>
        </w:tc>
        <w:tc>
          <w:tcPr>
            <w:tcW w:w="1217" w:type="dxa"/>
            <w:vAlign w:val="top"/>
          </w:tcPr>
          <w:p>
            <w:pPr>
              <w:pStyle w:val="TableText"/>
              <w:ind w:left="515"/>
              <w:spacing w:before="148" w:line="188" w:lineRule="auto"/>
              <w:rPr/>
            </w:pPr>
            <w:r>
              <w:rPr>
                <w:spacing w:val="-1"/>
              </w:rPr>
              <w:t>23</w:t>
            </w:r>
          </w:p>
        </w:tc>
        <w:tc>
          <w:tcPr>
            <w:tcW w:w="1127" w:type="dxa"/>
            <w:vAlign w:val="top"/>
          </w:tcPr>
          <w:p>
            <w:pPr>
              <w:pStyle w:val="TableText"/>
              <w:ind w:left="472"/>
              <w:spacing w:before="148" w:line="188" w:lineRule="auto"/>
              <w:rPr/>
            </w:pPr>
            <w:r>
              <w:rPr>
                <w:spacing w:val="-1"/>
              </w:rPr>
              <w:t>24</w:t>
            </w:r>
          </w:p>
        </w:tc>
        <w:tc>
          <w:tcPr>
            <w:tcW w:w="1562" w:type="dxa"/>
            <w:vAlign w:val="top"/>
          </w:tcPr>
          <w:p>
            <w:pPr>
              <w:pStyle w:val="TableText"/>
              <w:ind w:left="666"/>
              <w:spacing w:before="148" w:line="188" w:lineRule="auto"/>
              <w:rPr/>
            </w:pPr>
            <w:r>
              <w:rPr/>
              <w:t>0.5</w:t>
            </w:r>
          </w:p>
        </w:tc>
      </w:tr>
    </w:tbl>
    <w:p>
      <w:pPr>
        <w:ind w:left="483"/>
        <w:spacing w:before="71" w:line="221"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）量度位置</w:t>
      </w:r>
    </w:p>
    <w:p>
      <w:pPr>
        <w:ind w:left="477"/>
        <w:spacing w:before="102" w:line="220" w:lineRule="auto"/>
        <w:rPr>
          <w:rFonts w:ascii="SimSun" w:hAnsi="SimSun" w:eastAsia="SimSun" w:cs="SimSun"/>
          <w:sz w:val="21"/>
          <w:szCs w:val="21"/>
        </w:rPr>
      </w:pPr>
      <w:r>
        <w:rPr>
          <w:rFonts w:ascii="SimSun" w:hAnsi="SimSun" w:eastAsia="SimSun" w:cs="SimSun"/>
          <w:sz w:val="21"/>
          <w:szCs w:val="21"/>
          <w:spacing w:val="2"/>
        </w:rPr>
        <w:t>夏季裤子的量度位置可参照图</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2"/>
        </w:rPr>
        <w:t>1</w:t>
      </w:r>
      <w:r>
        <w:rPr>
          <w:rFonts w:ascii="SimSun" w:hAnsi="SimSun" w:eastAsia="SimSun" w:cs="SimSun"/>
          <w:sz w:val="21"/>
          <w:szCs w:val="21"/>
          <w:spacing w:val="2"/>
        </w:rPr>
        <w:t>、图</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2"/>
        </w:rPr>
        <w:t>2 </w:t>
      </w:r>
      <w:r>
        <w:rPr>
          <w:rFonts w:ascii="SimSun" w:hAnsi="SimSun" w:eastAsia="SimSun" w:cs="SimSun"/>
          <w:sz w:val="21"/>
          <w:szCs w:val="21"/>
          <w:spacing w:val="2"/>
        </w:rPr>
        <w:t>进行。</w:t>
      </w:r>
    </w:p>
    <w:p>
      <w:pPr>
        <w:spacing w:line="220" w:lineRule="auto"/>
        <w:sectPr>
          <w:headerReference w:type="default" r:id="rId24"/>
          <w:footerReference w:type="default" r:id="rId393"/>
          <w:pgSz w:w="9180" w:h="12980"/>
          <w:pgMar w:top="982" w:right="1038" w:bottom="907" w:left="1214" w:header="712" w:footer="745" w:gutter="0"/>
        </w:sectPr>
        <w:rPr>
          <w:rFonts w:ascii="SimSun" w:hAnsi="SimSun" w:eastAsia="SimSun" w:cs="SimSun"/>
          <w:sz w:val="21"/>
          <w:szCs w:val="21"/>
        </w:rPr>
      </w:pPr>
    </w:p>
    <w:p>
      <w:pPr>
        <w:spacing w:before="78"/>
        <w:rPr/>
      </w:pPr>
      <w:r/>
    </w:p>
    <w:p>
      <w:pPr>
        <w:sectPr>
          <w:footerReference w:type="default" r:id="rId394"/>
          <w:pgSz w:w="9180" w:h="12980"/>
          <w:pgMar w:top="982" w:right="1038" w:bottom="907" w:left="1214" w:header="712" w:footer="745" w:gutter="0"/>
          <w:cols w:equalWidth="0" w:num="1">
            <w:col w:w="6928" w:space="0"/>
          </w:cols>
        </w:sectPr>
        <w:rPr/>
      </w:pPr>
    </w:p>
    <w:p>
      <w:pPr>
        <w:ind w:firstLine="825"/>
        <w:spacing w:before="8" w:line="4114" w:lineRule="exact"/>
        <w:rPr/>
      </w:pPr>
      <w:r>
        <w:rPr>
          <w:position w:val="-82"/>
        </w:rPr>
        <w:drawing>
          <wp:inline distT="0" distB="0" distL="0" distR="0">
            <wp:extent cx="1316735" cy="2612135"/>
            <wp:effectExtent l="0" t="0" r="0" b="0"/>
            <wp:docPr id="454" name="IM 454"/>
            <wp:cNvGraphicFramePr/>
            <a:graphic>
              <a:graphicData uri="http://schemas.openxmlformats.org/drawingml/2006/picture">
                <pic:pic>
                  <pic:nvPicPr>
                    <pic:cNvPr id="454" name="IM 454"/>
                    <pic:cNvPicPr/>
                  </pic:nvPicPr>
                  <pic:blipFill>
                    <a:blip r:embed="rId395"/>
                    <a:stretch>
                      <a:fillRect/>
                    </a:stretch>
                  </pic:blipFill>
                  <pic:spPr>
                    <a:xfrm rot="0">
                      <a:off x="0" y="0"/>
                      <a:ext cx="1316735" cy="2612135"/>
                    </a:xfrm>
                    <a:prstGeom prst="rect">
                      <a:avLst/>
                    </a:prstGeom>
                  </pic:spPr>
                </pic:pic>
              </a:graphicData>
            </a:graphic>
          </wp:inline>
        </w:drawing>
      </w:r>
    </w:p>
    <w:p>
      <w:pPr>
        <w:ind w:left="893"/>
        <w:spacing w:before="86" w:line="185"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图</w:t>
      </w:r>
      <w:r>
        <w:rPr>
          <w:rFonts w:ascii="SimSun" w:hAnsi="SimSun" w:eastAsia="SimSun" w:cs="SimSun"/>
          <w:sz w:val="18"/>
          <w:szCs w:val="18"/>
          <w:spacing w:val="-16"/>
        </w:rPr>
        <w:t xml:space="preserve"> </w:t>
      </w:r>
      <w:r>
        <w:rPr>
          <w:rFonts w:ascii="Times New Roman" w:hAnsi="Times New Roman" w:eastAsia="Times New Roman" w:cs="Times New Roman"/>
          <w:sz w:val="18"/>
          <w:szCs w:val="18"/>
          <w:b/>
          <w:bCs/>
        </w:rPr>
        <w:t>1</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rPr>
        <w:t>夏季裤子（正面）</w:t>
      </w:r>
    </w:p>
    <w:p>
      <w:pPr>
        <w:pStyle w:val="BodyText"/>
        <w:spacing w:line="14" w:lineRule="auto"/>
        <w:rPr>
          <w:sz w:val="2"/>
        </w:rPr>
      </w:pPr>
      <w:r>
        <w:rPr>
          <w:sz w:val="2"/>
          <w:szCs w:val="2"/>
        </w:rPr>
        <w:br w:type="column"/>
      </w:r>
    </w:p>
    <w:p>
      <w:pPr>
        <w:ind w:firstLine="54"/>
        <w:spacing w:line="4120" w:lineRule="exact"/>
        <w:rPr/>
      </w:pPr>
      <w:r>
        <w:rPr>
          <w:position w:val="-82"/>
        </w:rPr>
        <w:drawing>
          <wp:inline distT="0" distB="0" distL="0" distR="0">
            <wp:extent cx="1142238" cy="2616594"/>
            <wp:effectExtent l="0" t="0" r="0" b="0"/>
            <wp:docPr id="456" name="IM 456"/>
            <wp:cNvGraphicFramePr/>
            <a:graphic>
              <a:graphicData uri="http://schemas.openxmlformats.org/drawingml/2006/picture">
                <pic:pic>
                  <pic:nvPicPr>
                    <pic:cNvPr id="456" name="IM 456"/>
                    <pic:cNvPicPr/>
                  </pic:nvPicPr>
                  <pic:blipFill>
                    <a:blip r:embed="rId396"/>
                    <a:stretch>
                      <a:fillRect/>
                    </a:stretch>
                  </pic:blipFill>
                  <pic:spPr>
                    <a:xfrm rot="0">
                      <a:off x="0" y="0"/>
                      <a:ext cx="1142238" cy="2616594"/>
                    </a:xfrm>
                    <a:prstGeom prst="rect">
                      <a:avLst/>
                    </a:prstGeom>
                  </pic:spPr>
                </pic:pic>
              </a:graphicData>
            </a:graphic>
          </wp:inline>
        </w:drawing>
      </w:r>
    </w:p>
    <w:p>
      <w:pPr>
        <w:spacing w:before="86" w:line="185"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6"/>
        </w:rPr>
        <w:t xml:space="preserve"> </w:t>
      </w:r>
      <w:r>
        <w:rPr>
          <w:rFonts w:ascii="Times New Roman" w:hAnsi="Times New Roman" w:eastAsia="Times New Roman" w:cs="Times New Roman"/>
          <w:sz w:val="18"/>
          <w:szCs w:val="18"/>
          <w:b/>
          <w:bCs/>
          <w:spacing w:val="1"/>
        </w:rPr>
        <w:t>2</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夏季裤子（背面）</w:t>
      </w:r>
    </w:p>
    <w:p>
      <w:pPr>
        <w:spacing w:line="185" w:lineRule="auto"/>
        <w:sectPr>
          <w:type w:val="continuous"/>
          <w:pgSz w:w="9180" w:h="12980"/>
          <w:pgMar w:top="982" w:right="1038" w:bottom="907" w:left="1214" w:header="712" w:footer="745" w:gutter="0"/>
          <w:cols w:equalWidth="0" w:num="2">
            <w:col w:w="4056" w:space="100"/>
            <w:col w:w="2773" w:space="0"/>
          </w:cols>
        </w:sectPr>
        <w:rPr>
          <w:rFonts w:ascii="SimSun" w:hAnsi="SimSun" w:eastAsia="SimSun" w:cs="SimSun"/>
          <w:sz w:val="18"/>
          <w:szCs w:val="18"/>
        </w:rPr>
      </w:pPr>
    </w:p>
    <w:p>
      <w:pPr>
        <w:ind w:left="477"/>
        <w:spacing w:before="158" w:line="221" w:lineRule="auto"/>
        <w:rPr>
          <w:rFonts w:ascii="SimSun" w:hAnsi="SimSun" w:eastAsia="SimSun" w:cs="SimSun"/>
          <w:sz w:val="21"/>
          <w:szCs w:val="21"/>
        </w:rPr>
      </w:pPr>
      <w:r>
        <w:rPr>
          <w:rFonts w:ascii="Times New Roman" w:hAnsi="Times New Roman" w:eastAsia="Times New Roman" w:cs="Times New Roman"/>
          <w:sz w:val="21"/>
          <w:szCs w:val="21"/>
          <w:spacing w:val="3"/>
        </w:rPr>
        <w:t>3.2</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原辅料颜色规定</w:t>
      </w:r>
    </w:p>
    <w:p>
      <w:pPr>
        <w:ind w:left="39" w:right="130" w:firstLine="429"/>
        <w:spacing w:before="102" w:line="265" w:lineRule="auto"/>
        <w:rPr>
          <w:rFonts w:ascii="SimSun" w:hAnsi="SimSun" w:eastAsia="SimSun" w:cs="SimSun"/>
          <w:sz w:val="21"/>
          <w:szCs w:val="21"/>
        </w:rPr>
      </w:pPr>
      <w:r>
        <w:rPr>
          <w:rFonts w:ascii="SimSun" w:hAnsi="SimSun" w:eastAsia="SimSun" w:cs="SimSun"/>
          <w:sz w:val="21"/>
          <w:szCs w:val="21"/>
          <w:spacing w:val="1"/>
        </w:rPr>
        <w:t>夏季裤子的原辅料由主体面料、前浪尼龙拉链、前腰头塑料</w:t>
      </w:r>
      <w:r>
        <w:rPr>
          <w:rFonts w:ascii="SimSun" w:hAnsi="SimSun" w:eastAsia="SimSun" w:cs="SimSun"/>
          <w:sz w:val="21"/>
          <w:szCs w:val="21"/>
        </w:rPr>
        <w:t>四孔钮以 </w:t>
      </w:r>
      <w:r>
        <w:rPr>
          <w:rFonts w:ascii="SimSun" w:hAnsi="SimSun" w:eastAsia="SimSun" w:cs="SimSun"/>
          <w:sz w:val="21"/>
          <w:szCs w:val="21"/>
          <w:spacing w:val="-2"/>
        </w:rPr>
        <w:t>及腰头两侧松紧带组成， 其各自相应的颜色规定如下：</w:t>
      </w:r>
    </w:p>
    <w:p>
      <w:pPr>
        <w:ind w:left="483"/>
        <w:spacing w:before="102"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1</w:t>
      </w:r>
      <w:r>
        <w:rPr>
          <w:rFonts w:ascii="SimSun" w:hAnsi="SimSun" w:eastAsia="SimSun" w:cs="SimSun"/>
          <w:sz w:val="21"/>
          <w:szCs w:val="21"/>
          <w:spacing w:val="4"/>
        </w:rPr>
        <w:t>）夏季裤子主体面料颜色：深灰色；</w:t>
      </w:r>
    </w:p>
    <w:p>
      <w:pPr>
        <w:ind w:left="483"/>
        <w:spacing w:before="103" w:line="220" w:lineRule="auto"/>
        <w:rPr>
          <w:rFonts w:ascii="SimSun" w:hAnsi="SimSun" w:eastAsia="SimSun" w:cs="SimSun"/>
          <w:sz w:val="21"/>
          <w:szCs w:val="21"/>
        </w:rPr>
      </w:pPr>
      <w:r>
        <w:rPr>
          <w:rFonts w:ascii="SimSun" w:hAnsi="SimSun" w:eastAsia="SimSun" w:cs="SimSun"/>
          <w:sz w:val="21"/>
          <w:szCs w:val="21"/>
          <w:spacing w:val="5"/>
        </w:rPr>
        <w:t>（</w:t>
      </w:r>
      <w:r>
        <w:rPr>
          <w:rFonts w:ascii="Times New Roman" w:hAnsi="Times New Roman" w:eastAsia="Times New Roman" w:cs="Times New Roman"/>
          <w:sz w:val="21"/>
          <w:szCs w:val="21"/>
          <w:spacing w:val="5"/>
        </w:rPr>
        <w:t>2</w:t>
      </w:r>
      <w:r>
        <w:rPr>
          <w:rFonts w:ascii="SimSun" w:hAnsi="SimSun" w:eastAsia="SimSun" w:cs="SimSun"/>
          <w:sz w:val="21"/>
          <w:szCs w:val="21"/>
          <w:spacing w:val="5"/>
        </w:rPr>
        <w:t>）夏季裤子前浪尼龙拉链颜色：与裤子面料颜色相适合；</w:t>
      </w:r>
    </w:p>
    <w:p>
      <w:pPr>
        <w:ind w:left="483"/>
        <w:spacing w:before="102" w:line="220" w:lineRule="auto"/>
        <w:rPr>
          <w:rFonts w:ascii="SimSun" w:hAnsi="SimSun" w:eastAsia="SimSun" w:cs="SimSun"/>
          <w:sz w:val="21"/>
          <w:szCs w:val="21"/>
        </w:rPr>
      </w:pPr>
      <w:r>
        <w:rPr>
          <w:rFonts w:ascii="SimSun" w:hAnsi="SimSun" w:eastAsia="SimSun" w:cs="SimSun"/>
          <w:sz w:val="21"/>
          <w:szCs w:val="21"/>
          <w:spacing w:val="6"/>
        </w:rPr>
        <w:t>（</w:t>
      </w:r>
      <w:r>
        <w:rPr>
          <w:rFonts w:ascii="Times New Roman" w:hAnsi="Times New Roman" w:eastAsia="Times New Roman" w:cs="Times New Roman"/>
          <w:sz w:val="21"/>
          <w:szCs w:val="21"/>
          <w:spacing w:val="6"/>
        </w:rPr>
        <w:t>3</w:t>
      </w:r>
      <w:r>
        <w:rPr>
          <w:rFonts w:ascii="SimSun" w:hAnsi="SimSun" w:eastAsia="SimSun" w:cs="SimSun"/>
          <w:sz w:val="21"/>
          <w:szCs w:val="21"/>
          <w:spacing w:val="6"/>
        </w:rPr>
        <w:t>）夏季裤子前腰头塑料四孔钮颜色：与裤子面</w:t>
      </w:r>
      <w:r>
        <w:rPr>
          <w:rFonts w:ascii="SimSun" w:hAnsi="SimSun" w:eastAsia="SimSun" w:cs="SimSun"/>
          <w:sz w:val="21"/>
          <w:szCs w:val="21"/>
          <w:spacing w:val="5"/>
        </w:rPr>
        <w:t>料颜色相适合；</w:t>
      </w:r>
    </w:p>
    <w:p>
      <w:pPr>
        <w:ind w:left="483"/>
        <w:spacing w:before="104" w:line="220" w:lineRule="auto"/>
        <w:rPr>
          <w:rFonts w:ascii="SimSun" w:hAnsi="SimSun" w:eastAsia="SimSun" w:cs="SimSun"/>
          <w:sz w:val="21"/>
          <w:szCs w:val="21"/>
        </w:rPr>
      </w:pPr>
      <w:r>
        <w:rPr>
          <w:rFonts w:ascii="SimSun" w:hAnsi="SimSun" w:eastAsia="SimSun" w:cs="SimSun"/>
          <w:sz w:val="21"/>
          <w:szCs w:val="21"/>
          <w:spacing w:val="5"/>
        </w:rPr>
        <w:t>（</w:t>
      </w:r>
      <w:r>
        <w:rPr>
          <w:rFonts w:ascii="Times New Roman" w:hAnsi="Times New Roman" w:eastAsia="Times New Roman" w:cs="Times New Roman"/>
          <w:sz w:val="21"/>
          <w:szCs w:val="21"/>
          <w:spacing w:val="5"/>
        </w:rPr>
        <w:t>6</w:t>
      </w:r>
      <w:r>
        <w:rPr>
          <w:rFonts w:ascii="SimSun" w:hAnsi="SimSun" w:eastAsia="SimSun" w:cs="SimSun"/>
          <w:sz w:val="21"/>
          <w:szCs w:val="21"/>
          <w:spacing w:val="5"/>
        </w:rPr>
        <w:t>）夏季裤子腰头两侧松紧带颜色：深灰色。</w:t>
      </w:r>
    </w:p>
    <w:p>
      <w:pPr>
        <w:ind w:left="477"/>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3.3    </w:t>
      </w:r>
      <w:r>
        <w:rPr>
          <w:rFonts w:ascii="SimSun" w:hAnsi="SimSun" w:eastAsia="SimSun" w:cs="SimSun"/>
          <w:sz w:val="21"/>
          <w:szCs w:val="21"/>
          <w:spacing w:val="4"/>
        </w:rPr>
        <w:t>材料规格及用途</w:t>
      </w:r>
    </w:p>
    <w:p>
      <w:pPr>
        <w:ind w:left="42" w:right="130" w:firstLine="426"/>
        <w:spacing w:before="103" w:line="265" w:lineRule="auto"/>
        <w:rPr>
          <w:rFonts w:ascii="SimSun" w:hAnsi="SimSun" w:eastAsia="SimSun" w:cs="SimSun"/>
          <w:sz w:val="21"/>
          <w:szCs w:val="21"/>
        </w:rPr>
      </w:pPr>
      <w:r>
        <w:rPr>
          <w:rFonts w:ascii="SimSun" w:hAnsi="SimSun" w:eastAsia="SimSun" w:cs="SimSun"/>
          <w:sz w:val="21"/>
          <w:szCs w:val="21"/>
          <w:spacing w:val="1"/>
        </w:rPr>
        <w:t>夏季裤子的材料有呼吸纤维、不饱和聚酯钮扣、缝纫线、松</w:t>
      </w:r>
      <w:r>
        <w:rPr>
          <w:rFonts w:ascii="SimSun" w:hAnsi="SimSun" w:eastAsia="SimSun" w:cs="SimSun"/>
          <w:sz w:val="21"/>
          <w:szCs w:val="21"/>
        </w:rPr>
        <w:t>紧带和尼 </w:t>
      </w:r>
      <w:r>
        <w:rPr>
          <w:rFonts w:ascii="SimSun" w:hAnsi="SimSun" w:eastAsia="SimSun" w:cs="SimSun"/>
          <w:sz w:val="21"/>
          <w:szCs w:val="21"/>
          <w:spacing w:val="-2"/>
        </w:rPr>
        <w:t>龙拉链， 其各自相应的规格及用途可参照下表</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2"/>
        </w:rPr>
        <w:t>2 </w:t>
      </w:r>
      <w:r>
        <w:rPr>
          <w:rFonts w:ascii="SimSun" w:hAnsi="SimSun" w:eastAsia="SimSun" w:cs="SimSun"/>
          <w:sz w:val="21"/>
          <w:szCs w:val="21"/>
          <w:spacing w:val="-2"/>
        </w:rPr>
        <w:t>进行。</w:t>
      </w:r>
    </w:p>
    <w:p>
      <w:pPr>
        <w:ind w:left="2028"/>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材料规格及用途参照表</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3"/>
        <w:gridCol w:w="1806"/>
        <w:gridCol w:w="1517"/>
        <w:gridCol w:w="1936"/>
      </w:tblGrid>
      <w:tr>
        <w:trPr>
          <w:trHeight w:val="362" w:hRule="atLeast"/>
        </w:trPr>
        <w:tc>
          <w:tcPr>
            <w:tcW w:w="1663" w:type="dxa"/>
            <w:vAlign w:val="top"/>
          </w:tcPr>
          <w:p>
            <w:pPr>
              <w:ind w:left="460"/>
              <w:spacing w:before="90" w:line="220" w:lineRule="auto"/>
              <w:rPr>
                <w:rFonts w:ascii="SimSun" w:hAnsi="SimSun" w:eastAsia="SimSun" w:cs="SimSun"/>
                <w:sz w:val="18"/>
                <w:szCs w:val="18"/>
              </w:rPr>
            </w:pPr>
            <w:r>
              <w:rPr>
                <w:rFonts w:ascii="SimSun" w:hAnsi="SimSun" w:eastAsia="SimSun" w:cs="SimSun"/>
                <w:sz w:val="18"/>
                <w:szCs w:val="18"/>
                <w:spacing w:val="4"/>
              </w:rPr>
              <w:t>材料名称</w:t>
            </w:r>
          </w:p>
        </w:tc>
        <w:tc>
          <w:tcPr>
            <w:tcW w:w="1806" w:type="dxa"/>
            <w:vAlign w:val="top"/>
          </w:tcPr>
          <w:p>
            <w:pPr>
              <w:pStyle w:val="TableText"/>
              <w:ind w:left="509"/>
              <w:spacing w:before="91" w:line="219" w:lineRule="auto"/>
              <w:rPr>
                <w:rFonts w:ascii="SimSun" w:hAnsi="SimSun" w:eastAsia="SimSun" w:cs="SimSun"/>
              </w:rPr>
            </w:pPr>
            <w:r>
              <w:rPr>
                <w:rFonts w:ascii="SimSun" w:hAnsi="SimSun" w:eastAsia="SimSun" w:cs="SimSun"/>
                <w:spacing w:val="3"/>
              </w:rPr>
              <w:t>幅宽</w:t>
            </w:r>
            <w:r>
              <w:rPr>
                <w:spacing w:val="3"/>
              </w:rPr>
              <w:t>/</w:t>
            </w:r>
            <w:r>
              <w:rPr>
                <w:rFonts w:ascii="SimSun" w:hAnsi="SimSun" w:eastAsia="SimSun" w:cs="SimSun"/>
                <w:spacing w:val="3"/>
              </w:rPr>
              <w:t>规格</w:t>
            </w:r>
          </w:p>
        </w:tc>
        <w:tc>
          <w:tcPr>
            <w:tcW w:w="1517" w:type="dxa"/>
            <w:vAlign w:val="top"/>
          </w:tcPr>
          <w:p>
            <w:pPr>
              <w:ind w:left="386"/>
              <w:spacing w:before="91" w:line="221" w:lineRule="auto"/>
              <w:rPr>
                <w:rFonts w:ascii="SimSun" w:hAnsi="SimSun" w:eastAsia="SimSun" w:cs="SimSun"/>
                <w:sz w:val="18"/>
                <w:szCs w:val="18"/>
              </w:rPr>
            </w:pPr>
            <w:r>
              <w:rPr>
                <w:rFonts w:ascii="SimSun" w:hAnsi="SimSun" w:eastAsia="SimSun" w:cs="SimSun"/>
                <w:sz w:val="18"/>
                <w:szCs w:val="18"/>
                <w:spacing w:val="4"/>
              </w:rPr>
              <w:t>质量要求</w:t>
            </w:r>
          </w:p>
        </w:tc>
        <w:tc>
          <w:tcPr>
            <w:tcW w:w="1936" w:type="dxa"/>
            <w:vAlign w:val="top"/>
          </w:tcPr>
          <w:p>
            <w:pPr>
              <w:ind w:left="784"/>
              <w:spacing w:before="90" w:line="222" w:lineRule="auto"/>
              <w:rPr>
                <w:rFonts w:ascii="SimSun" w:hAnsi="SimSun" w:eastAsia="SimSun" w:cs="SimSun"/>
                <w:sz w:val="18"/>
                <w:szCs w:val="18"/>
              </w:rPr>
            </w:pPr>
            <w:r>
              <w:rPr>
                <w:rFonts w:ascii="SimSun" w:hAnsi="SimSun" w:eastAsia="SimSun" w:cs="SimSun"/>
                <w:sz w:val="18"/>
                <w:szCs w:val="18"/>
                <w:spacing w:val="-1"/>
              </w:rPr>
              <w:t>用途</w:t>
            </w:r>
          </w:p>
        </w:tc>
      </w:tr>
      <w:tr>
        <w:trPr>
          <w:trHeight w:val="356" w:hRule="atLeast"/>
        </w:trPr>
        <w:tc>
          <w:tcPr>
            <w:tcW w:w="1663" w:type="dxa"/>
            <w:vAlign w:val="top"/>
          </w:tcPr>
          <w:p>
            <w:pPr>
              <w:ind w:left="470"/>
              <w:spacing w:before="88" w:line="220" w:lineRule="auto"/>
              <w:rPr>
                <w:rFonts w:ascii="SimSun" w:hAnsi="SimSun" w:eastAsia="SimSun" w:cs="SimSun"/>
                <w:sz w:val="18"/>
                <w:szCs w:val="18"/>
              </w:rPr>
            </w:pPr>
            <w:r>
              <w:rPr>
                <w:rFonts w:ascii="SimSun" w:hAnsi="SimSun" w:eastAsia="SimSun" w:cs="SimSun"/>
                <w:sz w:val="18"/>
                <w:szCs w:val="18"/>
                <w:spacing w:val="2"/>
              </w:rPr>
              <w:t>呼吸纤维</w:t>
            </w:r>
          </w:p>
        </w:tc>
        <w:tc>
          <w:tcPr>
            <w:tcW w:w="1806" w:type="dxa"/>
            <w:vAlign w:val="top"/>
          </w:tcPr>
          <w:p>
            <w:pPr>
              <w:pStyle w:val="TableText"/>
              <w:ind w:left="256"/>
              <w:spacing w:before="113" w:line="192" w:lineRule="auto"/>
              <w:rPr/>
            </w:pPr>
            <w:r>
              <w:rPr>
                <w:spacing w:val="1"/>
              </w:rPr>
              <w:t>148</w:t>
            </w:r>
            <w:r>
              <w:rPr/>
              <w:t>cm</w:t>
            </w:r>
            <w:r>
              <w:rPr>
                <w:spacing w:val="1"/>
              </w:rPr>
              <w:t xml:space="preserve"> </w:t>
            </w:r>
            <w:r>
              <w:rPr/>
              <w:t>T</w:t>
            </w:r>
            <w:r>
              <w:rPr>
                <w:spacing w:val="1"/>
              </w:rPr>
              <w:t>/C</w:t>
            </w:r>
            <w:r>
              <w:rPr>
                <w:spacing w:val="21"/>
                <w:w w:val="102"/>
              </w:rPr>
              <w:t xml:space="preserve"> </w:t>
            </w:r>
            <w:r>
              <w:rPr>
                <w:spacing w:val="1"/>
              </w:rPr>
              <w:t>65/35</w:t>
            </w:r>
          </w:p>
        </w:tc>
        <w:tc>
          <w:tcPr>
            <w:tcW w:w="1517" w:type="dxa"/>
            <w:vAlign w:val="top"/>
          </w:tcPr>
          <w:p>
            <w:pPr>
              <w:pStyle w:val="TableText"/>
              <w:ind w:left="290"/>
              <w:spacing w:before="113" w:line="192" w:lineRule="auto"/>
              <w:rPr/>
            </w:pPr>
            <w:r>
              <w:rPr/>
              <w:t>GB</w:t>
            </w:r>
            <w:r>
              <w:rPr>
                <w:spacing w:val="3"/>
              </w:rPr>
              <w:t>/T 22849</w:t>
            </w:r>
          </w:p>
        </w:tc>
        <w:tc>
          <w:tcPr>
            <w:tcW w:w="1936" w:type="dxa"/>
            <w:vAlign w:val="top"/>
          </w:tcPr>
          <w:p>
            <w:pPr>
              <w:ind w:left="219"/>
              <w:spacing w:before="88" w:line="220" w:lineRule="auto"/>
              <w:rPr>
                <w:rFonts w:ascii="SimSun" w:hAnsi="SimSun" w:eastAsia="SimSun" w:cs="SimSun"/>
                <w:sz w:val="18"/>
                <w:szCs w:val="18"/>
              </w:rPr>
            </w:pPr>
            <w:r>
              <w:rPr>
                <w:rFonts w:ascii="SimSun" w:hAnsi="SimSun" w:eastAsia="SimSun" w:cs="SimSun"/>
                <w:sz w:val="18"/>
                <w:szCs w:val="18"/>
                <w:spacing w:val="6"/>
              </w:rPr>
              <w:t>用于制作外层面料</w:t>
            </w:r>
          </w:p>
        </w:tc>
      </w:tr>
      <w:tr>
        <w:trPr>
          <w:trHeight w:val="358" w:hRule="atLeast"/>
        </w:trPr>
        <w:tc>
          <w:tcPr>
            <w:tcW w:w="1663" w:type="dxa"/>
            <w:vAlign w:val="top"/>
          </w:tcPr>
          <w:p>
            <w:pPr>
              <w:ind w:left="180"/>
              <w:spacing w:before="89" w:line="221" w:lineRule="auto"/>
              <w:rPr>
                <w:rFonts w:ascii="SimSun" w:hAnsi="SimSun" w:eastAsia="SimSun" w:cs="SimSun"/>
                <w:sz w:val="18"/>
                <w:szCs w:val="18"/>
              </w:rPr>
            </w:pPr>
            <w:r>
              <w:rPr>
                <w:rFonts w:ascii="SimSun" w:hAnsi="SimSun" w:eastAsia="SimSun" w:cs="SimSun"/>
                <w:sz w:val="18"/>
                <w:szCs w:val="18"/>
                <w:spacing w:val="5"/>
              </w:rPr>
              <w:t>不饱和聚酯钮扣</w:t>
            </w:r>
          </w:p>
        </w:tc>
        <w:tc>
          <w:tcPr>
            <w:tcW w:w="1806" w:type="dxa"/>
            <w:vAlign w:val="top"/>
          </w:tcPr>
          <w:p>
            <w:pPr>
              <w:pStyle w:val="TableText"/>
              <w:ind w:left="351"/>
              <w:spacing w:before="89" w:line="221" w:lineRule="auto"/>
              <w:rPr>
                <w:rFonts w:ascii="SimSun" w:hAnsi="SimSun" w:eastAsia="SimSun" w:cs="SimSun"/>
              </w:rPr>
            </w:pPr>
            <w:r>
              <w:rPr/>
              <w:t>28L</w:t>
            </w:r>
            <w:r>
              <w:rPr>
                <w:spacing w:val="34"/>
                <w:w w:val="101"/>
              </w:rPr>
              <w:t xml:space="preserve"> </w:t>
            </w:r>
            <w:r>
              <w:rPr>
                <w:rFonts w:ascii="SimSun" w:hAnsi="SimSun" w:eastAsia="SimSun" w:cs="SimSun"/>
              </w:rPr>
              <w:t>四孔钮扣</w:t>
            </w:r>
          </w:p>
        </w:tc>
        <w:tc>
          <w:tcPr>
            <w:tcW w:w="1517" w:type="dxa"/>
            <w:vAlign w:val="top"/>
          </w:tcPr>
          <w:p>
            <w:pPr>
              <w:pStyle w:val="TableText"/>
              <w:ind w:left="337"/>
              <w:spacing w:before="114" w:line="192" w:lineRule="auto"/>
              <w:rPr/>
            </w:pPr>
            <w:r>
              <w:rPr/>
              <w:t>QB</w:t>
            </w:r>
            <w:r>
              <w:rPr>
                <w:spacing w:val="1"/>
              </w:rPr>
              <w:t>/T</w:t>
            </w:r>
            <w:r>
              <w:rPr>
                <w:spacing w:val="16"/>
                <w:w w:val="101"/>
              </w:rPr>
              <w:t xml:space="preserve"> </w:t>
            </w:r>
            <w:r>
              <w:rPr>
                <w:spacing w:val="1"/>
              </w:rPr>
              <w:t>3637</w:t>
            </w:r>
          </w:p>
        </w:tc>
        <w:tc>
          <w:tcPr>
            <w:tcW w:w="1936" w:type="dxa"/>
            <w:vAlign w:val="top"/>
          </w:tcPr>
          <w:p>
            <w:pPr>
              <w:ind w:left="500"/>
              <w:spacing w:before="89" w:line="220" w:lineRule="auto"/>
              <w:rPr>
                <w:rFonts w:ascii="SimSun" w:hAnsi="SimSun" w:eastAsia="SimSun" w:cs="SimSun"/>
                <w:sz w:val="18"/>
                <w:szCs w:val="18"/>
              </w:rPr>
            </w:pPr>
            <w:r>
              <w:rPr>
                <w:rFonts w:ascii="SimSun" w:hAnsi="SimSun" w:eastAsia="SimSun" w:cs="SimSun"/>
                <w:sz w:val="18"/>
                <w:szCs w:val="18"/>
                <w:spacing w:val="5"/>
              </w:rPr>
              <w:t>裤子前腰头</w:t>
            </w:r>
          </w:p>
        </w:tc>
      </w:tr>
      <w:tr>
        <w:trPr>
          <w:trHeight w:val="356" w:hRule="atLeast"/>
        </w:trPr>
        <w:tc>
          <w:tcPr>
            <w:tcW w:w="1663" w:type="dxa"/>
            <w:vAlign w:val="top"/>
          </w:tcPr>
          <w:p>
            <w:pPr>
              <w:ind w:left="554"/>
              <w:spacing w:before="89" w:line="221" w:lineRule="auto"/>
              <w:rPr>
                <w:rFonts w:ascii="SimSun" w:hAnsi="SimSun" w:eastAsia="SimSun" w:cs="SimSun"/>
                <w:sz w:val="18"/>
                <w:szCs w:val="18"/>
              </w:rPr>
            </w:pPr>
            <w:r>
              <w:rPr>
                <w:rFonts w:ascii="SimSun" w:hAnsi="SimSun" w:eastAsia="SimSun" w:cs="SimSun"/>
                <w:sz w:val="18"/>
                <w:szCs w:val="18"/>
                <w:spacing w:val="3"/>
              </w:rPr>
              <w:t>缝纫线</w:t>
            </w:r>
          </w:p>
        </w:tc>
        <w:tc>
          <w:tcPr>
            <w:tcW w:w="1806" w:type="dxa"/>
            <w:vAlign w:val="top"/>
          </w:tcPr>
          <w:p>
            <w:pPr>
              <w:ind w:left="435"/>
              <w:spacing w:before="89" w:line="221" w:lineRule="auto"/>
              <w:rPr>
                <w:rFonts w:ascii="SimSun" w:hAnsi="SimSun" w:eastAsia="SimSun" w:cs="SimSun"/>
                <w:sz w:val="18"/>
                <w:szCs w:val="18"/>
              </w:rPr>
            </w:pPr>
            <w:r>
              <w:rPr>
                <w:rFonts w:ascii="SimSun" w:hAnsi="SimSun" w:eastAsia="SimSun" w:cs="SimSun"/>
                <w:sz w:val="18"/>
                <w:szCs w:val="18"/>
                <w:spacing w:val="5"/>
              </w:rPr>
              <w:t>涤纶缝纫线</w:t>
            </w:r>
          </w:p>
        </w:tc>
        <w:tc>
          <w:tcPr>
            <w:tcW w:w="1517" w:type="dxa"/>
            <w:vAlign w:val="top"/>
          </w:tcPr>
          <w:p>
            <w:pPr>
              <w:pStyle w:val="TableText"/>
              <w:ind w:left="337"/>
              <w:spacing w:before="115" w:line="192" w:lineRule="auto"/>
              <w:rPr/>
            </w:pPr>
            <w:r>
              <w:rPr/>
              <w:t>GB</w:t>
            </w:r>
            <w:r>
              <w:rPr>
                <w:spacing w:val="1"/>
              </w:rPr>
              <w:t>/T</w:t>
            </w:r>
            <w:r>
              <w:rPr>
                <w:spacing w:val="16"/>
                <w:w w:val="101"/>
              </w:rPr>
              <w:t xml:space="preserve"> </w:t>
            </w:r>
            <w:r>
              <w:rPr>
                <w:spacing w:val="1"/>
              </w:rPr>
              <w:t>6836</w:t>
            </w:r>
          </w:p>
        </w:tc>
        <w:tc>
          <w:tcPr>
            <w:tcW w:w="1936" w:type="dxa"/>
            <w:vAlign w:val="top"/>
          </w:tcPr>
          <w:p>
            <w:pPr>
              <w:ind w:left="595"/>
              <w:spacing w:before="90" w:line="220" w:lineRule="auto"/>
              <w:rPr>
                <w:rFonts w:ascii="SimSun" w:hAnsi="SimSun" w:eastAsia="SimSun" w:cs="SimSun"/>
                <w:sz w:val="18"/>
                <w:szCs w:val="18"/>
              </w:rPr>
            </w:pPr>
            <w:r>
              <w:rPr>
                <w:rFonts w:ascii="SimSun" w:hAnsi="SimSun" w:eastAsia="SimSun" w:cs="SimSun"/>
                <w:sz w:val="18"/>
                <w:szCs w:val="18"/>
                <w:spacing w:val="4"/>
              </w:rPr>
              <w:t>缝制使用</w:t>
            </w:r>
          </w:p>
        </w:tc>
      </w:tr>
      <w:tr>
        <w:trPr>
          <w:trHeight w:val="358" w:hRule="atLeast"/>
        </w:trPr>
        <w:tc>
          <w:tcPr>
            <w:tcW w:w="1663" w:type="dxa"/>
            <w:vAlign w:val="top"/>
          </w:tcPr>
          <w:p>
            <w:pPr>
              <w:ind w:left="554"/>
              <w:spacing w:before="91" w:line="220" w:lineRule="auto"/>
              <w:rPr>
                <w:rFonts w:ascii="SimSun" w:hAnsi="SimSun" w:eastAsia="SimSun" w:cs="SimSun"/>
                <w:sz w:val="18"/>
                <w:szCs w:val="18"/>
              </w:rPr>
            </w:pPr>
            <w:r>
              <w:rPr>
                <w:rFonts w:ascii="SimSun" w:hAnsi="SimSun" w:eastAsia="SimSun" w:cs="SimSun"/>
                <w:sz w:val="18"/>
                <w:szCs w:val="18"/>
                <w:spacing w:val="3"/>
              </w:rPr>
              <w:t>松紧带</w:t>
            </w:r>
          </w:p>
        </w:tc>
        <w:tc>
          <w:tcPr>
            <w:tcW w:w="1806" w:type="dxa"/>
            <w:vAlign w:val="top"/>
          </w:tcPr>
          <w:p>
            <w:pPr>
              <w:pStyle w:val="TableText"/>
              <w:ind w:left="556"/>
              <w:spacing w:before="91" w:line="221" w:lineRule="auto"/>
              <w:rPr>
                <w:rFonts w:ascii="SimSun" w:hAnsi="SimSun" w:eastAsia="SimSun" w:cs="SimSun"/>
              </w:rPr>
            </w:pPr>
            <w:r>
              <w:rPr>
                <w:spacing w:val="2"/>
              </w:rPr>
              <w:t>3.5</w:t>
            </w:r>
            <w:r>
              <w:rPr/>
              <w:t>cm</w:t>
            </w:r>
            <w:r>
              <w:rPr>
                <w:spacing w:val="19"/>
              </w:rPr>
              <w:t xml:space="preserve"> </w:t>
            </w:r>
            <w:r>
              <w:rPr>
                <w:rFonts w:ascii="SimSun" w:hAnsi="SimSun" w:eastAsia="SimSun" w:cs="SimSun"/>
                <w:spacing w:val="2"/>
              </w:rPr>
              <w:t>宽</w:t>
            </w:r>
          </w:p>
        </w:tc>
        <w:tc>
          <w:tcPr>
            <w:tcW w:w="1517" w:type="dxa"/>
            <w:vAlign w:val="top"/>
          </w:tcPr>
          <w:p>
            <w:pPr>
              <w:pStyle w:val="TableText"/>
              <w:ind w:left="307"/>
              <w:spacing w:before="116" w:line="192" w:lineRule="auto"/>
              <w:rPr/>
            </w:pPr>
            <w:r>
              <w:rPr/>
              <w:t>FZ</w:t>
            </w:r>
            <w:r>
              <w:rPr>
                <w:spacing w:val="2"/>
              </w:rPr>
              <w:t>/T</w:t>
            </w:r>
            <w:r>
              <w:rPr>
                <w:spacing w:val="16"/>
              </w:rPr>
              <w:t xml:space="preserve"> </w:t>
            </w:r>
            <w:r>
              <w:rPr>
                <w:spacing w:val="2"/>
              </w:rPr>
              <w:t>63006</w:t>
            </w:r>
          </w:p>
        </w:tc>
        <w:tc>
          <w:tcPr>
            <w:tcW w:w="1936" w:type="dxa"/>
            <w:vAlign w:val="top"/>
          </w:tcPr>
          <w:p>
            <w:pPr>
              <w:ind w:left="405"/>
              <w:spacing w:before="91" w:line="220" w:lineRule="auto"/>
              <w:rPr>
                <w:rFonts w:ascii="SimSun" w:hAnsi="SimSun" w:eastAsia="SimSun" w:cs="SimSun"/>
                <w:sz w:val="18"/>
                <w:szCs w:val="18"/>
              </w:rPr>
            </w:pPr>
            <w:r>
              <w:rPr>
                <w:rFonts w:ascii="SimSun" w:hAnsi="SimSun" w:eastAsia="SimSun" w:cs="SimSun"/>
                <w:sz w:val="18"/>
                <w:szCs w:val="18"/>
                <w:spacing w:val="5"/>
              </w:rPr>
              <w:t>裤子腰头两侧</w:t>
            </w:r>
          </w:p>
        </w:tc>
      </w:tr>
      <w:tr>
        <w:trPr>
          <w:trHeight w:val="362" w:hRule="atLeast"/>
        </w:trPr>
        <w:tc>
          <w:tcPr>
            <w:tcW w:w="1663" w:type="dxa"/>
            <w:vAlign w:val="top"/>
          </w:tcPr>
          <w:p>
            <w:pPr>
              <w:ind w:left="461"/>
              <w:spacing w:before="92" w:line="220" w:lineRule="auto"/>
              <w:rPr>
                <w:rFonts w:ascii="SimSun" w:hAnsi="SimSun" w:eastAsia="SimSun" w:cs="SimSun"/>
                <w:sz w:val="18"/>
                <w:szCs w:val="18"/>
              </w:rPr>
            </w:pPr>
            <w:r>
              <w:rPr>
                <w:rFonts w:ascii="SimSun" w:hAnsi="SimSun" w:eastAsia="SimSun" w:cs="SimSun"/>
                <w:sz w:val="18"/>
                <w:szCs w:val="18"/>
                <w:spacing w:val="4"/>
              </w:rPr>
              <w:t>尼龙拉链</w:t>
            </w:r>
          </w:p>
        </w:tc>
        <w:tc>
          <w:tcPr>
            <w:tcW w:w="1806" w:type="dxa"/>
            <w:vAlign w:val="top"/>
          </w:tcPr>
          <w:p>
            <w:pPr>
              <w:pStyle w:val="TableText"/>
              <w:ind w:left="812"/>
              <w:spacing w:before="120" w:line="188" w:lineRule="auto"/>
              <w:rPr/>
            </w:pPr>
            <w:r>
              <w:rPr>
                <w:spacing w:val="-1"/>
              </w:rPr>
              <w:t>3#</w:t>
            </w:r>
          </w:p>
        </w:tc>
        <w:tc>
          <w:tcPr>
            <w:tcW w:w="1517" w:type="dxa"/>
            <w:vAlign w:val="top"/>
          </w:tcPr>
          <w:p>
            <w:pPr>
              <w:pStyle w:val="TableText"/>
              <w:ind w:left="337"/>
              <w:spacing w:before="117" w:line="192" w:lineRule="auto"/>
              <w:rPr/>
            </w:pPr>
            <w:r>
              <w:rPr/>
              <w:t>QB</w:t>
            </w:r>
            <w:r>
              <w:rPr>
                <w:spacing w:val="2"/>
              </w:rPr>
              <w:t>/T</w:t>
            </w:r>
            <w:r>
              <w:rPr>
                <w:spacing w:val="10"/>
              </w:rPr>
              <w:t xml:space="preserve"> </w:t>
            </w:r>
            <w:r>
              <w:rPr>
                <w:spacing w:val="2"/>
              </w:rPr>
              <w:t>2173</w:t>
            </w:r>
          </w:p>
        </w:tc>
        <w:tc>
          <w:tcPr>
            <w:tcW w:w="1936" w:type="dxa"/>
            <w:vAlign w:val="top"/>
          </w:tcPr>
          <w:p>
            <w:pPr>
              <w:ind w:left="594"/>
              <w:spacing w:before="92" w:line="220" w:lineRule="auto"/>
              <w:rPr>
                <w:rFonts w:ascii="SimSun" w:hAnsi="SimSun" w:eastAsia="SimSun" w:cs="SimSun"/>
                <w:sz w:val="18"/>
                <w:szCs w:val="18"/>
              </w:rPr>
            </w:pPr>
            <w:r>
              <w:rPr>
                <w:rFonts w:ascii="SimSun" w:hAnsi="SimSun" w:eastAsia="SimSun" w:cs="SimSun"/>
                <w:sz w:val="18"/>
                <w:szCs w:val="18"/>
                <w:spacing w:val="4"/>
              </w:rPr>
              <w:t>裤子前档</w:t>
            </w:r>
          </w:p>
        </w:tc>
      </w:tr>
    </w:tbl>
    <w:p>
      <w:pPr>
        <w:pStyle w:val="BodyText"/>
        <w:spacing w:line="14" w:lineRule="auto"/>
        <w:rPr>
          <w:sz w:val="2"/>
        </w:rPr>
      </w:pPr>
      <w:r/>
    </w:p>
    <w:p>
      <w:pPr>
        <w:spacing w:line="14" w:lineRule="auto"/>
        <w:sectPr>
          <w:type w:val="continuous"/>
          <w:pgSz w:w="9180" w:h="12980"/>
          <w:pgMar w:top="982" w:right="1038" w:bottom="907" w:left="1214" w:header="712" w:footer="745" w:gutter="0"/>
          <w:cols w:equalWidth="0" w:num="1">
            <w:col w:w="6928" w:space="0"/>
          </w:cols>
        </w:sectPr>
        <w:rPr>
          <w:sz w:val="2"/>
          <w:szCs w:val="2"/>
        </w:rPr>
      </w:pPr>
    </w:p>
    <w:p>
      <w:pPr>
        <w:pStyle w:val="BodyText"/>
        <w:spacing w:line="350" w:lineRule="auto"/>
        <w:rPr/>
      </w:pPr>
      <w:r/>
    </w:p>
    <w:p>
      <w:pPr>
        <w:ind w:left="475"/>
        <w:spacing w:before="68" w:line="221" w:lineRule="auto"/>
        <w:rPr>
          <w:rFonts w:ascii="SimSun" w:hAnsi="SimSun" w:eastAsia="SimSun" w:cs="SimSun"/>
          <w:sz w:val="21"/>
          <w:szCs w:val="21"/>
        </w:rPr>
      </w:pP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质量要求</w:t>
      </w:r>
    </w:p>
    <w:p>
      <w:pPr>
        <w:ind w:left="45" w:right="133" w:firstLine="432"/>
        <w:spacing w:before="97" w:line="279" w:lineRule="auto"/>
        <w:rPr>
          <w:rFonts w:ascii="SimSun" w:hAnsi="SimSun" w:eastAsia="SimSun" w:cs="SimSun"/>
          <w:sz w:val="21"/>
          <w:szCs w:val="21"/>
        </w:rPr>
      </w:pPr>
      <w:r>
        <w:rPr>
          <w:rFonts w:ascii="SimSun" w:hAnsi="SimSun" w:eastAsia="SimSun" w:cs="SimSun"/>
          <w:sz w:val="21"/>
          <w:szCs w:val="21"/>
          <w:spacing w:val="8"/>
        </w:rPr>
        <w:t>质量要求是对产品需要的表述或将需要转化为一组</w:t>
      </w:r>
      <w:r>
        <w:rPr>
          <w:rFonts w:ascii="SimSun" w:hAnsi="SimSun" w:eastAsia="SimSun" w:cs="SimSun"/>
          <w:sz w:val="21"/>
          <w:szCs w:val="21"/>
          <w:spacing w:val="7"/>
        </w:rPr>
        <w:t>针对实体特性的</w:t>
      </w:r>
      <w:r>
        <w:rPr>
          <w:rFonts w:ascii="SimSun" w:hAnsi="SimSun" w:eastAsia="SimSun" w:cs="SimSun"/>
          <w:sz w:val="21"/>
          <w:szCs w:val="21"/>
        </w:rPr>
        <w:t xml:space="preserve"> </w:t>
      </w:r>
      <w:r>
        <w:rPr>
          <w:rFonts w:ascii="SimSun" w:hAnsi="SimSun" w:eastAsia="SimSun" w:cs="SimSun"/>
          <w:sz w:val="21"/>
          <w:szCs w:val="21"/>
          <w:spacing w:val="7"/>
        </w:rPr>
        <w:t>定量或定性的规定要求。本部分包含的内容有：</w:t>
      </w:r>
      <w:r>
        <w:rPr>
          <w:rFonts w:ascii="SimSun" w:hAnsi="SimSun" w:eastAsia="SimSun" w:cs="SimSun"/>
          <w:sz w:val="21"/>
          <w:szCs w:val="21"/>
          <w:spacing w:val="6"/>
        </w:rPr>
        <w:t>夏季裤子的分等规定、</w:t>
      </w:r>
      <w:r>
        <w:rPr>
          <w:rFonts w:ascii="SimSun" w:hAnsi="SimSun" w:eastAsia="SimSun" w:cs="SimSun"/>
          <w:sz w:val="21"/>
          <w:szCs w:val="21"/>
        </w:rPr>
        <w:t xml:space="preserve"> </w:t>
      </w:r>
      <w:r>
        <w:rPr>
          <w:rFonts w:ascii="SimSun" w:hAnsi="SimSun" w:eastAsia="SimSun" w:cs="SimSun"/>
          <w:sz w:val="21"/>
          <w:szCs w:val="21"/>
          <w:spacing w:val="5"/>
        </w:rPr>
        <w:t>内在质量要求、外观质量分等规定。</w:t>
      </w:r>
    </w:p>
    <w:p>
      <w:pPr>
        <w:ind w:left="477"/>
        <w:spacing w:before="98" w:line="220" w:lineRule="auto"/>
        <w:rPr>
          <w:rFonts w:ascii="SimSun" w:hAnsi="SimSun" w:eastAsia="SimSun" w:cs="SimSun"/>
          <w:sz w:val="21"/>
          <w:szCs w:val="21"/>
        </w:rPr>
      </w:pPr>
      <w:r>
        <w:rPr>
          <w:rFonts w:ascii="SimSun" w:hAnsi="SimSun" w:eastAsia="SimSun" w:cs="SimSun"/>
          <w:sz w:val="21"/>
          <w:szCs w:val="21"/>
          <w:spacing w:val="6"/>
        </w:rPr>
        <w:t>夏季裤子的质量要求分为内在质量和外观质量两个方面。</w:t>
      </w:r>
    </w:p>
    <w:p>
      <w:pPr>
        <w:ind w:left="40" w:right="133" w:firstLine="462"/>
        <w:spacing w:before="102" w:line="290" w:lineRule="auto"/>
        <w:rPr>
          <w:rFonts w:ascii="SimSun" w:hAnsi="SimSun" w:eastAsia="SimSun" w:cs="SimSun"/>
          <w:sz w:val="21"/>
          <w:szCs w:val="21"/>
        </w:rPr>
      </w:pPr>
      <w:r>
        <w:rPr>
          <w:rFonts w:ascii="SimSun" w:hAnsi="SimSun" w:eastAsia="SimSun" w:cs="SimSun"/>
          <w:sz w:val="21"/>
          <w:szCs w:val="21"/>
          <w:spacing w:val="3"/>
        </w:rPr>
        <w:t>内在质量包括纤维含量、甲醛含量、</w:t>
      </w:r>
      <w:r>
        <w:rPr>
          <w:rFonts w:ascii="Times New Roman" w:hAnsi="Times New Roman" w:eastAsia="Times New Roman" w:cs="Times New Roman"/>
          <w:sz w:val="21"/>
          <w:szCs w:val="21"/>
        </w:rPr>
        <w:t>pH</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值、异味、可分解芳香胺染</w:t>
      </w:r>
      <w:r>
        <w:rPr>
          <w:rFonts w:ascii="SimSun" w:hAnsi="SimSun" w:eastAsia="SimSun" w:cs="SimSun"/>
          <w:sz w:val="21"/>
          <w:szCs w:val="21"/>
          <w:spacing w:val="14"/>
        </w:rPr>
        <w:t xml:space="preserve"> </w:t>
      </w:r>
      <w:r>
        <w:rPr>
          <w:rFonts w:ascii="SimSun" w:hAnsi="SimSun" w:eastAsia="SimSun" w:cs="SimSun"/>
          <w:sz w:val="21"/>
          <w:szCs w:val="21"/>
          <w:spacing w:val="8"/>
        </w:rPr>
        <w:t>料、水洗尺寸变化率、水洗后扭曲率、顶破强力、起球、</w:t>
      </w:r>
      <w:r>
        <w:rPr>
          <w:rFonts w:ascii="SimSun" w:hAnsi="SimSun" w:eastAsia="SimSun" w:cs="SimSun"/>
          <w:sz w:val="21"/>
          <w:szCs w:val="21"/>
          <w:spacing w:val="7"/>
        </w:rPr>
        <w:t>耐光、汗复合</w:t>
      </w:r>
      <w:r>
        <w:rPr>
          <w:rFonts w:ascii="SimSun" w:hAnsi="SimSun" w:eastAsia="SimSun" w:cs="SimSun"/>
          <w:sz w:val="21"/>
          <w:szCs w:val="21"/>
        </w:rPr>
        <w:t xml:space="preserve"> </w:t>
      </w:r>
      <w:r>
        <w:rPr>
          <w:rFonts w:ascii="SimSun" w:hAnsi="SimSun" w:eastAsia="SimSun" w:cs="SimSun"/>
          <w:sz w:val="21"/>
          <w:szCs w:val="21"/>
          <w:spacing w:val="8"/>
        </w:rPr>
        <w:t>色牢度、耐光色牢度、耐皂洗色牢度、耐水色牢度、耐汗</w:t>
      </w:r>
      <w:r>
        <w:rPr>
          <w:rFonts w:ascii="SimSun" w:hAnsi="SimSun" w:eastAsia="SimSun" w:cs="SimSun"/>
          <w:sz w:val="21"/>
          <w:szCs w:val="21"/>
          <w:spacing w:val="7"/>
        </w:rPr>
        <w:t>渍色牢度、耐</w:t>
      </w:r>
      <w:r>
        <w:rPr>
          <w:rFonts w:ascii="SimSun" w:hAnsi="SimSun" w:eastAsia="SimSun" w:cs="SimSun"/>
          <w:sz w:val="21"/>
          <w:szCs w:val="21"/>
        </w:rPr>
        <w:t xml:space="preserve"> </w:t>
      </w:r>
      <w:r>
        <w:rPr>
          <w:rFonts w:ascii="SimSun" w:hAnsi="SimSun" w:eastAsia="SimSun" w:cs="SimSun"/>
          <w:sz w:val="21"/>
          <w:szCs w:val="21"/>
          <w:spacing w:val="8"/>
        </w:rPr>
        <w:t>摩擦色牢度、印花耐皂洗色牢度、印花耐摩擦色牢度、拼</w:t>
      </w:r>
      <w:r>
        <w:rPr>
          <w:rFonts w:ascii="SimSun" w:hAnsi="SimSun" w:eastAsia="SimSun" w:cs="SimSun"/>
          <w:sz w:val="21"/>
          <w:szCs w:val="21"/>
          <w:spacing w:val="7"/>
        </w:rPr>
        <w:t>接互染程度等</w:t>
      </w:r>
      <w:r>
        <w:rPr>
          <w:rFonts w:ascii="SimSun" w:hAnsi="SimSun" w:eastAsia="SimSun" w:cs="SimSun"/>
          <w:sz w:val="21"/>
          <w:szCs w:val="21"/>
        </w:rPr>
        <w:t xml:space="preserve"> </w:t>
      </w:r>
      <w:r>
        <w:rPr>
          <w:rFonts w:ascii="SimSun" w:hAnsi="SimSun" w:eastAsia="SimSun" w:cs="SimSun"/>
          <w:sz w:val="21"/>
          <w:szCs w:val="21"/>
          <w:spacing w:val="-3"/>
        </w:rPr>
        <w:t>项指标。</w:t>
      </w:r>
    </w:p>
    <w:p>
      <w:pPr>
        <w:ind w:left="42" w:right="53" w:firstLine="439"/>
        <w:spacing w:before="98" w:line="264" w:lineRule="auto"/>
        <w:rPr>
          <w:rFonts w:ascii="SimSun" w:hAnsi="SimSun" w:eastAsia="SimSun" w:cs="SimSun"/>
          <w:sz w:val="21"/>
          <w:szCs w:val="21"/>
        </w:rPr>
      </w:pPr>
      <w:r>
        <w:rPr>
          <w:rFonts w:ascii="SimSun" w:hAnsi="SimSun" w:eastAsia="SimSun" w:cs="SimSun"/>
          <w:sz w:val="21"/>
          <w:szCs w:val="21"/>
          <w:spacing w:val="3"/>
        </w:rPr>
        <w:t>外观质量包括表面疵点评等规定、色差规定、下料规定、缝制规定、</w:t>
      </w:r>
      <w:r>
        <w:rPr>
          <w:rFonts w:ascii="SimSun" w:hAnsi="SimSun" w:eastAsia="SimSun" w:cs="SimSun"/>
          <w:sz w:val="21"/>
          <w:szCs w:val="21"/>
          <w:spacing w:val="1"/>
        </w:rPr>
        <w:t xml:space="preserve"> </w:t>
      </w:r>
      <w:r>
        <w:rPr>
          <w:rFonts w:ascii="SimSun" w:hAnsi="SimSun" w:eastAsia="SimSun" w:cs="SimSun"/>
          <w:sz w:val="21"/>
          <w:szCs w:val="21"/>
          <w:spacing w:val="5"/>
        </w:rPr>
        <w:t>成品理化性能要求、整烫规定等项指标。</w:t>
      </w:r>
    </w:p>
    <w:p>
      <w:pPr>
        <w:ind w:left="472"/>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2"/>
        </w:rPr>
        <w:t>4.1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分等规定</w:t>
      </w:r>
    </w:p>
    <w:p>
      <w:pPr>
        <w:ind w:left="477"/>
        <w:spacing w:before="99" w:line="220" w:lineRule="auto"/>
        <w:rPr>
          <w:rFonts w:ascii="SimSun" w:hAnsi="SimSun" w:eastAsia="SimSun" w:cs="SimSun"/>
          <w:sz w:val="21"/>
          <w:szCs w:val="21"/>
        </w:rPr>
      </w:pPr>
      <w:r>
        <w:rPr>
          <w:rFonts w:ascii="SimSun" w:hAnsi="SimSun" w:eastAsia="SimSun" w:cs="SimSun"/>
          <w:sz w:val="21"/>
          <w:szCs w:val="21"/>
          <w:spacing w:val="-1"/>
        </w:rPr>
        <w:t>夏季裤子的质量等级分为优等品、</w:t>
      </w:r>
      <w:r>
        <w:rPr>
          <w:rFonts w:ascii="SimSun" w:hAnsi="SimSun" w:eastAsia="SimSun" w:cs="SimSun"/>
          <w:sz w:val="21"/>
          <w:szCs w:val="21"/>
          <w:spacing w:val="64"/>
        </w:rPr>
        <w:t xml:space="preserve"> </w:t>
      </w:r>
      <w:r>
        <w:rPr>
          <w:rFonts w:ascii="SimSun" w:hAnsi="SimSun" w:eastAsia="SimSun" w:cs="SimSun"/>
          <w:sz w:val="21"/>
          <w:szCs w:val="21"/>
          <w:spacing w:val="-1"/>
        </w:rPr>
        <w:t>一等品、合格品。</w:t>
      </w:r>
    </w:p>
    <w:p>
      <w:pPr>
        <w:ind w:left="39" w:right="133" w:firstLine="437"/>
        <w:spacing w:before="100" w:line="264" w:lineRule="auto"/>
        <w:rPr>
          <w:rFonts w:ascii="SimSun" w:hAnsi="SimSun" w:eastAsia="SimSun" w:cs="SimSun"/>
          <w:sz w:val="21"/>
          <w:szCs w:val="21"/>
        </w:rPr>
      </w:pPr>
      <w:r>
        <w:rPr>
          <w:rFonts w:ascii="SimSun" w:hAnsi="SimSun" w:eastAsia="SimSun" w:cs="SimSun"/>
          <w:sz w:val="21"/>
          <w:szCs w:val="21"/>
          <w:spacing w:val="8"/>
        </w:rPr>
        <w:t>夏季裤子的质量定等：内在质量按批（交货批）评等</w:t>
      </w:r>
      <w:r>
        <w:rPr>
          <w:rFonts w:ascii="SimSun" w:hAnsi="SimSun" w:eastAsia="SimSun" w:cs="SimSun"/>
          <w:sz w:val="21"/>
          <w:szCs w:val="21"/>
          <w:spacing w:val="7"/>
        </w:rPr>
        <w:t>，外观质量按</w:t>
      </w:r>
      <w:r>
        <w:rPr>
          <w:rFonts w:ascii="SimSun" w:hAnsi="SimSun" w:eastAsia="SimSun" w:cs="SimSun"/>
          <w:sz w:val="21"/>
          <w:szCs w:val="21"/>
        </w:rPr>
        <w:t xml:space="preserve"> </w:t>
      </w:r>
      <w:r>
        <w:rPr>
          <w:rFonts w:ascii="SimSun" w:hAnsi="SimSun" w:eastAsia="SimSun" w:cs="SimSun"/>
          <w:sz w:val="21"/>
          <w:szCs w:val="21"/>
          <w:spacing w:val="5"/>
        </w:rPr>
        <w:t>件评等，两者结合并按最低品等级定等。</w:t>
      </w:r>
    </w:p>
    <w:p>
      <w:pPr>
        <w:ind w:left="472"/>
        <w:spacing w:before="99" w:line="220" w:lineRule="auto"/>
        <w:rPr>
          <w:rFonts w:ascii="SimSun" w:hAnsi="SimSun" w:eastAsia="SimSun" w:cs="SimSun"/>
          <w:sz w:val="21"/>
          <w:szCs w:val="21"/>
        </w:rPr>
      </w:pPr>
      <w:r>
        <w:rPr>
          <w:rFonts w:ascii="Times New Roman" w:hAnsi="Times New Roman" w:eastAsia="Times New Roman" w:cs="Times New Roman"/>
          <w:sz w:val="21"/>
          <w:szCs w:val="21"/>
          <w:spacing w:val="1"/>
        </w:rPr>
        <w:t>4.2</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1"/>
        </w:rPr>
        <w:t>内在质量要求</w:t>
      </w:r>
    </w:p>
    <w:p>
      <w:pPr>
        <w:ind w:left="477"/>
        <w:spacing w:before="100" w:line="220" w:lineRule="auto"/>
        <w:rPr>
          <w:rFonts w:ascii="SimSun" w:hAnsi="SimSun" w:eastAsia="SimSun" w:cs="SimSun"/>
          <w:sz w:val="21"/>
          <w:szCs w:val="21"/>
        </w:rPr>
      </w:pPr>
      <w:r>
        <w:rPr>
          <w:rFonts w:ascii="SimSun" w:hAnsi="SimSun" w:eastAsia="SimSun" w:cs="SimSun"/>
          <w:sz w:val="21"/>
          <w:szCs w:val="21"/>
          <w:spacing w:val="5"/>
        </w:rPr>
        <w:t>夏季裤子的内在质量要求可参照下表</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5"/>
        </w:rPr>
        <w:t>3 </w:t>
      </w:r>
      <w:r>
        <w:rPr>
          <w:rFonts w:ascii="SimSun" w:hAnsi="SimSun" w:eastAsia="SimSun" w:cs="SimSun"/>
          <w:sz w:val="21"/>
          <w:szCs w:val="21"/>
          <w:spacing w:val="5"/>
        </w:rPr>
        <w:t>进行。</w:t>
      </w:r>
    </w:p>
    <w:p>
      <w:pPr>
        <w:ind w:left="2138"/>
        <w:spacing w:before="7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2"/>
        </w:rPr>
        <w:t>3</w:t>
      </w:r>
      <w:r>
        <w:rPr>
          <w:rFonts w:ascii="Times New Roman" w:hAnsi="Times New Roman" w:eastAsia="Times New Roman" w:cs="Times New Roman"/>
          <w:sz w:val="21"/>
          <w:szCs w:val="21"/>
          <w:b/>
          <w:bCs/>
          <w:spacing w:val="12"/>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内在质量要求参照表</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39"/>
        <w:gridCol w:w="569"/>
        <w:gridCol w:w="554"/>
        <w:gridCol w:w="619"/>
        <w:gridCol w:w="695"/>
        <w:gridCol w:w="257"/>
        <w:gridCol w:w="198"/>
        <w:gridCol w:w="970"/>
        <w:gridCol w:w="1721"/>
      </w:tblGrid>
      <w:tr>
        <w:trPr>
          <w:trHeight w:val="298" w:hRule="atLeast"/>
        </w:trPr>
        <w:tc>
          <w:tcPr>
            <w:tcW w:w="3081" w:type="dxa"/>
            <w:vAlign w:val="top"/>
            <w:gridSpan w:val="4"/>
          </w:tcPr>
          <w:p>
            <w:pPr>
              <w:ind w:left="1172"/>
              <w:spacing w:before="58" w:line="221"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16"/>
              </w:rPr>
              <w:t xml:space="preserve">    </w:t>
            </w:r>
            <w:r>
              <w:rPr>
                <w:rFonts w:ascii="SimSun" w:hAnsi="SimSun" w:eastAsia="SimSun" w:cs="SimSun"/>
                <w:sz w:val="18"/>
                <w:szCs w:val="18"/>
                <w:spacing w:val="-5"/>
              </w:rPr>
              <w:t>目</w:t>
            </w:r>
          </w:p>
        </w:tc>
        <w:tc>
          <w:tcPr>
            <w:tcW w:w="952" w:type="dxa"/>
            <w:vAlign w:val="top"/>
            <w:gridSpan w:val="2"/>
          </w:tcPr>
          <w:p>
            <w:pPr>
              <w:ind w:left="198"/>
              <w:spacing w:before="59" w:line="220" w:lineRule="auto"/>
              <w:rPr>
                <w:rFonts w:ascii="SimSun" w:hAnsi="SimSun" w:eastAsia="SimSun" w:cs="SimSun"/>
                <w:sz w:val="18"/>
                <w:szCs w:val="18"/>
              </w:rPr>
            </w:pPr>
            <w:r>
              <w:rPr>
                <w:rFonts w:ascii="SimSun" w:hAnsi="SimSun" w:eastAsia="SimSun" w:cs="SimSun"/>
                <w:sz w:val="18"/>
                <w:szCs w:val="18"/>
                <w:spacing w:val="3"/>
              </w:rPr>
              <w:t>优等品</w:t>
            </w:r>
          </w:p>
        </w:tc>
        <w:tc>
          <w:tcPr>
            <w:tcW w:w="1168" w:type="dxa"/>
            <w:vAlign w:val="top"/>
            <w:gridSpan w:val="2"/>
          </w:tcPr>
          <w:p>
            <w:pPr>
              <w:ind w:left="309"/>
              <w:spacing w:before="59" w:line="220" w:lineRule="auto"/>
              <w:rPr>
                <w:rFonts w:ascii="SimSun" w:hAnsi="SimSun" w:eastAsia="SimSun" w:cs="SimSun"/>
                <w:sz w:val="18"/>
                <w:szCs w:val="18"/>
              </w:rPr>
            </w:pPr>
            <w:r>
              <w:rPr>
                <w:rFonts w:ascii="SimSun" w:hAnsi="SimSun" w:eastAsia="SimSun" w:cs="SimSun"/>
                <w:sz w:val="18"/>
                <w:szCs w:val="18"/>
                <w:spacing w:val="2"/>
              </w:rPr>
              <w:t>一等品</w:t>
            </w:r>
          </w:p>
        </w:tc>
        <w:tc>
          <w:tcPr>
            <w:tcW w:w="1721" w:type="dxa"/>
            <w:vAlign w:val="top"/>
          </w:tcPr>
          <w:p>
            <w:pPr>
              <w:ind w:left="583"/>
              <w:spacing w:before="59" w:line="220" w:lineRule="auto"/>
              <w:rPr>
                <w:rFonts w:ascii="SimSun" w:hAnsi="SimSun" w:eastAsia="SimSun" w:cs="SimSun"/>
                <w:sz w:val="18"/>
                <w:szCs w:val="18"/>
              </w:rPr>
            </w:pPr>
            <w:r>
              <w:rPr>
                <w:rFonts w:ascii="SimSun" w:hAnsi="SimSun" w:eastAsia="SimSun" w:cs="SimSun"/>
                <w:sz w:val="18"/>
                <w:szCs w:val="18"/>
                <w:spacing w:val="3"/>
              </w:rPr>
              <w:t>合格品</w:t>
            </w:r>
          </w:p>
        </w:tc>
      </w:tr>
      <w:tr>
        <w:trPr>
          <w:trHeight w:val="295" w:hRule="atLeast"/>
        </w:trPr>
        <w:tc>
          <w:tcPr>
            <w:tcW w:w="3081" w:type="dxa"/>
            <w:vAlign w:val="top"/>
            <w:gridSpan w:val="4"/>
          </w:tcPr>
          <w:p>
            <w:pPr>
              <w:pStyle w:val="TableText"/>
              <w:ind w:left="343"/>
              <w:spacing w:before="54" w:line="220" w:lineRule="auto"/>
              <w:rPr>
                <w:rFonts w:ascii="SimSun" w:hAnsi="SimSun" w:eastAsia="SimSun" w:cs="SimSun"/>
              </w:rPr>
            </w:pPr>
            <w:r>
              <w:rPr>
                <w:rFonts w:ascii="SimSun" w:hAnsi="SimSun" w:eastAsia="SimSun" w:cs="SimSun"/>
                <w:spacing w:val="6"/>
              </w:rPr>
              <w:t>纤维含量（净干含量）（</w:t>
            </w:r>
            <w:r>
              <w:rPr>
                <w:spacing w:val="6"/>
              </w:rPr>
              <w:t>%</w:t>
            </w:r>
            <w:r>
              <w:rPr>
                <w:rFonts w:ascii="SimSun" w:hAnsi="SimSun" w:eastAsia="SimSun" w:cs="SimSun"/>
                <w:spacing w:val="6"/>
              </w:rPr>
              <w:t>）</w:t>
            </w:r>
          </w:p>
        </w:tc>
        <w:tc>
          <w:tcPr>
            <w:tcW w:w="3841" w:type="dxa"/>
            <w:vAlign w:val="top"/>
            <w:gridSpan w:val="5"/>
          </w:tcPr>
          <w:p>
            <w:pPr>
              <w:pStyle w:val="TableText"/>
              <w:ind w:left="979"/>
              <w:spacing w:before="54" w:line="220" w:lineRule="auto"/>
              <w:rPr>
                <w:rFonts w:ascii="SimSun" w:hAnsi="SimSun" w:eastAsia="SimSun" w:cs="SimSun"/>
              </w:rPr>
            </w:pPr>
            <w:r>
              <w:rPr>
                <w:rFonts w:ascii="SimSun" w:hAnsi="SimSun" w:eastAsia="SimSun" w:cs="SimSun"/>
                <w:spacing w:val="3"/>
              </w:rPr>
              <w:t>按</w:t>
            </w:r>
            <w:r>
              <w:rPr>
                <w:rFonts w:ascii="SimSun" w:hAnsi="SimSun" w:eastAsia="SimSun" w:cs="SimSun"/>
                <w:spacing w:val="-30"/>
              </w:rPr>
              <w:t xml:space="preserve"> </w:t>
            </w:r>
            <w:r>
              <w:rPr/>
              <w:t>FZ</w:t>
            </w:r>
            <w:r>
              <w:rPr>
                <w:spacing w:val="3"/>
              </w:rPr>
              <w:t>/T01053</w:t>
            </w:r>
            <w:r>
              <w:rPr>
                <w:spacing w:val="14"/>
                <w:w w:val="101"/>
              </w:rPr>
              <w:t xml:space="preserve"> </w:t>
            </w:r>
            <w:r>
              <w:rPr>
                <w:rFonts w:ascii="SimSun" w:hAnsi="SimSun" w:eastAsia="SimSun" w:cs="SimSun"/>
                <w:spacing w:val="3"/>
              </w:rPr>
              <w:t>规定执行</w:t>
            </w:r>
          </w:p>
        </w:tc>
      </w:tr>
      <w:tr>
        <w:trPr>
          <w:trHeight w:val="293" w:hRule="atLeast"/>
        </w:trPr>
        <w:tc>
          <w:tcPr>
            <w:tcW w:w="3081" w:type="dxa"/>
            <w:vAlign w:val="top"/>
            <w:gridSpan w:val="4"/>
          </w:tcPr>
          <w:p>
            <w:pPr>
              <w:pStyle w:val="TableText"/>
              <w:ind w:left="764"/>
              <w:spacing w:before="54" w:line="212" w:lineRule="auto"/>
              <w:rPr>
                <w:rFonts w:ascii="SimSun" w:hAnsi="SimSun" w:eastAsia="SimSun" w:cs="SimSun"/>
              </w:rPr>
            </w:pPr>
            <w:r>
              <w:rPr>
                <w:rFonts w:ascii="SimSun" w:hAnsi="SimSun" w:eastAsia="SimSun" w:cs="SimSun"/>
                <w:spacing w:val="3"/>
              </w:rPr>
              <w:t>甲醛含量（</w:t>
            </w:r>
            <w:r>
              <w:rPr/>
              <w:t>mg</w:t>
            </w:r>
            <w:r>
              <w:rPr>
                <w:spacing w:val="3"/>
              </w:rPr>
              <w:t>/</w:t>
            </w:r>
            <w:r>
              <w:rPr/>
              <w:t>kg</w:t>
            </w:r>
            <w:r>
              <w:rPr>
                <w:rFonts w:ascii="SimSun" w:hAnsi="SimSun" w:eastAsia="SimSun" w:cs="SimSun"/>
                <w:spacing w:val="3"/>
              </w:rPr>
              <w:t>）</w:t>
            </w:r>
          </w:p>
        </w:tc>
        <w:tc>
          <w:tcPr>
            <w:tcW w:w="3841" w:type="dxa"/>
            <w:vAlign w:val="top"/>
            <w:gridSpan w:val="5"/>
          </w:tcPr>
          <w:p>
            <w:pPr>
              <w:pStyle w:val="TableText"/>
              <w:ind w:left="1749"/>
              <w:spacing w:before="54" w:line="234" w:lineRule="auto"/>
              <w:rPr/>
            </w:pPr>
            <w:r>
              <w:rPr>
                <w:rFonts w:ascii="SimSun" w:hAnsi="SimSun" w:eastAsia="SimSun" w:cs="SimSun"/>
                <w:spacing w:val="-3"/>
              </w:rPr>
              <w:t>≤</w:t>
            </w:r>
            <w:r>
              <w:rPr>
                <w:spacing w:val="-3"/>
              </w:rPr>
              <w:t>75</w:t>
            </w:r>
          </w:p>
        </w:tc>
      </w:tr>
      <w:tr>
        <w:trPr>
          <w:trHeight w:val="295" w:hRule="atLeast"/>
        </w:trPr>
        <w:tc>
          <w:tcPr>
            <w:tcW w:w="3081" w:type="dxa"/>
            <w:vAlign w:val="top"/>
            <w:gridSpan w:val="4"/>
          </w:tcPr>
          <w:p>
            <w:pPr>
              <w:pStyle w:val="TableText"/>
              <w:ind w:left="1307"/>
              <w:spacing w:before="55" w:line="212" w:lineRule="auto"/>
              <w:rPr>
                <w:rFonts w:ascii="SimSun" w:hAnsi="SimSun" w:eastAsia="SimSun" w:cs="SimSun"/>
              </w:rPr>
            </w:pPr>
            <w:r>
              <w:rPr/>
              <w:t>pH</w:t>
            </w:r>
            <w:r>
              <w:rPr>
                <w:spacing w:val="13"/>
              </w:rPr>
              <w:t xml:space="preserve"> </w:t>
            </w:r>
            <w:r>
              <w:rPr>
                <w:rFonts w:ascii="SimSun" w:hAnsi="SimSun" w:eastAsia="SimSun" w:cs="SimSun"/>
                <w:spacing w:val="5"/>
              </w:rPr>
              <w:t>值</w:t>
            </w:r>
          </w:p>
        </w:tc>
        <w:tc>
          <w:tcPr>
            <w:tcW w:w="3841" w:type="dxa"/>
            <w:vAlign w:val="top"/>
            <w:gridSpan w:val="5"/>
          </w:tcPr>
          <w:p>
            <w:pPr>
              <w:pStyle w:val="TableText"/>
              <w:ind w:left="1589"/>
              <w:spacing w:before="55" w:line="235" w:lineRule="auto"/>
              <w:rPr/>
            </w:pPr>
            <w:r>
              <w:rPr>
                <w:spacing w:val="3"/>
              </w:rPr>
              <w:t>4.0</w:t>
            </w:r>
            <w:r>
              <w:rPr>
                <w:rFonts w:ascii="SimSun" w:hAnsi="SimSun" w:eastAsia="SimSun" w:cs="SimSun"/>
                <w:spacing w:val="3"/>
              </w:rPr>
              <w:t>～</w:t>
            </w:r>
            <w:r>
              <w:rPr>
                <w:spacing w:val="3"/>
              </w:rPr>
              <w:t>7.5</w:t>
            </w:r>
          </w:p>
        </w:tc>
      </w:tr>
      <w:tr>
        <w:trPr>
          <w:trHeight w:val="293" w:hRule="atLeast"/>
        </w:trPr>
        <w:tc>
          <w:tcPr>
            <w:tcW w:w="1339" w:type="dxa"/>
            <w:vAlign w:val="top"/>
            <w:vMerge w:val="restart"/>
            <w:tcBorders>
              <w:bottom w:val="nil"/>
            </w:tcBorders>
          </w:tcPr>
          <w:p>
            <w:pPr>
              <w:spacing w:line="307" w:lineRule="auto"/>
              <w:rPr>
                <w:rFonts w:ascii="Arial"/>
                <w:sz w:val="21"/>
              </w:rPr>
            </w:pPr>
            <w:r/>
          </w:p>
          <w:p>
            <w:pPr>
              <w:pStyle w:val="TableText"/>
              <w:ind w:left="126" w:right="138" w:firstLine="173"/>
              <w:spacing w:before="58" w:line="230" w:lineRule="auto"/>
              <w:rPr>
                <w:rFonts w:ascii="SimSun" w:hAnsi="SimSun" w:eastAsia="SimSun" w:cs="SimSun"/>
              </w:rPr>
            </w:pPr>
            <w:r>
              <w:rPr>
                <w:rFonts w:ascii="SimSun" w:hAnsi="SimSun" w:eastAsia="SimSun" w:cs="SimSun"/>
                <w:spacing w:val="2"/>
              </w:rPr>
              <w:t>水洗尺寸  </w:t>
            </w:r>
            <w:r>
              <w:rPr>
                <w:rFonts w:ascii="SimSun" w:hAnsi="SimSun" w:eastAsia="SimSun" w:cs="SimSun"/>
                <w:spacing w:val="3"/>
              </w:rPr>
              <w:t>变化率（</w:t>
            </w:r>
            <w:r>
              <w:rPr>
                <w:spacing w:val="3"/>
              </w:rPr>
              <w:t>%</w:t>
            </w:r>
            <w:r>
              <w:rPr>
                <w:rFonts w:ascii="SimSun" w:hAnsi="SimSun" w:eastAsia="SimSun" w:cs="SimSun"/>
                <w:spacing w:val="3"/>
              </w:rPr>
              <w:t>）</w:t>
            </w:r>
          </w:p>
        </w:tc>
        <w:tc>
          <w:tcPr>
            <w:tcW w:w="1123" w:type="dxa"/>
            <w:vAlign w:val="top"/>
            <w:gridSpan w:val="2"/>
            <w:vMerge w:val="restart"/>
            <w:tcBorders>
              <w:bottom w:val="nil"/>
            </w:tcBorders>
          </w:tcPr>
          <w:p>
            <w:pPr>
              <w:ind w:left="189"/>
              <w:spacing w:before="184" w:line="221" w:lineRule="auto"/>
              <w:rPr>
                <w:rFonts w:ascii="SimSun" w:hAnsi="SimSun" w:eastAsia="SimSun" w:cs="SimSun"/>
                <w:sz w:val="18"/>
                <w:szCs w:val="18"/>
              </w:rPr>
            </w:pPr>
            <w:r>
              <w:rPr>
                <w:rFonts w:ascii="SimSun" w:hAnsi="SimSun" w:eastAsia="SimSun" w:cs="SimSun"/>
                <w:sz w:val="18"/>
                <w:szCs w:val="18"/>
                <w:spacing w:val="4"/>
              </w:rPr>
              <w:t>单面织物</w:t>
            </w:r>
          </w:p>
        </w:tc>
        <w:tc>
          <w:tcPr>
            <w:tcW w:w="619" w:type="dxa"/>
            <w:vAlign w:val="top"/>
          </w:tcPr>
          <w:p>
            <w:pPr>
              <w:ind w:left="127"/>
              <w:spacing w:before="55" w:line="222" w:lineRule="auto"/>
              <w:rPr>
                <w:rFonts w:ascii="SimSun" w:hAnsi="SimSun" w:eastAsia="SimSun" w:cs="SimSun"/>
                <w:sz w:val="18"/>
                <w:szCs w:val="18"/>
              </w:rPr>
            </w:pPr>
            <w:r>
              <w:rPr>
                <w:rFonts w:ascii="SimSun" w:hAnsi="SimSun" w:eastAsia="SimSun" w:cs="SimSun"/>
                <w:sz w:val="18"/>
                <w:szCs w:val="18"/>
                <w:spacing w:val="-1"/>
              </w:rPr>
              <w:t>直向</w:t>
            </w:r>
          </w:p>
        </w:tc>
        <w:tc>
          <w:tcPr>
            <w:tcW w:w="1150" w:type="dxa"/>
            <w:vAlign w:val="top"/>
            <w:gridSpan w:val="3"/>
          </w:tcPr>
          <w:p>
            <w:pPr>
              <w:pStyle w:val="TableText"/>
              <w:ind w:left="164"/>
              <w:spacing w:before="55" w:line="233" w:lineRule="auto"/>
              <w:rPr/>
            </w:pPr>
            <w:r>
              <w:rPr>
                <w:spacing w:val="3"/>
              </w:rPr>
              <w:t>-3.0</w:t>
            </w:r>
            <w:r>
              <w:rPr>
                <w:rFonts w:ascii="SimSun" w:hAnsi="SimSun" w:eastAsia="SimSun" w:cs="SimSun"/>
                <w:spacing w:val="3"/>
              </w:rPr>
              <w:t>～</w:t>
            </w:r>
            <w:r>
              <w:rPr>
                <w:spacing w:val="3"/>
              </w:rPr>
              <w:t>+1.5</w:t>
            </w:r>
          </w:p>
        </w:tc>
        <w:tc>
          <w:tcPr>
            <w:tcW w:w="2691" w:type="dxa"/>
            <w:vAlign w:val="top"/>
            <w:gridSpan w:val="2"/>
          </w:tcPr>
          <w:p>
            <w:pPr>
              <w:pStyle w:val="TableText"/>
              <w:ind w:left="933"/>
              <w:spacing w:before="55" w:line="233" w:lineRule="auto"/>
              <w:rPr/>
            </w:pPr>
            <w:r>
              <w:rPr>
                <w:spacing w:val="3"/>
              </w:rPr>
              <w:t>-5.0</w:t>
            </w:r>
            <w:r>
              <w:rPr>
                <w:rFonts w:ascii="SimSun" w:hAnsi="SimSun" w:eastAsia="SimSun" w:cs="SimSun"/>
                <w:spacing w:val="3"/>
              </w:rPr>
              <w:t>～</w:t>
            </w:r>
            <w:r>
              <w:rPr>
                <w:spacing w:val="3"/>
              </w:rPr>
              <w:t>+1.5</w:t>
            </w:r>
          </w:p>
        </w:tc>
      </w:tr>
      <w:tr>
        <w:trPr>
          <w:trHeight w:val="295" w:hRule="atLeast"/>
        </w:trPr>
        <w:tc>
          <w:tcPr>
            <w:tcW w:w="1339" w:type="dxa"/>
            <w:vAlign w:val="top"/>
            <w:vMerge w:val="continue"/>
            <w:tcBorders>
              <w:top w:val="nil"/>
              <w:bottom w:val="nil"/>
            </w:tcBorders>
          </w:tcPr>
          <w:p>
            <w:pPr>
              <w:rPr>
                <w:rFonts w:ascii="Arial"/>
                <w:sz w:val="21"/>
              </w:rPr>
            </w:pPr>
            <w:r/>
          </w:p>
        </w:tc>
        <w:tc>
          <w:tcPr>
            <w:tcW w:w="1123" w:type="dxa"/>
            <w:vAlign w:val="top"/>
            <w:gridSpan w:val="2"/>
            <w:vMerge w:val="continue"/>
            <w:tcBorders>
              <w:top w:val="nil"/>
            </w:tcBorders>
          </w:tcPr>
          <w:p>
            <w:pPr>
              <w:rPr>
                <w:rFonts w:ascii="Arial"/>
                <w:sz w:val="21"/>
              </w:rPr>
            </w:pPr>
            <w:r/>
          </w:p>
        </w:tc>
        <w:tc>
          <w:tcPr>
            <w:tcW w:w="619" w:type="dxa"/>
            <w:vAlign w:val="top"/>
          </w:tcPr>
          <w:p>
            <w:pPr>
              <w:ind w:left="125"/>
              <w:spacing w:before="56" w:line="220" w:lineRule="auto"/>
              <w:rPr>
                <w:rFonts w:ascii="SimSun" w:hAnsi="SimSun" w:eastAsia="SimSun" w:cs="SimSun"/>
                <w:sz w:val="18"/>
                <w:szCs w:val="18"/>
              </w:rPr>
            </w:pPr>
            <w:r>
              <w:rPr>
                <w:rFonts w:ascii="SimSun" w:hAnsi="SimSun" w:eastAsia="SimSun" w:cs="SimSun"/>
                <w:sz w:val="18"/>
                <w:szCs w:val="18"/>
                <w:spacing w:val="1"/>
              </w:rPr>
              <w:t>横向</w:t>
            </w:r>
          </w:p>
        </w:tc>
        <w:tc>
          <w:tcPr>
            <w:tcW w:w="1150" w:type="dxa"/>
            <w:vAlign w:val="top"/>
            <w:gridSpan w:val="3"/>
          </w:tcPr>
          <w:p>
            <w:pPr>
              <w:pStyle w:val="TableText"/>
              <w:ind w:left="164"/>
              <w:spacing w:before="55" w:line="235" w:lineRule="auto"/>
              <w:rPr/>
            </w:pPr>
            <w:r>
              <w:rPr>
                <w:spacing w:val="3"/>
              </w:rPr>
              <w:t>-3.0</w:t>
            </w:r>
            <w:r>
              <w:rPr>
                <w:rFonts w:ascii="SimSun" w:hAnsi="SimSun" w:eastAsia="SimSun" w:cs="SimSun"/>
                <w:spacing w:val="3"/>
              </w:rPr>
              <w:t>～</w:t>
            </w:r>
            <w:r>
              <w:rPr>
                <w:spacing w:val="3"/>
              </w:rPr>
              <w:t>+1.5</w:t>
            </w:r>
          </w:p>
        </w:tc>
        <w:tc>
          <w:tcPr>
            <w:tcW w:w="2691" w:type="dxa"/>
            <w:vAlign w:val="top"/>
            <w:gridSpan w:val="2"/>
          </w:tcPr>
          <w:p>
            <w:pPr>
              <w:pStyle w:val="TableText"/>
              <w:ind w:left="933"/>
              <w:spacing w:before="55" w:line="235" w:lineRule="auto"/>
              <w:rPr/>
            </w:pPr>
            <w:r>
              <w:rPr>
                <w:spacing w:val="3"/>
              </w:rPr>
              <w:t>-5.5</w:t>
            </w:r>
            <w:r>
              <w:rPr>
                <w:rFonts w:ascii="SimSun" w:hAnsi="SimSun" w:eastAsia="SimSun" w:cs="SimSun"/>
                <w:spacing w:val="3"/>
              </w:rPr>
              <w:t>～</w:t>
            </w:r>
            <w:r>
              <w:rPr>
                <w:spacing w:val="3"/>
              </w:rPr>
              <w:t>+1.5</w:t>
            </w:r>
          </w:p>
        </w:tc>
      </w:tr>
      <w:tr>
        <w:trPr>
          <w:trHeight w:val="295" w:hRule="atLeast"/>
        </w:trPr>
        <w:tc>
          <w:tcPr>
            <w:tcW w:w="1339" w:type="dxa"/>
            <w:vAlign w:val="top"/>
            <w:vMerge w:val="continue"/>
            <w:tcBorders>
              <w:top w:val="nil"/>
              <w:bottom w:val="nil"/>
            </w:tcBorders>
          </w:tcPr>
          <w:p>
            <w:pPr>
              <w:rPr>
                <w:rFonts w:ascii="Arial"/>
                <w:sz w:val="21"/>
              </w:rPr>
            </w:pPr>
            <w:r/>
          </w:p>
        </w:tc>
        <w:tc>
          <w:tcPr>
            <w:tcW w:w="1123" w:type="dxa"/>
            <w:vAlign w:val="top"/>
            <w:gridSpan w:val="2"/>
            <w:vMerge w:val="restart"/>
            <w:tcBorders>
              <w:bottom w:val="nil"/>
            </w:tcBorders>
          </w:tcPr>
          <w:p>
            <w:pPr>
              <w:ind w:left="188"/>
              <w:spacing w:before="185" w:line="222" w:lineRule="auto"/>
              <w:rPr>
                <w:rFonts w:ascii="SimSun" w:hAnsi="SimSun" w:eastAsia="SimSun" w:cs="SimSun"/>
                <w:sz w:val="18"/>
                <w:szCs w:val="18"/>
              </w:rPr>
            </w:pPr>
            <w:r>
              <w:rPr>
                <w:rFonts w:ascii="SimSun" w:hAnsi="SimSun" w:eastAsia="SimSun" w:cs="SimSun"/>
                <w:sz w:val="18"/>
                <w:szCs w:val="18"/>
                <w:spacing w:val="4"/>
              </w:rPr>
              <w:t>双面织物</w:t>
            </w:r>
          </w:p>
        </w:tc>
        <w:tc>
          <w:tcPr>
            <w:tcW w:w="619" w:type="dxa"/>
            <w:vAlign w:val="top"/>
          </w:tcPr>
          <w:p>
            <w:pPr>
              <w:ind w:left="127"/>
              <w:spacing w:before="55" w:line="222" w:lineRule="auto"/>
              <w:rPr>
                <w:rFonts w:ascii="SimSun" w:hAnsi="SimSun" w:eastAsia="SimSun" w:cs="SimSun"/>
                <w:sz w:val="18"/>
                <w:szCs w:val="18"/>
              </w:rPr>
            </w:pPr>
            <w:r>
              <w:rPr>
                <w:rFonts w:ascii="SimSun" w:hAnsi="SimSun" w:eastAsia="SimSun" w:cs="SimSun"/>
                <w:sz w:val="18"/>
                <w:szCs w:val="18"/>
                <w:spacing w:val="-1"/>
              </w:rPr>
              <w:t>直向</w:t>
            </w:r>
          </w:p>
        </w:tc>
        <w:tc>
          <w:tcPr>
            <w:tcW w:w="1150" w:type="dxa"/>
            <w:vAlign w:val="top"/>
            <w:gridSpan w:val="3"/>
          </w:tcPr>
          <w:p>
            <w:pPr>
              <w:pStyle w:val="TableText"/>
              <w:ind w:left="164"/>
              <w:spacing w:before="55" w:line="235" w:lineRule="auto"/>
              <w:rPr/>
            </w:pPr>
            <w:r>
              <w:rPr>
                <w:spacing w:val="3"/>
              </w:rPr>
              <w:t>-3.0</w:t>
            </w:r>
            <w:r>
              <w:rPr>
                <w:rFonts w:ascii="SimSun" w:hAnsi="SimSun" w:eastAsia="SimSun" w:cs="SimSun"/>
                <w:spacing w:val="3"/>
              </w:rPr>
              <w:t>～</w:t>
            </w:r>
            <w:r>
              <w:rPr>
                <w:spacing w:val="3"/>
              </w:rPr>
              <w:t>+1.5</w:t>
            </w:r>
          </w:p>
        </w:tc>
        <w:tc>
          <w:tcPr>
            <w:tcW w:w="2691" w:type="dxa"/>
            <w:vAlign w:val="top"/>
            <w:gridSpan w:val="2"/>
          </w:tcPr>
          <w:p>
            <w:pPr>
              <w:pStyle w:val="TableText"/>
              <w:ind w:left="933"/>
              <w:spacing w:before="55" w:line="235" w:lineRule="auto"/>
              <w:rPr/>
            </w:pPr>
            <w:r>
              <w:rPr>
                <w:spacing w:val="3"/>
              </w:rPr>
              <w:t>-5.5</w:t>
            </w:r>
            <w:r>
              <w:rPr>
                <w:rFonts w:ascii="SimSun" w:hAnsi="SimSun" w:eastAsia="SimSun" w:cs="SimSun"/>
                <w:spacing w:val="3"/>
              </w:rPr>
              <w:t>～</w:t>
            </w:r>
            <w:r>
              <w:rPr>
                <w:spacing w:val="3"/>
              </w:rPr>
              <w:t>+1.5</w:t>
            </w:r>
          </w:p>
        </w:tc>
      </w:tr>
      <w:tr>
        <w:trPr>
          <w:trHeight w:val="293" w:hRule="atLeast"/>
        </w:trPr>
        <w:tc>
          <w:tcPr>
            <w:tcW w:w="1339" w:type="dxa"/>
            <w:vAlign w:val="top"/>
            <w:vMerge w:val="continue"/>
            <w:tcBorders>
              <w:top w:val="nil"/>
            </w:tcBorders>
          </w:tcPr>
          <w:p>
            <w:pPr>
              <w:rPr>
                <w:rFonts w:ascii="Arial"/>
                <w:sz w:val="21"/>
              </w:rPr>
            </w:pPr>
            <w:r/>
          </w:p>
        </w:tc>
        <w:tc>
          <w:tcPr>
            <w:tcW w:w="1123" w:type="dxa"/>
            <w:vAlign w:val="top"/>
            <w:gridSpan w:val="2"/>
            <w:vMerge w:val="continue"/>
            <w:tcBorders>
              <w:top w:val="nil"/>
            </w:tcBorders>
          </w:tcPr>
          <w:p>
            <w:pPr>
              <w:rPr>
                <w:rFonts w:ascii="Arial"/>
                <w:sz w:val="21"/>
              </w:rPr>
            </w:pPr>
            <w:r/>
          </w:p>
        </w:tc>
        <w:tc>
          <w:tcPr>
            <w:tcW w:w="619" w:type="dxa"/>
            <w:vAlign w:val="top"/>
          </w:tcPr>
          <w:p>
            <w:pPr>
              <w:ind w:left="125"/>
              <w:spacing w:before="56" w:line="220" w:lineRule="auto"/>
              <w:rPr>
                <w:rFonts w:ascii="SimSun" w:hAnsi="SimSun" w:eastAsia="SimSun" w:cs="SimSun"/>
                <w:sz w:val="18"/>
                <w:szCs w:val="18"/>
              </w:rPr>
            </w:pPr>
            <w:r>
              <w:rPr>
                <w:rFonts w:ascii="SimSun" w:hAnsi="SimSun" w:eastAsia="SimSun" w:cs="SimSun"/>
                <w:sz w:val="18"/>
                <w:szCs w:val="18"/>
                <w:spacing w:val="1"/>
              </w:rPr>
              <w:t>横向</w:t>
            </w:r>
          </w:p>
        </w:tc>
        <w:tc>
          <w:tcPr>
            <w:tcW w:w="1150" w:type="dxa"/>
            <w:vAlign w:val="top"/>
            <w:gridSpan w:val="3"/>
          </w:tcPr>
          <w:p>
            <w:pPr>
              <w:pStyle w:val="TableText"/>
              <w:ind w:left="164"/>
              <w:spacing w:before="55" w:line="233" w:lineRule="auto"/>
              <w:rPr/>
            </w:pPr>
            <w:r>
              <w:rPr>
                <w:spacing w:val="3"/>
              </w:rPr>
              <w:t>-3.0</w:t>
            </w:r>
            <w:r>
              <w:rPr>
                <w:rFonts w:ascii="SimSun" w:hAnsi="SimSun" w:eastAsia="SimSun" w:cs="SimSun"/>
                <w:spacing w:val="3"/>
              </w:rPr>
              <w:t>～</w:t>
            </w:r>
            <w:r>
              <w:rPr>
                <w:spacing w:val="3"/>
              </w:rPr>
              <w:t>+1.5</w:t>
            </w:r>
          </w:p>
        </w:tc>
        <w:tc>
          <w:tcPr>
            <w:tcW w:w="2691" w:type="dxa"/>
            <w:vAlign w:val="top"/>
            <w:gridSpan w:val="2"/>
          </w:tcPr>
          <w:p>
            <w:pPr>
              <w:pStyle w:val="TableText"/>
              <w:ind w:left="933"/>
              <w:spacing w:before="55" w:line="233" w:lineRule="auto"/>
              <w:rPr/>
            </w:pPr>
            <w:r>
              <w:rPr>
                <w:spacing w:val="3"/>
              </w:rPr>
              <w:t>-6.0</w:t>
            </w:r>
            <w:r>
              <w:rPr>
                <w:rFonts w:ascii="SimSun" w:hAnsi="SimSun" w:eastAsia="SimSun" w:cs="SimSun"/>
                <w:spacing w:val="3"/>
              </w:rPr>
              <w:t>～</w:t>
            </w:r>
            <w:r>
              <w:rPr>
                <w:spacing w:val="3"/>
              </w:rPr>
              <w:t>+1.5</w:t>
            </w:r>
          </w:p>
        </w:tc>
      </w:tr>
      <w:tr>
        <w:trPr>
          <w:trHeight w:val="295" w:hRule="atLeast"/>
        </w:trPr>
        <w:tc>
          <w:tcPr>
            <w:tcW w:w="3081" w:type="dxa"/>
            <w:vAlign w:val="top"/>
            <w:gridSpan w:val="4"/>
          </w:tcPr>
          <w:p>
            <w:pPr>
              <w:pStyle w:val="TableText"/>
              <w:ind w:left="718"/>
              <w:spacing w:before="57" w:line="220" w:lineRule="auto"/>
              <w:rPr>
                <w:rFonts w:ascii="SimSun" w:hAnsi="SimSun" w:eastAsia="SimSun" w:cs="SimSun"/>
              </w:rPr>
            </w:pPr>
            <w:r>
              <w:rPr>
                <w:rFonts w:ascii="SimSun" w:hAnsi="SimSun" w:eastAsia="SimSun" w:cs="SimSun"/>
                <w:spacing w:val="5"/>
              </w:rPr>
              <w:t>水洗后扭曲率（</w:t>
            </w:r>
            <w:r>
              <w:rPr>
                <w:spacing w:val="5"/>
              </w:rPr>
              <w:t>%</w:t>
            </w:r>
            <w:r>
              <w:rPr>
                <w:rFonts w:ascii="SimSun" w:hAnsi="SimSun" w:eastAsia="SimSun" w:cs="SimSun"/>
                <w:spacing w:val="5"/>
              </w:rPr>
              <w:t>）</w:t>
            </w:r>
          </w:p>
        </w:tc>
        <w:tc>
          <w:tcPr>
            <w:tcW w:w="1150" w:type="dxa"/>
            <w:vAlign w:val="top"/>
            <w:gridSpan w:val="3"/>
          </w:tcPr>
          <w:p>
            <w:pPr>
              <w:pStyle w:val="TableText"/>
              <w:ind w:left="381"/>
              <w:spacing w:before="56" w:line="234" w:lineRule="auto"/>
              <w:rPr/>
            </w:pPr>
            <w:r>
              <w:rPr>
                <w:rFonts w:ascii="SimSun" w:hAnsi="SimSun" w:eastAsia="SimSun" w:cs="SimSun"/>
                <w:spacing w:val="-1"/>
              </w:rPr>
              <w:t>≤</w:t>
            </w:r>
            <w:r>
              <w:rPr>
                <w:spacing w:val="-1"/>
              </w:rPr>
              <w:t>4.0</w:t>
            </w:r>
          </w:p>
        </w:tc>
        <w:tc>
          <w:tcPr>
            <w:tcW w:w="2691" w:type="dxa"/>
            <w:vAlign w:val="top"/>
            <w:gridSpan w:val="2"/>
          </w:tcPr>
          <w:p>
            <w:pPr>
              <w:pStyle w:val="TableText"/>
              <w:ind w:left="1148"/>
              <w:spacing w:before="56" w:line="234" w:lineRule="auto"/>
              <w:rPr/>
            </w:pPr>
            <w:r>
              <w:rPr>
                <w:rFonts w:ascii="SimSun" w:hAnsi="SimSun" w:eastAsia="SimSun" w:cs="SimSun"/>
                <w:spacing w:val="-1"/>
              </w:rPr>
              <w:t>≤</w:t>
            </w:r>
            <w:r>
              <w:rPr>
                <w:spacing w:val="-1"/>
              </w:rPr>
              <w:t>6.0</w:t>
            </w:r>
          </w:p>
        </w:tc>
      </w:tr>
      <w:tr>
        <w:trPr>
          <w:trHeight w:val="293" w:hRule="atLeast"/>
        </w:trPr>
        <w:tc>
          <w:tcPr>
            <w:tcW w:w="1908" w:type="dxa"/>
            <w:vAlign w:val="top"/>
            <w:gridSpan w:val="2"/>
            <w:vMerge w:val="restart"/>
            <w:tcBorders>
              <w:bottom w:val="nil"/>
            </w:tcBorders>
          </w:tcPr>
          <w:p>
            <w:pPr>
              <w:pStyle w:val="TableText"/>
              <w:ind w:left="141"/>
              <w:spacing w:before="186" w:line="220" w:lineRule="auto"/>
              <w:rPr>
                <w:rFonts w:ascii="SimSun" w:hAnsi="SimSun" w:eastAsia="SimSun" w:cs="SimSun"/>
              </w:rPr>
            </w:pPr>
            <w:r>
              <w:rPr>
                <w:rFonts w:ascii="SimSun" w:hAnsi="SimSun" w:eastAsia="SimSun" w:cs="SimSun"/>
                <w:spacing w:val="5"/>
              </w:rPr>
              <w:t>弹子顶破强力（</w:t>
            </w:r>
            <w:r>
              <w:rPr>
                <w:spacing w:val="5"/>
              </w:rPr>
              <w:t>N</w:t>
            </w:r>
            <w:r>
              <w:rPr>
                <w:rFonts w:ascii="SimSun" w:hAnsi="SimSun" w:eastAsia="SimSun" w:cs="SimSun"/>
                <w:spacing w:val="5"/>
              </w:rPr>
              <w:t>）</w:t>
            </w:r>
          </w:p>
        </w:tc>
        <w:tc>
          <w:tcPr>
            <w:tcW w:w="1173" w:type="dxa"/>
            <w:vAlign w:val="top"/>
            <w:gridSpan w:val="2"/>
          </w:tcPr>
          <w:p>
            <w:pPr>
              <w:ind w:left="215"/>
              <w:spacing w:before="56" w:line="221" w:lineRule="auto"/>
              <w:rPr>
                <w:rFonts w:ascii="SimSun" w:hAnsi="SimSun" w:eastAsia="SimSun" w:cs="SimSun"/>
                <w:sz w:val="18"/>
                <w:szCs w:val="18"/>
              </w:rPr>
            </w:pPr>
            <w:r>
              <w:rPr>
                <w:rFonts w:ascii="SimSun" w:hAnsi="SimSun" w:eastAsia="SimSun" w:cs="SimSun"/>
                <w:sz w:val="18"/>
                <w:szCs w:val="18"/>
                <w:spacing w:val="4"/>
              </w:rPr>
              <w:t>单面织物</w:t>
            </w:r>
          </w:p>
        </w:tc>
        <w:tc>
          <w:tcPr>
            <w:tcW w:w="3841" w:type="dxa"/>
            <w:vAlign w:val="top"/>
            <w:gridSpan w:val="5"/>
          </w:tcPr>
          <w:p>
            <w:pPr>
              <w:pStyle w:val="TableText"/>
              <w:ind w:left="1707"/>
              <w:spacing w:before="56" w:line="232" w:lineRule="auto"/>
              <w:rPr/>
            </w:pPr>
            <w:r>
              <w:rPr>
                <w:rFonts w:ascii="SimSun" w:hAnsi="SimSun" w:eastAsia="SimSun" w:cs="SimSun"/>
                <w:spacing w:val="-3"/>
              </w:rPr>
              <w:t>≥</w:t>
            </w:r>
            <w:r>
              <w:rPr>
                <w:spacing w:val="-3"/>
              </w:rPr>
              <w:t>150</w:t>
            </w:r>
          </w:p>
        </w:tc>
      </w:tr>
      <w:tr>
        <w:trPr>
          <w:trHeight w:val="295" w:hRule="atLeast"/>
        </w:trPr>
        <w:tc>
          <w:tcPr>
            <w:tcW w:w="1908" w:type="dxa"/>
            <w:vAlign w:val="top"/>
            <w:gridSpan w:val="2"/>
            <w:vMerge w:val="continue"/>
            <w:tcBorders>
              <w:top w:val="nil"/>
            </w:tcBorders>
          </w:tcPr>
          <w:p>
            <w:pPr>
              <w:rPr>
                <w:rFonts w:ascii="Arial"/>
                <w:sz w:val="21"/>
              </w:rPr>
            </w:pPr>
            <w:r/>
          </w:p>
        </w:tc>
        <w:tc>
          <w:tcPr>
            <w:tcW w:w="1173" w:type="dxa"/>
            <w:vAlign w:val="top"/>
            <w:gridSpan w:val="2"/>
          </w:tcPr>
          <w:p>
            <w:pPr>
              <w:ind w:left="214"/>
              <w:spacing w:before="57" w:line="222" w:lineRule="auto"/>
              <w:rPr>
                <w:rFonts w:ascii="SimSun" w:hAnsi="SimSun" w:eastAsia="SimSun" w:cs="SimSun"/>
                <w:sz w:val="18"/>
                <w:szCs w:val="18"/>
              </w:rPr>
            </w:pPr>
            <w:r>
              <w:rPr>
                <w:rFonts w:ascii="SimSun" w:hAnsi="SimSun" w:eastAsia="SimSun" w:cs="SimSun"/>
                <w:sz w:val="18"/>
                <w:szCs w:val="18"/>
                <w:spacing w:val="4"/>
              </w:rPr>
              <w:t>双面织物</w:t>
            </w:r>
          </w:p>
        </w:tc>
        <w:tc>
          <w:tcPr>
            <w:tcW w:w="3841" w:type="dxa"/>
            <w:vAlign w:val="top"/>
            <w:gridSpan w:val="5"/>
          </w:tcPr>
          <w:p>
            <w:pPr>
              <w:pStyle w:val="TableText"/>
              <w:ind w:left="1707"/>
              <w:spacing w:before="57" w:line="233" w:lineRule="auto"/>
              <w:rPr/>
            </w:pPr>
            <w:r>
              <w:rPr>
                <w:rFonts w:ascii="SimSun" w:hAnsi="SimSun" w:eastAsia="SimSun" w:cs="SimSun"/>
                <w:spacing w:val="-3"/>
              </w:rPr>
              <w:t>≥</w:t>
            </w:r>
            <w:r>
              <w:rPr>
                <w:spacing w:val="-3"/>
              </w:rPr>
              <w:t>240</w:t>
            </w:r>
          </w:p>
        </w:tc>
      </w:tr>
      <w:tr>
        <w:trPr>
          <w:trHeight w:val="293" w:hRule="atLeast"/>
        </w:trPr>
        <w:tc>
          <w:tcPr>
            <w:tcW w:w="3081" w:type="dxa"/>
            <w:vAlign w:val="top"/>
            <w:gridSpan w:val="4"/>
          </w:tcPr>
          <w:p>
            <w:pPr>
              <w:ind w:left="1076"/>
              <w:spacing w:before="57" w:line="221" w:lineRule="auto"/>
              <w:rPr>
                <w:rFonts w:ascii="SimSun" w:hAnsi="SimSun" w:eastAsia="SimSun" w:cs="SimSun"/>
                <w:sz w:val="18"/>
                <w:szCs w:val="18"/>
              </w:rPr>
            </w:pPr>
            <w:r>
              <w:rPr>
                <w:rFonts w:ascii="SimSun" w:hAnsi="SimSun" w:eastAsia="SimSun" w:cs="SimSun"/>
                <w:sz w:val="18"/>
                <w:szCs w:val="18"/>
                <w:spacing w:val="2"/>
              </w:rPr>
              <w:t>起球（级）</w:t>
            </w:r>
          </w:p>
        </w:tc>
        <w:tc>
          <w:tcPr>
            <w:tcW w:w="695" w:type="dxa"/>
            <w:vAlign w:val="top"/>
          </w:tcPr>
          <w:p>
            <w:pPr>
              <w:pStyle w:val="TableText"/>
              <w:ind w:left="158"/>
              <w:spacing w:before="57" w:line="231" w:lineRule="auto"/>
              <w:rPr/>
            </w:pPr>
            <w:r>
              <w:rPr>
                <w:rFonts w:ascii="SimSun" w:hAnsi="SimSun" w:eastAsia="SimSun" w:cs="SimSun"/>
                <w:spacing w:val="-3"/>
              </w:rPr>
              <w:t>≥</w:t>
            </w:r>
            <w:r>
              <w:rPr>
                <w:spacing w:val="-3"/>
              </w:rPr>
              <w:t>3.5</w:t>
            </w:r>
          </w:p>
        </w:tc>
        <w:tc>
          <w:tcPr>
            <w:tcW w:w="1425" w:type="dxa"/>
            <w:vAlign w:val="top"/>
            <w:gridSpan w:val="3"/>
          </w:tcPr>
          <w:p>
            <w:pPr>
              <w:pStyle w:val="TableText"/>
              <w:ind w:left="524"/>
              <w:spacing w:before="57" w:line="231" w:lineRule="auto"/>
              <w:rPr/>
            </w:pPr>
            <w:r>
              <w:rPr>
                <w:rFonts w:ascii="SimSun" w:hAnsi="SimSun" w:eastAsia="SimSun" w:cs="SimSun"/>
                <w:spacing w:val="-3"/>
              </w:rPr>
              <w:t>≥</w:t>
            </w:r>
            <w:r>
              <w:rPr>
                <w:spacing w:val="-3"/>
              </w:rPr>
              <w:t>3.0</w:t>
            </w:r>
          </w:p>
        </w:tc>
        <w:tc>
          <w:tcPr>
            <w:tcW w:w="1721" w:type="dxa"/>
            <w:vAlign w:val="top"/>
          </w:tcPr>
          <w:p>
            <w:pPr>
              <w:pStyle w:val="TableText"/>
              <w:ind w:left="669"/>
              <w:spacing w:before="57" w:line="231" w:lineRule="auto"/>
              <w:rPr/>
            </w:pPr>
            <w:r>
              <w:rPr>
                <w:rFonts w:ascii="SimSun" w:hAnsi="SimSun" w:eastAsia="SimSun" w:cs="SimSun"/>
                <w:spacing w:val="-3"/>
              </w:rPr>
              <w:t>≥</w:t>
            </w:r>
            <w:r>
              <w:rPr>
                <w:spacing w:val="-3"/>
              </w:rPr>
              <w:t>2.5</w:t>
            </w:r>
          </w:p>
        </w:tc>
      </w:tr>
      <w:tr>
        <w:trPr>
          <w:trHeight w:val="299" w:hRule="atLeast"/>
        </w:trPr>
        <w:tc>
          <w:tcPr>
            <w:tcW w:w="3081" w:type="dxa"/>
            <w:vAlign w:val="top"/>
            <w:gridSpan w:val="4"/>
          </w:tcPr>
          <w:p>
            <w:pPr>
              <w:ind w:left="418"/>
              <w:spacing w:before="58" w:line="220" w:lineRule="auto"/>
              <w:rPr>
                <w:rFonts w:ascii="SimSun" w:hAnsi="SimSun" w:eastAsia="SimSun" w:cs="SimSun"/>
                <w:sz w:val="18"/>
                <w:szCs w:val="18"/>
              </w:rPr>
            </w:pPr>
            <w:r>
              <w:rPr>
                <w:rFonts w:ascii="SimSun" w:hAnsi="SimSun" w:eastAsia="SimSun" w:cs="SimSun"/>
                <w:sz w:val="18"/>
                <w:szCs w:val="18"/>
                <w:spacing w:val="5"/>
              </w:rPr>
              <w:t>耐光、汗复合色牢度（级）</w:t>
            </w:r>
          </w:p>
        </w:tc>
        <w:tc>
          <w:tcPr>
            <w:tcW w:w="695" w:type="dxa"/>
            <w:vAlign w:val="top"/>
          </w:tcPr>
          <w:p>
            <w:pPr>
              <w:pStyle w:val="TableText"/>
              <w:ind w:left="151"/>
              <w:spacing w:before="58" w:line="236" w:lineRule="auto"/>
              <w:rPr/>
            </w:pPr>
            <w:r>
              <w:rPr>
                <w:rFonts w:ascii="SimSun" w:hAnsi="SimSun" w:eastAsia="SimSun" w:cs="SimSun"/>
                <w:spacing w:val="-3"/>
              </w:rPr>
              <w:t>≥</w:t>
            </w:r>
            <w:r>
              <w:rPr>
                <w:spacing w:val="-3"/>
              </w:rPr>
              <w:t>3-4</w:t>
            </w:r>
          </w:p>
        </w:tc>
        <w:tc>
          <w:tcPr>
            <w:tcW w:w="1425" w:type="dxa"/>
            <w:vAlign w:val="top"/>
            <w:gridSpan w:val="3"/>
          </w:tcPr>
          <w:p>
            <w:pPr>
              <w:pStyle w:val="TableText"/>
              <w:ind w:left="596"/>
              <w:spacing w:before="58" w:line="236" w:lineRule="auto"/>
              <w:rPr/>
            </w:pPr>
            <w:r>
              <w:rPr>
                <w:rFonts w:ascii="SimSun" w:hAnsi="SimSun" w:eastAsia="SimSun" w:cs="SimSun"/>
                <w:spacing w:val="-9"/>
              </w:rPr>
              <w:t>≥</w:t>
            </w:r>
            <w:r>
              <w:rPr>
                <w:spacing w:val="-9"/>
              </w:rPr>
              <w:t>3</w:t>
            </w:r>
          </w:p>
        </w:tc>
        <w:tc>
          <w:tcPr>
            <w:tcW w:w="1721" w:type="dxa"/>
            <w:vAlign w:val="top"/>
          </w:tcPr>
          <w:p>
            <w:pPr>
              <w:pStyle w:val="TableText"/>
              <w:ind w:left="662"/>
              <w:spacing w:before="58" w:line="236" w:lineRule="auto"/>
              <w:rPr/>
            </w:pPr>
            <w:r>
              <w:rPr>
                <w:rFonts w:ascii="SimSun" w:hAnsi="SimSun" w:eastAsia="SimSun" w:cs="SimSun"/>
                <w:spacing w:val="-3"/>
              </w:rPr>
              <w:t>≥</w:t>
            </w:r>
            <w:r>
              <w:rPr>
                <w:spacing w:val="-3"/>
              </w:rPr>
              <w:t>2-3</w:t>
            </w:r>
          </w:p>
        </w:tc>
      </w:tr>
    </w:tbl>
    <w:p>
      <w:pPr>
        <w:pStyle w:val="BodyText"/>
        <w:spacing w:line="203" w:lineRule="exact"/>
        <w:rPr>
          <w:sz w:val="17"/>
        </w:rPr>
      </w:pPr>
      <w:r/>
    </w:p>
    <w:p>
      <w:pPr>
        <w:spacing w:line="203" w:lineRule="exact"/>
        <w:sectPr>
          <w:footerReference w:type="default" r:id="rId397"/>
          <w:pgSz w:w="9180" w:h="12980"/>
          <w:pgMar w:top="982" w:right="1038" w:bottom="907" w:left="1214" w:header="712" w:footer="745" w:gutter="0"/>
        </w:sectPr>
        <w:rPr>
          <w:sz w:val="17"/>
          <w:szCs w:val="17"/>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15"/>
        <w:gridCol w:w="867"/>
        <w:gridCol w:w="695"/>
        <w:gridCol w:w="256"/>
        <w:gridCol w:w="1168"/>
        <w:gridCol w:w="1721"/>
      </w:tblGrid>
      <w:tr>
        <w:trPr>
          <w:trHeight w:val="298" w:hRule="atLeast"/>
        </w:trPr>
        <w:tc>
          <w:tcPr>
            <w:tcW w:w="3082" w:type="dxa"/>
            <w:vAlign w:val="top"/>
            <w:gridSpan w:val="2"/>
          </w:tcPr>
          <w:p>
            <w:pPr>
              <w:ind w:left="1172"/>
              <w:spacing w:before="58" w:line="221"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16"/>
              </w:rPr>
              <w:t xml:space="preserve">    </w:t>
            </w:r>
            <w:r>
              <w:rPr>
                <w:rFonts w:ascii="SimSun" w:hAnsi="SimSun" w:eastAsia="SimSun" w:cs="SimSun"/>
                <w:sz w:val="18"/>
                <w:szCs w:val="18"/>
                <w:spacing w:val="-5"/>
              </w:rPr>
              <w:t>目</w:t>
            </w:r>
          </w:p>
        </w:tc>
        <w:tc>
          <w:tcPr>
            <w:tcW w:w="951" w:type="dxa"/>
            <w:vAlign w:val="top"/>
            <w:gridSpan w:val="2"/>
          </w:tcPr>
          <w:p>
            <w:pPr>
              <w:ind w:left="197"/>
              <w:spacing w:before="59" w:line="220" w:lineRule="auto"/>
              <w:rPr>
                <w:rFonts w:ascii="SimSun" w:hAnsi="SimSun" w:eastAsia="SimSun" w:cs="SimSun"/>
                <w:sz w:val="18"/>
                <w:szCs w:val="18"/>
              </w:rPr>
            </w:pPr>
            <w:r>
              <w:rPr>
                <w:rFonts w:ascii="SimSun" w:hAnsi="SimSun" w:eastAsia="SimSun" w:cs="SimSun"/>
                <w:sz w:val="18"/>
                <w:szCs w:val="18"/>
                <w:spacing w:val="3"/>
              </w:rPr>
              <w:t>优等品</w:t>
            </w:r>
          </w:p>
        </w:tc>
        <w:tc>
          <w:tcPr>
            <w:tcW w:w="1168" w:type="dxa"/>
            <w:vAlign w:val="top"/>
          </w:tcPr>
          <w:p>
            <w:pPr>
              <w:ind w:left="309"/>
              <w:spacing w:before="59" w:line="220" w:lineRule="auto"/>
              <w:rPr>
                <w:rFonts w:ascii="SimSun" w:hAnsi="SimSun" w:eastAsia="SimSun" w:cs="SimSun"/>
                <w:sz w:val="18"/>
                <w:szCs w:val="18"/>
              </w:rPr>
            </w:pPr>
            <w:r>
              <w:rPr>
                <w:rFonts w:ascii="SimSun" w:hAnsi="SimSun" w:eastAsia="SimSun" w:cs="SimSun"/>
                <w:sz w:val="18"/>
                <w:szCs w:val="18"/>
                <w:spacing w:val="2"/>
              </w:rPr>
              <w:t>一等品</w:t>
            </w:r>
          </w:p>
        </w:tc>
        <w:tc>
          <w:tcPr>
            <w:tcW w:w="1721" w:type="dxa"/>
            <w:vAlign w:val="top"/>
          </w:tcPr>
          <w:p>
            <w:pPr>
              <w:ind w:left="583"/>
              <w:spacing w:before="59" w:line="220" w:lineRule="auto"/>
              <w:rPr>
                <w:rFonts w:ascii="SimSun" w:hAnsi="SimSun" w:eastAsia="SimSun" w:cs="SimSun"/>
                <w:sz w:val="18"/>
                <w:szCs w:val="18"/>
              </w:rPr>
            </w:pPr>
            <w:r>
              <w:rPr>
                <w:rFonts w:ascii="SimSun" w:hAnsi="SimSun" w:eastAsia="SimSun" w:cs="SimSun"/>
                <w:sz w:val="18"/>
                <w:szCs w:val="18"/>
                <w:spacing w:val="3"/>
              </w:rPr>
              <w:t>合格品</w:t>
            </w:r>
          </w:p>
        </w:tc>
      </w:tr>
      <w:tr>
        <w:trPr>
          <w:trHeight w:val="294" w:hRule="atLeast"/>
        </w:trPr>
        <w:tc>
          <w:tcPr>
            <w:tcW w:w="2215" w:type="dxa"/>
            <w:vAlign w:val="top"/>
            <w:vMerge w:val="restart"/>
            <w:tcBorders>
              <w:bottom w:val="nil"/>
            </w:tcBorders>
          </w:tcPr>
          <w:p>
            <w:pPr>
              <w:ind w:left="361"/>
              <w:spacing w:before="184" w:line="221" w:lineRule="auto"/>
              <w:rPr>
                <w:rFonts w:ascii="SimSun" w:hAnsi="SimSun" w:eastAsia="SimSun" w:cs="SimSun"/>
                <w:sz w:val="18"/>
                <w:szCs w:val="18"/>
              </w:rPr>
            </w:pPr>
            <w:r>
              <w:rPr>
                <w:rFonts w:ascii="SimSun" w:hAnsi="SimSun" w:eastAsia="SimSun" w:cs="SimSun"/>
                <w:sz w:val="18"/>
                <w:szCs w:val="18"/>
                <w:spacing w:val="4"/>
              </w:rPr>
              <w:t>耐洗色牢度（级）</w:t>
            </w:r>
          </w:p>
        </w:tc>
        <w:tc>
          <w:tcPr>
            <w:tcW w:w="867" w:type="dxa"/>
            <w:vAlign w:val="top"/>
          </w:tcPr>
          <w:p>
            <w:pPr>
              <w:ind w:left="249"/>
              <w:spacing w:before="54" w:line="222" w:lineRule="auto"/>
              <w:rPr>
                <w:rFonts w:ascii="SimSun" w:hAnsi="SimSun" w:eastAsia="SimSun" w:cs="SimSun"/>
                <w:sz w:val="18"/>
                <w:szCs w:val="18"/>
              </w:rPr>
            </w:pPr>
            <w:r>
              <w:rPr>
                <w:rFonts w:ascii="SimSun" w:hAnsi="SimSun" w:eastAsia="SimSun" w:cs="SimSun"/>
                <w:sz w:val="18"/>
                <w:szCs w:val="18"/>
              </w:rPr>
              <w:t>变色</w:t>
            </w:r>
          </w:p>
        </w:tc>
        <w:tc>
          <w:tcPr>
            <w:tcW w:w="695" w:type="dxa"/>
            <w:vAlign w:val="top"/>
          </w:tcPr>
          <w:p>
            <w:pPr>
              <w:pStyle w:val="TableText"/>
              <w:ind w:left="150"/>
              <w:spacing w:before="54" w:line="235" w:lineRule="auto"/>
              <w:rPr/>
            </w:pPr>
            <w:r>
              <w:rPr>
                <w:rFonts w:ascii="SimSun" w:hAnsi="SimSun" w:eastAsia="SimSun" w:cs="SimSun"/>
                <w:spacing w:val="-3"/>
              </w:rPr>
              <w:t>≥</w:t>
            </w:r>
            <w:r>
              <w:rPr>
                <w:spacing w:val="-3"/>
              </w:rPr>
              <w:t>4-5</w:t>
            </w:r>
          </w:p>
        </w:tc>
        <w:tc>
          <w:tcPr>
            <w:tcW w:w="1424" w:type="dxa"/>
            <w:vAlign w:val="top"/>
            <w:gridSpan w:val="2"/>
          </w:tcPr>
          <w:p>
            <w:pPr>
              <w:pStyle w:val="TableText"/>
              <w:ind w:left="515"/>
              <w:spacing w:before="54" w:line="235" w:lineRule="auto"/>
              <w:rPr/>
            </w:pPr>
            <w:r>
              <w:rPr>
                <w:rFonts w:ascii="SimSun" w:hAnsi="SimSun" w:eastAsia="SimSun" w:cs="SimSun"/>
                <w:spacing w:val="-3"/>
              </w:rPr>
              <w:t>≥</w:t>
            </w:r>
            <w:r>
              <w:rPr>
                <w:spacing w:val="-3"/>
              </w:rPr>
              <w:t>3-4</w:t>
            </w:r>
          </w:p>
        </w:tc>
        <w:tc>
          <w:tcPr>
            <w:tcW w:w="1721"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ind w:left="395" w:right="113" w:hanging="278"/>
              <w:spacing w:before="59" w:line="230" w:lineRule="auto"/>
              <w:rPr>
                <w:rFonts w:ascii="SimSun" w:hAnsi="SimSun" w:eastAsia="SimSun" w:cs="SimSun"/>
                <w:sz w:val="18"/>
                <w:szCs w:val="18"/>
              </w:rPr>
            </w:pPr>
            <w:r>
              <w:rPr>
                <w:rFonts w:ascii="SimSun" w:hAnsi="SimSun" w:eastAsia="SimSun" w:cs="SimSun"/>
                <w:sz w:val="18"/>
                <w:szCs w:val="18"/>
                <w:spacing w:val="5"/>
              </w:rPr>
              <w:t>允许二项指标比一</w:t>
            </w:r>
            <w:r>
              <w:rPr>
                <w:rFonts w:ascii="SimSun" w:hAnsi="SimSun" w:eastAsia="SimSun" w:cs="SimSun"/>
                <w:sz w:val="18"/>
                <w:szCs w:val="18"/>
                <w:spacing w:val="4"/>
              </w:rPr>
              <w:t xml:space="preserve"> </w:t>
            </w:r>
            <w:r>
              <w:rPr>
                <w:rFonts w:ascii="SimSun" w:hAnsi="SimSun" w:eastAsia="SimSun" w:cs="SimSun"/>
                <w:sz w:val="18"/>
                <w:szCs w:val="18"/>
                <w:spacing w:val="5"/>
              </w:rPr>
              <w:t>等品低半级</w:t>
            </w:r>
          </w:p>
        </w:tc>
      </w:tr>
      <w:tr>
        <w:trPr>
          <w:trHeight w:val="293" w:hRule="atLeast"/>
        </w:trPr>
        <w:tc>
          <w:tcPr>
            <w:tcW w:w="2215" w:type="dxa"/>
            <w:vAlign w:val="top"/>
            <w:vMerge w:val="continue"/>
            <w:tcBorders>
              <w:top w:val="nil"/>
            </w:tcBorders>
          </w:tcPr>
          <w:p>
            <w:pPr>
              <w:rPr>
                <w:rFonts w:ascii="Arial"/>
                <w:sz w:val="21"/>
              </w:rPr>
            </w:pPr>
            <w:r/>
          </w:p>
        </w:tc>
        <w:tc>
          <w:tcPr>
            <w:tcW w:w="867" w:type="dxa"/>
            <w:vAlign w:val="top"/>
          </w:tcPr>
          <w:p>
            <w:pPr>
              <w:ind w:left="253"/>
              <w:spacing w:before="55" w:line="223" w:lineRule="auto"/>
              <w:rPr>
                <w:rFonts w:ascii="SimSun" w:hAnsi="SimSun" w:eastAsia="SimSun" w:cs="SimSun"/>
                <w:sz w:val="18"/>
                <w:szCs w:val="18"/>
              </w:rPr>
            </w:pPr>
            <w:r>
              <w:rPr>
                <w:rFonts w:ascii="SimSun" w:hAnsi="SimSun" w:eastAsia="SimSun" w:cs="SimSun"/>
                <w:sz w:val="18"/>
                <w:szCs w:val="18"/>
                <w:spacing w:val="-1"/>
              </w:rPr>
              <w:t>沾色</w:t>
            </w:r>
          </w:p>
        </w:tc>
        <w:tc>
          <w:tcPr>
            <w:tcW w:w="695" w:type="dxa"/>
            <w:vAlign w:val="top"/>
          </w:tcPr>
          <w:p>
            <w:pPr>
              <w:pStyle w:val="TableText"/>
              <w:ind w:left="150"/>
              <w:spacing w:before="55" w:line="233" w:lineRule="auto"/>
              <w:rPr/>
            </w:pPr>
            <w:r>
              <w:rPr>
                <w:rFonts w:ascii="SimSun" w:hAnsi="SimSun" w:eastAsia="SimSun" w:cs="SimSun"/>
                <w:spacing w:val="-3"/>
              </w:rPr>
              <w:t>≥</w:t>
            </w:r>
            <w:r>
              <w:rPr>
                <w:spacing w:val="-3"/>
              </w:rPr>
              <w:t>3-4</w:t>
            </w:r>
          </w:p>
        </w:tc>
        <w:tc>
          <w:tcPr>
            <w:tcW w:w="1424" w:type="dxa"/>
            <w:vAlign w:val="top"/>
            <w:gridSpan w:val="2"/>
          </w:tcPr>
          <w:p>
            <w:pPr>
              <w:pStyle w:val="TableText"/>
              <w:ind w:left="515"/>
              <w:spacing w:before="55" w:line="233" w:lineRule="auto"/>
              <w:rPr/>
            </w:pPr>
            <w:r>
              <w:rPr>
                <w:rFonts w:ascii="SimSun" w:hAnsi="SimSun" w:eastAsia="SimSun" w:cs="SimSun"/>
                <w:spacing w:val="-3"/>
              </w:rPr>
              <w:t>≥</w:t>
            </w:r>
            <w:r>
              <w:rPr>
                <w:spacing w:val="-3"/>
              </w:rPr>
              <w:t>3-4</w:t>
            </w:r>
          </w:p>
        </w:tc>
        <w:tc>
          <w:tcPr>
            <w:tcW w:w="1721" w:type="dxa"/>
            <w:vAlign w:val="top"/>
            <w:vMerge w:val="continue"/>
            <w:tcBorders>
              <w:top w:val="nil"/>
              <w:bottom w:val="nil"/>
            </w:tcBorders>
          </w:tcPr>
          <w:p>
            <w:pPr>
              <w:rPr>
                <w:rFonts w:ascii="Arial"/>
                <w:sz w:val="21"/>
              </w:rPr>
            </w:pPr>
            <w:r/>
          </w:p>
        </w:tc>
      </w:tr>
      <w:tr>
        <w:trPr>
          <w:trHeight w:val="295" w:hRule="atLeast"/>
        </w:trPr>
        <w:tc>
          <w:tcPr>
            <w:tcW w:w="2215" w:type="dxa"/>
            <w:vAlign w:val="top"/>
            <w:vMerge w:val="restart"/>
            <w:tcBorders>
              <w:bottom w:val="nil"/>
            </w:tcBorders>
          </w:tcPr>
          <w:p>
            <w:pPr>
              <w:ind w:left="266"/>
              <w:spacing w:before="185" w:line="220" w:lineRule="auto"/>
              <w:rPr>
                <w:rFonts w:ascii="SimSun" w:hAnsi="SimSun" w:eastAsia="SimSun" w:cs="SimSun"/>
                <w:sz w:val="18"/>
                <w:szCs w:val="18"/>
              </w:rPr>
            </w:pPr>
            <w:r>
              <w:rPr>
                <w:rFonts w:ascii="SimSun" w:hAnsi="SimSun" w:eastAsia="SimSun" w:cs="SimSun"/>
                <w:sz w:val="18"/>
                <w:szCs w:val="18"/>
                <w:spacing w:val="5"/>
              </w:rPr>
              <w:t>耐汗渍色牢度（级）</w:t>
            </w:r>
          </w:p>
        </w:tc>
        <w:tc>
          <w:tcPr>
            <w:tcW w:w="867" w:type="dxa"/>
            <w:vAlign w:val="top"/>
          </w:tcPr>
          <w:p>
            <w:pPr>
              <w:ind w:left="249"/>
              <w:spacing w:before="56" w:line="222" w:lineRule="auto"/>
              <w:rPr>
                <w:rFonts w:ascii="SimSun" w:hAnsi="SimSun" w:eastAsia="SimSun" w:cs="SimSun"/>
                <w:sz w:val="18"/>
                <w:szCs w:val="18"/>
              </w:rPr>
            </w:pPr>
            <w:r>
              <w:rPr>
                <w:rFonts w:ascii="SimSun" w:hAnsi="SimSun" w:eastAsia="SimSun" w:cs="SimSun"/>
                <w:sz w:val="18"/>
                <w:szCs w:val="18"/>
              </w:rPr>
              <w:t>变色</w:t>
            </w:r>
          </w:p>
        </w:tc>
        <w:tc>
          <w:tcPr>
            <w:tcW w:w="695" w:type="dxa"/>
            <w:vAlign w:val="top"/>
          </w:tcPr>
          <w:p>
            <w:pPr>
              <w:pStyle w:val="TableText"/>
              <w:ind w:left="150"/>
              <w:spacing w:before="56" w:line="234" w:lineRule="auto"/>
              <w:rPr/>
            </w:pPr>
            <w:r>
              <w:rPr>
                <w:rFonts w:ascii="SimSun" w:hAnsi="SimSun" w:eastAsia="SimSun" w:cs="SimSun"/>
                <w:spacing w:val="-3"/>
              </w:rPr>
              <w:t>≥</w:t>
            </w:r>
            <w:r>
              <w:rPr>
                <w:spacing w:val="-3"/>
              </w:rPr>
              <w:t>4-5</w:t>
            </w:r>
          </w:p>
        </w:tc>
        <w:tc>
          <w:tcPr>
            <w:tcW w:w="1424" w:type="dxa"/>
            <w:vAlign w:val="top"/>
            <w:gridSpan w:val="2"/>
          </w:tcPr>
          <w:p>
            <w:pPr>
              <w:pStyle w:val="TableText"/>
              <w:ind w:left="515"/>
              <w:spacing w:before="56" w:line="234" w:lineRule="auto"/>
              <w:rPr/>
            </w:pPr>
            <w:r>
              <w:rPr>
                <w:rFonts w:ascii="SimSun" w:hAnsi="SimSun" w:eastAsia="SimSun" w:cs="SimSun"/>
                <w:spacing w:val="-3"/>
              </w:rPr>
              <w:t>≥</w:t>
            </w:r>
            <w:r>
              <w:rPr>
                <w:spacing w:val="-3"/>
              </w:rPr>
              <w:t>3-4</w:t>
            </w:r>
          </w:p>
        </w:tc>
        <w:tc>
          <w:tcPr>
            <w:tcW w:w="1721" w:type="dxa"/>
            <w:vAlign w:val="top"/>
            <w:vMerge w:val="continue"/>
            <w:tcBorders>
              <w:top w:val="nil"/>
              <w:bottom w:val="nil"/>
            </w:tcBorders>
          </w:tcPr>
          <w:p>
            <w:pPr>
              <w:rPr>
                <w:rFonts w:ascii="Arial"/>
                <w:sz w:val="21"/>
              </w:rPr>
            </w:pPr>
            <w:r/>
          </w:p>
        </w:tc>
      </w:tr>
      <w:tr>
        <w:trPr>
          <w:trHeight w:val="293" w:hRule="atLeast"/>
        </w:trPr>
        <w:tc>
          <w:tcPr>
            <w:tcW w:w="2215" w:type="dxa"/>
            <w:vAlign w:val="top"/>
            <w:vMerge w:val="continue"/>
            <w:tcBorders>
              <w:top w:val="nil"/>
            </w:tcBorders>
          </w:tcPr>
          <w:p>
            <w:pPr>
              <w:rPr>
                <w:rFonts w:ascii="Arial"/>
                <w:sz w:val="21"/>
              </w:rPr>
            </w:pPr>
            <w:r/>
          </w:p>
        </w:tc>
        <w:tc>
          <w:tcPr>
            <w:tcW w:w="867" w:type="dxa"/>
            <w:vAlign w:val="top"/>
          </w:tcPr>
          <w:p>
            <w:pPr>
              <w:ind w:left="253"/>
              <w:spacing w:before="56" w:line="223" w:lineRule="auto"/>
              <w:rPr>
                <w:rFonts w:ascii="SimSun" w:hAnsi="SimSun" w:eastAsia="SimSun" w:cs="SimSun"/>
                <w:sz w:val="18"/>
                <w:szCs w:val="18"/>
              </w:rPr>
            </w:pPr>
            <w:r>
              <w:rPr>
                <w:rFonts w:ascii="SimSun" w:hAnsi="SimSun" w:eastAsia="SimSun" w:cs="SimSun"/>
                <w:sz w:val="18"/>
                <w:szCs w:val="18"/>
                <w:spacing w:val="-1"/>
              </w:rPr>
              <w:t>沾色</w:t>
            </w:r>
          </w:p>
        </w:tc>
        <w:tc>
          <w:tcPr>
            <w:tcW w:w="695" w:type="dxa"/>
            <w:vAlign w:val="top"/>
          </w:tcPr>
          <w:p>
            <w:pPr>
              <w:pStyle w:val="TableText"/>
              <w:ind w:left="150"/>
              <w:spacing w:before="56" w:line="232" w:lineRule="auto"/>
              <w:rPr/>
            </w:pPr>
            <w:r>
              <w:rPr>
                <w:rFonts w:ascii="SimSun" w:hAnsi="SimSun" w:eastAsia="SimSun" w:cs="SimSun"/>
                <w:spacing w:val="-3"/>
              </w:rPr>
              <w:t>≥</w:t>
            </w:r>
            <w:r>
              <w:rPr>
                <w:spacing w:val="-3"/>
              </w:rPr>
              <w:t>3-4</w:t>
            </w:r>
          </w:p>
        </w:tc>
        <w:tc>
          <w:tcPr>
            <w:tcW w:w="1424" w:type="dxa"/>
            <w:vAlign w:val="top"/>
            <w:gridSpan w:val="2"/>
          </w:tcPr>
          <w:p>
            <w:pPr>
              <w:pStyle w:val="TableText"/>
              <w:ind w:left="515"/>
              <w:spacing w:before="56" w:line="232" w:lineRule="auto"/>
              <w:rPr/>
            </w:pPr>
            <w:r>
              <w:rPr>
                <w:rFonts w:ascii="SimSun" w:hAnsi="SimSun" w:eastAsia="SimSun" w:cs="SimSun"/>
                <w:spacing w:val="-3"/>
              </w:rPr>
              <w:t>≥</w:t>
            </w:r>
            <w:r>
              <w:rPr>
                <w:spacing w:val="-3"/>
              </w:rPr>
              <w:t>3-4</w:t>
            </w:r>
          </w:p>
        </w:tc>
        <w:tc>
          <w:tcPr>
            <w:tcW w:w="1721" w:type="dxa"/>
            <w:vAlign w:val="top"/>
            <w:vMerge w:val="continue"/>
            <w:tcBorders>
              <w:top w:val="nil"/>
              <w:bottom w:val="nil"/>
            </w:tcBorders>
          </w:tcPr>
          <w:p>
            <w:pPr>
              <w:rPr>
                <w:rFonts w:ascii="Arial"/>
                <w:sz w:val="21"/>
              </w:rPr>
            </w:pPr>
            <w:r/>
          </w:p>
        </w:tc>
      </w:tr>
      <w:tr>
        <w:trPr>
          <w:trHeight w:val="295" w:hRule="atLeast"/>
        </w:trPr>
        <w:tc>
          <w:tcPr>
            <w:tcW w:w="2215" w:type="dxa"/>
            <w:vAlign w:val="top"/>
            <w:vMerge w:val="restart"/>
            <w:tcBorders>
              <w:bottom w:val="nil"/>
            </w:tcBorders>
          </w:tcPr>
          <w:p>
            <w:pPr>
              <w:ind w:left="266"/>
              <w:spacing w:before="187" w:line="220" w:lineRule="auto"/>
              <w:rPr>
                <w:rFonts w:ascii="SimSun" w:hAnsi="SimSun" w:eastAsia="SimSun" w:cs="SimSun"/>
                <w:sz w:val="18"/>
                <w:szCs w:val="18"/>
              </w:rPr>
            </w:pPr>
            <w:r>
              <w:rPr>
                <w:rFonts w:ascii="SimSun" w:hAnsi="SimSun" w:eastAsia="SimSun" w:cs="SimSun"/>
                <w:sz w:val="18"/>
                <w:szCs w:val="18"/>
                <w:spacing w:val="5"/>
              </w:rPr>
              <w:t>耐摩擦色牢度（级）</w:t>
            </w:r>
          </w:p>
        </w:tc>
        <w:tc>
          <w:tcPr>
            <w:tcW w:w="867" w:type="dxa"/>
            <w:vAlign w:val="top"/>
          </w:tcPr>
          <w:p>
            <w:pPr>
              <w:ind w:left="248"/>
              <w:spacing w:before="56" w:line="220" w:lineRule="auto"/>
              <w:rPr>
                <w:rFonts w:ascii="SimSun" w:hAnsi="SimSun" w:eastAsia="SimSun" w:cs="SimSun"/>
                <w:sz w:val="18"/>
                <w:szCs w:val="18"/>
              </w:rPr>
            </w:pPr>
            <w:r>
              <w:rPr>
                <w:rFonts w:ascii="SimSun" w:hAnsi="SimSun" w:eastAsia="SimSun" w:cs="SimSun"/>
                <w:sz w:val="18"/>
                <w:szCs w:val="18"/>
                <w:spacing w:val="1"/>
              </w:rPr>
              <w:t>干摩</w:t>
            </w:r>
          </w:p>
        </w:tc>
        <w:tc>
          <w:tcPr>
            <w:tcW w:w="695" w:type="dxa"/>
            <w:vAlign w:val="top"/>
          </w:tcPr>
          <w:p>
            <w:pPr>
              <w:pStyle w:val="TableText"/>
              <w:ind w:left="229"/>
              <w:spacing w:before="56" w:line="234" w:lineRule="auto"/>
              <w:rPr/>
            </w:pPr>
            <w:r>
              <w:rPr>
                <w:rFonts w:ascii="SimSun" w:hAnsi="SimSun" w:eastAsia="SimSun" w:cs="SimSun"/>
                <w:spacing w:val="-9"/>
              </w:rPr>
              <w:t>≥</w:t>
            </w:r>
            <w:r>
              <w:rPr>
                <w:spacing w:val="-9"/>
              </w:rPr>
              <w:t>4</w:t>
            </w:r>
          </w:p>
        </w:tc>
        <w:tc>
          <w:tcPr>
            <w:tcW w:w="1424" w:type="dxa"/>
            <w:vAlign w:val="top"/>
            <w:gridSpan w:val="2"/>
          </w:tcPr>
          <w:p>
            <w:pPr>
              <w:pStyle w:val="TableText"/>
              <w:ind w:left="515"/>
              <w:spacing w:before="56" w:line="234" w:lineRule="auto"/>
              <w:rPr/>
            </w:pPr>
            <w:r>
              <w:rPr>
                <w:rFonts w:ascii="SimSun" w:hAnsi="SimSun" w:eastAsia="SimSun" w:cs="SimSun"/>
                <w:spacing w:val="-3"/>
              </w:rPr>
              <w:t>≥</w:t>
            </w:r>
            <w:r>
              <w:rPr>
                <w:spacing w:val="-3"/>
              </w:rPr>
              <w:t>3-4</w:t>
            </w:r>
          </w:p>
        </w:tc>
        <w:tc>
          <w:tcPr>
            <w:tcW w:w="1721" w:type="dxa"/>
            <w:vAlign w:val="top"/>
            <w:vMerge w:val="continue"/>
            <w:tcBorders>
              <w:top w:val="nil"/>
              <w:bottom w:val="nil"/>
            </w:tcBorders>
          </w:tcPr>
          <w:p>
            <w:pPr>
              <w:rPr>
                <w:rFonts w:ascii="Arial"/>
                <w:sz w:val="21"/>
              </w:rPr>
            </w:pPr>
            <w:r/>
          </w:p>
        </w:tc>
      </w:tr>
      <w:tr>
        <w:trPr>
          <w:trHeight w:val="293" w:hRule="atLeast"/>
        </w:trPr>
        <w:tc>
          <w:tcPr>
            <w:tcW w:w="2215" w:type="dxa"/>
            <w:vAlign w:val="top"/>
            <w:vMerge w:val="continue"/>
            <w:tcBorders>
              <w:top w:val="nil"/>
            </w:tcBorders>
          </w:tcPr>
          <w:p>
            <w:pPr>
              <w:rPr>
                <w:rFonts w:ascii="Arial"/>
                <w:sz w:val="21"/>
              </w:rPr>
            </w:pPr>
            <w:r/>
          </w:p>
        </w:tc>
        <w:tc>
          <w:tcPr>
            <w:tcW w:w="867" w:type="dxa"/>
            <w:vAlign w:val="top"/>
          </w:tcPr>
          <w:p>
            <w:pPr>
              <w:ind w:left="249"/>
              <w:spacing w:before="57" w:line="221" w:lineRule="auto"/>
              <w:rPr>
                <w:rFonts w:ascii="SimSun" w:hAnsi="SimSun" w:eastAsia="SimSun" w:cs="SimSun"/>
                <w:sz w:val="18"/>
                <w:szCs w:val="18"/>
              </w:rPr>
            </w:pPr>
            <w:r>
              <w:rPr>
                <w:rFonts w:ascii="SimSun" w:hAnsi="SimSun" w:eastAsia="SimSun" w:cs="SimSun"/>
                <w:sz w:val="18"/>
                <w:szCs w:val="18"/>
              </w:rPr>
              <w:t>湿摩</w:t>
            </w:r>
          </w:p>
        </w:tc>
        <w:tc>
          <w:tcPr>
            <w:tcW w:w="695" w:type="dxa"/>
            <w:vAlign w:val="top"/>
          </w:tcPr>
          <w:p>
            <w:pPr>
              <w:pStyle w:val="TableText"/>
              <w:ind w:left="229"/>
              <w:spacing w:before="56" w:line="232" w:lineRule="auto"/>
              <w:rPr/>
            </w:pPr>
            <w:r>
              <w:rPr>
                <w:rFonts w:ascii="SimSun" w:hAnsi="SimSun" w:eastAsia="SimSun" w:cs="SimSun"/>
                <w:spacing w:val="-9"/>
              </w:rPr>
              <w:t>≥</w:t>
            </w:r>
            <w:r>
              <w:rPr>
                <w:spacing w:val="-9"/>
              </w:rPr>
              <w:t>3</w:t>
            </w:r>
          </w:p>
        </w:tc>
        <w:tc>
          <w:tcPr>
            <w:tcW w:w="1424" w:type="dxa"/>
            <w:vAlign w:val="top"/>
            <w:gridSpan w:val="2"/>
          </w:tcPr>
          <w:p>
            <w:pPr>
              <w:pStyle w:val="TableText"/>
              <w:ind w:left="68"/>
              <w:spacing w:before="57" w:line="223" w:lineRule="auto"/>
              <w:rPr>
                <w:rFonts w:ascii="SimSun" w:hAnsi="SimSun" w:eastAsia="SimSun" w:cs="SimSun"/>
              </w:rPr>
            </w:pPr>
            <w:r>
              <w:rPr>
                <w:rFonts w:ascii="SimSun" w:hAnsi="SimSun" w:eastAsia="SimSun" w:cs="SimSun"/>
              </w:rPr>
              <w:t>≥</w:t>
            </w:r>
            <w:r>
              <w:rPr/>
              <w:t>2-3</w:t>
            </w:r>
            <w:r>
              <w:rPr>
                <w:rFonts w:ascii="SimSun" w:hAnsi="SimSun" w:eastAsia="SimSun" w:cs="SimSun"/>
              </w:rPr>
              <w:t>（深色</w:t>
            </w:r>
            <w:r>
              <w:rPr>
                <w:rFonts w:ascii="SimSun" w:hAnsi="SimSun" w:eastAsia="SimSun" w:cs="SimSun"/>
                <w:spacing w:val="-24"/>
              </w:rPr>
              <w:t xml:space="preserve"> </w:t>
            </w:r>
            <w:r>
              <w:rPr/>
              <w:t>2</w:t>
            </w:r>
            <w:r>
              <w:rPr>
                <w:rFonts w:ascii="SimSun" w:hAnsi="SimSun" w:eastAsia="SimSun" w:cs="SimSun"/>
              </w:rPr>
              <w:t>）</w:t>
            </w:r>
          </w:p>
        </w:tc>
        <w:tc>
          <w:tcPr>
            <w:tcW w:w="1721" w:type="dxa"/>
            <w:vAlign w:val="top"/>
            <w:vMerge w:val="continue"/>
            <w:tcBorders>
              <w:top w:val="nil"/>
            </w:tcBorders>
          </w:tcPr>
          <w:p>
            <w:pPr>
              <w:rPr>
                <w:rFonts w:ascii="Arial"/>
                <w:sz w:val="21"/>
              </w:rPr>
            </w:pPr>
            <w:r/>
          </w:p>
        </w:tc>
      </w:tr>
      <w:tr>
        <w:trPr>
          <w:trHeight w:val="295" w:hRule="atLeast"/>
        </w:trPr>
        <w:tc>
          <w:tcPr>
            <w:tcW w:w="2215" w:type="dxa"/>
            <w:vAlign w:val="top"/>
            <w:vMerge w:val="restart"/>
            <w:tcBorders>
              <w:bottom w:val="nil"/>
            </w:tcBorders>
          </w:tcPr>
          <w:p>
            <w:pPr>
              <w:ind w:left="548"/>
              <w:spacing w:before="71"/>
              <w:rPr>
                <w:rFonts w:ascii="SimSun" w:hAnsi="SimSun" w:eastAsia="SimSun" w:cs="SimSun"/>
                <w:sz w:val="18"/>
                <w:szCs w:val="18"/>
              </w:rPr>
            </w:pPr>
            <w:r>
              <w:rPr>
                <w:rFonts w:ascii="SimSun" w:hAnsi="SimSun" w:eastAsia="SimSun" w:cs="SimSun"/>
                <w:sz w:val="18"/>
                <w:szCs w:val="18"/>
                <w:spacing w:val="5"/>
              </w:rPr>
              <w:t>涂料印花耐洗</w:t>
            </w:r>
          </w:p>
          <w:p>
            <w:pPr>
              <w:ind w:left="548"/>
              <w:spacing w:line="220" w:lineRule="auto"/>
              <w:rPr>
                <w:rFonts w:ascii="SimSun" w:hAnsi="SimSun" w:eastAsia="SimSun" w:cs="SimSun"/>
                <w:sz w:val="18"/>
                <w:szCs w:val="18"/>
              </w:rPr>
            </w:pPr>
            <w:r>
              <w:rPr>
                <w:rFonts w:ascii="SimSun" w:hAnsi="SimSun" w:eastAsia="SimSun" w:cs="SimSun"/>
                <w:sz w:val="18"/>
                <w:szCs w:val="18"/>
                <w:spacing w:val="3"/>
              </w:rPr>
              <w:t>色牢度（级）</w:t>
            </w:r>
          </w:p>
        </w:tc>
        <w:tc>
          <w:tcPr>
            <w:tcW w:w="867" w:type="dxa"/>
            <w:vAlign w:val="top"/>
          </w:tcPr>
          <w:p>
            <w:pPr>
              <w:ind w:left="249"/>
              <w:spacing w:before="57" w:line="222" w:lineRule="auto"/>
              <w:rPr>
                <w:rFonts w:ascii="SimSun" w:hAnsi="SimSun" w:eastAsia="SimSun" w:cs="SimSun"/>
                <w:sz w:val="18"/>
                <w:szCs w:val="18"/>
              </w:rPr>
            </w:pPr>
            <w:r>
              <w:rPr>
                <w:rFonts w:ascii="SimSun" w:hAnsi="SimSun" w:eastAsia="SimSun" w:cs="SimSun"/>
                <w:sz w:val="18"/>
                <w:szCs w:val="18"/>
              </w:rPr>
              <w:t>变色</w:t>
            </w:r>
          </w:p>
        </w:tc>
        <w:tc>
          <w:tcPr>
            <w:tcW w:w="695" w:type="dxa"/>
            <w:vAlign w:val="top"/>
          </w:tcPr>
          <w:p>
            <w:pPr>
              <w:pStyle w:val="TableText"/>
              <w:ind w:left="150"/>
              <w:spacing w:before="57" w:line="233" w:lineRule="auto"/>
              <w:rPr/>
            </w:pPr>
            <w:r>
              <w:rPr>
                <w:rFonts w:ascii="SimSun" w:hAnsi="SimSun" w:eastAsia="SimSun" w:cs="SimSun"/>
                <w:spacing w:val="-3"/>
              </w:rPr>
              <w:t>≥</w:t>
            </w:r>
            <w:r>
              <w:rPr>
                <w:spacing w:val="-3"/>
              </w:rPr>
              <w:t>3-4</w:t>
            </w:r>
          </w:p>
        </w:tc>
        <w:tc>
          <w:tcPr>
            <w:tcW w:w="3145" w:type="dxa"/>
            <w:vAlign w:val="top"/>
            <w:gridSpan w:val="3"/>
          </w:tcPr>
          <w:p>
            <w:pPr>
              <w:pStyle w:val="TableText"/>
              <w:ind w:left="1453"/>
              <w:spacing w:before="57" w:line="233" w:lineRule="auto"/>
              <w:rPr/>
            </w:pPr>
            <w:r>
              <w:rPr>
                <w:rFonts w:ascii="SimSun" w:hAnsi="SimSun" w:eastAsia="SimSun" w:cs="SimSun"/>
                <w:spacing w:val="-9"/>
              </w:rPr>
              <w:t>≥</w:t>
            </w:r>
            <w:r>
              <w:rPr>
                <w:spacing w:val="-9"/>
              </w:rPr>
              <w:t>3</w:t>
            </w:r>
          </w:p>
        </w:tc>
      </w:tr>
      <w:tr>
        <w:trPr>
          <w:trHeight w:val="293" w:hRule="atLeast"/>
        </w:trPr>
        <w:tc>
          <w:tcPr>
            <w:tcW w:w="2215" w:type="dxa"/>
            <w:vAlign w:val="top"/>
            <w:vMerge w:val="continue"/>
            <w:tcBorders>
              <w:top w:val="nil"/>
            </w:tcBorders>
          </w:tcPr>
          <w:p>
            <w:pPr>
              <w:rPr>
                <w:rFonts w:ascii="Arial"/>
                <w:sz w:val="21"/>
              </w:rPr>
            </w:pPr>
            <w:r/>
          </w:p>
        </w:tc>
        <w:tc>
          <w:tcPr>
            <w:tcW w:w="867" w:type="dxa"/>
            <w:vAlign w:val="top"/>
          </w:tcPr>
          <w:p>
            <w:pPr>
              <w:ind w:left="253"/>
              <w:spacing w:before="58" w:line="223" w:lineRule="auto"/>
              <w:rPr>
                <w:rFonts w:ascii="SimSun" w:hAnsi="SimSun" w:eastAsia="SimSun" w:cs="SimSun"/>
                <w:sz w:val="18"/>
                <w:szCs w:val="18"/>
              </w:rPr>
            </w:pPr>
            <w:r>
              <w:rPr>
                <w:rFonts w:ascii="SimSun" w:hAnsi="SimSun" w:eastAsia="SimSun" w:cs="SimSun"/>
                <w:sz w:val="18"/>
                <w:szCs w:val="18"/>
                <w:spacing w:val="-1"/>
              </w:rPr>
              <w:t>沾色</w:t>
            </w:r>
          </w:p>
        </w:tc>
        <w:tc>
          <w:tcPr>
            <w:tcW w:w="695" w:type="dxa"/>
            <w:vAlign w:val="top"/>
          </w:tcPr>
          <w:p>
            <w:pPr>
              <w:pStyle w:val="TableText"/>
              <w:ind w:left="150"/>
              <w:spacing w:before="57" w:line="231" w:lineRule="auto"/>
              <w:rPr/>
            </w:pPr>
            <w:r>
              <w:rPr>
                <w:rFonts w:ascii="SimSun" w:hAnsi="SimSun" w:eastAsia="SimSun" w:cs="SimSun"/>
                <w:spacing w:val="-3"/>
              </w:rPr>
              <w:t>≥</w:t>
            </w:r>
            <w:r>
              <w:rPr>
                <w:spacing w:val="-3"/>
              </w:rPr>
              <w:t>3-4</w:t>
            </w:r>
          </w:p>
        </w:tc>
        <w:tc>
          <w:tcPr>
            <w:tcW w:w="3145" w:type="dxa"/>
            <w:vAlign w:val="top"/>
            <w:gridSpan w:val="3"/>
          </w:tcPr>
          <w:p>
            <w:pPr>
              <w:pStyle w:val="TableText"/>
              <w:ind w:left="1453"/>
              <w:spacing w:before="57" w:line="231" w:lineRule="auto"/>
              <w:rPr/>
            </w:pPr>
            <w:r>
              <w:rPr>
                <w:rFonts w:ascii="SimSun" w:hAnsi="SimSun" w:eastAsia="SimSun" w:cs="SimSun"/>
                <w:spacing w:val="-9"/>
              </w:rPr>
              <w:t>≥</w:t>
            </w:r>
            <w:r>
              <w:rPr>
                <w:spacing w:val="-9"/>
              </w:rPr>
              <w:t>3</w:t>
            </w:r>
          </w:p>
        </w:tc>
      </w:tr>
      <w:tr>
        <w:trPr>
          <w:trHeight w:val="295" w:hRule="atLeast"/>
        </w:trPr>
        <w:tc>
          <w:tcPr>
            <w:tcW w:w="2215" w:type="dxa"/>
            <w:vAlign w:val="top"/>
            <w:vMerge w:val="restart"/>
            <w:tcBorders>
              <w:bottom w:val="nil"/>
            </w:tcBorders>
          </w:tcPr>
          <w:p>
            <w:pPr>
              <w:ind w:left="455"/>
              <w:spacing w:before="72" w:line="220" w:lineRule="auto"/>
              <w:rPr>
                <w:rFonts w:ascii="SimSun" w:hAnsi="SimSun" w:eastAsia="SimSun" w:cs="SimSun"/>
                <w:sz w:val="18"/>
                <w:szCs w:val="18"/>
              </w:rPr>
            </w:pPr>
            <w:r>
              <w:rPr>
                <w:rFonts w:ascii="SimSun" w:hAnsi="SimSun" w:eastAsia="SimSun" w:cs="SimSun"/>
                <w:sz w:val="18"/>
                <w:szCs w:val="18"/>
                <w:spacing w:val="5"/>
              </w:rPr>
              <w:t>涂料印花耐摩擦</w:t>
            </w:r>
          </w:p>
          <w:p>
            <w:pPr>
              <w:ind w:left="548"/>
              <w:spacing w:before="19" w:line="221" w:lineRule="auto"/>
              <w:rPr>
                <w:rFonts w:ascii="SimSun" w:hAnsi="SimSun" w:eastAsia="SimSun" w:cs="SimSun"/>
                <w:sz w:val="18"/>
                <w:szCs w:val="18"/>
              </w:rPr>
            </w:pPr>
            <w:r>
              <w:rPr>
                <w:rFonts w:ascii="SimSun" w:hAnsi="SimSun" w:eastAsia="SimSun" w:cs="SimSun"/>
                <w:sz w:val="18"/>
                <w:szCs w:val="18"/>
                <w:spacing w:val="3"/>
              </w:rPr>
              <w:t>色牢度（级）</w:t>
            </w:r>
          </w:p>
        </w:tc>
        <w:tc>
          <w:tcPr>
            <w:tcW w:w="867" w:type="dxa"/>
            <w:vAlign w:val="top"/>
          </w:tcPr>
          <w:p>
            <w:pPr>
              <w:ind w:left="248"/>
              <w:spacing w:before="58" w:line="220" w:lineRule="auto"/>
              <w:rPr>
                <w:rFonts w:ascii="SimSun" w:hAnsi="SimSun" w:eastAsia="SimSun" w:cs="SimSun"/>
                <w:sz w:val="18"/>
                <w:szCs w:val="18"/>
              </w:rPr>
            </w:pPr>
            <w:r>
              <w:rPr>
                <w:rFonts w:ascii="SimSun" w:hAnsi="SimSun" w:eastAsia="SimSun" w:cs="SimSun"/>
                <w:sz w:val="18"/>
                <w:szCs w:val="18"/>
                <w:spacing w:val="1"/>
              </w:rPr>
              <w:t>干摩</w:t>
            </w:r>
          </w:p>
        </w:tc>
        <w:tc>
          <w:tcPr>
            <w:tcW w:w="695" w:type="dxa"/>
            <w:vAlign w:val="top"/>
          </w:tcPr>
          <w:p>
            <w:pPr>
              <w:pStyle w:val="TableText"/>
              <w:ind w:left="229"/>
              <w:spacing w:before="58" w:line="232" w:lineRule="auto"/>
              <w:rPr/>
            </w:pPr>
            <w:r>
              <w:rPr>
                <w:rFonts w:ascii="SimSun" w:hAnsi="SimSun" w:eastAsia="SimSun" w:cs="SimSun"/>
                <w:spacing w:val="-9"/>
              </w:rPr>
              <w:t>≥</w:t>
            </w:r>
            <w:r>
              <w:rPr>
                <w:spacing w:val="-9"/>
              </w:rPr>
              <w:t>3</w:t>
            </w:r>
          </w:p>
        </w:tc>
        <w:tc>
          <w:tcPr>
            <w:tcW w:w="3145" w:type="dxa"/>
            <w:vAlign w:val="top"/>
            <w:gridSpan w:val="3"/>
          </w:tcPr>
          <w:p>
            <w:pPr>
              <w:pStyle w:val="TableText"/>
              <w:ind w:left="1453"/>
              <w:spacing w:before="58" w:line="232" w:lineRule="auto"/>
              <w:rPr/>
            </w:pPr>
            <w:r>
              <w:rPr>
                <w:rFonts w:ascii="SimSun" w:hAnsi="SimSun" w:eastAsia="SimSun" w:cs="SimSun"/>
                <w:spacing w:val="-9"/>
              </w:rPr>
              <w:t>≥</w:t>
            </w:r>
            <w:r>
              <w:rPr>
                <w:spacing w:val="-9"/>
              </w:rPr>
              <w:t>3</w:t>
            </w:r>
          </w:p>
        </w:tc>
      </w:tr>
      <w:tr>
        <w:trPr>
          <w:trHeight w:val="299" w:hRule="atLeast"/>
        </w:trPr>
        <w:tc>
          <w:tcPr>
            <w:tcW w:w="2215" w:type="dxa"/>
            <w:vAlign w:val="top"/>
            <w:vMerge w:val="continue"/>
            <w:tcBorders>
              <w:top w:val="nil"/>
            </w:tcBorders>
          </w:tcPr>
          <w:p>
            <w:pPr>
              <w:rPr>
                <w:rFonts w:ascii="Arial"/>
                <w:sz w:val="21"/>
              </w:rPr>
            </w:pPr>
            <w:r/>
          </w:p>
        </w:tc>
        <w:tc>
          <w:tcPr>
            <w:tcW w:w="867" w:type="dxa"/>
            <w:vAlign w:val="top"/>
          </w:tcPr>
          <w:p>
            <w:pPr>
              <w:ind w:left="249"/>
              <w:spacing w:before="58" w:line="221" w:lineRule="auto"/>
              <w:rPr>
                <w:rFonts w:ascii="SimSun" w:hAnsi="SimSun" w:eastAsia="SimSun" w:cs="SimSun"/>
                <w:sz w:val="18"/>
                <w:szCs w:val="18"/>
              </w:rPr>
            </w:pPr>
            <w:r>
              <w:rPr>
                <w:rFonts w:ascii="SimSun" w:hAnsi="SimSun" w:eastAsia="SimSun" w:cs="SimSun"/>
                <w:sz w:val="18"/>
                <w:szCs w:val="18"/>
              </w:rPr>
              <w:t>湿摩</w:t>
            </w:r>
          </w:p>
        </w:tc>
        <w:tc>
          <w:tcPr>
            <w:tcW w:w="695" w:type="dxa"/>
            <w:vAlign w:val="top"/>
          </w:tcPr>
          <w:p>
            <w:pPr>
              <w:pStyle w:val="TableText"/>
              <w:ind w:left="150"/>
              <w:spacing w:before="58" w:line="236" w:lineRule="auto"/>
              <w:rPr/>
            </w:pPr>
            <w:r>
              <w:rPr>
                <w:rFonts w:ascii="SimSun" w:hAnsi="SimSun" w:eastAsia="SimSun" w:cs="SimSun"/>
                <w:spacing w:val="-3"/>
              </w:rPr>
              <w:t>≥</w:t>
            </w:r>
            <w:r>
              <w:rPr>
                <w:spacing w:val="-3"/>
              </w:rPr>
              <w:t>2-3</w:t>
            </w:r>
          </w:p>
        </w:tc>
        <w:tc>
          <w:tcPr>
            <w:tcW w:w="3145" w:type="dxa"/>
            <w:vAlign w:val="top"/>
            <w:gridSpan w:val="3"/>
          </w:tcPr>
          <w:p>
            <w:pPr>
              <w:pStyle w:val="TableText"/>
              <w:ind w:left="1453"/>
              <w:spacing w:before="58" w:line="236" w:lineRule="auto"/>
              <w:rPr/>
            </w:pPr>
            <w:r>
              <w:rPr>
                <w:rFonts w:ascii="SimSun" w:hAnsi="SimSun" w:eastAsia="SimSun" w:cs="SimSun"/>
                <w:spacing w:val="-9"/>
              </w:rPr>
              <w:t>≥</w:t>
            </w:r>
            <w:r>
              <w:rPr>
                <w:spacing w:val="-9"/>
              </w:rPr>
              <w:t>2</w:t>
            </w:r>
          </w:p>
        </w:tc>
      </w:tr>
    </w:tbl>
    <w:p>
      <w:pPr>
        <w:ind w:left="472"/>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5"/>
        </w:rPr>
        <w:t>4.3    </w:t>
      </w:r>
      <w:r>
        <w:rPr>
          <w:rFonts w:ascii="SimSun" w:hAnsi="SimSun" w:eastAsia="SimSun" w:cs="SimSun"/>
          <w:sz w:val="21"/>
          <w:szCs w:val="21"/>
          <w:spacing w:val="5"/>
        </w:rPr>
        <w:t>外观质量分等规定</w:t>
      </w:r>
    </w:p>
    <w:p>
      <w:pPr>
        <w:ind w:left="39" w:right="133" w:firstLine="441"/>
        <w:spacing w:before="100" w:line="288" w:lineRule="auto"/>
        <w:rPr>
          <w:rFonts w:ascii="SimSun" w:hAnsi="SimSun" w:eastAsia="SimSun" w:cs="SimSun"/>
          <w:sz w:val="21"/>
          <w:szCs w:val="21"/>
        </w:rPr>
      </w:pPr>
      <w:r>
        <w:rPr>
          <w:rFonts w:ascii="SimSun" w:hAnsi="SimSun" w:eastAsia="SimSun" w:cs="SimSun"/>
          <w:sz w:val="21"/>
          <w:szCs w:val="21"/>
          <w:spacing w:val="7"/>
        </w:rPr>
        <w:t>外观质量评等以件为单位，按表面疵点评等规定、色差规定、下料</w:t>
      </w:r>
      <w:r>
        <w:rPr>
          <w:rFonts w:ascii="SimSun" w:hAnsi="SimSun" w:eastAsia="SimSun" w:cs="SimSun"/>
          <w:sz w:val="21"/>
          <w:szCs w:val="21"/>
          <w:spacing w:val="18"/>
        </w:rPr>
        <w:t xml:space="preserve"> </w:t>
      </w:r>
      <w:r>
        <w:rPr>
          <w:rFonts w:ascii="SimSun" w:hAnsi="SimSun" w:eastAsia="SimSun" w:cs="SimSun"/>
          <w:sz w:val="21"/>
          <w:szCs w:val="21"/>
          <w:spacing w:val="8"/>
        </w:rPr>
        <w:t>规定、缝制规定、成品理化性能要求以及整烫规定的评等来</w:t>
      </w:r>
      <w:r>
        <w:rPr>
          <w:rFonts w:ascii="SimSun" w:hAnsi="SimSun" w:eastAsia="SimSun" w:cs="SimSun"/>
          <w:sz w:val="21"/>
          <w:szCs w:val="21"/>
          <w:spacing w:val="7"/>
        </w:rPr>
        <w:t>决定；在一</w:t>
      </w:r>
      <w:r>
        <w:rPr>
          <w:rFonts w:ascii="SimSun" w:hAnsi="SimSun" w:eastAsia="SimSun" w:cs="SimSun"/>
          <w:sz w:val="21"/>
          <w:szCs w:val="21"/>
        </w:rPr>
        <w:t xml:space="preserve"> </w:t>
      </w:r>
      <w:r>
        <w:rPr>
          <w:rFonts w:ascii="SimSun" w:hAnsi="SimSun" w:eastAsia="SimSun" w:cs="SimSun"/>
          <w:sz w:val="21"/>
          <w:szCs w:val="21"/>
          <w:spacing w:val="8"/>
        </w:rPr>
        <w:t>件产品上发现属于不同品等的外观疵点时，则按最低品等评</w:t>
      </w:r>
      <w:r>
        <w:rPr>
          <w:rFonts w:ascii="SimSun" w:hAnsi="SimSun" w:eastAsia="SimSun" w:cs="SimSun"/>
          <w:sz w:val="21"/>
          <w:szCs w:val="21"/>
          <w:spacing w:val="7"/>
        </w:rPr>
        <w:t>等；在一件</w:t>
      </w:r>
      <w:r>
        <w:rPr>
          <w:rFonts w:ascii="SimSun" w:hAnsi="SimSun" w:eastAsia="SimSun" w:cs="SimSun"/>
          <w:sz w:val="21"/>
          <w:szCs w:val="21"/>
        </w:rPr>
        <w:t xml:space="preserve"> </w:t>
      </w:r>
      <w:r>
        <w:rPr>
          <w:rFonts w:ascii="SimSun" w:hAnsi="SimSun" w:eastAsia="SimSun" w:cs="SimSun"/>
          <w:sz w:val="21"/>
          <w:szCs w:val="21"/>
          <w:spacing w:val="7"/>
        </w:rPr>
        <w:t>产品上只允许有两个同等级的极限表面疵点，超过时应降</w:t>
      </w:r>
      <w:r>
        <w:rPr>
          <w:rFonts w:ascii="SimSun" w:hAnsi="SimSun" w:eastAsia="SimSun" w:cs="SimSun"/>
          <w:sz w:val="21"/>
          <w:szCs w:val="21"/>
          <w:spacing w:val="6"/>
        </w:rPr>
        <w:t>一个等级。</w:t>
      </w:r>
    </w:p>
    <w:p>
      <w:pPr>
        <w:ind w:left="483"/>
        <w:spacing w:before="103"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1</w:t>
      </w:r>
      <w:r>
        <w:rPr>
          <w:rFonts w:ascii="SimSun" w:hAnsi="SimSun" w:eastAsia="SimSun" w:cs="SimSun"/>
          <w:sz w:val="21"/>
          <w:szCs w:val="21"/>
          <w:spacing w:val="4"/>
        </w:rPr>
        <w:t>）表面疵点评等规定</w:t>
      </w:r>
    </w:p>
    <w:p>
      <w:pPr>
        <w:ind w:left="477"/>
        <w:spacing w:before="103" w:line="220" w:lineRule="auto"/>
        <w:rPr>
          <w:rFonts w:ascii="SimSun" w:hAnsi="SimSun" w:eastAsia="SimSun" w:cs="SimSun"/>
          <w:sz w:val="21"/>
          <w:szCs w:val="21"/>
        </w:rPr>
      </w:pPr>
      <w:r>
        <w:rPr>
          <w:rFonts w:ascii="SimSun" w:hAnsi="SimSun" w:eastAsia="SimSun" w:cs="SimSun"/>
          <w:sz w:val="21"/>
          <w:szCs w:val="21"/>
          <w:spacing w:val="5"/>
        </w:rPr>
        <w:t>夏季裤子的表面疵点评等规定可参照下表</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5"/>
        </w:rPr>
        <w:t>4 </w:t>
      </w:r>
      <w:r>
        <w:rPr>
          <w:rFonts w:ascii="SimSun" w:hAnsi="SimSun" w:eastAsia="SimSun" w:cs="SimSun"/>
          <w:sz w:val="21"/>
          <w:szCs w:val="21"/>
          <w:spacing w:val="5"/>
        </w:rPr>
        <w:t>进行。</w:t>
      </w:r>
    </w:p>
    <w:p>
      <w:pPr>
        <w:ind w:left="1918"/>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30"/>
        </w:rPr>
        <w:t xml:space="preserve"> </w:t>
      </w:r>
      <w:r>
        <w:rPr>
          <w:rFonts w:ascii="Times New Roman" w:hAnsi="Times New Roman" w:eastAsia="Times New Roman" w:cs="Times New Roman"/>
          <w:sz w:val="21"/>
          <w:szCs w:val="21"/>
          <w:b/>
          <w:bCs/>
          <w:spacing w:val="5"/>
        </w:rPr>
        <w:t>4    </w:t>
      </w:r>
      <w:r>
        <w:rPr>
          <w:rFonts w:ascii="SimSun" w:hAnsi="SimSun" w:eastAsia="SimSun" w:cs="SimSun"/>
          <w:sz w:val="21"/>
          <w:szCs w:val="21"/>
          <w14:textOutline w14:w="2667" w14:cap="flat" w14:cmpd="sng">
            <w14:solidFill>
              <w14:srgbClr w14:val="000000"/>
            </w14:solidFill>
            <w14:prstDash w14:val="solid"/>
            <w14:miter w14:lim="1"/>
          </w14:textOutline>
          <w:spacing w:val="5"/>
        </w:rPr>
        <w:t>表面疵点评等规定参照表</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4"/>
        <w:gridCol w:w="553"/>
        <w:gridCol w:w="1380"/>
        <w:gridCol w:w="1607"/>
        <w:gridCol w:w="1718"/>
      </w:tblGrid>
      <w:tr>
        <w:trPr>
          <w:trHeight w:val="299" w:hRule="atLeast"/>
        </w:trPr>
        <w:tc>
          <w:tcPr>
            <w:tcW w:w="2217" w:type="dxa"/>
            <w:vAlign w:val="top"/>
            <w:gridSpan w:val="2"/>
          </w:tcPr>
          <w:p>
            <w:pPr>
              <w:ind w:left="736"/>
              <w:spacing w:before="59" w:line="220" w:lineRule="auto"/>
              <w:rPr>
                <w:rFonts w:ascii="SimSun" w:hAnsi="SimSun" w:eastAsia="SimSun" w:cs="SimSun"/>
                <w:sz w:val="18"/>
                <w:szCs w:val="18"/>
              </w:rPr>
            </w:pPr>
            <w:r>
              <w:rPr>
                <w:rFonts w:ascii="SimSun" w:hAnsi="SimSun" w:eastAsia="SimSun" w:cs="SimSun"/>
                <w:sz w:val="18"/>
                <w:szCs w:val="18"/>
                <w:spacing w:val="4"/>
              </w:rPr>
              <w:t>疵点名称</w:t>
            </w:r>
          </w:p>
        </w:tc>
        <w:tc>
          <w:tcPr>
            <w:tcW w:w="1380" w:type="dxa"/>
            <w:vAlign w:val="top"/>
          </w:tcPr>
          <w:p>
            <w:pPr>
              <w:ind w:left="411"/>
              <w:spacing w:before="59" w:line="220" w:lineRule="auto"/>
              <w:rPr>
                <w:rFonts w:ascii="SimSun" w:hAnsi="SimSun" w:eastAsia="SimSun" w:cs="SimSun"/>
                <w:sz w:val="18"/>
                <w:szCs w:val="18"/>
              </w:rPr>
            </w:pPr>
            <w:r>
              <w:rPr>
                <w:rFonts w:ascii="SimSun" w:hAnsi="SimSun" w:eastAsia="SimSun" w:cs="SimSun"/>
                <w:sz w:val="18"/>
                <w:szCs w:val="18"/>
                <w:spacing w:val="3"/>
              </w:rPr>
              <w:t>优等品</w:t>
            </w:r>
          </w:p>
        </w:tc>
        <w:tc>
          <w:tcPr>
            <w:tcW w:w="1607" w:type="dxa"/>
            <w:vAlign w:val="top"/>
          </w:tcPr>
          <w:p>
            <w:pPr>
              <w:ind w:left="529"/>
              <w:spacing w:before="59" w:line="220" w:lineRule="auto"/>
              <w:rPr>
                <w:rFonts w:ascii="SimSun" w:hAnsi="SimSun" w:eastAsia="SimSun" w:cs="SimSun"/>
                <w:sz w:val="18"/>
                <w:szCs w:val="18"/>
              </w:rPr>
            </w:pPr>
            <w:r>
              <w:rPr>
                <w:rFonts w:ascii="SimSun" w:hAnsi="SimSun" w:eastAsia="SimSun" w:cs="SimSun"/>
                <w:sz w:val="18"/>
                <w:szCs w:val="18"/>
                <w:spacing w:val="2"/>
              </w:rPr>
              <w:t>一等品</w:t>
            </w:r>
          </w:p>
        </w:tc>
        <w:tc>
          <w:tcPr>
            <w:tcW w:w="1718" w:type="dxa"/>
            <w:vAlign w:val="top"/>
          </w:tcPr>
          <w:p>
            <w:pPr>
              <w:ind w:left="582"/>
              <w:spacing w:before="59" w:line="220" w:lineRule="auto"/>
              <w:rPr>
                <w:rFonts w:ascii="SimSun" w:hAnsi="SimSun" w:eastAsia="SimSun" w:cs="SimSun"/>
                <w:sz w:val="18"/>
                <w:szCs w:val="18"/>
              </w:rPr>
            </w:pPr>
            <w:r>
              <w:rPr>
                <w:rFonts w:ascii="SimSun" w:hAnsi="SimSun" w:eastAsia="SimSun" w:cs="SimSun"/>
                <w:sz w:val="18"/>
                <w:szCs w:val="18"/>
                <w:spacing w:val="3"/>
              </w:rPr>
              <w:t>合格品</w:t>
            </w:r>
          </w:p>
        </w:tc>
      </w:tr>
      <w:tr>
        <w:trPr>
          <w:trHeight w:val="527" w:hRule="atLeast"/>
        </w:trPr>
        <w:tc>
          <w:tcPr>
            <w:tcW w:w="2217" w:type="dxa"/>
            <w:vAlign w:val="top"/>
            <w:gridSpan w:val="2"/>
          </w:tcPr>
          <w:p>
            <w:pPr>
              <w:ind w:left="644"/>
              <w:spacing w:before="171" w:line="222" w:lineRule="auto"/>
              <w:rPr>
                <w:rFonts w:ascii="SimSun" w:hAnsi="SimSun" w:eastAsia="SimSun" w:cs="SimSun"/>
                <w:sz w:val="18"/>
                <w:szCs w:val="18"/>
              </w:rPr>
            </w:pPr>
            <w:r>
              <w:rPr>
                <w:rFonts w:ascii="SimSun" w:hAnsi="SimSun" w:eastAsia="SimSun" w:cs="SimSun"/>
                <w:sz w:val="18"/>
                <w:szCs w:val="18"/>
                <w:spacing w:val="2"/>
              </w:rPr>
              <w:t>色差（级）</w:t>
            </w:r>
          </w:p>
        </w:tc>
        <w:tc>
          <w:tcPr>
            <w:tcW w:w="1380" w:type="dxa"/>
            <w:vAlign w:val="top"/>
          </w:tcPr>
          <w:p>
            <w:pPr>
              <w:pStyle w:val="TableText"/>
              <w:ind w:left="571"/>
              <w:spacing w:before="171" w:line="238" w:lineRule="auto"/>
              <w:rPr/>
            </w:pPr>
            <w:r>
              <w:rPr>
                <w:rFonts w:ascii="SimSun" w:hAnsi="SimSun" w:eastAsia="SimSun" w:cs="SimSun"/>
                <w:spacing w:val="-9"/>
              </w:rPr>
              <w:t>≥</w:t>
            </w:r>
            <w:r>
              <w:rPr>
                <w:spacing w:val="-9"/>
              </w:rPr>
              <w:t>4</w:t>
            </w:r>
          </w:p>
        </w:tc>
        <w:tc>
          <w:tcPr>
            <w:tcW w:w="1607" w:type="dxa"/>
            <w:vAlign w:val="top"/>
          </w:tcPr>
          <w:p>
            <w:pPr>
              <w:pStyle w:val="TableText"/>
              <w:ind w:left="35"/>
              <w:spacing w:before="54" w:line="221" w:lineRule="auto"/>
              <w:rPr/>
            </w:pPr>
            <w:r>
              <w:rPr>
                <w:rFonts w:ascii="SimSun" w:hAnsi="SimSun" w:eastAsia="SimSun" w:cs="SimSun"/>
                <w:spacing w:val="5"/>
              </w:rPr>
              <w:t>主料之间：≥</w:t>
            </w:r>
            <w:r>
              <w:rPr>
                <w:spacing w:val="5"/>
              </w:rPr>
              <w:t>4</w:t>
            </w:r>
          </w:p>
          <w:p>
            <w:pPr>
              <w:pStyle w:val="TableText"/>
              <w:ind w:left="35"/>
              <w:spacing w:before="17" w:line="220" w:lineRule="auto"/>
              <w:rPr/>
            </w:pPr>
            <w:r>
              <w:rPr>
                <w:rFonts w:ascii="SimSun" w:hAnsi="SimSun" w:eastAsia="SimSun" w:cs="SimSun"/>
                <w:spacing w:val="-11"/>
              </w:rPr>
              <w:t>主副料之间：</w:t>
            </w:r>
            <w:r>
              <w:rPr>
                <w:rFonts w:ascii="SimSun" w:hAnsi="SimSun" w:eastAsia="SimSun" w:cs="SimSun"/>
                <w:spacing w:val="57"/>
              </w:rPr>
              <w:t xml:space="preserve"> </w:t>
            </w:r>
            <w:r>
              <w:rPr>
                <w:rFonts w:ascii="SimSun" w:hAnsi="SimSun" w:eastAsia="SimSun" w:cs="SimSun"/>
                <w:spacing w:val="-11"/>
              </w:rPr>
              <w:t>≥</w:t>
            </w:r>
            <w:r>
              <w:rPr>
                <w:spacing w:val="-11"/>
              </w:rPr>
              <w:t>3-4</w:t>
            </w:r>
          </w:p>
        </w:tc>
        <w:tc>
          <w:tcPr>
            <w:tcW w:w="1718" w:type="dxa"/>
            <w:vAlign w:val="top"/>
          </w:tcPr>
          <w:p>
            <w:pPr>
              <w:pStyle w:val="TableText"/>
              <w:ind w:left="36"/>
              <w:spacing w:before="54" w:line="221" w:lineRule="auto"/>
              <w:rPr/>
            </w:pPr>
            <w:r>
              <w:rPr>
                <w:rFonts w:ascii="SimSun" w:hAnsi="SimSun" w:eastAsia="SimSun" w:cs="SimSun"/>
                <w:spacing w:val="5"/>
              </w:rPr>
              <w:t>主料之间：≥</w:t>
            </w:r>
            <w:r>
              <w:rPr>
                <w:spacing w:val="5"/>
              </w:rPr>
              <w:t>3-4</w:t>
            </w:r>
          </w:p>
          <w:p>
            <w:pPr>
              <w:pStyle w:val="TableText"/>
              <w:ind w:left="36"/>
              <w:spacing w:before="17" w:line="220" w:lineRule="auto"/>
              <w:rPr/>
            </w:pPr>
            <w:r>
              <w:rPr>
                <w:rFonts w:ascii="SimSun" w:hAnsi="SimSun" w:eastAsia="SimSun" w:cs="SimSun"/>
                <w:spacing w:val="5"/>
              </w:rPr>
              <w:t>主副料之间：≥</w:t>
            </w:r>
            <w:r>
              <w:rPr>
                <w:spacing w:val="5"/>
              </w:rPr>
              <w:t>2-3</w:t>
            </w:r>
          </w:p>
        </w:tc>
      </w:tr>
      <w:tr>
        <w:trPr>
          <w:trHeight w:val="527" w:hRule="atLeast"/>
        </w:trPr>
        <w:tc>
          <w:tcPr>
            <w:tcW w:w="1664" w:type="dxa"/>
            <w:vAlign w:val="top"/>
          </w:tcPr>
          <w:p>
            <w:pPr>
              <w:ind w:left="183" w:right="189" w:firstLine="186"/>
              <w:spacing w:before="54" w:line="230" w:lineRule="auto"/>
              <w:rPr>
                <w:rFonts w:ascii="SimSun" w:hAnsi="SimSun" w:eastAsia="SimSun" w:cs="SimSun"/>
                <w:sz w:val="18"/>
                <w:szCs w:val="18"/>
              </w:rPr>
            </w:pPr>
            <w:r>
              <w:rPr>
                <w:rFonts w:ascii="SimSun" w:hAnsi="SimSun" w:eastAsia="SimSun" w:cs="SimSun"/>
                <w:sz w:val="18"/>
                <w:szCs w:val="18"/>
                <w:spacing w:val="4"/>
              </w:rPr>
              <w:t>纹路歪斜率</w:t>
            </w:r>
            <w:r>
              <w:rPr>
                <w:rFonts w:ascii="SimSun" w:hAnsi="SimSun" w:eastAsia="SimSun" w:cs="SimSun"/>
                <w:sz w:val="18"/>
                <w:szCs w:val="18"/>
              </w:rPr>
              <w:t xml:space="preserve">   </w:t>
            </w:r>
            <w:r>
              <w:rPr>
                <w:rFonts w:ascii="SimSun" w:hAnsi="SimSun" w:eastAsia="SimSun" w:cs="SimSun"/>
                <w:sz w:val="18"/>
                <w:szCs w:val="18"/>
                <w:spacing w:val="3"/>
              </w:rPr>
              <w:t>（横向不大于）</w:t>
            </w:r>
          </w:p>
        </w:tc>
        <w:tc>
          <w:tcPr>
            <w:tcW w:w="553" w:type="dxa"/>
            <w:vAlign w:val="top"/>
          </w:tcPr>
          <w:p>
            <w:pPr>
              <w:ind w:left="91"/>
              <w:spacing w:before="172" w:line="220" w:lineRule="auto"/>
              <w:rPr>
                <w:rFonts w:ascii="SimSun" w:hAnsi="SimSun" w:eastAsia="SimSun" w:cs="SimSun"/>
                <w:sz w:val="18"/>
                <w:szCs w:val="18"/>
              </w:rPr>
            </w:pPr>
            <w:r>
              <w:rPr>
                <w:rFonts w:ascii="SimSun" w:hAnsi="SimSun" w:eastAsia="SimSun" w:cs="SimSun"/>
                <w:sz w:val="18"/>
                <w:szCs w:val="18"/>
              </w:rPr>
              <w:t>彩条</w:t>
            </w:r>
          </w:p>
        </w:tc>
        <w:tc>
          <w:tcPr>
            <w:tcW w:w="1380" w:type="dxa"/>
            <w:vAlign w:val="top"/>
          </w:tcPr>
          <w:p>
            <w:pPr>
              <w:pStyle w:val="TableText"/>
              <w:ind w:left="570"/>
              <w:spacing w:before="199" w:line="188" w:lineRule="auto"/>
              <w:rPr/>
            </w:pPr>
            <w:r>
              <w:rPr>
                <w:spacing w:val="-1"/>
              </w:rPr>
              <w:t>3%</w:t>
            </w:r>
          </w:p>
        </w:tc>
        <w:tc>
          <w:tcPr>
            <w:tcW w:w="1607" w:type="dxa"/>
            <w:vAlign w:val="top"/>
          </w:tcPr>
          <w:p>
            <w:pPr>
              <w:pStyle w:val="TableText"/>
              <w:ind w:left="681"/>
              <w:spacing w:before="199" w:line="188" w:lineRule="auto"/>
              <w:rPr/>
            </w:pPr>
            <w:r>
              <w:rPr/>
              <w:t>4%</w:t>
            </w:r>
          </w:p>
        </w:tc>
        <w:tc>
          <w:tcPr>
            <w:tcW w:w="1718" w:type="dxa"/>
            <w:vAlign w:val="top"/>
          </w:tcPr>
          <w:p>
            <w:pPr>
              <w:pStyle w:val="TableText"/>
              <w:ind w:left="741"/>
              <w:spacing w:before="199" w:line="188" w:lineRule="auto"/>
              <w:rPr/>
            </w:pPr>
            <w:r>
              <w:rPr>
                <w:spacing w:val="-1"/>
              </w:rPr>
              <w:t>6%</w:t>
            </w:r>
          </w:p>
        </w:tc>
      </w:tr>
      <w:tr>
        <w:trPr>
          <w:trHeight w:val="967" w:hRule="atLeast"/>
        </w:trPr>
        <w:tc>
          <w:tcPr>
            <w:tcW w:w="2217" w:type="dxa"/>
            <w:vAlign w:val="top"/>
            <w:gridSpan w:val="2"/>
          </w:tcPr>
          <w:p>
            <w:pPr>
              <w:spacing w:line="331" w:lineRule="auto"/>
              <w:rPr>
                <w:rFonts w:ascii="Arial"/>
                <w:sz w:val="21"/>
              </w:rPr>
            </w:pPr>
            <w:r/>
          </w:p>
          <w:p>
            <w:pPr>
              <w:ind w:left="643"/>
              <w:spacing w:before="59" w:line="221" w:lineRule="auto"/>
              <w:rPr>
                <w:rFonts w:ascii="SimSun" w:hAnsi="SimSun" w:eastAsia="SimSun" w:cs="SimSun"/>
                <w:sz w:val="18"/>
                <w:szCs w:val="18"/>
              </w:rPr>
            </w:pPr>
            <w:r>
              <w:rPr>
                <w:rFonts w:ascii="SimSun" w:hAnsi="SimSun" w:eastAsia="SimSun" w:cs="SimSun"/>
                <w:sz w:val="18"/>
                <w:szCs w:val="18"/>
                <w:spacing w:val="5"/>
              </w:rPr>
              <w:t>缝纫油污线</w:t>
            </w:r>
          </w:p>
        </w:tc>
        <w:tc>
          <w:tcPr>
            <w:tcW w:w="2987" w:type="dxa"/>
            <w:vAlign w:val="top"/>
            <w:gridSpan w:val="2"/>
          </w:tcPr>
          <w:p>
            <w:pPr>
              <w:pStyle w:val="TableText"/>
              <w:ind w:left="31" w:right="31" w:firstLine="2"/>
              <w:spacing w:before="159" w:line="233" w:lineRule="auto"/>
              <w:rPr>
                <w:rFonts w:ascii="SimSun" w:hAnsi="SimSun" w:eastAsia="SimSun" w:cs="SimSun"/>
              </w:rPr>
            </w:pPr>
            <w:r>
              <w:rPr>
                <w:rFonts w:ascii="SimSun" w:hAnsi="SimSun" w:eastAsia="SimSun" w:cs="SimSun"/>
                <w:spacing w:val="5"/>
              </w:rPr>
              <w:t>浅淡的缝纫油污线不超过 </w:t>
            </w:r>
            <w:r>
              <w:rPr>
                <w:spacing w:val="5"/>
              </w:rPr>
              <w:t>1</w:t>
            </w:r>
            <w:r>
              <w:rPr/>
              <w:t>cm</w:t>
            </w:r>
            <w:r>
              <w:rPr>
                <w:spacing w:val="5"/>
              </w:rPr>
              <w:t xml:space="preserve">  </w:t>
            </w:r>
            <w:r>
              <w:rPr>
                <w:rFonts w:ascii="SimSun" w:hAnsi="SimSun" w:eastAsia="SimSun" w:cs="SimSun"/>
                <w:spacing w:val="5"/>
              </w:rPr>
              <w:t>不多</w:t>
            </w:r>
            <w:r>
              <w:rPr>
                <w:rFonts w:ascii="SimSun" w:hAnsi="SimSun" w:eastAsia="SimSun" w:cs="SimSun"/>
              </w:rPr>
              <w:t xml:space="preserve"> </w:t>
            </w:r>
            <w:r>
              <w:rPr>
                <w:rFonts w:ascii="SimSun" w:hAnsi="SimSun" w:eastAsia="SimSun" w:cs="SimSun"/>
                <w:spacing w:val="-4"/>
              </w:rPr>
              <w:t>于 </w:t>
            </w:r>
            <w:r>
              <w:rPr>
                <w:spacing w:val="-4"/>
              </w:rPr>
              <w:t>3</w:t>
            </w:r>
            <w:r>
              <w:rPr>
                <w:spacing w:val="39"/>
              </w:rPr>
              <w:t xml:space="preserve"> </w:t>
            </w:r>
            <w:r>
              <w:rPr>
                <w:rFonts w:ascii="SimSun" w:hAnsi="SimSun" w:eastAsia="SimSun" w:cs="SimSun"/>
                <w:spacing w:val="-4"/>
              </w:rPr>
              <w:t>处或不超过</w:t>
            </w:r>
            <w:r>
              <w:rPr>
                <w:rFonts w:ascii="SimSun" w:hAnsi="SimSun" w:eastAsia="SimSun" w:cs="SimSun"/>
                <w:spacing w:val="-20"/>
              </w:rPr>
              <w:t xml:space="preserve"> </w:t>
            </w:r>
            <w:r>
              <w:rPr>
                <w:spacing w:val="-4"/>
              </w:rPr>
              <w:t>2cm</w:t>
            </w:r>
            <w:r>
              <w:rPr>
                <w:spacing w:val="27"/>
                <w:w w:val="101"/>
              </w:rPr>
              <w:t xml:space="preserve"> </w:t>
            </w:r>
            <w:r>
              <w:rPr>
                <w:rFonts w:ascii="SimSun" w:hAnsi="SimSun" w:eastAsia="SimSun" w:cs="SimSun"/>
                <w:spacing w:val="-4"/>
              </w:rPr>
              <w:t>不多于 </w:t>
            </w:r>
            <w:r>
              <w:rPr>
                <w:spacing w:val="-4"/>
              </w:rPr>
              <w:t>1</w:t>
            </w:r>
            <w:r>
              <w:rPr>
                <w:spacing w:val="29"/>
                <w:w w:val="101"/>
              </w:rPr>
              <w:t xml:space="preserve"> </w:t>
            </w:r>
            <w:r>
              <w:rPr>
                <w:rFonts w:ascii="SimSun" w:hAnsi="SimSun" w:eastAsia="SimSun" w:cs="SimSun"/>
                <w:spacing w:val="-4"/>
              </w:rPr>
              <w:t>处，</w:t>
            </w:r>
            <w:r>
              <w:rPr>
                <w:rFonts w:ascii="SimSun" w:hAnsi="SimSun" w:eastAsia="SimSun" w:cs="SimSun"/>
              </w:rPr>
              <w:t xml:space="preserve"> </w:t>
            </w:r>
            <w:r>
              <w:rPr>
                <w:rFonts w:ascii="SimSun" w:hAnsi="SimSun" w:eastAsia="SimSun" w:cs="SimSun"/>
                <w:spacing w:val="6"/>
              </w:rPr>
              <w:t>领、襟、袋部位不允许</w:t>
            </w:r>
          </w:p>
        </w:tc>
        <w:tc>
          <w:tcPr>
            <w:tcW w:w="1718" w:type="dxa"/>
            <w:vAlign w:val="top"/>
          </w:tcPr>
          <w:p>
            <w:pPr>
              <w:pStyle w:val="TableText"/>
              <w:ind w:left="35" w:right="35" w:firstLine="2"/>
              <w:spacing w:before="57" w:line="231" w:lineRule="auto"/>
              <w:jc w:val="both"/>
              <w:rPr/>
            </w:pPr>
            <w:r>
              <w:rPr>
                <w:rFonts w:ascii="SimSun" w:hAnsi="SimSun" w:eastAsia="SimSun" w:cs="SimSun"/>
                <w:spacing w:val="25"/>
              </w:rPr>
              <w:t>浅淡的缝纫油污线</w:t>
            </w:r>
            <w:r>
              <w:rPr>
                <w:rFonts w:ascii="SimSun" w:hAnsi="SimSun" w:eastAsia="SimSun" w:cs="SimSun"/>
              </w:rPr>
              <w:t xml:space="preserve"> </w:t>
            </w:r>
            <w:r>
              <w:rPr>
                <w:rFonts w:ascii="SimSun" w:hAnsi="SimSun" w:eastAsia="SimSun" w:cs="SimSun"/>
                <w:spacing w:val="4"/>
              </w:rPr>
              <w:t>不超过</w:t>
            </w:r>
            <w:r>
              <w:rPr>
                <w:rFonts w:ascii="SimSun" w:hAnsi="SimSun" w:eastAsia="SimSun" w:cs="SimSun"/>
                <w:spacing w:val="24"/>
              </w:rPr>
              <w:t xml:space="preserve"> </w:t>
            </w:r>
            <w:r>
              <w:rPr>
                <w:spacing w:val="4"/>
              </w:rPr>
              <w:t>20</w:t>
            </w:r>
            <w:r>
              <w:rPr/>
              <w:t>cm</w:t>
            </w:r>
            <w:r>
              <w:rPr>
                <w:rFonts w:ascii="SimSun" w:hAnsi="SimSun" w:eastAsia="SimSun" w:cs="SimSun"/>
                <w:spacing w:val="4"/>
              </w:rPr>
              <w:t>，深的</w:t>
            </w:r>
            <w:r>
              <w:rPr>
                <w:rFonts w:ascii="SimSun" w:hAnsi="SimSun" w:eastAsia="SimSun" w:cs="SimSun"/>
              </w:rPr>
              <w:t xml:space="preserve"> </w:t>
            </w:r>
            <w:r>
              <w:rPr>
                <w:rFonts w:ascii="SimSun" w:hAnsi="SimSun" w:eastAsia="SimSun" w:cs="SimSun"/>
                <w:spacing w:val="25"/>
              </w:rPr>
              <w:t>缝纫油污线不超过</w:t>
            </w:r>
            <w:r>
              <w:rPr>
                <w:rFonts w:ascii="SimSun" w:hAnsi="SimSun" w:eastAsia="SimSun" w:cs="SimSun"/>
                <w:spacing w:val="1"/>
              </w:rPr>
              <w:t xml:space="preserve"> </w:t>
            </w:r>
            <w:r>
              <w:rPr>
                <w:spacing w:val="2"/>
              </w:rPr>
              <w:t>10</w:t>
            </w:r>
            <w:r>
              <w:rPr/>
              <w:t>cm</w:t>
            </w:r>
          </w:p>
        </w:tc>
      </w:tr>
      <w:tr>
        <w:trPr>
          <w:trHeight w:val="760" w:hRule="atLeast"/>
        </w:trPr>
        <w:tc>
          <w:tcPr>
            <w:tcW w:w="2217" w:type="dxa"/>
            <w:vAlign w:val="top"/>
            <w:gridSpan w:val="2"/>
          </w:tcPr>
          <w:p>
            <w:pPr>
              <w:ind w:left="735"/>
              <w:spacing w:before="290" w:line="222" w:lineRule="auto"/>
              <w:rPr>
                <w:rFonts w:ascii="SimSun" w:hAnsi="SimSun" w:eastAsia="SimSun" w:cs="SimSun"/>
                <w:sz w:val="18"/>
                <w:szCs w:val="18"/>
              </w:rPr>
            </w:pPr>
            <w:r>
              <w:rPr>
                <w:rFonts w:ascii="SimSun" w:hAnsi="SimSun" w:eastAsia="SimSun" w:cs="SimSun"/>
                <w:sz w:val="18"/>
                <w:szCs w:val="18"/>
                <w:spacing w:val="4"/>
              </w:rPr>
              <w:t>底边脱针</w:t>
            </w:r>
          </w:p>
        </w:tc>
        <w:tc>
          <w:tcPr>
            <w:tcW w:w="2987" w:type="dxa"/>
            <w:vAlign w:val="top"/>
            <w:gridSpan w:val="2"/>
          </w:tcPr>
          <w:p>
            <w:pPr>
              <w:pStyle w:val="TableText"/>
              <w:ind w:left="31"/>
              <w:spacing w:before="58" w:line="233" w:lineRule="auto"/>
              <w:jc w:val="both"/>
              <w:rPr>
                <w:rFonts w:ascii="SimSun" w:hAnsi="SimSun" w:eastAsia="SimSun" w:cs="SimSun"/>
              </w:rPr>
            </w:pPr>
            <w:r>
              <w:rPr>
                <w:rFonts w:ascii="SimSun" w:hAnsi="SimSun" w:eastAsia="SimSun" w:cs="SimSun"/>
                <w:spacing w:val="-2"/>
              </w:rPr>
              <w:t>每面 </w:t>
            </w:r>
            <w:r>
              <w:rPr>
                <w:spacing w:val="-2"/>
              </w:rPr>
              <w:t>1</w:t>
            </w:r>
            <w:r>
              <w:rPr>
                <w:spacing w:val="24"/>
              </w:rPr>
              <w:t xml:space="preserve"> </w:t>
            </w:r>
            <w:r>
              <w:rPr>
                <w:rFonts w:ascii="SimSun" w:hAnsi="SimSun" w:eastAsia="SimSun" w:cs="SimSun"/>
                <w:spacing w:val="-2"/>
              </w:rPr>
              <w:t>针不多于</w:t>
            </w:r>
            <w:r>
              <w:rPr>
                <w:rFonts w:ascii="SimSun" w:hAnsi="SimSun" w:eastAsia="SimSun" w:cs="SimSun"/>
                <w:spacing w:val="-28"/>
              </w:rPr>
              <w:t xml:space="preserve"> </w:t>
            </w:r>
            <w:r>
              <w:rPr>
                <w:spacing w:val="-2"/>
              </w:rPr>
              <w:t>3</w:t>
            </w:r>
            <w:r>
              <w:rPr>
                <w:spacing w:val="17"/>
                <w:w w:val="101"/>
              </w:rPr>
              <w:t xml:space="preserve"> </w:t>
            </w:r>
            <w:r>
              <w:rPr>
                <w:rFonts w:ascii="SimSun" w:hAnsi="SimSun" w:eastAsia="SimSun" w:cs="SimSun"/>
                <w:spacing w:val="-2"/>
              </w:rPr>
              <w:t>处，但不得连续，</w:t>
            </w:r>
            <w:r>
              <w:rPr>
                <w:rFonts w:ascii="SimSun" w:hAnsi="SimSun" w:eastAsia="SimSun" w:cs="SimSun"/>
              </w:rPr>
              <w:t xml:space="preserve"> </w:t>
            </w:r>
            <w:r>
              <w:rPr>
                <w:rFonts w:ascii="SimSun" w:hAnsi="SimSun" w:eastAsia="SimSun" w:cs="SimSun"/>
                <w:spacing w:val="-4"/>
              </w:rPr>
              <w:t>骑缝处三线包缝不超过</w:t>
            </w:r>
            <w:r>
              <w:rPr>
                <w:rFonts w:ascii="SimSun" w:hAnsi="SimSun" w:eastAsia="SimSun" w:cs="SimSun"/>
                <w:spacing w:val="-24"/>
              </w:rPr>
              <w:t xml:space="preserve"> </w:t>
            </w:r>
            <w:r>
              <w:rPr>
                <w:spacing w:val="-4"/>
              </w:rPr>
              <w:t>3</w:t>
            </w:r>
            <w:r>
              <w:rPr>
                <w:spacing w:val="13"/>
                <w:w w:val="102"/>
              </w:rPr>
              <w:t xml:space="preserve"> </w:t>
            </w:r>
            <w:r>
              <w:rPr>
                <w:rFonts w:ascii="SimSun" w:hAnsi="SimSun" w:eastAsia="SimSun" w:cs="SimSun"/>
                <w:spacing w:val="-4"/>
              </w:rPr>
              <w:t>针，</w:t>
            </w:r>
            <w:r>
              <w:rPr>
                <w:rFonts w:ascii="SimSun" w:hAnsi="SimSun" w:eastAsia="SimSun" w:cs="SimSun"/>
                <w:spacing w:val="-33"/>
              </w:rPr>
              <w:t xml:space="preserve"> </w:t>
            </w:r>
            <w:r>
              <w:rPr>
                <w:rFonts w:ascii="SimSun" w:hAnsi="SimSun" w:eastAsia="SimSun" w:cs="SimSun"/>
                <w:spacing w:val="-4"/>
              </w:rPr>
              <w:t>四、五</w:t>
            </w:r>
            <w:r>
              <w:rPr>
                <w:rFonts w:ascii="SimSun" w:hAnsi="SimSun" w:eastAsia="SimSun" w:cs="SimSun"/>
              </w:rPr>
              <w:t xml:space="preserve"> </w:t>
            </w:r>
            <w:r>
              <w:rPr>
                <w:rFonts w:ascii="SimSun" w:hAnsi="SimSun" w:eastAsia="SimSun" w:cs="SimSun"/>
                <w:spacing w:val="3"/>
              </w:rPr>
              <w:t>线包缝不超过</w:t>
            </w:r>
            <w:r>
              <w:rPr>
                <w:rFonts w:ascii="SimSun" w:hAnsi="SimSun" w:eastAsia="SimSun" w:cs="SimSun"/>
                <w:spacing w:val="-29"/>
              </w:rPr>
              <w:t xml:space="preserve"> </w:t>
            </w:r>
            <w:r>
              <w:rPr>
                <w:spacing w:val="3"/>
              </w:rPr>
              <w:t>4</w:t>
            </w:r>
            <w:r>
              <w:rPr>
                <w:spacing w:val="13"/>
                <w:w w:val="101"/>
              </w:rPr>
              <w:t xml:space="preserve"> </w:t>
            </w:r>
            <w:r>
              <w:rPr>
                <w:rFonts w:ascii="SimSun" w:hAnsi="SimSun" w:eastAsia="SimSun" w:cs="SimSun"/>
                <w:spacing w:val="3"/>
              </w:rPr>
              <w:t>针</w:t>
            </w:r>
          </w:p>
        </w:tc>
        <w:tc>
          <w:tcPr>
            <w:tcW w:w="1718" w:type="dxa"/>
            <w:vAlign w:val="top"/>
          </w:tcPr>
          <w:p>
            <w:pPr>
              <w:ind w:left="34"/>
              <w:spacing w:before="290" w:line="220" w:lineRule="auto"/>
              <w:rPr>
                <w:rFonts w:ascii="SimSun" w:hAnsi="SimSun" w:eastAsia="SimSun" w:cs="SimSun"/>
                <w:sz w:val="18"/>
                <w:szCs w:val="18"/>
              </w:rPr>
            </w:pPr>
            <w:r>
              <w:rPr>
                <w:rFonts w:ascii="SimSun" w:hAnsi="SimSun" w:eastAsia="SimSun" w:cs="SimSun"/>
                <w:sz w:val="18"/>
                <w:szCs w:val="18"/>
                <w:spacing w:val="6"/>
              </w:rPr>
              <w:t>超出一等品要求者</w:t>
            </w:r>
          </w:p>
        </w:tc>
      </w:tr>
      <w:tr>
        <w:trPr>
          <w:trHeight w:val="527" w:hRule="atLeast"/>
        </w:trPr>
        <w:tc>
          <w:tcPr>
            <w:tcW w:w="2217" w:type="dxa"/>
            <w:vAlign w:val="top"/>
            <w:gridSpan w:val="2"/>
          </w:tcPr>
          <w:p>
            <w:pPr>
              <w:ind w:left="735"/>
              <w:spacing w:before="174" w:line="220" w:lineRule="auto"/>
              <w:rPr>
                <w:rFonts w:ascii="SimSun" w:hAnsi="SimSun" w:eastAsia="SimSun" w:cs="SimSun"/>
                <w:sz w:val="18"/>
                <w:szCs w:val="18"/>
              </w:rPr>
            </w:pPr>
            <w:r>
              <w:rPr>
                <w:rFonts w:ascii="SimSun" w:hAnsi="SimSun" w:eastAsia="SimSun" w:cs="SimSun"/>
                <w:sz w:val="18"/>
                <w:szCs w:val="18"/>
                <w:spacing w:val="4"/>
              </w:rPr>
              <w:t>底边明针</w:t>
            </w:r>
          </w:p>
        </w:tc>
        <w:tc>
          <w:tcPr>
            <w:tcW w:w="2987" w:type="dxa"/>
            <w:vAlign w:val="top"/>
            <w:gridSpan w:val="2"/>
          </w:tcPr>
          <w:p>
            <w:pPr>
              <w:pStyle w:val="TableText"/>
              <w:ind w:left="30" w:right="38" w:firstLine="3"/>
              <w:spacing w:before="59" w:line="230" w:lineRule="auto"/>
              <w:rPr/>
            </w:pPr>
            <w:r>
              <w:rPr>
                <w:rFonts w:ascii="SimSun" w:hAnsi="SimSun" w:eastAsia="SimSun" w:cs="SimSun"/>
                <w:spacing w:val="-6"/>
              </w:rPr>
              <w:t>不</w:t>
            </w:r>
            <w:r>
              <w:rPr>
                <w:rFonts w:ascii="SimSun" w:hAnsi="SimSun" w:eastAsia="SimSun" w:cs="SimSun"/>
                <w:spacing w:val="-25"/>
              </w:rPr>
              <w:t xml:space="preserve"> </w:t>
            </w:r>
            <w:r>
              <w:rPr>
                <w:rFonts w:ascii="SimSun" w:hAnsi="SimSun" w:eastAsia="SimSun" w:cs="SimSun"/>
                <w:spacing w:val="-6"/>
              </w:rPr>
              <w:t>超</w:t>
            </w:r>
            <w:r>
              <w:rPr>
                <w:rFonts w:ascii="SimSun" w:hAnsi="SimSun" w:eastAsia="SimSun" w:cs="SimSun"/>
                <w:spacing w:val="-34"/>
              </w:rPr>
              <w:t xml:space="preserve"> </w:t>
            </w:r>
            <w:r>
              <w:rPr>
                <w:rFonts w:ascii="SimSun" w:hAnsi="SimSun" w:eastAsia="SimSun" w:cs="SimSun"/>
                <w:spacing w:val="-6"/>
              </w:rPr>
              <w:t>过</w:t>
            </w:r>
            <w:r>
              <w:rPr>
                <w:rFonts w:ascii="SimSun" w:hAnsi="SimSun" w:eastAsia="SimSun" w:cs="SimSun"/>
                <w:spacing w:val="58"/>
              </w:rPr>
              <w:t xml:space="preserve"> </w:t>
            </w:r>
            <w:r>
              <w:rPr>
                <w:spacing w:val="-6"/>
              </w:rPr>
              <w:t>0.15cm</w:t>
            </w:r>
            <w:r>
              <w:rPr>
                <w:spacing w:val="18"/>
                <w:w w:val="101"/>
              </w:rPr>
              <w:t xml:space="preserve"> </w:t>
            </w:r>
            <w:r>
              <w:rPr>
                <w:rFonts w:ascii="SimSun" w:hAnsi="SimSun" w:eastAsia="SimSun" w:cs="SimSun"/>
                <w:spacing w:val="-6"/>
              </w:rPr>
              <w:t>，</w:t>
            </w:r>
            <w:r>
              <w:rPr>
                <w:rFonts w:ascii="SimSun" w:hAnsi="SimSun" w:eastAsia="SimSun" w:cs="SimSun"/>
                <w:spacing w:val="-36"/>
              </w:rPr>
              <w:t xml:space="preserve"> </w:t>
            </w:r>
            <w:r>
              <w:rPr>
                <w:rFonts w:ascii="SimSun" w:hAnsi="SimSun" w:eastAsia="SimSun" w:cs="SimSun"/>
                <w:spacing w:val="-6"/>
              </w:rPr>
              <w:t>骑</w:t>
            </w:r>
            <w:r>
              <w:rPr>
                <w:rFonts w:ascii="SimSun" w:hAnsi="SimSun" w:eastAsia="SimSun" w:cs="SimSun"/>
                <w:spacing w:val="-35"/>
              </w:rPr>
              <w:t xml:space="preserve"> </w:t>
            </w:r>
            <w:r>
              <w:rPr>
                <w:rFonts w:ascii="SimSun" w:hAnsi="SimSun" w:eastAsia="SimSun" w:cs="SimSun"/>
                <w:spacing w:val="-6"/>
              </w:rPr>
              <w:t>缝</w:t>
            </w:r>
            <w:r>
              <w:rPr>
                <w:rFonts w:ascii="SimSun" w:hAnsi="SimSun" w:eastAsia="SimSun" w:cs="SimSun"/>
                <w:spacing w:val="-31"/>
              </w:rPr>
              <w:t xml:space="preserve"> </w:t>
            </w:r>
            <w:r>
              <w:rPr>
                <w:rFonts w:ascii="SimSun" w:hAnsi="SimSun" w:eastAsia="SimSun" w:cs="SimSun"/>
                <w:spacing w:val="-6"/>
              </w:rPr>
              <w:t>处</w:t>
            </w:r>
            <w:r>
              <w:rPr>
                <w:rFonts w:ascii="SimSun" w:hAnsi="SimSun" w:eastAsia="SimSun" w:cs="SimSun"/>
                <w:spacing w:val="-32"/>
              </w:rPr>
              <w:t xml:space="preserve"> </w:t>
            </w:r>
            <w:r>
              <w:rPr>
                <w:rFonts w:ascii="SimSun" w:hAnsi="SimSun" w:eastAsia="SimSun" w:cs="SimSun"/>
                <w:spacing w:val="-6"/>
              </w:rPr>
              <w:t>不</w:t>
            </w:r>
            <w:r>
              <w:rPr>
                <w:rFonts w:ascii="SimSun" w:hAnsi="SimSun" w:eastAsia="SimSun" w:cs="SimSun"/>
                <w:spacing w:val="-36"/>
              </w:rPr>
              <w:t xml:space="preserve"> </w:t>
            </w:r>
            <w:r>
              <w:rPr>
                <w:rFonts w:ascii="SimSun" w:hAnsi="SimSun" w:eastAsia="SimSun" w:cs="SimSun"/>
                <w:spacing w:val="-6"/>
              </w:rPr>
              <w:t>超</w:t>
            </w:r>
            <w:r>
              <w:rPr>
                <w:rFonts w:ascii="SimSun" w:hAnsi="SimSun" w:eastAsia="SimSun" w:cs="SimSun"/>
                <w:spacing w:val="-34"/>
              </w:rPr>
              <w:t xml:space="preserve"> </w:t>
            </w:r>
            <w:r>
              <w:rPr>
                <w:rFonts w:ascii="SimSun" w:hAnsi="SimSun" w:eastAsia="SimSun" w:cs="SimSun"/>
                <w:spacing w:val="-6"/>
              </w:rPr>
              <w:t>过</w:t>
            </w:r>
            <w:r>
              <w:rPr>
                <w:rFonts w:ascii="SimSun" w:hAnsi="SimSun" w:eastAsia="SimSun" w:cs="SimSun"/>
              </w:rPr>
              <w:t xml:space="preserve"> </w:t>
            </w:r>
            <w:r>
              <w:rPr>
                <w:spacing w:val="6"/>
              </w:rPr>
              <w:t>0.25</w:t>
            </w:r>
            <w:r>
              <w:rPr/>
              <w:t>cm</w:t>
            </w:r>
            <w:r>
              <w:rPr>
                <w:rFonts w:ascii="SimSun" w:hAnsi="SimSun" w:eastAsia="SimSun" w:cs="SimSun"/>
                <w:spacing w:val="6"/>
              </w:rPr>
              <w:t>，单面长度不超过</w:t>
            </w:r>
            <w:r>
              <w:rPr>
                <w:rFonts w:ascii="SimSun" w:hAnsi="SimSun" w:eastAsia="SimSun" w:cs="SimSun"/>
                <w:spacing w:val="-28"/>
              </w:rPr>
              <w:t xml:space="preserve"> </w:t>
            </w:r>
            <w:r>
              <w:rPr>
                <w:spacing w:val="6"/>
              </w:rPr>
              <w:t>3</w:t>
            </w:r>
            <w:r>
              <w:rPr/>
              <w:t>cm</w:t>
            </w:r>
          </w:p>
        </w:tc>
        <w:tc>
          <w:tcPr>
            <w:tcW w:w="1718" w:type="dxa"/>
            <w:vAlign w:val="top"/>
          </w:tcPr>
          <w:p>
            <w:pPr>
              <w:ind w:left="681"/>
              <w:spacing w:before="174" w:line="220" w:lineRule="auto"/>
              <w:rPr>
                <w:rFonts w:ascii="SimSun" w:hAnsi="SimSun" w:eastAsia="SimSun" w:cs="SimSun"/>
                <w:sz w:val="18"/>
                <w:szCs w:val="18"/>
              </w:rPr>
            </w:pPr>
            <w:r>
              <w:rPr>
                <w:rFonts w:ascii="SimSun" w:hAnsi="SimSun" w:eastAsia="SimSun" w:cs="SimSun"/>
                <w:sz w:val="18"/>
                <w:szCs w:val="18"/>
                <w:spacing w:val="-2"/>
              </w:rPr>
              <w:t>允许</w:t>
            </w:r>
          </w:p>
        </w:tc>
      </w:tr>
      <w:tr>
        <w:trPr>
          <w:trHeight w:val="295" w:hRule="atLeast"/>
        </w:trPr>
        <w:tc>
          <w:tcPr>
            <w:tcW w:w="2217" w:type="dxa"/>
            <w:vAlign w:val="top"/>
            <w:gridSpan w:val="2"/>
          </w:tcPr>
          <w:p>
            <w:pPr>
              <w:ind w:left="564"/>
              <w:spacing w:before="59" w:line="220" w:lineRule="auto"/>
              <w:rPr>
                <w:rFonts w:ascii="SimSun" w:hAnsi="SimSun" w:eastAsia="SimSun" w:cs="SimSun"/>
                <w:sz w:val="18"/>
                <w:szCs w:val="18"/>
              </w:rPr>
            </w:pPr>
            <w:r>
              <w:rPr>
                <w:rFonts w:ascii="SimSun" w:hAnsi="SimSun" w:eastAsia="SimSun" w:cs="SimSun"/>
                <w:sz w:val="18"/>
                <w:szCs w:val="18"/>
                <w:spacing w:val="3"/>
              </w:rPr>
              <w:t>明线曲折高低</w:t>
            </w:r>
          </w:p>
        </w:tc>
        <w:tc>
          <w:tcPr>
            <w:tcW w:w="2987" w:type="dxa"/>
            <w:vAlign w:val="top"/>
            <w:gridSpan w:val="2"/>
          </w:tcPr>
          <w:p>
            <w:pPr>
              <w:pStyle w:val="TableText"/>
              <w:ind w:left="961"/>
              <w:spacing w:before="58" w:line="222" w:lineRule="auto"/>
              <w:rPr/>
            </w:pPr>
            <w:r>
              <w:rPr>
                <w:rFonts w:ascii="SimSun" w:hAnsi="SimSun" w:eastAsia="SimSun" w:cs="SimSun"/>
                <w:spacing w:val="2"/>
              </w:rPr>
              <w:t>不超过</w:t>
            </w:r>
            <w:r>
              <w:rPr>
                <w:rFonts w:ascii="SimSun" w:hAnsi="SimSun" w:eastAsia="SimSun" w:cs="SimSun"/>
                <w:spacing w:val="-25"/>
              </w:rPr>
              <w:t xml:space="preserve"> </w:t>
            </w:r>
            <w:r>
              <w:rPr>
                <w:spacing w:val="2"/>
              </w:rPr>
              <w:t>0.2</w:t>
            </w:r>
            <w:r>
              <w:rPr/>
              <w:t>cm</w:t>
            </w:r>
          </w:p>
        </w:tc>
        <w:tc>
          <w:tcPr>
            <w:tcW w:w="1718" w:type="dxa"/>
            <w:vAlign w:val="top"/>
          </w:tcPr>
          <w:p>
            <w:pPr>
              <w:ind w:left="681"/>
              <w:spacing w:before="59" w:line="220" w:lineRule="auto"/>
              <w:rPr>
                <w:rFonts w:ascii="SimSun" w:hAnsi="SimSun" w:eastAsia="SimSun" w:cs="SimSun"/>
                <w:sz w:val="18"/>
                <w:szCs w:val="18"/>
              </w:rPr>
            </w:pPr>
            <w:r>
              <w:rPr>
                <w:rFonts w:ascii="SimSun" w:hAnsi="SimSun" w:eastAsia="SimSun" w:cs="SimSun"/>
                <w:sz w:val="18"/>
                <w:szCs w:val="18"/>
                <w:spacing w:val="-3"/>
              </w:rPr>
              <w:t>允许</w:t>
            </w:r>
          </w:p>
        </w:tc>
      </w:tr>
      <w:tr>
        <w:trPr>
          <w:trHeight w:val="299" w:hRule="atLeast"/>
        </w:trPr>
        <w:tc>
          <w:tcPr>
            <w:tcW w:w="6922" w:type="dxa"/>
            <w:vAlign w:val="top"/>
            <w:gridSpan w:val="5"/>
          </w:tcPr>
          <w:p>
            <w:pPr>
              <w:pStyle w:val="TableText"/>
              <w:ind w:left="34"/>
              <w:spacing w:before="59" w:line="220" w:lineRule="auto"/>
              <w:rPr>
                <w:rFonts w:ascii="SimSun" w:hAnsi="SimSun" w:eastAsia="SimSun" w:cs="SimSun"/>
              </w:rPr>
            </w:pPr>
            <w:r>
              <w:rPr>
                <w:rFonts w:ascii="SimSun" w:hAnsi="SimSun" w:eastAsia="SimSun" w:cs="SimSun"/>
                <w:spacing w:val="5"/>
              </w:rPr>
              <w:t>注：未列入表内的疵点按</w:t>
            </w:r>
            <w:r>
              <w:rPr>
                <w:rFonts w:ascii="SimSun" w:hAnsi="SimSun" w:eastAsia="SimSun" w:cs="SimSun"/>
                <w:spacing w:val="-17"/>
              </w:rPr>
              <w:t xml:space="preserve"> </w:t>
            </w:r>
            <w:r>
              <w:rPr/>
              <w:t>GB</w:t>
            </w:r>
            <w:r>
              <w:rPr>
                <w:spacing w:val="5"/>
              </w:rPr>
              <w:t>/T8878 </w:t>
            </w:r>
            <w:r>
              <w:rPr>
                <w:rFonts w:ascii="SimSun" w:hAnsi="SimSun" w:eastAsia="SimSun" w:cs="SimSun"/>
                <w:spacing w:val="5"/>
              </w:rPr>
              <w:t>表面疵点评等规定。</w:t>
            </w:r>
          </w:p>
        </w:tc>
      </w:tr>
    </w:tbl>
    <w:p>
      <w:pPr>
        <w:pStyle w:val="BodyText"/>
        <w:rPr/>
      </w:pPr>
      <w:r/>
    </w:p>
    <w:p>
      <w:pPr>
        <w:sectPr>
          <w:footerReference w:type="default" r:id="rId398"/>
          <w:pgSz w:w="9180" w:h="12980"/>
          <w:pgMar w:top="982" w:right="1038" w:bottom="907" w:left="1214" w:header="712" w:footer="745" w:gutter="0"/>
        </w:sectPr>
        <w:rPr/>
      </w:pPr>
    </w:p>
    <w:p>
      <w:pPr>
        <w:pStyle w:val="BodyText"/>
        <w:spacing w:line="322" w:lineRule="auto"/>
        <w:rPr/>
      </w:pPr>
      <w:r/>
    </w:p>
    <w:p>
      <w:pPr>
        <w:ind w:left="483"/>
        <w:spacing w:before="69" w:line="221"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2</w:t>
      </w:r>
      <w:r>
        <w:rPr>
          <w:rFonts w:ascii="SimSun" w:hAnsi="SimSun" w:eastAsia="SimSun" w:cs="SimSun"/>
          <w:sz w:val="21"/>
          <w:szCs w:val="21"/>
          <w:spacing w:val="2"/>
        </w:rPr>
        <w:t>）色差规定</w:t>
      </w:r>
    </w:p>
    <w:p>
      <w:pPr>
        <w:ind w:left="477"/>
        <w:spacing w:before="101" w:line="220" w:lineRule="auto"/>
        <w:rPr>
          <w:rFonts w:ascii="SimSun" w:hAnsi="SimSun" w:eastAsia="SimSun" w:cs="SimSun"/>
          <w:sz w:val="21"/>
          <w:szCs w:val="21"/>
        </w:rPr>
      </w:pPr>
      <w:r>
        <w:rPr>
          <w:rFonts w:ascii="SimSun" w:hAnsi="SimSun" w:eastAsia="SimSun" w:cs="SimSun"/>
          <w:sz w:val="21"/>
          <w:szCs w:val="21"/>
          <w:spacing w:val="4"/>
        </w:rPr>
        <w:t>夏季裤子的色差规定可参照下表</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5 </w:t>
      </w:r>
      <w:r>
        <w:rPr>
          <w:rFonts w:ascii="SimSun" w:hAnsi="SimSun" w:eastAsia="SimSun" w:cs="SimSun"/>
          <w:sz w:val="21"/>
          <w:szCs w:val="21"/>
          <w:spacing w:val="4"/>
        </w:rPr>
        <w:t>进行。</w:t>
      </w:r>
    </w:p>
    <w:p>
      <w:pPr>
        <w:ind w:left="2685"/>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rPr>
        <w:t>5</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色差规定</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6"/>
        <w:gridCol w:w="5616"/>
      </w:tblGrid>
      <w:tr>
        <w:trPr>
          <w:trHeight w:val="450" w:hRule="atLeast"/>
        </w:trPr>
        <w:tc>
          <w:tcPr>
            <w:tcW w:w="1306" w:type="dxa"/>
            <w:vAlign w:val="top"/>
          </w:tcPr>
          <w:p>
            <w:pPr>
              <w:spacing w:before="135" w:line="222" w:lineRule="auto"/>
              <w:jc w:val="right"/>
              <w:rPr>
                <w:rFonts w:ascii="SimSun" w:hAnsi="SimSun" w:eastAsia="SimSun" w:cs="SimSun"/>
                <w:sz w:val="18"/>
                <w:szCs w:val="18"/>
              </w:rPr>
            </w:pPr>
            <w:r>
              <w:rPr>
                <w:rFonts w:ascii="SimSun" w:hAnsi="SimSun" w:eastAsia="SimSun" w:cs="SimSun"/>
                <w:sz w:val="18"/>
                <w:szCs w:val="18"/>
              </w:rPr>
              <w:t>色差（不低于）</w:t>
            </w:r>
          </w:p>
        </w:tc>
        <w:tc>
          <w:tcPr>
            <w:tcW w:w="5616" w:type="dxa"/>
            <w:vAlign w:val="top"/>
          </w:tcPr>
          <w:p>
            <w:pPr>
              <w:ind w:left="2291"/>
              <w:spacing w:before="135" w:line="220" w:lineRule="auto"/>
              <w:rPr>
                <w:rFonts w:ascii="SimSun" w:hAnsi="SimSun" w:eastAsia="SimSun" w:cs="SimSun"/>
                <w:sz w:val="18"/>
                <w:szCs w:val="18"/>
              </w:rPr>
            </w:pPr>
            <w:r>
              <w:rPr>
                <w:rFonts w:ascii="SimSun" w:hAnsi="SimSun" w:eastAsia="SimSun" w:cs="SimSun"/>
                <w:sz w:val="18"/>
                <w:szCs w:val="18"/>
                <w:spacing w:val="-11"/>
              </w:rPr>
              <w:t>对</w:t>
            </w:r>
            <w:r>
              <w:rPr>
                <w:rFonts w:ascii="SimSun" w:hAnsi="SimSun" w:eastAsia="SimSun" w:cs="SimSun"/>
                <w:sz w:val="18"/>
                <w:szCs w:val="18"/>
                <w:spacing w:val="39"/>
              </w:rPr>
              <w:t xml:space="preserve"> </w:t>
            </w:r>
            <w:r>
              <w:rPr>
                <w:rFonts w:ascii="SimSun" w:hAnsi="SimSun" w:eastAsia="SimSun" w:cs="SimSun"/>
                <w:sz w:val="18"/>
                <w:szCs w:val="18"/>
                <w:spacing w:val="-11"/>
              </w:rPr>
              <w:t>比</w:t>
            </w:r>
            <w:r>
              <w:rPr>
                <w:rFonts w:ascii="SimSun" w:hAnsi="SimSun" w:eastAsia="SimSun" w:cs="SimSun"/>
                <w:sz w:val="18"/>
                <w:szCs w:val="18"/>
                <w:spacing w:val="22"/>
              </w:rPr>
              <w:t xml:space="preserve"> </w:t>
            </w:r>
            <w:r>
              <w:rPr>
                <w:rFonts w:ascii="SimSun" w:hAnsi="SimSun" w:eastAsia="SimSun" w:cs="SimSun"/>
                <w:sz w:val="18"/>
                <w:szCs w:val="18"/>
                <w:spacing w:val="-11"/>
              </w:rPr>
              <w:t>部</w:t>
            </w:r>
            <w:r>
              <w:rPr>
                <w:rFonts w:ascii="SimSun" w:hAnsi="SimSun" w:eastAsia="SimSun" w:cs="SimSun"/>
                <w:sz w:val="18"/>
                <w:szCs w:val="18"/>
                <w:spacing w:val="19"/>
              </w:rPr>
              <w:t xml:space="preserve"> </w:t>
            </w:r>
            <w:r>
              <w:rPr>
                <w:rFonts w:ascii="SimSun" w:hAnsi="SimSun" w:eastAsia="SimSun" w:cs="SimSun"/>
                <w:sz w:val="18"/>
                <w:szCs w:val="18"/>
                <w:spacing w:val="-11"/>
              </w:rPr>
              <w:t>位</w:t>
            </w:r>
          </w:p>
        </w:tc>
      </w:tr>
      <w:tr>
        <w:trPr>
          <w:trHeight w:val="445" w:hRule="atLeast"/>
        </w:trPr>
        <w:tc>
          <w:tcPr>
            <w:tcW w:w="1306" w:type="dxa"/>
            <w:vAlign w:val="top"/>
          </w:tcPr>
          <w:p>
            <w:pPr>
              <w:pStyle w:val="TableText"/>
              <w:ind w:left="488"/>
              <w:spacing w:before="133" w:line="222" w:lineRule="auto"/>
              <w:rPr>
                <w:rFonts w:ascii="SimSun" w:hAnsi="SimSun" w:eastAsia="SimSun" w:cs="SimSun"/>
              </w:rPr>
            </w:pPr>
            <w:r>
              <w:rPr>
                <w:spacing w:val="-2"/>
              </w:rPr>
              <w:t>4</w:t>
            </w:r>
            <w:r>
              <w:rPr>
                <w:spacing w:val="16"/>
                <w:w w:val="101"/>
              </w:rPr>
              <w:t xml:space="preserve"> </w:t>
            </w:r>
            <w:r>
              <w:rPr>
                <w:rFonts w:ascii="SimSun" w:hAnsi="SimSun" w:eastAsia="SimSun" w:cs="SimSun"/>
                <w:spacing w:val="-2"/>
              </w:rPr>
              <w:t>级</w:t>
            </w:r>
          </w:p>
        </w:tc>
        <w:tc>
          <w:tcPr>
            <w:tcW w:w="5616" w:type="dxa"/>
            <w:vAlign w:val="top"/>
          </w:tcPr>
          <w:p>
            <w:pPr>
              <w:pStyle w:val="TableText"/>
              <w:ind w:left="29"/>
              <w:spacing w:before="133" w:line="220" w:lineRule="auto"/>
              <w:rPr>
                <w:rFonts w:ascii="SimSun" w:hAnsi="SimSun" w:eastAsia="SimSun" w:cs="SimSun"/>
              </w:rPr>
            </w:pPr>
            <w:r>
              <w:rPr>
                <w:rFonts w:ascii="SimSun" w:hAnsi="SimSun" w:eastAsia="SimSun" w:cs="SimSun"/>
                <w:spacing w:val="5"/>
              </w:rPr>
              <w:t>表面颜色与色泽标样对比，表面应不低于</w:t>
            </w:r>
            <w:r>
              <w:rPr>
                <w:rFonts w:ascii="SimSun" w:hAnsi="SimSun" w:eastAsia="SimSun" w:cs="SimSun"/>
                <w:spacing w:val="-16"/>
              </w:rPr>
              <w:t xml:space="preserve"> </w:t>
            </w:r>
            <w:r>
              <w:rPr/>
              <w:t>GB</w:t>
            </w:r>
            <w:r>
              <w:rPr>
                <w:spacing w:val="5"/>
              </w:rPr>
              <w:t>/T 250</w:t>
            </w:r>
            <w:r>
              <w:rPr>
                <w:spacing w:val="15"/>
              </w:rPr>
              <w:t xml:space="preserve"> </w:t>
            </w:r>
            <w:r>
              <w:rPr>
                <w:rFonts w:ascii="SimSun" w:hAnsi="SimSun" w:eastAsia="SimSun" w:cs="SimSun"/>
                <w:spacing w:val="5"/>
              </w:rPr>
              <w:t>规定</w:t>
            </w:r>
            <w:r>
              <w:rPr>
                <w:rFonts w:ascii="SimSun" w:hAnsi="SimSun" w:eastAsia="SimSun" w:cs="SimSun"/>
                <w:spacing w:val="-32"/>
              </w:rPr>
              <w:t xml:space="preserve"> </w:t>
            </w:r>
            <w:r>
              <w:rPr>
                <w:spacing w:val="5"/>
              </w:rPr>
              <w:t>4</w:t>
            </w:r>
            <w:r>
              <w:rPr>
                <w:spacing w:val="16"/>
                <w:w w:val="101"/>
              </w:rPr>
              <w:t xml:space="preserve"> </w:t>
            </w:r>
            <w:r>
              <w:rPr>
                <w:rFonts w:ascii="SimSun" w:hAnsi="SimSun" w:eastAsia="SimSun" w:cs="SimSun"/>
                <w:spacing w:val="5"/>
              </w:rPr>
              <w:t>级</w:t>
            </w:r>
          </w:p>
        </w:tc>
      </w:tr>
      <w:tr>
        <w:trPr>
          <w:trHeight w:val="450" w:hRule="atLeast"/>
        </w:trPr>
        <w:tc>
          <w:tcPr>
            <w:tcW w:w="1306" w:type="dxa"/>
            <w:vAlign w:val="top"/>
          </w:tcPr>
          <w:p>
            <w:pPr>
              <w:pStyle w:val="TableText"/>
              <w:ind w:left="488"/>
              <w:spacing w:before="134" w:line="222" w:lineRule="auto"/>
              <w:rPr>
                <w:rFonts w:ascii="SimSun" w:hAnsi="SimSun" w:eastAsia="SimSun" w:cs="SimSun"/>
              </w:rPr>
            </w:pPr>
            <w:r>
              <w:rPr>
                <w:spacing w:val="-2"/>
              </w:rPr>
              <w:t>4</w:t>
            </w:r>
            <w:r>
              <w:rPr>
                <w:spacing w:val="16"/>
                <w:w w:val="101"/>
              </w:rPr>
              <w:t xml:space="preserve"> </w:t>
            </w:r>
            <w:r>
              <w:rPr>
                <w:rFonts w:ascii="SimSun" w:hAnsi="SimSun" w:eastAsia="SimSun" w:cs="SimSun"/>
                <w:spacing w:val="-2"/>
              </w:rPr>
              <w:t>级</w:t>
            </w:r>
          </w:p>
        </w:tc>
        <w:tc>
          <w:tcPr>
            <w:tcW w:w="5616" w:type="dxa"/>
            <w:vAlign w:val="top"/>
          </w:tcPr>
          <w:p>
            <w:pPr>
              <w:ind w:left="30"/>
              <w:spacing w:before="134" w:line="220" w:lineRule="auto"/>
              <w:rPr>
                <w:rFonts w:ascii="SimSun" w:hAnsi="SimSun" w:eastAsia="SimSun" w:cs="SimSun"/>
                <w:sz w:val="18"/>
                <w:szCs w:val="18"/>
              </w:rPr>
            </w:pPr>
            <w:r>
              <w:rPr>
                <w:rFonts w:ascii="SimSun" w:hAnsi="SimSun" w:eastAsia="SimSun" w:cs="SimSun"/>
                <w:sz w:val="18"/>
                <w:szCs w:val="18"/>
                <w:spacing w:val="7"/>
              </w:rPr>
              <w:t>夏季裤子裤掩襟面与表面部位对比</w:t>
            </w:r>
          </w:p>
        </w:tc>
      </w:tr>
    </w:tbl>
    <w:p>
      <w:pPr>
        <w:ind w:left="483"/>
        <w:spacing w:before="71" w:line="221"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3</w:t>
      </w:r>
      <w:r>
        <w:rPr>
          <w:rFonts w:ascii="SimSun" w:hAnsi="SimSun" w:eastAsia="SimSun" w:cs="SimSun"/>
          <w:sz w:val="21"/>
          <w:szCs w:val="21"/>
          <w:spacing w:val="2"/>
        </w:rPr>
        <w:t>）下料规定</w:t>
      </w:r>
    </w:p>
    <w:p>
      <w:pPr>
        <w:ind w:left="477"/>
        <w:spacing w:before="103" w:line="220" w:lineRule="auto"/>
        <w:rPr>
          <w:rFonts w:ascii="SimSun" w:hAnsi="SimSun" w:eastAsia="SimSun" w:cs="SimSun"/>
          <w:sz w:val="21"/>
          <w:szCs w:val="21"/>
        </w:rPr>
      </w:pPr>
      <w:r>
        <w:rPr>
          <w:rFonts w:ascii="SimSun" w:hAnsi="SimSun" w:eastAsia="SimSun" w:cs="SimSun"/>
          <w:sz w:val="21"/>
          <w:szCs w:val="21"/>
          <w:spacing w:val="4"/>
        </w:rPr>
        <w:t>夏季裤子的下料规定可参照下表</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6 </w:t>
      </w:r>
      <w:r>
        <w:rPr>
          <w:rFonts w:ascii="SimSun" w:hAnsi="SimSun" w:eastAsia="SimSun" w:cs="SimSun"/>
          <w:sz w:val="21"/>
          <w:szCs w:val="21"/>
          <w:spacing w:val="4"/>
        </w:rPr>
        <w:t>进行。</w:t>
      </w:r>
    </w:p>
    <w:p>
      <w:pPr>
        <w:ind w:left="2685"/>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6</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下料规定</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9"/>
        <w:gridCol w:w="1693"/>
        <w:gridCol w:w="1315"/>
        <w:gridCol w:w="1504"/>
        <w:gridCol w:w="1131"/>
      </w:tblGrid>
      <w:tr>
        <w:trPr>
          <w:trHeight w:val="400" w:hRule="atLeast"/>
        </w:trPr>
        <w:tc>
          <w:tcPr>
            <w:tcW w:w="1279" w:type="dxa"/>
            <w:vAlign w:val="top"/>
          </w:tcPr>
          <w:p>
            <w:pPr>
              <w:ind w:left="456"/>
              <w:spacing w:before="110" w:line="220" w:lineRule="auto"/>
              <w:rPr>
                <w:rFonts w:ascii="SimSun" w:hAnsi="SimSun" w:eastAsia="SimSun" w:cs="SimSun"/>
                <w:sz w:val="18"/>
                <w:szCs w:val="18"/>
              </w:rPr>
            </w:pPr>
            <w:r>
              <w:rPr>
                <w:rFonts w:ascii="SimSun" w:hAnsi="SimSun" w:eastAsia="SimSun" w:cs="SimSun"/>
                <w:sz w:val="18"/>
                <w:szCs w:val="18"/>
              </w:rPr>
              <w:t>类别</w:t>
            </w:r>
          </w:p>
        </w:tc>
        <w:tc>
          <w:tcPr>
            <w:tcW w:w="1693" w:type="dxa"/>
            <w:vAlign w:val="top"/>
          </w:tcPr>
          <w:p>
            <w:pPr>
              <w:ind w:left="474"/>
              <w:spacing w:before="110" w:line="221" w:lineRule="auto"/>
              <w:rPr>
                <w:rFonts w:ascii="SimSun" w:hAnsi="SimSun" w:eastAsia="SimSun" w:cs="SimSun"/>
                <w:sz w:val="18"/>
                <w:szCs w:val="18"/>
              </w:rPr>
            </w:pPr>
            <w:r>
              <w:rPr>
                <w:rFonts w:ascii="SimSun" w:hAnsi="SimSun" w:eastAsia="SimSun" w:cs="SimSun"/>
                <w:sz w:val="18"/>
                <w:szCs w:val="18"/>
                <w:spacing w:val="4"/>
              </w:rPr>
              <w:t>裁片名称</w:t>
            </w:r>
          </w:p>
        </w:tc>
        <w:tc>
          <w:tcPr>
            <w:tcW w:w="1315" w:type="dxa"/>
            <w:vAlign w:val="top"/>
          </w:tcPr>
          <w:p>
            <w:pPr>
              <w:ind w:left="292"/>
              <w:spacing w:before="110" w:line="221" w:lineRule="auto"/>
              <w:rPr>
                <w:rFonts w:ascii="SimSun" w:hAnsi="SimSun" w:eastAsia="SimSun" w:cs="SimSun"/>
                <w:sz w:val="18"/>
                <w:szCs w:val="18"/>
              </w:rPr>
            </w:pPr>
            <w:r>
              <w:rPr>
                <w:rFonts w:ascii="SimSun" w:hAnsi="SimSun" w:eastAsia="SimSun" w:cs="SimSun"/>
                <w:sz w:val="18"/>
                <w:szCs w:val="18"/>
                <w:spacing w:val="3"/>
              </w:rPr>
              <w:t>下料方向</w:t>
            </w:r>
          </w:p>
        </w:tc>
        <w:tc>
          <w:tcPr>
            <w:tcW w:w="1504" w:type="dxa"/>
            <w:vAlign w:val="top"/>
          </w:tcPr>
          <w:p>
            <w:pPr>
              <w:ind w:left="382"/>
              <w:spacing w:before="110" w:line="220" w:lineRule="auto"/>
              <w:rPr>
                <w:rFonts w:ascii="SimSun" w:hAnsi="SimSun" w:eastAsia="SimSun" w:cs="SimSun"/>
                <w:sz w:val="18"/>
                <w:szCs w:val="18"/>
              </w:rPr>
            </w:pPr>
            <w:r>
              <w:rPr>
                <w:rFonts w:ascii="SimSun" w:hAnsi="SimSun" w:eastAsia="SimSun" w:cs="SimSun"/>
                <w:sz w:val="18"/>
                <w:szCs w:val="18"/>
                <w:spacing w:val="4"/>
              </w:rPr>
              <w:t>斜度极限</w:t>
            </w:r>
          </w:p>
        </w:tc>
        <w:tc>
          <w:tcPr>
            <w:tcW w:w="1131" w:type="dxa"/>
            <w:vAlign w:val="top"/>
          </w:tcPr>
          <w:p>
            <w:pPr>
              <w:ind w:left="383"/>
              <w:spacing w:before="110" w:line="222" w:lineRule="auto"/>
              <w:rPr>
                <w:rFonts w:ascii="SimSun" w:hAnsi="SimSun" w:eastAsia="SimSun" w:cs="SimSun"/>
                <w:sz w:val="18"/>
                <w:szCs w:val="18"/>
              </w:rPr>
            </w:pPr>
            <w:r>
              <w:rPr>
                <w:rFonts w:ascii="SimSun" w:hAnsi="SimSun" w:eastAsia="SimSun" w:cs="SimSun"/>
                <w:sz w:val="18"/>
                <w:szCs w:val="18"/>
              </w:rPr>
              <w:t>要求</w:t>
            </w:r>
          </w:p>
        </w:tc>
      </w:tr>
      <w:tr>
        <w:trPr>
          <w:trHeight w:val="396" w:hRule="atLeast"/>
        </w:trPr>
        <w:tc>
          <w:tcPr>
            <w:tcW w:w="1279" w:type="dxa"/>
            <w:vAlign w:val="top"/>
            <w:vMerge w:val="restart"/>
            <w:textDirection w:val="tbRlV"/>
            <w:tcBorders>
              <w:bottom w:val="nil"/>
            </w:tcBorders>
          </w:tcPr>
          <w:p>
            <w:pPr>
              <w:spacing w:line="475" w:lineRule="auto"/>
              <w:rPr>
                <w:rFonts w:ascii="Arial"/>
                <w:sz w:val="21"/>
              </w:rPr>
            </w:pPr>
            <w:r/>
          </w:p>
          <w:p>
            <w:pPr>
              <w:ind w:left="977"/>
              <w:spacing w:before="61" w:line="209" w:lineRule="auto"/>
              <w:rPr>
                <w:rFonts w:ascii="SimSun" w:hAnsi="SimSun" w:eastAsia="SimSun" w:cs="SimSun"/>
                <w:sz w:val="18"/>
                <w:szCs w:val="18"/>
              </w:rPr>
            </w:pPr>
            <w:r>
              <w:rPr>
                <w:rFonts w:ascii="SimSun" w:hAnsi="SimSun" w:eastAsia="SimSun" w:cs="SimSun"/>
                <w:sz w:val="18"/>
                <w:szCs w:val="18"/>
              </w:rPr>
              <w:t>裤</w:t>
            </w:r>
            <w:r>
              <w:rPr>
                <w:rFonts w:ascii="SimSun" w:hAnsi="SimSun" w:eastAsia="SimSun" w:cs="SimSun"/>
                <w:sz w:val="18"/>
                <w:szCs w:val="18"/>
                <w:spacing w:val="83"/>
                <w:w w:val="101"/>
              </w:rPr>
              <w:t xml:space="preserve"> </w:t>
            </w:r>
            <w:r>
              <w:rPr>
                <w:rFonts w:ascii="SimSun" w:hAnsi="SimSun" w:eastAsia="SimSun" w:cs="SimSun"/>
                <w:sz w:val="18"/>
                <w:szCs w:val="18"/>
              </w:rPr>
              <w:t>子</w:t>
            </w:r>
            <w:r>
              <w:rPr>
                <w:rFonts w:ascii="SimSun" w:hAnsi="SimSun" w:eastAsia="SimSun" w:cs="SimSun"/>
                <w:sz w:val="18"/>
                <w:szCs w:val="18"/>
                <w:spacing w:val="82"/>
              </w:rPr>
              <w:t xml:space="preserve"> </w:t>
            </w:r>
            <w:r>
              <w:rPr>
                <w:rFonts w:ascii="SimSun" w:hAnsi="SimSun" w:eastAsia="SimSun" w:cs="SimSun"/>
                <w:sz w:val="18"/>
                <w:szCs w:val="18"/>
              </w:rPr>
              <w:t>面</w:t>
            </w:r>
            <w:r>
              <w:rPr>
                <w:rFonts w:ascii="SimSun" w:hAnsi="SimSun" w:eastAsia="SimSun" w:cs="SimSun"/>
                <w:sz w:val="18"/>
                <w:szCs w:val="18"/>
                <w:spacing w:val="83"/>
              </w:rPr>
              <w:t xml:space="preserve"> </w:t>
            </w:r>
            <w:r>
              <w:rPr>
                <w:rFonts w:ascii="SimSun" w:hAnsi="SimSun" w:eastAsia="SimSun" w:cs="SimSun"/>
                <w:sz w:val="18"/>
                <w:szCs w:val="18"/>
              </w:rPr>
              <w:t>料</w:t>
            </w:r>
          </w:p>
        </w:tc>
        <w:tc>
          <w:tcPr>
            <w:tcW w:w="1693" w:type="dxa"/>
            <w:vAlign w:val="top"/>
          </w:tcPr>
          <w:p>
            <w:pPr>
              <w:ind w:left="665"/>
              <w:spacing w:before="106" w:line="220" w:lineRule="auto"/>
              <w:rPr>
                <w:rFonts w:ascii="SimSun" w:hAnsi="SimSun" w:eastAsia="SimSun" w:cs="SimSun"/>
                <w:sz w:val="18"/>
                <w:szCs w:val="18"/>
              </w:rPr>
            </w:pPr>
            <w:r>
              <w:rPr>
                <w:rFonts w:ascii="SimSun" w:hAnsi="SimSun" w:eastAsia="SimSun" w:cs="SimSun"/>
                <w:sz w:val="18"/>
                <w:szCs w:val="18"/>
                <w:spacing w:val="-1"/>
              </w:rPr>
              <w:t>前身</w:t>
            </w:r>
          </w:p>
        </w:tc>
        <w:tc>
          <w:tcPr>
            <w:tcW w:w="1315"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570"/>
              <w:spacing w:before="58" w:line="231" w:lineRule="auto"/>
              <w:rPr>
                <w:rFonts w:ascii="SimSun" w:hAnsi="SimSun" w:eastAsia="SimSun" w:cs="SimSun"/>
                <w:sz w:val="18"/>
                <w:szCs w:val="18"/>
              </w:rPr>
            </w:pPr>
            <w:r>
              <w:rPr>
                <w:rFonts w:ascii="SimSun" w:hAnsi="SimSun" w:eastAsia="SimSun" w:cs="SimSun"/>
                <w:sz w:val="18"/>
                <w:szCs w:val="18"/>
              </w:rPr>
              <w:t>经</w:t>
            </w:r>
          </w:p>
        </w:tc>
        <w:tc>
          <w:tcPr>
            <w:tcW w:w="1504" w:type="dxa"/>
            <w:vAlign w:val="top"/>
            <w:vMerge w:val="restart"/>
            <w:tcBorders>
              <w:bottom w:val="nil"/>
            </w:tcBorders>
          </w:tcPr>
          <w:p>
            <w:pPr>
              <w:spacing w:line="241" w:lineRule="auto"/>
              <w:rPr>
                <w:rFonts w:ascii="Arial"/>
                <w:sz w:val="21"/>
              </w:rPr>
            </w:pPr>
            <w:r/>
          </w:p>
          <w:p>
            <w:pPr>
              <w:pStyle w:val="TableText"/>
              <w:ind w:left="260"/>
              <w:spacing w:before="59" w:line="221" w:lineRule="auto"/>
              <w:rPr/>
            </w:pPr>
            <w:r>
              <w:rPr>
                <w:rFonts w:ascii="SimSun" w:hAnsi="SimSun" w:eastAsia="SimSun" w:cs="SimSun"/>
              </w:rPr>
              <w:t>以裤中线</w:t>
            </w:r>
            <w:r>
              <w:rPr>
                <w:rFonts w:ascii="SimSun" w:hAnsi="SimSun" w:eastAsia="SimSun" w:cs="SimSun"/>
                <w:spacing w:val="-31"/>
              </w:rPr>
              <w:t xml:space="preserve"> </w:t>
            </w:r>
            <w:r>
              <w:rPr/>
              <w:t>2.0</w:t>
            </w:r>
          </w:p>
        </w:tc>
        <w:tc>
          <w:tcPr>
            <w:tcW w:w="1131"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81"/>
              <w:spacing w:before="58" w:line="123"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395" w:hRule="atLeast"/>
        </w:trPr>
        <w:tc>
          <w:tcPr>
            <w:tcW w:w="1279" w:type="dxa"/>
            <w:vAlign w:val="top"/>
            <w:vMerge w:val="continue"/>
            <w:textDirection w:val="tbRlV"/>
            <w:tcBorders>
              <w:top w:val="nil"/>
              <w:bottom w:val="nil"/>
            </w:tcBorders>
          </w:tcPr>
          <w:p>
            <w:pPr>
              <w:rPr>
                <w:rFonts w:ascii="Arial"/>
                <w:sz w:val="21"/>
              </w:rPr>
            </w:pPr>
            <w:r/>
          </w:p>
        </w:tc>
        <w:tc>
          <w:tcPr>
            <w:tcW w:w="1693" w:type="dxa"/>
            <w:vAlign w:val="top"/>
          </w:tcPr>
          <w:p>
            <w:pPr>
              <w:ind w:left="663"/>
              <w:spacing w:before="107" w:line="220" w:lineRule="auto"/>
              <w:rPr>
                <w:rFonts w:ascii="SimSun" w:hAnsi="SimSun" w:eastAsia="SimSun" w:cs="SimSun"/>
                <w:sz w:val="18"/>
                <w:szCs w:val="18"/>
              </w:rPr>
            </w:pPr>
            <w:r>
              <w:rPr>
                <w:rFonts w:ascii="SimSun" w:hAnsi="SimSun" w:eastAsia="SimSun" w:cs="SimSun"/>
                <w:sz w:val="18"/>
                <w:szCs w:val="18"/>
                <w:spacing w:val="-1"/>
              </w:rPr>
              <w:t>后身</w:t>
            </w:r>
          </w:p>
        </w:tc>
        <w:tc>
          <w:tcPr>
            <w:tcW w:w="1315" w:type="dxa"/>
            <w:vAlign w:val="top"/>
            <w:vMerge w:val="continue"/>
            <w:tcBorders>
              <w:top w:val="nil"/>
              <w:bottom w:val="nil"/>
            </w:tcBorders>
          </w:tcPr>
          <w:p>
            <w:pPr>
              <w:rPr>
                <w:rFonts w:ascii="Arial"/>
                <w:sz w:val="21"/>
              </w:rPr>
            </w:pPr>
            <w:r/>
          </w:p>
        </w:tc>
        <w:tc>
          <w:tcPr>
            <w:tcW w:w="1504" w:type="dxa"/>
            <w:vAlign w:val="top"/>
            <w:vMerge w:val="continue"/>
            <w:tcBorders>
              <w:top w:val="nil"/>
            </w:tcBorders>
          </w:tcPr>
          <w:p>
            <w:pPr>
              <w:rPr>
                <w:rFonts w:ascii="Arial"/>
                <w:sz w:val="21"/>
              </w:rPr>
            </w:pPr>
            <w:r/>
          </w:p>
        </w:tc>
        <w:tc>
          <w:tcPr>
            <w:tcW w:w="1131" w:type="dxa"/>
            <w:vAlign w:val="top"/>
            <w:vMerge w:val="continue"/>
            <w:tcBorders>
              <w:top w:val="nil"/>
              <w:bottom w:val="nil"/>
            </w:tcBorders>
          </w:tcPr>
          <w:p>
            <w:pPr>
              <w:rPr>
                <w:rFonts w:ascii="Arial"/>
                <w:sz w:val="21"/>
              </w:rPr>
            </w:pPr>
            <w:r/>
          </w:p>
        </w:tc>
      </w:tr>
      <w:tr>
        <w:trPr>
          <w:trHeight w:val="397" w:hRule="atLeast"/>
        </w:trPr>
        <w:tc>
          <w:tcPr>
            <w:tcW w:w="1279" w:type="dxa"/>
            <w:vAlign w:val="top"/>
            <w:vMerge w:val="continue"/>
            <w:textDirection w:val="tbRlV"/>
            <w:tcBorders>
              <w:top w:val="nil"/>
              <w:bottom w:val="nil"/>
            </w:tcBorders>
          </w:tcPr>
          <w:p>
            <w:pPr>
              <w:rPr>
                <w:rFonts w:ascii="Arial"/>
                <w:sz w:val="21"/>
              </w:rPr>
            </w:pPr>
            <w:r/>
          </w:p>
        </w:tc>
        <w:tc>
          <w:tcPr>
            <w:tcW w:w="1693" w:type="dxa"/>
            <w:vAlign w:val="top"/>
          </w:tcPr>
          <w:p>
            <w:pPr>
              <w:ind w:left="661"/>
              <w:spacing w:before="107" w:line="221" w:lineRule="auto"/>
              <w:rPr>
                <w:rFonts w:ascii="SimSun" w:hAnsi="SimSun" w:eastAsia="SimSun" w:cs="SimSun"/>
                <w:sz w:val="18"/>
                <w:szCs w:val="18"/>
              </w:rPr>
            </w:pPr>
            <w:r>
              <w:rPr>
                <w:rFonts w:ascii="SimSun" w:hAnsi="SimSun" w:eastAsia="SimSun" w:cs="SimSun"/>
                <w:sz w:val="18"/>
                <w:szCs w:val="18"/>
                <w:spacing w:val="1"/>
              </w:rPr>
              <w:t>裤腰</w:t>
            </w:r>
          </w:p>
        </w:tc>
        <w:tc>
          <w:tcPr>
            <w:tcW w:w="1315" w:type="dxa"/>
            <w:vAlign w:val="top"/>
            <w:vMerge w:val="continue"/>
            <w:tcBorders>
              <w:top w:val="nil"/>
              <w:bottom w:val="nil"/>
            </w:tcBorders>
          </w:tcPr>
          <w:p>
            <w:pPr>
              <w:rPr>
                <w:rFonts w:ascii="Arial"/>
                <w:sz w:val="21"/>
              </w:rPr>
            </w:pPr>
            <w:r/>
          </w:p>
        </w:tc>
        <w:tc>
          <w:tcPr>
            <w:tcW w:w="1504" w:type="dxa"/>
            <w:vAlign w:val="top"/>
            <w:vMerge w:val="restart"/>
            <w:tcBorders>
              <w:bottom w:val="nil"/>
            </w:tcBorders>
          </w:tcPr>
          <w:p>
            <w:pPr>
              <w:spacing w:line="321" w:lineRule="auto"/>
              <w:rPr>
                <w:rFonts w:ascii="Arial"/>
                <w:sz w:val="21"/>
              </w:rPr>
            </w:pPr>
            <w:r/>
          </w:p>
          <w:p>
            <w:pPr>
              <w:spacing w:line="322" w:lineRule="auto"/>
              <w:rPr>
                <w:rFonts w:ascii="Arial"/>
                <w:sz w:val="21"/>
              </w:rPr>
            </w:pPr>
            <w:r/>
          </w:p>
          <w:p>
            <w:pPr>
              <w:ind w:left="305"/>
              <w:spacing w:before="58" w:line="221" w:lineRule="auto"/>
              <w:rPr>
                <w:rFonts w:ascii="SimSun" w:hAnsi="SimSun" w:eastAsia="SimSun" w:cs="SimSun"/>
                <w:sz w:val="18"/>
                <w:szCs w:val="18"/>
              </w:rPr>
            </w:pPr>
            <w:r>
              <w:rPr>
                <w:rFonts w:ascii="SimSun" w:hAnsi="SimSun" w:eastAsia="SimSun" w:cs="SimSun"/>
                <w:sz w:val="18"/>
                <w:szCs w:val="18"/>
                <w:spacing w:val="1"/>
              </w:rPr>
              <w:t>中线顺经纱</w:t>
            </w:r>
          </w:p>
        </w:tc>
        <w:tc>
          <w:tcPr>
            <w:tcW w:w="1131" w:type="dxa"/>
            <w:vAlign w:val="top"/>
            <w:vMerge w:val="continue"/>
            <w:tcBorders>
              <w:top w:val="nil"/>
              <w:bottom w:val="nil"/>
            </w:tcBorders>
          </w:tcPr>
          <w:p>
            <w:pPr>
              <w:rPr>
                <w:rFonts w:ascii="Arial"/>
                <w:sz w:val="21"/>
              </w:rPr>
            </w:pPr>
            <w:r/>
          </w:p>
        </w:tc>
      </w:tr>
      <w:tr>
        <w:trPr>
          <w:trHeight w:val="396" w:hRule="atLeast"/>
        </w:trPr>
        <w:tc>
          <w:tcPr>
            <w:tcW w:w="1279" w:type="dxa"/>
            <w:vAlign w:val="top"/>
            <w:vMerge w:val="continue"/>
            <w:textDirection w:val="tbRlV"/>
            <w:tcBorders>
              <w:top w:val="nil"/>
              <w:bottom w:val="nil"/>
            </w:tcBorders>
          </w:tcPr>
          <w:p>
            <w:pPr>
              <w:rPr>
                <w:rFonts w:ascii="Arial"/>
                <w:sz w:val="21"/>
              </w:rPr>
            </w:pPr>
            <w:r/>
          </w:p>
        </w:tc>
        <w:tc>
          <w:tcPr>
            <w:tcW w:w="1693" w:type="dxa"/>
            <w:vAlign w:val="top"/>
          </w:tcPr>
          <w:p>
            <w:pPr>
              <w:ind w:left="566"/>
              <w:spacing w:before="108" w:line="220" w:lineRule="auto"/>
              <w:rPr>
                <w:rFonts w:ascii="SimSun" w:hAnsi="SimSun" w:eastAsia="SimSun" w:cs="SimSun"/>
                <w:sz w:val="18"/>
                <w:szCs w:val="18"/>
              </w:rPr>
            </w:pPr>
            <w:r>
              <w:rPr>
                <w:rFonts w:ascii="SimSun" w:hAnsi="SimSun" w:eastAsia="SimSun" w:cs="SimSun"/>
                <w:sz w:val="18"/>
                <w:szCs w:val="18"/>
                <w:spacing w:val="3"/>
              </w:rPr>
              <w:t>掩襟面</w:t>
            </w:r>
          </w:p>
        </w:tc>
        <w:tc>
          <w:tcPr>
            <w:tcW w:w="1315" w:type="dxa"/>
            <w:vAlign w:val="top"/>
            <w:vMerge w:val="continue"/>
            <w:tcBorders>
              <w:top w:val="nil"/>
              <w:bottom w:val="nil"/>
            </w:tcBorders>
          </w:tcPr>
          <w:p>
            <w:pPr>
              <w:rPr>
                <w:rFonts w:ascii="Arial"/>
                <w:sz w:val="21"/>
              </w:rPr>
            </w:pPr>
            <w:r/>
          </w:p>
        </w:tc>
        <w:tc>
          <w:tcPr>
            <w:tcW w:w="1504" w:type="dxa"/>
            <w:vAlign w:val="top"/>
            <w:vMerge w:val="continue"/>
            <w:tcBorders>
              <w:top w:val="nil"/>
              <w:bottom w:val="nil"/>
            </w:tcBorders>
          </w:tcPr>
          <w:p>
            <w:pPr>
              <w:rPr>
                <w:rFonts w:ascii="Arial"/>
                <w:sz w:val="21"/>
              </w:rPr>
            </w:pPr>
            <w:r/>
          </w:p>
        </w:tc>
        <w:tc>
          <w:tcPr>
            <w:tcW w:w="1131" w:type="dxa"/>
            <w:vAlign w:val="top"/>
            <w:vMerge w:val="continue"/>
            <w:tcBorders>
              <w:top w:val="nil"/>
              <w:bottom w:val="nil"/>
            </w:tcBorders>
          </w:tcPr>
          <w:p>
            <w:pPr>
              <w:rPr>
                <w:rFonts w:ascii="Arial"/>
                <w:sz w:val="21"/>
              </w:rPr>
            </w:pPr>
            <w:r/>
          </w:p>
        </w:tc>
      </w:tr>
      <w:tr>
        <w:trPr>
          <w:trHeight w:val="397" w:hRule="atLeast"/>
        </w:trPr>
        <w:tc>
          <w:tcPr>
            <w:tcW w:w="1279" w:type="dxa"/>
            <w:vAlign w:val="top"/>
            <w:vMerge w:val="continue"/>
            <w:textDirection w:val="tbRlV"/>
            <w:tcBorders>
              <w:top w:val="nil"/>
              <w:bottom w:val="nil"/>
            </w:tcBorders>
          </w:tcPr>
          <w:p>
            <w:pPr>
              <w:rPr>
                <w:rFonts w:ascii="Arial"/>
                <w:sz w:val="21"/>
              </w:rPr>
            </w:pPr>
            <w:r/>
          </w:p>
        </w:tc>
        <w:tc>
          <w:tcPr>
            <w:tcW w:w="1693" w:type="dxa"/>
            <w:vAlign w:val="top"/>
          </w:tcPr>
          <w:p>
            <w:pPr>
              <w:ind w:left="682"/>
              <w:spacing w:before="108" w:line="220" w:lineRule="auto"/>
              <w:rPr>
                <w:rFonts w:ascii="SimSun" w:hAnsi="SimSun" w:eastAsia="SimSun" w:cs="SimSun"/>
                <w:sz w:val="18"/>
                <w:szCs w:val="18"/>
              </w:rPr>
            </w:pPr>
            <w:r>
              <w:rPr>
                <w:rFonts w:ascii="SimSun" w:hAnsi="SimSun" w:eastAsia="SimSun" w:cs="SimSun"/>
                <w:sz w:val="18"/>
                <w:szCs w:val="18"/>
                <w:spacing w:val="-5"/>
              </w:rPr>
              <w:t>门襟</w:t>
            </w:r>
          </w:p>
        </w:tc>
        <w:tc>
          <w:tcPr>
            <w:tcW w:w="1315" w:type="dxa"/>
            <w:vAlign w:val="top"/>
            <w:vMerge w:val="continue"/>
            <w:tcBorders>
              <w:top w:val="nil"/>
              <w:bottom w:val="nil"/>
            </w:tcBorders>
          </w:tcPr>
          <w:p>
            <w:pPr>
              <w:rPr>
                <w:rFonts w:ascii="Arial"/>
                <w:sz w:val="21"/>
              </w:rPr>
            </w:pPr>
            <w:r/>
          </w:p>
        </w:tc>
        <w:tc>
          <w:tcPr>
            <w:tcW w:w="1504" w:type="dxa"/>
            <w:vAlign w:val="top"/>
            <w:vMerge w:val="continue"/>
            <w:tcBorders>
              <w:top w:val="nil"/>
              <w:bottom w:val="nil"/>
            </w:tcBorders>
          </w:tcPr>
          <w:p>
            <w:pPr>
              <w:rPr>
                <w:rFonts w:ascii="Arial"/>
                <w:sz w:val="21"/>
              </w:rPr>
            </w:pPr>
            <w:r/>
          </w:p>
        </w:tc>
        <w:tc>
          <w:tcPr>
            <w:tcW w:w="1131" w:type="dxa"/>
            <w:vAlign w:val="top"/>
            <w:vMerge w:val="continue"/>
            <w:tcBorders>
              <w:top w:val="nil"/>
              <w:bottom w:val="nil"/>
            </w:tcBorders>
          </w:tcPr>
          <w:p>
            <w:pPr>
              <w:rPr>
                <w:rFonts w:ascii="Arial"/>
                <w:sz w:val="21"/>
              </w:rPr>
            </w:pPr>
            <w:r/>
          </w:p>
        </w:tc>
      </w:tr>
      <w:tr>
        <w:trPr>
          <w:trHeight w:val="395" w:hRule="atLeast"/>
        </w:trPr>
        <w:tc>
          <w:tcPr>
            <w:tcW w:w="1279" w:type="dxa"/>
            <w:vAlign w:val="top"/>
            <w:vMerge w:val="continue"/>
            <w:textDirection w:val="tbRlV"/>
            <w:tcBorders>
              <w:top w:val="nil"/>
              <w:bottom w:val="nil"/>
            </w:tcBorders>
          </w:tcPr>
          <w:p>
            <w:pPr>
              <w:rPr>
                <w:rFonts w:ascii="Arial"/>
                <w:sz w:val="21"/>
              </w:rPr>
            </w:pPr>
            <w:r/>
          </w:p>
        </w:tc>
        <w:tc>
          <w:tcPr>
            <w:tcW w:w="1693" w:type="dxa"/>
            <w:vAlign w:val="top"/>
          </w:tcPr>
          <w:p>
            <w:pPr>
              <w:ind w:left="662"/>
              <w:spacing w:before="108" w:line="221" w:lineRule="auto"/>
              <w:rPr>
                <w:rFonts w:ascii="SimSun" w:hAnsi="SimSun" w:eastAsia="SimSun" w:cs="SimSun"/>
                <w:sz w:val="18"/>
                <w:szCs w:val="18"/>
              </w:rPr>
            </w:pPr>
            <w:r>
              <w:rPr>
                <w:rFonts w:ascii="SimSun" w:hAnsi="SimSun" w:eastAsia="SimSun" w:cs="SimSun"/>
                <w:sz w:val="18"/>
                <w:szCs w:val="18"/>
              </w:rPr>
              <w:t>袋袢</w:t>
            </w:r>
          </w:p>
        </w:tc>
        <w:tc>
          <w:tcPr>
            <w:tcW w:w="1315" w:type="dxa"/>
            <w:vAlign w:val="top"/>
            <w:vMerge w:val="continue"/>
            <w:tcBorders>
              <w:top w:val="nil"/>
              <w:bottom w:val="nil"/>
            </w:tcBorders>
          </w:tcPr>
          <w:p>
            <w:pPr>
              <w:rPr>
                <w:rFonts w:ascii="Arial"/>
                <w:sz w:val="21"/>
              </w:rPr>
            </w:pPr>
            <w:r/>
          </w:p>
        </w:tc>
        <w:tc>
          <w:tcPr>
            <w:tcW w:w="1504" w:type="dxa"/>
            <w:vAlign w:val="top"/>
            <w:vMerge w:val="continue"/>
            <w:tcBorders>
              <w:top w:val="nil"/>
            </w:tcBorders>
          </w:tcPr>
          <w:p>
            <w:pPr>
              <w:rPr>
                <w:rFonts w:ascii="Arial"/>
                <w:sz w:val="21"/>
              </w:rPr>
            </w:pPr>
            <w:r/>
          </w:p>
        </w:tc>
        <w:tc>
          <w:tcPr>
            <w:tcW w:w="1131" w:type="dxa"/>
            <w:vAlign w:val="top"/>
            <w:vMerge w:val="continue"/>
            <w:tcBorders>
              <w:top w:val="nil"/>
              <w:bottom w:val="nil"/>
            </w:tcBorders>
          </w:tcPr>
          <w:p>
            <w:pPr>
              <w:rPr>
                <w:rFonts w:ascii="Arial"/>
                <w:sz w:val="21"/>
              </w:rPr>
            </w:pPr>
            <w:r/>
          </w:p>
        </w:tc>
      </w:tr>
      <w:tr>
        <w:trPr>
          <w:trHeight w:val="396" w:hRule="atLeast"/>
        </w:trPr>
        <w:tc>
          <w:tcPr>
            <w:tcW w:w="1279" w:type="dxa"/>
            <w:vAlign w:val="top"/>
            <w:vMerge w:val="continue"/>
            <w:textDirection w:val="tbRlV"/>
            <w:tcBorders>
              <w:top w:val="nil"/>
              <w:bottom w:val="nil"/>
            </w:tcBorders>
          </w:tcPr>
          <w:p>
            <w:pPr>
              <w:rPr>
                <w:rFonts w:ascii="Arial"/>
                <w:sz w:val="21"/>
              </w:rPr>
            </w:pPr>
            <w:r/>
          </w:p>
        </w:tc>
        <w:tc>
          <w:tcPr>
            <w:tcW w:w="1693" w:type="dxa"/>
            <w:vAlign w:val="top"/>
          </w:tcPr>
          <w:p>
            <w:pPr>
              <w:ind w:left="565"/>
              <w:spacing w:before="110" w:line="220" w:lineRule="auto"/>
              <w:rPr>
                <w:rFonts w:ascii="SimSun" w:hAnsi="SimSun" w:eastAsia="SimSun" w:cs="SimSun"/>
                <w:sz w:val="18"/>
                <w:szCs w:val="18"/>
              </w:rPr>
            </w:pPr>
            <w:r>
              <w:rPr>
                <w:rFonts w:ascii="SimSun" w:hAnsi="SimSun" w:eastAsia="SimSun" w:cs="SimSun"/>
                <w:sz w:val="18"/>
                <w:szCs w:val="18"/>
                <w:spacing w:val="3"/>
              </w:rPr>
              <w:t>侧大袋</w:t>
            </w:r>
          </w:p>
        </w:tc>
        <w:tc>
          <w:tcPr>
            <w:tcW w:w="1315" w:type="dxa"/>
            <w:vAlign w:val="top"/>
            <w:vMerge w:val="continue"/>
            <w:tcBorders>
              <w:top w:val="nil"/>
            </w:tcBorders>
          </w:tcPr>
          <w:p>
            <w:pPr>
              <w:rPr>
                <w:rFonts w:ascii="Arial"/>
                <w:sz w:val="21"/>
              </w:rPr>
            </w:pPr>
            <w:r/>
          </w:p>
        </w:tc>
        <w:tc>
          <w:tcPr>
            <w:tcW w:w="1504" w:type="dxa"/>
            <w:vAlign w:val="top"/>
            <w:vMerge w:val="restart"/>
            <w:tcBorders>
              <w:bottom w:val="nil"/>
            </w:tcBorders>
          </w:tcPr>
          <w:p>
            <w:pPr>
              <w:spacing w:line="246" w:lineRule="auto"/>
              <w:rPr>
                <w:rFonts w:ascii="Arial"/>
                <w:sz w:val="21"/>
              </w:rPr>
            </w:pPr>
            <w:r/>
          </w:p>
          <w:p>
            <w:pPr>
              <w:pStyle w:val="TableText"/>
              <w:ind w:left="569"/>
              <w:spacing w:before="59" w:line="236" w:lineRule="auto"/>
              <w:rPr/>
            </w:pPr>
            <w:r>
              <w:rPr>
                <w:rFonts w:ascii="SimSun" w:hAnsi="SimSun" w:eastAsia="SimSun" w:cs="SimSun"/>
                <w:spacing w:val="-5"/>
              </w:rPr>
              <w:t>±</w:t>
            </w:r>
            <w:r>
              <w:rPr>
                <w:spacing w:val="-5"/>
              </w:rPr>
              <w:t>0.2</w:t>
            </w:r>
          </w:p>
        </w:tc>
        <w:tc>
          <w:tcPr>
            <w:tcW w:w="1131" w:type="dxa"/>
            <w:vAlign w:val="top"/>
            <w:vMerge w:val="continue"/>
            <w:tcBorders>
              <w:top w:val="nil"/>
              <w:bottom w:val="nil"/>
            </w:tcBorders>
          </w:tcPr>
          <w:p>
            <w:pPr>
              <w:rPr>
                <w:rFonts w:ascii="Arial"/>
                <w:sz w:val="21"/>
              </w:rPr>
            </w:pPr>
            <w:r/>
          </w:p>
        </w:tc>
      </w:tr>
      <w:tr>
        <w:trPr>
          <w:trHeight w:val="401" w:hRule="atLeast"/>
        </w:trPr>
        <w:tc>
          <w:tcPr>
            <w:tcW w:w="1279" w:type="dxa"/>
            <w:vAlign w:val="top"/>
            <w:vMerge w:val="continue"/>
            <w:textDirection w:val="tbRlV"/>
            <w:tcBorders>
              <w:top w:val="nil"/>
            </w:tcBorders>
          </w:tcPr>
          <w:p>
            <w:pPr>
              <w:rPr>
                <w:rFonts w:ascii="Arial"/>
                <w:sz w:val="21"/>
              </w:rPr>
            </w:pPr>
            <w:r/>
          </w:p>
        </w:tc>
        <w:tc>
          <w:tcPr>
            <w:tcW w:w="1693" w:type="dxa"/>
            <w:vAlign w:val="top"/>
          </w:tcPr>
          <w:p>
            <w:pPr>
              <w:ind w:left="472"/>
              <w:spacing w:before="111" w:line="220" w:lineRule="auto"/>
              <w:rPr>
                <w:rFonts w:ascii="SimSun" w:hAnsi="SimSun" w:eastAsia="SimSun" w:cs="SimSun"/>
                <w:sz w:val="18"/>
                <w:szCs w:val="18"/>
              </w:rPr>
            </w:pPr>
            <w:r>
              <w:rPr>
                <w:rFonts w:ascii="SimSun" w:hAnsi="SimSun" w:eastAsia="SimSun" w:cs="SimSun"/>
                <w:sz w:val="18"/>
                <w:szCs w:val="18"/>
                <w:spacing w:val="4"/>
              </w:rPr>
              <w:t>侧大袋盖</w:t>
            </w:r>
          </w:p>
        </w:tc>
        <w:tc>
          <w:tcPr>
            <w:tcW w:w="1315" w:type="dxa"/>
            <w:vAlign w:val="top"/>
          </w:tcPr>
          <w:p>
            <w:pPr>
              <w:ind w:left="475"/>
              <w:spacing w:before="111" w:line="220" w:lineRule="auto"/>
              <w:rPr>
                <w:rFonts w:ascii="SimSun" w:hAnsi="SimSun" w:eastAsia="SimSun" w:cs="SimSun"/>
                <w:sz w:val="18"/>
                <w:szCs w:val="18"/>
              </w:rPr>
            </w:pPr>
            <w:r>
              <w:rPr>
                <w:rFonts w:ascii="SimSun" w:hAnsi="SimSun" w:eastAsia="SimSun" w:cs="SimSun"/>
                <w:sz w:val="18"/>
                <w:szCs w:val="18"/>
              </w:rPr>
              <w:t>纬斜</w:t>
            </w:r>
          </w:p>
        </w:tc>
        <w:tc>
          <w:tcPr>
            <w:tcW w:w="1504" w:type="dxa"/>
            <w:vAlign w:val="top"/>
            <w:vMerge w:val="continue"/>
            <w:tcBorders>
              <w:top w:val="nil"/>
            </w:tcBorders>
          </w:tcPr>
          <w:p>
            <w:pPr>
              <w:rPr>
                <w:rFonts w:ascii="Arial"/>
                <w:sz w:val="21"/>
              </w:rPr>
            </w:pPr>
            <w:r/>
          </w:p>
        </w:tc>
        <w:tc>
          <w:tcPr>
            <w:tcW w:w="1131" w:type="dxa"/>
            <w:vAlign w:val="top"/>
            <w:vMerge w:val="continue"/>
            <w:tcBorders>
              <w:top w:val="nil"/>
            </w:tcBorders>
          </w:tcPr>
          <w:p>
            <w:pPr>
              <w:rPr>
                <w:rFonts w:ascii="Arial"/>
                <w:sz w:val="21"/>
              </w:rPr>
            </w:pPr>
            <w:r/>
          </w:p>
        </w:tc>
      </w:tr>
    </w:tbl>
    <w:p>
      <w:pPr>
        <w:ind w:left="483"/>
        <w:spacing w:before="72" w:line="221"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4</w:t>
      </w:r>
      <w:r>
        <w:rPr>
          <w:rFonts w:ascii="SimSun" w:hAnsi="SimSun" w:eastAsia="SimSun" w:cs="SimSun"/>
          <w:sz w:val="21"/>
          <w:szCs w:val="21"/>
          <w:spacing w:val="2"/>
        </w:rPr>
        <w:t>）缝制规定</w:t>
      </w:r>
    </w:p>
    <w:p>
      <w:pPr>
        <w:ind w:left="477"/>
        <w:spacing w:before="101" w:line="353" w:lineRule="exact"/>
        <w:rPr>
          <w:rFonts w:ascii="SimSun" w:hAnsi="SimSun" w:eastAsia="SimSun" w:cs="SimSun"/>
          <w:sz w:val="21"/>
          <w:szCs w:val="21"/>
        </w:rPr>
      </w:pPr>
      <w:r>
        <w:rPr>
          <w:rFonts w:ascii="SimSun" w:hAnsi="SimSun" w:eastAsia="SimSun" w:cs="SimSun"/>
          <w:sz w:val="21"/>
          <w:szCs w:val="21"/>
          <w:spacing w:val="4"/>
          <w:position w:val="10"/>
        </w:rPr>
        <w:t>夏季裤子的缝制规定可参照如下内容进行：</w:t>
      </w:r>
    </w:p>
    <w:p>
      <w:pPr>
        <w:ind w:left="476"/>
        <w:spacing w:line="218" w:lineRule="auto"/>
        <w:rPr>
          <w:rFonts w:ascii="SimSun" w:hAnsi="SimSun" w:eastAsia="SimSun" w:cs="SimSun"/>
          <w:sz w:val="21"/>
          <w:szCs w:val="21"/>
        </w:rPr>
      </w:pPr>
      <w:r>
        <w:rPr>
          <w:rFonts w:ascii="SimSun" w:hAnsi="SimSun" w:eastAsia="SimSun" w:cs="SimSun"/>
          <w:sz w:val="21"/>
          <w:szCs w:val="21"/>
          <w:spacing w:val="-3"/>
        </w:rPr>
        <w:t>① 优等品、</w:t>
      </w:r>
      <w:r>
        <w:rPr>
          <w:rFonts w:ascii="SimSun" w:hAnsi="SimSun" w:eastAsia="SimSun" w:cs="SimSun"/>
          <w:sz w:val="21"/>
          <w:szCs w:val="21"/>
          <w:spacing w:val="53"/>
        </w:rPr>
        <w:t xml:space="preserve"> </w:t>
      </w:r>
      <w:r>
        <w:rPr>
          <w:rFonts w:ascii="SimSun" w:hAnsi="SimSun" w:eastAsia="SimSun" w:cs="SimSun"/>
          <w:sz w:val="21"/>
          <w:szCs w:val="21"/>
          <w:spacing w:val="-3"/>
        </w:rPr>
        <w:t>一等品、合格品按本规定执行；</w:t>
      </w:r>
    </w:p>
    <w:p>
      <w:pPr>
        <w:ind w:left="475"/>
        <w:spacing w:before="106" w:line="218" w:lineRule="auto"/>
        <w:rPr>
          <w:rFonts w:ascii="SimSun" w:hAnsi="SimSun" w:eastAsia="SimSun" w:cs="SimSun"/>
          <w:sz w:val="21"/>
          <w:szCs w:val="21"/>
        </w:rPr>
      </w:pPr>
      <w:r>
        <w:rPr>
          <w:rFonts w:ascii="SimSun" w:hAnsi="SimSun" w:eastAsia="SimSun" w:cs="SimSun"/>
          <w:sz w:val="21"/>
          <w:szCs w:val="21"/>
          <w:spacing w:val="3"/>
        </w:rPr>
        <w:t>② 夏季裤子缝制针距密度：</w:t>
      </w:r>
    </w:p>
    <w:p>
      <w:pPr>
        <w:ind w:left="497"/>
        <w:spacing w:before="105" w:line="220" w:lineRule="auto"/>
        <w:rPr>
          <w:rFonts w:ascii="SimSun" w:hAnsi="SimSun" w:eastAsia="SimSun" w:cs="SimSun"/>
          <w:sz w:val="21"/>
          <w:szCs w:val="21"/>
        </w:rPr>
      </w:pPr>
      <w:r>
        <w:rPr>
          <w:rFonts w:ascii="SimSun" w:hAnsi="SimSun" w:eastAsia="SimSun" w:cs="SimSun"/>
          <w:sz w:val="21"/>
          <w:szCs w:val="21"/>
          <w:spacing w:val="-3"/>
        </w:rPr>
        <w:t>明线</w:t>
      </w:r>
      <w:r>
        <w:rPr>
          <w:rFonts w:ascii="SimSun" w:hAnsi="SimSun" w:eastAsia="SimSun" w:cs="SimSun"/>
          <w:sz w:val="21"/>
          <w:szCs w:val="21"/>
          <w:spacing w:val="-16"/>
        </w:rPr>
        <w:t xml:space="preserve"> </w:t>
      </w:r>
      <w:r>
        <w:rPr>
          <w:rFonts w:ascii="Times New Roman" w:hAnsi="Times New Roman" w:eastAsia="Times New Roman" w:cs="Times New Roman"/>
          <w:sz w:val="21"/>
          <w:szCs w:val="21"/>
          <w:spacing w:val="-3"/>
        </w:rPr>
        <w:t>11~14</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3"/>
        </w:rPr>
        <w:t>针</w:t>
      </w: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3"/>
        </w:rPr>
        <w:t>厘米</w:t>
      </w:r>
    </w:p>
    <w:p>
      <w:pPr>
        <w:ind w:left="486"/>
        <w:spacing w:before="103" w:line="220" w:lineRule="auto"/>
        <w:rPr>
          <w:rFonts w:ascii="SimSun" w:hAnsi="SimSun" w:eastAsia="SimSun" w:cs="SimSun"/>
          <w:sz w:val="21"/>
          <w:szCs w:val="21"/>
        </w:rPr>
      </w:pPr>
      <w:r>
        <w:rPr>
          <w:rFonts w:ascii="SimSun" w:hAnsi="SimSun" w:eastAsia="SimSun" w:cs="SimSun"/>
          <w:sz w:val="21"/>
          <w:szCs w:val="21"/>
          <w:spacing w:val="-2"/>
        </w:rPr>
        <w:t>暗线</w:t>
      </w:r>
      <w:r>
        <w:rPr>
          <w:rFonts w:ascii="SimSun" w:hAnsi="SimSun" w:eastAsia="SimSun" w:cs="SimSun"/>
          <w:sz w:val="21"/>
          <w:szCs w:val="21"/>
          <w:spacing w:val="-17"/>
        </w:rPr>
        <w:t xml:space="preserve"> </w:t>
      </w:r>
      <w:r>
        <w:rPr>
          <w:rFonts w:ascii="Times New Roman" w:hAnsi="Times New Roman" w:eastAsia="Times New Roman" w:cs="Times New Roman"/>
          <w:sz w:val="21"/>
          <w:szCs w:val="21"/>
          <w:spacing w:val="-2"/>
        </w:rPr>
        <w:t>11~14</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针</w:t>
      </w: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2"/>
        </w:rPr>
        <w:t>厘米</w:t>
      </w:r>
    </w:p>
    <w:p>
      <w:pPr>
        <w:ind w:left="477"/>
        <w:spacing w:before="102" w:line="220" w:lineRule="auto"/>
        <w:rPr>
          <w:rFonts w:ascii="SimSun" w:hAnsi="SimSun" w:eastAsia="SimSun" w:cs="SimSun"/>
          <w:sz w:val="21"/>
          <w:szCs w:val="21"/>
        </w:rPr>
      </w:pPr>
      <w:r>
        <w:rPr>
          <w:rFonts w:ascii="SimSun" w:hAnsi="SimSun" w:eastAsia="SimSun" w:cs="SimSun"/>
          <w:sz w:val="21"/>
          <w:szCs w:val="21"/>
        </w:rPr>
        <w:t>包缝线</w:t>
      </w:r>
      <w:r>
        <w:rPr>
          <w:rFonts w:ascii="SimSun" w:hAnsi="SimSun" w:eastAsia="SimSun" w:cs="SimSun"/>
          <w:sz w:val="21"/>
          <w:szCs w:val="21"/>
          <w:spacing w:val="-15"/>
        </w:rPr>
        <w:t xml:space="preserve"> </w:t>
      </w:r>
      <w:r>
        <w:rPr>
          <w:rFonts w:ascii="Times New Roman" w:hAnsi="Times New Roman" w:eastAsia="Times New Roman" w:cs="Times New Roman"/>
          <w:sz w:val="21"/>
          <w:szCs w:val="21"/>
        </w:rPr>
        <w:t>10~12</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rPr>
        <w:t>针</w:t>
      </w:r>
      <w:r>
        <w:rPr>
          <w:rFonts w:ascii="Times New Roman" w:hAnsi="Times New Roman" w:eastAsia="Times New Roman" w:cs="Times New Roman"/>
          <w:sz w:val="21"/>
          <w:szCs w:val="21"/>
        </w:rPr>
        <w:t>/3</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rPr>
        <w:t>厘米</w:t>
      </w:r>
    </w:p>
    <w:p>
      <w:pPr>
        <w:ind w:left="477"/>
        <w:spacing w:before="102" w:line="353" w:lineRule="exact"/>
        <w:rPr>
          <w:rFonts w:ascii="SimSun" w:hAnsi="SimSun" w:eastAsia="SimSun" w:cs="SimSun"/>
          <w:sz w:val="21"/>
          <w:szCs w:val="21"/>
        </w:rPr>
      </w:pPr>
      <w:r>
        <w:rPr>
          <w:rFonts w:ascii="SimSun" w:hAnsi="SimSun" w:eastAsia="SimSun" w:cs="SimSun"/>
          <w:sz w:val="21"/>
          <w:szCs w:val="21"/>
          <w:spacing w:val="4"/>
          <w:position w:val="10"/>
        </w:rPr>
        <w:t>锁眼每厘米长度</w:t>
      </w:r>
      <w:r>
        <w:rPr>
          <w:rFonts w:ascii="SimSun" w:hAnsi="SimSun" w:eastAsia="SimSun" w:cs="SimSun"/>
          <w:sz w:val="21"/>
          <w:szCs w:val="21"/>
          <w:spacing w:val="-26"/>
          <w:position w:val="10"/>
        </w:rPr>
        <w:t xml:space="preserve"> </w:t>
      </w:r>
      <w:r>
        <w:rPr>
          <w:rFonts w:ascii="Times New Roman" w:hAnsi="Times New Roman" w:eastAsia="Times New Roman" w:cs="Times New Roman"/>
          <w:sz w:val="21"/>
          <w:szCs w:val="21"/>
          <w:spacing w:val="4"/>
          <w:position w:val="10"/>
        </w:rPr>
        <w:t>9~10</w:t>
      </w:r>
      <w:r>
        <w:rPr>
          <w:rFonts w:ascii="Times New Roman" w:hAnsi="Times New Roman" w:eastAsia="Times New Roman" w:cs="Times New Roman"/>
          <w:sz w:val="21"/>
          <w:szCs w:val="21"/>
          <w:spacing w:val="15"/>
          <w:w w:val="101"/>
          <w:position w:val="10"/>
        </w:rPr>
        <w:t xml:space="preserve"> </w:t>
      </w:r>
      <w:r>
        <w:rPr>
          <w:rFonts w:ascii="SimSun" w:hAnsi="SimSun" w:eastAsia="SimSun" w:cs="SimSun"/>
          <w:sz w:val="21"/>
          <w:szCs w:val="21"/>
          <w:spacing w:val="4"/>
          <w:position w:val="10"/>
        </w:rPr>
        <w:t>针，两端各打套结</w:t>
      </w:r>
      <w:r>
        <w:rPr>
          <w:rFonts w:ascii="SimSun" w:hAnsi="SimSun" w:eastAsia="SimSun" w:cs="SimSun"/>
          <w:sz w:val="21"/>
          <w:szCs w:val="21"/>
          <w:spacing w:val="-40"/>
          <w:position w:val="10"/>
        </w:rPr>
        <w:t xml:space="preserve"> </w:t>
      </w:r>
      <w:r>
        <w:rPr>
          <w:rFonts w:ascii="Times New Roman" w:hAnsi="Times New Roman" w:eastAsia="Times New Roman" w:cs="Times New Roman"/>
          <w:sz w:val="21"/>
          <w:szCs w:val="21"/>
          <w:spacing w:val="4"/>
          <w:position w:val="10"/>
        </w:rPr>
        <w:t>2~3</w:t>
      </w:r>
      <w:r>
        <w:rPr>
          <w:rFonts w:ascii="Times New Roman" w:hAnsi="Times New Roman" w:eastAsia="Times New Roman" w:cs="Times New Roman"/>
          <w:sz w:val="21"/>
          <w:szCs w:val="21"/>
          <w:spacing w:val="15"/>
          <w:w w:val="101"/>
          <w:position w:val="10"/>
        </w:rPr>
        <w:t xml:space="preserve"> </w:t>
      </w:r>
      <w:r>
        <w:rPr>
          <w:rFonts w:ascii="SimSun" w:hAnsi="SimSun" w:eastAsia="SimSun" w:cs="SimSun"/>
          <w:sz w:val="21"/>
          <w:szCs w:val="21"/>
          <w:spacing w:val="4"/>
          <w:position w:val="10"/>
        </w:rPr>
        <w:t>针</w:t>
      </w:r>
    </w:p>
    <w:p>
      <w:pPr>
        <w:ind w:left="477"/>
        <w:spacing w:line="220" w:lineRule="auto"/>
        <w:rPr>
          <w:rFonts w:ascii="SimSun" w:hAnsi="SimSun" w:eastAsia="SimSun" w:cs="SimSun"/>
          <w:sz w:val="21"/>
          <w:szCs w:val="21"/>
        </w:rPr>
      </w:pPr>
      <w:r>
        <w:rPr>
          <w:rFonts w:ascii="SimSun" w:hAnsi="SimSun" w:eastAsia="SimSun" w:cs="SimSun"/>
          <w:sz w:val="21"/>
          <w:szCs w:val="21"/>
          <w:spacing w:val="3"/>
        </w:rPr>
        <w:t>每个钉扣眼不低于</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3"/>
        </w:rPr>
        <w:t>针</w:t>
      </w:r>
    </w:p>
    <w:p>
      <w:pPr>
        <w:ind w:left="475"/>
        <w:spacing w:before="103" w:line="218" w:lineRule="auto"/>
        <w:rPr>
          <w:rFonts w:ascii="SimSun" w:hAnsi="SimSun" w:eastAsia="SimSun" w:cs="SimSun"/>
          <w:sz w:val="21"/>
          <w:szCs w:val="21"/>
        </w:rPr>
      </w:pPr>
      <w:r>
        <w:rPr>
          <w:rFonts w:ascii="SimSun" w:hAnsi="SimSun" w:eastAsia="SimSun" w:cs="SimSun"/>
          <w:sz w:val="21"/>
          <w:szCs w:val="21"/>
          <w:spacing w:val="7"/>
        </w:rPr>
        <w:t>③ 夏季裤子的各部位缝纫线迹 </w:t>
      </w:r>
      <w:r>
        <w:rPr>
          <w:rFonts w:ascii="Times New Roman" w:hAnsi="Times New Roman" w:eastAsia="Times New Roman" w:cs="Times New Roman"/>
          <w:sz w:val="21"/>
          <w:szCs w:val="21"/>
          <w:spacing w:val="7"/>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内不得有两处单跳或连续跳</w:t>
      </w:r>
    </w:p>
    <w:p>
      <w:pPr>
        <w:spacing w:line="218" w:lineRule="auto"/>
        <w:sectPr>
          <w:footerReference w:type="default" r:id="rId399"/>
          <w:pgSz w:w="9180" w:h="12980"/>
          <w:pgMar w:top="982" w:right="1038" w:bottom="907" w:left="1214" w:header="712" w:footer="745" w:gutter="0"/>
        </w:sectPr>
        <w:rPr>
          <w:rFonts w:ascii="SimSun" w:hAnsi="SimSun" w:eastAsia="SimSun" w:cs="SimSun"/>
          <w:sz w:val="21"/>
          <w:szCs w:val="21"/>
        </w:rPr>
      </w:pPr>
    </w:p>
    <w:p>
      <w:pPr>
        <w:pStyle w:val="BodyText"/>
        <w:spacing w:line="323" w:lineRule="auto"/>
        <w:rPr/>
      </w:pPr>
      <w:r/>
    </w:p>
    <w:p>
      <w:pPr>
        <w:ind w:left="38"/>
        <w:spacing w:before="68" w:line="220" w:lineRule="auto"/>
        <w:rPr>
          <w:rFonts w:ascii="SimSun" w:hAnsi="SimSun" w:eastAsia="SimSun" w:cs="SimSun"/>
          <w:sz w:val="21"/>
          <w:szCs w:val="21"/>
        </w:rPr>
      </w:pPr>
      <w:r>
        <w:rPr>
          <w:rFonts w:ascii="SimSun" w:hAnsi="SimSun" w:eastAsia="SimSun" w:cs="SimSun"/>
          <w:sz w:val="21"/>
          <w:szCs w:val="21"/>
          <w:spacing w:val="-1"/>
        </w:rPr>
        <w:t>针，不得脱线；</w:t>
      </w:r>
    </w:p>
    <w:p>
      <w:pPr>
        <w:ind w:left="38" w:right="128" w:firstLine="435"/>
        <w:spacing w:before="106" w:line="270" w:lineRule="auto"/>
        <w:rPr>
          <w:rFonts w:ascii="SimSun" w:hAnsi="SimSun" w:eastAsia="SimSun" w:cs="SimSun"/>
          <w:sz w:val="21"/>
          <w:szCs w:val="21"/>
        </w:rPr>
      </w:pPr>
      <w:r>
        <w:rPr>
          <w:rFonts w:ascii="SimSun" w:hAnsi="SimSun" w:eastAsia="SimSun" w:cs="SimSun"/>
          <w:sz w:val="21"/>
          <w:szCs w:val="21"/>
          <w:spacing w:val="-5"/>
        </w:rPr>
        <w:t>④ 夏季裤子袋布的垫料要折光边，</w:t>
      </w:r>
      <w:r>
        <w:rPr>
          <w:rFonts w:ascii="SimSun" w:hAnsi="SimSun" w:eastAsia="SimSun" w:cs="SimSun"/>
          <w:sz w:val="21"/>
          <w:szCs w:val="21"/>
          <w:spacing w:val="33"/>
        </w:rPr>
        <w:t xml:space="preserve"> </w:t>
      </w:r>
      <w:r>
        <w:rPr>
          <w:rFonts w:ascii="SimSun" w:hAnsi="SimSun" w:eastAsia="SimSun" w:cs="SimSun"/>
          <w:sz w:val="21"/>
          <w:szCs w:val="21"/>
          <w:spacing w:val="-5"/>
        </w:rPr>
        <w:t>袋口两端封口应牢固、整洁，</w:t>
      </w:r>
      <w:r>
        <w:rPr>
          <w:rFonts w:ascii="SimSun" w:hAnsi="SimSun" w:eastAsia="SimSun" w:cs="SimSun"/>
          <w:sz w:val="21"/>
          <w:szCs w:val="21"/>
          <w:spacing w:val="30"/>
        </w:rPr>
        <w:t xml:space="preserve"> </w:t>
      </w:r>
      <w:r>
        <w:rPr>
          <w:rFonts w:ascii="SimSun" w:hAnsi="SimSun" w:eastAsia="SimSun" w:cs="SimSun"/>
          <w:sz w:val="21"/>
          <w:szCs w:val="21"/>
          <w:spacing w:val="-5"/>
        </w:rPr>
        <w:t>外</w:t>
      </w:r>
      <w:r>
        <w:rPr>
          <w:rFonts w:ascii="SimSun" w:hAnsi="SimSun" w:eastAsia="SimSun" w:cs="SimSun"/>
          <w:sz w:val="21"/>
          <w:szCs w:val="21"/>
        </w:rPr>
        <w:t xml:space="preserve"> </w:t>
      </w:r>
      <w:r>
        <w:rPr>
          <w:rFonts w:ascii="SimSun" w:hAnsi="SimSun" w:eastAsia="SimSun" w:cs="SimSun"/>
          <w:sz w:val="21"/>
          <w:szCs w:val="21"/>
          <w:spacing w:val="2"/>
        </w:rPr>
        <w:t>观疵点部位要求按</w:t>
      </w:r>
      <w:r>
        <w:rPr>
          <w:rFonts w:ascii="SimSun" w:hAnsi="SimSun" w:eastAsia="SimSun" w:cs="SimSun"/>
          <w:sz w:val="21"/>
          <w:szCs w:val="21"/>
          <w:spacing w:val="-26"/>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/T 2666</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标准；</w:t>
      </w:r>
    </w:p>
    <w:p>
      <w:pPr>
        <w:ind w:left="37" w:right="129" w:firstLine="435"/>
        <w:spacing w:before="110" w:line="295" w:lineRule="auto"/>
        <w:rPr>
          <w:rFonts w:ascii="SimSun" w:hAnsi="SimSun" w:eastAsia="SimSun" w:cs="SimSun"/>
          <w:sz w:val="21"/>
          <w:szCs w:val="21"/>
        </w:rPr>
      </w:pPr>
      <w:r>
        <w:rPr>
          <w:rFonts w:ascii="SimSun" w:hAnsi="SimSun" w:eastAsia="SimSun" w:cs="SimSun"/>
          <w:sz w:val="21"/>
          <w:szCs w:val="21"/>
          <w:spacing w:val="4"/>
        </w:rPr>
        <w:t>⑤ 各部位缝纫线路顺直、定位准确、距边宽窄一致、整齐、结合牢</w:t>
      </w:r>
      <w:r>
        <w:rPr>
          <w:rFonts w:ascii="SimSun" w:hAnsi="SimSun" w:eastAsia="SimSun" w:cs="SimSun"/>
          <w:sz w:val="21"/>
          <w:szCs w:val="21"/>
          <w:spacing w:val="1"/>
        </w:rPr>
        <w:t xml:space="preserve"> </w:t>
      </w:r>
      <w:r>
        <w:rPr>
          <w:rFonts w:ascii="SimSun" w:hAnsi="SimSun" w:eastAsia="SimSun" w:cs="SimSun"/>
          <w:sz w:val="21"/>
          <w:szCs w:val="21"/>
          <w:spacing w:val="6"/>
        </w:rPr>
        <w:t>固、松紧适宜，上下线松紧适宜，无跳线、断线，起落针处应有回针，</w:t>
      </w:r>
      <w:r>
        <w:rPr>
          <w:rFonts w:ascii="SimSun" w:hAnsi="SimSun" w:eastAsia="SimSun" w:cs="SimSun"/>
          <w:sz w:val="21"/>
          <w:szCs w:val="21"/>
          <w:spacing w:val="12"/>
        </w:rPr>
        <w:t xml:space="preserve"> </w:t>
      </w:r>
      <w:r>
        <w:rPr>
          <w:rFonts w:ascii="SimSun" w:hAnsi="SimSun" w:eastAsia="SimSun" w:cs="SimSun"/>
          <w:sz w:val="21"/>
          <w:szCs w:val="21"/>
          <w:spacing w:val="8"/>
        </w:rPr>
        <w:t>底线不得外露，锁眼定位要准确，大小适宜，扣与眼对位整</w:t>
      </w:r>
      <w:r>
        <w:rPr>
          <w:rFonts w:ascii="SimSun" w:hAnsi="SimSun" w:eastAsia="SimSun" w:cs="SimSun"/>
          <w:sz w:val="21"/>
          <w:szCs w:val="21"/>
          <w:spacing w:val="7"/>
        </w:rPr>
        <w:t>齐牢固，钮</w:t>
      </w:r>
      <w:r>
        <w:rPr>
          <w:rFonts w:ascii="SimSun" w:hAnsi="SimSun" w:eastAsia="SimSun" w:cs="SimSun"/>
          <w:sz w:val="21"/>
          <w:szCs w:val="21"/>
        </w:rPr>
        <w:t xml:space="preserve"> </w:t>
      </w:r>
      <w:r>
        <w:rPr>
          <w:rFonts w:ascii="SimSun" w:hAnsi="SimSun" w:eastAsia="SimSun" w:cs="SimSun"/>
          <w:sz w:val="21"/>
          <w:szCs w:val="21"/>
          <w:spacing w:val="4"/>
        </w:rPr>
        <w:t>脚高低适宜，线结不外露。</w:t>
      </w:r>
    </w:p>
    <w:p>
      <w:pPr>
        <w:ind w:left="480"/>
        <w:spacing w:before="112" w:line="222" w:lineRule="auto"/>
        <w:rPr>
          <w:rFonts w:ascii="SimSun" w:hAnsi="SimSun" w:eastAsia="SimSun" w:cs="SimSun"/>
          <w:sz w:val="21"/>
          <w:szCs w:val="21"/>
        </w:rPr>
      </w:pPr>
      <w:r>
        <w:rPr>
          <w:rFonts w:ascii="SimSun" w:hAnsi="SimSun" w:eastAsia="SimSun" w:cs="SimSun"/>
          <w:sz w:val="21"/>
          <w:szCs w:val="21"/>
          <w:spacing w:val="5"/>
        </w:rPr>
        <w:t>（</w:t>
      </w:r>
      <w:r>
        <w:rPr>
          <w:rFonts w:ascii="Times New Roman" w:hAnsi="Times New Roman" w:eastAsia="Times New Roman" w:cs="Times New Roman"/>
          <w:sz w:val="21"/>
          <w:szCs w:val="21"/>
          <w:spacing w:val="5"/>
        </w:rPr>
        <w:t>5</w:t>
      </w:r>
      <w:r>
        <w:rPr>
          <w:rFonts w:ascii="SimSun" w:hAnsi="SimSun" w:eastAsia="SimSun" w:cs="SimSun"/>
          <w:sz w:val="21"/>
          <w:szCs w:val="21"/>
          <w:spacing w:val="5"/>
        </w:rPr>
        <w:t>）成品理化性能要求</w:t>
      </w:r>
    </w:p>
    <w:p>
      <w:pPr>
        <w:ind w:left="474"/>
        <w:spacing w:before="111" w:line="364" w:lineRule="exact"/>
        <w:rPr>
          <w:rFonts w:ascii="SimSun" w:hAnsi="SimSun" w:eastAsia="SimSun" w:cs="SimSun"/>
          <w:sz w:val="21"/>
          <w:szCs w:val="21"/>
        </w:rPr>
      </w:pPr>
      <w:r>
        <w:rPr>
          <w:rFonts w:ascii="SimSun" w:hAnsi="SimSun" w:eastAsia="SimSun" w:cs="SimSun"/>
          <w:sz w:val="21"/>
          <w:szCs w:val="21"/>
          <w:spacing w:val="4"/>
          <w:position w:val="11"/>
        </w:rPr>
        <w:t>夏季裤子成品缝口脱开部位需符合</w:t>
      </w:r>
      <w:r>
        <w:rPr>
          <w:rFonts w:ascii="SimSun" w:hAnsi="SimSun" w:eastAsia="SimSun" w:cs="SimSun"/>
          <w:sz w:val="21"/>
          <w:szCs w:val="21"/>
          <w:spacing w:val="-20"/>
          <w:position w:val="11"/>
        </w:rPr>
        <w:t xml:space="preserve"> </w:t>
      </w:r>
      <w:r>
        <w:rPr>
          <w:rFonts w:ascii="Times New Roman" w:hAnsi="Times New Roman" w:eastAsia="Times New Roman" w:cs="Times New Roman"/>
          <w:sz w:val="21"/>
          <w:szCs w:val="21"/>
          <w:position w:val="11"/>
        </w:rPr>
        <w:t>GB</w:t>
      </w:r>
      <w:r>
        <w:rPr>
          <w:rFonts w:ascii="Times New Roman" w:hAnsi="Times New Roman" w:eastAsia="Times New Roman" w:cs="Times New Roman"/>
          <w:sz w:val="21"/>
          <w:szCs w:val="21"/>
          <w:spacing w:val="4"/>
          <w:position w:val="11"/>
        </w:rPr>
        <w:t>/T 2666</w:t>
      </w:r>
      <w:r>
        <w:rPr>
          <w:rFonts w:ascii="Times New Roman" w:hAnsi="Times New Roman" w:eastAsia="Times New Roman" w:cs="Times New Roman"/>
          <w:sz w:val="21"/>
          <w:szCs w:val="21"/>
          <w:spacing w:val="16"/>
          <w:position w:val="11"/>
        </w:rPr>
        <w:t xml:space="preserve"> </w:t>
      </w:r>
      <w:r>
        <w:rPr>
          <w:rFonts w:ascii="SimSun" w:hAnsi="SimSun" w:eastAsia="SimSun" w:cs="SimSun"/>
          <w:sz w:val="21"/>
          <w:szCs w:val="21"/>
          <w:spacing w:val="4"/>
          <w:position w:val="11"/>
        </w:rPr>
        <w:t>规定。</w:t>
      </w:r>
    </w:p>
    <w:p>
      <w:pPr>
        <w:ind w:left="480"/>
        <w:spacing w:before="1" w:line="220"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6</w:t>
      </w:r>
      <w:r>
        <w:rPr>
          <w:rFonts w:ascii="SimSun" w:hAnsi="SimSun" w:eastAsia="SimSun" w:cs="SimSun"/>
          <w:sz w:val="21"/>
          <w:szCs w:val="21"/>
          <w:spacing w:val="2"/>
        </w:rPr>
        <w:t>）整烫规定</w:t>
      </w:r>
    </w:p>
    <w:p>
      <w:pPr>
        <w:ind w:left="39" w:right="129" w:firstLine="435"/>
        <w:spacing w:before="112" w:line="270" w:lineRule="auto"/>
        <w:rPr>
          <w:rFonts w:ascii="SimSun" w:hAnsi="SimSun" w:eastAsia="SimSun" w:cs="SimSun"/>
          <w:sz w:val="21"/>
          <w:szCs w:val="21"/>
        </w:rPr>
      </w:pPr>
      <w:r>
        <w:rPr>
          <w:rFonts w:ascii="SimSun" w:hAnsi="SimSun" w:eastAsia="SimSun" w:cs="SimSun"/>
          <w:sz w:val="21"/>
          <w:szCs w:val="21"/>
          <w:spacing w:val="8"/>
        </w:rPr>
        <w:t>产品整洁美观，各部位熨烫平服，挺括，无烫亮光，</w:t>
      </w:r>
      <w:r>
        <w:rPr>
          <w:rFonts w:ascii="SimSun" w:hAnsi="SimSun" w:eastAsia="SimSun" w:cs="SimSun"/>
          <w:sz w:val="21"/>
          <w:szCs w:val="21"/>
          <w:spacing w:val="7"/>
        </w:rPr>
        <w:t>线路顺直，左</w:t>
      </w:r>
      <w:r>
        <w:rPr>
          <w:rFonts w:ascii="SimSun" w:hAnsi="SimSun" w:eastAsia="SimSun" w:cs="SimSun"/>
          <w:sz w:val="21"/>
          <w:szCs w:val="21"/>
        </w:rPr>
        <w:t xml:space="preserve"> </w:t>
      </w:r>
      <w:r>
        <w:rPr>
          <w:rFonts w:ascii="SimSun" w:hAnsi="SimSun" w:eastAsia="SimSun" w:cs="SimSun"/>
          <w:sz w:val="21"/>
          <w:szCs w:val="21"/>
          <w:spacing w:val="-3"/>
        </w:rPr>
        <w:t>右对称。</w:t>
      </w:r>
    </w:p>
    <w:p>
      <w:pPr>
        <w:ind w:left="475"/>
        <w:spacing w:before="112" w:line="220" w:lineRule="auto"/>
        <w:rPr>
          <w:rFonts w:ascii="SimSun" w:hAnsi="SimSun" w:eastAsia="SimSun" w:cs="SimSun"/>
          <w:sz w:val="21"/>
          <w:szCs w:val="21"/>
        </w:rPr>
      </w:pPr>
      <w:r>
        <w:rPr>
          <w:rFonts w:ascii="Times New Roman" w:hAnsi="Times New Roman" w:eastAsia="Times New Roman" w:cs="Times New Roman"/>
          <w:sz w:val="21"/>
          <w:szCs w:val="21"/>
          <w:b/>
          <w:bCs/>
          <w:spacing w:val="7"/>
        </w:rPr>
        <w:t>s</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7"/>
        </w:rPr>
        <w:t>检验规范</w:t>
      </w:r>
    </w:p>
    <w:p>
      <w:pPr>
        <w:ind w:left="37" w:right="129" w:firstLine="438"/>
        <w:spacing w:before="111" w:line="303" w:lineRule="auto"/>
        <w:rPr>
          <w:rFonts w:ascii="SimSun" w:hAnsi="SimSun" w:eastAsia="SimSun" w:cs="SimSun"/>
          <w:sz w:val="21"/>
          <w:szCs w:val="21"/>
        </w:rPr>
      </w:pPr>
      <w:r>
        <w:rPr>
          <w:rFonts w:ascii="SimSun" w:hAnsi="SimSun" w:eastAsia="SimSun" w:cs="SimSun"/>
          <w:sz w:val="21"/>
          <w:szCs w:val="21"/>
          <w:spacing w:val="8"/>
        </w:rPr>
        <w:t>本标准，建议生产企业负责夏季裤子的检验工作，</w:t>
      </w:r>
      <w:r>
        <w:rPr>
          <w:rFonts w:ascii="SimSun" w:hAnsi="SimSun" w:eastAsia="SimSun" w:cs="SimSun"/>
          <w:sz w:val="21"/>
          <w:szCs w:val="21"/>
          <w:spacing w:val="7"/>
        </w:rPr>
        <w:t>提供具有资质的</w:t>
      </w:r>
      <w:r>
        <w:rPr>
          <w:rFonts w:ascii="SimSun" w:hAnsi="SimSun" w:eastAsia="SimSun" w:cs="SimSun"/>
          <w:sz w:val="21"/>
          <w:szCs w:val="21"/>
        </w:rPr>
        <w:t xml:space="preserve"> </w:t>
      </w:r>
      <w:r>
        <w:rPr>
          <w:rFonts w:ascii="SimSun" w:hAnsi="SimSun" w:eastAsia="SimSun" w:cs="SimSun"/>
          <w:sz w:val="21"/>
          <w:szCs w:val="21"/>
          <w:spacing w:val="8"/>
        </w:rPr>
        <w:t>企业的检验报告。夏季裤子的验收工作建议由采购相关部门</w:t>
      </w:r>
      <w:r>
        <w:rPr>
          <w:rFonts w:ascii="SimSun" w:hAnsi="SimSun" w:eastAsia="SimSun" w:cs="SimSun"/>
          <w:sz w:val="21"/>
          <w:szCs w:val="21"/>
          <w:spacing w:val="7"/>
        </w:rPr>
        <w:t>负责。检验</w:t>
      </w:r>
      <w:r>
        <w:rPr>
          <w:rFonts w:ascii="SimSun" w:hAnsi="SimSun" w:eastAsia="SimSun" w:cs="SimSun"/>
          <w:sz w:val="21"/>
          <w:szCs w:val="21"/>
        </w:rPr>
        <w:t xml:space="preserve"> </w:t>
      </w:r>
      <w:r>
        <w:rPr>
          <w:rFonts w:ascii="SimSun" w:hAnsi="SimSun" w:eastAsia="SimSun" w:cs="SimSun"/>
          <w:sz w:val="21"/>
          <w:szCs w:val="21"/>
          <w:spacing w:val="8"/>
        </w:rPr>
        <w:t>是对产品或工序过程中的实体进行度量、测量、检查和实验</w:t>
      </w:r>
      <w:r>
        <w:rPr>
          <w:rFonts w:ascii="SimSun" w:hAnsi="SimSun" w:eastAsia="SimSun" w:cs="SimSun"/>
          <w:sz w:val="21"/>
          <w:szCs w:val="21"/>
          <w:spacing w:val="7"/>
        </w:rPr>
        <w:t>分析，并将</w:t>
      </w:r>
      <w:r>
        <w:rPr>
          <w:rFonts w:ascii="SimSun" w:hAnsi="SimSun" w:eastAsia="SimSun" w:cs="SimSun"/>
          <w:sz w:val="21"/>
          <w:szCs w:val="21"/>
        </w:rPr>
        <w:t xml:space="preserve"> </w:t>
      </w:r>
      <w:r>
        <w:rPr>
          <w:rFonts w:ascii="SimSun" w:hAnsi="SimSun" w:eastAsia="SimSun" w:cs="SimSun"/>
          <w:sz w:val="21"/>
          <w:szCs w:val="21"/>
          <w:spacing w:val="8"/>
        </w:rPr>
        <w:t>结果与规定值进行比较，以确定产品是否合格而进行的活动</w:t>
      </w:r>
      <w:r>
        <w:rPr>
          <w:rFonts w:ascii="SimSun" w:hAnsi="SimSun" w:eastAsia="SimSun" w:cs="SimSun"/>
          <w:sz w:val="21"/>
          <w:szCs w:val="21"/>
          <w:spacing w:val="7"/>
        </w:rPr>
        <w:t>。本部分包</w:t>
      </w:r>
      <w:r>
        <w:rPr>
          <w:rFonts w:ascii="SimSun" w:hAnsi="SimSun" w:eastAsia="SimSun" w:cs="SimSun"/>
          <w:sz w:val="21"/>
          <w:szCs w:val="21"/>
        </w:rPr>
        <w:t xml:space="preserve"> </w:t>
      </w:r>
      <w:r>
        <w:rPr>
          <w:rFonts w:ascii="SimSun" w:hAnsi="SimSun" w:eastAsia="SimSun" w:cs="SimSun"/>
          <w:sz w:val="21"/>
          <w:szCs w:val="21"/>
          <w:spacing w:val="8"/>
        </w:rPr>
        <w:t>含的内容有：夏季裤子的检验工具、检验项目、理化指标测</w:t>
      </w:r>
      <w:r>
        <w:rPr>
          <w:rFonts w:ascii="SimSun" w:hAnsi="SimSun" w:eastAsia="SimSun" w:cs="SimSun"/>
          <w:sz w:val="21"/>
          <w:szCs w:val="21"/>
          <w:spacing w:val="7"/>
        </w:rPr>
        <w:t>定、首件检</w:t>
      </w:r>
      <w:r>
        <w:rPr>
          <w:rFonts w:ascii="SimSun" w:hAnsi="SimSun" w:eastAsia="SimSun" w:cs="SimSun"/>
          <w:sz w:val="21"/>
          <w:szCs w:val="21"/>
        </w:rPr>
        <w:t xml:space="preserve"> </w:t>
      </w:r>
      <w:r>
        <w:rPr>
          <w:rFonts w:ascii="SimSun" w:hAnsi="SimSun" w:eastAsia="SimSun" w:cs="SimSun"/>
          <w:sz w:val="21"/>
          <w:szCs w:val="21"/>
          <w:spacing w:val="5"/>
        </w:rPr>
        <w:t>验、质量一致性检验以及验收检验。</w:t>
      </w:r>
    </w:p>
    <w:p>
      <w:pPr>
        <w:ind w:left="476"/>
        <w:spacing w:before="113" w:line="220" w:lineRule="auto"/>
        <w:rPr>
          <w:rFonts w:ascii="SimSun" w:hAnsi="SimSun" w:eastAsia="SimSun" w:cs="SimSun"/>
          <w:sz w:val="21"/>
          <w:szCs w:val="21"/>
        </w:rPr>
      </w:pPr>
      <w:r>
        <w:rPr>
          <w:rFonts w:ascii="Times New Roman" w:hAnsi="Times New Roman" w:eastAsia="Times New Roman" w:cs="Times New Roman"/>
          <w:sz w:val="21"/>
          <w:szCs w:val="21"/>
          <w:spacing w:val="2"/>
        </w:rPr>
        <w:t>5.1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检验方法</w:t>
      </w:r>
    </w:p>
    <w:p>
      <w:pPr>
        <w:ind w:left="474"/>
        <w:spacing w:before="114" w:line="220" w:lineRule="auto"/>
        <w:rPr>
          <w:rFonts w:ascii="SimSun" w:hAnsi="SimSun" w:eastAsia="SimSun" w:cs="SimSun"/>
          <w:sz w:val="21"/>
          <w:szCs w:val="21"/>
        </w:rPr>
      </w:pPr>
      <w:r>
        <w:rPr>
          <w:rFonts w:ascii="SimSun" w:hAnsi="SimSun" w:eastAsia="SimSun" w:cs="SimSun"/>
          <w:sz w:val="21"/>
          <w:szCs w:val="21"/>
          <w:spacing w:val="7"/>
        </w:rPr>
        <w:t>夏季裤子的检验方法包含检验工具、检验项目</w:t>
      </w:r>
      <w:r>
        <w:rPr>
          <w:rFonts w:ascii="SimSun" w:hAnsi="SimSun" w:eastAsia="SimSun" w:cs="SimSun"/>
          <w:sz w:val="21"/>
          <w:szCs w:val="21"/>
          <w:spacing w:val="6"/>
        </w:rPr>
        <w:t>和理化指标测定。</w:t>
      </w:r>
    </w:p>
    <w:p>
      <w:pPr>
        <w:ind w:left="38" w:right="130" w:firstLine="442"/>
        <w:spacing w:before="112" w:line="286" w:lineRule="auto"/>
        <w:rPr>
          <w:rFonts w:ascii="SimSun" w:hAnsi="SimSun" w:eastAsia="SimSun" w:cs="SimSun"/>
          <w:sz w:val="21"/>
          <w:szCs w:val="21"/>
        </w:rPr>
      </w:pPr>
      <w:r>
        <w:rPr>
          <w:rFonts w:ascii="SimSun" w:hAnsi="SimSun" w:eastAsia="SimSun" w:cs="SimSun"/>
          <w:sz w:val="21"/>
          <w:szCs w:val="21"/>
          <w:spacing w:val="7"/>
        </w:rPr>
        <w:t>（</w:t>
      </w:r>
      <w:r>
        <w:rPr>
          <w:rFonts w:ascii="Times New Roman" w:hAnsi="Times New Roman" w:eastAsia="Times New Roman" w:cs="Times New Roman"/>
          <w:sz w:val="21"/>
          <w:szCs w:val="21"/>
          <w:spacing w:val="7"/>
        </w:rPr>
        <w:t>1</w:t>
      </w:r>
      <w:r>
        <w:rPr>
          <w:rFonts w:ascii="SimSun" w:hAnsi="SimSun" w:eastAsia="SimSun" w:cs="SimSun"/>
          <w:sz w:val="21"/>
          <w:szCs w:val="21"/>
          <w:spacing w:val="7"/>
        </w:rPr>
        <w:t>）检验工具：评定变色用灰色样卡（</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7"/>
        </w:rPr>
        <w:t>/T 250</w:t>
      </w:r>
      <w:r>
        <w:rPr>
          <w:rFonts w:ascii="SimSun" w:hAnsi="SimSun" w:eastAsia="SimSun" w:cs="SimSun"/>
          <w:sz w:val="21"/>
          <w:szCs w:val="21"/>
          <w:spacing w:val="-54"/>
        </w:rPr>
        <w:t>）；</w:t>
      </w:r>
      <w:r>
        <w:rPr>
          <w:rFonts w:ascii="SimSun" w:hAnsi="SimSun" w:eastAsia="SimSun" w:cs="SimSun"/>
          <w:sz w:val="21"/>
          <w:szCs w:val="21"/>
          <w:spacing w:val="7"/>
        </w:rPr>
        <w:t>评定沾</w:t>
      </w:r>
      <w:r>
        <w:rPr>
          <w:rFonts w:ascii="SimSun" w:hAnsi="SimSun" w:eastAsia="SimSun" w:cs="SimSun"/>
          <w:sz w:val="21"/>
          <w:szCs w:val="21"/>
          <w:spacing w:val="6"/>
        </w:rPr>
        <w:t>色用灰</w:t>
      </w:r>
      <w:r>
        <w:rPr>
          <w:rFonts w:ascii="SimSun" w:hAnsi="SimSun" w:eastAsia="SimSun" w:cs="SimSun"/>
          <w:sz w:val="21"/>
          <w:szCs w:val="21"/>
          <w:spacing w:val="1"/>
        </w:rPr>
        <w:t xml:space="preserve"> </w:t>
      </w:r>
      <w:r>
        <w:rPr>
          <w:rFonts w:ascii="SimSun" w:hAnsi="SimSun" w:eastAsia="SimSun" w:cs="SimSun"/>
          <w:sz w:val="21"/>
          <w:szCs w:val="21"/>
          <w:spacing w:val="3"/>
        </w:rPr>
        <w:t>色样卡（</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251</w:t>
      </w:r>
      <w:r>
        <w:rPr>
          <w:rFonts w:ascii="SimSun" w:hAnsi="SimSun" w:eastAsia="SimSun" w:cs="SimSun"/>
          <w:sz w:val="21"/>
          <w:szCs w:val="21"/>
          <w:spacing w:val="-56"/>
        </w:rPr>
        <w:t>）；</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3"/>
        </w:rPr>
        <w:t>1/12</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3"/>
        </w:rPr>
        <w:t>染料染色标准深度色卡（</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4841.3</w:t>
      </w:r>
      <w:r>
        <w:rPr>
          <w:rFonts w:ascii="SimSun" w:hAnsi="SimSun" w:eastAsia="SimSun" w:cs="SimSun"/>
          <w:sz w:val="21"/>
          <w:szCs w:val="21"/>
          <w:spacing w:val="-56"/>
        </w:rPr>
        <w:t>）；</w:t>
      </w:r>
      <w:r>
        <w:rPr>
          <w:rFonts w:ascii="SimSun" w:hAnsi="SimSun" w:eastAsia="SimSun" w:cs="SimSun"/>
          <w:sz w:val="21"/>
          <w:szCs w:val="21"/>
          <w:spacing w:val="23"/>
        </w:rPr>
        <w:t xml:space="preserve"> </w:t>
      </w:r>
      <w:r>
        <w:rPr>
          <w:rFonts w:ascii="SimSun" w:hAnsi="SimSun" w:eastAsia="SimSun" w:cs="SimSun"/>
          <w:sz w:val="21"/>
          <w:szCs w:val="21"/>
          <w:spacing w:val="3"/>
        </w:rPr>
        <w:t>量</w:t>
      </w:r>
      <w:r>
        <w:rPr>
          <w:rFonts w:ascii="SimSun" w:hAnsi="SimSun" w:eastAsia="SimSun" w:cs="SimSun"/>
          <w:sz w:val="21"/>
          <w:szCs w:val="21"/>
        </w:rPr>
        <w:t xml:space="preserve"> </w:t>
      </w:r>
      <w:r>
        <w:rPr>
          <w:rFonts w:ascii="SimSun" w:hAnsi="SimSun" w:eastAsia="SimSun" w:cs="SimSun"/>
          <w:sz w:val="21"/>
          <w:szCs w:val="21"/>
          <w:spacing w:val="4"/>
        </w:rPr>
        <w:t>衣软尺；逆反射测量仪。</w:t>
      </w:r>
    </w:p>
    <w:p>
      <w:pPr>
        <w:ind w:left="480"/>
        <w:spacing w:before="115" w:line="220"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2</w:t>
      </w:r>
      <w:r>
        <w:rPr>
          <w:rFonts w:ascii="SimSun" w:hAnsi="SimSun" w:eastAsia="SimSun" w:cs="SimSun"/>
          <w:sz w:val="21"/>
          <w:szCs w:val="21"/>
          <w:spacing w:val="-2"/>
        </w:rPr>
        <w:t>）检验项目</w:t>
      </w:r>
    </w:p>
    <w:p>
      <w:pPr>
        <w:ind w:left="474"/>
        <w:spacing w:before="113" w:line="218" w:lineRule="auto"/>
        <w:rPr>
          <w:rFonts w:ascii="SimSun" w:hAnsi="SimSun" w:eastAsia="SimSun" w:cs="SimSun"/>
          <w:sz w:val="21"/>
          <w:szCs w:val="21"/>
        </w:rPr>
      </w:pPr>
      <w:r>
        <w:rPr>
          <w:rFonts w:ascii="SimSun" w:hAnsi="SimSun" w:eastAsia="SimSun" w:cs="SimSun"/>
          <w:sz w:val="21"/>
          <w:szCs w:val="21"/>
          <w:spacing w:val="-1"/>
        </w:rPr>
        <w:t>①</w:t>
      </w:r>
      <w:r>
        <w:rPr>
          <w:rFonts w:ascii="SimSun" w:hAnsi="SimSun" w:eastAsia="SimSun" w:cs="SimSun"/>
          <w:sz w:val="21"/>
          <w:szCs w:val="21"/>
          <w:spacing w:val="23"/>
        </w:rPr>
        <w:t xml:space="preserve"> </w:t>
      </w:r>
      <w:r>
        <w:rPr>
          <w:rFonts w:ascii="SimSun" w:hAnsi="SimSun" w:eastAsia="SimSun" w:cs="SimSun"/>
          <w:sz w:val="21"/>
          <w:szCs w:val="21"/>
          <w:spacing w:val="-1"/>
        </w:rPr>
        <w:t>检验按规范执行；</w:t>
      </w:r>
    </w:p>
    <w:p>
      <w:pPr>
        <w:ind w:left="473"/>
        <w:spacing w:before="114" w:line="218" w:lineRule="auto"/>
        <w:rPr>
          <w:rFonts w:ascii="SimSun" w:hAnsi="SimSun" w:eastAsia="SimSun" w:cs="SimSun"/>
          <w:sz w:val="21"/>
          <w:szCs w:val="21"/>
        </w:rPr>
      </w:pPr>
      <w:r>
        <w:rPr>
          <w:rFonts w:ascii="SimSun" w:hAnsi="SimSun" w:eastAsia="SimSun" w:cs="SimSun"/>
          <w:sz w:val="21"/>
          <w:szCs w:val="21"/>
          <w:spacing w:val="2"/>
        </w:rPr>
        <w:t>② 色差按表</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规定，测试按</w:t>
      </w:r>
      <w:r>
        <w:rPr>
          <w:rFonts w:ascii="SimSun" w:hAnsi="SimSun" w:eastAsia="SimSun" w:cs="SimSun"/>
          <w:sz w:val="21"/>
          <w:szCs w:val="21"/>
          <w:spacing w:val="-36"/>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 xml:space="preserve"> 250</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2"/>
        </w:rPr>
        <w:t>标准比对；</w:t>
      </w:r>
    </w:p>
    <w:p>
      <w:pPr>
        <w:ind w:left="473" w:right="121"/>
        <w:spacing w:before="115" w:line="269" w:lineRule="auto"/>
        <w:rPr>
          <w:rFonts w:ascii="SimSun" w:hAnsi="SimSun" w:eastAsia="SimSun" w:cs="SimSun"/>
          <w:sz w:val="21"/>
          <w:szCs w:val="21"/>
        </w:rPr>
      </w:pPr>
      <w:r>
        <w:rPr>
          <w:rFonts w:ascii="SimSun" w:hAnsi="SimSun" w:eastAsia="SimSun" w:cs="SimSun"/>
          <w:sz w:val="21"/>
          <w:szCs w:val="21"/>
          <w:spacing w:val="3"/>
        </w:rPr>
        <w:t>③ 针距密度按</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3"/>
        </w:rPr>
        <w:t>4.3</w:t>
      </w:r>
      <w:r>
        <w:rPr>
          <w:rFonts w:ascii="Times New Roman" w:hAnsi="Times New Roman" w:eastAsia="Times New Roman" w:cs="Times New Roman"/>
          <w:sz w:val="21"/>
          <w:szCs w:val="21"/>
          <w:spacing w:val="35"/>
          <w:w w:val="101"/>
        </w:rPr>
        <w:t xml:space="preserve"> </w:t>
      </w:r>
      <w:r>
        <w:rPr>
          <w:rFonts w:ascii="SimSun" w:hAnsi="SimSun" w:eastAsia="SimSun" w:cs="SimSun"/>
          <w:sz w:val="21"/>
          <w:szCs w:val="21"/>
          <w:spacing w:val="3"/>
        </w:rPr>
        <w:t>中相关规定进行，在成品上取</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3"/>
        </w:rPr>
        <w:t>厘米之间测定；</w:t>
      </w:r>
      <w:r>
        <w:rPr>
          <w:rFonts w:ascii="SimSun" w:hAnsi="SimSun" w:eastAsia="SimSun" w:cs="SimSun"/>
          <w:sz w:val="21"/>
          <w:szCs w:val="21"/>
        </w:rPr>
        <w:t xml:space="preserve"> </w:t>
      </w:r>
      <w:r>
        <w:rPr>
          <w:rFonts w:ascii="SimSun" w:hAnsi="SimSun" w:eastAsia="SimSun" w:cs="SimSun"/>
          <w:sz w:val="21"/>
          <w:szCs w:val="21"/>
          <w:spacing w:val="2"/>
        </w:rPr>
        <w:t>④ 成品规格尺寸测量按</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2"/>
        </w:rPr>
        <w:t>3.1</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2"/>
        </w:rPr>
        <w:t>规定；</w:t>
      </w:r>
    </w:p>
    <w:p>
      <w:pPr>
        <w:spacing w:line="269" w:lineRule="auto"/>
        <w:sectPr>
          <w:headerReference w:type="default" r:id="rId5"/>
          <w:footerReference w:type="default" r:id="rId400"/>
          <w:pgSz w:w="9180" w:h="12980"/>
          <w:pgMar w:top="982" w:right="1041" w:bottom="907" w:left="1216" w:header="712" w:footer="745" w:gutter="0"/>
        </w:sectPr>
        <w:rPr>
          <w:rFonts w:ascii="SimSun" w:hAnsi="SimSun" w:eastAsia="SimSun" w:cs="SimSun"/>
          <w:sz w:val="21"/>
          <w:szCs w:val="21"/>
        </w:rPr>
      </w:pPr>
    </w:p>
    <w:p>
      <w:pPr>
        <w:pStyle w:val="BodyText"/>
        <w:spacing w:line="327" w:lineRule="auto"/>
        <w:rPr/>
      </w:pPr>
      <w:r/>
    </w:p>
    <w:p>
      <w:pPr>
        <w:ind w:left="473"/>
        <w:spacing w:before="69" w:line="218" w:lineRule="auto"/>
        <w:rPr>
          <w:rFonts w:ascii="SimSun" w:hAnsi="SimSun" w:eastAsia="SimSun" w:cs="SimSun"/>
          <w:sz w:val="21"/>
          <w:szCs w:val="21"/>
        </w:rPr>
      </w:pPr>
      <w:r>
        <w:rPr>
          <w:rFonts w:ascii="SimSun" w:hAnsi="SimSun" w:eastAsia="SimSun" w:cs="SimSun"/>
          <w:sz w:val="21"/>
          <w:szCs w:val="21"/>
          <w:spacing w:val="-2"/>
        </w:rPr>
        <w:t>⑤</w:t>
      </w:r>
      <w:r>
        <w:rPr>
          <w:rFonts w:ascii="SimSun" w:hAnsi="SimSun" w:eastAsia="SimSun" w:cs="SimSun"/>
          <w:sz w:val="21"/>
          <w:szCs w:val="21"/>
          <w:spacing w:val="33"/>
        </w:rPr>
        <w:t xml:space="preserve"> </w:t>
      </w:r>
      <w:r>
        <w:rPr>
          <w:rFonts w:ascii="SimSun" w:hAnsi="SimSun" w:eastAsia="SimSun" w:cs="SimSun"/>
          <w:sz w:val="21"/>
          <w:szCs w:val="21"/>
          <w:spacing w:val="-2"/>
        </w:rPr>
        <w:t>下料测定按表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规定；</w:t>
      </w:r>
    </w:p>
    <w:p>
      <w:pPr>
        <w:ind w:left="473"/>
        <w:spacing w:before="114" w:line="218" w:lineRule="auto"/>
        <w:rPr>
          <w:rFonts w:ascii="SimSun" w:hAnsi="SimSun" w:eastAsia="SimSun" w:cs="SimSun"/>
          <w:sz w:val="21"/>
          <w:szCs w:val="21"/>
        </w:rPr>
      </w:pPr>
      <w:r>
        <w:rPr>
          <w:rFonts w:ascii="SimSun" w:hAnsi="SimSun" w:eastAsia="SimSun" w:cs="SimSun"/>
          <w:sz w:val="21"/>
          <w:szCs w:val="21"/>
          <w:spacing w:val="4"/>
        </w:rPr>
        <w:t>⑥ 成品耐洗色牢度测试按</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4"/>
        </w:rPr>
        <w:t>4.2</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4"/>
        </w:rPr>
        <w:t>规定，测试方法按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3921 </w:t>
      </w:r>
      <w:r>
        <w:rPr>
          <w:rFonts w:ascii="SimSun" w:hAnsi="SimSun" w:eastAsia="SimSun" w:cs="SimSun"/>
          <w:sz w:val="21"/>
          <w:szCs w:val="21"/>
          <w:spacing w:val="4"/>
        </w:rPr>
        <w:t>规定；</w:t>
      </w:r>
    </w:p>
    <w:p>
      <w:pPr>
        <w:ind w:left="473"/>
        <w:spacing w:before="115" w:line="218" w:lineRule="auto"/>
        <w:rPr>
          <w:rFonts w:ascii="SimSun" w:hAnsi="SimSun" w:eastAsia="SimSun" w:cs="SimSun"/>
          <w:sz w:val="21"/>
          <w:szCs w:val="21"/>
        </w:rPr>
      </w:pPr>
      <w:r>
        <w:rPr>
          <w:rFonts w:ascii="SimSun" w:hAnsi="SimSun" w:eastAsia="SimSun" w:cs="SimSun"/>
          <w:sz w:val="21"/>
          <w:szCs w:val="21"/>
          <w:spacing w:val="3"/>
        </w:rPr>
        <w:t>⑦ 服装标志检验按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w:t>
      </w:r>
      <w:r>
        <w:rPr>
          <w:rFonts w:ascii="Times New Roman" w:hAnsi="Times New Roman" w:eastAsia="Times New Roman" w:cs="Times New Roman"/>
          <w:sz w:val="21"/>
          <w:szCs w:val="21"/>
          <w:spacing w:val="16"/>
        </w:rPr>
        <w:t xml:space="preserve"> </w:t>
      </w:r>
      <w:r>
        <w:rPr>
          <w:rFonts w:ascii="Times New Roman" w:hAnsi="Times New Roman" w:eastAsia="Times New Roman" w:cs="Times New Roman"/>
          <w:sz w:val="21"/>
          <w:szCs w:val="21"/>
          <w:spacing w:val="3"/>
        </w:rPr>
        <w:t>5296.4</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3"/>
        </w:rPr>
        <w:t>标准规定。</w:t>
      </w:r>
    </w:p>
    <w:p>
      <w:pPr>
        <w:ind w:left="480"/>
        <w:spacing w:before="115" w:line="221"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3</w:t>
      </w:r>
      <w:r>
        <w:rPr>
          <w:rFonts w:ascii="SimSun" w:hAnsi="SimSun" w:eastAsia="SimSun" w:cs="SimSun"/>
          <w:sz w:val="21"/>
          <w:szCs w:val="21"/>
          <w:spacing w:val="3"/>
        </w:rPr>
        <w:t>）理化指标测定</w:t>
      </w:r>
    </w:p>
    <w:p>
      <w:pPr>
        <w:ind w:left="474"/>
        <w:spacing w:before="112" w:line="218" w:lineRule="auto"/>
        <w:rPr>
          <w:rFonts w:ascii="SimSun" w:hAnsi="SimSun" w:eastAsia="SimSun" w:cs="SimSun"/>
          <w:sz w:val="21"/>
          <w:szCs w:val="21"/>
        </w:rPr>
      </w:pPr>
      <w:r>
        <w:rPr>
          <w:rFonts w:ascii="SimSun" w:hAnsi="SimSun" w:eastAsia="SimSun" w:cs="SimSun"/>
          <w:sz w:val="21"/>
          <w:szCs w:val="21"/>
          <w:spacing w:val="3"/>
        </w:rPr>
        <w:t>① 成品缝口脱开程度按</w:t>
      </w:r>
      <w:r>
        <w:rPr>
          <w:rFonts w:ascii="SimSun" w:hAnsi="SimSun" w:eastAsia="SimSun" w:cs="SimSun"/>
          <w:sz w:val="21"/>
          <w:szCs w:val="21"/>
          <w:spacing w:val="-29"/>
        </w:rPr>
        <w:t xml:space="preserve"> </w:t>
      </w: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3"/>
        </w:rPr>
        <w:t>/T 20019</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3"/>
        </w:rPr>
        <w:t>规定测试；</w:t>
      </w:r>
    </w:p>
    <w:p>
      <w:pPr>
        <w:ind w:left="473"/>
        <w:spacing w:before="114" w:line="218" w:lineRule="auto"/>
        <w:rPr>
          <w:rFonts w:ascii="SimSun" w:hAnsi="SimSun" w:eastAsia="SimSun" w:cs="SimSun"/>
          <w:sz w:val="21"/>
          <w:szCs w:val="21"/>
        </w:rPr>
      </w:pPr>
      <w:r>
        <w:rPr>
          <w:rFonts w:ascii="SimSun" w:hAnsi="SimSun" w:eastAsia="SimSun" w:cs="SimSun"/>
          <w:sz w:val="21"/>
          <w:szCs w:val="21"/>
          <w:spacing w:val="4"/>
        </w:rPr>
        <w:t>② 成品原料成分含量测定按</w:t>
      </w:r>
      <w:r>
        <w:rPr>
          <w:rFonts w:ascii="SimSun" w:hAnsi="SimSun" w:eastAsia="SimSun" w:cs="SimSun"/>
          <w:sz w:val="21"/>
          <w:szCs w:val="21"/>
          <w:spacing w:val="-28"/>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2910</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4"/>
        </w:rPr>
        <w:t>规定测试。</w:t>
      </w:r>
    </w:p>
    <w:p>
      <w:pPr>
        <w:ind w:left="476"/>
        <w:spacing w:before="116" w:line="220" w:lineRule="auto"/>
        <w:rPr>
          <w:rFonts w:ascii="SimSun" w:hAnsi="SimSun" w:eastAsia="SimSun" w:cs="SimSun"/>
          <w:sz w:val="21"/>
          <w:szCs w:val="21"/>
        </w:rPr>
      </w:pPr>
      <w:r>
        <w:rPr>
          <w:rFonts w:ascii="Times New Roman" w:hAnsi="Times New Roman" w:eastAsia="Times New Roman" w:cs="Times New Roman"/>
          <w:sz w:val="21"/>
          <w:szCs w:val="21"/>
          <w:spacing w:val="2"/>
        </w:rPr>
        <w:t>5.2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检验分类</w:t>
      </w:r>
    </w:p>
    <w:p>
      <w:pPr>
        <w:ind w:left="474"/>
        <w:spacing w:before="113" w:line="220" w:lineRule="auto"/>
        <w:rPr>
          <w:rFonts w:ascii="SimSun" w:hAnsi="SimSun" w:eastAsia="SimSun" w:cs="SimSun"/>
          <w:sz w:val="21"/>
          <w:szCs w:val="21"/>
        </w:rPr>
      </w:pPr>
      <w:r>
        <w:rPr>
          <w:rFonts w:ascii="SimSun" w:hAnsi="SimSun" w:eastAsia="SimSun" w:cs="SimSun"/>
          <w:sz w:val="21"/>
          <w:szCs w:val="21"/>
          <w:spacing w:val="7"/>
        </w:rPr>
        <w:t>夏季裤子的检验分为首件检验、质量一致性检</w:t>
      </w:r>
      <w:r>
        <w:rPr>
          <w:rFonts w:ascii="SimSun" w:hAnsi="SimSun" w:eastAsia="SimSun" w:cs="SimSun"/>
          <w:sz w:val="21"/>
          <w:szCs w:val="21"/>
          <w:spacing w:val="6"/>
        </w:rPr>
        <w:t>验以及验收检验。</w:t>
      </w:r>
    </w:p>
    <w:p>
      <w:pPr>
        <w:ind w:left="480"/>
        <w:spacing w:before="113" w:line="220"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1</w:t>
      </w:r>
      <w:r>
        <w:rPr>
          <w:rFonts w:ascii="SimSun" w:hAnsi="SimSun" w:eastAsia="SimSun" w:cs="SimSun"/>
          <w:sz w:val="21"/>
          <w:szCs w:val="21"/>
          <w:spacing w:val="3"/>
        </w:rPr>
        <w:t>）首件检验</w:t>
      </w:r>
    </w:p>
    <w:p>
      <w:pPr>
        <w:ind w:left="474"/>
        <w:spacing w:before="112" w:line="218" w:lineRule="auto"/>
        <w:rPr>
          <w:rFonts w:ascii="SimSun" w:hAnsi="SimSun" w:eastAsia="SimSun" w:cs="SimSun"/>
          <w:sz w:val="21"/>
          <w:szCs w:val="21"/>
        </w:rPr>
      </w:pPr>
      <w:r>
        <w:rPr>
          <w:rFonts w:ascii="SimSun" w:hAnsi="SimSun" w:eastAsia="SimSun" w:cs="SimSun"/>
          <w:sz w:val="21"/>
          <w:szCs w:val="21"/>
          <w:spacing w:val="1"/>
        </w:rPr>
        <w:t>①</w:t>
      </w:r>
      <w:r>
        <w:rPr>
          <w:rFonts w:ascii="SimSun" w:hAnsi="SimSun" w:eastAsia="SimSun" w:cs="SimSun"/>
          <w:sz w:val="21"/>
          <w:szCs w:val="21"/>
          <w:spacing w:val="24"/>
        </w:rPr>
        <w:t xml:space="preserve"> </w:t>
      </w:r>
      <w:r>
        <w:rPr>
          <w:rFonts w:ascii="SimSun" w:hAnsi="SimSun" w:eastAsia="SimSun" w:cs="SimSun"/>
          <w:sz w:val="21"/>
          <w:szCs w:val="21"/>
          <w:spacing w:val="1"/>
        </w:rPr>
        <w:t>检验要求</w:t>
      </w:r>
    </w:p>
    <w:p>
      <w:pPr>
        <w:ind w:left="38" w:right="129" w:firstLine="440"/>
        <w:spacing w:before="117" w:line="286" w:lineRule="auto"/>
        <w:rPr>
          <w:rFonts w:ascii="SimSun" w:hAnsi="SimSun" w:eastAsia="SimSun" w:cs="SimSun"/>
          <w:sz w:val="21"/>
          <w:szCs w:val="21"/>
        </w:rPr>
      </w:pPr>
      <w:r>
        <w:rPr>
          <w:rFonts w:ascii="SimSun" w:hAnsi="SimSun" w:eastAsia="SimSun" w:cs="SimSun"/>
          <w:sz w:val="21"/>
          <w:szCs w:val="21"/>
          <w:spacing w:val="8"/>
        </w:rPr>
        <w:t>首件报样检验是在承制单位批量投产之前，</w:t>
      </w:r>
      <w:r>
        <w:rPr>
          <w:rFonts w:ascii="SimSun" w:hAnsi="SimSun" w:eastAsia="SimSun" w:cs="SimSun"/>
          <w:sz w:val="21"/>
          <w:szCs w:val="21"/>
          <w:spacing w:val="7"/>
        </w:rPr>
        <w:t>由订购方或订购方指定</w:t>
      </w:r>
      <w:r>
        <w:rPr>
          <w:rFonts w:ascii="SimSun" w:hAnsi="SimSun" w:eastAsia="SimSun" w:cs="SimSun"/>
          <w:sz w:val="21"/>
          <w:szCs w:val="21"/>
        </w:rPr>
        <w:t xml:space="preserve"> </w:t>
      </w:r>
      <w:r>
        <w:rPr>
          <w:rFonts w:ascii="SimSun" w:hAnsi="SimSun" w:eastAsia="SimSun" w:cs="SimSun"/>
          <w:sz w:val="21"/>
          <w:szCs w:val="21"/>
          <w:spacing w:val="8"/>
        </w:rPr>
        <w:t>检验机构，对其生产的首件产品进行检验以确认承制单位</w:t>
      </w:r>
      <w:r>
        <w:rPr>
          <w:rFonts w:ascii="SimSun" w:hAnsi="SimSun" w:eastAsia="SimSun" w:cs="SimSun"/>
          <w:sz w:val="21"/>
          <w:szCs w:val="21"/>
          <w:spacing w:val="7"/>
        </w:rPr>
        <w:t>能否生产出符</w:t>
      </w:r>
      <w:r>
        <w:rPr>
          <w:rFonts w:ascii="SimSun" w:hAnsi="SimSun" w:eastAsia="SimSun" w:cs="SimSun"/>
          <w:sz w:val="21"/>
          <w:szCs w:val="21"/>
        </w:rPr>
        <w:t xml:space="preserve"> </w:t>
      </w:r>
      <w:r>
        <w:rPr>
          <w:rFonts w:ascii="SimSun" w:hAnsi="SimSun" w:eastAsia="SimSun" w:cs="SimSun"/>
          <w:sz w:val="21"/>
          <w:szCs w:val="21"/>
          <w:spacing w:val="7"/>
        </w:rPr>
        <w:t>合本部分要求的产品。报样产品符合规定后才</w:t>
      </w:r>
      <w:r>
        <w:rPr>
          <w:rFonts w:ascii="SimSun" w:hAnsi="SimSun" w:eastAsia="SimSun" w:cs="SimSun"/>
          <w:sz w:val="21"/>
          <w:szCs w:val="21"/>
          <w:spacing w:val="6"/>
        </w:rPr>
        <w:t>能进行批量生产。</w:t>
      </w:r>
    </w:p>
    <w:p>
      <w:pPr>
        <w:ind w:left="473"/>
        <w:spacing w:before="113" w:line="218" w:lineRule="auto"/>
        <w:rPr>
          <w:rFonts w:ascii="SimSun" w:hAnsi="SimSun" w:eastAsia="SimSun" w:cs="SimSun"/>
          <w:sz w:val="21"/>
          <w:szCs w:val="21"/>
        </w:rPr>
      </w:pPr>
      <w:r>
        <w:rPr>
          <w:rFonts w:ascii="SimSun" w:hAnsi="SimSun" w:eastAsia="SimSun" w:cs="SimSun"/>
          <w:sz w:val="21"/>
          <w:szCs w:val="21"/>
          <w:spacing w:val="2"/>
        </w:rPr>
        <w:t>②</w:t>
      </w:r>
      <w:r>
        <w:rPr>
          <w:rFonts w:ascii="SimSun" w:hAnsi="SimSun" w:eastAsia="SimSun" w:cs="SimSun"/>
          <w:sz w:val="21"/>
          <w:szCs w:val="21"/>
          <w:spacing w:val="20"/>
        </w:rPr>
        <w:t xml:space="preserve"> </w:t>
      </w:r>
      <w:r>
        <w:rPr>
          <w:rFonts w:ascii="SimSun" w:hAnsi="SimSun" w:eastAsia="SimSun" w:cs="SimSun"/>
          <w:sz w:val="21"/>
          <w:szCs w:val="21"/>
          <w:spacing w:val="2"/>
        </w:rPr>
        <w:t>检验项目</w:t>
      </w:r>
    </w:p>
    <w:p>
      <w:pPr>
        <w:ind w:left="474"/>
        <w:spacing w:before="115" w:line="220" w:lineRule="auto"/>
        <w:rPr>
          <w:rFonts w:ascii="SimSun" w:hAnsi="SimSun" w:eastAsia="SimSun" w:cs="SimSun"/>
          <w:sz w:val="21"/>
          <w:szCs w:val="21"/>
        </w:rPr>
      </w:pPr>
      <w:r>
        <w:rPr>
          <w:rFonts w:ascii="SimSun" w:hAnsi="SimSun" w:eastAsia="SimSun" w:cs="SimSun"/>
          <w:sz w:val="21"/>
          <w:szCs w:val="21"/>
          <w:spacing w:val="2"/>
        </w:rPr>
        <w:t>检验项目可参照表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2"/>
        </w:rPr>
        <w:t>的规定进行。</w:t>
      </w:r>
    </w:p>
    <w:p>
      <w:pPr>
        <w:ind w:left="473"/>
        <w:spacing w:before="114" w:line="218" w:lineRule="auto"/>
        <w:rPr>
          <w:rFonts w:ascii="SimSun" w:hAnsi="SimSun" w:eastAsia="SimSun" w:cs="SimSun"/>
          <w:sz w:val="21"/>
          <w:szCs w:val="21"/>
        </w:rPr>
      </w:pPr>
      <w:r>
        <w:rPr>
          <w:rFonts w:ascii="SimSun" w:hAnsi="SimSun" w:eastAsia="SimSun" w:cs="SimSun"/>
          <w:sz w:val="21"/>
          <w:szCs w:val="21"/>
          <w:spacing w:val="2"/>
        </w:rPr>
        <w:t>③</w:t>
      </w:r>
      <w:r>
        <w:rPr>
          <w:rFonts w:ascii="SimSun" w:hAnsi="SimSun" w:eastAsia="SimSun" w:cs="SimSun"/>
          <w:sz w:val="21"/>
          <w:szCs w:val="21"/>
          <w:spacing w:val="20"/>
        </w:rPr>
        <w:t xml:space="preserve"> </w:t>
      </w:r>
      <w:r>
        <w:rPr>
          <w:rFonts w:ascii="SimSun" w:hAnsi="SimSun" w:eastAsia="SimSun" w:cs="SimSun"/>
          <w:sz w:val="21"/>
          <w:szCs w:val="21"/>
          <w:spacing w:val="2"/>
        </w:rPr>
        <w:t>检验数量</w:t>
      </w:r>
    </w:p>
    <w:p>
      <w:pPr>
        <w:ind w:left="36" w:right="129" w:firstLine="441"/>
        <w:spacing w:before="115" w:line="270" w:lineRule="auto"/>
        <w:rPr>
          <w:rFonts w:ascii="SimSun" w:hAnsi="SimSun" w:eastAsia="SimSun" w:cs="SimSun"/>
          <w:sz w:val="21"/>
          <w:szCs w:val="21"/>
        </w:rPr>
      </w:pPr>
      <w:r>
        <w:rPr>
          <w:rFonts w:ascii="SimSun" w:hAnsi="SimSun" w:eastAsia="SimSun" w:cs="SimSun"/>
          <w:sz w:val="21"/>
          <w:szCs w:val="21"/>
          <w:spacing w:val="8"/>
        </w:rPr>
        <w:t>首件报样检验数量为一件。主、辅材料的理</w:t>
      </w:r>
      <w:r>
        <w:rPr>
          <w:rFonts w:ascii="SimSun" w:hAnsi="SimSun" w:eastAsia="SimSun" w:cs="SimSun"/>
          <w:sz w:val="21"/>
          <w:szCs w:val="21"/>
          <w:spacing w:val="7"/>
        </w:rPr>
        <w:t>化性能检验按相关规定</w:t>
      </w:r>
      <w:r>
        <w:rPr>
          <w:rFonts w:ascii="SimSun" w:hAnsi="SimSun" w:eastAsia="SimSun" w:cs="SimSun"/>
          <w:sz w:val="21"/>
          <w:szCs w:val="21"/>
        </w:rPr>
        <w:t xml:space="preserve"> </w:t>
      </w:r>
      <w:r>
        <w:rPr>
          <w:rFonts w:ascii="SimSun" w:hAnsi="SimSun" w:eastAsia="SimSun" w:cs="SimSun"/>
          <w:sz w:val="21"/>
          <w:szCs w:val="21"/>
          <w:spacing w:val="-5"/>
        </w:rPr>
        <w:t>进行。</w:t>
      </w:r>
    </w:p>
    <w:p>
      <w:pPr>
        <w:ind w:left="473"/>
        <w:spacing w:before="112" w:line="218" w:lineRule="auto"/>
        <w:rPr>
          <w:rFonts w:ascii="SimSun" w:hAnsi="SimSun" w:eastAsia="SimSun" w:cs="SimSun"/>
          <w:sz w:val="21"/>
          <w:szCs w:val="21"/>
        </w:rPr>
      </w:pPr>
      <w:r>
        <w:rPr>
          <w:rFonts w:ascii="SimSun" w:hAnsi="SimSun" w:eastAsia="SimSun" w:cs="SimSun"/>
          <w:sz w:val="21"/>
          <w:szCs w:val="21"/>
          <w:spacing w:val="1"/>
        </w:rPr>
        <w:t>④</w:t>
      </w:r>
      <w:r>
        <w:rPr>
          <w:rFonts w:ascii="SimSun" w:hAnsi="SimSun" w:eastAsia="SimSun" w:cs="SimSun"/>
          <w:sz w:val="21"/>
          <w:szCs w:val="21"/>
          <w:spacing w:val="25"/>
        </w:rPr>
        <w:t xml:space="preserve"> </w:t>
      </w:r>
      <w:r>
        <w:rPr>
          <w:rFonts w:ascii="SimSun" w:hAnsi="SimSun" w:eastAsia="SimSun" w:cs="SimSun"/>
          <w:sz w:val="21"/>
          <w:szCs w:val="21"/>
          <w:spacing w:val="1"/>
        </w:rPr>
        <w:t>合格判定</w:t>
      </w:r>
    </w:p>
    <w:p>
      <w:pPr>
        <w:ind w:left="38" w:right="129" w:firstLine="439"/>
        <w:spacing w:before="113" w:line="295" w:lineRule="auto"/>
        <w:rPr>
          <w:rFonts w:ascii="SimSun" w:hAnsi="SimSun" w:eastAsia="SimSun" w:cs="SimSun"/>
          <w:sz w:val="21"/>
          <w:szCs w:val="21"/>
        </w:rPr>
      </w:pPr>
      <w:r>
        <w:rPr>
          <w:rFonts w:ascii="SimSun" w:hAnsi="SimSun" w:eastAsia="SimSun" w:cs="SimSun"/>
          <w:sz w:val="21"/>
          <w:szCs w:val="21"/>
          <w:spacing w:val="6"/>
        </w:rPr>
        <w:t>首件报样检验全部符合表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6"/>
        </w:rPr>
        <w:t>7</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6"/>
        </w:rPr>
        <w:t>的要求，判为合格品。首件报样检</w:t>
      </w:r>
      <w:r>
        <w:rPr>
          <w:rFonts w:ascii="SimSun" w:hAnsi="SimSun" w:eastAsia="SimSun" w:cs="SimSun"/>
          <w:sz w:val="21"/>
          <w:szCs w:val="21"/>
          <w:spacing w:val="5"/>
        </w:rPr>
        <w:t>验不</w:t>
      </w:r>
      <w:r>
        <w:rPr>
          <w:rFonts w:ascii="SimSun" w:hAnsi="SimSun" w:eastAsia="SimSun" w:cs="SimSun"/>
          <w:sz w:val="21"/>
          <w:szCs w:val="21"/>
        </w:rPr>
        <w:t xml:space="preserve"> </w:t>
      </w:r>
      <w:r>
        <w:rPr>
          <w:rFonts w:ascii="SimSun" w:hAnsi="SimSun" w:eastAsia="SimSun" w:cs="SimSun"/>
          <w:sz w:val="21"/>
          <w:szCs w:val="21"/>
          <w:spacing w:val="7"/>
        </w:rPr>
        <w:t>合格，允许修改后第二次报样，若仍不合格，判首件报样检</w:t>
      </w:r>
      <w:r>
        <w:rPr>
          <w:rFonts w:ascii="SimSun" w:hAnsi="SimSun" w:eastAsia="SimSun" w:cs="SimSun"/>
          <w:sz w:val="21"/>
          <w:szCs w:val="21"/>
          <w:spacing w:val="6"/>
        </w:rPr>
        <w:t>验不合格。</w:t>
      </w:r>
      <w:r>
        <w:rPr>
          <w:rFonts w:ascii="SimSun" w:hAnsi="SimSun" w:eastAsia="SimSun" w:cs="SimSun"/>
          <w:sz w:val="21"/>
          <w:szCs w:val="21"/>
        </w:rPr>
        <w:t xml:space="preserve"> </w:t>
      </w:r>
      <w:r>
        <w:rPr>
          <w:rFonts w:ascii="SimSun" w:hAnsi="SimSun" w:eastAsia="SimSun" w:cs="SimSun"/>
          <w:sz w:val="21"/>
          <w:szCs w:val="21"/>
          <w:spacing w:val="8"/>
        </w:rPr>
        <w:t>首件报样检验中理化性能不合格，可第二次报样复检，</w:t>
      </w:r>
      <w:r>
        <w:rPr>
          <w:rFonts w:ascii="SimSun" w:hAnsi="SimSun" w:eastAsia="SimSun" w:cs="SimSun"/>
          <w:sz w:val="21"/>
          <w:szCs w:val="21"/>
          <w:spacing w:val="7"/>
        </w:rPr>
        <w:t>若仍不合格，判</w:t>
      </w:r>
      <w:r>
        <w:rPr>
          <w:rFonts w:ascii="SimSun" w:hAnsi="SimSun" w:eastAsia="SimSun" w:cs="SimSun"/>
          <w:sz w:val="21"/>
          <w:szCs w:val="21"/>
        </w:rPr>
        <w:t xml:space="preserve"> </w:t>
      </w:r>
      <w:r>
        <w:rPr>
          <w:rFonts w:ascii="SimSun" w:hAnsi="SimSun" w:eastAsia="SimSun" w:cs="SimSun"/>
          <w:sz w:val="21"/>
          <w:szCs w:val="21"/>
          <w:spacing w:val="3"/>
        </w:rPr>
        <w:t>首件报样检验不合格。</w:t>
      </w:r>
    </w:p>
    <w:p>
      <w:pPr>
        <w:ind w:left="480"/>
        <w:spacing w:before="114" w:line="220" w:lineRule="auto"/>
        <w:rPr>
          <w:rFonts w:ascii="SimSun" w:hAnsi="SimSun" w:eastAsia="SimSun" w:cs="SimSun"/>
          <w:sz w:val="21"/>
          <w:szCs w:val="21"/>
        </w:rPr>
      </w:pPr>
      <w:r>
        <w:rPr>
          <w:rFonts w:ascii="SimSun" w:hAnsi="SimSun" w:eastAsia="SimSun" w:cs="SimSun"/>
          <w:sz w:val="21"/>
          <w:szCs w:val="21"/>
          <w:spacing w:val="5"/>
        </w:rPr>
        <w:t>（</w:t>
      </w:r>
      <w:r>
        <w:rPr>
          <w:rFonts w:ascii="Times New Roman" w:hAnsi="Times New Roman" w:eastAsia="Times New Roman" w:cs="Times New Roman"/>
          <w:sz w:val="21"/>
          <w:szCs w:val="21"/>
          <w:spacing w:val="5"/>
        </w:rPr>
        <w:t>2</w:t>
      </w:r>
      <w:r>
        <w:rPr>
          <w:rFonts w:ascii="SimSun" w:hAnsi="SimSun" w:eastAsia="SimSun" w:cs="SimSun"/>
          <w:sz w:val="21"/>
          <w:szCs w:val="21"/>
          <w:spacing w:val="5"/>
        </w:rPr>
        <w:t>）质量一致性检验</w:t>
      </w:r>
    </w:p>
    <w:p>
      <w:pPr>
        <w:ind w:left="474"/>
        <w:spacing w:before="112" w:line="218" w:lineRule="auto"/>
        <w:rPr>
          <w:rFonts w:ascii="SimSun" w:hAnsi="SimSun" w:eastAsia="SimSun" w:cs="SimSun"/>
          <w:sz w:val="21"/>
          <w:szCs w:val="21"/>
        </w:rPr>
      </w:pPr>
      <w:r>
        <w:rPr>
          <w:rFonts w:ascii="SimSun" w:hAnsi="SimSun" w:eastAsia="SimSun" w:cs="SimSun"/>
          <w:sz w:val="21"/>
          <w:szCs w:val="21"/>
          <w:spacing w:val="1"/>
        </w:rPr>
        <w:t>①</w:t>
      </w:r>
      <w:r>
        <w:rPr>
          <w:rFonts w:ascii="SimSun" w:hAnsi="SimSun" w:eastAsia="SimSun" w:cs="SimSun"/>
          <w:sz w:val="21"/>
          <w:szCs w:val="21"/>
          <w:spacing w:val="24"/>
        </w:rPr>
        <w:t xml:space="preserve"> </w:t>
      </w:r>
      <w:r>
        <w:rPr>
          <w:rFonts w:ascii="SimSun" w:hAnsi="SimSun" w:eastAsia="SimSun" w:cs="SimSun"/>
          <w:sz w:val="21"/>
          <w:szCs w:val="21"/>
          <w:spacing w:val="1"/>
        </w:rPr>
        <w:t>检验要求</w:t>
      </w:r>
    </w:p>
    <w:p>
      <w:pPr>
        <w:ind w:left="38" w:right="129" w:firstLine="436"/>
        <w:spacing w:before="113" w:line="295" w:lineRule="auto"/>
        <w:rPr>
          <w:rFonts w:ascii="SimSun" w:hAnsi="SimSun" w:eastAsia="SimSun" w:cs="SimSun"/>
          <w:sz w:val="21"/>
          <w:szCs w:val="21"/>
        </w:rPr>
      </w:pPr>
      <w:r>
        <w:rPr>
          <w:rFonts w:ascii="SimSun" w:hAnsi="SimSun" w:eastAsia="SimSun" w:cs="SimSun"/>
          <w:sz w:val="21"/>
          <w:szCs w:val="21"/>
          <w:spacing w:val="8"/>
        </w:rPr>
        <w:t>承制单位在生产过程中应对半成品、成品逐批检验。</w:t>
      </w:r>
      <w:r>
        <w:rPr>
          <w:rFonts w:ascii="SimSun" w:hAnsi="SimSun" w:eastAsia="SimSun" w:cs="SimSun"/>
          <w:sz w:val="21"/>
          <w:szCs w:val="21"/>
          <w:spacing w:val="7"/>
        </w:rPr>
        <w:t>原材料理化性</w:t>
      </w:r>
      <w:r>
        <w:rPr>
          <w:rFonts w:ascii="SimSun" w:hAnsi="SimSun" w:eastAsia="SimSun" w:cs="SimSun"/>
          <w:sz w:val="21"/>
          <w:szCs w:val="21"/>
        </w:rPr>
        <w:t xml:space="preserve"> </w:t>
      </w:r>
      <w:r>
        <w:rPr>
          <w:rFonts w:ascii="SimSun" w:hAnsi="SimSun" w:eastAsia="SimSun" w:cs="SimSun"/>
          <w:sz w:val="21"/>
          <w:szCs w:val="21"/>
          <w:spacing w:val="8"/>
        </w:rPr>
        <w:t>能进行周期性检验。订购方或订购方指定的检验机构，可</w:t>
      </w:r>
      <w:r>
        <w:rPr>
          <w:rFonts w:ascii="SimSun" w:hAnsi="SimSun" w:eastAsia="SimSun" w:cs="SimSun"/>
          <w:sz w:val="21"/>
          <w:szCs w:val="21"/>
          <w:spacing w:val="7"/>
        </w:rPr>
        <w:t>依据每批次生</w:t>
      </w:r>
      <w:r>
        <w:rPr>
          <w:rFonts w:ascii="SimSun" w:hAnsi="SimSun" w:eastAsia="SimSun" w:cs="SimSun"/>
          <w:sz w:val="21"/>
          <w:szCs w:val="21"/>
        </w:rPr>
        <w:t xml:space="preserve"> </w:t>
      </w:r>
      <w:r>
        <w:rPr>
          <w:rFonts w:ascii="SimSun" w:hAnsi="SimSun" w:eastAsia="SimSun" w:cs="SimSun"/>
          <w:sz w:val="21"/>
          <w:szCs w:val="21"/>
          <w:spacing w:val="8"/>
        </w:rPr>
        <w:t>产周期，在生产过程中，按本部分的要求，对承制单位的</w:t>
      </w:r>
      <w:r>
        <w:rPr>
          <w:rFonts w:ascii="SimSun" w:hAnsi="SimSun" w:eastAsia="SimSun" w:cs="SimSun"/>
          <w:sz w:val="21"/>
          <w:szCs w:val="21"/>
          <w:spacing w:val="7"/>
        </w:rPr>
        <w:t>生产条件、在</w:t>
      </w:r>
      <w:r>
        <w:rPr>
          <w:rFonts w:ascii="SimSun" w:hAnsi="SimSun" w:eastAsia="SimSun" w:cs="SimSun"/>
          <w:sz w:val="21"/>
          <w:szCs w:val="21"/>
        </w:rPr>
        <w:t xml:space="preserve"> </w:t>
      </w:r>
      <w:r>
        <w:rPr>
          <w:rFonts w:ascii="SimSun" w:hAnsi="SimSun" w:eastAsia="SimSun" w:cs="SimSun"/>
          <w:sz w:val="21"/>
          <w:szCs w:val="21"/>
          <w:spacing w:val="4"/>
        </w:rPr>
        <w:t>制品和成品质量进行检验。</w:t>
      </w:r>
    </w:p>
    <w:p>
      <w:pPr>
        <w:spacing w:line="295" w:lineRule="auto"/>
        <w:sectPr>
          <w:footerReference w:type="default" r:id="rId401"/>
          <w:pgSz w:w="9180" w:h="12980"/>
          <w:pgMar w:top="982" w:right="1041" w:bottom="907" w:left="1216" w:header="712" w:footer="745" w:gutter="0"/>
        </w:sectPr>
        <w:rPr>
          <w:rFonts w:ascii="SimSun" w:hAnsi="SimSun" w:eastAsia="SimSun" w:cs="SimSun"/>
          <w:sz w:val="21"/>
          <w:szCs w:val="21"/>
        </w:rPr>
      </w:pPr>
    </w:p>
    <w:p>
      <w:pPr>
        <w:pStyle w:val="BodyText"/>
        <w:spacing w:line="327" w:lineRule="auto"/>
        <w:rPr/>
      </w:pPr>
      <w:r/>
    </w:p>
    <w:p>
      <w:pPr>
        <w:ind w:left="473"/>
        <w:spacing w:before="69" w:line="218" w:lineRule="auto"/>
        <w:rPr>
          <w:rFonts w:ascii="SimSun" w:hAnsi="SimSun" w:eastAsia="SimSun" w:cs="SimSun"/>
          <w:sz w:val="21"/>
          <w:szCs w:val="21"/>
        </w:rPr>
      </w:pPr>
      <w:r>
        <w:rPr>
          <w:rFonts w:ascii="SimSun" w:hAnsi="SimSun" w:eastAsia="SimSun" w:cs="SimSun"/>
          <w:sz w:val="21"/>
          <w:szCs w:val="21"/>
          <w:spacing w:val="2"/>
        </w:rPr>
        <w:t>②</w:t>
      </w:r>
      <w:r>
        <w:rPr>
          <w:rFonts w:ascii="SimSun" w:hAnsi="SimSun" w:eastAsia="SimSun" w:cs="SimSun"/>
          <w:sz w:val="21"/>
          <w:szCs w:val="21"/>
          <w:spacing w:val="20"/>
        </w:rPr>
        <w:t xml:space="preserve"> </w:t>
      </w:r>
      <w:r>
        <w:rPr>
          <w:rFonts w:ascii="SimSun" w:hAnsi="SimSun" w:eastAsia="SimSun" w:cs="SimSun"/>
          <w:sz w:val="21"/>
          <w:szCs w:val="21"/>
          <w:spacing w:val="2"/>
        </w:rPr>
        <w:t>检验项目</w:t>
      </w:r>
    </w:p>
    <w:p>
      <w:pPr>
        <w:ind w:left="474"/>
        <w:spacing w:before="114" w:line="220" w:lineRule="auto"/>
        <w:rPr>
          <w:rFonts w:ascii="SimSun" w:hAnsi="SimSun" w:eastAsia="SimSun" w:cs="SimSun"/>
          <w:sz w:val="21"/>
          <w:szCs w:val="21"/>
        </w:rPr>
      </w:pPr>
      <w:r>
        <w:rPr>
          <w:rFonts w:ascii="SimSun" w:hAnsi="SimSun" w:eastAsia="SimSun" w:cs="SimSun"/>
          <w:sz w:val="21"/>
          <w:szCs w:val="21"/>
          <w:spacing w:val="2"/>
        </w:rPr>
        <w:t>检验项目可参照表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2"/>
        </w:rPr>
        <w:t>的规定进行。</w:t>
      </w:r>
    </w:p>
    <w:p>
      <w:pPr>
        <w:ind w:left="473"/>
        <w:spacing w:before="113" w:line="218" w:lineRule="auto"/>
        <w:rPr>
          <w:rFonts w:ascii="SimSun" w:hAnsi="SimSun" w:eastAsia="SimSun" w:cs="SimSun"/>
          <w:sz w:val="21"/>
          <w:szCs w:val="21"/>
        </w:rPr>
      </w:pPr>
      <w:r>
        <w:rPr>
          <w:rFonts w:ascii="SimSun" w:hAnsi="SimSun" w:eastAsia="SimSun" w:cs="SimSun"/>
          <w:sz w:val="21"/>
          <w:szCs w:val="21"/>
          <w:spacing w:val="4"/>
        </w:rPr>
        <w:t>③</w:t>
      </w:r>
      <w:r>
        <w:rPr>
          <w:rFonts w:ascii="SimSun" w:hAnsi="SimSun" w:eastAsia="SimSun" w:cs="SimSun"/>
          <w:sz w:val="21"/>
          <w:szCs w:val="21"/>
          <w:spacing w:val="23"/>
        </w:rPr>
        <w:t xml:space="preserve"> </w:t>
      </w:r>
      <w:r>
        <w:rPr>
          <w:rFonts w:ascii="SimSun" w:hAnsi="SimSun" w:eastAsia="SimSun" w:cs="SimSun"/>
          <w:sz w:val="21"/>
          <w:szCs w:val="21"/>
          <w:spacing w:val="4"/>
        </w:rPr>
        <w:t>抽样方法与数量</w:t>
      </w:r>
    </w:p>
    <w:p>
      <w:pPr>
        <w:ind w:left="39" w:right="139" w:firstLine="434"/>
        <w:spacing w:before="115" w:line="270" w:lineRule="auto"/>
        <w:rPr>
          <w:rFonts w:ascii="SimSun" w:hAnsi="SimSun" w:eastAsia="SimSun" w:cs="SimSun"/>
          <w:sz w:val="21"/>
          <w:szCs w:val="21"/>
        </w:rPr>
      </w:pPr>
      <w:r>
        <w:rPr>
          <w:rFonts w:ascii="SimSun" w:hAnsi="SimSun" w:eastAsia="SimSun" w:cs="SimSun"/>
          <w:sz w:val="21"/>
          <w:szCs w:val="21"/>
          <w:spacing w:val="1"/>
        </w:rPr>
        <w:t>抽样方法为随机抽样，</w:t>
      </w:r>
      <w:r>
        <w:rPr>
          <w:rFonts w:ascii="SimSun" w:hAnsi="SimSun" w:eastAsia="SimSun" w:cs="SimSun"/>
          <w:sz w:val="21"/>
          <w:szCs w:val="21"/>
          <w:spacing w:val="78"/>
        </w:rPr>
        <w:t xml:space="preserve"> </w:t>
      </w:r>
      <w:r>
        <w:rPr>
          <w:rFonts w:ascii="SimSun" w:hAnsi="SimSun" w:eastAsia="SimSun" w:cs="SimSun"/>
          <w:sz w:val="21"/>
          <w:szCs w:val="21"/>
          <w:spacing w:val="1"/>
        </w:rPr>
        <w:t>抽样数量为</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1"/>
        </w:rPr>
        <w:t>1%</w:t>
      </w:r>
      <w:r>
        <w:rPr>
          <w:rFonts w:ascii="SimSun" w:hAnsi="SimSun" w:eastAsia="SimSun" w:cs="SimSun"/>
          <w:sz w:val="21"/>
          <w:szCs w:val="21"/>
          <w:spacing w:val="1"/>
        </w:rPr>
        <w:t>。主、辅材料理化性能检验</w:t>
      </w:r>
      <w:r>
        <w:rPr>
          <w:rFonts w:ascii="SimSun" w:hAnsi="SimSun" w:eastAsia="SimSun" w:cs="SimSun"/>
          <w:sz w:val="21"/>
          <w:szCs w:val="21"/>
        </w:rPr>
        <w:t xml:space="preserve"> </w:t>
      </w:r>
      <w:r>
        <w:rPr>
          <w:rFonts w:ascii="SimSun" w:hAnsi="SimSun" w:eastAsia="SimSun" w:cs="SimSun"/>
          <w:sz w:val="21"/>
          <w:szCs w:val="21"/>
          <w:spacing w:val="2"/>
        </w:rPr>
        <w:t>按相关规定执行。</w:t>
      </w:r>
    </w:p>
    <w:p>
      <w:pPr>
        <w:ind w:left="473"/>
        <w:spacing w:before="111" w:line="218" w:lineRule="auto"/>
        <w:rPr>
          <w:rFonts w:ascii="SimSun" w:hAnsi="SimSun" w:eastAsia="SimSun" w:cs="SimSun"/>
          <w:sz w:val="21"/>
          <w:szCs w:val="21"/>
        </w:rPr>
      </w:pPr>
      <w:r>
        <w:rPr>
          <w:rFonts w:ascii="SimSun" w:hAnsi="SimSun" w:eastAsia="SimSun" w:cs="SimSun"/>
          <w:sz w:val="21"/>
          <w:szCs w:val="21"/>
          <w:spacing w:val="1"/>
        </w:rPr>
        <w:t>④</w:t>
      </w:r>
      <w:r>
        <w:rPr>
          <w:rFonts w:ascii="SimSun" w:hAnsi="SimSun" w:eastAsia="SimSun" w:cs="SimSun"/>
          <w:sz w:val="21"/>
          <w:szCs w:val="21"/>
          <w:spacing w:val="25"/>
        </w:rPr>
        <w:t xml:space="preserve"> </w:t>
      </w:r>
      <w:r>
        <w:rPr>
          <w:rFonts w:ascii="SimSun" w:hAnsi="SimSun" w:eastAsia="SimSun" w:cs="SimSun"/>
          <w:sz w:val="21"/>
          <w:szCs w:val="21"/>
          <w:spacing w:val="1"/>
        </w:rPr>
        <w:t>合格判定</w:t>
      </w:r>
    </w:p>
    <w:p>
      <w:pPr>
        <w:ind w:left="43" w:right="129" w:firstLine="431"/>
        <w:spacing w:before="114" w:line="287" w:lineRule="auto"/>
        <w:rPr>
          <w:rFonts w:ascii="SimSun" w:hAnsi="SimSun" w:eastAsia="SimSun" w:cs="SimSun"/>
          <w:sz w:val="21"/>
          <w:szCs w:val="21"/>
        </w:rPr>
      </w:pPr>
      <w:r>
        <w:rPr>
          <w:rFonts w:ascii="SimSun" w:hAnsi="SimSun" w:eastAsia="SimSun" w:cs="SimSun"/>
          <w:sz w:val="21"/>
          <w:szCs w:val="21"/>
          <w:spacing w:val="6"/>
        </w:rPr>
        <w:t>产品全部符合表</w:t>
      </w:r>
      <w:r>
        <w:rPr>
          <w:rFonts w:ascii="SimSun" w:hAnsi="SimSun" w:eastAsia="SimSun" w:cs="SimSun"/>
          <w:sz w:val="21"/>
          <w:szCs w:val="21"/>
          <w:spacing w:val="-17"/>
        </w:rPr>
        <w:t xml:space="preserve"> </w:t>
      </w:r>
      <w:r>
        <w:rPr>
          <w:rFonts w:ascii="Times New Roman" w:hAnsi="Times New Roman" w:eastAsia="Times New Roman" w:cs="Times New Roman"/>
          <w:sz w:val="21"/>
          <w:szCs w:val="21"/>
          <w:spacing w:val="6"/>
        </w:rPr>
        <w:t>7</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6"/>
        </w:rPr>
        <w:t>合格品判定条件，判定该件产品为合格品。产品</w:t>
      </w:r>
      <w:r>
        <w:rPr>
          <w:rFonts w:ascii="SimSun" w:hAnsi="SimSun" w:eastAsia="SimSun" w:cs="SimSun"/>
          <w:sz w:val="21"/>
          <w:szCs w:val="21"/>
        </w:rPr>
        <w:t xml:space="preserve"> </w:t>
      </w:r>
      <w:r>
        <w:rPr>
          <w:rFonts w:ascii="SimSun" w:hAnsi="SimSun" w:eastAsia="SimSun" w:cs="SimSun"/>
          <w:sz w:val="21"/>
          <w:szCs w:val="21"/>
          <w:spacing w:val="8"/>
        </w:rPr>
        <w:t>因有缺陷返修后经检验合格，判定该件产品为</w:t>
      </w:r>
      <w:r>
        <w:rPr>
          <w:rFonts w:ascii="SimSun" w:hAnsi="SimSun" w:eastAsia="SimSun" w:cs="SimSun"/>
          <w:sz w:val="21"/>
          <w:szCs w:val="21"/>
          <w:spacing w:val="7"/>
        </w:rPr>
        <w:t>合格品。单件产品缺陷判</w:t>
      </w:r>
      <w:r>
        <w:rPr>
          <w:rFonts w:ascii="SimSun" w:hAnsi="SimSun" w:eastAsia="SimSun" w:cs="SimSun"/>
          <w:sz w:val="21"/>
          <w:szCs w:val="21"/>
        </w:rPr>
        <w:t xml:space="preserve"> </w:t>
      </w:r>
      <w:r>
        <w:rPr>
          <w:rFonts w:ascii="SimSun" w:hAnsi="SimSun" w:eastAsia="SimSun" w:cs="SimSun"/>
          <w:sz w:val="21"/>
          <w:szCs w:val="21"/>
          <w:spacing w:val="-1"/>
        </w:rPr>
        <w:t>定可参照表</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1"/>
        </w:rPr>
        <w:t>8</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1"/>
        </w:rPr>
        <w:t>的规定进行。</w:t>
      </w:r>
    </w:p>
    <w:p>
      <w:pPr>
        <w:ind w:left="480"/>
        <w:spacing w:before="112" w:line="220"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3</w:t>
      </w:r>
      <w:r>
        <w:rPr>
          <w:rFonts w:ascii="SimSun" w:hAnsi="SimSun" w:eastAsia="SimSun" w:cs="SimSun"/>
          <w:sz w:val="21"/>
          <w:szCs w:val="21"/>
          <w:spacing w:val="3"/>
        </w:rPr>
        <w:t>）验收检验</w:t>
      </w:r>
    </w:p>
    <w:p>
      <w:pPr>
        <w:ind w:left="474"/>
        <w:spacing w:before="113" w:line="218" w:lineRule="auto"/>
        <w:rPr>
          <w:rFonts w:ascii="SimSun" w:hAnsi="SimSun" w:eastAsia="SimSun" w:cs="SimSun"/>
          <w:sz w:val="21"/>
          <w:szCs w:val="21"/>
        </w:rPr>
      </w:pPr>
      <w:r>
        <w:rPr>
          <w:rFonts w:ascii="SimSun" w:hAnsi="SimSun" w:eastAsia="SimSun" w:cs="SimSun"/>
          <w:sz w:val="21"/>
          <w:szCs w:val="21"/>
          <w:spacing w:val="1"/>
        </w:rPr>
        <w:t>①</w:t>
      </w:r>
      <w:r>
        <w:rPr>
          <w:rFonts w:ascii="SimSun" w:hAnsi="SimSun" w:eastAsia="SimSun" w:cs="SimSun"/>
          <w:sz w:val="21"/>
          <w:szCs w:val="21"/>
          <w:spacing w:val="24"/>
        </w:rPr>
        <w:t xml:space="preserve"> </w:t>
      </w:r>
      <w:r>
        <w:rPr>
          <w:rFonts w:ascii="SimSun" w:hAnsi="SimSun" w:eastAsia="SimSun" w:cs="SimSun"/>
          <w:sz w:val="21"/>
          <w:szCs w:val="21"/>
          <w:spacing w:val="1"/>
        </w:rPr>
        <w:t>检验要求</w:t>
      </w:r>
    </w:p>
    <w:p>
      <w:pPr>
        <w:ind w:left="40" w:right="129" w:firstLine="434"/>
        <w:spacing w:before="116" w:line="286" w:lineRule="auto"/>
        <w:rPr>
          <w:rFonts w:ascii="SimSun" w:hAnsi="SimSun" w:eastAsia="SimSun" w:cs="SimSun"/>
          <w:sz w:val="21"/>
          <w:szCs w:val="21"/>
        </w:rPr>
      </w:pPr>
      <w:r>
        <w:rPr>
          <w:rFonts w:ascii="SimSun" w:hAnsi="SimSun" w:eastAsia="SimSun" w:cs="SimSun"/>
          <w:sz w:val="21"/>
          <w:szCs w:val="21"/>
          <w:spacing w:val="8"/>
        </w:rPr>
        <w:t>承制单位在产品出厂前，应按批次、相对集中的向订</w:t>
      </w:r>
      <w:r>
        <w:rPr>
          <w:rFonts w:ascii="SimSun" w:hAnsi="SimSun" w:eastAsia="SimSun" w:cs="SimSun"/>
          <w:sz w:val="21"/>
          <w:szCs w:val="21"/>
          <w:spacing w:val="7"/>
        </w:rPr>
        <w:t>购方或订购方</w:t>
      </w:r>
      <w:r>
        <w:rPr>
          <w:rFonts w:ascii="SimSun" w:hAnsi="SimSun" w:eastAsia="SimSun" w:cs="SimSun"/>
          <w:sz w:val="21"/>
          <w:szCs w:val="21"/>
        </w:rPr>
        <w:t xml:space="preserve"> </w:t>
      </w:r>
      <w:r>
        <w:rPr>
          <w:rFonts w:ascii="SimSun" w:hAnsi="SimSun" w:eastAsia="SimSun" w:cs="SimSun"/>
          <w:sz w:val="21"/>
          <w:szCs w:val="21"/>
          <w:spacing w:val="8"/>
        </w:rPr>
        <w:t>指定的检验机构报检。订购方或订购方指定的检验机</w:t>
      </w:r>
      <w:r>
        <w:rPr>
          <w:rFonts w:ascii="SimSun" w:hAnsi="SimSun" w:eastAsia="SimSun" w:cs="SimSun"/>
          <w:sz w:val="21"/>
          <w:szCs w:val="21"/>
          <w:spacing w:val="7"/>
        </w:rPr>
        <w:t>构根据需要可对产</w:t>
      </w:r>
      <w:r>
        <w:rPr>
          <w:rFonts w:ascii="SimSun" w:hAnsi="SimSun" w:eastAsia="SimSun" w:cs="SimSun"/>
          <w:sz w:val="21"/>
          <w:szCs w:val="21"/>
        </w:rPr>
        <w:t xml:space="preserve"> </w:t>
      </w:r>
      <w:r>
        <w:rPr>
          <w:rFonts w:ascii="SimSun" w:hAnsi="SimSun" w:eastAsia="SimSun" w:cs="SimSun"/>
          <w:sz w:val="21"/>
          <w:szCs w:val="21"/>
          <w:spacing w:val="2"/>
        </w:rPr>
        <w:t>品进行破坏性检验。</w:t>
      </w:r>
    </w:p>
    <w:p>
      <w:pPr>
        <w:ind w:left="473"/>
        <w:spacing w:before="113" w:line="218" w:lineRule="auto"/>
        <w:rPr>
          <w:rFonts w:ascii="SimSun" w:hAnsi="SimSun" w:eastAsia="SimSun" w:cs="SimSun"/>
          <w:sz w:val="21"/>
          <w:szCs w:val="21"/>
        </w:rPr>
      </w:pPr>
      <w:r>
        <w:rPr>
          <w:rFonts w:ascii="SimSun" w:hAnsi="SimSun" w:eastAsia="SimSun" w:cs="SimSun"/>
          <w:sz w:val="21"/>
          <w:szCs w:val="21"/>
          <w:spacing w:val="2"/>
        </w:rPr>
        <w:t>②</w:t>
      </w:r>
      <w:r>
        <w:rPr>
          <w:rFonts w:ascii="SimSun" w:hAnsi="SimSun" w:eastAsia="SimSun" w:cs="SimSun"/>
          <w:sz w:val="21"/>
          <w:szCs w:val="21"/>
          <w:spacing w:val="20"/>
        </w:rPr>
        <w:t xml:space="preserve"> </w:t>
      </w:r>
      <w:r>
        <w:rPr>
          <w:rFonts w:ascii="SimSun" w:hAnsi="SimSun" w:eastAsia="SimSun" w:cs="SimSun"/>
          <w:sz w:val="21"/>
          <w:szCs w:val="21"/>
          <w:spacing w:val="2"/>
        </w:rPr>
        <w:t>检验项目</w:t>
      </w:r>
    </w:p>
    <w:p>
      <w:pPr>
        <w:ind w:left="474"/>
        <w:spacing w:before="116" w:line="220" w:lineRule="auto"/>
        <w:rPr>
          <w:rFonts w:ascii="SimSun" w:hAnsi="SimSun" w:eastAsia="SimSun" w:cs="SimSun"/>
          <w:sz w:val="21"/>
          <w:szCs w:val="21"/>
        </w:rPr>
      </w:pPr>
      <w:r>
        <w:rPr>
          <w:rFonts w:ascii="SimSun" w:hAnsi="SimSun" w:eastAsia="SimSun" w:cs="SimSun"/>
          <w:sz w:val="21"/>
          <w:szCs w:val="21"/>
          <w:spacing w:val="2"/>
        </w:rPr>
        <w:t>检验项目可参照表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7</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2"/>
        </w:rPr>
        <w:t>的规定进行。</w:t>
      </w:r>
    </w:p>
    <w:p>
      <w:pPr>
        <w:ind w:left="473"/>
        <w:spacing w:before="113" w:line="218" w:lineRule="auto"/>
        <w:rPr>
          <w:rFonts w:ascii="SimSun" w:hAnsi="SimSun" w:eastAsia="SimSun" w:cs="SimSun"/>
          <w:sz w:val="21"/>
          <w:szCs w:val="21"/>
        </w:rPr>
      </w:pPr>
      <w:r>
        <w:rPr>
          <w:rFonts w:ascii="SimSun" w:hAnsi="SimSun" w:eastAsia="SimSun" w:cs="SimSun"/>
          <w:sz w:val="21"/>
          <w:szCs w:val="21"/>
          <w:spacing w:val="4"/>
        </w:rPr>
        <w:t>③</w:t>
      </w:r>
      <w:r>
        <w:rPr>
          <w:rFonts w:ascii="SimSun" w:hAnsi="SimSun" w:eastAsia="SimSun" w:cs="SimSun"/>
          <w:sz w:val="21"/>
          <w:szCs w:val="21"/>
          <w:spacing w:val="23"/>
        </w:rPr>
        <w:t xml:space="preserve"> </w:t>
      </w:r>
      <w:r>
        <w:rPr>
          <w:rFonts w:ascii="SimSun" w:hAnsi="SimSun" w:eastAsia="SimSun" w:cs="SimSun"/>
          <w:sz w:val="21"/>
          <w:szCs w:val="21"/>
          <w:spacing w:val="4"/>
        </w:rPr>
        <w:t>抽样方法与数量</w:t>
      </w:r>
    </w:p>
    <w:p>
      <w:pPr>
        <w:ind w:left="39" w:right="138" w:firstLine="434"/>
        <w:spacing w:before="114" w:line="270" w:lineRule="auto"/>
        <w:rPr>
          <w:rFonts w:ascii="SimSun" w:hAnsi="SimSun" w:eastAsia="SimSun" w:cs="SimSun"/>
          <w:sz w:val="21"/>
          <w:szCs w:val="21"/>
        </w:rPr>
      </w:pPr>
      <w:r>
        <w:rPr>
          <w:rFonts w:ascii="SimSun" w:hAnsi="SimSun" w:eastAsia="SimSun" w:cs="SimSun"/>
          <w:sz w:val="21"/>
          <w:szCs w:val="21"/>
        </w:rPr>
        <w:t>抽样方法为随机抽样，</w:t>
      </w:r>
      <w:r>
        <w:rPr>
          <w:rFonts w:ascii="SimSun" w:hAnsi="SimSun" w:eastAsia="SimSun" w:cs="SimSun"/>
          <w:sz w:val="21"/>
          <w:szCs w:val="21"/>
          <w:spacing w:val="37"/>
        </w:rPr>
        <w:t xml:space="preserve"> </w:t>
      </w:r>
      <w:r>
        <w:rPr>
          <w:rFonts w:ascii="SimSun" w:hAnsi="SimSun" w:eastAsia="SimSun" w:cs="SimSun"/>
          <w:sz w:val="21"/>
          <w:szCs w:val="21"/>
        </w:rPr>
        <w:t>抽样数量为</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0.5%</w:t>
      </w:r>
      <w:r>
        <w:rPr>
          <w:rFonts w:ascii="SimSun" w:hAnsi="SimSun" w:eastAsia="SimSun" w:cs="SimSun"/>
          <w:sz w:val="21"/>
          <w:szCs w:val="21"/>
          <w:spacing w:val="-1"/>
        </w:rPr>
        <w:t>。主、辅材料理化性能检验</w:t>
      </w:r>
      <w:r>
        <w:rPr>
          <w:rFonts w:ascii="SimSun" w:hAnsi="SimSun" w:eastAsia="SimSun" w:cs="SimSun"/>
          <w:sz w:val="21"/>
          <w:szCs w:val="21"/>
        </w:rPr>
        <w:t xml:space="preserve"> </w:t>
      </w:r>
      <w:r>
        <w:rPr>
          <w:rFonts w:ascii="SimSun" w:hAnsi="SimSun" w:eastAsia="SimSun" w:cs="SimSun"/>
          <w:sz w:val="21"/>
          <w:szCs w:val="21"/>
          <w:spacing w:val="2"/>
        </w:rPr>
        <w:t>按相关规定执行。</w:t>
      </w:r>
    </w:p>
    <w:p>
      <w:pPr>
        <w:ind w:left="473"/>
        <w:spacing w:before="113" w:line="218" w:lineRule="auto"/>
        <w:rPr>
          <w:rFonts w:ascii="SimSun" w:hAnsi="SimSun" w:eastAsia="SimSun" w:cs="SimSun"/>
          <w:sz w:val="21"/>
          <w:szCs w:val="21"/>
        </w:rPr>
      </w:pPr>
      <w:r>
        <w:rPr>
          <w:rFonts w:ascii="SimSun" w:hAnsi="SimSun" w:eastAsia="SimSun" w:cs="SimSun"/>
          <w:sz w:val="21"/>
          <w:szCs w:val="21"/>
          <w:spacing w:val="1"/>
        </w:rPr>
        <w:t>④</w:t>
      </w:r>
      <w:r>
        <w:rPr>
          <w:rFonts w:ascii="SimSun" w:hAnsi="SimSun" w:eastAsia="SimSun" w:cs="SimSun"/>
          <w:sz w:val="21"/>
          <w:szCs w:val="21"/>
          <w:spacing w:val="25"/>
        </w:rPr>
        <w:t xml:space="preserve"> </w:t>
      </w:r>
      <w:r>
        <w:rPr>
          <w:rFonts w:ascii="SimSun" w:hAnsi="SimSun" w:eastAsia="SimSun" w:cs="SimSun"/>
          <w:sz w:val="21"/>
          <w:szCs w:val="21"/>
          <w:spacing w:val="1"/>
        </w:rPr>
        <w:t>合格判定</w:t>
      </w:r>
    </w:p>
    <w:p>
      <w:pPr>
        <w:ind w:left="38" w:right="129" w:firstLine="436"/>
        <w:spacing w:before="117" w:line="269" w:lineRule="auto"/>
        <w:rPr>
          <w:rFonts w:ascii="SimSun" w:hAnsi="SimSun" w:eastAsia="SimSun" w:cs="SimSun"/>
          <w:sz w:val="21"/>
          <w:szCs w:val="21"/>
        </w:rPr>
      </w:pPr>
      <w:r>
        <w:rPr>
          <w:rFonts w:ascii="SimSun" w:hAnsi="SimSun" w:eastAsia="SimSun" w:cs="SimSun"/>
          <w:sz w:val="21"/>
          <w:szCs w:val="21"/>
          <w:spacing w:val="6"/>
        </w:rPr>
        <w:t>产品全部符合表</w:t>
      </w:r>
      <w:r>
        <w:rPr>
          <w:rFonts w:ascii="SimSun" w:hAnsi="SimSun" w:eastAsia="SimSun" w:cs="SimSun"/>
          <w:sz w:val="21"/>
          <w:szCs w:val="21"/>
          <w:spacing w:val="-17"/>
        </w:rPr>
        <w:t xml:space="preserve"> </w:t>
      </w:r>
      <w:r>
        <w:rPr>
          <w:rFonts w:ascii="Times New Roman" w:hAnsi="Times New Roman" w:eastAsia="Times New Roman" w:cs="Times New Roman"/>
          <w:sz w:val="21"/>
          <w:szCs w:val="21"/>
          <w:spacing w:val="6"/>
        </w:rPr>
        <w:t>7</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6"/>
        </w:rPr>
        <w:t>合格品判定条件，判定该件产品为合格品。单件</w:t>
      </w:r>
      <w:r>
        <w:rPr>
          <w:rFonts w:ascii="SimSun" w:hAnsi="SimSun" w:eastAsia="SimSun" w:cs="SimSun"/>
          <w:sz w:val="21"/>
          <w:szCs w:val="21"/>
        </w:rPr>
        <w:t xml:space="preserve"> </w:t>
      </w:r>
      <w:r>
        <w:rPr>
          <w:rFonts w:ascii="SimSun" w:hAnsi="SimSun" w:eastAsia="SimSun" w:cs="SimSun"/>
          <w:sz w:val="21"/>
          <w:szCs w:val="21"/>
          <w:spacing w:val="2"/>
        </w:rPr>
        <w:t>产品缺陷判定可参照表</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2"/>
        </w:rPr>
        <w:t>8</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2"/>
        </w:rPr>
        <w:t>的规定进行。</w:t>
      </w:r>
    </w:p>
    <w:p>
      <w:pPr>
        <w:ind w:left="37" w:right="127" w:firstLine="435"/>
        <w:spacing w:before="114" w:line="286" w:lineRule="auto"/>
        <w:rPr>
          <w:rFonts w:ascii="SimSun" w:hAnsi="SimSun" w:eastAsia="SimSun" w:cs="SimSun"/>
          <w:sz w:val="21"/>
          <w:szCs w:val="21"/>
        </w:rPr>
      </w:pPr>
      <w:r>
        <w:rPr>
          <w:rFonts w:ascii="SimSun" w:hAnsi="SimSun" w:eastAsia="SimSun" w:cs="SimSun"/>
          <w:sz w:val="21"/>
          <w:szCs w:val="21"/>
          <w:spacing w:val="-5"/>
        </w:rPr>
        <w:t>⑤ 质量判定：</w:t>
      </w:r>
      <w:r>
        <w:rPr>
          <w:rFonts w:ascii="SimSun" w:hAnsi="SimSun" w:eastAsia="SimSun" w:cs="SimSun"/>
          <w:sz w:val="21"/>
          <w:szCs w:val="21"/>
          <w:spacing w:val="37"/>
        </w:rPr>
        <w:t xml:space="preserve"> </w:t>
      </w:r>
      <w:r>
        <w:rPr>
          <w:rFonts w:ascii="SimSun" w:hAnsi="SimSun" w:eastAsia="SimSun" w:cs="SimSun"/>
          <w:sz w:val="21"/>
          <w:szCs w:val="21"/>
          <w:spacing w:val="-5"/>
        </w:rPr>
        <w:t>每件产品得</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5"/>
        </w:rPr>
        <w:t>90</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5"/>
        </w:rPr>
        <w:t>分及以上者为合格品；</w:t>
      </w:r>
      <w:r>
        <w:rPr>
          <w:rFonts w:ascii="SimSun" w:hAnsi="SimSun" w:eastAsia="SimSun" w:cs="SimSun"/>
          <w:sz w:val="21"/>
          <w:szCs w:val="21"/>
          <w:spacing w:val="37"/>
        </w:rPr>
        <w:t xml:space="preserve"> </w:t>
      </w:r>
      <w:r>
        <w:rPr>
          <w:rFonts w:ascii="SimSun" w:hAnsi="SimSun" w:eastAsia="SimSun" w:cs="SimSun"/>
          <w:sz w:val="21"/>
          <w:szCs w:val="21"/>
          <w:spacing w:val="-5"/>
        </w:rPr>
        <w:t>每件</w:t>
      </w:r>
      <w:r>
        <w:rPr>
          <w:rFonts w:ascii="SimSun" w:hAnsi="SimSun" w:eastAsia="SimSun" w:cs="SimSun"/>
          <w:sz w:val="21"/>
          <w:szCs w:val="21"/>
          <w:spacing w:val="-6"/>
        </w:rPr>
        <w:t>产品得</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6"/>
        </w:rPr>
        <w:t>90</w:t>
      </w:r>
      <w:r>
        <w:rPr>
          <w:rFonts w:ascii="Times New Roman" w:hAnsi="Times New Roman" w:eastAsia="Times New Roman" w:cs="Times New Roman"/>
          <w:sz w:val="21"/>
          <w:szCs w:val="21"/>
        </w:rPr>
        <w:t xml:space="preserve"> </w:t>
      </w:r>
      <w:r>
        <w:rPr>
          <w:rFonts w:ascii="SimSun" w:hAnsi="SimSun" w:eastAsia="SimSun" w:cs="SimSun"/>
          <w:sz w:val="21"/>
          <w:szCs w:val="21"/>
          <w:spacing w:val="-2"/>
        </w:rPr>
        <w:t>分以下者为不合格品；  批量判定：</w:t>
      </w:r>
      <w:r>
        <w:rPr>
          <w:rFonts w:ascii="SimSun" w:hAnsi="SimSun" w:eastAsia="SimSun" w:cs="SimSun"/>
          <w:sz w:val="21"/>
          <w:szCs w:val="21"/>
          <w:spacing w:val="41"/>
        </w:rPr>
        <w:t xml:space="preserve"> </w:t>
      </w:r>
      <w:r>
        <w:rPr>
          <w:rFonts w:ascii="SimSun" w:hAnsi="SimSun" w:eastAsia="SimSun" w:cs="SimSun"/>
          <w:sz w:val="21"/>
          <w:szCs w:val="21"/>
          <w:spacing w:val="-2"/>
        </w:rPr>
        <w:t>样本中合格品数≥</w:t>
      </w:r>
      <w:r>
        <w:rPr>
          <w:rFonts w:ascii="Times New Roman" w:hAnsi="Times New Roman" w:eastAsia="Times New Roman" w:cs="Times New Roman"/>
          <w:sz w:val="21"/>
          <w:szCs w:val="21"/>
          <w:spacing w:val="-3"/>
        </w:rPr>
        <w:t>97%</w:t>
      </w:r>
      <w:r>
        <w:rPr>
          <w:rFonts w:ascii="SimSun" w:hAnsi="SimSun" w:eastAsia="SimSun" w:cs="SimSun"/>
          <w:sz w:val="21"/>
          <w:szCs w:val="21"/>
          <w:spacing w:val="-3"/>
        </w:rPr>
        <w:t>，则判为合格</w:t>
      </w:r>
      <w:r>
        <w:rPr>
          <w:rFonts w:ascii="SimSun" w:hAnsi="SimSun" w:eastAsia="SimSun" w:cs="SimSun"/>
          <w:sz w:val="21"/>
          <w:szCs w:val="21"/>
        </w:rPr>
        <w:t xml:space="preserve"> </w:t>
      </w:r>
      <w:r>
        <w:rPr>
          <w:rFonts w:ascii="SimSun" w:hAnsi="SimSun" w:eastAsia="SimSun" w:cs="SimSun"/>
          <w:sz w:val="21"/>
          <w:szCs w:val="21"/>
          <w:spacing w:val="5"/>
        </w:rPr>
        <w:t>批，但不合格品中不得存在严重缺陷。</w:t>
      </w:r>
    </w:p>
    <w:p>
      <w:pPr>
        <w:ind w:left="51" w:right="128" w:firstLine="421"/>
        <w:spacing w:before="112" w:line="270" w:lineRule="auto"/>
        <w:rPr>
          <w:rFonts w:ascii="SimSun" w:hAnsi="SimSun" w:eastAsia="SimSun" w:cs="SimSun"/>
          <w:sz w:val="21"/>
          <w:szCs w:val="21"/>
        </w:rPr>
      </w:pPr>
      <w:r>
        <w:rPr>
          <w:rFonts w:ascii="SimSun" w:hAnsi="SimSun" w:eastAsia="SimSun" w:cs="SimSun"/>
          <w:sz w:val="21"/>
          <w:szCs w:val="21"/>
          <w:spacing w:val="-16"/>
        </w:rPr>
        <w:t>⑥</w:t>
      </w:r>
      <w:r>
        <w:rPr>
          <w:rFonts w:ascii="SimSun" w:hAnsi="SimSun" w:eastAsia="SimSun" w:cs="SimSun"/>
          <w:sz w:val="21"/>
          <w:szCs w:val="21"/>
          <w:spacing w:val="33"/>
        </w:rPr>
        <w:t xml:space="preserve"> </w:t>
      </w:r>
      <w:r>
        <w:rPr>
          <w:rFonts w:ascii="SimSun" w:hAnsi="SimSun" w:eastAsia="SimSun" w:cs="SimSun"/>
          <w:sz w:val="21"/>
          <w:szCs w:val="21"/>
          <w:spacing w:val="-16"/>
        </w:rPr>
        <w:t>扣分规则：</w:t>
      </w:r>
      <w:r>
        <w:rPr>
          <w:rFonts w:ascii="SimSun" w:hAnsi="SimSun" w:eastAsia="SimSun" w:cs="SimSun"/>
          <w:sz w:val="21"/>
          <w:szCs w:val="21"/>
          <w:spacing w:val="44"/>
        </w:rPr>
        <w:t xml:space="preserve"> </w:t>
      </w:r>
      <w:r>
        <w:rPr>
          <w:rFonts w:ascii="SimSun" w:hAnsi="SimSun" w:eastAsia="SimSun" w:cs="SimSun"/>
          <w:sz w:val="21"/>
          <w:szCs w:val="21"/>
          <w:spacing w:val="-16"/>
        </w:rPr>
        <w:t>轻缺陷： 每个扣 </w:t>
      </w:r>
      <w:r>
        <w:rPr>
          <w:rFonts w:ascii="Times New Roman" w:hAnsi="Times New Roman" w:eastAsia="Times New Roman" w:cs="Times New Roman"/>
          <w:sz w:val="21"/>
          <w:szCs w:val="21"/>
          <w:spacing w:val="-16"/>
        </w:rPr>
        <w:t>1</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16"/>
        </w:rPr>
        <w:t>分；</w:t>
      </w:r>
      <w:r>
        <w:rPr>
          <w:rFonts w:ascii="SimSun" w:hAnsi="SimSun" w:eastAsia="SimSun" w:cs="SimSun"/>
          <w:sz w:val="21"/>
          <w:szCs w:val="21"/>
          <w:spacing w:val="-34"/>
        </w:rPr>
        <w:t xml:space="preserve"> </w:t>
      </w:r>
      <w:r>
        <w:rPr>
          <w:rFonts w:ascii="SimSun" w:hAnsi="SimSun" w:eastAsia="SimSun" w:cs="SimSun"/>
          <w:sz w:val="21"/>
          <w:szCs w:val="21"/>
          <w:spacing w:val="-16"/>
        </w:rPr>
        <w:t>重缺陷： 每个扣</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16"/>
        </w:rPr>
        <w:t>4</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16"/>
        </w:rPr>
        <w:t>分；</w:t>
      </w:r>
      <w:r>
        <w:rPr>
          <w:rFonts w:ascii="SimSun" w:hAnsi="SimSun" w:eastAsia="SimSun" w:cs="SimSun"/>
          <w:sz w:val="21"/>
          <w:szCs w:val="21"/>
          <w:spacing w:val="-34"/>
        </w:rPr>
        <w:t xml:space="preserve"> </w:t>
      </w:r>
      <w:r>
        <w:rPr>
          <w:rFonts w:ascii="SimSun" w:hAnsi="SimSun" w:eastAsia="SimSun" w:cs="SimSun"/>
          <w:sz w:val="21"/>
          <w:szCs w:val="21"/>
          <w:spacing w:val="-16"/>
        </w:rPr>
        <w:t>严重缺</w:t>
      </w:r>
      <w:r>
        <w:rPr>
          <w:rFonts w:ascii="SimSun" w:hAnsi="SimSun" w:eastAsia="SimSun" w:cs="SimSun"/>
          <w:sz w:val="21"/>
          <w:szCs w:val="21"/>
        </w:rPr>
        <w:t xml:space="preserve"> </w:t>
      </w:r>
      <w:r>
        <w:rPr>
          <w:rFonts w:ascii="SimSun" w:hAnsi="SimSun" w:eastAsia="SimSun" w:cs="SimSun"/>
          <w:sz w:val="21"/>
          <w:szCs w:val="21"/>
          <w:spacing w:val="-1"/>
        </w:rPr>
        <w:t>陷：每个扣</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
        </w:rPr>
        <w:t>分。</w:t>
      </w:r>
    </w:p>
    <w:p>
      <w:pPr>
        <w:spacing w:line="270" w:lineRule="auto"/>
        <w:sectPr>
          <w:footerReference w:type="default" r:id="rId402"/>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1808"/>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27"/>
        </w:rPr>
        <w:t xml:space="preserve"> </w:t>
      </w:r>
      <w:r>
        <w:rPr>
          <w:rFonts w:ascii="Times New Roman" w:hAnsi="Times New Roman" w:eastAsia="Times New Roman" w:cs="Times New Roman"/>
          <w:sz w:val="21"/>
          <w:szCs w:val="21"/>
          <w:b/>
          <w:bCs/>
          <w:spacing w:val="5"/>
        </w:rPr>
        <w:t>7    </w:t>
      </w:r>
      <w:r>
        <w:rPr>
          <w:rFonts w:ascii="SimSun" w:hAnsi="SimSun" w:eastAsia="SimSun" w:cs="SimSun"/>
          <w:sz w:val="21"/>
          <w:szCs w:val="21"/>
          <w14:textOutline w14:w="2667" w14:cap="flat" w14:cmpd="sng">
            <w14:solidFill>
              <w14:srgbClr w14:val="000000"/>
            </w14:solidFill>
            <w14:prstDash w14:val="solid"/>
            <w14:miter w14:lim="1"/>
          </w14:textOutline>
          <w:spacing w:val="5"/>
        </w:rPr>
        <w:t>检验项目、要求和检验方法</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4"/>
        <w:gridCol w:w="956"/>
        <w:gridCol w:w="1729"/>
        <w:gridCol w:w="1873"/>
        <w:gridCol w:w="490"/>
        <w:gridCol w:w="879"/>
        <w:gridCol w:w="611"/>
      </w:tblGrid>
      <w:tr>
        <w:trPr>
          <w:trHeight w:val="589" w:hRule="atLeast"/>
        </w:trPr>
        <w:tc>
          <w:tcPr>
            <w:tcW w:w="384" w:type="dxa"/>
            <w:vAlign w:val="top"/>
            <w:textDirection w:val="tbRlV"/>
          </w:tcPr>
          <w:p>
            <w:pPr>
              <w:ind w:left="87"/>
              <w:spacing w:before="103" w:line="211" w:lineRule="auto"/>
              <w:rPr>
                <w:rFonts w:ascii="SimSun" w:hAnsi="SimSun" w:eastAsia="SimSun" w:cs="SimSun"/>
                <w:sz w:val="18"/>
                <w:szCs w:val="18"/>
              </w:rPr>
            </w:pPr>
            <w:r>
              <w:rPr>
                <w:rFonts w:ascii="SimSun" w:hAnsi="SimSun" w:eastAsia="SimSun" w:cs="SimSun"/>
                <w:sz w:val="18"/>
                <w:szCs w:val="18"/>
                <w:spacing w:val="26"/>
              </w:rPr>
              <w:t>序号</w:t>
            </w:r>
          </w:p>
        </w:tc>
        <w:tc>
          <w:tcPr>
            <w:tcW w:w="956" w:type="dxa"/>
            <w:vAlign w:val="top"/>
          </w:tcPr>
          <w:p>
            <w:pPr>
              <w:ind w:left="104"/>
              <w:spacing w:before="204"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729" w:type="dxa"/>
            <w:vAlign w:val="top"/>
          </w:tcPr>
          <w:p>
            <w:pPr>
              <w:ind w:left="490"/>
              <w:spacing w:before="204" w:line="220" w:lineRule="auto"/>
              <w:rPr>
                <w:rFonts w:ascii="SimSun" w:hAnsi="SimSun" w:eastAsia="SimSun" w:cs="SimSun"/>
                <w:sz w:val="18"/>
                <w:szCs w:val="18"/>
              </w:rPr>
            </w:pPr>
            <w:r>
              <w:rPr>
                <w:rFonts w:ascii="SimSun" w:hAnsi="SimSun" w:eastAsia="SimSun" w:cs="SimSun"/>
                <w:sz w:val="18"/>
                <w:szCs w:val="18"/>
                <w:spacing w:val="4"/>
              </w:rPr>
              <w:t>检验方法</w:t>
            </w:r>
          </w:p>
        </w:tc>
        <w:tc>
          <w:tcPr>
            <w:tcW w:w="1873" w:type="dxa"/>
            <w:vAlign w:val="top"/>
          </w:tcPr>
          <w:p>
            <w:pPr>
              <w:ind w:left="753"/>
              <w:spacing w:before="203" w:line="222" w:lineRule="auto"/>
              <w:rPr>
                <w:rFonts w:ascii="SimSun" w:hAnsi="SimSun" w:eastAsia="SimSun" w:cs="SimSun"/>
                <w:sz w:val="18"/>
                <w:szCs w:val="18"/>
              </w:rPr>
            </w:pPr>
            <w:r>
              <w:rPr>
                <w:rFonts w:ascii="SimSun" w:hAnsi="SimSun" w:eastAsia="SimSun" w:cs="SimSun"/>
                <w:sz w:val="18"/>
                <w:szCs w:val="18"/>
              </w:rPr>
              <w:t>要求</w:t>
            </w:r>
          </w:p>
        </w:tc>
        <w:tc>
          <w:tcPr>
            <w:tcW w:w="490" w:type="dxa"/>
            <w:vAlign w:val="top"/>
          </w:tcPr>
          <w:p>
            <w:pPr>
              <w:ind w:left="62" w:right="60" w:firstLine="2"/>
              <w:spacing w:before="86" w:line="230" w:lineRule="auto"/>
              <w:rPr>
                <w:rFonts w:ascii="SimSun" w:hAnsi="SimSun" w:eastAsia="SimSun" w:cs="SimSun"/>
                <w:sz w:val="18"/>
                <w:szCs w:val="18"/>
              </w:rPr>
            </w:pPr>
            <w:r>
              <w:rPr>
                <w:rFonts w:ascii="SimSun" w:hAnsi="SimSun" w:eastAsia="SimSun" w:cs="SimSun"/>
                <w:sz w:val="18"/>
                <w:szCs w:val="18"/>
                <w:spacing w:val="-1"/>
              </w:rPr>
              <w:t>首件</w:t>
            </w:r>
            <w:r>
              <w:rPr>
                <w:rFonts w:ascii="SimSun" w:hAnsi="SimSun" w:eastAsia="SimSun" w:cs="SimSun"/>
                <w:sz w:val="18"/>
                <w:szCs w:val="18"/>
              </w:rPr>
              <w:t xml:space="preserve"> </w:t>
            </w:r>
            <w:r>
              <w:rPr>
                <w:rFonts w:ascii="SimSun" w:hAnsi="SimSun" w:eastAsia="SimSun" w:cs="SimSun"/>
                <w:sz w:val="18"/>
                <w:szCs w:val="18"/>
              </w:rPr>
              <w:t>检验</w:t>
            </w:r>
          </w:p>
        </w:tc>
        <w:tc>
          <w:tcPr>
            <w:tcW w:w="879" w:type="dxa"/>
            <w:vAlign w:val="top"/>
          </w:tcPr>
          <w:p>
            <w:pPr>
              <w:ind w:left="69"/>
              <w:spacing w:before="87" w:line="221" w:lineRule="auto"/>
              <w:rPr>
                <w:rFonts w:ascii="SimSun" w:hAnsi="SimSun" w:eastAsia="SimSun" w:cs="SimSun"/>
                <w:sz w:val="18"/>
                <w:szCs w:val="18"/>
              </w:rPr>
            </w:pPr>
            <w:r>
              <w:rPr>
                <w:rFonts w:ascii="SimSun" w:hAnsi="SimSun" w:eastAsia="SimSun" w:cs="SimSun"/>
                <w:sz w:val="18"/>
                <w:szCs w:val="18"/>
                <w:spacing w:val="4"/>
              </w:rPr>
              <w:t>质量一致</w:t>
            </w:r>
          </w:p>
          <w:p>
            <w:pPr>
              <w:ind w:left="163"/>
              <w:spacing w:before="17" w:line="220" w:lineRule="auto"/>
              <w:rPr>
                <w:rFonts w:ascii="SimSun" w:hAnsi="SimSun" w:eastAsia="SimSun" w:cs="SimSun"/>
                <w:sz w:val="18"/>
                <w:szCs w:val="18"/>
              </w:rPr>
            </w:pPr>
            <w:r>
              <w:rPr>
                <w:rFonts w:ascii="SimSun" w:hAnsi="SimSun" w:eastAsia="SimSun" w:cs="SimSun"/>
                <w:sz w:val="18"/>
                <w:szCs w:val="18"/>
                <w:spacing w:val="3"/>
              </w:rPr>
              <w:t>性检验</w:t>
            </w:r>
          </w:p>
        </w:tc>
        <w:tc>
          <w:tcPr>
            <w:tcW w:w="611" w:type="dxa"/>
            <w:vAlign w:val="top"/>
          </w:tcPr>
          <w:p>
            <w:pPr>
              <w:ind w:left="121"/>
              <w:spacing w:before="87" w:line="239" w:lineRule="auto"/>
              <w:rPr>
                <w:rFonts w:ascii="SimSun" w:hAnsi="SimSun" w:eastAsia="SimSun" w:cs="SimSun"/>
                <w:sz w:val="18"/>
                <w:szCs w:val="18"/>
              </w:rPr>
            </w:pPr>
            <w:r>
              <w:rPr>
                <w:rFonts w:ascii="SimSun" w:hAnsi="SimSun" w:eastAsia="SimSun" w:cs="SimSun"/>
                <w:sz w:val="18"/>
                <w:szCs w:val="18"/>
                <w:spacing w:val="1"/>
              </w:rPr>
              <w:t>验收</w:t>
            </w:r>
          </w:p>
          <w:p>
            <w:pPr>
              <w:ind w:left="121"/>
              <w:spacing w:line="220" w:lineRule="auto"/>
              <w:rPr>
                <w:rFonts w:ascii="SimSun" w:hAnsi="SimSun" w:eastAsia="SimSun" w:cs="SimSun"/>
                <w:sz w:val="18"/>
                <w:szCs w:val="18"/>
              </w:rPr>
            </w:pPr>
            <w:r>
              <w:rPr>
                <w:rFonts w:ascii="SimSun" w:hAnsi="SimSun" w:eastAsia="SimSun" w:cs="SimSun"/>
                <w:sz w:val="18"/>
                <w:szCs w:val="18"/>
              </w:rPr>
              <w:t>检验</w:t>
            </w:r>
          </w:p>
        </w:tc>
      </w:tr>
      <w:tr>
        <w:trPr>
          <w:trHeight w:val="352" w:hRule="atLeast"/>
        </w:trPr>
        <w:tc>
          <w:tcPr>
            <w:tcW w:w="384" w:type="dxa"/>
            <w:vAlign w:val="top"/>
          </w:tcPr>
          <w:p>
            <w:pPr>
              <w:pStyle w:val="TableText"/>
              <w:ind w:left="163"/>
              <w:spacing w:before="111" w:line="188" w:lineRule="auto"/>
              <w:rPr/>
            </w:pPr>
            <w:r>
              <w:rPr/>
              <w:t>1</w:t>
            </w:r>
          </w:p>
        </w:tc>
        <w:tc>
          <w:tcPr>
            <w:tcW w:w="956" w:type="dxa"/>
            <w:vAlign w:val="top"/>
          </w:tcPr>
          <w:p>
            <w:pPr>
              <w:ind w:left="291"/>
              <w:spacing w:before="84" w:line="220" w:lineRule="auto"/>
              <w:rPr>
                <w:rFonts w:ascii="SimSun" w:hAnsi="SimSun" w:eastAsia="SimSun" w:cs="SimSun"/>
                <w:sz w:val="18"/>
                <w:szCs w:val="18"/>
              </w:rPr>
            </w:pPr>
            <w:r>
              <w:rPr>
                <w:rFonts w:ascii="SimSun" w:hAnsi="SimSun" w:eastAsia="SimSun" w:cs="SimSun"/>
                <w:sz w:val="18"/>
                <w:szCs w:val="18"/>
                <w:spacing w:val="1"/>
              </w:rPr>
              <w:t>样式</w:t>
            </w:r>
          </w:p>
        </w:tc>
        <w:tc>
          <w:tcPr>
            <w:tcW w:w="1729" w:type="dxa"/>
            <w:vAlign w:val="top"/>
          </w:tcPr>
          <w:p>
            <w:pPr>
              <w:ind w:left="492"/>
              <w:spacing w:before="84" w:line="220" w:lineRule="auto"/>
              <w:rPr>
                <w:rFonts w:ascii="SimSun" w:hAnsi="SimSun" w:eastAsia="SimSun" w:cs="SimSun"/>
                <w:sz w:val="18"/>
                <w:szCs w:val="18"/>
              </w:rPr>
            </w:pPr>
            <w:r>
              <w:rPr>
                <w:rFonts w:ascii="SimSun" w:hAnsi="SimSun" w:eastAsia="SimSun" w:cs="SimSun"/>
                <w:sz w:val="18"/>
                <w:szCs w:val="18"/>
                <w:spacing w:val="4"/>
              </w:rPr>
              <w:t>按款式图</w:t>
            </w:r>
          </w:p>
        </w:tc>
        <w:tc>
          <w:tcPr>
            <w:tcW w:w="1873" w:type="dxa"/>
            <w:vAlign w:val="top"/>
          </w:tcPr>
          <w:p>
            <w:pPr>
              <w:ind w:left="95"/>
              <w:spacing w:before="84" w:line="220" w:lineRule="auto"/>
              <w:rPr>
                <w:rFonts w:ascii="SimSun" w:hAnsi="SimSun" w:eastAsia="SimSun" w:cs="SimSun"/>
                <w:sz w:val="18"/>
                <w:szCs w:val="18"/>
              </w:rPr>
            </w:pPr>
            <w:r>
              <w:rPr>
                <w:rFonts w:ascii="SimSun" w:hAnsi="SimSun" w:eastAsia="SimSun" w:cs="SimSun"/>
                <w:sz w:val="18"/>
                <w:szCs w:val="18"/>
                <w:spacing w:val="6"/>
              </w:rPr>
              <w:t>符合样式检验的要求</w:t>
            </w:r>
          </w:p>
        </w:tc>
        <w:tc>
          <w:tcPr>
            <w:tcW w:w="490" w:type="dxa"/>
            <w:vAlign w:val="top"/>
          </w:tcPr>
          <w:p>
            <w:pPr>
              <w:ind w:left="173"/>
              <w:spacing w:before="83" w:line="238" w:lineRule="auto"/>
              <w:rPr>
                <w:rFonts w:ascii="SimSun" w:hAnsi="SimSun" w:eastAsia="SimSun" w:cs="SimSun"/>
                <w:sz w:val="18"/>
                <w:szCs w:val="18"/>
              </w:rPr>
            </w:pPr>
            <w:r>
              <w:rPr>
                <w:rFonts w:ascii="SimSun" w:hAnsi="SimSun" w:eastAsia="SimSun" w:cs="SimSun"/>
                <w:sz w:val="18"/>
                <w:szCs w:val="18"/>
              </w:rPr>
              <w:t>●</w:t>
            </w:r>
          </w:p>
        </w:tc>
        <w:tc>
          <w:tcPr>
            <w:tcW w:w="879" w:type="dxa"/>
            <w:vAlign w:val="top"/>
          </w:tcPr>
          <w:p>
            <w:pPr>
              <w:ind w:left="367"/>
              <w:spacing w:before="83" w:line="238" w:lineRule="auto"/>
              <w:rPr>
                <w:rFonts w:ascii="SimSun" w:hAnsi="SimSun" w:eastAsia="SimSun" w:cs="SimSun"/>
                <w:sz w:val="18"/>
                <w:szCs w:val="18"/>
              </w:rPr>
            </w:pPr>
            <w:r>
              <w:rPr>
                <w:rFonts w:ascii="SimSun" w:hAnsi="SimSun" w:eastAsia="SimSun" w:cs="SimSun"/>
                <w:sz w:val="18"/>
                <w:szCs w:val="18"/>
              </w:rPr>
              <w:t>●</w:t>
            </w:r>
          </w:p>
        </w:tc>
        <w:tc>
          <w:tcPr>
            <w:tcW w:w="611" w:type="dxa"/>
            <w:vAlign w:val="top"/>
          </w:tcPr>
          <w:p>
            <w:pPr>
              <w:ind w:left="230"/>
              <w:spacing w:before="83" w:line="238" w:lineRule="auto"/>
              <w:rPr>
                <w:rFonts w:ascii="SimSun" w:hAnsi="SimSun" w:eastAsia="SimSun" w:cs="SimSun"/>
                <w:sz w:val="18"/>
                <w:szCs w:val="18"/>
              </w:rPr>
            </w:pPr>
            <w:r>
              <w:rPr>
                <w:rFonts w:ascii="SimSun" w:hAnsi="SimSun" w:eastAsia="SimSun" w:cs="SimSun"/>
                <w:sz w:val="18"/>
                <w:szCs w:val="18"/>
              </w:rPr>
              <w:t>●</w:t>
            </w:r>
          </w:p>
        </w:tc>
      </w:tr>
      <w:tr>
        <w:trPr>
          <w:trHeight w:val="584" w:hRule="atLeast"/>
        </w:trPr>
        <w:tc>
          <w:tcPr>
            <w:tcW w:w="384" w:type="dxa"/>
            <w:vAlign w:val="top"/>
          </w:tcPr>
          <w:p>
            <w:pPr>
              <w:pStyle w:val="TableText"/>
              <w:ind w:left="146"/>
              <w:spacing w:before="228" w:line="188" w:lineRule="auto"/>
              <w:rPr/>
            </w:pPr>
            <w:r>
              <w:rPr/>
              <w:t>2</w:t>
            </w:r>
          </w:p>
        </w:tc>
        <w:tc>
          <w:tcPr>
            <w:tcW w:w="956" w:type="dxa"/>
            <w:vAlign w:val="top"/>
          </w:tcPr>
          <w:p>
            <w:pPr>
              <w:ind w:left="291" w:right="108" w:hanging="186"/>
              <w:spacing w:before="84" w:line="230" w:lineRule="auto"/>
              <w:rPr>
                <w:rFonts w:ascii="SimSun" w:hAnsi="SimSun" w:eastAsia="SimSun" w:cs="SimSun"/>
                <w:sz w:val="18"/>
                <w:szCs w:val="18"/>
              </w:rPr>
            </w:pPr>
            <w:r>
              <w:rPr>
                <w:rFonts w:ascii="SimSun" w:hAnsi="SimSun" w:eastAsia="SimSun" w:cs="SimSun"/>
                <w:sz w:val="18"/>
                <w:szCs w:val="18"/>
                <w:spacing w:val="4"/>
              </w:rPr>
              <w:t>成品主要</w:t>
            </w:r>
            <w:r>
              <w:rPr>
                <w:rFonts w:ascii="SimSun" w:hAnsi="SimSun" w:eastAsia="SimSun" w:cs="SimSun"/>
                <w:sz w:val="18"/>
                <w:szCs w:val="18"/>
              </w:rPr>
              <w:t xml:space="preserve"> </w:t>
            </w:r>
            <w:r>
              <w:rPr>
                <w:rFonts w:ascii="SimSun" w:hAnsi="SimSun" w:eastAsia="SimSun" w:cs="SimSun"/>
                <w:sz w:val="18"/>
                <w:szCs w:val="18"/>
                <w:spacing w:val="1"/>
              </w:rPr>
              <w:t>尺寸</w:t>
            </w:r>
          </w:p>
        </w:tc>
        <w:tc>
          <w:tcPr>
            <w:tcW w:w="1729" w:type="dxa"/>
            <w:vAlign w:val="top"/>
          </w:tcPr>
          <w:p>
            <w:pPr>
              <w:ind w:left="115"/>
              <w:spacing w:before="201" w:line="220" w:lineRule="auto"/>
              <w:rPr>
                <w:rFonts w:ascii="SimSun" w:hAnsi="SimSun" w:eastAsia="SimSun" w:cs="SimSun"/>
                <w:sz w:val="18"/>
                <w:szCs w:val="18"/>
              </w:rPr>
            </w:pPr>
            <w:r>
              <w:rPr>
                <w:rFonts w:ascii="SimSun" w:hAnsi="SimSun" w:eastAsia="SimSun" w:cs="SimSun"/>
                <w:sz w:val="18"/>
                <w:szCs w:val="18"/>
                <w:spacing w:val="6"/>
              </w:rPr>
              <w:t>按规格大小的规定</w:t>
            </w:r>
          </w:p>
        </w:tc>
        <w:tc>
          <w:tcPr>
            <w:tcW w:w="1873" w:type="dxa"/>
            <w:vAlign w:val="top"/>
          </w:tcPr>
          <w:p>
            <w:pPr>
              <w:ind w:left="753" w:right="95" w:hanging="659"/>
              <w:spacing w:before="84" w:line="231" w:lineRule="auto"/>
              <w:rPr>
                <w:rFonts w:ascii="SimSun" w:hAnsi="SimSun" w:eastAsia="SimSun" w:cs="SimSun"/>
                <w:sz w:val="18"/>
                <w:szCs w:val="18"/>
              </w:rPr>
            </w:pPr>
            <w:r>
              <w:rPr>
                <w:rFonts w:ascii="SimSun" w:hAnsi="SimSun" w:eastAsia="SimSun" w:cs="SimSun"/>
                <w:sz w:val="18"/>
                <w:szCs w:val="18"/>
                <w:spacing w:val="6"/>
              </w:rPr>
              <w:t>符合号型规格检验的</w:t>
            </w:r>
            <w:r>
              <w:rPr>
                <w:rFonts w:ascii="SimSun" w:hAnsi="SimSun" w:eastAsia="SimSun" w:cs="SimSun"/>
                <w:sz w:val="18"/>
                <w:szCs w:val="18"/>
                <w:spacing w:val="3"/>
              </w:rPr>
              <w:t xml:space="preserve"> </w:t>
            </w:r>
            <w:r>
              <w:rPr>
                <w:rFonts w:ascii="SimSun" w:hAnsi="SimSun" w:eastAsia="SimSun" w:cs="SimSun"/>
                <w:sz w:val="18"/>
                <w:szCs w:val="18"/>
              </w:rPr>
              <w:t>要求</w:t>
            </w:r>
          </w:p>
        </w:tc>
        <w:tc>
          <w:tcPr>
            <w:tcW w:w="490" w:type="dxa"/>
            <w:vAlign w:val="top"/>
          </w:tcPr>
          <w:p>
            <w:pPr>
              <w:ind w:left="173"/>
              <w:spacing w:before="200" w:line="238" w:lineRule="auto"/>
              <w:rPr>
                <w:rFonts w:ascii="SimSun" w:hAnsi="SimSun" w:eastAsia="SimSun" w:cs="SimSun"/>
                <w:sz w:val="18"/>
                <w:szCs w:val="18"/>
              </w:rPr>
            </w:pPr>
            <w:r>
              <w:rPr>
                <w:rFonts w:ascii="SimSun" w:hAnsi="SimSun" w:eastAsia="SimSun" w:cs="SimSun"/>
                <w:sz w:val="18"/>
                <w:szCs w:val="18"/>
              </w:rPr>
              <w:t>●</w:t>
            </w:r>
          </w:p>
        </w:tc>
        <w:tc>
          <w:tcPr>
            <w:tcW w:w="879" w:type="dxa"/>
            <w:vAlign w:val="top"/>
          </w:tcPr>
          <w:p>
            <w:pPr>
              <w:ind w:left="367"/>
              <w:spacing w:before="200" w:line="238" w:lineRule="auto"/>
              <w:rPr>
                <w:rFonts w:ascii="SimSun" w:hAnsi="SimSun" w:eastAsia="SimSun" w:cs="SimSun"/>
                <w:sz w:val="18"/>
                <w:szCs w:val="18"/>
              </w:rPr>
            </w:pPr>
            <w:r>
              <w:rPr>
                <w:rFonts w:ascii="SimSun" w:hAnsi="SimSun" w:eastAsia="SimSun" w:cs="SimSun"/>
                <w:sz w:val="18"/>
                <w:szCs w:val="18"/>
              </w:rPr>
              <w:t>●</w:t>
            </w:r>
          </w:p>
        </w:tc>
        <w:tc>
          <w:tcPr>
            <w:tcW w:w="611" w:type="dxa"/>
            <w:vAlign w:val="top"/>
          </w:tcPr>
          <w:p>
            <w:pPr>
              <w:ind w:left="230"/>
              <w:spacing w:before="200" w:line="238" w:lineRule="auto"/>
              <w:rPr>
                <w:rFonts w:ascii="SimSun" w:hAnsi="SimSun" w:eastAsia="SimSun" w:cs="SimSun"/>
                <w:sz w:val="18"/>
                <w:szCs w:val="18"/>
              </w:rPr>
            </w:pPr>
            <w:r>
              <w:rPr>
                <w:rFonts w:ascii="SimSun" w:hAnsi="SimSun" w:eastAsia="SimSun" w:cs="SimSun"/>
                <w:sz w:val="18"/>
                <w:szCs w:val="18"/>
              </w:rPr>
              <w:t>●</w:t>
            </w:r>
          </w:p>
        </w:tc>
      </w:tr>
      <w:tr>
        <w:trPr>
          <w:trHeight w:val="586" w:hRule="atLeast"/>
        </w:trPr>
        <w:tc>
          <w:tcPr>
            <w:tcW w:w="384" w:type="dxa"/>
            <w:vAlign w:val="top"/>
          </w:tcPr>
          <w:p>
            <w:pPr>
              <w:pStyle w:val="TableText"/>
              <w:ind w:left="149"/>
              <w:spacing w:before="230" w:line="188" w:lineRule="auto"/>
              <w:rPr/>
            </w:pPr>
            <w:r>
              <w:rPr/>
              <w:t>3</w:t>
            </w:r>
          </w:p>
        </w:tc>
        <w:tc>
          <w:tcPr>
            <w:tcW w:w="956" w:type="dxa"/>
            <w:vAlign w:val="top"/>
          </w:tcPr>
          <w:p>
            <w:pPr>
              <w:ind w:left="291"/>
              <w:spacing w:before="202" w:line="222" w:lineRule="auto"/>
              <w:rPr>
                <w:rFonts w:ascii="SimSun" w:hAnsi="SimSun" w:eastAsia="SimSun" w:cs="SimSun"/>
                <w:sz w:val="18"/>
                <w:szCs w:val="18"/>
              </w:rPr>
            </w:pPr>
            <w:r>
              <w:rPr>
                <w:rFonts w:ascii="SimSun" w:hAnsi="SimSun" w:eastAsia="SimSun" w:cs="SimSun"/>
                <w:sz w:val="18"/>
                <w:szCs w:val="18"/>
                <w:spacing w:val="1"/>
              </w:rPr>
              <w:t>颜色</w:t>
            </w:r>
          </w:p>
        </w:tc>
        <w:tc>
          <w:tcPr>
            <w:tcW w:w="1729" w:type="dxa"/>
            <w:vAlign w:val="top"/>
          </w:tcPr>
          <w:p>
            <w:pPr>
              <w:ind w:left="598" w:right="119" w:hanging="484"/>
              <w:spacing w:before="86" w:line="230" w:lineRule="auto"/>
              <w:rPr>
                <w:rFonts w:ascii="SimSun" w:hAnsi="SimSun" w:eastAsia="SimSun" w:cs="SimSun"/>
                <w:sz w:val="18"/>
                <w:szCs w:val="18"/>
              </w:rPr>
            </w:pPr>
            <w:r>
              <w:rPr>
                <w:rFonts w:ascii="SimSun" w:hAnsi="SimSun" w:eastAsia="SimSun" w:cs="SimSun"/>
                <w:sz w:val="18"/>
                <w:szCs w:val="18"/>
                <w:spacing w:val="6"/>
              </w:rPr>
              <w:t>按材料及色泽偏差</w:t>
            </w:r>
            <w:r>
              <w:rPr>
                <w:rFonts w:ascii="SimSun" w:hAnsi="SimSun" w:eastAsia="SimSun" w:cs="SimSun"/>
                <w:sz w:val="18"/>
                <w:szCs w:val="18"/>
                <w:spacing w:val="1"/>
              </w:rPr>
              <w:t xml:space="preserve"> </w:t>
            </w:r>
            <w:r>
              <w:rPr>
                <w:rFonts w:ascii="SimSun" w:hAnsi="SimSun" w:eastAsia="SimSun" w:cs="SimSun"/>
                <w:sz w:val="18"/>
                <w:szCs w:val="18"/>
                <w:spacing w:val="-2"/>
              </w:rPr>
              <w:t>的规定</w:t>
            </w:r>
          </w:p>
        </w:tc>
        <w:tc>
          <w:tcPr>
            <w:tcW w:w="1873" w:type="dxa"/>
            <w:vAlign w:val="top"/>
          </w:tcPr>
          <w:p>
            <w:pPr>
              <w:ind w:left="95"/>
              <w:spacing w:before="202" w:line="220" w:lineRule="auto"/>
              <w:rPr>
                <w:rFonts w:ascii="SimSun" w:hAnsi="SimSun" w:eastAsia="SimSun" w:cs="SimSun"/>
                <w:sz w:val="18"/>
                <w:szCs w:val="18"/>
              </w:rPr>
            </w:pPr>
            <w:r>
              <w:rPr>
                <w:rFonts w:ascii="SimSun" w:hAnsi="SimSun" w:eastAsia="SimSun" w:cs="SimSun"/>
                <w:sz w:val="18"/>
                <w:szCs w:val="18"/>
                <w:spacing w:val="6"/>
              </w:rPr>
              <w:t>符合颜色检验的要求</w:t>
            </w:r>
          </w:p>
        </w:tc>
        <w:tc>
          <w:tcPr>
            <w:tcW w:w="490" w:type="dxa"/>
            <w:vAlign w:val="top"/>
          </w:tcPr>
          <w:p>
            <w:pPr>
              <w:ind w:left="173"/>
              <w:spacing w:before="201" w:line="238" w:lineRule="auto"/>
              <w:rPr>
                <w:rFonts w:ascii="SimSun" w:hAnsi="SimSun" w:eastAsia="SimSun" w:cs="SimSun"/>
                <w:sz w:val="18"/>
                <w:szCs w:val="18"/>
              </w:rPr>
            </w:pPr>
            <w:r>
              <w:rPr>
                <w:rFonts w:ascii="SimSun" w:hAnsi="SimSun" w:eastAsia="SimSun" w:cs="SimSun"/>
                <w:sz w:val="18"/>
                <w:szCs w:val="18"/>
              </w:rPr>
              <w:t>●</w:t>
            </w:r>
          </w:p>
        </w:tc>
        <w:tc>
          <w:tcPr>
            <w:tcW w:w="879" w:type="dxa"/>
            <w:vAlign w:val="top"/>
          </w:tcPr>
          <w:p>
            <w:pPr>
              <w:ind w:left="367"/>
              <w:spacing w:before="201" w:line="238" w:lineRule="auto"/>
              <w:rPr>
                <w:rFonts w:ascii="SimSun" w:hAnsi="SimSun" w:eastAsia="SimSun" w:cs="SimSun"/>
                <w:sz w:val="18"/>
                <w:szCs w:val="18"/>
              </w:rPr>
            </w:pPr>
            <w:r>
              <w:rPr>
                <w:rFonts w:ascii="SimSun" w:hAnsi="SimSun" w:eastAsia="SimSun" w:cs="SimSun"/>
                <w:sz w:val="18"/>
                <w:szCs w:val="18"/>
              </w:rPr>
              <w:t>●</w:t>
            </w:r>
          </w:p>
        </w:tc>
        <w:tc>
          <w:tcPr>
            <w:tcW w:w="611" w:type="dxa"/>
            <w:vAlign w:val="top"/>
          </w:tcPr>
          <w:p>
            <w:pPr>
              <w:ind w:left="230"/>
              <w:spacing w:before="201" w:line="238" w:lineRule="auto"/>
              <w:rPr>
                <w:rFonts w:ascii="SimSun" w:hAnsi="SimSun" w:eastAsia="SimSun" w:cs="SimSun"/>
                <w:sz w:val="18"/>
                <w:szCs w:val="18"/>
              </w:rPr>
            </w:pPr>
            <w:r>
              <w:rPr>
                <w:rFonts w:ascii="SimSun" w:hAnsi="SimSun" w:eastAsia="SimSun" w:cs="SimSun"/>
                <w:sz w:val="18"/>
                <w:szCs w:val="18"/>
              </w:rPr>
              <w:t>●</w:t>
            </w:r>
          </w:p>
        </w:tc>
      </w:tr>
      <w:tr>
        <w:trPr>
          <w:trHeight w:val="585" w:hRule="atLeast"/>
        </w:trPr>
        <w:tc>
          <w:tcPr>
            <w:tcW w:w="384" w:type="dxa"/>
            <w:vAlign w:val="top"/>
          </w:tcPr>
          <w:p>
            <w:pPr>
              <w:pStyle w:val="TableText"/>
              <w:ind w:left="145"/>
              <w:spacing w:before="230" w:line="188" w:lineRule="auto"/>
              <w:rPr/>
            </w:pPr>
            <w:r>
              <w:rPr/>
              <w:t>4</w:t>
            </w:r>
          </w:p>
        </w:tc>
        <w:tc>
          <w:tcPr>
            <w:tcW w:w="956" w:type="dxa"/>
            <w:vAlign w:val="top"/>
          </w:tcPr>
          <w:p>
            <w:pPr>
              <w:ind w:left="292"/>
              <w:spacing w:before="202" w:line="220" w:lineRule="auto"/>
              <w:rPr>
                <w:rFonts w:ascii="SimSun" w:hAnsi="SimSun" w:eastAsia="SimSun" w:cs="SimSun"/>
                <w:sz w:val="18"/>
                <w:szCs w:val="18"/>
              </w:rPr>
            </w:pPr>
            <w:r>
              <w:rPr>
                <w:rFonts w:ascii="SimSun" w:hAnsi="SimSun" w:eastAsia="SimSun" w:cs="SimSun"/>
                <w:sz w:val="18"/>
                <w:szCs w:val="18"/>
              </w:rPr>
              <w:t>材质</w:t>
            </w:r>
          </w:p>
        </w:tc>
        <w:tc>
          <w:tcPr>
            <w:tcW w:w="1729" w:type="dxa"/>
            <w:vAlign w:val="top"/>
          </w:tcPr>
          <w:p>
            <w:pPr>
              <w:ind w:left="302"/>
              <w:spacing w:before="202" w:line="220" w:lineRule="auto"/>
              <w:rPr>
                <w:rFonts w:ascii="SimSun" w:hAnsi="SimSun" w:eastAsia="SimSun" w:cs="SimSun"/>
                <w:sz w:val="18"/>
                <w:szCs w:val="18"/>
              </w:rPr>
            </w:pPr>
            <w:r>
              <w:rPr>
                <w:rFonts w:ascii="SimSun" w:hAnsi="SimSun" w:eastAsia="SimSun" w:cs="SimSun"/>
                <w:sz w:val="18"/>
                <w:szCs w:val="18"/>
                <w:spacing w:val="5"/>
              </w:rPr>
              <w:t>按材料的规定</w:t>
            </w:r>
          </w:p>
        </w:tc>
        <w:tc>
          <w:tcPr>
            <w:tcW w:w="1873" w:type="dxa"/>
            <w:vAlign w:val="top"/>
          </w:tcPr>
          <w:p>
            <w:pPr>
              <w:ind w:left="753" w:right="95" w:hanging="659"/>
              <w:spacing w:before="87" w:line="230" w:lineRule="auto"/>
              <w:rPr>
                <w:rFonts w:ascii="SimSun" w:hAnsi="SimSun" w:eastAsia="SimSun" w:cs="SimSun"/>
                <w:sz w:val="18"/>
                <w:szCs w:val="18"/>
              </w:rPr>
            </w:pPr>
            <w:r>
              <w:rPr>
                <w:rFonts w:ascii="SimSun" w:hAnsi="SimSun" w:eastAsia="SimSun" w:cs="SimSun"/>
                <w:sz w:val="18"/>
                <w:szCs w:val="18"/>
                <w:spacing w:val="6"/>
              </w:rPr>
              <w:t>符合材质规格检验的</w:t>
            </w:r>
            <w:r>
              <w:rPr>
                <w:rFonts w:ascii="SimSun" w:hAnsi="SimSun" w:eastAsia="SimSun" w:cs="SimSun"/>
                <w:sz w:val="18"/>
                <w:szCs w:val="18"/>
                <w:spacing w:val="3"/>
              </w:rPr>
              <w:t xml:space="preserve"> </w:t>
            </w:r>
            <w:r>
              <w:rPr>
                <w:rFonts w:ascii="SimSun" w:hAnsi="SimSun" w:eastAsia="SimSun" w:cs="SimSun"/>
                <w:sz w:val="18"/>
                <w:szCs w:val="18"/>
              </w:rPr>
              <w:t>要求</w:t>
            </w:r>
          </w:p>
        </w:tc>
        <w:tc>
          <w:tcPr>
            <w:tcW w:w="490" w:type="dxa"/>
            <w:vAlign w:val="top"/>
          </w:tcPr>
          <w:p>
            <w:pPr>
              <w:ind w:left="173"/>
              <w:spacing w:before="202" w:line="238" w:lineRule="auto"/>
              <w:rPr>
                <w:rFonts w:ascii="SimSun" w:hAnsi="SimSun" w:eastAsia="SimSun" w:cs="SimSun"/>
                <w:sz w:val="18"/>
                <w:szCs w:val="18"/>
              </w:rPr>
            </w:pPr>
            <w:r>
              <w:rPr>
                <w:rFonts w:ascii="SimSun" w:hAnsi="SimSun" w:eastAsia="SimSun" w:cs="SimSun"/>
                <w:sz w:val="18"/>
                <w:szCs w:val="18"/>
              </w:rPr>
              <w:t>●</w:t>
            </w:r>
          </w:p>
        </w:tc>
        <w:tc>
          <w:tcPr>
            <w:tcW w:w="879" w:type="dxa"/>
            <w:vAlign w:val="top"/>
          </w:tcPr>
          <w:p>
            <w:pPr>
              <w:ind w:left="367"/>
              <w:spacing w:before="202" w:line="237" w:lineRule="auto"/>
              <w:rPr>
                <w:rFonts w:ascii="SimSun" w:hAnsi="SimSun" w:eastAsia="SimSun" w:cs="SimSun"/>
                <w:sz w:val="18"/>
                <w:szCs w:val="18"/>
              </w:rPr>
            </w:pPr>
            <w:r>
              <w:rPr>
                <w:rFonts w:ascii="SimSun" w:hAnsi="SimSun" w:eastAsia="SimSun" w:cs="SimSun"/>
                <w:sz w:val="18"/>
                <w:szCs w:val="18"/>
              </w:rPr>
              <w:t>○</w:t>
            </w:r>
          </w:p>
        </w:tc>
        <w:tc>
          <w:tcPr>
            <w:tcW w:w="611" w:type="dxa"/>
            <w:vAlign w:val="top"/>
          </w:tcPr>
          <w:p>
            <w:pPr>
              <w:ind w:left="230"/>
              <w:spacing w:before="202" w:line="237" w:lineRule="auto"/>
              <w:rPr>
                <w:rFonts w:ascii="SimSun" w:hAnsi="SimSun" w:eastAsia="SimSun" w:cs="SimSun"/>
                <w:sz w:val="18"/>
                <w:szCs w:val="18"/>
              </w:rPr>
            </w:pPr>
            <w:r>
              <w:rPr>
                <w:rFonts w:ascii="SimSun" w:hAnsi="SimSun" w:eastAsia="SimSun" w:cs="SimSun"/>
                <w:sz w:val="18"/>
                <w:szCs w:val="18"/>
              </w:rPr>
              <w:t>○</w:t>
            </w:r>
          </w:p>
        </w:tc>
      </w:tr>
      <w:tr>
        <w:trPr>
          <w:trHeight w:val="352" w:hRule="atLeast"/>
        </w:trPr>
        <w:tc>
          <w:tcPr>
            <w:tcW w:w="384" w:type="dxa"/>
            <w:vAlign w:val="top"/>
          </w:tcPr>
          <w:p>
            <w:pPr>
              <w:pStyle w:val="TableText"/>
              <w:ind w:left="151"/>
              <w:spacing w:before="117" w:line="185" w:lineRule="auto"/>
              <w:rPr/>
            </w:pPr>
            <w:r>
              <w:rPr/>
              <w:t>5</w:t>
            </w:r>
          </w:p>
        </w:tc>
        <w:tc>
          <w:tcPr>
            <w:tcW w:w="956" w:type="dxa"/>
            <w:vAlign w:val="top"/>
          </w:tcPr>
          <w:p>
            <w:pPr>
              <w:ind w:left="104"/>
              <w:spacing w:before="86" w:line="221" w:lineRule="auto"/>
              <w:rPr>
                <w:rFonts w:ascii="SimSun" w:hAnsi="SimSun" w:eastAsia="SimSun" w:cs="SimSun"/>
                <w:sz w:val="18"/>
                <w:szCs w:val="18"/>
              </w:rPr>
            </w:pPr>
            <w:r>
              <w:rPr>
                <w:rFonts w:ascii="SimSun" w:hAnsi="SimSun" w:eastAsia="SimSun" w:cs="SimSun"/>
                <w:sz w:val="18"/>
                <w:szCs w:val="18"/>
                <w:spacing w:val="4"/>
              </w:rPr>
              <w:t>缝制质量</w:t>
            </w:r>
          </w:p>
        </w:tc>
        <w:tc>
          <w:tcPr>
            <w:tcW w:w="1729" w:type="dxa"/>
            <w:vAlign w:val="top"/>
          </w:tcPr>
          <w:p>
            <w:pPr>
              <w:ind w:left="115"/>
              <w:spacing w:before="87" w:line="220" w:lineRule="auto"/>
              <w:rPr>
                <w:rFonts w:ascii="SimSun" w:hAnsi="SimSun" w:eastAsia="SimSun" w:cs="SimSun"/>
                <w:sz w:val="18"/>
                <w:szCs w:val="18"/>
              </w:rPr>
            </w:pPr>
            <w:r>
              <w:rPr>
                <w:rFonts w:ascii="SimSun" w:hAnsi="SimSun" w:eastAsia="SimSun" w:cs="SimSun"/>
                <w:sz w:val="18"/>
                <w:szCs w:val="18"/>
                <w:spacing w:val="6"/>
              </w:rPr>
              <w:t>按产品要求的规定</w:t>
            </w:r>
          </w:p>
        </w:tc>
        <w:tc>
          <w:tcPr>
            <w:tcW w:w="1873" w:type="dxa"/>
            <w:vAlign w:val="top"/>
          </w:tcPr>
          <w:p>
            <w:pPr>
              <w:ind w:left="95"/>
              <w:spacing w:before="87" w:line="220" w:lineRule="auto"/>
              <w:rPr>
                <w:rFonts w:ascii="SimSun" w:hAnsi="SimSun" w:eastAsia="SimSun" w:cs="SimSun"/>
                <w:sz w:val="18"/>
                <w:szCs w:val="18"/>
              </w:rPr>
            </w:pPr>
            <w:r>
              <w:rPr>
                <w:rFonts w:ascii="SimSun" w:hAnsi="SimSun" w:eastAsia="SimSun" w:cs="SimSun"/>
                <w:sz w:val="18"/>
                <w:szCs w:val="18"/>
                <w:spacing w:val="6"/>
              </w:rPr>
              <w:t>符合缝制质量的要求</w:t>
            </w:r>
          </w:p>
        </w:tc>
        <w:tc>
          <w:tcPr>
            <w:tcW w:w="490" w:type="dxa"/>
            <w:vAlign w:val="top"/>
          </w:tcPr>
          <w:p>
            <w:pPr>
              <w:ind w:left="173"/>
              <w:spacing w:before="86" w:line="238" w:lineRule="auto"/>
              <w:rPr>
                <w:rFonts w:ascii="SimSun" w:hAnsi="SimSun" w:eastAsia="SimSun" w:cs="SimSun"/>
                <w:sz w:val="18"/>
                <w:szCs w:val="18"/>
              </w:rPr>
            </w:pPr>
            <w:r>
              <w:rPr>
                <w:rFonts w:ascii="SimSun" w:hAnsi="SimSun" w:eastAsia="SimSun" w:cs="SimSun"/>
                <w:sz w:val="18"/>
                <w:szCs w:val="18"/>
              </w:rPr>
              <w:t>●</w:t>
            </w:r>
          </w:p>
        </w:tc>
        <w:tc>
          <w:tcPr>
            <w:tcW w:w="879" w:type="dxa"/>
            <w:vAlign w:val="top"/>
          </w:tcPr>
          <w:p>
            <w:pPr>
              <w:ind w:left="367"/>
              <w:spacing w:before="86" w:line="238" w:lineRule="auto"/>
              <w:rPr>
                <w:rFonts w:ascii="SimSun" w:hAnsi="SimSun" w:eastAsia="SimSun" w:cs="SimSun"/>
                <w:sz w:val="18"/>
                <w:szCs w:val="18"/>
              </w:rPr>
            </w:pPr>
            <w:r>
              <w:rPr>
                <w:rFonts w:ascii="SimSun" w:hAnsi="SimSun" w:eastAsia="SimSun" w:cs="SimSun"/>
                <w:sz w:val="18"/>
                <w:szCs w:val="18"/>
              </w:rPr>
              <w:t>●</w:t>
            </w:r>
          </w:p>
        </w:tc>
        <w:tc>
          <w:tcPr>
            <w:tcW w:w="611" w:type="dxa"/>
            <w:vAlign w:val="top"/>
          </w:tcPr>
          <w:p>
            <w:pPr>
              <w:ind w:left="231"/>
              <w:spacing w:before="86" w:line="238" w:lineRule="auto"/>
              <w:rPr>
                <w:rFonts w:ascii="SimSun" w:hAnsi="SimSun" w:eastAsia="SimSun" w:cs="SimSun"/>
                <w:sz w:val="18"/>
                <w:szCs w:val="18"/>
              </w:rPr>
            </w:pPr>
            <w:r>
              <w:rPr>
                <w:rFonts w:ascii="SimSun" w:hAnsi="SimSun" w:eastAsia="SimSun" w:cs="SimSun"/>
                <w:sz w:val="18"/>
                <w:szCs w:val="18"/>
              </w:rPr>
              <w:t>●</w:t>
            </w:r>
          </w:p>
        </w:tc>
      </w:tr>
      <w:tr>
        <w:trPr>
          <w:trHeight w:val="352" w:hRule="atLeast"/>
        </w:trPr>
        <w:tc>
          <w:tcPr>
            <w:tcW w:w="384" w:type="dxa"/>
            <w:vAlign w:val="top"/>
          </w:tcPr>
          <w:p>
            <w:pPr>
              <w:pStyle w:val="TableText"/>
              <w:ind w:left="150"/>
              <w:spacing w:before="115" w:line="188" w:lineRule="auto"/>
              <w:rPr/>
            </w:pPr>
            <w:r>
              <w:rPr/>
              <w:t>6</w:t>
            </w:r>
          </w:p>
        </w:tc>
        <w:tc>
          <w:tcPr>
            <w:tcW w:w="956" w:type="dxa"/>
            <w:vAlign w:val="top"/>
          </w:tcPr>
          <w:p>
            <w:pPr>
              <w:ind w:left="292"/>
              <w:spacing w:before="87" w:line="221" w:lineRule="auto"/>
              <w:rPr>
                <w:rFonts w:ascii="SimSun" w:hAnsi="SimSun" w:eastAsia="SimSun" w:cs="SimSun"/>
                <w:sz w:val="18"/>
                <w:szCs w:val="18"/>
              </w:rPr>
            </w:pPr>
            <w:r>
              <w:rPr>
                <w:rFonts w:ascii="SimSun" w:hAnsi="SimSun" w:eastAsia="SimSun" w:cs="SimSun"/>
                <w:sz w:val="18"/>
                <w:szCs w:val="18"/>
              </w:rPr>
              <w:t>包装</w:t>
            </w:r>
          </w:p>
        </w:tc>
        <w:tc>
          <w:tcPr>
            <w:tcW w:w="1729" w:type="dxa"/>
            <w:vAlign w:val="top"/>
          </w:tcPr>
          <w:p>
            <w:pPr>
              <w:ind w:left="302"/>
              <w:spacing w:before="87" w:line="220" w:lineRule="auto"/>
              <w:rPr>
                <w:rFonts w:ascii="SimSun" w:hAnsi="SimSun" w:eastAsia="SimSun" w:cs="SimSun"/>
                <w:sz w:val="18"/>
                <w:szCs w:val="18"/>
              </w:rPr>
            </w:pPr>
            <w:r>
              <w:rPr>
                <w:rFonts w:ascii="SimSun" w:hAnsi="SimSun" w:eastAsia="SimSun" w:cs="SimSun"/>
                <w:sz w:val="18"/>
                <w:szCs w:val="18"/>
                <w:spacing w:val="5"/>
              </w:rPr>
              <w:t>按包装的规定</w:t>
            </w:r>
          </w:p>
        </w:tc>
        <w:tc>
          <w:tcPr>
            <w:tcW w:w="1873" w:type="dxa"/>
            <w:vAlign w:val="top"/>
          </w:tcPr>
          <w:p>
            <w:pPr>
              <w:ind w:left="95"/>
              <w:spacing w:before="87" w:line="220" w:lineRule="auto"/>
              <w:rPr>
                <w:rFonts w:ascii="SimSun" w:hAnsi="SimSun" w:eastAsia="SimSun" w:cs="SimSun"/>
                <w:sz w:val="18"/>
                <w:szCs w:val="18"/>
              </w:rPr>
            </w:pPr>
            <w:r>
              <w:rPr>
                <w:rFonts w:ascii="SimSun" w:hAnsi="SimSun" w:eastAsia="SimSun" w:cs="SimSun"/>
                <w:sz w:val="18"/>
                <w:szCs w:val="18"/>
                <w:spacing w:val="6"/>
              </w:rPr>
              <w:t>符合包装检验的要求</w:t>
            </w:r>
          </w:p>
        </w:tc>
        <w:tc>
          <w:tcPr>
            <w:tcW w:w="490" w:type="dxa"/>
            <w:vAlign w:val="top"/>
          </w:tcPr>
          <w:p>
            <w:pPr>
              <w:ind w:left="173"/>
              <w:spacing w:before="87" w:line="237" w:lineRule="auto"/>
              <w:rPr>
                <w:rFonts w:ascii="SimSun" w:hAnsi="SimSun" w:eastAsia="SimSun" w:cs="SimSun"/>
                <w:sz w:val="18"/>
                <w:szCs w:val="18"/>
              </w:rPr>
            </w:pPr>
            <w:r>
              <w:rPr>
                <w:rFonts w:ascii="SimSun" w:hAnsi="SimSun" w:eastAsia="SimSun" w:cs="SimSun"/>
                <w:sz w:val="18"/>
                <w:szCs w:val="18"/>
              </w:rPr>
              <w:t>○</w:t>
            </w:r>
          </w:p>
        </w:tc>
        <w:tc>
          <w:tcPr>
            <w:tcW w:w="879" w:type="dxa"/>
            <w:vAlign w:val="top"/>
          </w:tcPr>
          <w:p>
            <w:pPr>
              <w:ind w:left="367"/>
              <w:spacing w:before="87" w:line="238" w:lineRule="auto"/>
              <w:rPr>
                <w:rFonts w:ascii="SimSun" w:hAnsi="SimSun" w:eastAsia="SimSun" w:cs="SimSun"/>
                <w:sz w:val="18"/>
                <w:szCs w:val="18"/>
              </w:rPr>
            </w:pPr>
            <w:r>
              <w:rPr>
                <w:rFonts w:ascii="SimSun" w:hAnsi="SimSun" w:eastAsia="SimSun" w:cs="SimSun"/>
                <w:sz w:val="18"/>
                <w:szCs w:val="18"/>
              </w:rPr>
              <w:t>●</w:t>
            </w:r>
          </w:p>
        </w:tc>
        <w:tc>
          <w:tcPr>
            <w:tcW w:w="611" w:type="dxa"/>
            <w:vAlign w:val="top"/>
          </w:tcPr>
          <w:p>
            <w:pPr>
              <w:ind w:left="230"/>
              <w:spacing w:before="87" w:line="238" w:lineRule="auto"/>
              <w:rPr>
                <w:rFonts w:ascii="SimSun" w:hAnsi="SimSun" w:eastAsia="SimSun" w:cs="SimSun"/>
                <w:sz w:val="18"/>
                <w:szCs w:val="18"/>
              </w:rPr>
            </w:pPr>
            <w:r>
              <w:rPr>
                <w:rFonts w:ascii="SimSun" w:hAnsi="SimSun" w:eastAsia="SimSun" w:cs="SimSun"/>
                <w:sz w:val="18"/>
                <w:szCs w:val="18"/>
              </w:rPr>
              <w:t>●</w:t>
            </w:r>
          </w:p>
        </w:tc>
      </w:tr>
      <w:tr>
        <w:trPr>
          <w:trHeight w:val="357" w:hRule="atLeast"/>
        </w:trPr>
        <w:tc>
          <w:tcPr>
            <w:tcW w:w="6922" w:type="dxa"/>
            <w:vAlign w:val="top"/>
            <w:gridSpan w:val="7"/>
          </w:tcPr>
          <w:p>
            <w:pPr>
              <w:ind w:left="34"/>
              <w:spacing w:before="88" w:line="220" w:lineRule="auto"/>
              <w:rPr>
                <w:rFonts w:ascii="SimSun" w:hAnsi="SimSun" w:eastAsia="SimSun" w:cs="SimSun"/>
                <w:sz w:val="18"/>
                <w:szCs w:val="18"/>
              </w:rPr>
            </w:pPr>
            <w:r>
              <w:rPr>
                <w:rFonts w:ascii="SimSun" w:hAnsi="SimSun" w:eastAsia="SimSun" w:cs="SimSun"/>
                <w:sz w:val="18"/>
                <w:szCs w:val="18"/>
              </w:rPr>
              <w:t>注： ●必检项目；○选检项目</w:t>
            </w:r>
          </w:p>
        </w:tc>
      </w:tr>
    </w:tbl>
    <w:p>
      <w:pPr>
        <w:ind w:left="2466"/>
        <w:spacing w:before="71"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b/>
          <w:bCs/>
          <w:spacing w:val="2"/>
        </w:rPr>
        <w:t>8</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缺陷判定细则</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3"/>
        <w:gridCol w:w="1484"/>
        <w:gridCol w:w="2291"/>
        <w:gridCol w:w="1612"/>
        <w:gridCol w:w="982"/>
      </w:tblGrid>
      <w:tr>
        <w:trPr>
          <w:trHeight w:val="357" w:hRule="atLeast"/>
        </w:trPr>
        <w:tc>
          <w:tcPr>
            <w:tcW w:w="553" w:type="dxa"/>
            <w:vAlign w:val="top"/>
          </w:tcPr>
          <w:p>
            <w:pPr>
              <w:ind w:left="92"/>
              <w:spacing w:before="87" w:line="222" w:lineRule="auto"/>
              <w:rPr>
                <w:rFonts w:ascii="SimSun" w:hAnsi="SimSun" w:eastAsia="SimSun" w:cs="SimSun"/>
                <w:sz w:val="18"/>
                <w:szCs w:val="18"/>
              </w:rPr>
            </w:pPr>
            <w:r>
              <w:rPr>
                <w:rFonts w:ascii="SimSun" w:hAnsi="SimSun" w:eastAsia="SimSun" w:cs="SimSun"/>
                <w:sz w:val="18"/>
                <w:szCs w:val="18"/>
                <w:spacing w:val="1"/>
              </w:rPr>
              <w:t>序号</w:t>
            </w:r>
          </w:p>
        </w:tc>
        <w:tc>
          <w:tcPr>
            <w:tcW w:w="1484" w:type="dxa"/>
            <w:vAlign w:val="top"/>
          </w:tcPr>
          <w:p>
            <w:pPr>
              <w:ind w:left="560"/>
              <w:spacing w:before="87" w:line="221" w:lineRule="auto"/>
              <w:rPr>
                <w:rFonts w:ascii="SimSun" w:hAnsi="SimSun" w:eastAsia="SimSun" w:cs="SimSun"/>
                <w:sz w:val="18"/>
                <w:szCs w:val="18"/>
              </w:rPr>
            </w:pPr>
            <w:r>
              <w:rPr>
                <w:rFonts w:ascii="SimSun" w:hAnsi="SimSun" w:eastAsia="SimSun" w:cs="SimSun"/>
                <w:sz w:val="18"/>
                <w:szCs w:val="18"/>
                <w:spacing w:val="-1"/>
              </w:rPr>
              <w:t>项目</w:t>
            </w:r>
          </w:p>
        </w:tc>
        <w:tc>
          <w:tcPr>
            <w:tcW w:w="2291" w:type="dxa"/>
            <w:vAlign w:val="top"/>
          </w:tcPr>
          <w:p>
            <w:pPr>
              <w:ind w:left="868"/>
              <w:spacing w:before="87" w:line="220" w:lineRule="auto"/>
              <w:rPr>
                <w:rFonts w:ascii="SimSun" w:hAnsi="SimSun" w:eastAsia="SimSun" w:cs="SimSun"/>
                <w:sz w:val="18"/>
                <w:szCs w:val="18"/>
              </w:rPr>
            </w:pPr>
            <w:r>
              <w:rPr>
                <w:rFonts w:ascii="SimSun" w:hAnsi="SimSun" w:eastAsia="SimSun" w:cs="SimSun"/>
                <w:sz w:val="18"/>
                <w:szCs w:val="18"/>
                <w:spacing w:val="3"/>
              </w:rPr>
              <w:t>轻缺陷</w:t>
            </w:r>
          </w:p>
        </w:tc>
        <w:tc>
          <w:tcPr>
            <w:tcW w:w="1612" w:type="dxa"/>
            <w:vAlign w:val="top"/>
          </w:tcPr>
          <w:p>
            <w:pPr>
              <w:ind w:left="531"/>
              <w:spacing w:before="87" w:line="221" w:lineRule="auto"/>
              <w:rPr>
                <w:rFonts w:ascii="SimSun" w:hAnsi="SimSun" w:eastAsia="SimSun" w:cs="SimSun"/>
                <w:sz w:val="18"/>
                <w:szCs w:val="18"/>
              </w:rPr>
            </w:pPr>
            <w:r>
              <w:rPr>
                <w:rFonts w:ascii="SimSun" w:hAnsi="SimSun" w:eastAsia="SimSun" w:cs="SimSun"/>
                <w:sz w:val="18"/>
                <w:szCs w:val="18"/>
                <w:spacing w:val="3"/>
              </w:rPr>
              <w:t>重缺陷</w:t>
            </w:r>
          </w:p>
        </w:tc>
        <w:tc>
          <w:tcPr>
            <w:tcW w:w="982" w:type="dxa"/>
            <w:vAlign w:val="top"/>
          </w:tcPr>
          <w:p>
            <w:pPr>
              <w:ind w:left="119"/>
              <w:spacing w:before="87" w:line="221" w:lineRule="auto"/>
              <w:rPr>
                <w:rFonts w:ascii="SimSun" w:hAnsi="SimSun" w:eastAsia="SimSun" w:cs="SimSun"/>
                <w:sz w:val="18"/>
                <w:szCs w:val="18"/>
              </w:rPr>
            </w:pPr>
            <w:r>
              <w:rPr>
                <w:rFonts w:ascii="SimSun" w:hAnsi="SimSun" w:eastAsia="SimSun" w:cs="SimSun"/>
                <w:sz w:val="18"/>
                <w:szCs w:val="18"/>
                <w:spacing w:val="4"/>
              </w:rPr>
              <w:t>严重缺陷</w:t>
            </w:r>
          </w:p>
        </w:tc>
      </w:tr>
      <w:tr>
        <w:trPr>
          <w:trHeight w:val="1052" w:hRule="atLeast"/>
        </w:trPr>
        <w:tc>
          <w:tcPr>
            <w:tcW w:w="553" w:type="dxa"/>
            <w:vAlign w:val="top"/>
          </w:tcPr>
          <w:p>
            <w:pPr>
              <w:spacing w:line="407" w:lineRule="auto"/>
              <w:rPr>
                <w:rFonts w:ascii="Arial"/>
                <w:sz w:val="21"/>
              </w:rPr>
            </w:pPr>
            <w:r/>
          </w:p>
          <w:p>
            <w:pPr>
              <w:pStyle w:val="TableText"/>
              <w:ind w:left="247"/>
              <w:spacing w:before="51" w:line="188" w:lineRule="auto"/>
              <w:rPr/>
            </w:pPr>
            <w:r>
              <w:rPr/>
              <w:t>1</w:t>
            </w:r>
          </w:p>
        </w:tc>
        <w:tc>
          <w:tcPr>
            <w:tcW w:w="1484" w:type="dxa"/>
            <w:vAlign w:val="top"/>
          </w:tcPr>
          <w:p>
            <w:pPr>
              <w:spacing w:line="371" w:lineRule="auto"/>
              <w:rPr>
                <w:rFonts w:ascii="Arial"/>
                <w:sz w:val="21"/>
              </w:rPr>
            </w:pPr>
            <w:r/>
          </w:p>
          <w:p>
            <w:pPr>
              <w:ind w:left="370"/>
              <w:spacing w:before="58" w:line="220" w:lineRule="auto"/>
              <w:rPr>
                <w:rFonts w:ascii="SimSun" w:hAnsi="SimSun" w:eastAsia="SimSun" w:cs="SimSun"/>
                <w:sz w:val="18"/>
                <w:szCs w:val="18"/>
              </w:rPr>
            </w:pPr>
            <w:r>
              <w:rPr>
                <w:rFonts w:ascii="SimSun" w:hAnsi="SimSun" w:eastAsia="SimSun" w:cs="SimSun"/>
                <w:sz w:val="18"/>
                <w:szCs w:val="18"/>
                <w:spacing w:val="4"/>
              </w:rPr>
              <w:t>成品尺寸</w:t>
            </w:r>
          </w:p>
        </w:tc>
        <w:tc>
          <w:tcPr>
            <w:tcW w:w="2291" w:type="dxa"/>
            <w:vAlign w:val="top"/>
          </w:tcPr>
          <w:p>
            <w:pPr>
              <w:pStyle w:val="TableText"/>
              <w:ind w:left="33" w:right="31" w:hanging="1"/>
              <w:spacing w:before="84" w:line="230" w:lineRule="auto"/>
              <w:rPr>
                <w:rFonts w:ascii="SimSun" w:hAnsi="SimSun" w:eastAsia="SimSun" w:cs="SimSun"/>
              </w:rPr>
            </w:pPr>
            <w:r>
              <w:rPr>
                <w:rFonts w:ascii="SimSun" w:hAnsi="SimSun" w:eastAsia="SimSun" w:cs="SimSun"/>
                <w:spacing w:val="18"/>
              </w:rPr>
              <w:t>主要部位超过</w:t>
            </w:r>
            <w:r>
              <w:rPr>
                <w:rFonts w:ascii="SimSun" w:hAnsi="SimSun" w:eastAsia="SimSun" w:cs="SimSun"/>
                <w:spacing w:val="-48"/>
              </w:rPr>
              <w:t xml:space="preserve"> </w:t>
            </w:r>
            <w:r>
              <w:rPr>
                <w:rFonts w:ascii="SimSun" w:hAnsi="SimSun" w:eastAsia="SimSun" w:cs="SimSun"/>
                <w:spacing w:val="18"/>
              </w:rPr>
              <w:t>允许偏差小</w:t>
            </w:r>
            <w:r>
              <w:rPr>
                <w:rFonts w:ascii="SimSun" w:hAnsi="SimSun" w:eastAsia="SimSun" w:cs="SimSun"/>
              </w:rPr>
              <w:t xml:space="preserve"> </w:t>
            </w:r>
            <w:r>
              <w:rPr>
                <w:rFonts w:ascii="SimSun" w:hAnsi="SimSun" w:eastAsia="SimSun" w:cs="SimSun"/>
                <w:spacing w:val="-11"/>
              </w:rPr>
              <w:t>于</w:t>
            </w:r>
            <w:r>
              <w:rPr>
                <w:rFonts w:ascii="SimSun" w:hAnsi="SimSun" w:eastAsia="SimSun" w:cs="SimSun"/>
                <w:spacing w:val="-13"/>
              </w:rPr>
              <w:t xml:space="preserve"> </w:t>
            </w:r>
            <w:r>
              <w:rPr>
                <w:spacing w:val="-11"/>
              </w:rPr>
              <w:t>1</w:t>
            </w:r>
            <w:r>
              <w:rPr>
                <w:spacing w:val="13"/>
                <w:w w:val="102"/>
              </w:rPr>
              <w:t xml:space="preserve"> </w:t>
            </w:r>
            <w:r>
              <w:rPr>
                <w:rFonts w:ascii="SimSun" w:hAnsi="SimSun" w:eastAsia="SimSun" w:cs="SimSun"/>
                <w:spacing w:val="-11"/>
              </w:rPr>
              <w:t>倍</w:t>
            </w:r>
          </w:p>
          <w:p>
            <w:pPr>
              <w:pStyle w:val="TableText"/>
              <w:ind w:left="48" w:right="31" w:hanging="14"/>
              <w:spacing w:before="18" w:line="230" w:lineRule="auto"/>
              <w:rPr>
                <w:rFonts w:ascii="SimSun" w:hAnsi="SimSun" w:eastAsia="SimSun" w:cs="SimSun"/>
              </w:rPr>
            </w:pPr>
            <w:r>
              <w:rPr>
                <w:rFonts w:ascii="SimSun" w:hAnsi="SimSun" w:eastAsia="SimSun" w:cs="SimSun"/>
                <w:spacing w:val="21"/>
              </w:rPr>
              <w:t>非主要部位超过允许偏差</w:t>
            </w:r>
            <w:r>
              <w:rPr>
                <w:rFonts w:ascii="SimSun" w:hAnsi="SimSun" w:eastAsia="SimSun" w:cs="SimSun"/>
                <w:spacing w:val="7"/>
              </w:rPr>
              <w:t xml:space="preserve"> </w:t>
            </w:r>
            <w:r>
              <w:rPr>
                <w:rFonts w:ascii="SimSun" w:hAnsi="SimSun" w:eastAsia="SimSun" w:cs="SimSun"/>
                <w:spacing w:val="-6"/>
              </w:rPr>
              <w:t>≥</w:t>
            </w:r>
            <w:r>
              <w:rPr>
                <w:spacing w:val="-6"/>
              </w:rPr>
              <w:t>1</w:t>
            </w:r>
            <w:r>
              <w:rPr>
                <w:spacing w:val="14"/>
              </w:rPr>
              <w:t xml:space="preserve"> </w:t>
            </w:r>
            <w:r>
              <w:rPr>
                <w:rFonts w:ascii="SimSun" w:hAnsi="SimSun" w:eastAsia="SimSun" w:cs="SimSun"/>
                <w:spacing w:val="-6"/>
              </w:rPr>
              <w:t>倍</w:t>
            </w:r>
          </w:p>
        </w:tc>
        <w:tc>
          <w:tcPr>
            <w:tcW w:w="1612" w:type="dxa"/>
            <w:vAlign w:val="top"/>
          </w:tcPr>
          <w:p>
            <w:pPr>
              <w:pStyle w:val="TableText"/>
              <w:ind w:left="342" w:right="56" w:hanging="282"/>
              <w:spacing w:before="83" w:line="230" w:lineRule="auto"/>
              <w:rPr>
                <w:rFonts w:ascii="SimSun" w:hAnsi="SimSun" w:eastAsia="SimSun" w:cs="SimSun"/>
              </w:rPr>
            </w:pPr>
            <w:r>
              <w:rPr>
                <w:rFonts w:ascii="SimSun" w:hAnsi="SimSun" w:eastAsia="SimSun" w:cs="SimSun"/>
                <w:spacing w:val="6"/>
              </w:rPr>
              <w:t>主要部位：超过允</w:t>
            </w:r>
            <w:r>
              <w:rPr>
                <w:rFonts w:ascii="SimSun" w:hAnsi="SimSun" w:eastAsia="SimSun" w:cs="SimSun"/>
                <w:spacing w:val="1"/>
              </w:rPr>
              <w:t xml:space="preserve"> </w:t>
            </w:r>
            <w:r>
              <w:rPr>
                <w:rFonts w:ascii="SimSun" w:hAnsi="SimSun" w:eastAsia="SimSun" w:cs="SimSun"/>
                <w:spacing w:val="-3"/>
              </w:rPr>
              <w:t>许偏差</w:t>
            </w:r>
            <w:r>
              <w:rPr>
                <w:rFonts w:ascii="SimSun" w:hAnsi="SimSun" w:eastAsia="SimSun" w:cs="SimSun"/>
                <w:spacing w:val="-12"/>
              </w:rPr>
              <w:t xml:space="preserve"> </w:t>
            </w:r>
            <w:r>
              <w:rPr>
                <w:spacing w:val="-3"/>
              </w:rPr>
              <w:t>1</w:t>
            </w:r>
            <w:r>
              <w:rPr>
                <w:spacing w:val="13"/>
                <w:w w:val="101"/>
              </w:rPr>
              <w:t xml:space="preserve"> </w:t>
            </w:r>
            <w:r>
              <w:rPr>
                <w:rFonts w:ascii="SimSun" w:hAnsi="SimSun" w:eastAsia="SimSun" w:cs="SimSun"/>
                <w:spacing w:val="-3"/>
              </w:rPr>
              <w:t>倍</w:t>
            </w:r>
          </w:p>
          <w:p>
            <w:pPr>
              <w:pStyle w:val="TableText"/>
              <w:ind w:left="252" w:right="56" w:hanging="191"/>
              <w:spacing w:before="18" w:line="230" w:lineRule="auto"/>
              <w:rPr>
                <w:rFonts w:ascii="SimSun" w:hAnsi="SimSun" w:eastAsia="SimSun" w:cs="SimSun"/>
              </w:rPr>
            </w:pPr>
            <w:r>
              <w:rPr>
                <w:rFonts w:ascii="SimSun" w:hAnsi="SimSun" w:eastAsia="SimSun" w:cs="SimSun"/>
                <w:spacing w:val="6"/>
              </w:rPr>
              <w:t>非主要部位：超过</w:t>
            </w:r>
            <w:r>
              <w:rPr>
                <w:rFonts w:ascii="SimSun" w:hAnsi="SimSun" w:eastAsia="SimSun" w:cs="SimSun"/>
              </w:rPr>
              <w:t xml:space="preserve"> </w:t>
            </w:r>
            <w:r>
              <w:rPr>
                <w:rFonts w:ascii="SimSun" w:hAnsi="SimSun" w:eastAsia="SimSun" w:cs="SimSun"/>
                <w:spacing w:val="1"/>
              </w:rPr>
              <w:t>允许偏差</w:t>
            </w:r>
            <w:r>
              <w:rPr>
                <w:rFonts w:ascii="SimSun" w:hAnsi="SimSun" w:eastAsia="SimSun" w:cs="SimSun"/>
                <w:spacing w:val="-30"/>
              </w:rPr>
              <w:t xml:space="preserve"> </w:t>
            </w:r>
            <w:r>
              <w:rPr>
                <w:spacing w:val="1"/>
              </w:rPr>
              <w:t>2</w:t>
            </w:r>
            <w:r>
              <w:rPr>
                <w:spacing w:val="13"/>
                <w:w w:val="101"/>
              </w:rPr>
              <w:t xml:space="preserve"> </w:t>
            </w:r>
            <w:r>
              <w:rPr>
                <w:rFonts w:ascii="SimSun" w:hAnsi="SimSun" w:eastAsia="SimSun" w:cs="SimSun"/>
                <w:spacing w:val="1"/>
              </w:rPr>
              <w:t>倍</w:t>
            </w:r>
          </w:p>
        </w:tc>
        <w:tc>
          <w:tcPr>
            <w:tcW w:w="982" w:type="dxa"/>
            <w:vAlign w:val="top"/>
          </w:tcPr>
          <w:p>
            <w:pPr>
              <w:spacing w:line="255" w:lineRule="auto"/>
              <w:rPr>
                <w:rFonts w:ascii="Arial"/>
                <w:sz w:val="21"/>
              </w:rPr>
            </w:pPr>
            <w:r/>
          </w:p>
          <w:p>
            <w:pPr>
              <w:ind w:left="212"/>
              <w:spacing w:before="59" w:line="222" w:lineRule="auto"/>
              <w:rPr>
                <w:rFonts w:ascii="SimSun" w:hAnsi="SimSun" w:eastAsia="SimSun" w:cs="SimSun"/>
                <w:sz w:val="18"/>
                <w:szCs w:val="18"/>
              </w:rPr>
            </w:pPr>
            <w:r>
              <w:rPr>
                <w:rFonts w:ascii="SimSun" w:hAnsi="SimSun" w:eastAsia="SimSun" w:cs="SimSun"/>
                <w:sz w:val="18"/>
                <w:szCs w:val="18"/>
                <w:spacing w:val="3"/>
              </w:rPr>
              <w:t>超过重</w:t>
            </w:r>
          </w:p>
          <w:p>
            <w:pPr>
              <w:ind w:left="306"/>
              <w:spacing w:before="17" w:line="221" w:lineRule="auto"/>
              <w:rPr>
                <w:rFonts w:ascii="SimSun" w:hAnsi="SimSun" w:eastAsia="SimSun" w:cs="SimSun"/>
                <w:sz w:val="18"/>
                <w:szCs w:val="18"/>
              </w:rPr>
            </w:pPr>
            <w:r>
              <w:rPr>
                <w:rFonts w:ascii="SimSun" w:hAnsi="SimSun" w:eastAsia="SimSun" w:cs="SimSun"/>
                <w:sz w:val="18"/>
                <w:szCs w:val="18"/>
              </w:rPr>
              <w:t>缺陷</w:t>
            </w:r>
          </w:p>
        </w:tc>
      </w:tr>
      <w:tr>
        <w:trPr>
          <w:trHeight w:val="585" w:hRule="atLeast"/>
        </w:trPr>
        <w:tc>
          <w:tcPr>
            <w:tcW w:w="553" w:type="dxa"/>
            <w:vAlign w:val="top"/>
          </w:tcPr>
          <w:p>
            <w:pPr>
              <w:pStyle w:val="TableText"/>
              <w:ind w:left="230"/>
              <w:spacing w:before="228" w:line="188" w:lineRule="auto"/>
              <w:rPr/>
            </w:pPr>
            <w:r>
              <w:rPr/>
              <w:t>2</w:t>
            </w:r>
          </w:p>
        </w:tc>
        <w:tc>
          <w:tcPr>
            <w:tcW w:w="1484" w:type="dxa"/>
            <w:vAlign w:val="top"/>
          </w:tcPr>
          <w:p>
            <w:pPr>
              <w:ind w:left="559"/>
              <w:spacing w:before="201" w:line="227" w:lineRule="auto"/>
              <w:rPr>
                <w:rFonts w:ascii="SimSun" w:hAnsi="SimSun" w:eastAsia="SimSun" w:cs="SimSun"/>
                <w:sz w:val="18"/>
                <w:szCs w:val="18"/>
              </w:rPr>
            </w:pPr>
            <w:r>
              <w:rPr>
                <w:rFonts w:ascii="SimSun" w:hAnsi="SimSun" w:eastAsia="SimSun" w:cs="SimSun"/>
                <w:sz w:val="18"/>
                <w:szCs w:val="18"/>
                <w:spacing w:val="-1"/>
              </w:rPr>
              <w:t>色差</w:t>
            </w:r>
          </w:p>
        </w:tc>
        <w:tc>
          <w:tcPr>
            <w:tcW w:w="2291" w:type="dxa"/>
            <w:vAlign w:val="top"/>
          </w:tcPr>
          <w:p>
            <w:pPr>
              <w:ind w:left="30"/>
              <w:spacing w:before="200" w:line="221" w:lineRule="auto"/>
              <w:rPr>
                <w:rFonts w:ascii="SimSun" w:hAnsi="SimSun" w:eastAsia="SimSun" w:cs="SimSun"/>
                <w:sz w:val="18"/>
                <w:szCs w:val="18"/>
              </w:rPr>
            </w:pPr>
            <w:r>
              <w:rPr>
                <w:rFonts w:ascii="SimSun" w:hAnsi="SimSun" w:eastAsia="SimSun" w:cs="SimSun"/>
                <w:sz w:val="18"/>
                <w:szCs w:val="18"/>
                <w:spacing w:val="6"/>
              </w:rPr>
              <w:t>超过标准规定范围</w:t>
            </w:r>
          </w:p>
        </w:tc>
        <w:tc>
          <w:tcPr>
            <w:tcW w:w="1612" w:type="dxa"/>
            <w:vAlign w:val="top"/>
          </w:tcPr>
          <w:p>
            <w:pPr>
              <w:pStyle w:val="TableText"/>
              <w:ind w:left="542" w:right="56" w:hanging="484"/>
              <w:spacing w:before="84" w:line="230" w:lineRule="auto"/>
              <w:rPr>
                <w:rFonts w:ascii="SimSun" w:hAnsi="SimSun" w:eastAsia="SimSun" w:cs="SimSun"/>
              </w:rPr>
            </w:pPr>
            <w:r>
              <w:rPr>
                <w:rFonts w:ascii="SimSun" w:hAnsi="SimSun" w:eastAsia="SimSun" w:cs="SimSun"/>
                <w:spacing w:val="6"/>
              </w:rPr>
              <w:t>超过标准规定范围</w:t>
            </w:r>
            <w:r>
              <w:rPr>
                <w:rFonts w:ascii="SimSun" w:hAnsi="SimSun" w:eastAsia="SimSun" w:cs="SimSun"/>
                <w:spacing w:val="3"/>
              </w:rPr>
              <w:t xml:space="preserve"> </w:t>
            </w:r>
            <w:r>
              <w:rPr>
                <w:rFonts w:ascii="SimSun" w:hAnsi="SimSun" w:eastAsia="SimSun" w:cs="SimSun"/>
                <w:spacing w:val="-14"/>
              </w:rPr>
              <w:t>限 </w:t>
            </w:r>
            <w:r>
              <w:rPr>
                <w:spacing w:val="-14"/>
              </w:rPr>
              <w:t>1</w:t>
            </w:r>
            <w:r>
              <w:rPr>
                <w:spacing w:val="17"/>
              </w:rPr>
              <w:t xml:space="preserve"> </w:t>
            </w:r>
            <w:r>
              <w:rPr>
                <w:rFonts w:ascii="SimSun" w:hAnsi="SimSun" w:eastAsia="SimSun" w:cs="SimSun"/>
                <w:spacing w:val="-14"/>
              </w:rPr>
              <w:t>级</w:t>
            </w:r>
          </w:p>
        </w:tc>
        <w:tc>
          <w:tcPr>
            <w:tcW w:w="982" w:type="dxa"/>
            <w:vAlign w:val="top"/>
          </w:tcPr>
          <w:p>
            <w:pPr>
              <w:ind w:left="305"/>
              <w:spacing w:before="285"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1052" w:hRule="atLeast"/>
        </w:trPr>
        <w:tc>
          <w:tcPr>
            <w:tcW w:w="553" w:type="dxa"/>
            <w:vAlign w:val="top"/>
          </w:tcPr>
          <w:p>
            <w:pPr>
              <w:spacing w:line="408" w:lineRule="auto"/>
              <w:rPr>
                <w:rFonts w:ascii="Arial"/>
                <w:sz w:val="21"/>
              </w:rPr>
            </w:pPr>
            <w:r/>
          </w:p>
          <w:p>
            <w:pPr>
              <w:pStyle w:val="TableText"/>
              <w:ind w:left="233"/>
              <w:spacing w:before="52" w:line="188" w:lineRule="auto"/>
              <w:rPr/>
            </w:pPr>
            <w:r>
              <w:rPr/>
              <w:t>3</w:t>
            </w:r>
          </w:p>
        </w:tc>
        <w:tc>
          <w:tcPr>
            <w:tcW w:w="1484" w:type="dxa"/>
            <w:vAlign w:val="top"/>
          </w:tcPr>
          <w:p>
            <w:pPr>
              <w:spacing w:line="373" w:lineRule="auto"/>
              <w:rPr>
                <w:rFonts w:ascii="Arial"/>
                <w:sz w:val="21"/>
              </w:rPr>
            </w:pPr>
            <w:r/>
          </w:p>
          <w:p>
            <w:pPr>
              <w:ind w:left="368"/>
              <w:spacing w:before="58" w:line="221" w:lineRule="auto"/>
              <w:rPr>
                <w:rFonts w:ascii="SimSun" w:hAnsi="SimSun" w:eastAsia="SimSun" w:cs="SimSun"/>
                <w:sz w:val="18"/>
                <w:szCs w:val="18"/>
              </w:rPr>
            </w:pPr>
            <w:r>
              <w:rPr>
                <w:rFonts w:ascii="SimSun" w:hAnsi="SimSun" w:eastAsia="SimSun" w:cs="SimSun"/>
                <w:sz w:val="18"/>
                <w:szCs w:val="18"/>
                <w:spacing w:val="4"/>
              </w:rPr>
              <w:t>底边脱线</w:t>
            </w:r>
          </w:p>
        </w:tc>
        <w:tc>
          <w:tcPr>
            <w:tcW w:w="2291" w:type="dxa"/>
            <w:vAlign w:val="top"/>
          </w:tcPr>
          <w:p>
            <w:pPr>
              <w:pStyle w:val="TableText"/>
              <w:ind w:left="31"/>
              <w:spacing w:before="85" w:line="230" w:lineRule="auto"/>
              <w:rPr>
                <w:rFonts w:ascii="SimSun" w:hAnsi="SimSun" w:eastAsia="SimSun" w:cs="SimSun"/>
              </w:rPr>
            </w:pPr>
            <w:r>
              <w:rPr>
                <w:rFonts w:ascii="SimSun" w:hAnsi="SimSun" w:eastAsia="SimSun" w:cs="SimSun"/>
                <w:spacing w:val="-10"/>
              </w:rPr>
              <w:t>每面</w:t>
            </w:r>
            <w:r>
              <w:rPr>
                <w:rFonts w:ascii="SimSun" w:hAnsi="SimSun" w:eastAsia="SimSun" w:cs="SimSun"/>
                <w:spacing w:val="-14"/>
              </w:rPr>
              <w:t xml:space="preserve"> </w:t>
            </w:r>
            <w:r>
              <w:rPr>
                <w:spacing w:val="-10"/>
              </w:rPr>
              <w:t>1 </w:t>
            </w:r>
            <w:r>
              <w:rPr>
                <w:rFonts w:ascii="SimSun" w:hAnsi="SimSun" w:eastAsia="SimSun" w:cs="SimSun"/>
                <w:spacing w:val="-10"/>
              </w:rPr>
              <w:t>针</w:t>
            </w:r>
            <w:r>
              <w:rPr>
                <w:rFonts w:ascii="SimSun" w:hAnsi="SimSun" w:eastAsia="SimSun" w:cs="SimSun"/>
                <w:spacing w:val="-34"/>
              </w:rPr>
              <w:t xml:space="preserve"> </w:t>
            </w:r>
            <w:r>
              <w:rPr>
                <w:spacing w:val="-10"/>
              </w:rPr>
              <w:t>3</w:t>
            </w:r>
            <w:r>
              <w:rPr>
                <w:spacing w:val="11"/>
                <w:w w:val="101"/>
              </w:rPr>
              <w:t xml:space="preserve"> </w:t>
            </w:r>
            <w:r>
              <w:rPr>
                <w:rFonts w:ascii="SimSun" w:hAnsi="SimSun" w:eastAsia="SimSun" w:cs="SimSun"/>
                <w:spacing w:val="-10"/>
              </w:rPr>
              <w:t>处，但不得连续，</w:t>
            </w:r>
            <w:r>
              <w:rPr>
                <w:rFonts w:ascii="SimSun" w:hAnsi="SimSun" w:eastAsia="SimSun" w:cs="SimSun"/>
              </w:rPr>
              <w:t xml:space="preserve"> </w:t>
            </w:r>
            <w:r>
              <w:rPr>
                <w:rFonts w:ascii="SimSun" w:hAnsi="SimSun" w:eastAsia="SimSun" w:cs="SimSun"/>
                <w:spacing w:val="4"/>
              </w:rPr>
              <w:t>骑缝处三线包</w:t>
            </w:r>
          </w:p>
          <w:p>
            <w:pPr>
              <w:pStyle w:val="TableText"/>
              <w:ind w:left="32" w:right="33"/>
              <w:spacing w:before="17" w:line="231" w:lineRule="auto"/>
              <w:rPr>
                <w:rFonts w:ascii="SimSun" w:hAnsi="SimSun" w:eastAsia="SimSun" w:cs="SimSun"/>
              </w:rPr>
            </w:pPr>
            <w:r>
              <w:rPr>
                <w:rFonts w:ascii="SimSun" w:hAnsi="SimSun" w:eastAsia="SimSun" w:cs="SimSun"/>
                <w:spacing w:val="-5"/>
              </w:rPr>
              <w:t>缝不超过</w:t>
            </w:r>
            <w:r>
              <w:rPr>
                <w:rFonts w:ascii="SimSun" w:hAnsi="SimSun" w:eastAsia="SimSun" w:cs="SimSun"/>
                <w:spacing w:val="-24"/>
              </w:rPr>
              <w:t xml:space="preserve"> </w:t>
            </w:r>
            <w:r>
              <w:rPr>
                <w:spacing w:val="-5"/>
              </w:rPr>
              <w:t>3</w:t>
            </w:r>
            <w:r>
              <w:rPr>
                <w:spacing w:val="13"/>
                <w:w w:val="101"/>
              </w:rPr>
              <w:t xml:space="preserve"> </w:t>
            </w:r>
            <w:r>
              <w:rPr>
                <w:rFonts w:ascii="SimSun" w:hAnsi="SimSun" w:eastAsia="SimSun" w:cs="SimSun"/>
                <w:spacing w:val="-5"/>
              </w:rPr>
              <w:t>针， 四、五线包</w:t>
            </w:r>
            <w:r>
              <w:rPr>
                <w:rFonts w:ascii="SimSun" w:hAnsi="SimSun" w:eastAsia="SimSun" w:cs="SimSun"/>
              </w:rPr>
              <w:t xml:space="preserve"> </w:t>
            </w:r>
            <w:r>
              <w:rPr>
                <w:rFonts w:ascii="SimSun" w:hAnsi="SimSun" w:eastAsia="SimSun" w:cs="SimSun"/>
                <w:spacing w:val="2"/>
              </w:rPr>
              <w:t>缝不超过</w:t>
            </w:r>
            <w:r>
              <w:rPr>
                <w:rFonts w:ascii="SimSun" w:hAnsi="SimSun" w:eastAsia="SimSun" w:cs="SimSun"/>
                <w:spacing w:val="-31"/>
              </w:rPr>
              <w:t xml:space="preserve"> </w:t>
            </w:r>
            <w:r>
              <w:rPr>
                <w:spacing w:val="2"/>
              </w:rPr>
              <w:t>4</w:t>
            </w:r>
            <w:r>
              <w:rPr>
                <w:spacing w:val="14"/>
              </w:rPr>
              <w:t xml:space="preserve"> </w:t>
            </w:r>
            <w:r>
              <w:rPr>
                <w:rFonts w:ascii="SimSun" w:hAnsi="SimSun" w:eastAsia="SimSun" w:cs="SimSun"/>
                <w:spacing w:val="2"/>
              </w:rPr>
              <w:t>针</w:t>
            </w:r>
          </w:p>
        </w:tc>
        <w:tc>
          <w:tcPr>
            <w:tcW w:w="1612"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52"/>
              <w:spacing w:before="59" w:line="220" w:lineRule="auto"/>
              <w:rPr>
                <w:rFonts w:ascii="SimSun" w:hAnsi="SimSun" w:eastAsia="SimSun" w:cs="SimSun"/>
                <w:sz w:val="18"/>
                <w:szCs w:val="18"/>
              </w:rPr>
            </w:pPr>
            <w:r>
              <w:rPr>
                <w:rFonts w:ascii="SimSun" w:hAnsi="SimSun" w:eastAsia="SimSun" w:cs="SimSun"/>
                <w:sz w:val="18"/>
                <w:szCs w:val="18"/>
                <w:spacing w:val="6"/>
              </w:rPr>
              <w:t>超出轻缺陷范围</w:t>
            </w:r>
          </w:p>
        </w:tc>
        <w:tc>
          <w:tcPr>
            <w:tcW w:w="982"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305"/>
              <w:spacing w:before="59" w:line="122" w:lineRule="exact"/>
              <w:rPr>
                <w:rFonts w:ascii="SimSun" w:hAnsi="SimSun" w:eastAsia="SimSun" w:cs="SimSun"/>
                <w:sz w:val="18"/>
                <w:szCs w:val="18"/>
              </w:rPr>
            </w:pPr>
            <w:r>
              <w:rPr>
                <w:rFonts w:ascii="SimSun" w:hAnsi="SimSun" w:eastAsia="SimSun" w:cs="SimSun"/>
                <w:sz w:val="18"/>
                <w:szCs w:val="18"/>
                <w:spacing w:val="4"/>
                <w:position w:val="-3"/>
              </w:rPr>
              <w:t>——</w:t>
            </w:r>
          </w:p>
        </w:tc>
      </w:tr>
      <w:tr>
        <w:trPr>
          <w:trHeight w:val="819" w:hRule="atLeast"/>
        </w:trPr>
        <w:tc>
          <w:tcPr>
            <w:tcW w:w="553" w:type="dxa"/>
            <w:vAlign w:val="top"/>
          </w:tcPr>
          <w:p>
            <w:pPr>
              <w:spacing w:line="293" w:lineRule="auto"/>
              <w:rPr>
                <w:rFonts w:ascii="Arial"/>
                <w:sz w:val="21"/>
              </w:rPr>
            </w:pPr>
            <w:r/>
          </w:p>
          <w:p>
            <w:pPr>
              <w:pStyle w:val="TableText"/>
              <w:ind w:left="229"/>
              <w:spacing w:before="52" w:line="188" w:lineRule="auto"/>
              <w:rPr/>
            </w:pPr>
            <w:r>
              <w:rPr/>
              <w:t>4</w:t>
            </w:r>
          </w:p>
        </w:tc>
        <w:tc>
          <w:tcPr>
            <w:tcW w:w="1484" w:type="dxa"/>
            <w:vAlign w:val="top"/>
          </w:tcPr>
          <w:p>
            <w:pPr>
              <w:spacing w:line="259" w:lineRule="auto"/>
              <w:rPr>
                <w:rFonts w:ascii="Arial"/>
                <w:sz w:val="21"/>
              </w:rPr>
            </w:pPr>
            <w:r/>
          </w:p>
          <w:p>
            <w:pPr>
              <w:ind w:left="368"/>
              <w:spacing w:before="58" w:line="220" w:lineRule="auto"/>
              <w:rPr>
                <w:rFonts w:ascii="SimSun" w:hAnsi="SimSun" w:eastAsia="SimSun" w:cs="SimSun"/>
                <w:sz w:val="18"/>
                <w:szCs w:val="18"/>
              </w:rPr>
            </w:pPr>
            <w:r>
              <w:rPr>
                <w:rFonts w:ascii="SimSun" w:hAnsi="SimSun" w:eastAsia="SimSun" w:cs="SimSun"/>
                <w:sz w:val="18"/>
                <w:szCs w:val="18"/>
                <w:spacing w:val="4"/>
              </w:rPr>
              <w:t>底边明针</w:t>
            </w:r>
          </w:p>
        </w:tc>
        <w:tc>
          <w:tcPr>
            <w:tcW w:w="2291" w:type="dxa"/>
            <w:vAlign w:val="top"/>
          </w:tcPr>
          <w:p>
            <w:pPr>
              <w:pStyle w:val="TableText"/>
              <w:ind w:left="30" w:right="40" w:firstLine="3"/>
              <w:spacing w:before="85" w:line="236" w:lineRule="auto"/>
              <w:jc w:val="both"/>
              <w:rPr/>
            </w:pPr>
            <w:r>
              <w:rPr>
                <w:rFonts w:ascii="SimSun" w:hAnsi="SimSun" w:eastAsia="SimSun" w:cs="SimSun"/>
                <w:spacing w:val="-5"/>
              </w:rPr>
              <w:t>不</w:t>
            </w:r>
            <w:r>
              <w:rPr>
                <w:rFonts w:ascii="SimSun" w:hAnsi="SimSun" w:eastAsia="SimSun" w:cs="SimSun"/>
                <w:spacing w:val="-34"/>
              </w:rPr>
              <w:t xml:space="preserve"> </w:t>
            </w:r>
            <w:r>
              <w:rPr>
                <w:rFonts w:ascii="SimSun" w:hAnsi="SimSun" w:eastAsia="SimSun" w:cs="SimSun"/>
                <w:spacing w:val="-5"/>
              </w:rPr>
              <w:t>超</w:t>
            </w:r>
            <w:r>
              <w:rPr>
                <w:rFonts w:ascii="SimSun" w:hAnsi="SimSun" w:eastAsia="SimSun" w:cs="SimSun"/>
                <w:spacing w:val="-36"/>
              </w:rPr>
              <w:t xml:space="preserve"> </w:t>
            </w:r>
            <w:r>
              <w:rPr>
                <w:rFonts w:ascii="SimSun" w:hAnsi="SimSun" w:eastAsia="SimSun" w:cs="SimSun"/>
                <w:spacing w:val="-5"/>
              </w:rPr>
              <w:t>过</w:t>
            </w:r>
            <w:r>
              <w:rPr>
                <w:rFonts w:ascii="SimSun" w:hAnsi="SimSun" w:eastAsia="SimSun" w:cs="SimSun"/>
                <w:spacing w:val="57"/>
              </w:rPr>
              <w:t xml:space="preserve"> </w:t>
            </w:r>
            <w:r>
              <w:rPr>
                <w:spacing w:val="-5"/>
              </w:rPr>
              <w:t>0.15cm</w:t>
            </w:r>
            <w:r>
              <w:rPr>
                <w:spacing w:val="15"/>
                <w:w w:val="102"/>
              </w:rPr>
              <w:t xml:space="preserve"> </w:t>
            </w:r>
            <w:r>
              <w:rPr>
                <w:rFonts w:ascii="SimSun" w:hAnsi="SimSun" w:eastAsia="SimSun" w:cs="SimSun"/>
                <w:spacing w:val="-5"/>
              </w:rPr>
              <w:t>，</w:t>
            </w:r>
            <w:r>
              <w:rPr>
                <w:rFonts w:ascii="SimSun" w:hAnsi="SimSun" w:eastAsia="SimSun" w:cs="SimSun"/>
                <w:spacing w:val="-39"/>
              </w:rPr>
              <w:t xml:space="preserve"> </w:t>
            </w:r>
            <w:r>
              <w:rPr>
                <w:rFonts w:ascii="SimSun" w:hAnsi="SimSun" w:eastAsia="SimSun" w:cs="SimSun"/>
                <w:spacing w:val="-5"/>
              </w:rPr>
              <w:t>骑</w:t>
            </w:r>
            <w:r>
              <w:rPr>
                <w:rFonts w:ascii="SimSun" w:hAnsi="SimSun" w:eastAsia="SimSun" w:cs="SimSun"/>
                <w:spacing w:val="-36"/>
              </w:rPr>
              <w:t xml:space="preserve"> </w:t>
            </w:r>
            <w:r>
              <w:rPr>
                <w:rFonts w:ascii="SimSun" w:hAnsi="SimSun" w:eastAsia="SimSun" w:cs="SimSun"/>
                <w:spacing w:val="-5"/>
              </w:rPr>
              <w:t>缝</w:t>
            </w:r>
            <w:r>
              <w:rPr>
                <w:rFonts w:ascii="SimSun" w:hAnsi="SimSun" w:eastAsia="SimSun" w:cs="SimSun"/>
                <w:spacing w:val="-33"/>
              </w:rPr>
              <w:t xml:space="preserve"> </w:t>
            </w:r>
            <w:r>
              <w:rPr>
                <w:rFonts w:ascii="SimSun" w:hAnsi="SimSun" w:eastAsia="SimSun" w:cs="SimSun"/>
                <w:spacing w:val="-5"/>
              </w:rPr>
              <w:t>处</w:t>
            </w:r>
            <w:r>
              <w:rPr>
                <w:rFonts w:ascii="SimSun" w:hAnsi="SimSun" w:eastAsia="SimSun" w:cs="SimSun"/>
              </w:rPr>
              <w:t xml:space="preserve"> </w:t>
            </w:r>
            <w:r>
              <w:rPr>
                <w:spacing w:val="4"/>
              </w:rPr>
              <w:t>0.25</w:t>
            </w:r>
            <w:r>
              <w:rPr/>
              <w:t>cm</w:t>
            </w:r>
            <w:r>
              <w:rPr>
                <w:rFonts w:ascii="SimSun" w:hAnsi="SimSun" w:eastAsia="SimSun" w:cs="SimSun"/>
                <w:spacing w:val="4"/>
              </w:rPr>
              <w:t>，单面长度累计不超</w:t>
            </w:r>
            <w:r>
              <w:rPr>
                <w:rFonts w:ascii="SimSun" w:hAnsi="SimSun" w:eastAsia="SimSun" w:cs="SimSun"/>
                <w:spacing w:val="6"/>
              </w:rPr>
              <w:t xml:space="preserve"> </w:t>
            </w:r>
            <w:r>
              <w:rPr>
                <w:rFonts w:ascii="SimSun" w:hAnsi="SimSun" w:eastAsia="SimSun" w:cs="SimSun"/>
                <w:spacing w:val="-2"/>
              </w:rPr>
              <w:t>过</w:t>
            </w:r>
            <w:r>
              <w:rPr>
                <w:rFonts w:ascii="SimSun" w:hAnsi="SimSun" w:eastAsia="SimSun" w:cs="SimSun"/>
                <w:spacing w:val="-26"/>
              </w:rPr>
              <w:t xml:space="preserve"> </w:t>
            </w:r>
            <w:r>
              <w:rPr>
                <w:spacing w:val="-2"/>
              </w:rPr>
              <w:t>3cm</w:t>
            </w:r>
          </w:p>
        </w:tc>
        <w:tc>
          <w:tcPr>
            <w:tcW w:w="1612" w:type="dxa"/>
            <w:vAlign w:val="top"/>
            <w:vMerge w:val="continue"/>
            <w:tcBorders>
              <w:top w:val="nil"/>
            </w:tcBorders>
          </w:tcPr>
          <w:p>
            <w:pPr>
              <w:rPr>
                <w:rFonts w:ascii="Arial"/>
                <w:sz w:val="21"/>
              </w:rPr>
            </w:pPr>
            <w:r/>
          </w:p>
        </w:tc>
        <w:tc>
          <w:tcPr>
            <w:tcW w:w="982" w:type="dxa"/>
            <w:vAlign w:val="top"/>
            <w:vMerge w:val="continue"/>
            <w:tcBorders>
              <w:top w:val="nil"/>
            </w:tcBorders>
          </w:tcPr>
          <w:p>
            <w:pPr>
              <w:rPr>
                <w:rFonts w:ascii="Arial"/>
                <w:sz w:val="21"/>
              </w:rPr>
            </w:pPr>
            <w:r/>
          </w:p>
        </w:tc>
      </w:tr>
      <w:tr>
        <w:trPr>
          <w:trHeight w:val="351" w:hRule="atLeast"/>
        </w:trPr>
        <w:tc>
          <w:tcPr>
            <w:tcW w:w="553" w:type="dxa"/>
            <w:vAlign w:val="top"/>
          </w:tcPr>
          <w:p>
            <w:pPr>
              <w:pStyle w:val="TableText"/>
              <w:ind w:left="235"/>
              <w:spacing w:before="117" w:line="185" w:lineRule="auto"/>
              <w:rPr/>
            </w:pPr>
            <w:r>
              <w:rPr/>
              <w:t>5</w:t>
            </w:r>
          </w:p>
        </w:tc>
        <w:tc>
          <w:tcPr>
            <w:tcW w:w="1484" w:type="dxa"/>
            <w:vAlign w:val="top"/>
          </w:tcPr>
          <w:p>
            <w:pPr>
              <w:ind w:left="559"/>
              <w:spacing w:before="87" w:line="220" w:lineRule="auto"/>
              <w:rPr>
                <w:rFonts w:ascii="SimSun" w:hAnsi="SimSun" w:eastAsia="SimSun" w:cs="SimSun"/>
                <w:sz w:val="18"/>
                <w:szCs w:val="18"/>
              </w:rPr>
            </w:pPr>
            <w:r>
              <w:rPr>
                <w:rFonts w:ascii="SimSun" w:hAnsi="SimSun" w:eastAsia="SimSun" w:cs="SimSun"/>
                <w:sz w:val="18"/>
                <w:szCs w:val="18"/>
                <w:spacing w:val="-1"/>
              </w:rPr>
              <w:t>线头</w:t>
            </w:r>
          </w:p>
        </w:tc>
        <w:tc>
          <w:tcPr>
            <w:tcW w:w="2291" w:type="dxa"/>
            <w:vAlign w:val="top"/>
          </w:tcPr>
          <w:p>
            <w:pPr>
              <w:pStyle w:val="TableText"/>
              <w:ind w:left="30"/>
              <w:spacing w:before="87" w:line="220" w:lineRule="auto"/>
              <w:rPr>
                <w:rFonts w:ascii="SimSun" w:hAnsi="SimSun" w:eastAsia="SimSun" w:cs="SimSun"/>
              </w:rPr>
            </w:pPr>
            <w:r>
              <w:rPr>
                <w:rFonts w:ascii="SimSun" w:hAnsi="SimSun" w:eastAsia="SimSun" w:cs="SimSun"/>
              </w:rPr>
              <w:t>表面</w:t>
            </w:r>
            <w:r>
              <w:rPr>
                <w:rFonts w:ascii="SimSun" w:hAnsi="SimSun" w:eastAsia="SimSun" w:cs="SimSun"/>
                <w:spacing w:val="-14"/>
              </w:rPr>
              <w:t xml:space="preserve"> </w:t>
            </w:r>
            <w:r>
              <w:rPr/>
              <w:t>1.0cm</w:t>
            </w:r>
            <w:r>
              <w:rPr>
                <w:spacing w:val="29"/>
                <w:w w:val="101"/>
              </w:rPr>
              <w:t xml:space="preserve"> </w:t>
            </w:r>
            <w:r>
              <w:rPr>
                <w:rFonts w:ascii="SimSun" w:hAnsi="SimSun" w:eastAsia="SimSun" w:cs="SimSun"/>
              </w:rPr>
              <w:t>以上线头限</w:t>
            </w:r>
            <w:r>
              <w:rPr>
                <w:rFonts w:ascii="SimSun" w:hAnsi="SimSun" w:eastAsia="SimSun" w:cs="SimSun"/>
                <w:spacing w:val="-33"/>
              </w:rPr>
              <w:t xml:space="preserve"> </w:t>
            </w:r>
            <w:r>
              <w:rPr/>
              <w:t>3 </w:t>
            </w:r>
            <w:r>
              <w:rPr>
                <w:rFonts w:ascii="SimSun" w:hAnsi="SimSun" w:eastAsia="SimSun" w:cs="SimSun"/>
              </w:rPr>
              <w:t>根</w:t>
            </w:r>
          </w:p>
        </w:tc>
        <w:tc>
          <w:tcPr>
            <w:tcW w:w="1612" w:type="dxa"/>
            <w:vAlign w:val="top"/>
          </w:tcPr>
          <w:p>
            <w:pPr>
              <w:ind w:left="622"/>
              <w:spacing w:before="171" w:line="122" w:lineRule="exact"/>
              <w:rPr>
                <w:rFonts w:ascii="SimSun" w:hAnsi="SimSun" w:eastAsia="SimSun" w:cs="SimSun"/>
                <w:sz w:val="18"/>
                <w:szCs w:val="18"/>
              </w:rPr>
            </w:pPr>
            <w:r>
              <w:rPr>
                <w:rFonts w:ascii="SimSun" w:hAnsi="SimSun" w:eastAsia="SimSun" w:cs="SimSun"/>
                <w:sz w:val="18"/>
                <w:szCs w:val="18"/>
                <w:spacing w:val="4"/>
                <w:position w:val="-3"/>
              </w:rPr>
              <w:t>——</w:t>
            </w:r>
          </w:p>
        </w:tc>
        <w:tc>
          <w:tcPr>
            <w:tcW w:w="982" w:type="dxa"/>
            <w:vAlign w:val="top"/>
          </w:tcPr>
          <w:p>
            <w:pPr>
              <w:ind w:left="305"/>
              <w:spacing w:before="171"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586" w:hRule="atLeast"/>
        </w:trPr>
        <w:tc>
          <w:tcPr>
            <w:tcW w:w="553" w:type="dxa"/>
            <w:vAlign w:val="top"/>
          </w:tcPr>
          <w:p>
            <w:pPr>
              <w:pStyle w:val="TableText"/>
              <w:ind w:left="234"/>
              <w:spacing w:before="231" w:line="188" w:lineRule="auto"/>
              <w:rPr/>
            </w:pPr>
            <w:r>
              <w:rPr/>
              <w:t>6</w:t>
            </w:r>
          </w:p>
        </w:tc>
        <w:tc>
          <w:tcPr>
            <w:tcW w:w="1484" w:type="dxa"/>
            <w:vAlign w:val="top"/>
          </w:tcPr>
          <w:p>
            <w:pPr>
              <w:ind w:left="559"/>
              <w:spacing w:before="203" w:line="221" w:lineRule="auto"/>
              <w:rPr>
                <w:rFonts w:ascii="SimSun" w:hAnsi="SimSun" w:eastAsia="SimSun" w:cs="SimSun"/>
                <w:sz w:val="18"/>
                <w:szCs w:val="18"/>
              </w:rPr>
            </w:pPr>
            <w:r>
              <w:rPr>
                <w:rFonts w:ascii="SimSun" w:hAnsi="SimSun" w:eastAsia="SimSun" w:cs="SimSun"/>
                <w:sz w:val="18"/>
                <w:szCs w:val="18"/>
                <w:spacing w:val="-1"/>
              </w:rPr>
              <w:t>污渍</w:t>
            </w:r>
          </w:p>
        </w:tc>
        <w:tc>
          <w:tcPr>
            <w:tcW w:w="2291" w:type="dxa"/>
            <w:vAlign w:val="top"/>
          </w:tcPr>
          <w:p>
            <w:pPr>
              <w:pStyle w:val="TableText"/>
              <w:ind w:left="30" w:right="31"/>
              <w:spacing w:before="79" w:line="234" w:lineRule="auto"/>
              <w:rPr>
                <w:rFonts w:ascii="SimSun" w:hAnsi="SimSun" w:eastAsia="SimSun" w:cs="SimSun"/>
              </w:rPr>
            </w:pPr>
            <w:r>
              <w:rPr>
                <w:rFonts w:ascii="SimSun" w:hAnsi="SimSun" w:eastAsia="SimSun" w:cs="SimSun"/>
                <w:spacing w:val="-5"/>
              </w:rPr>
              <w:t>表面 </w:t>
            </w:r>
            <w:r>
              <w:rPr>
                <w:spacing w:val="-5"/>
              </w:rPr>
              <w:t>1.0cm</w:t>
            </w:r>
            <w:r>
              <w:rPr>
                <w:sz w:val="12"/>
                <w:szCs w:val="12"/>
                <w:spacing w:val="-5"/>
                <w:position w:val="7"/>
              </w:rPr>
              <w:t>2</w:t>
            </w:r>
            <w:r>
              <w:rPr>
                <w:sz w:val="12"/>
                <w:szCs w:val="12"/>
                <w:spacing w:val="19"/>
                <w:w w:val="102"/>
                <w:position w:val="7"/>
              </w:rPr>
              <w:t xml:space="preserve"> </w:t>
            </w:r>
            <w:r>
              <w:rPr>
                <w:rFonts w:ascii="SimSun" w:hAnsi="SimSun" w:eastAsia="SimSun" w:cs="SimSun"/>
                <w:spacing w:val="-5"/>
              </w:rPr>
              <w:t>两处，</w:t>
            </w:r>
            <w:r>
              <w:rPr>
                <w:rFonts w:ascii="SimSun" w:hAnsi="SimSun" w:eastAsia="SimSun" w:cs="SimSun"/>
                <w:spacing w:val="-53"/>
              </w:rPr>
              <w:t xml:space="preserve"> </w:t>
            </w:r>
            <w:r>
              <w:rPr>
                <w:rFonts w:ascii="SimSun" w:hAnsi="SimSun" w:eastAsia="SimSun" w:cs="SimSun"/>
                <w:spacing w:val="-5"/>
              </w:rPr>
              <w:t>其他部位</w:t>
            </w:r>
            <w:r>
              <w:rPr>
                <w:rFonts w:ascii="SimSun" w:hAnsi="SimSun" w:eastAsia="SimSun" w:cs="SimSun"/>
              </w:rPr>
              <w:t xml:space="preserve"> </w:t>
            </w:r>
            <w:r>
              <w:rPr>
                <w:rFonts w:ascii="SimSun" w:hAnsi="SimSun" w:eastAsia="SimSun" w:cs="SimSun"/>
              </w:rPr>
              <w:t>加倍</w:t>
            </w:r>
          </w:p>
        </w:tc>
        <w:tc>
          <w:tcPr>
            <w:tcW w:w="1612" w:type="dxa"/>
            <w:vAlign w:val="top"/>
          </w:tcPr>
          <w:p>
            <w:pPr>
              <w:ind w:left="152"/>
              <w:spacing w:before="203" w:line="220" w:lineRule="auto"/>
              <w:rPr>
                <w:rFonts w:ascii="SimSun" w:hAnsi="SimSun" w:eastAsia="SimSun" w:cs="SimSun"/>
                <w:sz w:val="18"/>
                <w:szCs w:val="18"/>
              </w:rPr>
            </w:pPr>
            <w:r>
              <w:rPr>
                <w:rFonts w:ascii="SimSun" w:hAnsi="SimSun" w:eastAsia="SimSun" w:cs="SimSun"/>
                <w:sz w:val="18"/>
                <w:szCs w:val="18"/>
                <w:spacing w:val="6"/>
              </w:rPr>
              <w:t>超出轻缺陷范围</w:t>
            </w:r>
          </w:p>
        </w:tc>
        <w:tc>
          <w:tcPr>
            <w:tcW w:w="982" w:type="dxa"/>
            <w:vAlign w:val="top"/>
          </w:tcPr>
          <w:p>
            <w:pPr>
              <w:ind w:left="212"/>
              <w:spacing w:before="87" w:line="221" w:lineRule="auto"/>
              <w:rPr>
                <w:rFonts w:ascii="SimSun" w:hAnsi="SimSun" w:eastAsia="SimSun" w:cs="SimSun"/>
                <w:sz w:val="18"/>
                <w:szCs w:val="18"/>
              </w:rPr>
            </w:pPr>
            <w:r>
              <w:rPr>
                <w:rFonts w:ascii="SimSun" w:hAnsi="SimSun" w:eastAsia="SimSun" w:cs="SimSun"/>
                <w:sz w:val="18"/>
                <w:szCs w:val="18"/>
                <w:spacing w:val="3"/>
              </w:rPr>
              <w:t>表面有</w:t>
            </w:r>
          </w:p>
          <w:p>
            <w:pPr>
              <w:ind w:left="306"/>
              <w:spacing w:before="18" w:line="222" w:lineRule="auto"/>
              <w:rPr>
                <w:rFonts w:ascii="SimSun" w:hAnsi="SimSun" w:eastAsia="SimSun" w:cs="SimSun"/>
                <w:sz w:val="18"/>
                <w:szCs w:val="18"/>
              </w:rPr>
            </w:pPr>
            <w:r>
              <w:rPr>
                <w:rFonts w:ascii="SimSun" w:hAnsi="SimSun" w:eastAsia="SimSun" w:cs="SimSun"/>
                <w:sz w:val="18"/>
                <w:szCs w:val="18"/>
                <w:spacing w:val="1"/>
              </w:rPr>
              <w:t>破洞</w:t>
            </w:r>
          </w:p>
        </w:tc>
      </w:tr>
      <w:tr>
        <w:trPr>
          <w:trHeight w:val="352" w:hRule="atLeast"/>
        </w:trPr>
        <w:tc>
          <w:tcPr>
            <w:tcW w:w="553" w:type="dxa"/>
            <w:vAlign w:val="top"/>
          </w:tcPr>
          <w:p>
            <w:pPr>
              <w:pStyle w:val="TableText"/>
              <w:ind w:left="233"/>
              <w:spacing w:before="118" w:line="185" w:lineRule="auto"/>
              <w:rPr/>
            </w:pPr>
            <w:r>
              <w:rPr/>
              <w:t>7</w:t>
            </w:r>
          </w:p>
        </w:tc>
        <w:tc>
          <w:tcPr>
            <w:tcW w:w="1484" w:type="dxa"/>
            <w:vAlign w:val="top"/>
          </w:tcPr>
          <w:p>
            <w:pPr>
              <w:ind w:left="196"/>
              <w:spacing w:before="88" w:line="220" w:lineRule="auto"/>
              <w:rPr>
                <w:rFonts w:ascii="SimSun" w:hAnsi="SimSun" w:eastAsia="SimSun" w:cs="SimSun"/>
                <w:sz w:val="18"/>
                <w:szCs w:val="18"/>
              </w:rPr>
            </w:pPr>
            <w:r>
              <w:rPr>
                <w:rFonts w:ascii="SimSun" w:hAnsi="SimSun" w:eastAsia="SimSun" w:cs="SimSun"/>
                <w:sz w:val="18"/>
                <w:szCs w:val="18"/>
                <w:spacing w:val="3"/>
              </w:rPr>
              <w:t>明线曲折高低</w:t>
            </w:r>
          </w:p>
        </w:tc>
        <w:tc>
          <w:tcPr>
            <w:tcW w:w="2291" w:type="dxa"/>
            <w:vAlign w:val="top"/>
          </w:tcPr>
          <w:p>
            <w:pPr>
              <w:pStyle w:val="TableText"/>
              <w:ind w:left="30"/>
              <w:spacing w:before="115" w:line="188" w:lineRule="auto"/>
              <w:rPr/>
            </w:pPr>
            <w:r>
              <w:rPr>
                <w:spacing w:val="3"/>
              </w:rPr>
              <w:t>0.2</w:t>
            </w:r>
            <w:r>
              <w:rPr/>
              <w:t>cm</w:t>
            </w:r>
          </w:p>
        </w:tc>
        <w:tc>
          <w:tcPr>
            <w:tcW w:w="1612" w:type="dxa"/>
            <w:vAlign w:val="top"/>
          </w:tcPr>
          <w:p>
            <w:pPr>
              <w:ind w:left="622"/>
              <w:spacing w:before="172"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982" w:type="dxa"/>
            <w:vAlign w:val="top"/>
          </w:tcPr>
          <w:p>
            <w:pPr>
              <w:ind w:left="305"/>
              <w:spacing w:before="172"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590" w:hRule="atLeast"/>
        </w:trPr>
        <w:tc>
          <w:tcPr>
            <w:tcW w:w="553" w:type="dxa"/>
            <w:vAlign w:val="top"/>
          </w:tcPr>
          <w:p>
            <w:pPr>
              <w:pStyle w:val="TableText"/>
              <w:ind w:left="237"/>
              <w:spacing w:before="232" w:line="188" w:lineRule="auto"/>
              <w:rPr/>
            </w:pPr>
            <w:r>
              <w:rPr/>
              <w:t>8</w:t>
            </w:r>
          </w:p>
        </w:tc>
        <w:tc>
          <w:tcPr>
            <w:tcW w:w="1484" w:type="dxa"/>
            <w:vAlign w:val="top"/>
          </w:tcPr>
          <w:p>
            <w:pPr>
              <w:ind w:left="275"/>
              <w:spacing w:before="204" w:line="221" w:lineRule="auto"/>
              <w:rPr>
                <w:rFonts w:ascii="SimSun" w:hAnsi="SimSun" w:eastAsia="SimSun" w:cs="SimSun"/>
                <w:sz w:val="18"/>
                <w:szCs w:val="18"/>
              </w:rPr>
            </w:pPr>
            <w:r>
              <w:rPr>
                <w:rFonts w:ascii="SimSun" w:hAnsi="SimSun" w:eastAsia="SimSun" w:cs="SimSun"/>
                <w:sz w:val="18"/>
                <w:szCs w:val="18"/>
                <w:spacing w:val="5"/>
              </w:rPr>
              <w:t>缝纫油污线</w:t>
            </w:r>
          </w:p>
        </w:tc>
        <w:tc>
          <w:tcPr>
            <w:tcW w:w="2291" w:type="dxa"/>
            <w:vAlign w:val="top"/>
          </w:tcPr>
          <w:p>
            <w:pPr>
              <w:pStyle w:val="TableText"/>
              <w:ind w:left="34" w:right="29"/>
              <w:spacing w:before="87" w:line="230" w:lineRule="auto"/>
              <w:rPr>
                <w:rFonts w:ascii="SimSun" w:hAnsi="SimSun" w:eastAsia="SimSun" w:cs="SimSun"/>
              </w:rPr>
            </w:pPr>
            <w:r>
              <w:rPr>
                <w:rFonts w:ascii="SimSun" w:hAnsi="SimSun" w:eastAsia="SimSun" w:cs="SimSun"/>
                <w:spacing w:val="-2"/>
              </w:rPr>
              <w:t>浅淡的</w:t>
            </w:r>
            <w:r>
              <w:rPr>
                <w:rFonts w:ascii="SimSun" w:hAnsi="SimSun" w:eastAsia="SimSun" w:cs="SimSun"/>
                <w:spacing w:val="29"/>
              </w:rPr>
              <w:t xml:space="preserve"> </w:t>
            </w:r>
            <w:r>
              <w:rPr>
                <w:spacing w:val="-2"/>
              </w:rPr>
              <w:t>1cm</w:t>
            </w:r>
            <w:r>
              <w:rPr>
                <w:spacing w:val="8"/>
              </w:rPr>
              <w:t xml:space="preserve">  </w:t>
            </w:r>
            <w:r>
              <w:rPr>
                <w:spacing w:val="-2"/>
              </w:rPr>
              <w:t>3</w:t>
            </w:r>
            <w:r>
              <w:rPr>
                <w:spacing w:val="7"/>
              </w:rPr>
              <w:t xml:space="preserve">  </w:t>
            </w:r>
            <w:r>
              <w:rPr>
                <w:rFonts w:ascii="SimSun" w:hAnsi="SimSun" w:eastAsia="SimSun" w:cs="SimSun"/>
                <w:spacing w:val="-2"/>
              </w:rPr>
              <w:t>处或 </w:t>
            </w:r>
            <w:r>
              <w:rPr>
                <w:spacing w:val="-2"/>
              </w:rPr>
              <w:t>2cm   1</w:t>
            </w:r>
            <w:r>
              <w:rPr>
                <w:spacing w:val="1"/>
              </w:rPr>
              <w:t xml:space="preserve"> </w:t>
            </w:r>
            <w:r>
              <w:rPr>
                <w:rFonts w:ascii="SimSun" w:hAnsi="SimSun" w:eastAsia="SimSun" w:cs="SimSun"/>
                <w:spacing w:val="-2"/>
              </w:rPr>
              <w:t>处，</w:t>
            </w:r>
            <w:r>
              <w:rPr>
                <w:rFonts w:ascii="SimSun" w:hAnsi="SimSun" w:eastAsia="SimSun" w:cs="SimSun"/>
                <w:spacing w:val="-10"/>
              </w:rPr>
              <w:t xml:space="preserve"> </w:t>
            </w:r>
            <w:r>
              <w:rPr>
                <w:rFonts w:ascii="SimSun" w:hAnsi="SimSun" w:eastAsia="SimSun" w:cs="SimSun"/>
                <w:spacing w:val="-2"/>
              </w:rPr>
              <w:t>领、襟、袋部位不允许</w:t>
            </w:r>
          </w:p>
        </w:tc>
        <w:tc>
          <w:tcPr>
            <w:tcW w:w="1612" w:type="dxa"/>
            <w:vAlign w:val="top"/>
          </w:tcPr>
          <w:p>
            <w:pPr>
              <w:pStyle w:val="TableText"/>
              <w:ind w:left="618" w:right="45" w:hanging="582"/>
              <w:spacing w:before="101" w:line="223" w:lineRule="auto"/>
              <w:rPr/>
            </w:pPr>
            <w:r>
              <w:rPr>
                <w:rFonts w:ascii="SimSun" w:hAnsi="SimSun" w:eastAsia="SimSun" w:cs="SimSun"/>
                <w:spacing w:val="-2"/>
              </w:rPr>
              <w:t>浅淡的</w:t>
            </w:r>
            <w:r>
              <w:rPr>
                <w:rFonts w:ascii="SimSun" w:hAnsi="SimSun" w:eastAsia="SimSun" w:cs="SimSun"/>
                <w:spacing w:val="-26"/>
              </w:rPr>
              <w:t xml:space="preserve"> </w:t>
            </w:r>
            <w:r>
              <w:rPr>
                <w:spacing w:val="-2"/>
              </w:rPr>
              <w:t>20cm</w:t>
            </w:r>
            <w:r>
              <w:rPr>
                <w:rFonts w:ascii="SimSun" w:hAnsi="SimSun" w:eastAsia="SimSun" w:cs="SimSun"/>
                <w:spacing w:val="-2"/>
              </w:rPr>
              <w:t>，深的</w:t>
            </w:r>
            <w:r>
              <w:rPr>
                <w:rFonts w:ascii="SimSun" w:hAnsi="SimSun" w:eastAsia="SimSun" w:cs="SimSun"/>
              </w:rPr>
              <w:t xml:space="preserve"> </w:t>
            </w:r>
            <w:r>
              <w:rPr>
                <w:spacing w:val="-3"/>
              </w:rPr>
              <w:t>10cm</w:t>
            </w:r>
          </w:p>
        </w:tc>
        <w:tc>
          <w:tcPr>
            <w:tcW w:w="982" w:type="dxa"/>
            <w:vAlign w:val="top"/>
          </w:tcPr>
          <w:p>
            <w:pPr>
              <w:ind w:left="212"/>
              <w:spacing w:before="88" w:line="222" w:lineRule="auto"/>
              <w:rPr>
                <w:rFonts w:ascii="SimSun" w:hAnsi="SimSun" w:eastAsia="SimSun" w:cs="SimSun"/>
                <w:sz w:val="18"/>
                <w:szCs w:val="18"/>
              </w:rPr>
            </w:pPr>
            <w:r>
              <w:rPr>
                <w:rFonts w:ascii="SimSun" w:hAnsi="SimSun" w:eastAsia="SimSun" w:cs="SimSun"/>
                <w:sz w:val="18"/>
                <w:szCs w:val="18"/>
                <w:spacing w:val="3"/>
              </w:rPr>
              <w:t>超过重</w:t>
            </w:r>
          </w:p>
          <w:p>
            <w:pPr>
              <w:ind w:left="306"/>
              <w:spacing w:before="16" w:line="221" w:lineRule="auto"/>
              <w:rPr>
                <w:rFonts w:ascii="SimSun" w:hAnsi="SimSun" w:eastAsia="SimSun" w:cs="SimSun"/>
                <w:sz w:val="18"/>
                <w:szCs w:val="18"/>
              </w:rPr>
            </w:pPr>
            <w:r>
              <w:rPr>
                <w:rFonts w:ascii="SimSun" w:hAnsi="SimSun" w:eastAsia="SimSun" w:cs="SimSun"/>
                <w:sz w:val="18"/>
                <w:szCs w:val="18"/>
              </w:rPr>
              <w:t>缺陷</w:t>
            </w:r>
          </w:p>
        </w:tc>
      </w:tr>
    </w:tbl>
    <w:p>
      <w:pPr>
        <w:pStyle w:val="BodyText"/>
        <w:rPr/>
      </w:pPr>
      <w:r/>
    </w:p>
    <w:p>
      <w:pPr>
        <w:sectPr>
          <w:headerReference w:type="default" r:id="rId24"/>
          <w:footerReference w:type="default" r:id="rId403"/>
          <w:pgSz w:w="9180" w:h="12980"/>
          <w:pgMar w:top="982" w:right="1038" w:bottom="907" w:left="1214" w:header="712" w:footer="745" w:gutter="0"/>
        </w:sectPr>
        <w:rPr/>
      </w:pPr>
    </w:p>
    <w:p>
      <w:pPr>
        <w:pStyle w:val="BodyText"/>
        <w:spacing w:line="323" w:lineRule="auto"/>
        <w:rPr/>
      </w:pPr>
      <w:r/>
    </w:p>
    <w:p>
      <w:pPr>
        <w:ind w:left="475"/>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6    </w:t>
      </w:r>
      <w:r>
        <w:rPr>
          <w:rFonts w:ascii="SimSun" w:hAnsi="SimSun" w:eastAsia="SimSun" w:cs="SimSun"/>
          <w:sz w:val="21"/>
          <w:szCs w:val="21"/>
          <w14:textOutline w14:w="2667" w14:cap="flat" w14:cmpd="sng">
            <w14:solidFill>
              <w14:srgbClr w14:val="000000"/>
            </w14:solidFill>
            <w14:prstDash w14:val="solid"/>
            <w14:miter w14:lim="1"/>
          </w14:textOutline>
          <w:spacing w:val="6"/>
        </w:rPr>
        <w:t>标志、包装、运输与贮存</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1"/>
        </w:rPr>
        <w:t>6.1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标志</w:t>
      </w:r>
    </w:p>
    <w:p>
      <w:pPr>
        <w:ind w:left="37" w:right="129" w:firstLine="441"/>
        <w:spacing w:before="62" w:line="276" w:lineRule="auto"/>
        <w:rPr>
          <w:rFonts w:ascii="SimSun" w:hAnsi="SimSun" w:eastAsia="SimSun" w:cs="SimSun"/>
          <w:sz w:val="21"/>
          <w:szCs w:val="21"/>
        </w:rPr>
      </w:pPr>
      <w:r>
        <w:rPr>
          <w:rFonts w:ascii="SimSun" w:hAnsi="SimSun" w:eastAsia="SimSun" w:cs="SimSun"/>
          <w:sz w:val="21"/>
          <w:szCs w:val="21"/>
          <w:spacing w:val="-2"/>
        </w:rPr>
        <w:t>外包装采用瓦楞纸箱，</w:t>
      </w:r>
      <w:r>
        <w:rPr>
          <w:rFonts w:ascii="SimSun" w:hAnsi="SimSun" w:eastAsia="SimSun" w:cs="SimSun"/>
          <w:sz w:val="21"/>
          <w:szCs w:val="21"/>
          <w:spacing w:val="44"/>
        </w:rPr>
        <w:t xml:space="preserve"> </w:t>
      </w:r>
      <w:r>
        <w:rPr>
          <w:rFonts w:ascii="SimSun" w:hAnsi="SimSun" w:eastAsia="SimSun" w:cs="SimSun"/>
          <w:sz w:val="21"/>
          <w:szCs w:val="21"/>
          <w:spacing w:val="-2"/>
        </w:rPr>
        <w:t>外包装正面印刷“</w:t>
      </w:r>
      <w:r>
        <w:rPr>
          <w:sz w:val="21"/>
          <w:szCs w:val="21"/>
        </w:rPr>
        <w:drawing>
          <wp:inline distT="0" distB="0" distL="0" distR="0">
            <wp:extent cx="129549" cy="143256"/>
            <wp:effectExtent l="0" t="0" r="0" b="0"/>
            <wp:docPr id="458" name="IM 458"/>
            <wp:cNvGraphicFramePr/>
            <a:graphic>
              <a:graphicData uri="http://schemas.openxmlformats.org/drawingml/2006/picture">
                <pic:pic>
                  <pic:nvPicPr>
                    <pic:cNvPr id="458" name="IM 458"/>
                    <pic:cNvPicPr/>
                  </pic:nvPicPr>
                  <pic:blipFill>
                    <a:blip r:embed="rId405"/>
                    <a:stretch>
                      <a:fillRect/>
                    </a:stretch>
                  </pic:blipFill>
                  <pic:spPr>
                    <a:xfrm rot="0">
                      <a:off x="0" y="0"/>
                      <a:ext cx="129549" cy="143256"/>
                    </a:xfrm>
                    <a:prstGeom prst="rect">
                      <a:avLst/>
                    </a:prstGeom>
                  </pic:spPr>
                </pic:pic>
              </a:graphicData>
            </a:graphic>
          </wp:inline>
        </w:drawing>
      </w:r>
      <w:r>
        <w:rPr>
          <w:rFonts w:ascii="SimSun" w:hAnsi="SimSun" w:eastAsia="SimSun" w:cs="SimSun"/>
          <w:sz w:val="21"/>
          <w:szCs w:val="21"/>
          <w:spacing w:val="32"/>
        </w:rPr>
        <w:t xml:space="preserve"> </w:t>
      </w:r>
      <w:r>
        <w:rPr>
          <w:rFonts w:ascii="SimSun" w:hAnsi="SimSun" w:eastAsia="SimSun" w:cs="SimSun"/>
          <w:sz w:val="21"/>
          <w:szCs w:val="21"/>
          <w:spacing w:val="-2"/>
        </w:rPr>
        <w:t>”标志及“中国</w:t>
      </w:r>
      <w:r>
        <w:rPr>
          <w:rFonts w:ascii="SimSun" w:hAnsi="SimSun" w:eastAsia="SimSun" w:cs="SimSun"/>
          <w:sz w:val="21"/>
          <w:szCs w:val="21"/>
          <w:spacing w:val="-3"/>
        </w:rPr>
        <w:t>红十字</w:t>
      </w:r>
      <w:r>
        <w:rPr>
          <w:rFonts w:ascii="SimSun" w:hAnsi="SimSun" w:eastAsia="SimSun" w:cs="SimSun"/>
          <w:sz w:val="21"/>
          <w:szCs w:val="21"/>
        </w:rPr>
        <w:t xml:space="preserve"> </w:t>
      </w:r>
      <w:r>
        <w:rPr>
          <w:rFonts w:ascii="SimSun" w:hAnsi="SimSun" w:eastAsia="SimSun" w:cs="SimSun"/>
          <w:sz w:val="21"/>
          <w:szCs w:val="21"/>
          <w:spacing w:val="6"/>
        </w:rPr>
        <w:t>会捐赠、国家彩票公益金支持”字样。见图</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6"/>
        </w:rPr>
        <w:t>3</w:t>
      </w:r>
      <w:r>
        <w:rPr>
          <w:rFonts w:ascii="SimSun" w:hAnsi="SimSun" w:eastAsia="SimSun" w:cs="SimSun"/>
          <w:sz w:val="21"/>
          <w:szCs w:val="21"/>
          <w:spacing w:val="6"/>
        </w:rPr>
        <w:t>。</w:t>
      </w:r>
    </w:p>
    <w:p>
      <w:pPr>
        <w:ind w:firstLine="2160"/>
        <w:spacing w:before="77" w:line="2733" w:lineRule="exact"/>
        <w:rPr/>
      </w:pPr>
      <w:r>
        <w:rPr>
          <w:position w:val="-54"/>
        </w:rPr>
        <w:drawing>
          <wp:inline distT="0" distB="0" distL="0" distR="0">
            <wp:extent cx="1594103" cy="1735836"/>
            <wp:effectExtent l="0" t="0" r="0" b="0"/>
            <wp:docPr id="460" name="IM 460"/>
            <wp:cNvGraphicFramePr/>
            <a:graphic>
              <a:graphicData uri="http://schemas.openxmlformats.org/drawingml/2006/picture">
                <pic:pic>
                  <pic:nvPicPr>
                    <pic:cNvPr id="460" name="IM 460"/>
                    <pic:cNvPicPr/>
                  </pic:nvPicPr>
                  <pic:blipFill>
                    <a:blip r:embed="rId406"/>
                    <a:stretch>
                      <a:fillRect/>
                    </a:stretch>
                  </pic:blipFill>
                  <pic:spPr>
                    <a:xfrm rot="0">
                      <a:off x="0" y="0"/>
                      <a:ext cx="1594103" cy="1735836"/>
                    </a:xfrm>
                    <a:prstGeom prst="rect">
                      <a:avLst/>
                    </a:prstGeom>
                  </pic:spPr>
                </pic:pic>
              </a:graphicData>
            </a:graphic>
          </wp:inline>
        </w:drawing>
      </w:r>
    </w:p>
    <w:p>
      <w:pPr>
        <w:ind w:left="2518"/>
        <w:spacing w:before="13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7"/>
        </w:rPr>
        <w:t xml:space="preserve"> </w: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外包装印刷字样</w:t>
      </w:r>
    </w:p>
    <w:p>
      <w:pPr>
        <w:ind w:left="39" w:right="160" w:firstLine="439"/>
        <w:spacing w:before="123" w:line="265" w:lineRule="auto"/>
        <w:rPr>
          <w:rFonts w:ascii="SimSun" w:hAnsi="SimSun" w:eastAsia="SimSun" w:cs="SimSun"/>
          <w:sz w:val="21"/>
          <w:szCs w:val="21"/>
        </w:rPr>
      </w:pPr>
      <w:r>
        <w:rPr>
          <w:rFonts w:ascii="SimSun" w:hAnsi="SimSun" w:eastAsia="SimSun" w:cs="SimSun"/>
          <w:sz w:val="21"/>
          <w:szCs w:val="21"/>
          <w:spacing w:val="6"/>
        </w:rPr>
        <w:t>外包装侧面印刷黑色字注明产品名称、数量、号型、净量、体积、</w:t>
      </w:r>
      <w:r>
        <w:rPr>
          <w:rFonts w:ascii="SimSun" w:hAnsi="SimSun" w:eastAsia="SimSun" w:cs="SimSun"/>
          <w:sz w:val="21"/>
          <w:szCs w:val="21"/>
          <w:spacing w:val="17"/>
        </w:rPr>
        <w:t xml:space="preserve"> </w:t>
      </w:r>
      <w:r>
        <w:rPr>
          <w:rFonts w:ascii="SimSun" w:hAnsi="SimSun" w:eastAsia="SimSun" w:cs="SimSun"/>
          <w:sz w:val="21"/>
          <w:szCs w:val="21"/>
          <w:spacing w:val="6"/>
        </w:rPr>
        <w:t>生产日期和承制方名称。标注示例见图</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6"/>
        </w:rPr>
        <w:t>4</w:t>
      </w:r>
      <w:r>
        <w:rPr>
          <w:rFonts w:ascii="SimSun" w:hAnsi="SimSun" w:eastAsia="SimSun" w:cs="SimSun"/>
          <w:sz w:val="21"/>
          <w:szCs w:val="21"/>
          <w:spacing w:val="6"/>
        </w:rPr>
        <w:t>。</w:t>
      </w:r>
    </w:p>
    <w:p>
      <w:pPr>
        <w:ind w:firstLine="1077"/>
        <w:spacing w:before="203" w:line="3186" w:lineRule="exact"/>
        <w:rPr/>
      </w:pPr>
      <w:r>
        <w:rPr>
          <w:position w:val="-63"/>
        </w:rPr>
        <w:drawing>
          <wp:inline distT="0" distB="0" distL="0" distR="0">
            <wp:extent cx="2967989" cy="2023110"/>
            <wp:effectExtent l="0" t="0" r="0" b="0"/>
            <wp:docPr id="462" name="IM 462"/>
            <wp:cNvGraphicFramePr/>
            <a:graphic>
              <a:graphicData uri="http://schemas.openxmlformats.org/drawingml/2006/picture">
                <pic:pic>
                  <pic:nvPicPr>
                    <pic:cNvPr id="462" name="IM 462"/>
                    <pic:cNvPicPr/>
                  </pic:nvPicPr>
                  <pic:blipFill>
                    <a:blip r:embed="rId407"/>
                    <a:stretch>
                      <a:fillRect/>
                    </a:stretch>
                  </pic:blipFill>
                  <pic:spPr>
                    <a:xfrm rot="0">
                      <a:off x="0" y="0"/>
                      <a:ext cx="2967989" cy="2023110"/>
                    </a:xfrm>
                    <a:prstGeom prst="rect">
                      <a:avLst/>
                    </a:prstGeom>
                  </pic:spPr>
                </pic:pic>
              </a:graphicData>
            </a:graphic>
          </wp:inline>
        </w:drawing>
      </w:r>
    </w:p>
    <w:p>
      <w:pPr>
        <w:ind w:left="2140"/>
        <w:spacing w:before="25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spacing w:val="4"/>
        </w:rPr>
        <w:t>4    </w:t>
      </w:r>
      <w:r>
        <w:rPr>
          <w:rFonts w:ascii="SimSun" w:hAnsi="SimSun" w:eastAsia="SimSun" w:cs="SimSun"/>
          <w:sz w:val="18"/>
          <w:szCs w:val="18"/>
          <w14:textOutline w14:w="2286" w14:cap="flat" w14:cmpd="sng">
            <w14:solidFill>
              <w14:srgbClr w14:val="000000"/>
            </w14:solidFill>
            <w14:prstDash w14:val="solid"/>
            <w14:miter w14:lim="1"/>
          </w14:textOutline>
          <w:spacing w:val="4"/>
        </w:rPr>
        <w:t>外包装印刷产品明细字样</w:t>
      </w:r>
    </w:p>
    <w:p>
      <w:pPr>
        <w:ind w:left="38" w:right="130" w:firstLine="437"/>
        <w:spacing w:before="124" w:line="280" w:lineRule="auto"/>
        <w:rPr>
          <w:rFonts w:ascii="SimSun" w:hAnsi="SimSun" w:eastAsia="SimSun" w:cs="SimSun"/>
          <w:sz w:val="21"/>
          <w:szCs w:val="21"/>
        </w:rPr>
      </w:pPr>
      <w:r>
        <w:rPr>
          <w:rFonts w:ascii="Times New Roman" w:hAnsi="Times New Roman" w:eastAsia="Times New Roman" w:cs="Times New Roman"/>
          <w:sz w:val="21"/>
          <w:szCs w:val="21"/>
          <w:spacing w:val="-8"/>
        </w:rPr>
        <w:t>6.2    </w:t>
      </w:r>
      <w:r>
        <w:rPr>
          <w:rFonts w:ascii="SimSun" w:hAnsi="SimSun" w:eastAsia="SimSun" w:cs="SimSun"/>
          <w:sz w:val="21"/>
          <w:szCs w:val="21"/>
          <w:spacing w:val="-8"/>
        </w:rPr>
        <w:t>每件裤子折叠后，</w:t>
      </w:r>
      <w:r>
        <w:rPr>
          <w:rFonts w:ascii="SimSun" w:hAnsi="SimSun" w:eastAsia="SimSun" w:cs="SimSun"/>
          <w:sz w:val="21"/>
          <w:szCs w:val="21"/>
          <w:spacing w:val="43"/>
        </w:rPr>
        <w:t xml:space="preserve"> </w:t>
      </w:r>
      <w:r>
        <w:rPr>
          <w:rFonts w:ascii="SimSun" w:hAnsi="SimSun" w:eastAsia="SimSun" w:cs="SimSun"/>
          <w:sz w:val="21"/>
          <w:szCs w:val="21"/>
          <w:spacing w:val="-8"/>
        </w:rPr>
        <w:t>放入一只包装袋内，</w:t>
      </w:r>
      <w:r>
        <w:rPr>
          <w:rFonts w:ascii="SimSun" w:hAnsi="SimSun" w:eastAsia="SimSun" w:cs="SimSun"/>
          <w:sz w:val="21"/>
          <w:szCs w:val="21"/>
          <w:spacing w:val="41"/>
        </w:rPr>
        <w:t xml:space="preserve"> </w:t>
      </w:r>
      <w:r>
        <w:rPr>
          <w:rFonts w:ascii="SimSun" w:hAnsi="SimSun" w:eastAsia="SimSun" w:cs="SimSun"/>
          <w:sz w:val="21"/>
          <w:szCs w:val="21"/>
          <w:spacing w:val="-8"/>
        </w:rPr>
        <w:t>封闭袋口；</w:t>
      </w:r>
      <w:r>
        <w:rPr>
          <w:rFonts w:ascii="SimSun" w:hAnsi="SimSun" w:eastAsia="SimSun" w:cs="SimSun"/>
          <w:sz w:val="21"/>
          <w:szCs w:val="21"/>
          <w:spacing w:val="46"/>
        </w:rPr>
        <w:t xml:space="preserve"> </w:t>
      </w:r>
      <w:r>
        <w:rPr>
          <w:rFonts w:ascii="SimSun" w:hAnsi="SimSun" w:eastAsia="SimSun" w:cs="SimSun"/>
          <w:sz w:val="21"/>
          <w:szCs w:val="21"/>
          <w:spacing w:val="-8"/>
        </w:rPr>
        <w:t>包装袋</w:t>
      </w:r>
      <w:r>
        <w:rPr>
          <w:rFonts w:ascii="SimSun" w:hAnsi="SimSun" w:eastAsia="SimSun" w:cs="SimSun"/>
          <w:sz w:val="21"/>
          <w:szCs w:val="21"/>
          <w:spacing w:val="-9"/>
        </w:rPr>
        <w:t>材质</w:t>
      </w:r>
      <w:r>
        <w:rPr>
          <w:rFonts w:ascii="SimSun" w:hAnsi="SimSun" w:eastAsia="SimSun" w:cs="SimSun"/>
          <w:sz w:val="21"/>
          <w:szCs w:val="21"/>
        </w:rPr>
        <w:t xml:space="preserve"> </w:t>
      </w:r>
      <w:r>
        <w:rPr>
          <w:rFonts w:ascii="SimSun" w:hAnsi="SimSun" w:eastAsia="SimSun" w:cs="SimSun"/>
          <w:sz w:val="21"/>
          <w:szCs w:val="21"/>
          <w:spacing w:val="2"/>
        </w:rPr>
        <w:t>为聚乙烯吹塑薄膜，质量符合</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43"/>
        </w:rPr>
        <w:t xml:space="preserve"> </w:t>
      </w:r>
      <w:r>
        <w:rPr>
          <w:rFonts w:ascii="Times New Roman" w:hAnsi="Times New Roman" w:eastAsia="Times New Roman" w:cs="Times New Roman"/>
          <w:sz w:val="21"/>
          <w:szCs w:val="21"/>
          <w:spacing w:val="2"/>
        </w:rPr>
        <w:t>2461-1999</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要求。每</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50</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2"/>
        </w:rPr>
        <w:t>件</w:t>
      </w:r>
      <w:r>
        <w:rPr>
          <w:rFonts w:ascii="SimSun" w:hAnsi="SimSun" w:eastAsia="SimSun" w:cs="SimSun"/>
          <w:sz w:val="21"/>
          <w:szCs w:val="21"/>
          <w:spacing w:val="1"/>
        </w:rPr>
        <w:t>为</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1"/>
        </w:rPr>
        <w:t>箱，</w:t>
      </w:r>
      <w:r>
        <w:rPr>
          <w:rFonts w:ascii="SimSun" w:hAnsi="SimSun" w:eastAsia="SimSun" w:cs="SimSun"/>
          <w:sz w:val="21"/>
          <w:szCs w:val="21"/>
        </w:rPr>
        <w:t xml:space="preserve"> </w:t>
      </w:r>
      <w:r>
        <w:rPr>
          <w:rFonts w:ascii="SimSun" w:hAnsi="SimSun" w:eastAsia="SimSun" w:cs="SimSun"/>
          <w:sz w:val="21"/>
          <w:szCs w:val="21"/>
          <w:spacing w:val="2"/>
        </w:rPr>
        <w:t>摆放整齐后装箱。</w:t>
      </w:r>
    </w:p>
    <w:p>
      <w:pPr>
        <w:ind w:left="476"/>
        <w:spacing w:before="102" w:line="220" w:lineRule="auto"/>
        <w:rPr>
          <w:rFonts w:ascii="SimSun" w:hAnsi="SimSun" w:eastAsia="SimSun" w:cs="SimSun"/>
          <w:sz w:val="21"/>
          <w:szCs w:val="21"/>
        </w:rPr>
      </w:pPr>
      <w:r>
        <w:rPr>
          <w:rFonts w:ascii="SimSun" w:hAnsi="SimSun" w:eastAsia="SimSun" w:cs="SimSun"/>
          <w:sz w:val="21"/>
          <w:szCs w:val="21"/>
          <w:spacing w:val="2"/>
        </w:rPr>
        <w:t>纸箱箱外尺寸为</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2"/>
        </w:rPr>
        <w:t>60</w:t>
      </w:r>
      <w:r>
        <w:rPr>
          <w:rFonts w:ascii="Times New Roman" w:hAnsi="Times New Roman" w:eastAsia="Times New Roman" w:cs="Times New Roman"/>
          <w:sz w:val="21"/>
          <w:szCs w:val="21"/>
        </w:rPr>
        <w:t>cm</w:t>
      </w:r>
      <w:r>
        <w:rPr>
          <w:rFonts w:ascii="SimSun" w:hAnsi="SimSun" w:eastAsia="SimSun" w:cs="SimSun"/>
          <w:sz w:val="21"/>
          <w:szCs w:val="21"/>
          <w:spacing w:val="2"/>
        </w:rPr>
        <w:t>×</w:t>
      </w:r>
      <w:r>
        <w:rPr>
          <w:rFonts w:ascii="Times New Roman" w:hAnsi="Times New Roman" w:eastAsia="Times New Roman" w:cs="Times New Roman"/>
          <w:sz w:val="21"/>
          <w:szCs w:val="21"/>
          <w:spacing w:val="2"/>
        </w:rPr>
        <w:t>50</w:t>
      </w:r>
      <w:r>
        <w:rPr>
          <w:rFonts w:ascii="Times New Roman" w:hAnsi="Times New Roman" w:eastAsia="Times New Roman" w:cs="Times New Roman"/>
          <w:sz w:val="21"/>
          <w:szCs w:val="21"/>
        </w:rPr>
        <w:t>cm</w:t>
      </w:r>
      <w:r>
        <w:rPr>
          <w:rFonts w:ascii="SimSun" w:hAnsi="SimSun" w:eastAsia="SimSun" w:cs="SimSun"/>
          <w:sz w:val="21"/>
          <w:szCs w:val="21"/>
          <w:spacing w:val="2"/>
        </w:rPr>
        <w:t>×</w:t>
      </w:r>
      <w:r>
        <w:rPr>
          <w:rFonts w:ascii="Times New Roman" w:hAnsi="Times New Roman" w:eastAsia="Times New Roman" w:cs="Times New Roman"/>
          <w:sz w:val="21"/>
          <w:szCs w:val="21"/>
          <w:spacing w:val="2"/>
        </w:rPr>
        <w:t>26</w:t>
      </w:r>
      <w:r>
        <w:rPr>
          <w:rFonts w:ascii="Times New Roman" w:hAnsi="Times New Roman" w:eastAsia="Times New Roman" w:cs="Times New Roman"/>
          <w:sz w:val="21"/>
          <w:szCs w:val="21"/>
        </w:rPr>
        <w:t>cm</w:t>
      </w:r>
      <w:r>
        <w:rPr>
          <w:rFonts w:ascii="SimSun" w:hAnsi="SimSun" w:eastAsia="SimSun" w:cs="SimSun"/>
          <w:sz w:val="21"/>
          <w:szCs w:val="21"/>
          <w:spacing w:val="2"/>
        </w:rPr>
        <w:t>（长×宽×高）。</w:t>
      </w:r>
    </w:p>
    <w:p>
      <w:pPr>
        <w:spacing w:line="220" w:lineRule="auto"/>
        <w:sectPr>
          <w:headerReference w:type="default" r:id="rId5"/>
          <w:footerReference w:type="default" r:id="rId404"/>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3" w:right="125" w:firstLine="433"/>
        <w:spacing w:before="68" w:line="280" w:lineRule="auto"/>
        <w:rPr>
          <w:rFonts w:ascii="SimSun" w:hAnsi="SimSun" w:eastAsia="SimSun" w:cs="SimSun"/>
          <w:sz w:val="21"/>
          <w:szCs w:val="21"/>
        </w:rPr>
      </w:pPr>
      <w:r>
        <w:rPr>
          <w:rFonts w:ascii="SimSun" w:hAnsi="SimSun" w:eastAsia="SimSun" w:cs="SimSun"/>
          <w:sz w:val="21"/>
          <w:szCs w:val="21"/>
          <w:spacing w:val="4"/>
        </w:rPr>
        <w:t>纸箱材质为瓦楞纸箱（抗压力≥</w:t>
      </w:r>
      <w:r>
        <w:rPr>
          <w:rFonts w:ascii="Times New Roman" w:hAnsi="Times New Roman" w:eastAsia="Times New Roman" w:cs="Times New Roman"/>
          <w:sz w:val="21"/>
          <w:szCs w:val="21"/>
          <w:spacing w:val="4"/>
        </w:rPr>
        <w:t>5200N</w:t>
      </w:r>
      <w:r>
        <w:rPr>
          <w:rFonts w:ascii="SimSun" w:hAnsi="SimSun" w:eastAsia="SimSun" w:cs="SimSun"/>
          <w:sz w:val="21"/>
          <w:szCs w:val="21"/>
          <w:spacing w:val="4"/>
        </w:rPr>
        <w:t>，耐破强度≥</w:t>
      </w:r>
      <w:r>
        <w:rPr>
          <w:rFonts w:ascii="Times New Roman" w:hAnsi="Times New Roman" w:eastAsia="Times New Roman" w:cs="Times New Roman"/>
          <w:sz w:val="21"/>
          <w:szCs w:val="21"/>
          <w:spacing w:val="4"/>
        </w:rPr>
        <w:t>1100</w:t>
      </w:r>
      <w:r>
        <w:rPr>
          <w:rFonts w:ascii="Times New Roman" w:hAnsi="Times New Roman" w:eastAsia="Times New Roman" w:cs="Times New Roman"/>
          <w:sz w:val="21"/>
          <w:szCs w:val="21"/>
        </w:rPr>
        <w:t>KPa</w:t>
      </w:r>
      <w:r>
        <w:rPr>
          <w:rFonts w:ascii="SimSun" w:hAnsi="SimSun" w:eastAsia="SimSun" w:cs="SimSun"/>
          <w:sz w:val="21"/>
          <w:szCs w:val="21"/>
          <w:spacing w:val="4"/>
        </w:rPr>
        <w:t>，戳穿</w:t>
      </w:r>
      <w:r>
        <w:rPr>
          <w:rFonts w:ascii="SimSun" w:hAnsi="SimSun" w:eastAsia="SimSun" w:cs="SimSun"/>
          <w:sz w:val="21"/>
          <w:szCs w:val="21"/>
          <w:spacing w:val="1"/>
        </w:rPr>
        <w:t xml:space="preserve"> </w:t>
      </w:r>
      <w:r>
        <w:rPr>
          <w:rFonts w:ascii="SimSun" w:hAnsi="SimSun" w:eastAsia="SimSun" w:cs="SimSun"/>
          <w:sz w:val="21"/>
          <w:szCs w:val="21"/>
          <w:spacing w:val="-6"/>
        </w:rPr>
        <w:t>强度≥</w:t>
      </w:r>
      <w:r>
        <w:rPr>
          <w:rFonts w:ascii="Times New Roman" w:hAnsi="Times New Roman" w:eastAsia="Times New Roman" w:cs="Times New Roman"/>
          <w:sz w:val="21"/>
          <w:szCs w:val="21"/>
          <w:spacing w:val="-6"/>
        </w:rPr>
        <w:t>8.5J</w:t>
      </w:r>
      <w:r>
        <w:rPr>
          <w:rFonts w:ascii="SimSun" w:hAnsi="SimSun" w:eastAsia="SimSun" w:cs="SimSun"/>
          <w:sz w:val="21"/>
          <w:szCs w:val="21"/>
          <w:spacing w:val="-6"/>
        </w:rPr>
        <w:t>）满足</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6"/>
        </w:rPr>
        <w:t>层堆码要求。为对口纸箱， 上、下盖对接处需用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6"/>
        </w:rPr>
        <w:t>60mm</w:t>
      </w:r>
      <w:r>
        <w:rPr>
          <w:rFonts w:ascii="Times New Roman" w:hAnsi="Times New Roman" w:eastAsia="Times New Roman" w:cs="Times New Roman"/>
          <w:sz w:val="21"/>
          <w:szCs w:val="21"/>
        </w:rPr>
        <w:t xml:space="preserve"> </w:t>
      </w:r>
      <w:r>
        <w:rPr>
          <w:rFonts w:ascii="SimSun" w:hAnsi="SimSun" w:eastAsia="SimSun" w:cs="SimSun"/>
          <w:sz w:val="21"/>
          <w:szCs w:val="21"/>
          <w:spacing w:val="3"/>
        </w:rPr>
        <w:t>宽的胶粘带封牢，胶粘带质量应符合</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GJB</w:t>
      </w:r>
      <w:r>
        <w:rPr>
          <w:rFonts w:ascii="Times New Roman" w:hAnsi="Times New Roman" w:eastAsia="Times New Roman" w:cs="Times New Roman"/>
          <w:sz w:val="21"/>
          <w:szCs w:val="21"/>
          <w:spacing w:val="17"/>
        </w:rPr>
        <w:t xml:space="preserve"> </w:t>
      </w:r>
      <w:r>
        <w:rPr>
          <w:rFonts w:ascii="Times New Roman" w:hAnsi="Times New Roman" w:eastAsia="Times New Roman" w:cs="Times New Roman"/>
          <w:sz w:val="21"/>
          <w:szCs w:val="21"/>
          <w:spacing w:val="3"/>
        </w:rPr>
        <w:t>3840-1999</w:t>
      </w:r>
      <w:r>
        <w:rPr>
          <w:rFonts w:ascii="Times New Roman" w:hAnsi="Times New Roman" w:eastAsia="Times New Roman" w:cs="Times New Roman"/>
          <w:sz w:val="21"/>
          <w:szCs w:val="21"/>
          <w:spacing w:val="34"/>
          <w:w w:val="101"/>
        </w:rPr>
        <w:t xml:space="preserve"> </w:t>
      </w:r>
      <w:r>
        <w:rPr>
          <w:rFonts w:ascii="SimSun" w:hAnsi="SimSun" w:eastAsia="SimSun" w:cs="SimSun"/>
          <w:sz w:val="21"/>
          <w:szCs w:val="21"/>
          <w:spacing w:val="3"/>
        </w:rPr>
        <w:t>中</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3"/>
        </w:rPr>
        <w:t>I</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3"/>
        </w:rPr>
        <w:t>型的规定。</w:t>
      </w:r>
    </w:p>
    <w:p>
      <w:pPr>
        <w:ind w:left="43" w:right="129" w:firstLine="431"/>
        <w:spacing w:before="102" w:line="261" w:lineRule="auto"/>
        <w:rPr>
          <w:rFonts w:ascii="SimSun" w:hAnsi="SimSun" w:eastAsia="SimSun" w:cs="SimSun"/>
          <w:sz w:val="21"/>
          <w:szCs w:val="21"/>
        </w:rPr>
      </w:pPr>
      <w:r>
        <w:rPr>
          <w:rFonts w:ascii="SimSun" w:hAnsi="SimSun" w:eastAsia="SimSun" w:cs="SimSun"/>
          <w:sz w:val="21"/>
          <w:szCs w:val="21"/>
          <w:spacing w:val="6"/>
        </w:rPr>
        <w:t>捆箱用</w:t>
      </w:r>
      <w:r>
        <w:rPr>
          <w:rFonts w:ascii="SimSun" w:hAnsi="SimSun" w:eastAsia="SimSun" w:cs="SimSun"/>
          <w:sz w:val="21"/>
          <w:szCs w:val="21"/>
          <w:spacing w:val="-32"/>
        </w:rPr>
        <w:t xml:space="preserve"> </w:t>
      </w:r>
      <w:r>
        <w:rPr>
          <w:rFonts w:ascii="Times New Roman" w:hAnsi="Times New Roman" w:eastAsia="Times New Roman" w:cs="Times New Roman"/>
          <w:sz w:val="21"/>
          <w:szCs w:val="21"/>
        </w:rPr>
        <w:t>PP</w:t>
      </w:r>
      <w:r>
        <w:rPr>
          <w:rFonts w:ascii="Times New Roman" w:hAnsi="Times New Roman" w:eastAsia="Times New Roman" w:cs="Times New Roman"/>
          <w:sz w:val="21"/>
          <w:szCs w:val="21"/>
          <w:spacing w:val="6"/>
        </w:rPr>
        <w:t>12008J</w:t>
      </w:r>
      <w:r>
        <w:rPr>
          <w:rFonts w:ascii="Times New Roman" w:hAnsi="Times New Roman" w:eastAsia="Times New Roman" w:cs="Times New Roman"/>
          <w:sz w:val="21"/>
          <w:szCs w:val="21"/>
          <w:spacing w:val="19"/>
        </w:rPr>
        <w:t xml:space="preserve"> </w:t>
      </w:r>
      <w:r>
        <w:rPr>
          <w:rFonts w:ascii="SimSun" w:hAnsi="SimSun" w:eastAsia="SimSun" w:cs="SimSun"/>
          <w:sz w:val="21"/>
          <w:szCs w:val="21"/>
          <w:spacing w:val="6"/>
        </w:rPr>
        <w:t>塑料打包带捆成“</w:t>
      </w:r>
      <w:r>
        <w:rPr>
          <w:rFonts w:ascii="Times New Roman" w:hAnsi="Times New Roman" w:eastAsia="Times New Roman" w:cs="Times New Roman"/>
          <w:sz w:val="21"/>
          <w:szCs w:val="21"/>
          <w:spacing w:val="6"/>
        </w:rPr>
        <w:t>#</w:t>
      </w:r>
      <w:r>
        <w:rPr>
          <w:rFonts w:ascii="SimSun" w:hAnsi="SimSun" w:eastAsia="SimSun" w:cs="SimSun"/>
          <w:sz w:val="21"/>
          <w:szCs w:val="21"/>
          <w:spacing w:val="6"/>
        </w:rPr>
        <w:t>”字形，横竖互压，捆扎应严</w:t>
      </w:r>
      <w:r>
        <w:rPr>
          <w:rFonts w:ascii="SimSun" w:hAnsi="SimSun" w:eastAsia="SimSun" w:cs="SimSun"/>
          <w:sz w:val="21"/>
          <w:szCs w:val="21"/>
        </w:rPr>
        <w:t xml:space="preserve"> </w:t>
      </w:r>
      <w:r>
        <w:rPr>
          <w:rFonts w:ascii="SimSun" w:hAnsi="SimSun" w:eastAsia="SimSun" w:cs="SimSun"/>
          <w:sz w:val="21"/>
          <w:szCs w:val="21"/>
          <w:spacing w:val="4"/>
        </w:rPr>
        <w:t>紧牢固。塑料打包带质量应符合</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4"/>
        </w:rPr>
        <w:t>/T 3811-1999</w:t>
      </w:r>
      <w:r>
        <w:rPr>
          <w:rFonts w:ascii="Times New Roman" w:hAnsi="Times New Roman" w:eastAsia="Times New Roman" w:cs="Times New Roman"/>
          <w:sz w:val="21"/>
          <w:szCs w:val="21"/>
          <w:spacing w:val="33"/>
          <w:w w:val="101"/>
        </w:rPr>
        <w:t xml:space="preserve"> </w:t>
      </w:r>
      <w:r>
        <w:rPr>
          <w:rFonts w:ascii="SimSun" w:hAnsi="SimSun" w:eastAsia="SimSun" w:cs="SimSun"/>
          <w:sz w:val="21"/>
          <w:szCs w:val="21"/>
          <w:spacing w:val="4"/>
        </w:rPr>
        <w:t>中一等</w:t>
      </w:r>
      <w:r>
        <w:rPr>
          <w:rFonts w:ascii="SimSun" w:hAnsi="SimSun" w:eastAsia="SimSun" w:cs="SimSun"/>
          <w:sz w:val="21"/>
          <w:szCs w:val="21"/>
          <w:spacing w:val="3"/>
        </w:rPr>
        <w:t>品的规定。</w:t>
      </w:r>
    </w:p>
    <w:p>
      <w:pPr>
        <w:ind w:left="21" w:right="51" w:firstLine="453"/>
        <w:spacing w:before="112" w:line="280" w:lineRule="auto"/>
        <w:rPr>
          <w:rFonts w:ascii="SimSun" w:hAnsi="SimSun" w:eastAsia="SimSun" w:cs="SimSun"/>
          <w:sz w:val="21"/>
          <w:szCs w:val="21"/>
        </w:rPr>
      </w:pPr>
      <w:r>
        <w:rPr>
          <w:rFonts w:ascii="SimSun" w:hAnsi="SimSun" w:eastAsia="SimSun" w:cs="SimSun"/>
          <w:sz w:val="21"/>
          <w:szCs w:val="21"/>
          <w:spacing w:val="-26"/>
        </w:rPr>
        <w:t>每箱内需放检验单，</w:t>
      </w:r>
      <w:r>
        <w:rPr>
          <w:rFonts w:ascii="SimSun" w:hAnsi="SimSun" w:eastAsia="SimSun" w:cs="SimSun"/>
          <w:sz w:val="21"/>
          <w:szCs w:val="21"/>
          <w:spacing w:val="33"/>
        </w:rPr>
        <w:t xml:space="preserve"> </w:t>
      </w:r>
      <w:r>
        <w:rPr>
          <w:rFonts w:ascii="SimSun" w:hAnsi="SimSun" w:eastAsia="SimSun" w:cs="SimSun"/>
          <w:sz w:val="21"/>
          <w:szCs w:val="21"/>
          <w:spacing w:val="-26"/>
        </w:rPr>
        <w:t>其中“检验单”、“产品名称”、“数量”、“配比”、</w:t>
      </w:r>
      <w:r>
        <w:rPr>
          <w:rFonts w:ascii="SimSun" w:hAnsi="SimSun" w:eastAsia="SimSun" w:cs="SimSun"/>
          <w:sz w:val="21"/>
          <w:szCs w:val="21"/>
        </w:rPr>
        <w:t xml:space="preserve"> </w:t>
      </w:r>
      <w:r>
        <w:rPr>
          <w:rFonts w:ascii="SimSun" w:hAnsi="SimSun" w:eastAsia="SimSun" w:cs="SimSun"/>
          <w:sz w:val="21"/>
          <w:szCs w:val="21"/>
          <w:spacing w:val="-13"/>
        </w:rPr>
        <w:t>“生产日期”、“检验人员”、“承制单位名称”为黑体字，</w:t>
      </w:r>
      <w:r>
        <w:rPr>
          <w:rFonts w:ascii="SimSun" w:hAnsi="SimSun" w:eastAsia="SimSun" w:cs="SimSun"/>
          <w:sz w:val="21"/>
          <w:szCs w:val="21"/>
          <w:spacing w:val="44"/>
        </w:rPr>
        <w:t xml:space="preserve"> </w:t>
      </w:r>
      <w:r>
        <w:rPr>
          <w:rFonts w:ascii="SimSun" w:hAnsi="SimSun" w:eastAsia="SimSun" w:cs="SimSun"/>
          <w:sz w:val="21"/>
          <w:szCs w:val="21"/>
          <w:spacing w:val="-13"/>
        </w:rPr>
        <w:t>其他为宋体字。</w:t>
      </w:r>
      <w:r>
        <w:rPr>
          <w:rFonts w:ascii="SimSun" w:hAnsi="SimSun" w:eastAsia="SimSun" w:cs="SimSun"/>
          <w:sz w:val="21"/>
          <w:szCs w:val="21"/>
        </w:rPr>
        <w:t xml:space="preserve"> </w:t>
      </w:r>
      <w:r>
        <w:rPr>
          <w:rFonts w:ascii="SimSun" w:hAnsi="SimSun" w:eastAsia="SimSun" w:cs="SimSun"/>
          <w:sz w:val="21"/>
          <w:szCs w:val="21"/>
          <w:spacing w:val="4"/>
        </w:rPr>
        <w:t>包装检验单的尺寸为</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4"/>
        </w:rPr>
        <w:t>B5</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4"/>
        </w:rPr>
        <w:t>纸的</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4"/>
        </w:rPr>
        <w:t>1/4</w:t>
      </w:r>
      <w:r>
        <w:rPr>
          <w:rFonts w:ascii="SimSun" w:hAnsi="SimSun" w:eastAsia="SimSun" w:cs="SimSun"/>
          <w:sz w:val="21"/>
          <w:szCs w:val="21"/>
          <w:spacing w:val="4"/>
        </w:rPr>
        <w:t>，字体大</w:t>
      </w:r>
      <w:r>
        <w:rPr>
          <w:rFonts w:ascii="SimSun" w:hAnsi="SimSun" w:eastAsia="SimSun" w:cs="SimSun"/>
          <w:sz w:val="21"/>
          <w:szCs w:val="21"/>
          <w:spacing w:val="3"/>
        </w:rPr>
        <w:t>小适宜。</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6.3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运输与贮存</w:t>
      </w:r>
    </w:p>
    <w:p>
      <w:pPr>
        <w:ind w:left="39" w:right="142" w:firstLine="441"/>
        <w:spacing w:before="103" w:line="265"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1</w:t>
      </w:r>
      <w:r>
        <w:rPr>
          <w:rFonts w:ascii="SimSun" w:hAnsi="SimSun" w:eastAsia="SimSun" w:cs="SimSun"/>
          <w:sz w:val="21"/>
          <w:szCs w:val="21"/>
          <w:spacing w:val="-1"/>
        </w:rPr>
        <w:t>）产品运输严禁在露天环境下进行，</w:t>
      </w:r>
      <w:r>
        <w:rPr>
          <w:rFonts w:ascii="SimSun" w:hAnsi="SimSun" w:eastAsia="SimSun" w:cs="SimSun"/>
          <w:sz w:val="21"/>
          <w:szCs w:val="21"/>
          <w:spacing w:val="34"/>
        </w:rPr>
        <w:t xml:space="preserve"> </w:t>
      </w:r>
      <w:r>
        <w:rPr>
          <w:rFonts w:ascii="SimSun" w:hAnsi="SimSun" w:eastAsia="SimSun" w:cs="SimSun"/>
          <w:sz w:val="21"/>
          <w:szCs w:val="21"/>
          <w:spacing w:val="-1"/>
        </w:rPr>
        <w:t>应防止雨淋</w:t>
      </w:r>
      <w:r>
        <w:rPr>
          <w:rFonts w:ascii="SimSun" w:hAnsi="SimSun" w:eastAsia="SimSun" w:cs="SimSun"/>
          <w:sz w:val="21"/>
          <w:szCs w:val="21"/>
          <w:spacing w:val="-2"/>
        </w:rPr>
        <w:t>、日晒、油污及</w:t>
      </w:r>
      <w:r>
        <w:rPr>
          <w:rFonts w:ascii="SimSun" w:hAnsi="SimSun" w:eastAsia="SimSun" w:cs="SimSun"/>
          <w:sz w:val="21"/>
          <w:szCs w:val="21"/>
        </w:rPr>
        <w:t xml:space="preserve"> </w:t>
      </w:r>
      <w:r>
        <w:rPr>
          <w:rFonts w:ascii="SimSun" w:hAnsi="SimSun" w:eastAsia="SimSun" w:cs="SimSun"/>
          <w:sz w:val="21"/>
          <w:szCs w:val="21"/>
          <w:spacing w:val="5"/>
        </w:rPr>
        <w:t>重压。运输根据合同要求执行。</w:t>
      </w:r>
    </w:p>
    <w:p>
      <w:pPr>
        <w:ind w:left="480"/>
        <w:spacing w:before="102" w:line="220"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）贮存条件</w:t>
      </w:r>
    </w:p>
    <w:p>
      <w:pPr>
        <w:ind w:left="37" w:right="129" w:firstLine="437"/>
        <w:spacing w:before="104" w:line="288" w:lineRule="auto"/>
        <w:rPr>
          <w:rFonts w:ascii="SimSun" w:hAnsi="SimSun" w:eastAsia="SimSun" w:cs="SimSun"/>
          <w:sz w:val="21"/>
          <w:szCs w:val="21"/>
        </w:rPr>
      </w:pPr>
      <w:r>
        <w:rPr>
          <w:rFonts w:ascii="SimSun" w:hAnsi="SimSun" w:eastAsia="SimSun" w:cs="SimSun"/>
          <w:sz w:val="21"/>
          <w:szCs w:val="21"/>
          <w:spacing w:val="2"/>
        </w:rPr>
        <w:t>产品应贮存在阴凉、通风、干燥、清洁的库房内，</w:t>
      </w:r>
      <w:r>
        <w:rPr>
          <w:rFonts w:ascii="SimSun" w:hAnsi="SimSun" w:eastAsia="SimSun" w:cs="SimSun"/>
          <w:sz w:val="21"/>
          <w:szCs w:val="21"/>
          <w:spacing w:val="66"/>
        </w:rPr>
        <w:t xml:space="preserve"> </w:t>
      </w:r>
      <w:r>
        <w:rPr>
          <w:rFonts w:ascii="SimSun" w:hAnsi="SimSun" w:eastAsia="SimSun" w:cs="SimSun"/>
          <w:sz w:val="21"/>
          <w:szCs w:val="21"/>
          <w:spacing w:val="2"/>
        </w:rPr>
        <w:t>一般要求</w:t>
      </w:r>
      <w:r>
        <w:rPr>
          <w:rFonts w:ascii="SimSun" w:hAnsi="SimSun" w:eastAsia="SimSun" w:cs="SimSun"/>
          <w:sz w:val="21"/>
          <w:szCs w:val="21"/>
          <w:spacing w:val="1"/>
        </w:rPr>
        <w:t>库房温</w:t>
      </w:r>
      <w:r>
        <w:rPr>
          <w:rFonts w:ascii="SimSun" w:hAnsi="SimSun" w:eastAsia="SimSun" w:cs="SimSun"/>
          <w:sz w:val="21"/>
          <w:szCs w:val="21"/>
        </w:rPr>
        <w:t xml:space="preserve"> </w:t>
      </w:r>
      <w:r>
        <w:rPr>
          <w:rFonts w:ascii="SimSun" w:hAnsi="SimSun" w:eastAsia="SimSun" w:cs="SimSun"/>
          <w:sz w:val="21"/>
          <w:szCs w:val="21"/>
          <w:spacing w:val="-1"/>
        </w:rPr>
        <w:t>度最好保持在</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1"/>
        </w:rPr>
        <w:t>25</w:t>
      </w:r>
      <w:r>
        <w:rPr>
          <w:rFonts w:ascii="SimSun" w:hAnsi="SimSun" w:eastAsia="SimSun" w:cs="SimSun"/>
          <w:sz w:val="21"/>
          <w:szCs w:val="21"/>
          <w:spacing w:val="-1"/>
        </w:rPr>
        <w:t>℃以下，</w:t>
      </w:r>
      <w:r>
        <w:rPr>
          <w:rFonts w:ascii="SimSun" w:hAnsi="SimSun" w:eastAsia="SimSun" w:cs="SimSun"/>
          <w:sz w:val="21"/>
          <w:szCs w:val="21"/>
          <w:spacing w:val="42"/>
        </w:rPr>
        <w:t xml:space="preserve"> </w:t>
      </w:r>
      <w:r>
        <w:rPr>
          <w:rFonts w:ascii="SimSun" w:hAnsi="SimSun" w:eastAsia="SimSun" w:cs="SimSun"/>
          <w:sz w:val="21"/>
          <w:szCs w:val="21"/>
          <w:spacing w:val="-1"/>
        </w:rPr>
        <w:t>相对湿度在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1"/>
        </w:rPr>
        <w:t>60%</w:t>
      </w:r>
      <w:r>
        <w:rPr>
          <w:rFonts w:ascii="SimSun" w:hAnsi="SimSun" w:eastAsia="SimSun" w:cs="SimSun"/>
          <w:sz w:val="21"/>
          <w:szCs w:val="21"/>
          <w:spacing w:val="-1"/>
        </w:rPr>
        <w:t>以下</w:t>
      </w:r>
      <w:r>
        <w:rPr>
          <w:rFonts w:ascii="SimSun" w:hAnsi="SimSun" w:eastAsia="SimSun" w:cs="SimSun"/>
          <w:sz w:val="21"/>
          <w:szCs w:val="21"/>
          <w:spacing w:val="-2"/>
        </w:rPr>
        <w:t>为宜（按</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2"/>
        </w:rPr>
        <w:t>ISO</w:t>
      </w:r>
      <w:r>
        <w:rPr>
          <w:rFonts w:ascii="Times New Roman" w:hAnsi="Times New Roman" w:eastAsia="Times New Roman" w:cs="Times New Roman"/>
          <w:sz w:val="21"/>
          <w:szCs w:val="21"/>
          <w:spacing w:val="29"/>
        </w:rPr>
        <w:t xml:space="preserve"> </w:t>
      </w:r>
      <w:r>
        <w:rPr>
          <w:rFonts w:ascii="Times New Roman" w:hAnsi="Times New Roman" w:eastAsia="Times New Roman" w:cs="Times New Roman"/>
          <w:sz w:val="21"/>
          <w:szCs w:val="21"/>
          <w:spacing w:val="-2"/>
        </w:rPr>
        <w:t>139</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标准执</w:t>
      </w:r>
      <w:r>
        <w:rPr>
          <w:rFonts w:ascii="SimSun" w:hAnsi="SimSun" w:eastAsia="SimSun" w:cs="SimSun"/>
          <w:sz w:val="21"/>
          <w:szCs w:val="21"/>
        </w:rPr>
        <w:t xml:space="preserve"> </w:t>
      </w:r>
      <w:r>
        <w:rPr>
          <w:rFonts w:ascii="SimSun" w:hAnsi="SimSun" w:eastAsia="SimSun" w:cs="SimSun"/>
          <w:sz w:val="21"/>
          <w:szCs w:val="21"/>
          <w:spacing w:val="8"/>
        </w:rPr>
        <w:t>行，湿度</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8"/>
        </w:rPr>
        <w:t>65%</w:t>
      </w:r>
      <w:r>
        <w:rPr>
          <w:rFonts w:ascii="SimSun" w:hAnsi="SimSun" w:eastAsia="SimSun" w:cs="SimSun"/>
          <w:sz w:val="21"/>
          <w:szCs w:val="21"/>
          <w:spacing w:val="8"/>
        </w:rPr>
        <w:t>、温度 </w:t>
      </w:r>
      <w:r>
        <w:rPr>
          <w:rFonts w:ascii="Times New Roman" w:hAnsi="Times New Roman" w:eastAsia="Times New Roman" w:cs="Times New Roman"/>
          <w:sz w:val="21"/>
          <w:szCs w:val="21"/>
          <w:spacing w:val="8"/>
        </w:rPr>
        <w:t>20</w:t>
      </w:r>
      <w:r>
        <w:rPr>
          <w:rFonts w:ascii="SimSun" w:hAnsi="SimSun" w:eastAsia="SimSun" w:cs="SimSun"/>
          <w:sz w:val="21"/>
          <w:szCs w:val="21"/>
          <w:spacing w:val="8"/>
        </w:rPr>
        <w:t>℃),以防蛀、防霉，并不得与化学药物同库混</w:t>
      </w:r>
      <w:r>
        <w:rPr>
          <w:rFonts w:ascii="SimSun" w:hAnsi="SimSun" w:eastAsia="SimSun" w:cs="SimSun"/>
          <w:sz w:val="21"/>
          <w:szCs w:val="21"/>
        </w:rPr>
        <w:t xml:space="preserve"> </w:t>
      </w:r>
      <w:r>
        <w:rPr>
          <w:rFonts w:ascii="SimSun" w:hAnsi="SimSun" w:eastAsia="SimSun" w:cs="SimSun"/>
          <w:sz w:val="21"/>
          <w:szCs w:val="21"/>
          <w:spacing w:val="-8"/>
        </w:rPr>
        <w:t>放。</w:t>
      </w:r>
    </w:p>
    <w:p>
      <w:pPr>
        <w:ind w:left="480"/>
        <w:spacing w:before="100"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3</w:t>
      </w:r>
      <w:r>
        <w:rPr>
          <w:rFonts w:ascii="SimSun" w:hAnsi="SimSun" w:eastAsia="SimSun" w:cs="SimSun"/>
          <w:sz w:val="21"/>
          <w:szCs w:val="21"/>
          <w:spacing w:val="4"/>
        </w:rPr>
        <w:t>）推荐使用年限</w:t>
      </w:r>
    </w:p>
    <w:p>
      <w:pPr>
        <w:ind w:left="39" w:right="125" w:firstLine="461"/>
        <w:spacing w:before="102" w:line="266" w:lineRule="auto"/>
        <w:rPr>
          <w:rFonts w:ascii="SimSun" w:hAnsi="SimSun" w:eastAsia="SimSun" w:cs="SimSun"/>
          <w:sz w:val="21"/>
          <w:szCs w:val="21"/>
        </w:rPr>
      </w:pPr>
      <w:r>
        <w:rPr>
          <w:rFonts w:ascii="SimSun" w:hAnsi="SimSun" w:eastAsia="SimSun" w:cs="SimSun"/>
          <w:sz w:val="21"/>
          <w:szCs w:val="21"/>
          <w:spacing w:val="3"/>
        </w:rPr>
        <w:t>由于夏季裤子采用的主体面料是呼吸纤维，</w:t>
      </w:r>
      <w:r>
        <w:rPr>
          <w:rFonts w:ascii="SimSun" w:hAnsi="SimSun" w:eastAsia="SimSun" w:cs="SimSun"/>
          <w:sz w:val="21"/>
          <w:szCs w:val="21"/>
          <w:spacing w:val="76"/>
        </w:rPr>
        <w:t xml:space="preserve"> </w:t>
      </w:r>
      <w:r>
        <w:rPr>
          <w:rFonts w:ascii="SimSun" w:hAnsi="SimSun" w:eastAsia="SimSun" w:cs="SimSun"/>
          <w:sz w:val="21"/>
          <w:szCs w:val="21"/>
          <w:spacing w:val="3"/>
        </w:rPr>
        <w:t>故推荐使用年限为</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3"/>
        </w:rPr>
        <w:t>15</w:t>
      </w:r>
      <w:r>
        <w:rPr>
          <w:rFonts w:ascii="Times New Roman" w:hAnsi="Times New Roman" w:eastAsia="Times New Roman" w:cs="Times New Roman"/>
          <w:sz w:val="21"/>
          <w:szCs w:val="21"/>
        </w:rPr>
        <w:t xml:space="preserve"> </w:t>
      </w:r>
      <w:r>
        <w:rPr>
          <w:rFonts w:ascii="SimSun" w:hAnsi="SimSun" w:eastAsia="SimSun" w:cs="SimSun"/>
          <w:sz w:val="21"/>
          <w:szCs w:val="21"/>
          <w:spacing w:val="-8"/>
        </w:rPr>
        <w:t>年。</w:t>
      </w:r>
    </w:p>
    <w:p>
      <w:pPr>
        <w:ind w:left="480"/>
        <w:spacing w:before="102"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4</w:t>
      </w:r>
      <w:r>
        <w:rPr>
          <w:rFonts w:ascii="SimSun" w:hAnsi="SimSun" w:eastAsia="SimSun" w:cs="SimSun"/>
          <w:sz w:val="21"/>
          <w:szCs w:val="21"/>
          <w:spacing w:val="4"/>
        </w:rPr>
        <w:t>）推荐存储方式</w:t>
      </w:r>
    </w:p>
    <w:p>
      <w:pPr>
        <w:ind w:left="39" w:right="129" w:firstLine="435"/>
        <w:spacing w:before="104" w:line="280" w:lineRule="auto"/>
        <w:rPr>
          <w:rFonts w:ascii="SimSun" w:hAnsi="SimSun" w:eastAsia="SimSun" w:cs="SimSun"/>
          <w:sz w:val="21"/>
          <w:szCs w:val="21"/>
        </w:rPr>
      </w:pPr>
      <w:r>
        <w:rPr>
          <w:rFonts w:ascii="SimSun" w:hAnsi="SimSun" w:eastAsia="SimSun" w:cs="SimSun"/>
          <w:sz w:val="21"/>
          <w:szCs w:val="21"/>
          <w:spacing w:val="7"/>
        </w:rPr>
        <w:t>包装件应装在托盘上并码放在货架上，每个托盘每层平</w:t>
      </w:r>
      <w:r>
        <w:rPr>
          <w:rFonts w:ascii="SimSun" w:hAnsi="SimSun" w:eastAsia="SimSun" w:cs="SimSun"/>
          <w:sz w:val="21"/>
          <w:szCs w:val="21"/>
          <w:spacing w:val="6"/>
        </w:rPr>
        <w:t>放</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6"/>
        </w:rPr>
        <w:t>5 </w:t>
      </w:r>
      <w:r>
        <w:rPr>
          <w:rFonts w:ascii="SimSun" w:hAnsi="SimSun" w:eastAsia="SimSun" w:cs="SimSun"/>
          <w:sz w:val="21"/>
          <w:szCs w:val="21"/>
          <w:spacing w:val="6"/>
        </w:rPr>
        <w:t>个包装</w:t>
      </w:r>
      <w:r>
        <w:rPr>
          <w:rFonts w:ascii="SimSun" w:hAnsi="SimSun" w:eastAsia="SimSun" w:cs="SimSun"/>
          <w:sz w:val="21"/>
          <w:szCs w:val="21"/>
        </w:rPr>
        <w:t xml:space="preserve"> </w:t>
      </w:r>
      <w:r>
        <w:rPr>
          <w:rFonts w:ascii="SimSun" w:hAnsi="SimSun" w:eastAsia="SimSun" w:cs="SimSun"/>
          <w:sz w:val="21"/>
          <w:szCs w:val="21"/>
          <w:spacing w:val="9"/>
        </w:rPr>
        <w:t>箱，码放层数根据实际情况确定，</w:t>
      </w:r>
      <w:r>
        <w:rPr>
          <w:rFonts w:ascii="SimSun" w:hAnsi="SimSun" w:eastAsia="SimSun" w:cs="SimSun"/>
          <w:sz w:val="21"/>
          <w:szCs w:val="21"/>
          <w:spacing w:val="73"/>
        </w:rPr>
        <w:t xml:space="preserve"> </w:t>
      </w:r>
      <w:r>
        <w:rPr>
          <w:rFonts w:ascii="SimSun" w:hAnsi="SimSun" w:eastAsia="SimSun" w:cs="SimSun"/>
          <w:sz w:val="21"/>
          <w:szCs w:val="21"/>
          <w:spacing w:val="9"/>
        </w:rPr>
        <w:t>包装箱与货架上端的距离不得小于</w:t>
      </w:r>
      <w:r>
        <w:rPr>
          <w:rFonts w:ascii="SimSun" w:hAnsi="SimSun" w:eastAsia="SimSun" w:cs="SimSun"/>
          <w:sz w:val="21"/>
          <w:szCs w:val="21"/>
        </w:rPr>
        <w:t xml:space="preserve"> </w:t>
      </w:r>
      <w:r>
        <w:rPr>
          <w:rFonts w:ascii="Times New Roman" w:hAnsi="Times New Roman" w:eastAsia="Times New Roman" w:cs="Times New Roman"/>
          <w:sz w:val="21"/>
          <w:szCs w:val="21"/>
          <w:spacing w:val="5"/>
        </w:rPr>
        <w:t>100</w:t>
      </w:r>
      <w:r>
        <w:rPr>
          <w:rFonts w:ascii="Times New Roman" w:hAnsi="Times New Roman" w:eastAsia="Times New Roman" w:cs="Times New Roman"/>
          <w:sz w:val="21"/>
          <w:szCs w:val="21"/>
        </w:rPr>
        <w:t>mm</w:t>
      </w:r>
      <w:r>
        <w:rPr>
          <w:rFonts w:ascii="SimSun" w:hAnsi="SimSun" w:eastAsia="SimSun" w:cs="SimSun"/>
          <w:sz w:val="21"/>
          <w:szCs w:val="21"/>
          <w:spacing w:val="5"/>
        </w:rPr>
        <w:t>，距地面高度不得低于</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5"/>
        </w:rPr>
        <w:t>200</w:t>
      </w:r>
      <w:r>
        <w:rPr>
          <w:rFonts w:ascii="Times New Roman" w:hAnsi="Times New Roman" w:eastAsia="Times New Roman" w:cs="Times New Roman"/>
          <w:sz w:val="21"/>
          <w:szCs w:val="21"/>
        </w:rPr>
        <w:t>mm</w:t>
      </w:r>
      <w:r>
        <w:rPr>
          <w:rFonts w:ascii="SimSun" w:hAnsi="SimSun" w:eastAsia="SimSun" w:cs="SimSun"/>
          <w:sz w:val="21"/>
          <w:szCs w:val="21"/>
          <w:spacing w:val="5"/>
        </w:rPr>
        <w:t>。</w:t>
      </w:r>
    </w:p>
    <w:p>
      <w:pPr>
        <w:spacing w:line="280" w:lineRule="auto"/>
        <w:sectPr>
          <w:footerReference w:type="default" r:id="rId408"/>
          <w:pgSz w:w="9180" w:h="12980"/>
          <w:pgMar w:top="982" w:right="1041" w:bottom="907" w:left="1216" w:header="712" w:footer="745" w:gutter="0"/>
        </w:sectPr>
        <w:rPr>
          <w:rFonts w:ascii="SimSun" w:hAnsi="SimSun" w:eastAsia="SimSun" w:cs="SimSun"/>
          <w:sz w:val="21"/>
          <w:szCs w:val="21"/>
        </w:rPr>
      </w:pPr>
    </w:p>
    <w:p>
      <w:pPr>
        <w:pStyle w:val="BodyText"/>
        <w:spacing w:line="407" w:lineRule="auto"/>
        <w:rPr/>
      </w:pPr>
      <w:r>
        <w:drawing>
          <wp:anchor distT="0" distB="0" distL="0" distR="0" simplePos="0" relativeHeight="256091136" behindDoc="0" locked="0" layoutInCell="0" allowOverlap="1">
            <wp:simplePos x="0" y="0"/>
            <wp:positionH relativeFrom="page">
              <wp:posOffset>926591</wp:posOffset>
            </wp:positionH>
            <wp:positionV relativeFrom="page">
              <wp:posOffset>1932419</wp:posOffset>
            </wp:positionV>
            <wp:extent cx="1979676" cy="1479803"/>
            <wp:effectExtent l="0" t="0" r="0" b="0"/>
            <wp:wrapNone/>
            <wp:docPr id="464" name="IM 464"/>
            <wp:cNvGraphicFramePr/>
            <a:graphic>
              <a:graphicData uri="http://schemas.openxmlformats.org/drawingml/2006/picture">
                <pic:pic>
                  <pic:nvPicPr>
                    <pic:cNvPr id="464" name="IM 464"/>
                    <pic:cNvPicPr/>
                  </pic:nvPicPr>
                  <pic:blipFill>
                    <a:blip r:embed="rId410"/>
                    <a:stretch>
                      <a:fillRect/>
                    </a:stretch>
                  </pic:blipFill>
                  <pic:spPr>
                    <a:xfrm rot="0">
                      <a:off x="0" y="0"/>
                      <a:ext cx="1979676" cy="1479803"/>
                    </a:xfrm>
                    <a:prstGeom prst="rect">
                      <a:avLst/>
                    </a:prstGeom>
                  </pic:spPr>
                </pic:pic>
              </a:graphicData>
            </a:graphic>
          </wp:anchor>
        </w:drawing>
      </w:r>
      <w:r/>
    </w:p>
    <w:p>
      <w:pPr>
        <w:ind w:left="2462"/>
        <w:spacing w:before="104" w:line="222" w:lineRule="auto"/>
        <w:rPr>
          <w:rFonts w:ascii="SimHei" w:hAnsi="SimHei" w:eastAsia="SimHei" w:cs="SimHei"/>
          <w:sz w:val="32"/>
          <w:szCs w:val="32"/>
        </w:rPr>
      </w:pPr>
      <w:r>
        <w:rPr>
          <w:rFonts w:ascii="SimHei" w:hAnsi="SimHei" w:eastAsia="SimHei" w:cs="SimHei"/>
          <w:sz w:val="32"/>
          <w:szCs w:val="32"/>
          <w:spacing w:val="-1"/>
        </w:rPr>
        <w:t>（三）夹克衫</w:t>
      </w:r>
    </w:p>
    <w:p>
      <w:pPr>
        <w:ind w:left="481"/>
        <w:spacing w:before="199"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1"/>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3467"/>
        <w:spacing w:before="197" w:line="2492" w:lineRule="exact"/>
        <w:rPr/>
      </w:pPr>
      <w:r>
        <w:rPr>
          <w:position w:val="-49"/>
        </w:rPr>
        <w:drawing>
          <wp:inline distT="0" distB="0" distL="0" distR="0">
            <wp:extent cx="1981200" cy="1582673"/>
            <wp:effectExtent l="0" t="0" r="0" b="0"/>
            <wp:docPr id="466" name="IM 466"/>
            <wp:cNvGraphicFramePr/>
            <a:graphic>
              <a:graphicData uri="http://schemas.openxmlformats.org/drawingml/2006/picture">
                <pic:pic>
                  <pic:nvPicPr>
                    <pic:cNvPr id="466" name="IM 466"/>
                    <pic:cNvPicPr/>
                  </pic:nvPicPr>
                  <pic:blipFill>
                    <a:blip r:embed="rId411"/>
                    <a:stretch>
                      <a:fillRect/>
                    </a:stretch>
                  </pic:blipFill>
                  <pic:spPr>
                    <a:xfrm rot="0">
                      <a:off x="0" y="0"/>
                      <a:ext cx="1981200" cy="1582673"/>
                    </a:xfrm>
                    <a:prstGeom prst="rect">
                      <a:avLst/>
                    </a:prstGeom>
                  </pic:spPr>
                </pic:pic>
              </a:graphicData>
            </a:graphic>
          </wp:inline>
        </w:drawing>
      </w:r>
    </w:p>
    <w:p>
      <w:pPr>
        <w:ind w:left="473"/>
        <w:spacing w:before="238" w:line="220" w:lineRule="auto"/>
        <w:rPr>
          <w:rFonts w:ascii="SimSun" w:hAnsi="SimSun" w:eastAsia="SimSun" w:cs="SimSun"/>
          <w:sz w:val="21"/>
          <w:szCs w:val="21"/>
        </w:rPr>
      </w:pP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规范性引用文件</w:t>
      </w:r>
    </w:p>
    <w:p>
      <w:pPr>
        <w:ind w:left="39" w:right="129" w:firstLine="442"/>
        <w:spacing w:before="102" w:line="292" w:lineRule="auto"/>
        <w:jc w:val="both"/>
        <w:rPr>
          <w:rFonts w:ascii="SimSun" w:hAnsi="SimSun" w:eastAsia="SimSun" w:cs="SimSun"/>
          <w:sz w:val="21"/>
          <w:szCs w:val="21"/>
        </w:rPr>
      </w:pPr>
      <w:r>
        <w:rPr>
          <w:rFonts w:ascii="SimSun" w:hAnsi="SimSun" w:eastAsia="SimSun" w:cs="SimSun"/>
          <w:sz w:val="21"/>
          <w:szCs w:val="21"/>
          <w:spacing w:val="7"/>
        </w:rPr>
        <w:t>下列文件中的条款通过本标准的引用而成为本标准的条款。凡是注</w:t>
      </w:r>
      <w:r>
        <w:rPr>
          <w:rFonts w:ascii="SimSun" w:hAnsi="SimSun" w:eastAsia="SimSun" w:cs="SimSun"/>
          <w:sz w:val="21"/>
          <w:szCs w:val="21"/>
          <w:spacing w:val="16"/>
        </w:rPr>
        <w:t xml:space="preserve"> </w:t>
      </w:r>
      <w:r>
        <w:rPr>
          <w:rFonts w:ascii="SimSun" w:hAnsi="SimSun" w:eastAsia="SimSun" w:cs="SimSun"/>
          <w:sz w:val="21"/>
          <w:szCs w:val="21"/>
          <w:spacing w:val="8"/>
        </w:rPr>
        <w:t>日期的引用文件，其随后所有的修改单（不包括勘误的</w:t>
      </w:r>
      <w:r>
        <w:rPr>
          <w:rFonts w:ascii="SimSun" w:hAnsi="SimSun" w:eastAsia="SimSun" w:cs="SimSun"/>
          <w:sz w:val="21"/>
          <w:szCs w:val="21"/>
          <w:spacing w:val="7"/>
        </w:rPr>
        <w:t>内容）或修订版</w:t>
      </w:r>
      <w:r>
        <w:rPr>
          <w:rFonts w:ascii="SimSun" w:hAnsi="SimSun" w:eastAsia="SimSun" w:cs="SimSun"/>
          <w:sz w:val="21"/>
          <w:szCs w:val="21"/>
        </w:rPr>
        <w:t xml:space="preserve"> </w:t>
      </w:r>
      <w:r>
        <w:rPr>
          <w:rFonts w:ascii="SimSun" w:hAnsi="SimSun" w:eastAsia="SimSun" w:cs="SimSun"/>
          <w:sz w:val="21"/>
          <w:szCs w:val="21"/>
          <w:spacing w:val="8"/>
        </w:rPr>
        <w:t>均不适用于本标准，然而，鼓励根据本标准达成协议的</w:t>
      </w:r>
      <w:r>
        <w:rPr>
          <w:rFonts w:ascii="SimSun" w:hAnsi="SimSun" w:eastAsia="SimSun" w:cs="SimSun"/>
          <w:sz w:val="21"/>
          <w:szCs w:val="21"/>
          <w:spacing w:val="7"/>
        </w:rPr>
        <w:t>各方研究是否可</w:t>
      </w:r>
      <w:r>
        <w:rPr>
          <w:rFonts w:ascii="SimSun" w:hAnsi="SimSun" w:eastAsia="SimSun" w:cs="SimSun"/>
          <w:sz w:val="21"/>
          <w:szCs w:val="21"/>
        </w:rPr>
        <w:t xml:space="preserve"> </w:t>
      </w:r>
      <w:r>
        <w:rPr>
          <w:rFonts w:ascii="SimSun" w:hAnsi="SimSun" w:eastAsia="SimSun" w:cs="SimSun"/>
          <w:sz w:val="21"/>
          <w:szCs w:val="21"/>
          <w:spacing w:val="8"/>
        </w:rPr>
        <w:t>使用这些文件的最新版本。凡是不注日期的引用文件，</w:t>
      </w:r>
      <w:r>
        <w:rPr>
          <w:rFonts w:ascii="SimSun" w:hAnsi="SimSun" w:eastAsia="SimSun" w:cs="SimSun"/>
          <w:sz w:val="21"/>
          <w:szCs w:val="21"/>
          <w:spacing w:val="7"/>
        </w:rPr>
        <w:t>其最新版本适用</w:t>
      </w:r>
      <w:r>
        <w:rPr>
          <w:rFonts w:ascii="SimSun" w:hAnsi="SimSun" w:eastAsia="SimSun" w:cs="SimSun"/>
          <w:sz w:val="21"/>
          <w:szCs w:val="21"/>
        </w:rPr>
        <w:t xml:space="preserve"> </w:t>
      </w:r>
      <w:r>
        <w:rPr>
          <w:rFonts w:ascii="SimSun" w:hAnsi="SimSun" w:eastAsia="SimSun" w:cs="SimSun"/>
          <w:sz w:val="21"/>
          <w:szCs w:val="21"/>
          <w:spacing w:val="-1"/>
        </w:rPr>
        <w:t>于本标准。</w:t>
      </w:r>
    </w:p>
    <w:p>
      <w:pPr>
        <w:spacing w:line="62" w:lineRule="exact"/>
        <w:rPr/>
      </w:pPr>
      <w:r/>
    </w:p>
    <w:p>
      <w:pPr>
        <w:spacing w:line="62" w:lineRule="exact"/>
        <w:sectPr>
          <w:footerReference w:type="default" r:id="rId409"/>
          <w:pgSz w:w="9180" w:h="12980"/>
          <w:pgMar w:top="982" w:right="1041" w:bottom="907" w:left="1216" w:header="712" w:footer="745" w:gutter="0"/>
          <w:cols w:equalWidth="0" w:num="1">
            <w:col w:w="6922" w:space="0"/>
          </w:cols>
        </w:sectPr>
        <w:rPr/>
      </w:pPr>
    </w:p>
    <w:p>
      <w:pPr>
        <w:ind w:left="474"/>
        <w:spacing w:before="7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 250</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2008</w:t>
      </w:r>
    </w:p>
    <w:p>
      <w:pPr>
        <w:ind w:left="474"/>
        <w:spacing w:before="14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GB/T</w:t>
      </w:r>
      <w:r>
        <w:rPr>
          <w:rFonts w:ascii="Times New Roman" w:hAnsi="Times New Roman" w:eastAsia="Times New Roman" w:cs="Times New Roman"/>
          <w:sz w:val="21"/>
          <w:szCs w:val="21"/>
          <w:spacing w:val="40"/>
          <w:w w:val="101"/>
        </w:rPr>
        <w:t xml:space="preserve"> </w:t>
      </w:r>
      <w:r>
        <w:rPr>
          <w:rFonts w:ascii="Times New Roman" w:hAnsi="Times New Roman" w:eastAsia="Times New Roman" w:cs="Times New Roman"/>
          <w:sz w:val="21"/>
          <w:szCs w:val="21"/>
          <w:spacing w:val="-2"/>
        </w:rPr>
        <w:t>1040</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2006</w:t>
      </w:r>
    </w:p>
    <w:p>
      <w:pPr>
        <w:ind w:right="13"/>
        <w:spacing w:before="144" w:line="157" w:lineRule="auto"/>
        <w:jc w:val="righ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GB/T 2910.11</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2009</w:t>
      </w:r>
    </w:p>
    <w:p>
      <w:pPr>
        <w:pStyle w:val="BodyText"/>
        <w:spacing w:line="14" w:lineRule="auto"/>
        <w:rPr>
          <w:sz w:val="2"/>
        </w:rPr>
      </w:pPr>
      <w:r>
        <w:rPr>
          <w:sz w:val="2"/>
          <w:szCs w:val="2"/>
        </w:rPr>
        <w:br w:type="column"/>
      </w:r>
    </w:p>
    <w:p>
      <w:pPr>
        <w:ind w:right="571"/>
        <w:spacing w:before="40" w:line="266" w:lineRule="auto"/>
        <w:rPr>
          <w:rFonts w:ascii="SimSun" w:hAnsi="SimSun" w:eastAsia="SimSun" w:cs="SimSun"/>
          <w:sz w:val="21"/>
          <w:szCs w:val="21"/>
        </w:rPr>
      </w:pPr>
      <w:r>
        <w:rPr>
          <w:rFonts w:ascii="SimSun" w:hAnsi="SimSun" w:eastAsia="SimSun" w:cs="SimSun"/>
          <w:sz w:val="21"/>
          <w:szCs w:val="21"/>
          <w:spacing w:val="6"/>
        </w:rPr>
        <w:t>纺织品 色牢度试验</w:t>
      </w:r>
      <w:r>
        <w:rPr>
          <w:rFonts w:ascii="SimSun" w:hAnsi="SimSun" w:eastAsia="SimSun" w:cs="SimSun"/>
          <w:sz w:val="21"/>
          <w:szCs w:val="21"/>
          <w:spacing w:val="21"/>
        </w:rPr>
        <w:t xml:space="preserve"> </w:t>
      </w:r>
      <w:r>
        <w:rPr>
          <w:rFonts w:ascii="SimSun" w:hAnsi="SimSun" w:eastAsia="SimSun" w:cs="SimSun"/>
          <w:sz w:val="21"/>
          <w:szCs w:val="21"/>
          <w:spacing w:val="6"/>
        </w:rPr>
        <w:t>评定变色用灰色样卡</w:t>
      </w:r>
      <w:r>
        <w:rPr>
          <w:rFonts w:ascii="SimSun" w:hAnsi="SimSun" w:eastAsia="SimSun" w:cs="SimSun"/>
          <w:sz w:val="21"/>
          <w:szCs w:val="21"/>
        </w:rPr>
        <w:t xml:space="preserve"> </w:t>
      </w:r>
      <w:r>
        <w:rPr>
          <w:rFonts w:ascii="SimSun" w:hAnsi="SimSun" w:eastAsia="SimSun" w:cs="SimSun"/>
          <w:sz w:val="21"/>
          <w:szCs w:val="21"/>
          <w:spacing w:val="6"/>
        </w:rPr>
        <w:t>塑料拉伸性能试验方法</w:t>
      </w:r>
    </w:p>
    <w:p>
      <w:pPr>
        <w:spacing w:before="102" w:line="185" w:lineRule="auto"/>
        <w:rPr>
          <w:rFonts w:ascii="SimSun" w:hAnsi="SimSun" w:eastAsia="SimSun" w:cs="SimSun"/>
          <w:sz w:val="21"/>
          <w:szCs w:val="21"/>
        </w:rPr>
      </w:pPr>
      <w:r>
        <w:rPr>
          <w:rFonts w:ascii="SimSun" w:hAnsi="SimSun" w:eastAsia="SimSun" w:cs="SimSun"/>
          <w:sz w:val="21"/>
          <w:szCs w:val="21"/>
          <w:spacing w:val="-2"/>
        </w:rPr>
        <w:t>纺织品  定量化学分析</w:t>
      </w:r>
      <w:r>
        <w:rPr>
          <w:rFonts w:ascii="SimSun" w:hAnsi="SimSun" w:eastAsia="SimSun" w:cs="SimSun"/>
          <w:sz w:val="21"/>
          <w:szCs w:val="21"/>
          <w:spacing w:val="18"/>
        </w:rPr>
        <w:t xml:space="preserve">  </w:t>
      </w:r>
      <w:r>
        <w:rPr>
          <w:rFonts w:ascii="SimSun" w:hAnsi="SimSun" w:eastAsia="SimSun" w:cs="SimSun"/>
          <w:sz w:val="21"/>
          <w:szCs w:val="21"/>
          <w:spacing w:val="-2"/>
        </w:rPr>
        <w:t>第</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2"/>
        </w:rPr>
        <w:t>11</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2"/>
        </w:rPr>
        <w:t>部分：纤维素纤</w:t>
      </w:r>
    </w:p>
    <w:p>
      <w:pPr>
        <w:spacing w:line="185" w:lineRule="auto"/>
        <w:sectPr>
          <w:type w:val="continuous"/>
          <w:pgSz w:w="9180" w:h="12980"/>
          <w:pgMar w:top="982" w:right="1041" w:bottom="907" w:left="1216" w:header="712" w:footer="745" w:gutter="0"/>
          <w:cols w:equalWidth="0" w:num="2">
            <w:col w:w="2340" w:space="100"/>
            <w:col w:w="4482" w:space="0"/>
          </w:cols>
        </w:sectPr>
        <w:rPr>
          <w:rFonts w:ascii="SimSun" w:hAnsi="SimSun" w:eastAsia="SimSun" w:cs="SimSun"/>
          <w:sz w:val="21"/>
          <w:szCs w:val="21"/>
        </w:rPr>
      </w:pPr>
    </w:p>
    <w:p>
      <w:pPr>
        <w:ind w:left="41"/>
        <w:spacing w:before="142" w:line="220" w:lineRule="auto"/>
        <w:rPr>
          <w:rFonts w:ascii="SimSun" w:hAnsi="SimSun" w:eastAsia="SimSun" w:cs="SimSun"/>
          <w:sz w:val="21"/>
          <w:szCs w:val="21"/>
        </w:rPr>
      </w:pPr>
      <w:r>
        <w:rPr>
          <w:rFonts w:ascii="SimSun" w:hAnsi="SimSun" w:eastAsia="SimSun" w:cs="SimSun"/>
          <w:sz w:val="21"/>
          <w:szCs w:val="21"/>
          <w:spacing w:val="6"/>
        </w:rPr>
        <w:t>维与聚酯纤维的混合物（硫酸法）</w:t>
      </w:r>
    </w:p>
    <w:p>
      <w:pPr>
        <w:spacing w:line="103" w:lineRule="exact"/>
        <w:rPr/>
      </w:pPr>
      <w:r/>
    </w:p>
    <w:tbl>
      <w:tblPr>
        <w:tblStyle w:val="TableNormal"/>
        <w:tblW w:w="6316" w:type="dxa"/>
        <w:tblInd w:w="47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878"/>
        <w:gridCol w:w="4438"/>
      </w:tblGrid>
      <w:tr>
        <w:trPr>
          <w:trHeight w:val="282" w:hRule="atLeast"/>
        </w:trPr>
        <w:tc>
          <w:tcPr>
            <w:tcW w:w="1878" w:type="dxa"/>
            <w:vAlign w:val="top"/>
          </w:tcPr>
          <w:p>
            <w:pPr>
              <w:pStyle w:val="TableText"/>
              <w:spacing w:before="33" w:line="183" w:lineRule="auto"/>
              <w:rPr>
                <w:sz w:val="21"/>
                <w:szCs w:val="21"/>
              </w:rPr>
            </w:pPr>
            <w:r>
              <w:rPr>
                <w:sz w:val="21"/>
                <w:szCs w:val="21"/>
              </w:rPr>
              <w:t>GB</w:t>
            </w:r>
            <w:r>
              <w:rPr>
                <w:sz w:val="21"/>
                <w:szCs w:val="21"/>
                <w:spacing w:val="1"/>
              </w:rPr>
              <w:t>/T 2918</w:t>
            </w:r>
            <w:r>
              <w:rPr>
                <w:sz w:val="21"/>
                <w:szCs w:val="21"/>
                <w:spacing w:val="-15"/>
              </w:rPr>
              <w:t xml:space="preserve"> </w:t>
            </w:r>
            <w:r>
              <w:rPr>
                <w:rFonts w:ascii="SimSun" w:hAnsi="SimSun" w:eastAsia="SimSun" w:cs="SimSun"/>
                <w:sz w:val="21"/>
                <w:szCs w:val="21"/>
                <w:spacing w:val="1"/>
              </w:rPr>
              <w:t>－</w:t>
            </w:r>
            <w:r>
              <w:rPr>
                <w:sz w:val="21"/>
                <w:szCs w:val="21"/>
                <w:spacing w:val="1"/>
              </w:rPr>
              <w:t>1998</w:t>
            </w:r>
          </w:p>
        </w:tc>
        <w:tc>
          <w:tcPr>
            <w:tcW w:w="4438" w:type="dxa"/>
            <w:vAlign w:val="top"/>
          </w:tcPr>
          <w:p>
            <w:pPr>
              <w:ind w:left="87"/>
              <w:spacing w:line="220" w:lineRule="auto"/>
              <w:rPr>
                <w:rFonts w:ascii="SimSun" w:hAnsi="SimSun" w:eastAsia="SimSun" w:cs="SimSun"/>
                <w:sz w:val="21"/>
                <w:szCs w:val="21"/>
              </w:rPr>
            </w:pPr>
            <w:r>
              <w:rPr>
                <w:rFonts w:ascii="SimSun" w:hAnsi="SimSun" w:eastAsia="SimSun" w:cs="SimSun"/>
                <w:sz w:val="21"/>
                <w:szCs w:val="21"/>
                <w:spacing w:val="7"/>
              </w:rPr>
              <w:t>塑料试样状态调节和试验的标准环境</w:t>
            </w:r>
          </w:p>
        </w:tc>
      </w:tr>
      <w:tr>
        <w:trPr>
          <w:trHeight w:val="353" w:hRule="atLeast"/>
        </w:trPr>
        <w:tc>
          <w:tcPr>
            <w:tcW w:w="1878" w:type="dxa"/>
            <w:vAlign w:val="top"/>
          </w:tcPr>
          <w:p>
            <w:pPr>
              <w:pStyle w:val="TableText"/>
              <w:spacing w:before="103" w:line="183" w:lineRule="auto"/>
              <w:rPr>
                <w:sz w:val="21"/>
                <w:szCs w:val="21"/>
              </w:rPr>
            </w:pPr>
            <w:r>
              <w:rPr>
                <w:sz w:val="21"/>
                <w:szCs w:val="21"/>
              </w:rPr>
              <w:t>GB/T</w:t>
            </w:r>
            <w:r>
              <w:rPr>
                <w:sz w:val="21"/>
                <w:szCs w:val="21"/>
                <w:spacing w:val="14"/>
                <w:w w:val="101"/>
              </w:rPr>
              <w:t xml:space="preserve"> </w:t>
            </w:r>
            <w:r>
              <w:rPr>
                <w:sz w:val="21"/>
                <w:szCs w:val="21"/>
              </w:rPr>
              <w:t>3920</w:t>
            </w:r>
            <w:r>
              <w:rPr>
                <w:sz w:val="21"/>
                <w:szCs w:val="21"/>
                <w:spacing w:val="-21"/>
              </w:rPr>
              <w:t xml:space="preserve"> </w:t>
            </w:r>
            <w:r>
              <w:rPr>
                <w:rFonts w:ascii="SimSun" w:hAnsi="SimSun" w:eastAsia="SimSun" w:cs="SimSun"/>
                <w:sz w:val="21"/>
                <w:szCs w:val="21"/>
              </w:rPr>
              <w:t>－</w:t>
            </w:r>
            <w:r>
              <w:rPr>
                <w:sz w:val="21"/>
                <w:szCs w:val="21"/>
              </w:rPr>
              <w:t>2008</w:t>
            </w:r>
          </w:p>
        </w:tc>
        <w:tc>
          <w:tcPr>
            <w:tcW w:w="4438" w:type="dxa"/>
            <w:vAlign w:val="top"/>
          </w:tcPr>
          <w:p>
            <w:pPr>
              <w:ind w:left="87"/>
              <w:spacing w:before="71" w:line="220" w:lineRule="auto"/>
              <w:rPr>
                <w:rFonts w:ascii="SimSun" w:hAnsi="SimSun" w:eastAsia="SimSun" w:cs="SimSun"/>
                <w:sz w:val="21"/>
                <w:szCs w:val="21"/>
              </w:rPr>
            </w:pPr>
            <w:r>
              <w:rPr>
                <w:rFonts w:ascii="SimSun" w:hAnsi="SimSun" w:eastAsia="SimSun" w:cs="SimSun"/>
                <w:sz w:val="21"/>
                <w:szCs w:val="21"/>
                <w:spacing w:val="5"/>
              </w:rPr>
              <w:t>纺织品  色牢度试验</w:t>
            </w:r>
            <w:r>
              <w:rPr>
                <w:rFonts w:ascii="SimSun" w:hAnsi="SimSun" w:eastAsia="SimSun" w:cs="SimSun"/>
                <w:sz w:val="21"/>
                <w:szCs w:val="21"/>
                <w:spacing w:val="16"/>
              </w:rPr>
              <w:t xml:space="preserve">  </w:t>
            </w:r>
            <w:r>
              <w:rPr>
                <w:rFonts w:ascii="SimSun" w:hAnsi="SimSun" w:eastAsia="SimSun" w:cs="SimSun"/>
                <w:sz w:val="21"/>
                <w:szCs w:val="21"/>
                <w:spacing w:val="5"/>
              </w:rPr>
              <w:t>耐摩擦色牢度</w:t>
            </w:r>
          </w:p>
        </w:tc>
      </w:tr>
      <w:tr>
        <w:trPr>
          <w:trHeight w:val="353" w:hRule="atLeast"/>
        </w:trPr>
        <w:tc>
          <w:tcPr>
            <w:tcW w:w="1878" w:type="dxa"/>
            <w:vAlign w:val="top"/>
          </w:tcPr>
          <w:p>
            <w:pPr>
              <w:pStyle w:val="TableText"/>
              <w:spacing w:before="104" w:line="183" w:lineRule="auto"/>
              <w:rPr>
                <w:sz w:val="21"/>
                <w:szCs w:val="21"/>
              </w:rPr>
            </w:pPr>
            <w:r>
              <w:rPr>
                <w:sz w:val="21"/>
                <w:szCs w:val="21"/>
              </w:rPr>
              <w:t>GB/T</w:t>
            </w:r>
            <w:r>
              <w:rPr>
                <w:sz w:val="21"/>
                <w:szCs w:val="21"/>
                <w:spacing w:val="14"/>
                <w:w w:val="101"/>
              </w:rPr>
              <w:t xml:space="preserve"> </w:t>
            </w:r>
            <w:r>
              <w:rPr>
                <w:sz w:val="21"/>
                <w:szCs w:val="21"/>
              </w:rPr>
              <w:t>3921</w:t>
            </w:r>
            <w:r>
              <w:rPr>
                <w:sz w:val="21"/>
                <w:szCs w:val="21"/>
                <w:spacing w:val="-21"/>
              </w:rPr>
              <w:t xml:space="preserve"> </w:t>
            </w:r>
            <w:r>
              <w:rPr>
                <w:rFonts w:ascii="SimSun" w:hAnsi="SimSun" w:eastAsia="SimSun" w:cs="SimSun"/>
                <w:sz w:val="21"/>
                <w:szCs w:val="21"/>
              </w:rPr>
              <w:t>－</w:t>
            </w:r>
            <w:r>
              <w:rPr>
                <w:sz w:val="21"/>
                <w:szCs w:val="21"/>
              </w:rPr>
              <w:t>2008</w:t>
            </w:r>
          </w:p>
        </w:tc>
        <w:tc>
          <w:tcPr>
            <w:tcW w:w="4438" w:type="dxa"/>
            <w:vAlign w:val="top"/>
          </w:tcPr>
          <w:p>
            <w:pPr>
              <w:ind w:left="87"/>
              <w:spacing w:before="71" w:line="221" w:lineRule="auto"/>
              <w:rPr>
                <w:rFonts w:ascii="SimSun" w:hAnsi="SimSun" w:eastAsia="SimSun" w:cs="SimSun"/>
                <w:sz w:val="21"/>
                <w:szCs w:val="21"/>
              </w:rPr>
            </w:pPr>
            <w:r>
              <w:rPr>
                <w:rFonts w:ascii="SimSun" w:hAnsi="SimSun" w:eastAsia="SimSun" w:cs="SimSun"/>
                <w:sz w:val="21"/>
                <w:szCs w:val="21"/>
                <w:spacing w:val="5"/>
              </w:rPr>
              <w:t>纺织品  色牢度试验</w:t>
            </w:r>
            <w:r>
              <w:rPr>
                <w:rFonts w:ascii="SimSun" w:hAnsi="SimSun" w:eastAsia="SimSun" w:cs="SimSun"/>
                <w:sz w:val="21"/>
                <w:szCs w:val="21"/>
                <w:spacing w:val="16"/>
              </w:rPr>
              <w:t xml:space="preserve">  </w:t>
            </w:r>
            <w:r>
              <w:rPr>
                <w:rFonts w:ascii="SimSun" w:hAnsi="SimSun" w:eastAsia="SimSun" w:cs="SimSun"/>
                <w:sz w:val="21"/>
                <w:szCs w:val="21"/>
                <w:spacing w:val="5"/>
              </w:rPr>
              <w:t>耐皂洗色牢度</w:t>
            </w:r>
          </w:p>
        </w:tc>
      </w:tr>
      <w:tr>
        <w:trPr>
          <w:trHeight w:val="353" w:hRule="atLeast"/>
        </w:trPr>
        <w:tc>
          <w:tcPr>
            <w:tcW w:w="1878" w:type="dxa"/>
            <w:vAlign w:val="top"/>
          </w:tcPr>
          <w:p>
            <w:pPr>
              <w:pStyle w:val="TableText"/>
              <w:spacing w:before="104" w:line="183" w:lineRule="auto"/>
              <w:rPr>
                <w:sz w:val="21"/>
                <w:szCs w:val="21"/>
              </w:rPr>
            </w:pPr>
            <w:r>
              <w:rPr>
                <w:sz w:val="21"/>
                <w:szCs w:val="21"/>
              </w:rPr>
              <w:t>GB/T</w:t>
            </w:r>
            <w:r>
              <w:rPr>
                <w:sz w:val="21"/>
                <w:szCs w:val="21"/>
                <w:spacing w:val="17"/>
                <w:w w:val="101"/>
              </w:rPr>
              <w:t xml:space="preserve"> </w:t>
            </w:r>
            <w:r>
              <w:rPr>
                <w:sz w:val="21"/>
                <w:szCs w:val="21"/>
              </w:rPr>
              <w:t>3922</w:t>
            </w:r>
            <w:r>
              <w:rPr>
                <w:sz w:val="21"/>
                <w:szCs w:val="21"/>
                <w:spacing w:val="-21"/>
              </w:rPr>
              <w:t xml:space="preserve"> </w:t>
            </w:r>
            <w:r>
              <w:rPr>
                <w:rFonts w:ascii="SimSun" w:hAnsi="SimSun" w:eastAsia="SimSun" w:cs="SimSun"/>
                <w:sz w:val="21"/>
                <w:szCs w:val="21"/>
              </w:rPr>
              <w:t>－</w:t>
            </w:r>
            <w:r>
              <w:rPr>
                <w:sz w:val="21"/>
                <w:szCs w:val="21"/>
              </w:rPr>
              <w:t>1995</w:t>
            </w:r>
          </w:p>
        </w:tc>
        <w:tc>
          <w:tcPr>
            <w:tcW w:w="4438" w:type="dxa"/>
            <w:vAlign w:val="top"/>
          </w:tcPr>
          <w:p>
            <w:pPr>
              <w:ind w:left="86"/>
              <w:spacing w:before="71" w:line="220" w:lineRule="auto"/>
              <w:rPr>
                <w:rFonts w:ascii="SimSun" w:hAnsi="SimSun" w:eastAsia="SimSun" w:cs="SimSun"/>
                <w:sz w:val="21"/>
                <w:szCs w:val="21"/>
              </w:rPr>
            </w:pPr>
            <w:r>
              <w:rPr>
                <w:rFonts w:ascii="SimSun" w:hAnsi="SimSun" w:eastAsia="SimSun" w:cs="SimSun"/>
                <w:sz w:val="21"/>
                <w:szCs w:val="21"/>
                <w:spacing w:val="6"/>
              </w:rPr>
              <w:t>耐汗渍色牢度试验方法</w:t>
            </w:r>
          </w:p>
        </w:tc>
      </w:tr>
      <w:tr>
        <w:trPr>
          <w:trHeight w:val="282" w:hRule="atLeast"/>
        </w:trPr>
        <w:tc>
          <w:tcPr>
            <w:tcW w:w="1878" w:type="dxa"/>
            <w:vAlign w:val="top"/>
          </w:tcPr>
          <w:p>
            <w:pPr>
              <w:pStyle w:val="TableText"/>
              <w:spacing w:before="103" w:line="168" w:lineRule="exact"/>
              <w:rPr>
                <w:sz w:val="21"/>
                <w:szCs w:val="21"/>
              </w:rPr>
            </w:pPr>
            <w:r>
              <w:rPr>
                <w:sz w:val="21"/>
                <w:szCs w:val="21"/>
                <w:position w:val="-2"/>
              </w:rPr>
              <w:t>GB</w:t>
            </w:r>
            <w:r>
              <w:rPr>
                <w:sz w:val="21"/>
                <w:szCs w:val="21"/>
                <w:spacing w:val="1"/>
                <w:position w:val="-2"/>
              </w:rPr>
              <w:t>/T 3923.1</w:t>
            </w:r>
            <w:r>
              <w:rPr>
                <w:sz w:val="21"/>
                <w:szCs w:val="21"/>
                <w:spacing w:val="-10"/>
                <w:position w:val="-2"/>
              </w:rPr>
              <w:t xml:space="preserve"> </w:t>
            </w:r>
            <w:r>
              <w:rPr>
                <w:rFonts w:ascii="SimSun" w:hAnsi="SimSun" w:eastAsia="SimSun" w:cs="SimSun"/>
                <w:sz w:val="21"/>
                <w:szCs w:val="21"/>
                <w:spacing w:val="1"/>
                <w:position w:val="-2"/>
              </w:rPr>
              <w:t>－</w:t>
            </w:r>
            <w:r>
              <w:rPr>
                <w:sz w:val="21"/>
                <w:szCs w:val="21"/>
                <w:spacing w:val="1"/>
                <w:position w:val="-2"/>
              </w:rPr>
              <w:t>1997</w:t>
            </w:r>
          </w:p>
        </w:tc>
        <w:tc>
          <w:tcPr>
            <w:tcW w:w="4438" w:type="dxa"/>
            <w:vAlign w:val="top"/>
          </w:tcPr>
          <w:p>
            <w:pPr>
              <w:pStyle w:val="TableText"/>
              <w:spacing w:before="71" w:line="176" w:lineRule="auto"/>
              <w:jc w:val="right"/>
              <w:rPr>
                <w:rFonts w:ascii="SimSun" w:hAnsi="SimSun" w:eastAsia="SimSun" w:cs="SimSun"/>
                <w:sz w:val="21"/>
                <w:szCs w:val="21"/>
              </w:rPr>
            </w:pPr>
            <w:r>
              <w:rPr>
                <w:rFonts w:ascii="SimSun" w:hAnsi="SimSun" w:eastAsia="SimSun" w:cs="SimSun"/>
                <w:sz w:val="21"/>
                <w:szCs w:val="21"/>
                <w:spacing w:val="-1"/>
              </w:rPr>
              <w:t>纺织品  织物抻拉性能</w:t>
            </w:r>
            <w:r>
              <w:rPr>
                <w:rFonts w:ascii="SimSun" w:hAnsi="SimSun" w:eastAsia="SimSun" w:cs="SimSun"/>
                <w:sz w:val="21"/>
                <w:szCs w:val="21"/>
                <w:spacing w:val="14"/>
              </w:rPr>
              <w:t xml:space="preserve">  </w:t>
            </w:r>
            <w:r>
              <w:rPr>
                <w:rFonts w:ascii="SimSun" w:hAnsi="SimSun" w:eastAsia="SimSun" w:cs="SimSun"/>
                <w:sz w:val="21"/>
                <w:szCs w:val="21"/>
                <w:spacing w:val="-1"/>
              </w:rPr>
              <w:t>第</w:t>
            </w:r>
            <w:r>
              <w:rPr>
                <w:sz w:val="21"/>
                <w:szCs w:val="21"/>
                <w:spacing w:val="-1"/>
              </w:rPr>
              <w:t>1</w:t>
            </w:r>
            <w:r>
              <w:rPr>
                <w:rFonts w:ascii="SimSun" w:hAnsi="SimSun" w:eastAsia="SimSun" w:cs="SimSun"/>
                <w:sz w:val="21"/>
                <w:szCs w:val="21"/>
                <w:spacing w:val="-1"/>
              </w:rPr>
              <w:t>部分：</w:t>
            </w:r>
            <w:r>
              <w:rPr>
                <w:rFonts w:ascii="SimSun" w:hAnsi="SimSun" w:eastAsia="SimSun" w:cs="SimSun"/>
                <w:sz w:val="21"/>
                <w:szCs w:val="21"/>
                <w:spacing w:val="18"/>
              </w:rPr>
              <w:t xml:space="preserve">  </w:t>
            </w:r>
            <w:r>
              <w:rPr>
                <w:rFonts w:ascii="SimSun" w:hAnsi="SimSun" w:eastAsia="SimSun" w:cs="SimSun"/>
                <w:sz w:val="21"/>
                <w:szCs w:val="21"/>
                <w:spacing w:val="-1"/>
              </w:rPr>
              <w:t>断裂强力</w:t>
            </w:r>
          </w:p>
        </w:tc>
      </w:tr>
    </w:tbl>
    <w:p>
      <w:pPr>
        <w:ind w:left="39"/>
        <w:spacing w:before="142" w:line="220" w:lineRule="auto"/>
        <w:rPr>
          <w:rFonts w:ascii="SimSun" w:hAnsi="SimSun" w:eastAsia="SimSun" w:cs="SimSun"/>
          <w:sz w:val="21"/>
          <w:szCs w:val="21"/>
        </w:rPr>
      </w:pPr>
      <w:r>
        <w:rPr>
          <w:rFonts w:ascii="SimSun" w:hAnsi="SimSun" w:eastAsia="SimSun" w:cs="SimSun"/>
          <w:sz w:val="21"/>
          <w:szCs w:val="21"/>
          <w:spacing w:val="6"/>
        </w:rPr>
        <w:t>和断裂伸长率的测定  条样法</w:t>
      </w:r>
    </w:p>
    <w:p>
      <w:pPr>
        <w:ind w:left="474"/>
        <w:spacing w:before="102" w:line="220"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4456</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1996      </w:t>
      </w:r>
      <w:r>
        <w:rPr>
          <w:rFonts w:ascii="SimSun" w:hAnsi="SimSun" w:eastAsia="SimSun" w:cs="SimSun"/>
          <w:sz w:val="21"/>
          <w:szCs w:val="21"/>
          <w:spacing w:val="3"/>
        </w:rPr>
        <w:t>包装用聚乙烯吹塑薄膜</w:t>
      </w:r>
    </w:p>
    <w:p>
      <w:pPr>
        <w:ind w:left="474"/>
        <w:spacing w:before="103" w:line="185"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4668</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1995      </w:t>
      </w:r>
      <w:r>
        <w:rPr>
          <w:rFonts w:ascii="SimSun" w:hAnsi="SimSun" w:eastAsia="SimSun" w:cs="SimSun"/>
          <w:sz w:val="21"/>
          <w:szCs w:val="21"/>
          <w:spacing w:val="3"/>
        </w:rPr>
        <w:t>机织物密度的测定</w:t>
      </w:r>
    </w:p>
    <w:p>
      <w:pPr>
        <w:spacing w:line="185" w:lineRule="auto"/>
        <w:sectPr>
          <w:type w:val="continuous"/>
          <w:pgSz w:w="9180" w:h="12980"/>
          <w:pgMar w:top="982" w:right="1041" w:bottom="907" w:left="1216" w:header="712" w:footer="745" w:gutter="0"/>
          <w:cols w:equalWidth="0" w:num="1">
            <w:col w:w="6922" w:space="0"/>
          </w:cols>
        </w:sectPr>
        <w:rPr>
          <w:rFonts w:ascii="SimSun" w:hAnsi="SimSun" w:eastAsia="SimSun" w:cs="SimSun"/>
          <w:sz w:val="21"/>
          <w:szCs w:val="21"/>
        </w:rPr>
      </w:pPr>
    </w:p>
    <w:p>
      <w:pPr>
        <w:spacing w:before="109"/>
        <w:rPr/>
      </w:pPr>
      <w:r/>
    </w:p>
    <w:p>
      <w:pPr>
        <w:sectPr>
          <w:headerReference w:type="default" r:id="rId24"/>
          <w:footerReference w:type="default" r:id="rId412"/>
          <w:pgSz w:w="9180" w:h="12980"/>
          <w:pgMar w:top="982" w:right="1038" w:bottom="907" w:left="1214" w:header="712" w:footer="745" w:gutter="0"/>
          <w:cols w:equalWidth="0" w:num="1">
            <w:col w:w="6928" w:space="0"/>
          </w:cols>
        </w:sectPr>
        <w:rPr/>
      </w:pPr>
    </w:p>
    <w:p>
      <w:pPr>
        <w:ind w:left="476"/>
        <w:spacing w:before="74" w:line="32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1"/>
        </w:rPr>
        <w:t>GB</w:t>
      </w:r>
      <w:r>
        <w:rPr>
          <w:rFonts w:ascii="Times New Roman" w:hAnsi="Times New Roman" w:eastAsia="Times New Roman" w:cs="Times New Roman"/>
          <w:sz w:val="21"/>
          <w:szCs w:val="21"/>
          <w:spacing w:val="1"/>
          <w:position w:val="11"/>
        </w:rPr>
        <w:t>/T 4669</w:t>
      </w:r>
      <w:r>
        <w:rPr>
          <w:rFonts w:ascii="Times New Roman" w:hAnsi="Times New Roman" w:eastAsia="Times New Roman" w:cs="Times New Roman"/>
          <w:sz w:val="21"/>
          <w:szCs w:val="21"/>
          <w:spacing w:val="-18"/>
          <w:position w:val="11"/>
        </w:rPr>
        <w:t xml:space="preserve"> </w:t>
      </w:r>
      <w:r>
        <w:rPr>
          <w:rFonts w:ascii="SimSun" w:hAnsi="SimSun" w:eastAsia="SimSun" w:cs="SimSun"/>
          <w:sz w:val="21"/>
          <w:szCs w:val="21"/>
          <w:spacing w:val="1"/>
          <w:position w:val="11"/>
        </w:rPr>
        <w:t>－</w:t>
      </w:r>
      <w:r>
        <w:rPr>
          <w:rFonts w:ascii="Times New Roman" w:hAnsi="Times New Roman" w:eastAsia="Times New Roman" w:cs="Times New Roman"/>
          <w:sz w:val="21"/>
          <w:szCs w:val="21"/>
          <w:spacing w:val="1"/>
          <w:position w:val="11"/>
        </w:rPr>
        <w:t>2008</w:t>
      </w:r>
    </w:p>
    <w:p>
      <w:pPr>
        <w:ind w:left="40"/>
        <w:spacing w:before="1" w:line="220" w:lineRule="auto"/>
        <w:rPr>
          <w:rFonts w:ascii="SimSun" w:hAnsi="SimSun" w:eastAsia="SimSun" w:cs="SimSun"/>
          <w:sz w:val="21"/>
          <w:szCs w:val="21"/>
        </w:rPr>
      </w:pPr>
      <w:r>
        <w:rPr>
          <w:rFonts w:ascii="SimSun" w:hAnsi="SimSun" w:eastAsia="SimSun" w:cs="SimSun"/>
          <w:sz w:val="21"/>
          <w:szCs w:val="21"/>
          <w:spacing w:val="4"/>
        </w:rPr>
        <w:t>量的测定</w:t>
      </w:r>
    </w:p>
    <w:p>
      <w:pPr>
        <w:ind w:left="476"/>
        <w:spacing w:before="133" w:line="35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4"/>
        </w:rPr>
        <w:t>GB</w:t>
      </w:r>
      <w:r>
        <w:rPr>
          <w:rFonts w:ascii="Times New Roman" w:hAnsi="Times New Roman" w:eastAsia="Times New Roman" w:cs="Times New Roman"/>
          <w:sz w:val="21"/>
          <w:szCs w:val="21"/>
          <w:spacing w:val="1"/>
          <w:position w:val="14"/>
        </w:rPr>
        <w:t>/T 4802.1</w:t>
      </w:r>
      <w:r>
        <w:rPr>
          <w:rFonts w:ascii="Times New Roman" w:hAnsi="Times New Roman" w:eastAsia="Times New Roman" w:cs="Times New Roman"/>
          <w:sz w:val="21"/>
          <w:szCs w:val="21"/>
          <w:spacing w:val="-13"/>
          <w:position w:val="14"/>
        </w:rPr>
        <w:t xml:space="preserve"> </w:t>
      </w:r>
      <w:r>
        <w:rPr>
          <w:rFonts w:ascii="SimSun" w:hAnsi="SimSun" w:eastAsia="SimSun" w:cs="SimSun"/>
          <w:sz w:val="21"/>
          <w:szCs w:val="21"/>
          <w:spacing w:val="1"/>
          <w:position w:val="14"/>
        </w:rPr>
        <w:t>－</w:t>
      </w:r>
      <w:r>
        <w:rPr>
          <w:rFonts w:ascii="Times New Roman" w:hAnsi="Times New Roman" w:eastAsia="Times New Roman" w:cs="Times New Roman"/>
          <w:sz w:val="21"/>
          <w:szCs w:val="21"/>
          <w:spacing w:val="1"/>
          <w:position w:val="14"/>
        </w:rPr>
        <w:t>2008</w:t>
      </w:r>
    </w:p>
    <w:p>
      <w:pPr>
        <w:ind w:left="476"/>
        <w:spacing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GB/T</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rPr>
        <w:t>6836</w:t>
      </w:r>
      <w:r>
        <w:rPr>
          <w:rFonts w:ascii="Times New Roman" w:hAnsi="Times New Roman" w:eastAsia="Times New Roman" w:cs="Times New Roman"/>
          <w:sz w:val="21"/>
          <w:szCs w:val="21"/>
          <w:spacing w:val="-21"/>
        </w:rPr>
        <w:t xml:space="preserve"> </w:t>
      </w:r>
      <w:r>
        <w:rPr>
          <w:rFonts w:ascii="SimSun" w:hAnsi="SimSun" w:eastAsia="SimSun" w:cs="SimSun"/>
          <w:sz w:val="21"/>
          <w:szCs w:val="21"/>
        </w:rPr>
        <w:t>－</w:t>
      </w:r>
      <w:r>
        <w:rPr>
          <w:rFonts w:ascii="Times New Roman" w:hAnsi="Times New Roman" w:eastAsia="Times New Roman" w:cs="Times New Roman"/>
          <w:sz w:val="21"/>
          <w:szCs w:val="21"/>
        </w:rPr>
        <w:t>2007</w:t>
      </w:r>
    </w:p>
    <w:p>
      <w:pPr>
        <w:ind w:left="476"/>
        <w:spacing w:before="14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 7573</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2009</w:t>
      </w:r>
    </w:p>
    <w:p>
      <w:pPr>
        <w:ind w:left="476"/>
        <w:spacing w:before="14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GB/T</w:t>
      </w:r>
      <w:r>
        <w:rPr>
          <w:rFonts w:ascii="Times New Roman" w:hAnsi="Times New Roman" w:eastAsia="Times New Roman" w:cs="Times New Roman"/>
          <w:sz w:val="21"/>
          <w:szCs w:val="21"/>
          <w:spacing w:val="27"/>
          <w:w w:val="101"/>
        </w:rPr>
        <w:t xml:space="preserve"> </w:t>
      </w:r>
      <w:r>
        <w:rPr>
          <w:rFonts w:ascii="Times New Roman" w:hAnsi="Times New Roman" w:eastAsia="Times New Roman" w:cs="Times New Roman"/>
          <w:sz w:val="21"/>
          <w:szCs w:val="21"/>
          <w:spacing w:val="-1"/>
        </w:rPr>
        <w:t>8628</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2001</w:t>
      </w:r>
    </w:p>
    <w:p>
      <w:pPr>
        <w:ind w:left="475" w:right="129" w:hanging="435"/>
        <w:spacing w:before="112" w:line="321" w:lineRule="auto"/>
        <w:rPr>
          <w:rFonts w:ascii="Times New Roman" w:hAnsi="Times New Roman" w:eastAsia="Times New Roman" w:cs="Times New Roman"/>
          <w:sz w:val="21"/>
          <w:szCs w:val="21"/>
        </w:rPr>
      </w:pPr>
      <w:r>
        <w:rPr>
          <w:rFonts w:ascii="SimSun" w:hAnsi="SimSun" w:eastAsia="SimSun" w:cs="SimSun"/>
          <w:sz w:val="21"/>
          <w:szCs w:val="21"/>
          <w:spacing w:val="6"/>
        </w:rPr>
        <w:t>装的准备、标记及测量 </w:t>
      </w:r>
      <w:r>
        <w:rPr>
          <w:rFonts w:ascii="Times New Roman" w:hAnsi="Times New Roman" w:eastAsia="Times New Roman" w:cs="Times New Roman"/>
          <w:sz w:val="21"/>
          <w:szCs w:val="21"/>
          <w:spacing w:val="-1"/>
        </w:rPr>
        <w:t>GB/T</w:t>
      </w:r>
      <w:r>
        <w:rPr>
          <w:rFonts w:ascii="Times New Roman" w:hAnsi="Times New Roman" w:eastAsia="Times New Roman" w:cs="Times New Roman"/>
          <w:sz w:val="21"/>
          <w:szCs w:val="21"/>
          <w:spacing w:val="27"/>
          <w:w w:val="101"/>
        </w:rPr>
        <w:t xml:space="preserve"> </w:t>
      </w:r>
      <w:r>
        <w:rPr>
          <w:rFonts w:ascii="Times New Roman" w:hAnsi="Times New Roman" w:eastAsia="Times New Roman" w:cs="Times New Roman"/>
          <w:sz w:val="21"/>
          <w:szCs w:val="21"/>
          <w:spacing w:val="-1"/>
        </w:rPr>
        <w:t>8629</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2001</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1"/>
        </w:rPr>
        <w:t>GB/T</w:t>
      </w:r>
      <w:r>
        <w:rPr>
          <w:rFonts w:ascii="Times New Roman" w:hAnsi="Times New Roman" w:eastAsia="Times New Roman" w:cs="Times New Roman"/>
          <w:sz w:val="21"/>
          <w:szCs w:val="21"/>
          <w:spacing w:val="27"/>
          <w:w w:val="101"/>
        </w:rPr>
        <w:t xml:space="preserve"> </w:t>
      </w:r>
      <w:r>
        <w:rPr>
          <w:rFonts w:ascii="Times New Roman" w:hAnsi="Times New Roman" w:eastAsia="Times New Roman" w:cs="Times New Roman"/>
          <w:sz w:val="21"/>
          <w:szCs w:val="21"/>
          <w:spacing w:val="-1"/>
        </w:rPr>
        <w:t>8630</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2002</w:t>
      </w:r>
    </w:p>
    <w:p>
      <w:pPr>
        <w:ind w:left="476"/>
        <w:spacing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37"/>
        </w:rPr>
        <w:t xml:space="preserve"> </w:t>
      </w:r>
      <w:r>
        <w:rPr>
          <w:rFonts w:ascii="Times New Roman" w:hAnsi="Times New Roman" w:eastAsia="Times New Roman" w:cs="Times New Roman"/>
          <w:sz w:val="21"/>
          <w:szCs w:val="21"/>
          <w:spacing w:val="-2"/>
        </w:rPr>
        <w:t>18401</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2009</w:t>
      </w:r>
    </w:p>
    <w:p>
      <w:pPr>
        <w:ind w:left="472"/>
        <w:spacing w:before="144" w:line="35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4"/>
        </w:rPr>
        <w:t>FZ</w:t>
      </w:r>
      <w:r>
        <w:rPr>
          <w:rFonts w:ascii="Times New Roman" w:hAnsi="Times New Roman" w:eastAsia="Times New Roman" w:cs="Times New Roman"/>
          <w:sz w:val="21"/>
          <w:szCs w:val="21"/>
          <w:spacing w:val="1"/>
          <w:position w:val="14"/>
        </w:rPr>
        <w:t>/T 64008</w:t>
      </w:r>
      <w:r>
        <w:rPr>
          <w:rFonts w:ascii="Times New Roman" w:hAnsi="Times New Roman" w:eastAsia="Times New Roman" w:cs="Times New Roman"/>
          <w:sz w:val="21"/>
          <w:szCs w:val="21"/>
          <w:spacing w:val="-12"/>
          <w:position w:val="14"/>
        </w:rPr>
        <w:t xml:space="preserve"> </w:t>
      </w:r>
      <w:r>
        <w:rPr>
          <w:rFonts w:ascii="SimSun" w:hAnsi="SimSun" w:eastAsia="SimSun" w:cs="SimSun"/>
          <w:sz w:val="21"/>
          <w:szCs w:val="21"/>
          <w:spacing w:val="1"/>
          <w:position w:val="14"/>
        </w:rPr>
        <w:t>－</w:t>
      </w:r>
      <w:r>
        <w:rPr>
          <w:rFonts w:ascii="Times New Roman" w:hAnsi="Times New Roman" w:eastAsia="Times New Roman" w:cs="Times New Roman"/>
          <w:sz w:val="21"/>
          <w:szCs w:val="21"/>
          <w:spacing w:val="1"/>
          <w:position w:val="14"/>
        </w:rPr>
        <w:t>2000</w:t>
      </w:r>
    </w:p>
    <w:p>
      <w:pPr>
        <w:ind w:left="472"/>
        <w:spacing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1"/>
        </w:rPr>
        <w:t>/T 01093</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2008</w:t>
      </w:r>
    </w:p>
    <w:p>
      <w:pPr>
        <w:ind w:left="41"/>
        <w:spacing w:before="113" w:line="221" w:lineRule="auto"/>
        <w:rPr>
          <w:rFonts w:ascii="SimSun" w:hAnsi="SimSun" w:eastAsia="SimSun" w:cs="SimSun"/>
          <w:sz w:val="21"/>
          <w:szCs w:val="21"/>
        </w:rPr>
      </w:pPr>
      <w:r>
        <w:rPr>
          <w:rFonts w:ascii="SimSun" w:hAnsi="SimSun" w:eastAsia="SimSun" w:cs="SimSun"/>
          <w:sz w:val="21"/>
          <w:szCs w:val="21"/>
          <w:spacing w:val="-1"/>
        </w:rPr>
        <w:t>测定</w:t>
      </w:r>
    </w:p>
    <w:p>
      <w:pPr>
        <w:ind w:left="472"/>
        <w:spacing w:before="13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1"/>
        </w:rPr>
        <w:t>/T 20019</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2006</w:t>
      </w:r>
    </w:p>
    <w:p>
      <w:pPr>
        <w:ind w:left="476"/>
        <w:spacing w:before="14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1"/>
        </w:rPr>
        <w:t>/T 2172</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2001</w:t>
      </w:r>
    </w:p>
    <w:p>
      <w:pPr>
        <w:ind w:left="473"/>
        <w:spacing w:before="112" w:line="222" w:lineRule="auto"/>
        <w:rPr>
          <w:rFonts w:ascii="SimSun" w:hAnsi="SimSun" w:eastAsia="SimSun" w:cs="SimSun"/>
          <w:sz w:val="21"/>
          <w:szCs w:val="21"/>
        </w:rPr>
      </w:pPr>
      <w:r>
        <w:rPr>
          <w:rFonts w:ascii="Times New Roman" w:hAnsi="Times New Roman" w:eastAsia="Times New Roman" w:cs="Times New Roman"/>
          <w:sz w:val="21"/>
          <w:szCs w:val="21"/>
          <w:b/>
          <w:bCs/>
          <w:spacing w:val="-1"/>
        </w:rPr>
        <w:t>3</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要求</w:t>
      </w:r>
    </w:p>
    <w:p>
      <w:pPr>
        <w:ind w:left="477"/>
        <w:spacing w:before="101" w:line="185" w:lineRule="auto"/>
        <w:rPr>
          <w:rFonts w:ascii="SimSun" w:hAnsi="SimSun" w:eastAsia="SimSun" w:cs="SimSun"/>
          <w:sz w:val="21"/>
          <w:szCs w:val="21"/>
        </w:rPr>
      </w:pPr>
      <w:r>
        <w:rPr>
          <w:rFonts w:ascii="Times New Roman" w:hAnsi="Times New Roman" w:eastAsia="Times New Roman" w:cs="Times New Roman"/>
          <w:sz w:val="21"/>
          <w:szCs w:val="21"/>
          <w:spacing w:val="2"/>
        </w:rPr>
        <w:t>3.1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规格尺寸</w:t>
      </w:r>
    </w:p>
    <w:p>
      <w:pPr>
        <w:pStyle w:val="BodyText"/>
        <w:spacing w:line="14" w:lineRule="auto"/>
        <w:rPr>
          <w:sz w:val="2"/>
        </w:rPr>
      </w:pPr>
      <w:r>
        <w:rPr>
          <w:sz w:val="2"/>
          <w:szCs w:val="2"/>
        </w:rPr>
        <w:br w:type="column"/>
      </w:r>
    </w:p>
    <w:p>
      <w:pPr>
        <w:ind w:left="5"/>
        <w:spacing w:before="40" w:line="220" w:lineRule="auto"/>
        <w:rPr>
          <w:rFonts w:ascii="SimSun" w:hAnsi="SimSun" w:eastAsia="SimSun" w:cs="SimSun"/>
          <w:sz w:val="21"/>
          <w:szCs w:val="21"/>
        </w:rPr>
      </w:pPr>
      <w:r>
        <w:rPr>
          <w:rFonts w:ascii="SimSun" w:hAnsi="SimSun" w:eastAsia="SimSun" w:cs="SimSun"/>
          <w:sz w:val="21"/>
          <w:szCs w:val="21"/>
          <w:spacing w:val="6"/>
        </w:rPr>
        <w:t>纺织品  机织物</w:t>
      </w:r>
      <w:r>
        <w:rPr>
          <w:rFonts w:ascii="SimSun" w:hAnsi="SimSun" w:eastAsia="SimSun" w:cs="SimSun"/>
          <w:sz w:val="21"/>
          <w:szCs w:val="21"/>
          <w:spacing w:val="14"/>
        </w:rPr>
        <w:t xml:space="preserve">  </w:t>
      </w:r>
      <w:r>
        <w:rPr>
          <w:rFonts w:ascii="SimSun" w:hAnsi="SimSun" w:eastAsia="SimSun" w:cs="SimSun"/>
          <w:sz w:val="21"/>
          <w:szCs w:val="21"/>
          <w:spacing w:val="6"/>
        </w:rPr>
        <w:t>单位长度质量和单位面积质</w:t>
      </w:r>
    </w:p>
    <w:p>
      <w:pPr>
        <w:pStyle w:val="BodyText"/>
        <w:spacing w:line="385" w:lineRule="auto"/>
        <w:rPr/>
      </w:pPr>
      <w:r/>
    </w:p>
    <w:p>
      <w:pPr>
        <w:ind w:left="5"/>
        <w:spacing w:before="68" w:line="353" w:lineRule="exact"/>
        <w:rPr>
          <w:rFonts w:ascii="SimSun" w:hAnsi="SimSun" w:eastAsia="SimSun" w:cs="SimSun"/>
          <w:sz w:val="21"/>
          <w:szCs w:val="21"/>
        </w:rPr>
      </w:pPr>
      <w:r>
        <w:rPr>
          <w:rFonts w:ascii="SimSun" w:hAnsi="SimSun" w:eastAsia="SimSun" w:cs="SimSun"/>
          <w:sz w:val="21"/>
          <w:szCs w:val="21"/>
          <w:spacing w:val="4"/>
          <w:position w:val="10"/>
        </w:rPr>
        <w:t>纺织品  织物起球实验</w:t>
      </w:r>
      <w:r>
        <w:rPr>
          <w:rFonts w:ascii="SimSun" w:hAnsi="SimSun" w:eastAsia="SimSun" w:cs="SimSun"/>
          <w:sz w:val="21"/>
          <w:szCs w:val="21"/>
          <w:spacing w:val="40"/>
          <w:position w:val="10"/>
        </w:rPr>
        <w:t xml:space="preserve"> </w:t>
      </w:r>
      <w:r>
        <w:rPr>
          <w:rFonts w:ascii="SimSun" w:hAnsi="SimSun" w:eastAsia="SimSun" w:cs="SimSun"/>
          <w:sz w:val="21"/>
          <w:szCs w:val="21"/>
          <w:spacing w:val="4"/>
          <w:position w:val="10"/>
        </w:rPr>
        <w:t>圆轨迹法</w:t>
      </w:r>
    </w:p>
    <w:p>
      <w:pPr>
        <w:spacing w:before="1" w:line="220" w:lineRule="auto"/>
        <w:rPr>
          <w:rFonts w:ascii="SimSun" w:hAnsi="SimSun" w:eastAsia="SimSun" w:cs="SimSun"/>
          <w:sz w:val="21"/>
          <w:szCs w:val="21"/>
        </w:rPr>
      </w:pPr>
      <w:r>
        <w:rPr>
          <w:rFonts w:ascii="SimSun" w:hAnsi="SimSun" w:eastAsia="SimSun" w:cs="SimSun"/>
          <w:sz w:val="21"/>
          <w:szCs w:val="21"/>
          <w:spacing w:val="5"/>
        </w:rPr>
        <w:t>涤纶缝纫线</w:t>
      </w:r>
    </w:p>
    <w:p>
      <w:pPr>
        <w:ind w:left="5"/>
        <w:spacing w:before="101" w:line="212" w:lineRule="auto"/>
        <w:rPr>
          <w:rFonts w:ascii="SimSun" w:hAnsi="SimSun" w:eastAsia="SimSun" w:cs="SimSun"/>
          <w:sz w:val="21"/>
          <w:szCs w:val="21"/>
        </w:rPr>
      </w:pPr>
      <w:r>
        <w:rPr>
          <w:rFonts w:ascii="SimSun" w:hAnsi="SimSun" w:eastAsia="SimSun" w:cs="SimSun"/>
          <w:sz w:val="21"/>
          <w:szCs w:val="21"/>
          <w:spacing w:val="7"/>
        </w:rPr>
        <w:t>纺织品 水萃取液</w:t>
      </w:r>
      <w:r>
        <w:rPr>
          <w:rFonts w:ascii="Times New Roman" w:hAnsi="Times New Roman" w:eastAsia="Times New Roman" w:cs="Times New Roman"/>
          <w:sz w:val="21"/>
          <w:szCs w:val="21"/>
        </w:rPr>
        <w:t>pH</w:t>
      </w:r>
      <w:r>
        <w:rPr>
          <w:rFonts w:ascii="SimSun" w:hAnsi="SimSun" w:eastAsia="SimSun" w:cs="SimSun"/>
          <w:sz w:val="21"/>
          <w:szCs w:val="21"/>
          <w:spacing w:val="7"/>
        </w:rPr>
        <w:t>值的测定</w:t>
      </w:r>
    </w:p>
    <w:p>
      <w:pPr>
        <w:ind w:left="5"/>
        <w:spacing w:before="111" w:line="220" w:lineRule="auto"/>
        <w:rPr>
          <w:rFonts w:ascii="SimSun" w:hAnsi="SimSun" w:eastAsia="SimSun" w:cs="SimSun"/>
          <w:sz w:val="21"/>
          <w:szCs w:val="21"/>
        </w:rPr>
      </w:pPr>
      <w:r>
        <w:rPr>
          <w:rFonts w:ascii="SimSun" w:hAnsi="SimSun" w:eastAsia="SimSun" w:cs="SimSun"/>
          <w:sz w:val="21"/>
          <w:szCs w:val="21"/>
          <w:spacing w:val="7"/>
        </w:rPr>
        <w:t>纺织品  测定尺寸变化的试验中织物试样和服</w:t>
      </w:r>
    </w:p>
    <w:p>
      <w:pPr>
        <w:pStyle w:val="BodyText"/>
        <w:spacing w:line="385" w:lineRule="auto"/>
        <w:rPr/>
      </w:pPr>
      <w:r/>
    </w:p>
    <w:p>
      <w:pPr>
        <w:ind w:left="5"/>
        <w:spacing w:before="69" w:line="220" w:lineRule="auto"/>
        <w:rPr>
          <w:rFonts w:ascii="SimSun" w:hAnsi="SimSun" w:eastAsia="SimSun" w:cs="SimSun"/>
          <w:sz w:val="21"/>
          <w:szCs w:val="21"/>
        </w:rPr>
      </w:pPr>
      <w:r>
        <w:rPr>
          <w:rFonts w:ascii="SimSun" w:hAnsi="SimSun" w:eastAsia="SimSun" w:cs="SimSun"/>
          <w:sz w:val="21"/>
          <w:szCs w:val="21"/>
          <w:spacing w:val="6"/>
        </w:rPr>
        <w:t>纺织品  试验用家庭洗涤和干燥程序</w:t>
      </w:r>
    </w:p>
    <w:p>
      <w:pPr>
        <w:ind w:left="5"/>
        <w:spacing w:before="102" w:line="220" w:lineRule="auto"/>
        <w:rPr>
          <w:rFonts w:ascii="SimSun" w:hAnsi="SimSun" w:eastAsia="SimSun" w:cs="SimSun"/>
          <w:sz w:val="21"/>
          <w:szCs w:val="21"/>
        </w:rPr>
      </w:pPr>
      <w:r>
        <w:rPr>
          <w:rFonts w:ascii="SimSun" w:hAnsi="SimSun" w:eastAsia="SimSun" w:cs="SimSun"/>
          <w:sz w:val="21"/>
          <w:szCs w:val="21"/>
          <w:spacing w:val="7"/>
        </w:rPr>
        <w:t>纺织品在洗涤和干燥时尺寸变化的测定</w:t>
      </w:r>
    </w:p>
    <w:p>
      <w:pPr>
        <w:ind w:left="21"/>
        <w:spacing w:before="103" w:line="353" w:lineRule="exact"/>
        <w:rPr>
          <w:rFonts w:ascii="SimSun" w:hAnsi="SimSun" w:eastAsia="SimSun" w:cs="SimSun"/>
          <w:sz w:val="21"/>
          <w:szCs w:val="21"/>
        </w:rPr>
      </w:pPr>
      <w:r>
        <w:rPr>
          <w:rFonts w:ascii="SimSun" w:hAnsi="SimSun" w:eastAsia="SimSun" w:cs="SimSun"/>
          <w:sz w:val="21"/>
          <w:szCs w:val="21"/>
          <w:spacing w:val="5"/>
          <w:position w:val="10"/>
        </w:rPr>
        <w:t>国家纺织产品基本安全技术规范</w:t>
      </w:r>
    </w:p>
    <w:p>
      <w:pPr>
        <w:spacing w:before="1" w:line="219" w:lineRule="auto"/>
        <w:rPr>
          <w:rFonts w:ascii="SimSun" w:hAnsi="SimSun" w:eastAsia="SimSun" w:cs="SimSun"/>
          <w:sz w:val="21"/>
          <w:szCs w:val="21"/>
        </w:rPr>
      </w:pPr>
      <w:r>
        <w:rPr>
          <w:rFonts w:ascii="SimSun" w:hAnsi="SimSun" w:eastAsia="SimSun" w:cs="SimSun"/>
          <w:sz w:val="21"/>
          <w:szCs w:val="21"/>
          <w:spacing w:val="6"/>
        </w:rPr>
        <w:t>机织热熔粘合衬布</w:t>
      </w:r>
    </w:p>
    <w:p>
      <w:pPr>
        <w:spacing w:before="102" w:line="220" w:lineRule="auto"/>
        <w:rPr>
          <w:rFonts w:ascii="SimSun" w:hAnsi="SimSun" w:eastAsia="SimSun" w:cs="SimSun"/>
          <w:sz w:val="21"/>
          <w:szCs w:val="21"/>
        </w:rPr>
      </w:pPr>
      <w:r>
        <w:rPr>
          <w:rFonts w:ascii="SimSun" w:hAnsi="SimSun" w:eastAsia="SimSun" w:cs="SimSun"/>
          <w:sz w:val="21"/>
          <w:szCs w:val="21"/>
          <w:spacing w:val="11"/>
        </w:rPr>
        <w:t>机织物结构分析方法</w:t>
      </w:r>
      <w:r>
        <w:rPr>
          <w:rFonts w:ascii="SimSun" w:hAnsi="SimSun" w:eastAsia="SimSun" w:cs="SimSun"/>
          <w:sz w:val="21"/>
          <w:szCs w:val="21"/>
          <w:spacing w:val="52"/>
        </w:rPr>
        <w:t xml:space="preserve"> </w:t>
      </w:r>
      <w:r>
        <w:rPr>
          <w:rFonts w:ascii="SimSun" w:hAnsi="SimSun" w:eastAsia="SimSun" w:cs="SimSun"/>
          <w:sz w:val="21"/>
          <w:szCs w:val="21"/>
          <w:spacing w:val="11"/>
        </w:rPr>
        <w:t>织物中拆下纱线密度的</w:t>
      </w:r>
    </w:p>
    <w:p>
      <w:pPr>
        <w:pStyle w:val="BodyText"/>
        <w:spacing w:line="386" w:lineRule="auto"/>
        <w:rPr/>
      </w:pPr>
      <w:r/>
    </w:p>
    <w:p>
      <w:pPr>
        <w:ind w:left="1"/>
        <w:spacing w:before="69" w:line="353" w:lineRule="exact"/>
        <w:rPr>
          <w:rFonts w:ascii="SimSun" w:hAnsi="SimSun" w:eastAsia="SimSun" w:cs="SimSun"/>
          <w:sz w:val="21"/>
          <w:szCs w:val="21"/>
        </w:rPr>
      </w:pPr>
      <w:r>
        <w:rPr>
          <w:rFonts w:ascii="SimSun" w:hAnsi="SimSun" w:eastAsia="SimSun" w:cs="SimSun"/>
          <w:sz w:val="21"/>
          <w:szCs w:val="21"/>
          <w:spacing w:val="7"/>
          <w:position w:val="10"/>
        </w:rPr>
        <w:t>毛机织物缝口脱开程度试验方法</w:t>
      </w:r>
    </w:p>
    <w:p>
      <w:pPr>
        <w:spacing w:line="221" w:lineRule="auto"/>
        <w:rPr>
          <w:rFonts w:ascii="SimSun" w:hAnsi="SimSun" w:eastAsia="SimSun" w:cs="SimSun"/>
          <w:sz w:val="21"/>
          <w:szCs w:val="21"/>
        </w:rPr>
      </w:pPr>
      <w:r>
        <w:rPr>
          <w:rFonts w:ascii="SimSun" w:hAnsi="SimSun" w:eastAsia="SimSun" w:cs="SimSun"/>
          <w:sz w:val="21"/>
          <w:szCs w:val="21"/>
          <w:spacing w:val="4"/>
        </w:rPr>
        <w:t>注塑拉链</w:t>
      </w:r>
    </w:p>
    <w:p>
      <w:pPr>
        <w:spacing w:line="221" w:lineRule="auto"/>
        <w:sectPr>
          <w:type w:val="continuous"/>
          <w:pgSz w:w="9180" w:h="12980"/>
          <w:pgMar w:top="982" w:right="1038" w:bottom="907" w:left="1214" w:header="712" w:footer="745" w:gutter="0"/>
          <w:cols w:equalWidth="0" w:num="2">
            <w:col w:w="2338" w:space="100"/>
            <w:col w:w="4491" w:space="0"/>
          </w:cols>
        </w:sectPr>
        <w:rPr>
          <w:rFonts w:ascii="SimSun" w:hAnsi="SimSun" w:eastAsia="SimSun" w:cs="SimSun"/>
          <w:sz w:val="21"/>
          <w:szCs w:val="21"/>
        </w:rPr>
      </w:pPr>
    </w:p>
    <w:p>
      <w:pPr>
        <w:ind w:left="45" w:right="133" w:firstLine="433"/>
        <w:spacing w:before="142" w:line="266" w:lineRule="auto"/>
        <w:rPr>
          <w:rFonts w:ascii="SimSun" w:hAnsi="SimSun" w:eastAsia="SimSun" w:cs="SimSun"/>
          <w:sz w:val="21"/>
          <w:szCs w:val="21"/>
        </w:rPr>
      </w:pPr>
      <w:r>
        <w:rPr>
          <w:rFonts w:ascii="SimSun" w:hAnsi="SimSun" w:eastAsia="SimSun" w:cs="SimSun"/>
          <w:sz w:val="21"/>
          <w:szCs w:val="21"/>
          <w:spacing w:val="6"/>
        </w:rPr>
        <w:t>夹克衫分为中、大号。各部位成品各部位尺寸、允许偏差按表</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6"/>
        </w:rPr>
        <w:t>规</w:t>
      </w:r>
      <w:r>
        <w:rPr>
          <w:rFonts w:ascii="SimSun" w:hAnsi="SimSun" w:eastAsia="SimSun" w:cs="SimSun"/>
          <w:sz w:val="21"/>
          <w:szCs w:val="21"/>
        </w:rPr>
        <w:t xml:space="preserve"> </w:t>
      </w:r>
      <w:r>
        <w:rPr>
          <w:rFonts w:ascii="SimSun" w:hAnsi="SimSun" w:eastAsia="SimSun" w:cs="SimSun"/>
          <w:sz w:val="21"/>
          <w:szCs w:val="21"/>
          <w:spacing w:val="-9"/>
        </w:rPr>
        <w:t>定。</w:t>
      </w:r>
    </w:p>
    <w:p>
      <w:pPr>
        <w:ind w:left="2138"/>
        <w:spacing w:before="101"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4"/>
        </w:rPr>
        <w:t>1    </w:t>
      </w:r>
      <w:r>
        <w:rPr>
          <w:rFonts w:ascii="SimSun" w:hAnsi="SimSun" w:eastAsia="SimSun" w:cs="SimSun"/>
          <w:sz w:val="21"/>
          <w:szCs w:val="21"/>
          <w14:textOutline w14:w="2667" w14:cap="flat" w14:cmpd="sng">
            <w14:solidFill>
              <w14:srgbClr w14:val="000000"/>
            </w14:solidFill>
            <w14:prstDash w14:val="solid"/>
            <w14:miter w14:lim="1"/>
          </w14:textOutline>
          <w:spacing w:val="4"/>
        </w:rPr>
        <w:t>成品尺寸及允许偏差</w:t>
      </w:r>
    </w:p>
    <w:p>
      <w:pPr>
        <w:ind w:left="5870"/>
        <w:spacing w:before="118" w:line="220" w:lineRule="auto"/>
        <w:rPr>
          <w:rFonts w:ascii="SimSun" w:hAnsi="SimSun" w:eastAsia="SimSun" w:cs="SimSun"/>
          <w:sz w:val="18"/>
          <w:szCs w:val="18"/>
        </w:rPr>
      </w:pPr>
      <w:r>
        <w:rPr>
          <w:rFonts w:ascii="SimSun" w:hAnsi="SimSun" w:eastAsia="SimSun" w:cs="SimSun"/>
          <w:sz w:val="18"/>
          <w:szCs w:val="18"/>
          <w:spacing w:val="5"/>
        </w:rPr>
        <w:t>单位为厘米</w:t>
      </w:r>
    </w:p>
    <w:p>
      <w:pPr>
        <w:spacing w:line="5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3"/>
        <w:gridCol w:w="1746"/>
        <w:gridCol w:w="1416"/>
        <w:gridCol w:w="1417"/>
        <w:gridCol w:w="1540"/>
      </w:tblGrid>
      <w:tr>
        <w:trPr>
          <w:trHeight w:val="362" w:hRule="atLeast"/>
        </w:trPr>
        <w:tc>
          <w:tcPr>
            <w:tcW w:w="803" w:type="dxa"/>
            <w:vAlign w:val="top"/>
          </w:tcPr>
          <w:p>
            <w:pPr>
              <w:ind w:left="217"/>
              <w:spacing w:before="90" w:line="222" w:lineRule="auto"/>
              <w:rPr>
                <w:rFonts w:ascii="SimSun" w:hAnsi="SimSun" w:eastAsia="SimSun" w:cs="SimSun"/>
                <w:sz w:val="18"/>
                <w:szCs w:val="18"/>
              </w:rPr>
            </w:pPr>
            <w:r>
              <w:rPr>
                <w:rFonts w:ascii="SimSun" w:hAnsi="SimSun" w:eastAsia="SimSun" w:cs="SimSun"/>
                <w:sz w:val="18"/>
                <w:szCs w:val="18"/>
                <w:spacing w:val="1"/>
              </w:rPr>
              <w:t>序号</w:t>
            </w:r>
          </w:p>
        </w:tc>
        <w:tc>
          <w:tcPr>
            <w:tcW w:w="1746" w:type="dxa"/>
            <w:vAlign w:val="top"/>
          </w:tcPr>
          <w:p>
            <w:pPr>
              <w:ind w:left="503"/>
              <w:spacing w:before="91" w:line="220" w:lineRule="auto"/>
              <w:rPr>
                <w:rFonts w:ascii="SimSun" w:hAnsi="SimSun" w:eastAsia="SimSun" w:cs="SimSun"/>
                <w:sz w:val="18"/>
                <w:szCs w:val="18"/>
              </w:rPr>
            </w:pPr>
            <w:r>
              <w:rPr>
                <w:rFonts w:ascii="SimSun" w:hAnsi="SimSun" w:eastAsia="SimSun" w:cs="SimSun"/>
                <w:sz w:val="18"/>
                <w:szCs w:val="18"/>
                <w:spacing w:val="4"/>
              </w:rPr>
              <w:t>部位名称</w:t>
            </w:r>
          </w:p>
        </w:tc>
        <w:tc>
          <w:tcPr>
            <w:tcW w:w="1416" w:type="dxa"/>
            <w:vAlign w:val="top"/>
          </w:tcPr>
          <w:p>
            <w:pPr>
              <w:ind w:left="527"/>
              <w:spacing w:before="91" w:line="221" w:lineRule="auto"/>
              <w:rPr>
                <w:rFonts w:ascii="SimSun" w:hAnsi="SimSun" w:eastAsia="SimSun" w:cs="SimSun"/>
                <w:sz w:val="18"/>
                <w:szCs w:val="18"/>
              </w:rPr>
            </w:pPr>
            <w:r>
              <w:rPr>
                <w:rFonts w:ascii="SimSun" w:hAnsi="SimSun" w:eastAsia="SimSun" w:cs="SimSun"/>
                <w:sz w:val="18"/>
                <w:szCs w:val="18"/>
                <w:spacing w:val="-1"/>
              </w:rPr>
              <w:t>大号</w:t>
            </w:r>
          </w:p>
        </w:tc>
        <w:tc>
          <w:tcPr>
            <w:tcW w:w="1417" w:type="dxa"/>
            <w:vAlign w:val="top"/>
          </w:tcPr>
          <w:p>
            <w:pPr>
              <w:ind w:left="543"/>
              <w:spacing w:before="91" w:line="221" w:lineRule="auto"/>
              <w:rPr>
                <w:rFonts w:ascii="SimSun" w:hAnsi="SimSun" w:eastAsia="SimSun" w:cs="SimSun"/>
                <w:sz w:val="18"/>
                <w:szCs w:val="18"/>
              </w:rPr>
            </w:pPr>
            <w:r>
              <w:rPr>
                <w:rFonts w:ascii="SimSun" w:hAnsi="SimSun" w:eastAsia="SimSun" w:cs="SimSun"/>
                <w:sz w:val="18"/>
                <w:szCs w:val="18"/>
                <w:spacing w:val="-4"/>
              </w:rPr>
              <w:t>中号</w:t>
            </w:r>
          </w:p>
        </w:tc>
        <w:tc>
          <w:tcPr>
            <w:tcW w:w="1540" w:type="dxa"/>
            <w:vAlign w:val="top"/>
          </w:tcPr>
          <w:p>
            <w:pPr>
              <w:ind w:left="123"/>
              <w:spacing w:before="91" w:line="220" w:lineRule="auto"/>
              <w:rPr>
                <w:rFonts w:ascii="SimSun" w:hAnsi="SimSun" w:eastAsia="SimSun" w:cs="SimSun"/>
                <w:sz w:val="18"/>
                <w:szCs w:val="18"/>
              </w:rPr>
            </w:pPr>
            <w:r>
              <w:rPr>
                <w:rFonts w:ascii="SimSun" w:hAnsi="SimSun" w:eastAsia="SimSun" w:cs="SimSun"/>
                <w:sz w:val="18"/>
                <w:szCs w:val="18"/>
                <w:spacing w:val="16"/>
              </w:rPr>
              <w:t>允许偏差(±)</w:t>
            </w:r>
          </w:p>
        </w:tc>
      </w:tr>
      <w:tr>
        <w:trPr>
          <w:trHeight w:val="356" w:hRule="atLeast"/>
        </w:trPr>
        <w:tc>
          <w:tcPr>
            <w:tcW w:w="803" w:type="dxa"/>
            <w:vAlign w:val="top"/>
          </w:tcPr>
          <w:p>
            <w:pPr>
              <w:pStyle w:val="TableText"/>
              <w:ind w:left="373"/>
              <w:spacing w:before="116" w:line="188" w:lineRule="auto"/>
              <w:rPr/>
            </w:pPr>
            <w:r>
              <w:rPr/>
              <w:t>1</w:t>
            </w:r>
          </w:p>
        </w:tc>
        <w:tc>
          <w:tcPr>
            <w:tcW w:w="1746" w:type="dxa"/>
            <w:vAlign w:val="top"/>
          </w:tcPr>
          <w:p>
            <w:pPr>
              <w:ind w:left="597"/>
              <w:spacing w:before="88" w:line="220" w:lineRule="auto"/>
              <w:rPr>
                <w:rFonts w:ascii="SimSun" w:hAnsi="SimSun" w:eastAsia="SimSun" w:cs="SimSun"/>
                <w:sz w:val="18"/>
                <w:szCs w:val="18"/>
              </w:rPr>
            </w:pPr>
            <w:r>
              <w:rPr>
                <w:rFonts w:ascii="SimSun" w:hAnsi="SimSun" w:eastAsia="SimSun" w:cs="SimSun"/>
                <w:sz w:val="18"/>
                <w:szCs w:val="18"/>
                <w:spacing w:val="2"/>
              </w:rPr>
              <w:t>前身长</w:t>
            </w:r>
          </w:p>
        </w:tc>
        <w:tc>
          <w:tcPr>
            <w:tcW w:w="1416" w:type="dxa"/>
            <w:vAlign w:val="top"/>
          </w:tcPr>
          <w:p>
            <w:pPr>
              <w:pStyle w:val="TableText"/>
              <w:ind w:left="547"/>
              <w:spacing w:before="116" w:line="188" w:lineRule="auto"/>
              <w:rPr/>
            </w:pPr>
            <w:r>
              <w:rPr>
                <w:spacing w:val="1"/>
              </w:rPr>
              <w:t>75.0</w:t>
            </w:r>
          </w:p>
        </w:tc>
        <w:tc>
          <w:tcPr>
            <w:tcW w:w="1417" w:type="dxa"/>
            <w:vAlign w:val="top"/>
          </w:tcPr>
          <w:p>
            <w:pPr>
              <w:pStyle w:val="TableText"/>
              <w:ind w:left="548"/>
              <w:spacing w:before="116" w:line="188" w:lineRule="auto"/>
              <w:rPr/>
            </w:pPr>
            <w:r>
              <w:rPr>
                <w:spacing w:val="1"/>
              </w:rPr>
              <w:t>72.0</w:t>
            </w:r>
          </w:p>
        </w:tc>
        <w:tc>
          <w:tcPr>
            <w:tcW w:w="1540" w:type="dxa"/>
            <w:vAlign w:val="top"/>
          </w:tcPr>
          <w:p>
            <w:pPr>
              <w:pStyle w:val="TableText"/>
              <w:ind w:left="670"/>
              <w:spacing w:before="116" w:line="188" w:lineRule="auto"/>
              <w:rPr/>
            </w:pPr>
            <w:r>
              <w:rPr>
                <w:spacing w:val="-3"/>
              </w:rPr>
              <w:t>1.0</w:t>
            </w:r>
          </w:p>
        </w:tc>
      </w:tr>
      <w:tr>
        <w:trPr>
          <w:trHeight w:val="358" w:hRule="atLeast"/>
        </w:trPr>
        <w:tc>
          <w:tcPr>
            <w:tcW w:w="803" w:type="dxa"/>
            <w:vAlign w:val="top"/>
          </w:tcPr>
          <w:p>
            <w:pPr>
              <w:pStyle w:val="TableText"/>
              <w:ind w:left="356"/>
              <w:spacing w:before="118" w:line="188" w:lineRule="auto"/>
              <w:rPr/>
            </w:pPr>
            <w:r>
              <w:rPr/>
              <w:t>2</w:t>
            </w:r>
          </w:p>
        </w:tc>
        <w:tc>
          <w:tcPr>
            <w:tcW w:w="1746" w:type="dxa"/>
            <w:vAlign w:val="top"/>
          </w:tcPr>
          <w:p>
            <w:pPr>
              <w:ind w:left="596"/>
              <w:spacing w:before="89" w:line="221" w:lineRule="auto"/>
              <w:rPr>
                <w:rFonts w:ascii="SimSun" w:hAnsi="SimSun" w:eastAsia="SimSun" w:cs="SimSun"/>
                <w:sz w:val="18"/>
                <w:szCs w:val="18"/>
              </w:rPr>
            </w:pPr>
            <w:r>
              <w:rPr>
                <w:rFonts w:ascii="SimSun" w:hAnsi="SimSun" w:eastAsia="SimSun" w:cs="SimSun"/>
                <w:sz w:val="18"/>
                <w:szCs w:val="18"/>
                <w:spacing w:val="2"/>
              </w:rPr>
              <w:t>上腰围</w:t>
            </w:r>
          </w:p>
        </w:tc>
        <w:tc>
          <w:tcPr>
            <w:tcW w:w="1416" w:type="dxa"/>
            <w:vAlign w:val="top"/>
          </w:tcPr>
          <w:p>
            <w:pPr>
              <w:pStyle w:val="TableText"/>
              <w:ind w:left="515"/>
              <w:spacing w:before="118" w:line="188" w:lineRule="auto"/>
              <w:rPr/>
            </w:pPr>
            <w:r>
              <w:rPr>
                <w:spacing w:val="-1"/>
              </w:rPr>
              <w:t>132.0</w:t>
            </w:r>
          </w:p>
        </w:tc>
        <w:tc>
          <w:tcPr>
            <w:tcW w:w="1417" w:type="dxa"/>
            <w:vAlign w:val="top"/>
          </w:tcPr>
          <w:p>
            <w:pPr>
              <w:pStyle w:val="TableText"/>
              <w:ind w:left="515"/>
              <w:spacing w:before="118" w:line="188" w:lineRule="auto"/>
              <w:rPr/>
            </w:pPr>
            <w:r>
              <w:rPr>
                <w:spacing w:val="-1"/>
              </w:rPr>
              <w:t>128.0</w:t>
            </w:r>
          </w:p>
        </w:tc>
        <w:tc>
          <w:tcPr>
            <w:tcW w:w="1540" w:type="dxa"/>
            <w:vAlign w:val="top"/>
          </w:tcPr>
          <w:p>
            <w:pPr>
              <w:pStyle w:val="TableText"/>
              <w:ind w:left="652"/>
              <w:spacing w:before="118" w:line="188" w:lineRule="auto"/>
              <w:rPr/>
            </w:pPr>
            <w:r>
              <w:rPr>
                <w:spacing w:val="1"/>
              </w:rPr>
              <w:t>2.0</w:t>
            </w:r>
          </w:p>
        </w:tc>
      </w:tr>
      <w:tr>
        <w:trPr>
          <w:trHeight w:val="357" w:hRule="atLeast"/>
        </w:trPr>
        <w:tc>
          <w:tcPr>
            <w:tcW w:w="803" w:type="dxa"/>
            <w:vAlign w:val="top"/>
          </w:tcPr>
          <w:p>
            <w:pPr>
              <w:pStyle w:val="TableText"/>
              <w:ind w:left="359"/>
              <w:spacing w:before="118" w:line="188" w:lineRule="auto"/>
              <w:rPr/>
            </w:pPr>
            <w:r>
              <w:rPr/>
              <w:t>3</w:t>
            </w:r>
          </w:p>
        </w:tc>
        <w:tc>
          <w:tcPr>
            <w:tcW w:w="1746" w:type="dxa"/>
            <w:vAlign w:val="top"/>
          </w:tcPr>
          <w:p>
            <w:pPr>
              <w:ind w:left="597"/>
              <w:spacing w:before="89" w:line="221" w:lineRule="auto"/>
              <w:rPr>
                <w:rFonts w:ascii="SimSun" w:hAnsi="SimSun" w:eastAsia="SimSun" w:cs="SimSun"/>
                <w:sz w:val="18"/>
                <w:szCs w:val="18"/>
              </w:rPr>
            </w:pPr>
            <w:r>
              <w:rPr>
                <w:rFonts w:ascii="SimSun" w:hAnsi="SimSun" w:eastAsia="SimSun" w:cs="SimSun"/>
                <w:sz w:val="18"/>
                <w:szCs w:val="18"/>
                <w:spacing w:val="2"/>
              </w:rPr>
              <w:t>前胸宽</w:t>
            </w:r>
          </w:p>
        </w:tc>
        <w:tc>
          <w:tcPr>
            <w:tcW w:w="1416" w:type="dxa"/>
            <w:vAlign w:val="top"/>
          </w:tcPr>
          <w:p>
            <w:pPr>
              <w:pStyle w:val="TableText"/>
              <w:ind w:left="543"/>
              <w:spacing w:before="118" w:line="188" w:lineRule="auto"/>
              <w:rPr/>
            </w:pPr>
            <w:r>
              <w:rPr>
                <w:spacing w:val="2"/>
              </w:rPr>
              <w:t>48.8</w:t>
            </w:r>
          </w:p>
        </w:tc>
        <w:tc>
          <w:tcPr>
            <w:tcW w:w="1417" w:type="dxa"/>
            <w:vAlign w:val="top"/>
          </w:tcPr>
          <w:p>
            <w:pPr>
              <w:pStyle w:val="TableText"/>
              <w:ind w:left="544"/>
              <w:spacing w:before="118" w:line="188" w:lineRule="auto"/>
              <w:rPr/>
            </w:pPr>
            <w:r>
              <w:rPr>
                <w:spacing w:val="2"/>
              </w:rPr>
              <w:t>47.6</w:t>
            </w:r>
          </w:p>
        </w:tc>
        <w:tc>
          <w:tcPr>
            <w:tcW w:w="1540" w:type="dxa"/>
            <w:vAlign w:val="top"/>
          </w:tcPr>
          <w:p>
            <w:pPr>
              <w:pStyle w:val="TableText"/>
              <w:ind w:left="655"/>
              <w:spacing w:before="118" w:line="188" w:lineRule="auto"/>
              <w:rPr/>
            </w:pPr>
            <w:r>
              <w:rPr/>
              <w:t>0.7</w:t>
            </w:r>
          </w:p>
        </w:tc>
      </w:tr>
      <w:tr>
        <w:trPr>
          <w:trHeight w:val="358" w:hRule="atLeast"/>
        </w:trPr>
        <w:tc>
          <w:tcPr>
            <w:tcW w:w="803" w:type="dxa"/>
            <w:vAlign w:val="top"/>
          </w:tcPr>
          <w:p>
            <w:pPr>
              <w:pStyle w:val="TableText"/>
              <w:ind w:left="355"/>
              <w:spacing w:before="119" w:line="188" w:lineRule="auto"/>
              <w:rPr/>
            </w:pPr>
            <w:r>
              <w:rPr/>
              <w:t>4</w:t>
            </w:r>
          </w:p>
        </w:tc>
        <w:tc>
          <w:tcPr>
            <w:tcW w:w="1746" w:type="dxa"/>
            <w:vAlign w:val="top"/>
          </w:tcPr>
          <w:p>
            <w:pPr>
              <w:ind w:left="600"/>
              <w:spacing w:before="90" w:line="221" w:lineRule="auto"/>
              <w:rPr>
                <w:rFonts w:ascii="SimSun" w:hAnsi="SimSun" w:eastAsia="SimSun" w:cs="SimSun"/>
                <w:sz w:val="18"/>
                <w:szCs w:val="18"/>
              </w:rPr>
            </w:pPr>
            <w:r>
              <w:rPr>
                <w:rFonts w:ascii="SimSun" w:hAnsi="SimSun" w:eastAsia="SimSun" w:cs="SimSun"/>
                <w:sz w:val="18"/>
                <w:szCs w:val="18"/>
                <w:spacing w:val="1"/>
              </w:rPr>
              <w:t>下摆围</w:t>
            </w:r>
          </w:p>
        </w:tc>
        <w:tc>
          <w:tcPr>
            <w:tcW w:w="1416" w:type="dxa"/>
            <w:vAlign w:val="top"/>
          </w:tcPr>
          <w:p>
            <w:pPr>
              <w:pStyle w:val="TableText"/>
              <w:ind w:left="515"/>
              <w:spacing w:before="119" w:line="188" w:lineRule="auto"/>
              <w:rPr/>
            </w:pPr>
            <w:r>
              <w:rPr>
                <w:spacing w:val="-1"/>
              </w:rPr>
              <w:t>120.0</w:t>
            </w:r>
          </w:p>
        </w:tc>
        <w:tc>
          <w:tcPr>
            <w:tcW w:w="1417" w:type="dxa"/>
            <w:vAlign w:val="top"/>
          </w:tcPr>
          <w:p>
            <w:pPr>
              <w:pStyle w:val="TableText"/>
              <w:ind w:left="518"/>
              <w:spacing w:before="119" w:line="188" w:lineRule="auto"/>
              <w:rPr/>
            </w:pPr>
            <w:r>
              <w:rPr>
                <w:spacing w:val="-3"/>
              </w:rPr>
              <w:t>116.0</w:t>
            </w:r>
          </w:p>
        </w:tc>
        <w:tc>
          <w:tcPr>
            <w:tcW w:w="1540" w:type="dxa"/>
            <w:vAlign w:val="top"/>
          </w:tcPr>
          <w:p>
            <w:pPr>
              <w:pStyle w:val="TableText"/>
              <w:ind w:left="652"/>
              <w:spacing w:before="119" w:line="188" w:lineRule="auto"/>
              <w:rPr/>
            </w:pPr>
            <w:r>
              <w:rPr>
                <w:spacing w:val="1"/>
              </w:rPr>
              <w:t>2.0</w:t>
            </w:r>
          </w:p>
        </w:tc>
      </w:tr>
      <w:tr>
        <w:trPr>
          <w:trHeight w:val="357" w:hRule="atLeast"/>
        </w:trPr>
        <w:tc>
          <w:tcPr>
            <w:tcW w:w="803" w:type="dxa"/>
            <w:vAlign w:val="top"/>
          </w:tcPr>
          <w:p>
            <w:pPr>
              <w:pStyle w:val="TableText"/>
              <w:ind w:left="361"/>
              <w:spacing w:before="122" w:line="185" w:lineRule="auto"/>
              <w:rPr/>
            </w:pPr>
            <w:r>
              <w:rPr/>
              <w:t>5</w:t>
            </w:r>
          </w:p>
        </w:tc>
        <w:tc>
          <w:tcPr>
            <w:tcW w:w="1746" w:type="dxa"/>
            <w:vAlign w:val="top"/>
          </w:tcPr>
          <w:p>
            <w:pPr>
              <w:ind w:left="688"/>
              <w:spacing w:before="90" w:line="221" w:lineRule="auto"/>
              <w:rPr>
                <w:rFonts w:ascii="SimSun" w:hAnsi="SimSun" w:eastAsia="SimSun" w:cs="SimSun"/>
                <w:sz w:val="18"/>
                <w:szCs w:val="18"/>
              </w:rPr>
            </w:pPr>
            <w:r>
              <w:rPr>
                <w:rFonts w:ascii="SimSun" w:hAnsi="SimSun" w:eastAsia="SimSun" w:cs="SimSun"/>
                <w:sz w:val="18"/>
                <w:szCs w:val="18"/>
                <w:spacing w:val="1"/>
              </w:rPr>
              <w:t>袖长</w:t>
            </w:r>
          </w:p>
        </w:tc>
        <w:tc>
          <w:tcPr>
            <w:tcW w:w="1416" w:type="dxa"/>
            <w:vAlign w:val="top"/>
          </w:tcPr>
          <w:p>
            <w:pPr>
              <w:pStyle w:val="TableText"/>
              <w:ind w:left="548"/>
              <w:spacing w:before="119" w:line="188" w:lineRule="auto"/>
              <w:rPr/>
            </w:pPr>
            <w:r>
              <w:rPr/>
              <w:t>61.0</w:t>
            </w:r>
          </w:p>
        </w:tc>
        <w:tc>
          <w:tcPr>
            <w:tcW w:w="1417" w:type="dxa"/>
            <w:vAlign w:val="top"/>
          </w:tcPr>
          <w:p>
            <w:pPr>
              <w:pStyle w:val="TableText"/>
              <w:ind w:left="550"/>
              <w:spacing w:before="119" w:line="188" w:lineRule="auto"/>
              <w:rPr/>
            </w:pPr>
            <w:r>
              <w:rPr/>
              <w:t>59.0</w:t>
            </w:r>
          </w:p>
        </w:tc>
        <w:tc>
          <w:tcPr>
            <w:tcW w:w="1540" w:type="dxa"/>
            <w:vAlign w:val="top"/>
          </w:tcPr>
          <w:p>
            <w:pPr>
              <w:pStyle w:val="TableText"/>
              <w:ind w:left="655"/>
              <w:spacing w:before="119" w:line="188" w:lineRule="auto"/>
              <w:rPr/>
            </w:pPr>
            <w:r>
              <w:rPr/>
              <w:t>0.7</w:t>
            </w:r>
          </w:p>
        </w:tc>
      </w:tr>
      <w:tr>
        <w:trPr>
          <w:trHeight w:val="358" w:hRule="atLeast"/>
        </w:trPr>
        <w:tc>
          <w:tcPr>
            <w:tcW w:w="803" w:type="dxa"/>
            <w:vAlign w:val="top"/>
          </w:tcPr>
          <w:p>
            <w:pPr>
              <w:pStyle w:val="TableText"/>
              <w:ind w:left="360"/>
              <w:spacing w:before="120" w:line="188" w:lineRule="auto"/>
              <w:rPr/>
            </w:pPr>
            <w:r>
              <w:rPr/>
              <w:t>6</w:t>
            </w:r>
          </w:p>
        </w:tc>
        <w:tc>
          <w:tcPr>
            <w:tcW w:w="1746" w:type="dxa"/>
            <w:vAlign w:val="top"/>
          </w:tcPr>
          <w:p>
            <w:pPr>
              <w:ind w:left="593"/>
              <w:spacing w:before="90" w:line="220" w:lineRule="auto"/>
              <w:rPr>
                <w:rFonts w:ascii="SimSun" w:hAnsi="SimSun" w:eastAsia="SimSun" w:cs="SimSun"/>
                <w:sz w:val="18"/>
                <w:szCs w:val="18"/>
              </w:rPr>
            </w:pPr>
            <w:r>
              <w:rPr>
                <w:rFonts w:ascii="SimSun" w:hAnsi="SimSun" w:eastAsia="SimSun" w:cs="SimSun"/>
                <w:sz w:val="18"/>
                <w:szCs w:val="18"/>
                <w:spacing w:val="3"/>
              </w:rPr>
              <w:t>袖上肥</w:t>
            </w:r>
          </w:p>
        </w:tc>
        <w:tc>
          <w:tcPr>
            <w:tcW w:w="1416" w:type="dxa"/>
            <w:vAlign w:val="top"/>
          </w:tcPr>
          <w:p>
            <w:pPr>
              <w:pStyle w:val="TableText"/>
              <w:ind w:left="544"/>
              <w:spacing w:before="120" w:line="188" w:lineRule="auto"/>
              <w:rPr/>
            </w:pPr>
            <w:r>
              <w:rPr>
                <w:spacing w:val="1"/>
              </w:rPr>
              <w:t>24.0</w:t>
            </w:r>
          </w:p>
        </w:tc>
        <w:tc>
          <w:tcPr>
            <w:tcW w:w="1417" w:type="dxa"/>
            <w:vAlign w:val="top"/>
          </w:tcPr>
          <w:p>
            <w:pPr>
              <w:pStyle w:val="TableText"/>
              <w:ind w:left="545"/>
              <w:spacing w:before="120" w:line="188" w:lineRule="auto"/>
              <w:rPr/>
            </w:pPr>
            <w:r>
              <w:rPr>
                <w:spacing w:val="1"/>
              </w:rPr>
              <w:t>23.0</w:t>
            </w:r>
          </w:p>
        </w:tc>
        <w:tc>
          <w:tcPr>
            <w:tcW w:w="1540" w:type="dxa"/>
            <w:vAlign w:val="top"/>
          </w:tcPr>
          <w:p>
            <w:pPr>
              <w:pStyle w:val="TableText"/>
              <w:ind w:left="655"/>
              <w:spacing w:before="120" w:line="188" w:lineRule="auto"/>
              <w:rPr/>
            </w:pPr>
            <w:r>
              <w:rPr/>
              <w:t>0.5</w:t>
            </w:r>
          </w:p>
        </w:tc>
      </w:tr>
      <w:tr>
        <w:trPr>
          <w:trHeight w:val="361" w:hRule="atLeast"/>
        </w:trPr>
        <w:tc>
          <w:tcPr>
            <w:tcW w:w="803" w:type="dxa"/>
            <w:vAlign w:val="top"/>
          </w:tcPr>
          <w:p>
            <w:pPr>
              <w:pStyle w:val="TableText"/>
              <w:ind w:left="359"/>
              <w:spacing w:before="123" w:line="185" w:lineRule="auto"/>
              <w:rPr/>
            </w:pPr>
            <w:r>
              <w:rPr/>
              <w:t>7</w:t>
            </w:r>
          </w:p>
        </w:tc>
        <w:tc>
          <w:tcPr>
            <w:tcW w:w="1746" w:type="dxa"/>
            <w:vAlign w:val="top"/>
          </w:tcPr>
          <w:p>
            <w:pPr>
              <w:ind w:left="593"/>
              <w:spacing w:before="91" w:line="220" w:lineRule="auto"/>
              <w:rPr>
                <w:rFonts w:ascii="SimSun" w:hAnsi="SimSun" w:eastAsia="SimSun" w:cs="SimSun"/>
                <w:sz w:val="18"/>
                <w:szCs w:val="18"/>
              </w:rPr>
            </w:pPr>
            <w:r>
              <w:rPr>
                <w:rFonts w:ascii="SimSun" w:hAnsi="SimSun" w:eastAsia="SimSun" w:cs="SimSun"/>
                <w:sz w:val="18"/>
                <w:szCs w:val="18"/>
                <w:spacing w:val="3"/>
              </w:rPr>
              <w:t>袖口肥</w:t>
            </w:r>
          </w:p>
        </w:tc>
        <w:tc>
          <w:tcPr>
            <w:tcW w:w="1416" w:type="dxa"/>
            <w:vAlign w:val="top"/>
          </w:tcPr>
          <w:p>
            <w:pPr>
              <w:pStyle w:val="TableText"/>
              <w:ind w:left="561"/>
              <w:spacing w:before="120" w:line="188" w:lineRule="auto"/>
              <w:rPr/>
            </w:pPr>
            <w:r>
              <w:rPr>
                <w:spacing w:val="-2"/>
              </w:rPr>
              <w:t>16.5</w:t>
            </w:r>
          </w:p>
        </w:tc>
        <w:tc>
          <w:tcPr>
            <w:tcW w:w="1417" w:type="dxa"/>
            <w:vAlign w:val="top"/>
          </w:tcPr>
          <w:p>
            <w:pPr>
              <w:pStyle w:val="TableText"/>
              <w:ind w:left="563"/>
              <w:spacing w:before="120" w:line="188" w:lineRule="auto"/>
              <w:rPr/>
            </w:pPr>
            <w:r>
              <w:rPr>
                <w:spacing w:val="-2"/>
              </w:rPr>
              <w:t>15.5</w:t>
            </w:r>
          </w:p>
        </w:tc>
        <w:tc>
          <w:tcPr>
            <w:tcW w:w="1540" w:type="dxa"/>
            <w:vAlign w:val="top"/>
          </w:tcPr>
          <w:p>
            <w:pPr>
              <w:pStyle w:val="TableText"/>
              <w:ind w:left="655"/>
              <w:spacing w:before="120" w:line="188" w:lineRule="auto"/>
              <w:rPr/>
            </w:pPr>
            <w:r>
              <w:rPr/>
              <w:t>0.5</w:t>
            </w:r>
          </w:p>
        </w:tc>
      </w:tr>
    </w:tbl>
    <w:p>
      <w:pPr>
        <w:pStyle w:val="BodyText"/>
        <w:spacing w:line="14" w:lineRule="auto"/>
        <w:rPr>
          <w:sz w:val="2"/>
        </w:rPr>
      </w:pPr>
      <w:r/>
    </w:p>
    <w:p>
      <w:pPr>
        <w:spacing w:line="14" w:lineRule="auto"/>
        <w:sectPr>
          <w:type w:val="continuous"/>
          <w:pgSz w:w="9180" w:h="12980"/>
          <w:pgMar w:top="982" w:right="1038" w:bottom="907" w:left="1214" w:header="712" w:footer="745" w:gutter="0"/>
          <w:cols w:equalWidth="0" w:num="1">
            <w:col w:w="6928" w:space="0"/>
          </w:cols>
        </w:sectPr>
        <w:rPr>
          <w:sz w:val="2"/>
          <w:szCs w:val="2"/>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3"/>
        <w:gridCol w:w="1746"/>
        <w:gridCol w:w="1416"/>
        <w:gridCol w:w="1417"/>
        <w:gridCol w:w="1540"/>
      </w:tblGrid>
      <w:tr>
        <w:trPr>
          <w:trHeight w:val="362" w:hRule="atLeast"/>
        </w:trPr>
        <w:tc>
          <w:tcPr>
            <w:tcW w:w="803" w:type="dxa"/>
            <w:vAlign w:val="top"/>
          </w:tcPr>
          <w:p>
            <w:pPr>
              <w:ind w:left="217"/>
              <w:spacing w:before="90" w:line="222" w:lineRule="auto"/>
              <w:rPr>
                <w:rFonts w:ascii="SimSun" w:hAnsi="SimSun" w:eastAsia="SimSun" w:cs="SimSun"/>
                <w:sz w:val="18"/>
                <w:szCs w:val="18"/>
              </w:rPr>
            </w:pPr>
            <w:r>
              <w:rPr>
                <w:rFonts w:ascii="SimSun" w:hAnsi="SimSun" w:eastAsia="SimSun" w:cs="SimSun"/>
                <w:sz w:val="18"/>
                <w:szCs w:val="18"/>
                <w:spacing w:val="1"/>
              </w:rPr>
              <w:t>序号</w:t>
            </w:r>
          </w:p>
        </w:tc>
        <w:tc>
          <w:tcPr>
            <w:tcW w:w="1746" w:type="dxa"/>
            <w:vAlign w:val="top"/>
          </w:tcPr>
          <w:p>
            <w:pPr>
              <w:ind w:left="503"/>
              <w:spacing w:before="91" w:line="220" w:lineRule="auto"/>
              <w:rPr>
                <w:rFonts w:ascii="SimSun" w:hAnsi="SimSun" w:eastAsia="SimSun" w:cs="SimSun"/>
                <w:sz w:val="18"/>
                <w:szCs w:val="18"/>
              </w:rPr>
            </w:pPr>
            <w:r>
              <w:rPr>
                <w:rFonts w:ascii="SimSun" w:hAnsi="SimSun" w:eastAsia="SimSun" w:cs="SimSun"/>
                <w:sz w:val="18"/>
                <w:szCs w:val="18"/>
                <w:spacing w:val="4"/>
              </w:rPr>
              <w:t>部位名称</w:t>
            </w:r>
          </w:p>
        </w:tc>
        <w:tc>
          <w:tcPr>
            <w:tcW w:w="1416" w:type="dxa"/>
            <w:vAlign w:val="top"/>
          </w:tcPr>
          <w:p>
            <w:pPr>
              <w:ind w:left="527"/>
              <w:spacing w:before="91" w:line="221" w:lineRule="auto"/>
              <w:rPr>
                <w:rFonts w:ascii="SimSun" w:hAnsi="SimSun" w:eastAsia="SimSun" w:cs="SimSun"/>
                <w:sz w:val="18"/>
                <w:szCs w:val="18"/>
              </w:rPr>
            </w:pPr>
            <w:r>
              <w:rPr>
                <w:rFonts w:ascii="SimSun" w:hAnsi="SimSun" w:eastAsia="SimSun" w:cs="SimSun"/>
                <w:sz w:val="18"/>
                <w:szCs w:val="18"/>
                <w:spacing w:val="-1"/>
              </w:rPr>
              <w:t>大号</w:t>
            </w:r>
          </w:p>
        </w:tc>
        <w:tc>
          <w:tcPr>
            <w:tcW w:w="1417" w:type="dxa"/>
            <w:vAlign w:val="top"/>
          </w:tcPr>
          <w:p>
            <w:pPr>
              <w:ind w:left="543"/>
              <w:spacing w:before="91" w:line="221" w:lineRule="auto"/>
              <w:rPr>
                <w:rFonts w:ascii="SimSun" w:hAnsi="SimSun" w:eastAsia="SimSun" w:cs="SimSun"/>
                <w:sz w:val="18"/>
                <w:szCs w:val="18"/>
              </w:rPr>
            </w:pPr>
            <w:r>
              <w:rPr>
                <w:rFonts w:ascii="SimSun" w:hAnsi="SimSun" w:eastAsia="SimSun" w:cs="SimSun"/>
                <w:sz w:val="18"/>
                <w:szCs w:val="18"/>
                <w:spacing w:val="-4"/>
              </w:rPr>
              <w:t>中号</w:t>
            </w:r>
          </w:p>
        </w:tc>
        <w:tc>
          <w:tcPr>
            <w:tcW w:w="1540" w:type="dxa"/>
            <w:vAlign w:val="top"/>
          </w:tcPr>
          <w:p>
            <w:pPr>
              <w:ind w:left="123"/>
              <w:spacing w:before="91" w:line="220" w:lineRule="auto"/>
              <w:rPr>
                <w:rFonts w:ascii="SimSun" w:hAnsi="SimSun" w:eastAsia="SimSun" w:cs="SimSun"/>
                <w:sz w:val="18"/>
                <w:szCs w:val="18"/>
              </w:rPr>
            </w:pPr>
            <w:r>
              <w:rPr>
                <w:rFonts w:ascii="SimSun" w:hAnsi="SimSun" w:eastAsia="SimSun" w:cs="SimSun"/>
                <w:sz w:val="18"/>
                <w:szCs w:val="18"/>
                <w:spacing w:val="16"/>
              </w:rPr>
              <w:t>允许偏差(±)</w:t>
            </w:r>
          </w:p>
        </w:tc>
      </w:tr>
      <w:tr>
        <w:trPr>
          <w:trHeight w:val="358" w:hRule="atLeast"/>
        </w:trPr>
        <w:tc>
          <w:tcPr>
            <w:tcW w:w="803" w:type="dxa"/>
            <w:vAlign w:val="top"/>
          </w:tcPr>
          <w:p>
            <w:pPr>
              <w:pStyle w:val="TableText"/>
              <w:ind w:left="363"/>
              <w:spacing w:before="115" w:line="188" w:lineRule="auto"/>
              <w:rPr/>
            </w:pPr>
            <w:r>
              <w:rPr/>
              <w:t>8</w:t>
            </w:r>
          </w:p>
        </w:tc>
        <w:tc>
          <w:tcPr>
            <w:tcW w:w="1746" w:type="dxa"/>
            <w:vAlign w:val="top"/>
          </w:tcPr>
          <w:p>
            <w:pPr>
              <w:ind w:left="310"/>
              <w:spacing w:before="86" w:line="221" w:lineRule="auto"/>
              <w:rPr>
                <w:rFonts w:ascii="SimSun" w:hAnsi="SimSun" w:eastAsia="SimSun" w:cs="SimSun"/>
                <w:sz w:val="18"/>
                <w:szCs w:val="18"/>
              </w:rPr>
            </w:pPr>
            <w:r>
              <w:rPr>
                <w:rFonts w:ascii="SimSun" w:hAnsi="SimSun" w:eastAsia="SimSun" w:cs="SimSun"/>
                <w:sz w:val="18"/>
                <w:szCs w:val="18"/>
                <w:spacing w:val="5"/>
              </w:rPr>
              <w:t>袖口调节袢长</w:t>
            </w:r>
          </w:p>
        </w:tc>
        <w:tc>
          <w:tcPr>
            <w:tcW w:w="2833" w:type="dxa"/>
            <w:vAlign w:val="top"/>
            <w:gridSpan w:val="2"/>
          </w:tcPr>
          <w:p>
            <w:pPr>
              <w:pStyle w:val="TableText"/>
              <w:ind w:left="1303"/>
              <w:spacing w:before="115" w:line="188" w:lineRule="auto"/>
              <w:rPr/>
            </w:pPr>
            <w:r>
              <w:rPr/>
              <w:t>9.0</w:t>
            </w:r>
          </w:p>
        </w:tc>
        <w:tc>
          <w:tcPr>
            <w:tcW w:w="1540" w:type="dxa"/>
            <w:vAlign w:val="top"/>
          </w:tcPr>
          <w:p>
            <w:pPr>
              <w:pStyle w:val="TableText"/>
              <w:ind w:left="655"/>
              <w:spacing w:before="115" w:line="188" w:lineRule="auto"/>
              <w:rPr/>
            </w:pPr>
            <w:r>
              <w:rPr/>
              <w:t>0.5</w:t>
            </w:r>
          </w:p>
        </w:tc>
      </w:tr>
      <w:tr>
        <w:trPr>
          <w:trHeight w:val="357" w:hRule="atLeast"/>
        </w:trPr>
        <w:tc>
          <w:tcPr>
            <w:tcW w:w="803" w:type="dxa"/>
            <w:vAlign w:val="top"/>
          </w:tcPr>
          <w:p>
            <w:pPr>
              <w:pStyle w:val="TableText"/>
              <w:ind w:left="359"/>
              <w:spacing w:before="116" w:line="188" w:lineRule="auto"/>
              <w:rPr/>
            </w:pPr>
            <w:r>
              <w:rPr/>
              <w:t>9</w:t>
            </w:r>
          </w:p>
        </w:tc>
        <w:tc>
          <w:tcPr>
            <w:tcW w:w="1746" w:type="dxa"/>
            <w:vAlign w:val="top"/>
          </w:tcPr>
          <w:p>
            <w:pPr>
              <w:ind w:left="310"/>
              <w:spacing w:before="87" w:line="221" w:lineRule="auto"/>
              <w:rPr>
                <w:rFonts w:ascii="SimSun" w:hAnsi="SimSun" w:eastAsia="SimSun" w:cs="SimSun"/>
                <w:sz w:val="18"/>
                <w:szCs w:val="18"/>
              </w:rPr>
            </w:pPr>
            <w:r>
              <w:rPr>
                <w:rFonts w:ascii="SimSun" w:hAnsi="SimSun" w:eastAsia="SimSun" w:cs="SimSun"/>
                <w:sz w:val="18"/>
                <w:szCs w:val="18"/>
                <w:spacing w:val="5"/>
              </w:rPr>
              <w:t>袖口调节袢宽</w:t>
            </w:r>
          </w:p>
        </w:tc>
        <w:tc>
          <w:tcPr>
            <w:tcW w:w="2833" w:type="dxa"/>
            <w:vAlign w:val="top"/>
            <w:gridSpan w:val="2"/>
          </w:tcPr>
          <w:p>
            <w:pPr>
              <w:pStyle w:val="TableText"/>
              <w:ind w:left="1304"/>
              <w:spacing w:before="116" w:line="188" w:lineRule="auto"/>
              <w:rPr/>
            </w:pPr>
            <w:r>
              <w:rPr/>
              <w:t>3.5</w:t>
            </w:r>
          </w:p>
        </w:tc>
        <w:tc>
          <w:tcPr>
            <w:tcW w:w="1540" w:type="dxa"/>
            <w:vAlign w:val="top"/>
          </w:tcPr>
          <w:p>
            <w:pPr>
              <w:pStyle w:val="TableText"/>
              <w:ind w:left="655"/>
              <w:spacing w:before="116" w:line="188" w:lineRule="auto"/>
              <w:rPr/>
            </w:pPr>
            <w:r>
              <w:rPr/>
              <w:t>0.2</w:t>
            </w:r>
          </w:p>
        </w:tc>
      </w:tr>
      <w:tr>
        <w:trPr>
          <w:trHeight w:val="358" w:hRule="atLeast"/>
        </w:trPr>
        <w:tc>
          <w:tcPr>
            <w:tcW w:w="803" w:type="dxa"/>
            <w:vAlign w:val="top"/>
          </w:tcPr>
          <w:p>
            <w:pPr>
              <w:pStyle w:val="TableText"/>
              <w:ind w:left="326"/>
              <w:spacing w:before="116" w:line="188" w:lineRule="auto"/>
              <w:rPr/>
            </w:pPr>
            <w:r>
              <w:rPr>
                <w:spacing w:val="-5"/>
              </w:rPr>
              <w:t>10</w:t>
            </w:r>
          </w:p>
        </w:tc>
        <w:tc>
          <w:tcPr>
            <w:tcW w:w="1746" w:type="dxa"/>
            <w:vAlign w:val="top"/>
          </w:tcPr>
          <w:p>
            <w:pPr>
              <w:ind w:left="217"/>
              <w:spacing w:before="87" w:line="221" w:lineRule="auto"/>
              <w:rPr>
                <w:rFonts w:ascii="SimSun" w:hAnsi="SimSun" w:eastAsia="SimSun" w:cs="SimSun"/>
                <w:sz w:val="18"/>
                <w:szCs w:val="18"/>
              </w:rPr>
            </w:pPr>
            <w:r>
              <w:rPr>
                <w:rFonts w:ascii="SimSun" w:hAnsi="SimSun" w:eastAsia="SimSun" w:cs="SimSun"/>
                <w:sz w:val="18"/>
                <w:szCs w:val="18"/>
                <w:spacing w:val="6"/>
              </w:rPr>
              <w:t>袖口调节袢尖长</w:t>
            </w:r>
          </w:p>
        </w:tc>
        <w:tc>
          <w:tcPr>
            <w:tcW w:w="2833" w:type="dxa"/>
            <w:vAlign w:val="top"/>
            <w:gridSpan w:val="2"/>
          </w:tcPr>
          <w:p>
            <w:pPr>
              <w:pStyle w:val="TableText"/>
              <w:ind w:left="1317"/>
              <w:spacing w:before="116" w:line="188" w:lineRule="auto"/>
              <w:rPr/>
            </w:pPr>
            <w:r>
              <w:rPr>
                <w:spacing w:val="-3"/>
              </w:rPr>
              <w:t>1.5</w:t>
            </w:r>
          </w:p>
        </w:tc>
        <w:tc>
          <w:tcPr>
            <w:tcW w:w="1540" w:type="dxa"/>
            <w:vAlign w:val="top"/>
          </w:tcPr>
          <w:p>
            <w:pPr>
              <w:pStyle w:val="TableText"/>
              <w:ind w:left="655"/>
              <w:spacing w:before="116" w:line="188" w:lineRule="auto"/>
              <w:rPr/>
            </w:pPr>
            <w:r>
              <w:rPr/>
              <w:t>0.2</w:t>
            </w:r>
          </w:p>
        </w:tc>
      </w:tr>
      <w:tr>
        <w:trPr>
          <w:trHeight w:val="357" w:hRule="atLeast"/>
        </w:trPr>
        <w:tc>
          <w:tcPr>
            <w:tcW w:w="803" w:type="dxa"/>
            <w:vAlign w:val="top"/>
          </w:tcPr>
          <w:p>
            <w:pPr>
              <w:pStyle w:val="TableText"/>
              <w:ind w:left="330"/>
              <w:spacing w:before="117" w:line="188" w:lineRule="auto"/>
              <w:rPr/>
            </w:pPr>
            <w:r>
              <w:rPr>
                <w:spacing w:val="-7"/>
              </w:rPr>
              <w:t>11</w:t>
            </w:r>
          </w:p>
        </w:tc>
        <w:tc>
          <w:tcPr>
            <w:tcW w:w="1746" w:type="dxa"/>
            <w:vAlign w:val="top"/>
          </w:tcPr>
          <w:p>
            <w:pPr>
              <w:ind w:left="500"/>
              <w:spacing w:before="88" w:line="221" w:lineRule="auto"/>
              <w:rPr>
                <w:rFonts w:ascii="SimSun" w:hAnsi="SimSun" w:eastAsia="SimSun" w:cs="SimSun"/>
                <w:sz w:val="18"/>
                <w:szCs w:val="18"/>
              </w:rPr>
            </w:pPr>
            <w:r>
              <w:rPr>
                <w:rFonts w:ascii="SimSun" w:hAnsi="SimSun" w:eastAsia="SimSun" w:cs="SimSun"/>
                <w:sz w:val="18"/>
                <w:szCs w:val="18"/>
                <w:spacing w:val="4"/>
              </w:rPr>
              <w:t>插袋口大</w:t>
            </w:r>
          </w:p>
        </w:tc>
        <w:tc>
          <w:tcPr>
            <w:tcW w:w="2833" w:type="dxa"/>
            <w:vAlign w:val="top"/>
            <w:gridSpan w:val="2"/>
          </w:tcPr>
          <w:p>
            <w:pPr>
              <w:pStyle w:val="TableText"/>
              <w:ind w:left="1271"/>
              <w:spacing w:before="117" w:line="188" w:lineRule="auto"/>
              <w:rPr/>
            </w:pPr>
            <w:r>
              <w:rPr>
                <w:spacing w:val="-2"/>
              </w:rPr>
              <w:t>17.0</w:t>
            </w:r>
          </w:p>
        </w:tc>
        <w:tc>
          <w:tcPr>
            <w:tcW w:w="1540" w:type="dxa"/>
            <w:vAlign w:val="top"/>
          </w:tcPr>
          <w:p>
            <w:pPr>
              <w:pStyle w:val="TableText"/>
              <w:ind w:left="655"/>
              <w:spacing w:before="117" w:line="188" w:lineRule="auto"/>
              <w:rPr/>
            </w:pPr>
            <w:r>
              <w:rPr/>
              <w:t>0.5</w:t>
            </w:r>
          </w:p>
        </w:tc>
      </w:tr>
      <w:tr>
        <w:trPr>
          <w:trHeight w:val="358" w:hRule="atLeast"/>
        </w:trPr>
        <w:tc>
          <w:tcPr>
            <w:tcW w:w="803" w:type="dxa"/>
            <w:vAlign w:val="top"/>
          </w:tcPr>
          <w:p>
            <w:pPr>
              <w:pStyle w:val="TableText"/>
              <w:ind w:left="326"/>
              <w:spacing w:before="117" w:line="188" w:lineRule="auto"/>
              <w:rPr/>
            </w:pPr>
            <w:r>
              <w:rPr>
                <w:spacing w:val="-5"/>
              </w:rPr>
              <w:t>12</w:t>
            </w:r>
          </w:p>
        </w:tc>
        <w:tc>
          <w:tcPr>
            <w:tcW w:w="1746" w:type="dxa"/>
            <w:vAlign w:val="top"/>
          </w:tcPr>
          <w:p>
            <w:pPr>
              <w:ind w:left="500"/>
              <w:spacing w:before="88" w:line="220" w:lineRule="auto"/>
              <w:rPr>
                <w:rFonts w:ascii="SimSun" w:hAnsi="SimSun" w:eastAsia="SimSun" w:cs="SimSun"/>
                <w:sz w:val="18"/>
                <w:szCs w:val="18"/>
              </w:rPr>
            </w:pPr>
            <w:r>
              <w:rPr>
                <w:rFonts w:ascii="SimSun" w:hAnsi="SimSun" w:eastAsia="SimSun" w:cs="SimSun"/>
                <w:sz w:val="18"/>
                <w:szCs w:val="18"/>
                <w:spacing w:val="4"/>
              </w:rPr>
              <w:t>插袋爿宽</w:t>
            </w:r>
          </w:p>
        </w:tc>
        <w:tc>
          <w:tcPr>
            <w:tcW w:w="2833" w:type="dxa"/>
            <w:vAlign w:val="top"/>
            <w:gridSpan w:val="2"/>
          </w:tcPr>
          <w:p>
            <w:pPr>
              <w:pStyle w:val="TableText"/>
              <w:ind w:left="1300"/>
              <w:spacing w:before="117" w:line="188" w:lineRule="auto"/>
              <w:rPr/>
            </w:pPr>
            <w:r>
              <w:rPr>
                <w:spacing w:val="1"/>
              </w:rPr>
              <w:t>2.5</w:t>
            </w:r>
          </w:p>
        </w:tc>
        <w:tc>
          <w:tcPr>
            <w:tcW w:w="1540" w:type="dxa"/>
            <w:vAlign w:val="top"/>
          </w:tcPr>
          <w:p>
            <w:pPr>
              <w:pStyle w:val="TableText"/>
              <w:ind w:left="655"/>
              <w:spacing w:before="117" w:line="188" w:lineRule="auto"/>
              <w:rPr/>
            </w:pPr>
            <w:r>
              <w:rPr/>
              <w:t>0.2</w:t>
            </w:r>
          </w:p>
        </w:tc>
      </w:tr>
      <w:tr>
        <w:trPr>
          <w:trHeight w:val="357" w:hRule="atLeast"/>
        </w:trPr>
        <w:tc>
          <w:tcPr>
            <w:tcW w:w="803" w:type="dxa"/>
            <w:vAlign w:val="top"/>
          </w:tcPr>
          <w:p>
            <w:pPr>
              <w:pStyle w:val="TableText"/>
              <w:ind w:left="326"/>
              <w:spacing w:before="118" w:line="188" w:lineRule="auto"/>
              <w:rPr/>
            </w:pPr>
            <w:r>
              <w:rPr>
                <w:spacing w:val="-5"/>
              </w:rPr>
              <w:t>13</w:t>
            </w:r>
          </w:p>
        </w:tc>
        <w:tc>
          <w:tcPr>
            <w:tcW w:w="1746" w:type="dxa"/>
            <w:vAlign w:val="top"/>
          </w:tcPr>
          <w:p>
            <w:pPr>
              <w:ind w:left="596"/>
              <w:spacing w:before="89" w:line="220" w:lineRule="auto"/>
              <w:rPr>
                <w:rFonts w:ascii="SimSun" w:hAnsi="SimSun" w:eastAsia="SimSun" w:cs="SimSun"/>
                <w:sz w:val="18"/>
                <w:szCs w:val="18"/>
              </w:rPr>
            </w:pPr>
            <w:r>
              <w:rPr>
                <w:rFonts w:ascii="SimSun" w:hAnsi="SimSun" w:eastAsia="SimSun" w:cs="SimSun"/>
                <w:sz w:val="18"/>
                <w:szCs w:val="18"/>
                <w:spacing w:val="2"/>
              </w:rPr>
              <w:t>后身长</w:t>
            </w:r>
          </w:p>
        </w:tc>
        <w:tc>
          <w:tcPr>
            <w:tcW w:w="1416" w:type="dxa"/>
            <w:vAlign w:val="top"/>
          </w:tcPr>
          <w:p>
            <w:pPr>
              <w:pStyle w:val="TableText"/>
              <w:ind w:left="547"/>
              <w:spacing w:before="118" w:line="188" w:lineRule="auto"/>
              <w:rPr/>
            </w:pPr>
            <w:r>
              <w:rPr>
                <w:spacing w:val="1"/>
              </w:rPr>
              <w:t>73.0</w:t>
            </w:r>
          </w:p>
        </w:tc>
        <w:tc>
          <w:tcPr>
            <w:tcW w:w="1417" w:type="dxa"/>
            <w:vAlign w:val="top"/>
          </w:tcPr>
          <w:p>
            <w:pPr>
              <w:pStyle w:val="TableText"/>
              <w:ind w:left="548"/>
              <w:spacing w:before="118" w:line="188" w:lineRule="auto"/>
              <w:rPr/>
            </w:pPr>
            <w:r>
              <w:rPr>
                <w:spacing w:val="1"/>
              </w:rPr>
              <w:t>70.0</w:t>
            </w:r>
          </w:p>
        </w:tc>
        <w:tc>
          <w:tcPr>
            <w:tcW w:w="1540" w:type="dxa"/>
            <w:vAlign w:val="top"/>
          </w:tcPr>
          <w:p>
            <w:pPr>
              <w:pStyle w:val="TableText"/>
              <w:ind w:left="670"/>
              <w:spacing w:before="118" w:line="188" w:lineRule="auto"/>
              <w:rPr/>
            </w:pPr>
            <w:r>
              <w:rPr>
                <w:spacing w:val="-3"/>
              </w:rPr>
              <w:t>1.0</w:t>
            </w:r>
          </w:p>
        </w:tc>
      </w:tr>
      <w:tr>
        <w:trPr>
          <w:trHeight w:val="358" w:hRule="atLeast"/>
        </w:trPr>
        <w:tc>
          <w:tcPr>
            <w:tcW w:w="803" w:type="dxa"/>
            <w:vAlign w:val="top"/>
          </w:tcPr>
          <w:p>
            <w:pPr>
              <w:pStyle w:val="TableText"/>
              <w:ind w:left="326"/>
              <w:spacing w:before="118" w:line="188" w:lineRule="auto"/>
              <w:rPr/>
            </w:pPr>
            <w:r>
              <w:rPr>
                <w:spacing w:val="-5"/>
              </w:rPr>
              <w:t>14</w:t>
            </w:r>
          </w:p>
        </w:tc>
        <w:tc>
          <w:tcPr>
            <w:tcW w:w="1746" w:type="dxa"/>
            <w:vAlign w:val="top"/>
          </w:tcPr>
          <w:p>
            <w:pPr>
              <w:ind w:left="599"/>
              <w:spacing w:before="89" w:line="221" w:lineRule="auto"/>
              <w:rPr>
                <w:rFonts w:ascii="SimSun" w:hAnsi="SimSun" w:eastAsia="SimSun" w:cs="SimSun"/>
                <w:sz w:val="18"/>
                <w:szCs w:val="18"/>
              </w:rPr>
            </w:pPr>
            <w:r>
              <w:rPr>
                <w:rFonts w:ascii="SimSun" w:hAnsi="SimSun" w:eastAsia="SimSun" w:cs="SimSun"/>
                <w:sz w:val="18"/>
                <w:szCs w:val="18"/>
                <w:spacing w:val="1"/>
              </w:rPr>
              <w:t>小肩宽</w:t>
            </w:r>
          </w:p>
        </w:tc>
        <w:tc>
          <w:tcPr>
            <w:tcW w:w="1416" w:type="dxa"/>
            <w:vAlign w:val="top"/>
          </w:tcPr>
          <w:p>
            <w:pPr>
              <w:pStyle w:val="TableText"/>
              <w:ind w:left="561"/>
              <w:spacing w:before="118" w:line="188" w:lineRule="auto"/>
              <w:rPr/>
            </w:pPr>
            <w:r>
              <w:rPr>
                <w:spacing w:val="-2"/>
              </w:rPr>
              <w:t>18.8</w:t>
            </w:r>
          </w:p>
        </w:tc>
        <w:tc>
          <w:tcPr>
            <w:tcW w:w="1417" w:type="dxa"/>
            <w:vAlign w:val="top"/>
          </w:tcPr>
          <w:p>
            <w:pPr>
              <w:pStyle w:val="TableText"/>
              <w:ind w:left="563"/>
              <w:spacing w:before="118" w:line="188" w:lineRule="auto"/>
              <w:rPr/>
            </w:pPr>
            <w:r>
              <w:rPr>
                <w:spacing w:val="-2"/>
              </w:rPr>
              <w:t>17.6</w:t>
            </w:r>
          </w:p>
        </w:tc>
        <w:tc>
          <w:tcPr>
            <w:tcW w:w="1540" w:type="dxa"/>
            <w:vAlign w:val="top"/>
          </w:tcPr>
          <w:p>
            <w:pPr>
              <w:pStyle w:val="TableText"/>
              <w:ind w:left="655"/>
              <w:spacing w:before="118" w:line="188" w:lineRule="auto"/>
              <w:rPr/>
            </w:pPr>
            <w:r>
              <w:rPr/>
              <w:t>0.5</w:t>
            </w:r>
          </w:p>
        </w:tc>
      </w:tr>
      <w:tr>
        <w:trPr>
          <w:trHeight w:val="357" w:hRule="atLeast"/>
        </w:trPr>
        <w:tc>
          <w:tcPr>
            <w:tcW w:w="803" w:type="dxa"/>
            <w:vAlign w:val="top"/>
          </w:tcPr>
          <w:p>
            <w:pPr>
              <w:pStyle w:val="TableText"/>
              <w:ind w:left="326"/>
              <w:spacing w:before="119" w:line="188" w:lineRule="auto"/>
              <w:rPr/>
            </w:pPr>
            <w:r>
              <w:rPr>
                <w:spacing w:val="-5"/>
              </w:rPr>
              <w:t>15</w:t>
            </w:r>
          </w:p>
        </w:tc>
        <w:tc>
          <w:tcPr>
            <w:tcW w:w="1746" w:type="dxa"/>
            <w:vAlign w:val="top"/>
          </w:tcPr>
          <w:p>
            <w:pPr>
              <w:ind w:left="596"/>
              <w:spacing w:before="90" w:line="220" w:lineRule="auto"/>
              <w:rPr>
                <w:rFonts w:ascii="SimSun" w:hAnsi="SimSun" w:eastAsia="SimSun" w:cs="SimSun"/>
                <w:sz w:val="18"/>
                <w:szCs w:val="18"/>
              </w:rPr>
            </w:pPr>
            <w:r>
              <w:rPr>
                <w:rFonts w:ascii="SimSun" w:hAnsi="SimSun" w:eastAsia="SimSun" w:cs="SimSun"/>
                <w:sz w:val="18"/>
                <w:szCs w:val="18"/>
                <w:spacing w:val="2"/>
              </w:rPr>
              <w:t>后背宽</w:t>
            </w:r>
          </w:p>
        </w:tc>
        <w:tc>
          <w:tcPr>
            <w:tcW w:w="1416" w:type="dxa"/>
            <w:vAlign w:val="top"/>
          </w:tcPr>
          <w:p>
            <w:pPr>
              <w:pStyle w:val="TableText"/>
              <w:ind w:left="543"/>
              <w:spacing w:before="119" w:line="188" w:lineRule="auto"/>
              <w:rPr/>
            </w:pPr>
            <w:r>
              <w:rPr>
                <w:spacing w:val="2"/>
              </w:rPr>
              <w:t>49.8</w:t>
            </w:r>
          </w:p>
        </w:tc>
        <w:tc>
          <w:tcPr>
            <w:tcW w:w="1417" w:type="dxa"/>
            <w:vAlign w:val="top"/>
          </w:tcPr>
          <w:p>
            <w:pPr>
              <w:pStyle w:val="TableText"/>
              <w:ind w:left="544"/>
              <w:spacing w:before="119" w:line="188" w:lineRule="auto"/>
              <w:rPr/>
            </w:pPr>
            <w:r>
              <w:rPr>
                <w:spacing w:val="2"/>
              </w:rPr>
              <w:t>48.6</w:t>
            </w:r>
          </w:p>
        </w:tc>
        <w:tc>
          <w:tcPr>
            <w:tcW w:w="1540" w:type="dxa"/>
            <w:vAlign w:val="top"/>
          </w:tcPr>
          <w:p>
            <w:pPr>
              <w:pStyle w:val="TableText"/>
              <w:ind w:left="655"/>
              <w:spacing w:before="119" w:line="188" w:lineRule="auto"/>
              <w:rPr/>
            </w:pPr>
            <w:r>
              <w:rPr/>
              <w:t>0.7</w:t>
            </w:r>
          </w:p>
        </w:tc>
      </w:tr>
      <w:tr>
        <w:trPr>
          <w:trHeight w:val="359" w:hRule="atLeast"/>
        </w:trPr>
        <w:tc>
          <w:tcPr>
            <w:tcW w:w="803" w:type="dxa"/>
            <w:vAlign w:val="top"/>
          </w:tcPr>
          <w:p>
            <w:pPr>
              <w:pStyle w:val="TableText"/>
              <w:ind w:left="326"/>
              <w:spacing w:before="119" w:line="188" w:lineRule="auto"/>
              <w:rPr/>
            </w:pPr>
            <w:r>
              <w:rPr>
                <w:spacing w:val="-5"/>
              </w:rPr>
              <w:t>16</w:t>
            </w:r>
          </w:p>
        </w:tc>
        <w:tc>
          <w:tcPr>
            <w:tcW w:w="1746" w:type="dxa"/>
            <w:vAlign w:val="top"/>
          </w:tcPr>
          <w:p>
            <w:pPr>
              <w:ind w:left="689"/>
              <w:spacing w:before="90" w:line="221" w:lineRule="auto"/>
              <w:rPr>
                <w:rFonts w:ascii="SimSun" w:hAnsi="SimSun" w:eastAsia="SimSun" w:cs="SimSun"/>
                <w:sz w:val="18"/>
                <w:szCs w:val="18"/>
              </w:rPr>
            </w:pPr>
            <w:r>
              <w:rPr>
                <w:rFonts w:ascii="SimSun" w:hAnsi="SimSun" w:eastAsia="SimSun" w:cs="SimSun"/>
                <w:sz w:val="18"/>
                <w:szCs w:val="18"/>
              </w:rPr>
              <w:t>领长</w:t>
            </w:r>
          </w:p>
        </w:tc>
        <w:tc>
          <w:tcPr>
            <w:tcW w:w="1416" w:type="dxa"/>
            <w:vAlign w:val="top"/>
          </w:tcPr>
          <w:p>
            <w:pPr>
              <w:pStyle w:val="TableText"/>
              <w:ind w:left="543"/>
              <w:spacing w:before="119" w:line="188" w:lineRule="auto"/>
              <w:rPr/>
            </w:pPr>
            <w:r>
              <w:rPr>
                <w:spacing w:val="2"/>
              </w:rPr>
              <w:t>48.5</w:t>
            </w:r>
          </w:p>
        </w:tc>
        <w:tc>
          <w:tcPr>
            <w:tcW w:w="1417" w:type="dxa"/>
            <w:vAlign w:val="top"/>
          </w:tcPr>
          <w:p>
            <w:pPr>
              <w:pStyle w:val="TableText"/>
              <w:ind w:left="544"/>
              <w:spacing w:before="119" w:line="188" w:lineRule="auto"/>
              <w:rPr/>
            </w:pPr>
            <w:r>
              <w:rPr>
                <w:spacing w:val="2"/>
              </w:rPr>
              <w:t>47.5</w:t>
            </w:r>
          </w:p>
        </w:tc>
        <w:tc>
          <w:tcPr>
            <w:tcW w:w="1540" w:type="dxa"/>
            <w:vAlign w:val="top"/>
          </w:tcPr>
          <w:p>
            <w:pPr>
              <w:pStyle w:val="TableText"/>
              <w:ind w:left="655"/>
              <w:spacing w:before="119" w:line="188" w:lineRule="auto"/>
              <w:rPr/>
            </w:pPr>
            <w:r>
              <w:rPr/>
              <w:t>0.5</w:t>
            </w:r>
          </w:p>
        </w:tc>
      </w:tr>
      <w:tr>
        <w:trPr>
          <w:trHeight w:val="357" w:hRule="atLeast"/>
        </w:trPr>
        <w:tc>
          <w:tcPr>
            <w:tcW w:w="803" w:type="dxa"/>
            <w:vAlign w:val="top"/>
          </w:tcPr>
          <w:p>
            <w:pPr>
              <w:pStyle w:val="TableText"/>
              <w:ind w:left="326"/>
              <w:spacing w:before="119" w:line="188" w:lineRule="auto"/>
              <w:rPr/>
            </w:pPr>
            <w:r>
              <w:rPr>
                <w:spacing w:val="-5"/>
              </w:rPr>
              <w:t>17</w:t>
            </w:r>
          </w:p>
        </w:tc>
        <w:tc>
          <w:tcPr>
            <w:tcW w:w="1746" w:type="dxa"/>
            <w:vAlign w:val="top"/>
          </w:tcPr>
          <w:p>
            <w:pPr>
              <w:ind w:left="499"/>
              <w:spacing w:before="90" w:line="221" w:lineRule="auto"/>
              <w:rPr>
                <w:rFonts w:ascii="SimSun" w:hAnsi="SimSun" w:eastAsia="SimSun" w:cs="SimSun"/>
                <w:sz w:val="18"/>
                <w:szCs w:val="18"/>
              </w:rPr>
            </w:pPr>
            <w:r>
              <w:rPr>
                <w:rFonts w:ascii="SimSun" w:hAnsi="SimSun" w:eastAsia="SimSun" w:cs="SimSun"/>
                <w:sz w:val="18"/>
                <w:szCs w:val="18"/>
                <w:spacing w:val="4"/>
              </w:rPr>
              <w:t>翻领前宽</w:t>
            </w:r>
          </w:p>
        </w:tc>
        <w:tc>
          <w:tcPr>
            <w:tcW w:w="2833" w:type="dxa"/>
            <w:vAlign w:val="top"/>
            <w:gridSpan w:val="2"/>
          </w:tcPr>
          <w:p>
            <w:pPr>
              <w:pStyle w:val="TableText"/>
              <w:ind w:left="1304"/>
              <w:spacing w:before="119" w:line="188" w:lineRule="auto"/>
              <w:rPr/>
            </w:pPr>
            <w:r>
              <w:rPr/>
              <w:t>9.5</w:t>
            </w:r>
          </w:p>
        </w:tc>
        <w:tc>
          <w:tcPr>
            <w:tcW w:w="1540" w:type="dxa"/>
            <w:vAlign w:val="top"/>
          </w:tcPr>
          <w:p>
            <w:pPr>
              <w:pStyle w:val="TableText"/>
              <w:ind w:left="655"/>
              <w:spacing w:before="119" w:line="188" w:lineRule="auto"/>
              <w:rPr/>
            </w:pPr>
            <w:r>
              <w:rPr/>
              <w:t>0.3</w:t>
            </w:r>
          </w:p>
        </w:tc>
      </w:tr>
      <w:tr>
        <w:trPr>
          <w:trHeight w:val="359" w:hRule="atLeast"/>
        </w:trPr>
        <w:tc>
          <w:tcPr>
            <w:tcW w:w="803" w:type="dxa"/>
            <w:vAlign w:val="top"/>
          </w:tcPr>
          <w:p>
            <w:pPr>
              <w:pStyle w:val="TableText"/>
              <w:ind w:left="326"/>
              <w:spacing w:before="119" w:line="188" w:lineRule="auto"/>
              <w:rPr/>
            </w:pPr>
            <w:r>
              <w:rPr>
                <w:spacing w:val="-5"/>
              </w:rPr>
              <w:t>18</w:t>
            </w:r>
          </w:p>
        </w:tc>
        <w:tc>
          <w:tcPr>
            <w:tcW w:w="1746" w:type="dxa"/>
            <w:vAlign w:val="top"/>
          </w:tcPr>
          <w:p>
            <w:pPr>
              <w:ind w:left="499"/>
              <w:spacing w:before="90" w:line="221" w:lineRule="auto"/>
              <w:rPr>
                <w:rFonts w:ascii="SimSun" w:hAnsi="SimSun" w:eastAsia="SimSun" w:cs="SimSun"/>
                <w:sz w:val="18"/>
                <w:szCs w:val="18"/>
              </w:rPr>
            </w:pPr>
            <w:r>
              <w:rPr>
                <w:rFonts w:ascii="SimSun" w:hAnsi="SimSun" w:eastAsia="SimSun" w:cs="SimSun"/>
                <w:sz w:val="18"/>
                <w:szCs w:val="18"/>
                <w:spacing w:val="4"/>
              </w:rPr>
              <w:t>翻领后宽</w:t>
            </w:r>
          </w:p>
        </w:tc>
        <w:tc>
          <w:tcPr>
            <w:tcW w:w="2833" w:type="dxa"/>
            <w:vAlign w:val="top"/>
            <w:gridSpan w:val="2"/>
          </w:tcPr>
          <w:p>
            <w:pPr>
              <w:pStyle w:val="TableText"/>
              <w:ind w:left="1304"/>
              <w:spacing w:before="119" w:line="188" w:lineRule="auto"/>
              <w:rPr/>
            </w:pPr>
            <w:r>
              <w:rPr/>
              <w:t>6.5</w:t>
            </w:r>
          </w:p>
        </w:tc>
        <w:tc>
          <w:tcPr>
            <w:tcW w:w="1540" w:type="dxa"/>
            <w:vAlign w:val="top"/>
          </w:tcPr>
          <w:p>
            <w:pPr>
              <w:pStyle w:val="TableText"/>
              <w:ind w:left="655"/>
              <w:spacing w:before="119" w:line="188" w:lineRule="auto"/>
              <w:rPr/>
            </w:pPr>
            <w:r>
              <w:rPr/>
              <w:t>0.2</w:t>
            </w:r>
          </w:p>
        </w:tc>
      </w:tr>
      <w:tr>
        <w:trPr>
          <w:trHeight w:val="357" w:hRule="atLeast"/>
        </w:trPr>
        <w:tc>
          <w:tcPr>
            <w:tcW w:w="803" w:type="dxa"/>
            <w:vAlign w:val="top"/>
          </w:tcPr>
          <w:p>
            <w:pPr>
              <w:pStyle w:val="TableText"/>
              <w:ind w:left="326"/>
              <w:spacing w:before="119" w:line="188" w:lineRule="auto"/>
              <w:rPr/>
            </w:pPr>
            <w:r>
              <w:rPr>
                <w:spacing w:val="-5"/>
              </w:rPr>
              <w:t>19</w:t>
            </w:r>
          </w:p>
        </w:tc>
        <w:tc>
          <w:tcPr>
            <w:tcW w:w="1746" w:type="dxa"/>
            <w:vAlign w:val="top"/>
          </w:tcPr>
          <w:p>
            <w:pPr>
              <w:ind w:left="312"/>
              <w:spacing w:before="90" w:line="221" w:lineRule="auto"/>
              <w:rPr>
                <w:rFonts w:ascii="SimSun" w:hAnsi="SimSun" w:eastAsia="SimSun" w:cs="SimSun"/>
                <w:sz w:val="18"/>
                <w:szCs w:val="18"/>
              </w:rPr>
            </w:pPr>
            <w:r>
              <w:rPr>
                <w:rFonts w:ascii="SimSun" w:hAnsi="SimSun" w:eastAsia="SimSun" w:cs="SimSun"/>
                <w:sz w:val="18"/>
                <w:szCs w:val="18"/>
                <w:spacing w:val="5"/>
              </w:rPr>
              <w:t>座领前、后宽</w:t>
            </w:r>
          </w:p>
        </w:tc>
        <w:tc>
          <w:tcPr>
            <w:tcW w:w="2833" w:type="dxa"/>
            <w:vAlign w:val="top"/>
            <w:gridSpan w:val="2"/>
          </w:tcPr>
          <w:p>
            <w:pPr>
              <w:pStyle w:val="TableText"/>
              <w:ind w:left="1304"/>
              <w:spacing w:before="119" w:line="188" w:lineRule="auto"/>
              <w:rPr/>
            </w:pPr>
            <w:r>
              <w:rPr/>
              <w:t>3.5</w:t>
            </w:r>
          </w:p>
        </w:tc>
        <w:tc>
          <w:tcPr>
            <w:tcW w:w="1540" w:type="dxa"/>
            <w:vAlign w:val="top"/>
          </w:tcPr>
          <w:p>
            <w:pPr>
              <w:pStyle w:val="TableText"/>
              <w:ind w:left="655"/>
              <w:spacing w:before="119" w:line="188" w:lineRule="auto"/>
              <w:rPr/>
            </w:pPr>
            <w:r>
              <w:rPr/>
              <w:t>0.2</w:t>
            </w:r>
          </w:p>
        </w:tc>
      </w:tr>
      <w:tr>
        <w:trPr>
          <w:trHeight w:val="358" w:hRule="atLeast"/>
        </w:trPr>
        <w:tc>
          <w:tcPr>
            <w:tcW w:w="803" w:type="dxa"/>
            <w:vAlign w:val="top"/>
          </w:tcPr>
          <w:p>
            <w:pPr>
              <w:pStyle w:val="TableText"/>
              <w:ind w:left="309"/>
              <w:spacing w:before="119" w:line="188" w:lineRule="auto"/>
              <w:rPr/>
            </w:pPr>
            <w:r>
              <w:rPr>
                <w:spacing w:val="-1"/>
              </w:rPr>
              <w:t>20</w:t>
            </w:r>
          </w:p>
        </w:tc>
        <w:tc>
          <w:tcPr>
            <w:tcW w:w="1746" w:type="dxa"/>
            <w:vAlign w:val="top"/>
          </w:tcPr>
          <w:p>
            <w:pPr>
              <w:ind w:left="316"/>
              <w:spacing w:before="90" w:line="221" w:lineRule="auto"/>
              <w:rPr>
                <w:rFonts w:ascii="SimSun" w:hAnsi="SimSun" w:eastAsia="SimSun" w:cs="SimSun"/>
                <w:sz w:val="18"/>
                <w:szCs w:val="18"/>
              </w:rPr>
            </w:pPr>
            <w:r>
              <w:rPr>
                <w:rFonts w:ascii="SimSun" w:hAnsi="SimSun" w:eastAsia="SimSun" w:cs="SimSun"/>
                <w:sz w:val="18"/>
                <w:szCs w:val="18"/>
                <w:spacing w:val="4"/>
              </w:rPr>
              <w:t>下摆调节袢长</w:t>
            </w:r>
          </w:p>
        </w:tc>
        <w:tc>
          <w:tcPr>
            <w:tcW w:w="2833" w:type="dxa"/>
            <w:vAlign w:val="top"/>
            <w:gridSpan w:val="2"/>
          </w:tcPr>
          <w:p>
            <w:pPr>
              <w:pStyle w:val="TableText"/>
              <w:ind w:left="1303"/>
              <w:spacing w:before="119" w:line="188" w:lineRule="auto"/>
              <w:rPr/>
            </w:pPr>
            <w:r>
              <w:rPr/>
              <w:t>7.0</w:t>
            </w:r>
          </w:p>
        </w:tc>
        <w:tc>
          <w:tcPr>
            <w:tcW w:w="1540" w:type="dxa"/>
            <w:vAlign w:val="top"/>
          </w:tcPr>
          <w:p>
            <w:pPr>
              <w:pStyle w:val="TableText"/>
              <w:ind w:left="655"/>
              <w:spacing w:before="119" w:line="188" w:lineRule="auto"/>
              <w:rPr/>
            </w:pPr>
            <w:r>
              <w:rPr/>
              <w:t>0.5</w:t>
            </w:r>
          </w:p>
        </w:tc>
      </w:tr>
      <w:tr>
        <w:trPr>
          <w:trHeight w:val="357" w:hRule="atLeast"/>
        </w:trPr>
        <w:tc>
          <w:tcPr>
            <w:tcW w:w="803" w:type="dxa"/>
            <w:vAlign w:val="top"/>
          </w:tcPr>
          <w:p>
            <w:pPr>
              <w:pStyle w:val="TableText"/>
              <w:ind w:left="309"/>
              <w:spacing w:before="120" w:line="188" w:lineRule="auto"/>
              <w:rPr/>
            </w:pPr>
            <w:r>
              <w:rPr>
                <w:spacing w:val="-1"/>
              </w:rPr>
              <w:t>21</w:t>
            </w:r>
          </w:p>
        </w:tc>
        <w:tc>
          <w:tcPr>
            <w:tcW w:w="1746" w:type="dxa"/>
            <w:vAlign w:val="top"/>
          </w:tcPr>
          <w:p>
            <w:pPr>
              <w:ind w:left="316"/>
              <w:spacing w:before="91" w:line="221" w:lineRule="auto"/>
              <w:rPr>
                <w:rFonts w:ascii="SimSun" w:hAnsi="SimSun" w:eastAsia="SimSun" w:cs="SimSun"/>
                <w:sz w:val="18"/>
                <w:szCs w:val="18"/>
              </w:rPr>
            </w:pPr>
            <w:r>
              <w:rPr>
                <w:rFonts w:ascii="SimSun" w:hAnsi="SimSun" w:eastAsia="SimSun" w:cs="SimSun"/>
                <w:sz w:val="18"/>
                <w:szCs w:val="18"/>
                <w:spacing w:val="4"/>
              </w:rPr>
              <w:t>下摆调节袢宽</w:t>
            </w:r>
          </w:p>
        </w:tc>
        <w:tc>
          <w:tcPr>
            <w:tcW w:w="2833" w:type="dxa"/>
            <w:vAlign w:val="top"/>
            <w:gridSpan w:val="2"/>
          </w:tcPr>
          <w:p>
            <w:pPr>
              <w:pStyle w:val="TableText"/>
              <w:ind w:left="1304"/>
              <w:spacing w:before="120" w:line="188" w:lineRule="auto"/>
              <w:rPr/>
            </w:pPr>
            <w:r>
              <w:rPr/>
              <w:t>3.5</w:t>
            </w:r>
          </w:p>
        </w:tc>
        <w:tc>
          <w:tcPr>
            <w:tcW w:w="1540" w:type="dxa"/>
            <w:vAlign w:val="top"/>
          </w:tcPr>
          <w:p>
            <w:pPr>
              <w:pStyle w:val="TableText"/>
              <w:ind w:left="655"/>
              <w:spacing w:before="120" w:line="188" w:lineRule="auto"/>
              <w:rPr/>
            </w:pPr>
            <w:r>
              <w:rPr/>
              <w:t>0.2</w:t>
            </w:r>
          </w:p>
        </w:tc>
      </w:tr>
      <w:tr>
        <w:trPr>
          <w:trHeight w:val="363" w:hRule="atLeast"/>
        </w:trPr>
        <w:tc>
          <w:tcPr>
            <w:tcW w:w="803" w:type="dxa"/>
            <w:vAlign w:val="top"/>
          </w:tcPr>
          <w:p>
            <w:pPr>
              <w:pStyle w:val="TableText"/>
              <w:ind w:left="309"/>
              <w:spacing w:before="120" w:line="188" w:lineRule="auto"/>
              <w:rPr/>
            </w:pPr>
            <w:r>
              <w:rPr>
                <w:spacing w:val="-1"/>
              </w:rPr>
              <w:t>22</w:t>
            </w:r>
          </w:p>
        </w:tc>
        <w:tc>
          <w:tcPr>
            <w:tcW w:w="1746" w:type="dxa"/>
            <w:vAlign w:val="top"/>
          </w:tcPr>
          <w:p>
            <w:pPr>
              <w:ind w:left="407"/>
              <w:spacing w:before="91" w:line="221" w:lineRule="auto"/>
              <w:rPr>
                <w:rFonts w:ascii="SimSun" w:hAnsi="SimSun" w:eastAsia="SimSun" w:cs="SimSun"/>
                <w:sz w:val="18"/>
                <w:szCs w:val="18"/>
              </w:rPr>
            </w:pPr>
            <w:r>
              <w:rPr>
                <w:rFonts w:ascii="SimSun" w:hAnsi="SimSun" w:eastAsia="SimSun" w:cs="SimSun"/>
                <w:sz w:val="18"/>
                <w:szCs w:val="18"/>
                <w:spacing w:val="5"/>
              </w:rPr>
              <w:t>调节袢尖长</w:t>
            </w:r>
          </w:p>
        </w:tc>
        <w:tc>
          <w:tcPr>
            <w:tcW w:w="2833" w:type="dxa"/>
            <w:vAlign w:val="top"/>
            <w:gridSpan w:val="2"/>
          </w:tcPr>
          <w:p>
            <w:pPr>
              <w:pStyle w:val="TableText"/>
              <w:ind w:left="1317"/>
              <w:spacing w:before="120" w:line="188" w:lineRule="auto"/>
              <w:rPr/>
            </w:pPr>
            <w:r>
              <w:rPr>
                <w:spacing w:val="-3"/>
              </w:rPr>
              <w:t>1.5</w:t>
            </w:r>
          </w:p>
        </w:tc>
        <w:tc>
          <w:tcPr>
            <w:tcW w:w="1540" w:type="dxa"/>
            <w:vAlign w:val="top"/>
          </w:tcPr>
          <w:p>
            <w:pPr>
              <w:pStyle w:val="TableText"/>
              <w:ind w:left="655"/>
              <w:spacing w:before="120" w:line="188" w:lineRule="auto"/>
              <w:rPr/>
            </w:pPr>
            <w:r>
              <w:rPr/>
              <w:t>0.2</w:t>
            </w:r>
          </w:p>
        </w:tc>
      </w:tr>
    </w:tbl>
    <w:p>
      <w:pPr>
        <w:ind w:left="477"/>
        <w:spacing w:before="71" w:line="222" w:lineRule="auto"/>
        <w:rPr>
          <w:rFonts w:ascii="SimSun" w:hAnsi="SimSun" w:eastAsia="SimSun" w:cs="SimSun"/>
          <w:sz w:val="21"/>
          <w:szCs w:val="21"/>
        </w:rPr>
      </w:pPr>
      <w:r>
        <w:rPr>
          <w:rFonts w:ascii="Times New Roman" w:hAnsi="Times New Roman" w:eastAsia="Times New Roman" w:cs="Times New Roman"/>
          <w:sz w:val="21"/>
          <w:szCs w:val="21"/>
        </w:rPr>
        <w:t>3.2</w:t>
      </w:r>
      <w:r>
        <w:rPr>
          <w:rFonts w:ascii="Times New Roman" w:hAnsi="Times New Roman" w:eastAsia="Times New Roman" w:cs="Times New Roman"/>
          <w:sz w:val="21"/>
          <w:szCs w:val="21"/>
          <w:spacing w:val="4"/>
        </w:rPr>
        <w:t xml:space="preserve">    </w:t>
      </w:r>
      <w:r>
        <w:rPr>
          <w:rFonts w:ascii="SimSun" w:hAnsi="SimSun" w:eastAsia="SimSun" w:cs="SimSun"/>
          <w:sz w:val="21"/>
          <w:szCs w:val="21"/>
        </w:rPr>
        <w:t>颜色</w:t>
      </w:r>
    </w:p>
    <w:p>
      <w:pPr>
        <w:ind w:left="477"/>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5"/>
        </w:rPr>
        <w:t>3.2.1    </w:t>
      </w:r>
      <w:r>
        <w:rPr>
          <w:rFonts w:ascii="SimSun" w:hAnsi="SimSun" w:eastAsia="SimSun" w:cs="SimSun"/>
          <w:sz w:val="21"/>
          <w:szCs w:val="21"/>
          <w:spacing w:val="5"/>
        </w:rPr>
        <w:t>面料为藏蓝色。以主管部门批准的标样为准。</w:t>
      </w:r>
    </w:p>
    <w:p>
      <w:pPr>
        <w:ind w:left="477"/>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3"/>
        </w:rPr>
        <w:t>3.2.2    </w:t>
      </w:r>
      <w:r>
        <w:rPr>
          <w:rFonts w:ascii="SimSun" w:hAnsi="SimSun" w:eastAsia="SimSun" w:cs="SimSun"/>
          <w:sz w:val="21"/>
          <w:szCs w:val="21"/>
          <w:spacing w:val="3"/>
        </w:rPr>
        <w:t>里料颜色与面料相匹配。</w:t>
      </w:r>
    </w:p>
    <w:p>
      <w:pPr>
        <w:ind w:left="477"/>
        <w:spacing w:before="101" w:line="221" w:lineRule="auto"/>
        <w:rPr>
          <w:rFonts w:ascii="SimSun" w:hAnsi="SimSun" w:eastAsia="SimSun" w:cs="SimSun"/>
          <w:sz w:val="21"/>
          <w:szCs w:val="21"/>
        </w:rPr>
      </w:pPr>
      <w:r>
        <w:rPr>
          <w:rFonts w:ascii="Times New Roman" w:hAnsi="Times New Roman" w:eastAsia="Times New Roman" w:cs="Times New Roman"/>
          <w:sz w:val="21"/>
          <w:szCs w:val="21"/>
          <w:spacing w:val="3"/>
        </w:rPr>
        <w:t>3.2.3    </w:t>
      </w:r>
      <w:r>
        <w:rPr>
          <w:rFonts w:ascii="SimSun" w:hAnsi="SimSun" w:eastAsia="SimSun" w:cs="SimSun"/>
          <w:sz w:val="21"/>
          <w:szCs w:val="21"/>
          <w:spacing w:val="3"/>
        </w:rPr>
        <w:t>拉链颜色与面料相匹配。</w:t>
      </w:r>
    </w:p>
    <w:p>
      <w:pPr>
        <w:ind w:left="477"/>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3.2.4</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2"/>
        </w:rPr>
        <w:t>四眼扣颜色与面料相匹配。</w:t>
      </w:r>
    </w:p>
    <w:p>
      <w:pPr>
        <w:ind w:left="477"/>
        <w:spacing w:before="101" w:line="221" w:lineRule="auto"/>
        <w:rPr>
          <w:rFonts w:ascii="SimSun" w:hAnsi="SimSun" w:eastAsia="SimSun" w:cs="SimSun"/>
          <w:sz w:val="21"/>
          <w:szCs w:val="21"/>
        </w:rPr>
      </w:pPr>
      <w:r>
        <w:rPr>
          <w:rFonts w:ascii="Times New Roman" w:hAnsi="Times New Roman" w:eastAsia="Times New Roman" w:cs="Times New Roman"/>
          <w:sz w:val="21"/>
          <w:szCs w:val="21"/>
          <w:spacing w:val="4"/>
        </w:rPr>
        <w:t>3.2.5    </w:t>
      </w:r>
      <w:r>
        <w:rPr>
          <w:rFonts w:ascii="SimSun" w:hAnsi="SimSun" w:eastAsia="SimSun" w:cs="SimSun"/>
          <w:sz w:val="21"/>
          <w:szCs w:val="21"/>
          <w:spacing w:val="4"/>
        </w:rPr>
        <w:t>缝纫线颜色与面料颜色相匹配。</w:t>
      </w:r>
    </w:p>
    <w:p>
      <w:pPr>
        <w:ind w:left="477"/>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3.3</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3"/>
        </w:rPr>
        <w:t>色泽偏差范围</w:t>
      </w:r>
    </w:p>
    <w:p>
      <w:pPr>
        <w:ind w:left="477"/>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4"/>
        </w:rPr>
        <w:t>3.3.1    </w:t>
      </w:r>
      <w:r>
        <w:rPr>
          <w:rFonts w:ascii="SimSun" w:hAnsi="SimSun" w:eastAsia="SimSun" w:cs="SimSun"/>
          <w:sz w:val="21"/>
          <w:szCs w:val="21"/>
          <w:spacing w:val="4"/>
        </w:rPr>
        <w:t>成品表面颜色不低于 </w:t>
      </w:r>
      <w:r>
        <w:rPr>
          <w:rFonts w:ascii="Times New Roman" w:hAnsi="Times New Roman" w:eastAsia="Times New Roman" w:cs="Times New Roman"/>
          <w:sz w:val="21"/>
          <w:szCs w:val="21"/>
          <w:spacing w:val="4"/>
        </w:rPr>
        <w:t>4  </w:t>
      </w:r>
      <w:r>
        <w:rPr>
          <w:rFonts w:ascii="SimSun" w:hAnsi="SimSun" w:eastAsia="SimSun" w:cs="SimSun"/>
          <w:sz w:val="21"/>
          <w:szCs w:val="21"/>
          <w:spacing w:val="4"/>
        </w:rPr>
        <w:t>级，评定级别按</w:t>
      </w:r>
      <w:r>
        <w:rPr>
          <w:rFonts w:ascii="SimSun" w:hAnsi="SimSun" w:eastAsia="SimSun" w:cs="SimSun"/>
          <w:sz w:val="21"/>
          <w:szCs w:val="21"/>
          <w:spacing w:val="30"/>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250-2008</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4"/>
        </w:rPr>
        <w:t>规</w:t>
      </w:r>
    </w:p>
    <w:p>
      <w:pPr>
        <w:ind w:left="45"/>
        <w:spacing w:before="102" w:line="221" w:lineRule="auto"/>
        <w:rPr>
          <w:rFonts w:ascii="SimSun" w:hAnsi="SimSun" w:eastAsia="SimSun" w:cs="SimSun"/>
          <w:sz w:val="21"/>
          <w:szCs w:val="21"/>
        </w:rPr>
      </w:pPr>
      <w:r>
        <w:rPr>
          <w:rFonts w:ascii="SimSun" w:hAnsi="SimSun" w:eastAsia="SimSun" w:cs="SimSun"/>
          <w:sz w:val="21"/>
          <w:szCs w:val="21"/>
          <w:spacing w:val="-9"/>
        </w:rPr>
        <w:t>定。</w:t>
      </w:r>
    </w:p>
    <w:p>
      <w:pPr>
        <w:ind w:left="41" w:right="131" w:firstLine="436"/>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3"/>
        </w:rPr>
        <w:t>3.3.2    </w:t>
      </w:r>
      <w:r>
        <w:rPr>
          <w:rFonts w:ascii="SimSun" w:hAnsi="SimSun" w:eastAsia="SimSun" w:cs="SimSun"/>
          <w:sz w:val="21"/>
          <w:szCs w:val="21"/>
          <w:spacing w:val="3"/>
        </w:rPr>
        <w:t>成品非表面颜色不低于 </w:t>
      </w:r>
      <w:r>
        <w:rPr>
          <w:rFonts w:ascii="Times New Roman" w:hAnsi="Times New Roman" w:eastAsia="Times New Roman" w:cs="Times New Roman"/>
          <w:sz w:val="21"/>
          <w:szCs w:val="21"/>
          <w:spacing w:val="3"/>
        </w:rPr>
        <w:t>3-4</w:t>
      </w:r>
      <w:r>
        <w:rPr>
          <w:rFonts w:ascii="Times New Roman" w:hAnsi="Times New Roman" w:eastAsia="Times New Roman" w:cs="Times New Roman"/>
          <w:sz w:val="21"/>
          <w:szCs w:val="21"/>
          <w:spacing w:val="58"/>
        </w:rPr>
        <w:t xml:space="preserve"> </w:t>
      </w:r>
      <w:r>
        <w:rPr>
          <w:rFonts w:ascii="SimSun" w:hAnsi="SimSun" w:eastAsia="SimSun" w:cs="SimSun"/>
          <w:sz w:val="21"/>
          <w:szCs w:val="21"/>
          <w:spacing w:val="3"/>
        </w:rPr>
        <w:t>级，评定级别按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250-2008</w:t>
      </w:r>
      <w:r>
        <w:rPr>
          <w:rFonts w:ascii="Times New Roman" w:hAnsi="Times New Roman" w:eastAsia="Times New Roman" w:cs="Times New Roman"/>
          <w:sz w:val="21"/>
          <w:szCs w:val="21"/>
        </w:rPr>
        <w:t xml:space="preserve"> </w:t>
      </w:r>
      <w:r>
        <w:rPr>
          <w:rFonts w:ascii="SimSun" w:hAnsi="SimSun" w:eastAsia="SimSun" w:cs="SimSun"/>
          <w:sz w:val="21"/>
          <w:szCs w:val="21"/>
          <w:spacing w:val="-5"/>
        </w:rPr>
        <w:t>规定。</w:t>
      </w:r>
    </w:p>
    <w:p>
      <w:pPr>
        <w:ind w:left="477"/>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1"/>
        </w:rPr>
        <w:t>3.4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材料</w:t>
      </w:r>
    </w:p>
    <w:p>
      <w:pPr>
        <w:ind w:left="477"/>
        <w:spacing w:before="102" w:line="220" w:lineRule="auto"/>
        <w:rPr>
          <w:rFonts w:ascii="SimSun" w:hAnsi="SimSun" w:eastAsia="SimSun" w:cs="SimSun"/>
          <w:sz w:val="21"/>
          <w:szCs w:val="21"/>
        </w:rPr>
      </w:pPr>
      <w:r>
        <w:rPr>
          <w:rFonts w:ascii="SimSun" w:hAnsi="SimSun" w:eastAsia="SimSun" w:cs="SimSun"/>
          <w:sz w:val="21"/>
          <w:szCs w:val="21"/>
          <w:spacing w:val="3"/>
        </w:rPr>
        <w:t>材料规格及用途按表</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3"/>
        </w:rPr>
        <w:t>规定。</w:t>
      </w:r>
    </w:p>
    <w:p>
      <w:pPr>
        <w:spacing w:line="220" w:lineRule="auto"/>
        <w:sectPr>
          <w:footerReference w:type="default" r:id="rId413"/>
          <w:pgSz w:w="9180" w:h="12980"/>
          <w:pgMar w:top="982" w:right="1038" w:bottom="907" w:left="1214" w:header="712" w:footer="745" w:gutter="0"/>
        </w:sectPr>
        <w:rPr>
          <w:rFonts w:ascii="SimSun" w:hAnsi="SimSun" w:eastAsia="SimSun" w:cs="SimSun"/>
          <w:sz w:val="21"/>
          <w:szCs w:val="21"/>
        </w:rPr>
      </w:pPr>
    </w:p>
    <w:p>
      <w:pPr>
        <w:pStyle w:val="BodyText"/>
        <w:spacing w:line="322" w:lineRule="auto"/>
        <w:rPr/>
      </w:pPr>
      <w:r/>
    </w:p>
    <w:p>
      <w:pPr>
        <w:ind w:left="2356"/>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1"/>
        </w:rPr>
        <w:t xml:space="preserve"> </w:t>
      </w:r>
      <w:r>
        <w:rPr>
          <w:rFonts w:ascii="Times New Roman" w:hAnsi="Times New Roman" w:eastAsia="Times New Roman" w:cs="Times New Roman"/>
          <w:sz w:val="21"/>
          <w:szCs w:val="21"/>
          <w:b/>
          <w:bCs/>
          <w:spacing w:val="3"/>
        </w:rPr>
        <w:t>2</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材料规格及用途</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6"/>
        <w:gridCol w:w="1679"/>
        <w:gridCol w:w="1747"/>
        <w:gridCol w:w="2330"/>
      </w:tblGrid>
      <w:tr>
        <w:trPr>
          <w:trHeight w:val="361" w:hRule="atLeast"/>
        </w:trPr>
        <w:tc>
          <w:tcPr>
            <w:tcW w:w="1166" w:type="dxa"/>
            <w:vAlign w:val="top"/>
          </w:tcPr>
          <w:p>
            <w:pPr>
              <w:ind w:left="212"/>
              <w:spacing w:before="90" w:line="220" w:lineRule="auto"/>
              <w:rPr>
                <w:rFonts w:ascii="SimSun" w:hAnsi="SimSun" w:eastAsia="SimSun" w:cs="SimSun"/>
                <w:sz w:val="18"/>
                <w:szCs w:val="18"/>
              </w:rPr>
            </w:pPr>
            <w:r>
              <w:rPr>
                <w:rFonts w:ascii="SimSun" w:hAnsi="SimSun" w:eastAsia="SimSun" w:cs="SimSun"/>
                <w:sz w:val="18"/>
                <w:szCs w:val="18"/>
                <w:spacing w:val="4"/>
              </w:rPr>
              <w:t>材料名称</w:t>
            </w:r>
          </w:p>
        </w:tc>
        <w:tc>
          <w:tcPr>
            <w:tcW w:w="1679" w:type="dxa"/>
            <w:vAlign w:val="top"/>
          </w:tcPr>
          <w:p>
            <w:pPr>
              <w:ind w:left="655"/>
              <w:spacing w:before="91" w:line="220" w:lineRule="auto"/>
              <w:rPr>
                <w:rFonts w:ascii="SimSun" w:hAnsi="SimSun" w:eastAsia="SimSun" w:cs="SimSun"/>
                <w:sz w:val="18"/>
                <w:szCs w:val="18"/>
              </w:rPr>
            </w:pPr>
            <w:r>
              <w:rPr>
                <w:rFonts w:ascii="SimSun" w:hAnsi="SimSun" w:eastAsia="SimSun" w:cs="SimSun"/>
                <w:sz w:val="18"/>
                <w:szCs w:val="18"/>
              </w:rPr>
              <w:t>规格</w:t>
            </w:r>
          </w:p>
        </w:tc>
        <w:tc>
          <w:tcPr>
            <w:tcW w:w="1747" w:type="dxa"/>
            <w:vAlign w:val="top"/>
          </w:tcPr>
          <w:p>
            <w:pPr>
              <w:ind w:left="503"/>
              <w:spacing w:before="91" w:line="221" w:lineRule="auto"/>
              <w:rPr>
                <w:rFonts w:ascii="SimSun" w:hAnsi="SimSun" w:eastAsia="SimSun" w:cs="SimSun"/>
                <w:sz w:val="18"/>
                <w:szCs w:val="18"/>
              </w:rPr>
            </w:pPr>
            <w:r>
              <w:rPr>
                <w:rFonts w:ascii="SimSun" w:hAnsi="SimSun" w:eastAsia="SimSun" w:cs="SimSun"/>
                <w:sz w:val="18"/>
                <w:szCs w:val="18"/>
                <w:spacing w:val="4"/>
              </w:rPr>
              <w:t>质量要求</w:t>
            </w:r>
          </w:p>
        </w:tc>
        <w:tc>
          <w:tcPr>
            <w:tcW w:w="2330" w:type="dxa"/>
            <w:vAlign w:val="top"/>
          </w:tcPr>
          <w:p>
            <w:pPr>
              <w:ind w:left="983"/>
              <w:spacing w:before="90" w:line="222" w:lineRule="auto"/>
              <w:rPr>
                <w:rFonts w:ascii="SimSun" w:hAnsi="SimSun" w:eastAsia="SimSun" w:cs="SimSun"/>
                <w:sz w:val="18"/>
                <w:szCs w:val="18"/>
              </w:rPr>
            </w:pPr>
            <w:r>
              <w:rPr>
                <w:rFonts w:ascii="SimSun" w:hAnsi="SimSun" w:eastAsia="SimSun" w:cs="SimSun"/>
                <w:sz w:val="18"/>
                <w:szCs w:val="18"/>
                <w:spacing w:val="-1"/>
              </w:rPr>
              <w:t>用途</w:t>
            </w:r>
          </w:p>
        </w:tc>
      </w:tr>
      <w:tr>
        <w:trPr>
          <w:trHeight w:val="358" w:hRule="atLeast"/>
        </w:trPr>
        <w:tc>
          <w:tcPr>
            <w:tcW w:w="1166" w:type="dxa"/>
            <w:vAlign w:val="top"/>
          </w:tcPr>
          <w:p>
            <w:pPr>
              <w:ind w:left="213"/>
              <w:spacing w:before="87" w:line="221" w:lineRule="auto"/>
              <w:rPr>
                <w:rFonts w:ascii="SimSun" w:hAnsi="SimSun" w:eastAsia="SimSun" w:cs="SimSun"/>
                <w:sz w:val="18"/>
                <w:szCs w:val="18"/>
              </w:rPr>
            </w:pPr>
            <w:r>
              <w:rPr>
                <w:rFonts w:ascii="SimSun" w:hAnsi="SimSun" w:eastAsia="SimSun" w:cs="SimSun"/>
                <w:sz w:val="18"/>
                <w:szCs w:val="18"/>
                <w:spacing w:val="4"/>
              </w:rPr>
              <w:t>仿毛哔叽</w:t>
            </w:r>
          </w:p>
        </w:tc>
        <w:tc>
          <w:tcPr>
            <w:tcW w:w="1679" w:type="dxa"/>
            <w:vAlign w:val="top"/>
          </w:tcPr>
          <w:p>
            <w:pPr>
              <w:pStyle w:val="TableText"/>
              <w:ind w:left="298"/>
              <w:spacing w:before="87" w:line="237" w:lineRule="auto"/>
              <w:rPr/>
            </w:pPr>
            <w:r>
              <w:rPr>
                <w:spacing w:val="-1"/>
              </w:rPr>
              <w:t>180</w:t>
            </w:r>
            <w:r>
              <w:rPr>
                <w:spacing w:val="19"/>
                <w:w w:val="101"/>
              </w:rPr>
              <w:t xml:space="preserve"> </w:t>
            </w:r>
            <w:r>
              <w:rPr>
                <w:spacing w:val="-1"/>
              </w:rPr>
              <w:t>D</w:t>
            </w:r>
            <w:r>
              <w:rPr>
                <w:rFonts w:ascii="SimSun" w:hAnsi="SimSun" w:eastAsia="SimSun" w:cs="SimSun"/>
                <w:spacing w:val="-1"/>
              </w:rPr>
              <w:t>×</w:t>
            </w:r>
            <w:r>
              <w:rPr>
                <w:spacing w:val="-1"/>
              </w:rPr>
              <w:t>180</w:t>
            </w:r>
            <w:r>
              <w:rPr>
                <w:spacing w:val="12"/>
              </w:rPr>
              <w:t xml:space="preserve"> </w:t>
            </w:r>
            <w:r>
              <w:rPr>
                <w:spacing w:val="-1"/>
              </w:rPr>
              <w:t>D</w:t>
            </w:r>
          </w:p>
        </w:tc>
        <w:tc>
          <w:tcPr>
            <w:tcW w:w="1747" w:type="dxa"/>
            <w:vAlign w:val="top"/>
          </w:tcPr>
          <w:p>
            <w:pPr>
              <w:pStyle w:val="TableText"/>
              <w:ind w:left="507"/>
              <w:spacing w:before="87" w:line="220" w:lineRule="auto"/>
              <w:rPr/>
            </w:pPr>
            <w:r>
              <w:rPr>
                <w:rFonts w:ascii="SimSun" w:hAnsi="SimSun" w:eastAsia="SimSun" w:cs="SimSun"/>
                <w:spacing w:val="2"/>
              </w:rPr>
              <w:t>按附录</w:t>
            </w:r>
            <w:r>
              <w:rPr>
                <w:rFonts w:ascii="SimSun" w:hAnsi="SimSun" w:eastAsia="SimSun" w:cs="SimSun"/>
                <w:spacing w:val="-34"/>
              </w:rPr>
              <w:t xml:space="preserve"> </w:t>
            </w:r>
            <w:r>
              <w:rPr>
                <w:spacing w:val="2"/>
              </w:rPr>
              <w:t>A</w:t>
            </w:r>
          </w:p>
        </w:tc>
        <w:tc>
          <w:tcPr>
            <w:tcW w:w="2330" w:type="dxa"/>
            <w:vAlign w:val="top"/>
          </w:tcPr>
          <w:p>
            <w:pPr>
              <w:ind w:left="40"/>
              <w:spacing w:before="87" w:line="220" w:lineRule="auto"/>
              <w:rPr>
                <w:rFonts w:ascii="SimSun" w:hAnsi="SimSun" w:eastAsia="SimSun" w:cs="SimSun"/>
                <w:sz w:val="18"/>
                <w:szCs w:val="18"/>
              </w:rPr>
            </w:pPr>
            <w:r>
              <w:rPr>
                <w:rFonts w:ascii="SimSun" w:hAnsi="SimSun" w:eastAsia="SimSun" w:cs="SimSun"/>
                <w:sz w:val="18"/>
                <w:szCs w:val="18"/>
                <w:spacing w:val="7"/>
              </w:rPr>
              <w:t>面料、领里、贴边、里袋布</w:t>
            </w:r>
          </w:p>
        </w:tc>
      </w:tr>
      <w:tr>
        <w:trPr>
          <w:trHeight w:val="357" w:hRule="atLeast"/>
        </w:trPr>
        <w:tc>
          <w:tcPr>
            <w:tcW w:w="1166" w:type="dxa"/>
            <w:vAlign w:val="top"/>
          </w:tcPr>
          <w:p>
            <w:pPr>
              <w:ind w:left="117"/>
              <w:spacing w:before="88" w:line="221" w:lineRule="auto"/>
              <w:rPr>
                <w:rFonts w:ascii="SimSun" w:hAnsi="SimSun" w:eastAsia="SimSun" w:cs="SimSun"/>
                <w:sz w:val="18"/>
                <w:szCs w:val="18"/>
              </w:rPr>
            </w:pPr>
            <w:r>
              <w:rPr>
                <w:rFonts w:ascii="SimSun" w:hAnsi="SimSun" w:eastAsia="SimSun" w:cs="SimSun"/>
                <w:sz w:val="18"/>
                <w:szCs w:val="18"/>
                <w:spacing w:val="5"/>
              </w:rPr>
              <w:t>涤纶长丝绸</w:t>
            </w:r>
          </w:p>
        </w:tc>
        <w:tc>
          <w:tcPr>
            <w:tcW w:w="1679" w:type="dxa"/>
            <w:vAlign w:val="top"/>
          </w:tcPr>
          <w:p>
            <w:pPr>
              <w:pStyle w:val="TableText"/>
              <w:ind w:left="383"/>
              <w:spacing w:before="88" w:line="237" w:lineRule="auto"/>
              <w:rPr/>
            </w:pPr>
            <w:r>
              <w:rPr/>
              <w:t>80</w:t>
            </w:r>
            <w:r>
              <w:rPr>
                <w:spacing w:val="12"/>
              </w:rPr>
              <w:t xml:space="preserve"> </w:t>
            </w:r>
            <w:r>
              <w:rPr/>
              <w:t>D</w:t>
            </w:r>
            <w:r>
              <w:rPr>
                <w:rFonts w:ascii="SimSun" w:hAnsi="SimSun" w:eastAsia="SimSun" w:cs="SimSun"/>
              </w:rPr>
              <w:t>×</w:t>
            </w:r>
            <w:r>
              <w:rPr/>
              <w:t>80</w:t>
            </w:r>
            <w:r>
              <w:rPr>
                <w:spacing w:val="12"/>
              </w:rPr>
              <w:t xml:space="preserve"> </w:t>
            </w:r>
            <w:r>
              <w:rPr/>
              <w:t>D</w:t>
            </w:r>
          </w:p>
        </w:tc>
        <w:tc>
          <w:tcPr>
            <w:tcW w:w="1747" w:type="dxa"/>
            <w:vAlign w:val="top"/>
          </w:tcPr>
          <w:p>
            <w:pPr>
              <w:pStyle w:val="TableText"/>
              <w:ind w:left="507"/>
              <w:spacing w:before="87" w:line="220" w:lineRule="auto"/>
              <w:rPr/>
            </w:pPr>
            <w:r>
              <w:rPr>
                <w:rFonts w:ascii="SimSun" w:hAnsi="SimSun" w:eastAsia="SimSun" w:cs="SimSun"/>
                <w:spacing w:val="2"/>
              </w:rPr>
              <w:t>按附录</w:t>
            </w:r>
            <w:r>
              <w:rPr>
                <w:rFonts w:ascii="SimSun" w:hAnsi="SimSun" w:eastAsia="SimSun" w:cs="SimSun"/>
                <w:spacing w:val="-34"/>
              </w:rPr>
              <w:t xml:space="preserve"> </w:t>
            </w:r>
            <w:r>
              <w:rPr>
                <w:spacing w:val="2"/>
              </w:rPr>
              <w:t>A</w:t>
            </w:r>
          </w:p>
        </w:tc>
        <w:tc>
          <w:tcPr>
            <w:tcW w:w="2330" w:type="dxa"/>
            <w:vAlign w:val="top"/>
          </w:tcPr>
          <w:p>
            <w:pPr>
              <w:ind w:left="606"/>
              <w:spacing w:before="87" w:line="220" w:lineRule="auto"/>
              <w:rPr>
                <w:rFonts w:ascii="SimSun" w:hAnsi="SimSun" w:eastAsia="SimSun" w:cs="SimSun"/>
                <w:sz w:val="18"/>
                <w:szCs w:val="18"/>
              </w:rPr>
            </w:pPr>
            <w:r>
              <w:rPr>
                <w:rFonts w:ascii="SimSun" w:hAnsi="SimSun" w:eastAsia="SimSun" w:cs="SimSun"/>
                <w:sz w:val="18"/>
                <w:szCs w:val="18"/>
                <w:spacing w:val="5"/>
              </w:rPr>
              <w:t>里料、插袋布</w:t>
            </w:r>
          </w:p>
        </w:tc>
      </w:tr>
      <w:tr>
        <w:trPr>
          <w:trHeight w:val="358" w:hRule="atLeast"/>
        </w:trPr>
        <w:tc>
          <w:tcPr>
            <w:tcW w:w="1166" w:type="dxa"/>
            <w:vAlign w:val="top"/>
          </w:tcPr>
          <w:p>
            <w:pPr>
              <w:ind w:left="305"/>
              <w:spacing w:before="88" w:line="221" w:lineRule="auto"/>
              <w:rPr>
                <w:rFonts w:ascii="SimSun" w:hAnsi="SimSun" w:eastAsia="SimSun" w:cs="SimSun"/>
                <w:sz w:val="18"/>
                <w:szCs w:val="18"/>
              </w:rPr>
            </w:pPr>
            <w:r>
              <w:rPr>
                <w:rFonts w:ascii="SimSun" w:hAnsi="SimSun" w:eastAsia="SimSun" w:cs="SimSun"/>
                <w:sz w:val="18"/>
                <w:szCs w:val="18"/>
                <w:spacing w:val="3"/>
              </w:rPr>
              <w:t>涤纶线</w:t>
            </w:r>
          </w:p>
        </w:tc>
        <w:tc>
          <w:tcPr>
            <w:tcW w:w="1679" w:type="dxa"/>
            <w:vAlign w:val="top"/>
          </w:tcPr>
          <w:p>
            <w:pPr>
              <w:pStyle w:val="TableText"/>
              <w:ind w:left="555"/>
              <w:spacing w:before="89" w:line="236" w:lineRule="auto"/>
              <w:rPr/>
            </w:pPr>
            <w:r>
              <w:rPr>
                <w:spacing w:val="-2"/>
              </w:rPr>
              <w:t>11.8</w:t>
            </w:r>
            <w:r>
              <w:rPr>
                <w:rFonts w:ascii="SimSun" w:hAnsi="SimSun" w:eastAsia="SimSun" w:cs="SimSun"/>
                <w:spacing w:val="-2"/>
              </w:rPr>
              <w:t>×</w:t>
            </w:r>
            <w:r>
              <w:rPr>
                <w:spacing w:val="-2"/>
              </w:rPr>
              <w:t>3</w:t>
            </w:r>
          </w:p>
        </w:tc>
        <w:tc>
          <w:tcPr>
            <w:tcW w:w="1747" w:type="dxa"/>
            <w:vAlign w:val="top"/>
          </w:tcPr>
          <w:p>
            <w:pPr>
              <w:pStyle w:val="TableText"/>
              <w:ind w:left="194"/>
              <w:spacing w:before="116" w:line="183" w:lineRule="auto"/>
              <w:rPr/>
            </w:pPr>
            <w:r>
              <w:rPr/>
              <w:t>GB</w:t>
            </w:r>
            <w:r>
              <w:rPr>
                <w:spacing w:val="1"/>
              </w:rPr>
              <w:t>/T6836</w:t>
            </w:r>
            <w:r>
              <w:rPr>
                <w:spacing w:val="-11"/>
              </w:rPr>
              <w:t xml:space="preserve"> </w:t>
            </w:r>
            <w:r>
              <w:rPr>
                <w:rFonts w:ascii="SimSun" w:hAnsi="SimSun" w:eastAsia="SimSun" w:cs="SimSun"/>
                <w:spacing w:val="1"/>
              </w:rPr>
              <w:t>－</w:t>
            </w:r>
            <w:r>
              <w:rPr>
                <w:spacing w:val="1"/>
              </w:rPr>
              <w:t>2007</w:t>
            </w:r>
          </w:p>
        </w:tc>
        <w:tc>
          <w:tcPr>
            <w:tcW w:w="2330" w:type="dxa"/>
            <w:vAlign w:val="top"/>
          </w:tcPr>
          <w:p>
            <w:pPr>
              <w:ind w:left="700"/>
              <w:spacing w:before="88" w:line="222" w:lineRule="auto"/>
              <w:rPr>
                <w:rFonts w:ascii="SimSun" w:hAnsi="SimSun" w:eastAsia="SimSun" w:cs="SimSun"/>
                <w:sz w:val="18"/>
                <w:szCs w:val="18"/>
              </w:rPr>
            </w:pPr>
            <w:r>
              <w:rPr>
                <w:rFonts w:ascii="SimSun" w:hAnsi="SimSun" w:eastAsia="SimSun" w:cs="SimSun"/>
                <w:sz w:val="18"/>
                <w:szCs w:val="18"/>
                <w:spacing w:val="5"/>
              </w:rPr>
              <w:t>缝纫、锁钉</w:t>
            </w:r>
          </w:p>
        </w:tc>
      </w:tr>
      <w:tr>
        <w:trPr>
          <w:trHeight w:val="357" w:hRule="atLeast"/>
        </w:trPr>
        <w:tc>
          <w:tcPr>
            <w:tcW w:w="1166" w:type="dxa"/>
            <w:vAlign w:val="top"/>
          </w:tcPr>
          <w:p>
            <w:pPr>
              <w:ind w:left="212"/>
              <w:spacing w:before="88" w:line="222" w:lineRule="auto"/>
              <w:rPr>
                <w:rFonts w:ascii="SimSun" w:hAnsi="SimSun" w:eastAsia="SimSun" w:cs="SimSun"/>
                <w:sz w:val="18"/>
                <w:szCs w:val="18"/>
              </w:rPr>
            </w:pPr>
            <w:r>
              <w:rPr>
                <w:rFonts w:ascii="SimSun" w:hAnsi="SimSun" w:eastAsia="SimSun" w:cs="SimSun"/>
                <w:sz w:val="18"/>
                <w:szCs w:val="18"/>
                <w:spacing w:val="4"/>
              </w:rPr>
              <w:t>注塑拉链</w:t>
            </w:r>
          </w:p>
        </w:tc>
        <w:tc>
          <w:tcPr>
            <w:tcW w:w="1679" w:type="dxa"/>
            <w:vAlign w:val="top"/>
          </w:tcPr>
          <w:p>
            <w:pPr>
              <w:pStyle w:val="TableText"/>
              <w:ind w:left="184"/>
              <w:spacing w:before="76" w:line="233" w:lineRule="auto"/>
              <w:rPr>
                <w:rFonts w:ascii="SimSun" w:hAnsi="SimSun" w:eastAsia="SimSun" w:cs="SimSun"/>
              </w:rPr>
            </w:pPr>
            <w:r>
              <w:rPr>
                <w:spacing w:val="-10"/>
              </w:rPr>
              <w:t>5</w:t>
            </w:r>
            <w:r>
              <w:rPr>
                <w:rFonts w:ascii="SimSun" w:hAnsi="SimSun" w:eastAsia="SimSun" w:cs="SimSun"/>
                <w:sz w:val="9"/>
                <w:szCs w:val="9"/>
                <w:spacing w:val="-3"/>
                <w:position w:val="8"/>
              </w:rPr>
              <w:t>＃</w:t>
            </w:r>
            <w:r>
              <w:rPr>
                <w:rFonts w:ascii="SimSun" w:hAnsi="SimSun" w:eastAsia="SimSun" w:cs="SimSun"/>
                <w:sz w:val="9"/>
                <w:szCs w:val="9"/>
                <w:spacing w:val="10"/>
                <w:position w:val="8"/>
              </w:rPr>
              <w:t xml:space="preserve">  </w:t>
            </w:r>
            <w:r>
              <w:rPr>
                <w:rFonts w:ascii="SimSun" w:hAnsi="SimSun" w:eastAsia="SimSun" w:cs="SimSun"/>
                <w:spacing w:val="-3"/>
              </w:rPr>
              <w:t>（</w:t>
            </w:r>
            <w:r>
              <w:rPr>
                <w:rFonts w:ascii="SimSun" w:hAnsi="SimSun" w:eastAsia="SimSun" w:cs="SimSun"/>
                <w:spacing w:val="-10"/>
              </w:rPr>
              <w:t>单头开尾）</w:t>
            </w:r>
          </w:p>
        </w:tc>
        <w:tc>
          <w:tcPr>
            <w:tcW w:w="1747" w:type="dxa"/>
            <w:vAlign w:val="top"/>
          </w:tcPr>
          <w:p>
            <w:pPr>
              <w:pStyle w:val="TableText"/>
              <w:ind w:left="251"/>
              <w:spacing w:before="117" w:line="183" w:lineRule="auto"/>
              <w:rPr/>
            </w:pPr>
            <w:r>
              <w:rPr/>
              <w:t>QB</w:t>
            </w:r>
            <w:r>
              <w:rPr>
                <w:spacing w:val="1"/>
              </w:rPr>
              <w:t>/2172</w:t>
            </w:r>
            <w:r>
              <w:rPr>
                <w:spacing w:val="-12"/>
              </w:rPr>
              <w:t xml:space="preserve"> </w:t>
            </w:r>
            <w:r>
              <w:rPr>
                <w:rFonts w:ascii="SimSun" w:hAnsi="SimSun" w:eastAsia="SimSun" w:cs="SimSun"/>
                <w:spacing w:val="1"/>
              </w:rPr>
              <w:t>－</w:t>
            </w:r>
            <w:r>
              <w:rPr>
                <w:spacing w:val="1"/>
              </w:rPr>
              <w:t>2001</w:t>
            </w:r>
          </w:p>
        </w:tc>
        <w:tc>
          <w:tcPr>
            <w:tcW w:w="2330" w:type="dxa"/>
            <w:vAlign w:val="top"/>
          </w:tcPr>
          <w:p>
            <w:pPr>
              <w:ind w:left="890"/>
              <w:spacing w:before="89" w:line="220" w:lineRule="auto"/>
              <w:rPr>
                <w:rFonts w:ascii="SimSun" w:hAnsi="SimSun" w:eastAsia="SimSun" w:cs="SimSun"/>
                <w:sz w:val="18"/>
                <w:szCs w:val="18"/>
              </w:rPr>
            </w:pPr>
            <w:r>
              <w:rPr>
                <w:rFonts w:ascii="SimSun" w:hAnsi="SimSun" w:eastAsia="SimSun" w:cs="SimSun"/>
                <w:sz w:val="18"/>
                <w:szCs w:val="18"/>
                <w:spacing w:val="2"/>
              </w:rPr>
              <w:t>前门襟</w:t>
            </w:r>
          </w:p>
        </w:tc>
      </w:tr>
      <w:tr>
        <w:trPr>
          <w:trHeight w:val="358" w:hRule="atLeast"/>
        </w:trPr>
        <w:tc>
          <w:tcPr>
            <w:tcW w:w="1166" w:type="dxa"/>
            <w:vAlign w:val="top"/>
          </w:tcPr>
          <w:p>
            <w:pPr>
              <w:ind w:left="305"/>
              <w:spacing w:before="89" w:line="220" w:lineRule="auto"/>
              <w:rPr>
                <w:rFonts w:ascii="SimSun" w:hAnsi="SimSun" w:eastAsia="SimSun" w:cs="SimSun"/>
                <w:sz w:val="18"/>
                <w:szCs w:val="18"/>
              </w:rPr>
            </w:pPr>
            <w:r>
              <w:rPr>
                <w:rFonts w:ascii="SimSun" w:hAnsi="SimSun" w:eastAsia="SimSun" w:cs="SimSun"/>
                <w:sz w:val="18"/>
                <w:szCs w:val="18"/>
                <w:spacing w:val="3"/>
              </w:rPr>
              <w:t>粘合衬</w:t>
            </w:r>
          </w:p>
        </w:tc>
        <w:tc>
          <w:tcPr>
            <w:tcW w:w="1679" w:type="dxa"/>
            <w:vAlign w:val="top"/>
          </w:tcPr>
          <w:p>
            <w:pPr>
              <w:pStyle w:val="TableText"/>
              <w:ind w:left="122"/>
              <w:spacing w:before="89" w:line="232" w:lineRule="auto"/>
              <w:rPr>
                <w:rFonts w:ascii="SimSun" w:hAnsi="SimSun" w:eastAsia="SimSun" w:cs="SimSun"/>
              </w:rPr>
            </w:pPr>
            <w:r>
              <w:rPr/>
              <w:t>13/13</w:t>
            </w:r>
            <w:r>
              <w:rPr>
                <w:rFonts w:ascii="SimSun" w:hAnsi="SimSun" w:eastAsia="SimSun" w:cs="SimSun"/>
              </w:rPr>
              <w:t>（</w:t>
            </w:r>
            <w:r>
              <w:rPr/>
              <w:t>30</w:t>
            </w:r>
            <w:r>
              <w:rPr>
                <w:sz w:val="12"/>
                <w:szCs w:val="12"/>
                <w:position w:val="7"/>
              </w:rPr>
              <w:t>s </w:t>
            </w:r>
            <w:r>
              <w:rPr>
                <w:rFonts w:ascii="SimSun" w:hAnsi="SimSun" w:eastAsia="SimSun" w:cs="SimSun"/>
              </w:rPr>
              <w:t>×</w:t>
            </w:r>
            <w:r>
              <w:rPr/>
              <w:t>30</w:t>
            </w:r>
            <w:r>
              <w:rPr>
                <w:sz w:val="12"/>
                <w:szCs w:val="12"/>
                <w:position w:val="7"/>
              </w:rPr>
              <w:t>s</w:t>
            </w:r>
            <w:r>
              <w:rPr>
                <w:rFonts w:ascii="SimSun" w:hAnsi="SimSun" w:eastAsia="SimSun" w:cs="SimSun"/>
              </w:rPr>
              <w:t>）</w:t>
            </w:r>
          </w:p>
        </w:tc>
        <w:tc>
          <w:tcPr>
            <w:tcW w:w="1747" w:type="dxa"/>
            <w:vAlign w:val="top"/>
          </w:tcPr>
          <w:p>
            <w:pPr>
              <w:pStyle w:val="TableText"/>
              <w:ind w:left="140"/>
              <w:spacing w:before="117" w:line="183" w:lineRule="auto"/>
              <w:rPr/>
            </w:pPr>
            <w:r>
              <w:rPr/>
              <w:t>FZ</w:t>
            </w:r>
            <w:r>
              <w:rPr>
                <w:spacing w:val="2"/>
              </w:rPr>
              <w:t>/T 64008</w:t>
            </w:r>
            <w:r>
              <w:rPr>
                <w:spacing w:val="-18"/>
              </w:rPr>
              <w:t xml:space="preserve"> </w:t>
            </w:r>
            <w:r>
              <w:rPr>
                <w:rFonts w:ascii="SimSun" w:hAnsi="SimSun" w:eastAsia="SimSun" w:cs="SimSun"/>
                <w:spacing w:val="2"/>
              </w:rPr>
              <w:t>－</w:t>
            </w:r>
            <w:r>
              <w:rPr>
                <w:spacing w:val="2"/>
              </w:rPr>
              <w:t>2000</w:t>
            </w:r>
          </w:p>
        </w:tc>
        <w:tc>
          <w:tcPr>
            <w:tcW w:w="2330" w:type="dxa"/>
            <w:vAlign w:val="top"/>
          </w:tcPr>
          <w:p>
            <w:pPr>
              <w:ind w:left="322"/>
              <w:spacing w:before="89" w:line="220" w:lineRule="auto"/>
              <w:rPr>
                <w:rFonts w:ascii="SimSun" w:hAnsi="SimSun" w:eastAsia="SimSun" w:cs="SimSun"/>
                <w:sz w:val="18"/>
                <w:szCs w:val="18"/>
              </w:rPr>
            </w:pPr>
            <w:r>
              <w:rPr>
                <w:rFonts w:ascii="SimSun" w:hAnsi="SimSun" w:eastAsia="SimSun" w:cs="SimSun"/>
                <w:sz w:val="18"/>
                <w:szCs w:val="18"/>
                <w:spacing w:val="6"/>
              </w:rPr>
              <w:t>领子、贴边、插袋爿</w:t>
            </w:r>
          </w:p>
        </w:tc>
      </w:tr>
      <w:tr>
        <w:trPr>
          <w:trHeight w:val="362" w:hRule="atLeast"/>
        </w:trPr>
        <w:tc>
          <w:tcPr>
            <w:tcW w:w="1166" w:type="dxa"/>
            <w:vAlign w:val="top"/>
          </w:tcPr>
          <w:p>
            <w:pPr>
              <w:ind w:left="312"/>
              <w:spacing w:before="90" w:line="221" w:lineRule="auto"/>
              <w:rPr>
                <w:rFonts w:ascii="SimSun" w:hAnsi="SimSun" w:eastAsia="SimSun" w:cs="SimSun"/>
                <w:sz w:val="18"/>
                <w:szCs w:val="18"/>
              </w:rPr>
            </w:pPr>
            <w:r>
              <w:rPr>
                <w:rFonts w:ascii="SimSun" w:hAnsi="SimSun" w:eastAsia="SimSun" w:cs="SimSun"/>
                <w:sz w:val="18"/>
                <w:szCs w:val="18"/>
              </w:rPr>
              <w:t>聚脂扣</w:t>
            </w:r>
          </w:p>
        </w:tc>
        <w:tc>
          <w:tcPr>
            <w:tcW w:w="1679" w:type="dxa"/>
            <w:vAlign w:val="top"/>
          </w:tcPr>
          <w:p>
            <w:pPr>
              <w:pStyle w:val="TableText"/>
              <w:ind w:left="547"/>
              <w:spacing w:before="90" w:line="235" w:lineRule="auto"/>
              <w:rPr/>
            </w:pPr>
            <w:r>
              <w:rPr>
                <w:rFonts w:ascii="SimSun" w:hAnsi="SimSun" w:eastAsia="SimSun" w:cs="SimSun"/>
                <w:spacing w:val="-5"/>
              </w:rPr>
              <w:t>φ</w:t>
            </w:r>
            <w:r>
              <w:rPr>
                <w:spacing w:val="-5"/>
              </w:rPr>
              <w:t>18mm</w:t>
            </w:r>
          </w:p>
        </w:tc>
        <w:tc>
          <w:tcPr>
            <w:tcW w:w="1747" w:type="dxa"/>
            <w:vAlign w:val="top"/>
          </w:tcPr>
          <w:p>
            <w:pPr>
              <w:ind w:left="597"/>
              <w:spacing w:before="90" w:line="220" w:lineRule="auto"/>
              <w:rPr>
                <w:rFonts w:ascii="SimSun" w:hAnsi="SimSun" w:eastAsia="SimSun" w:cs="SimSun"/>
                <w:sz w:val="18"/>
                <w:szCs w:val="18"/>
              </w:rPr>
            </w:pPr>
            <w:r>
              <w:rPr>
                <w:rFonts w:ascii="SimSun" w:hAnsi="SimSun" w:eastAsia="SimSun" w:cs="SimSun"/>
                <w:sz w:val="18"/>
                <w:szCs w:val="18"/>
                <w:spacing w:val="2"/>
              </w:rPr>
              <w:t>按标样</w:t>
            </w:r>
          </w:p>
        </w:tc>
        <w:tc>
          <w:tcPr>
            <w:tcW w:w="2330" w:type="dxa"/>
            <w:vAlign w:val="top"/>
          </w:tcPr>
          <w:p>
            <w:pPr>
              <w:ind w:left="415"/>
              <w:spacing w:before="90" w:line="221" w:lineRule="auto"/>
              <w:rPr>
                <w:rFonts w:ascii="SimSun" w:hAnsi="SimSun" w:eastAsia="SimSun" w:cs="SimSun"/>
                <w:sz w:val="18"/>
                <w:szCs w:val="18"/>
              </w:rPr>
            </w:pPr>
            <w:r>
              <w:rPr>
                <w:rFonts w:ascii="SimSun" w:hAnsi="SimSun" w:eastAsia="SimSun" w:cs="SimSun"/>
                <w:sz w:val="18"/>
                <w:szCs w:val="18"/>
                <w:spacing w:val="6"/>
              </w:rPr>
              <w:t>袖口、下摆、里袋</w:t>
            </w:r>
          </w:p>
        </w:tc>
      </w:tr>
    </w:tbl>
    <w:p>
      <w:pPr>
        <w:ind w:left="477"/>
        <w:spacing w:before="71" w:line="221" w:lineRule="auto"/>
        <w:rPr>
          <w:rFonts w:ascii="SimSun" w:hAnsi="SimSun" w:eastAsia="SimSun" w:cs="SimSun"/>
          <w:sz w:val="21"/>
          <w:szCs w:val="21"/>
        </w:rPr>
      </w:pPr>
      <w:r>
        <w:rPr>
          <w:rFonts w:ascii="Times New Roman" w:hAnsi="Times New Roman" w:eastAsia="Times New Roman" w:cs="Times New Roman"/>
          <w:sz w:val="21"/>
          <w:szCs w:val="21"/>
          <w:spacing w:val="-1"/>
        </w:rPr>
        <w:t>3.5</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下料</w:t>
      </w:r>
    </w:p>
    <w:p>
      <w:pPr>
        <w:ind w:left="478"/>
        <w:spacing w:before="101" w:line="220" w:lineRule="auto"/>
        <w:rPr>
          <w:rFonts w:ascii="SimSun" w:hAnsi="SimSun" w:eastAsia="SimSun" w:cs="SimSun"/>
          <w:sz w:val="21"/>
          <w:szCs w:val="21"/>
        </w:rPr>
      </w:pPr>
      <w:r>
        <w:rPr>
          <w:rFonts w:ascii="SimSun" w:hAnsi="SimSun" w:eastAsia="SimSun" w:cs="SimSun"/>
          <w:sz w:val="21"/>
          <w:szCs w:val="21"/>
          <w:spacing w:val="2"/>
        </w:rPr>
        <w:t>裁片下料纱向按表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2"/>
        </w:rPr>
        <w:t>规定。</w:t>
      </w:r>
    </w:p>
    <w:p>
      <w:pPr>
        <w:ind w:left="2685"/>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9"/>
        </w:rPr>
        <w:t xml:space="preserve"> </w:t>
      </w:r>
      <w:r>
        <w:rPr>
          <w:rFonts w:ascii="Times New Roman" w:hAnsi="Times New Roman" w:eastAsia="Times New Roman" w:cs="Times New Roman"/>
          <w:sz w:val="21"/>
          <w:szCs w:val="21"/>
          <w:b/>
          <w:bCs/>
          <w:spacing w:val="1"/>
        </w:rPr>
        <w:t>3</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裁片纱向</w:t>
      </w:r>
    </w:p>
    <w:p>
      <w:pPr>
        <w:ind w:left="5870"/>
        <w:spacing w:before="117" w:line="220" w:lineRule="auto"/>
        <w:rPr>
          <w:rFonts w:ascii="SimSun" w:hAnsi="SimSun" w:eastAsia="SimSun" w:cs="SimSun"/>
          <w:sz w:val="18"/>
          <w:szCs w:val="18"/>
        </w:rPr>
      </w:pPr>
      <w:r>
        <w:rPr>
          <w:rFonts w:ascii="SimSun" w:hAnsi="SimSun" w:eastAsia="SimSun" w:cs="SimSun"/>
          <w:sz w:val="18"/>
          <w:szCs w:val="18"/>
          <w:spacing w:val="5"/>
        </w:rPr>
        <w:t>单位为厘米</w:t>
      </w:r>
    </w:p>
    <w:p>
      <w:pPr>
        <w:spacing w:line="5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7"/>
        <w:gridCol w:w="1324"/>
        <w:gridCol w:w="579"/>
        <w:gridCol w:w="3148"/>
        <w:gridCol w:w="1314"/>
      </w:tblGrid>
      <w:tr>
        <w:trPr>
          <w:trHeight w:val="716" w:hRule="atLeast"/>
        </w:trPr>
        <w:tc>
          <w:tcPr>
            <w:tcW w:w="557" w:type="dxa"/>
            <w:vAlign w:val="top"/>
          </w:tcPr>
          <w:p>
            <w:pPr>
              <w:ind w:left="95"/>
              <w:spacing w:before="267" w:line="220" w:lineRule="auto"/>
              <w:rPr>
                <w:rFonts w:ascii="SimSun" w:hAnsi="SimSun" w:eastAsia="SimSun" w:cs="SimSun"/>
                <w:sz w:val="18"/>
                <w:szCs w:val="18"/>
              </w:rPr>
            </w:pPr>
            <w:r>
              <w:rPr>
                <w:rFonts w:ascii="SimSun" w:hAnsi="SimSun" w:eastAsia="SimSun" w:cs="SimSun"/>
                <w:sz w:val="18"/>
                <w:szCs w:val="18"/>
              </w:rPr>
              <w:t>类别</w:t>
            </w:r>
          </w:p>
        </w:tc>
        <w:tc>
          <w:tcPr>
            <w:tcW w:w="1324" w:type="dxa"/>
            <w:vAlign w:val="top"/>
          </w:tcPr>
          <w:p>
            <w:pPr>
              <w:ind w:left="290"/>
              <w:spacing w:before="267" w:line="221" w:lineRule="auto"/>
              <w:rPr>
                <w:rFonts w:ascii="SimSun" w:hAnsi="SimSun" w:eastAsia="SimSun" w:cs="SimSun"/>
                <w:sz w:val="18"/>
                <w:szCs w:val="18"/>
              </w:rPr>
            </w:pPr>
            <w:r>
              <w:rPr>
                <w:rFonts w:ascii="SimSun" w:hAnsi="SimSun" w:eastAsia="SimSun" w:cs="SimSun"/>
                <w:sz w:val="18"/>
                <w:szCs w:val="18"/>
                <w:spacing w:val="4"/>
              </w:rPr>
              <w:t>裁片名称</w:t>
            </w:r>
          </w:p>
        </w:tc>
        <w:tc>
          <w:tcPr>
            <w:tcW w:w="579" w:type="dxa"/>
            <w:vAlign w:val="top"/>
          </w:tcPr>
          <w:p>
            <w:pPr>
              <w:ind w:left="110"/>
              <w:spacing w:before="91" w:line="352" w:lineRule="exact"/>
              <w:rPr>
                <w:rFonts w:ascii="SimSun" w:hAnsi="SimSun" w:eastAsia="SimSun" w:cs="SimSun"/>
                <w:sz w:val="18"/>
                <w:szCs w:val="18"/>
              </w:rPr>
            </w:pPr>
            <w:r>
              <w:rPr>
                <w:rFonts w:ascii="SimSun" w:hAnsi="SimSun" w:eastAsia="SimSun" w:cs="SimSun"/>
                <w:sz w:val="18"/>
                <w:szCs w:val="18"/>
                <w:spacing w:val="-2"/>
                <w:position w:val="13"/>
              </w:rPr>
              <w:t>下料</w:t>
            </w:r>
          </w:p>
          <w:p>
            <w:pPr>
              <w:ind w:left="106"/>
              <w:spacing w:line="221" w:lineRule="auto"/>
              <w:rPr>
                <w:rFonts w:ascii="SimSun" w:hAnsi="SimSun" w:eastAsia="SimSun" w:cs="SimSun"/>
                <w:sz w:val="18"/>
                <w:szCs w:val="18"/>
              </w:rPr>
            </w:pPr>
            <w:r>
              <w:rPr>
                <w:rFonts w:ascii="SimSun" w:hAnsi="SimSun" w:eastAsia="SimSun" w:cs="SimSun"/>
                <w:sz w:val="18"/>
                <w:szCs w:val="18"/>
              </w:rPr>
              <w:t>方向</w:t>
            </w:r>
          </w:p>
        </w:tc>
        <w:tc>
          <w:tcPr>
            <w:tcW w:w="3148" w:type="dxa"/>
            <w:vAlign w:val="top"/>
          </w:tcPr>
          <w:p>
            <w:pPr>
              <w:ind w:left="926"/>
              <w:spacing w:before="267" w:line="220" w:lineRule="auto"/>
              <w:rPr>
                <w:rFonts w:ascii="SimSun" w:hAnsi="SimSun" w:eastAsia="SimSun" w:cs="SimSun"/>
                <w:sz w:val="18"/>
                <w:szCs w:val="18"/>
              </w:rPr>
            </w:pPr>
            <w:r>
              <w:rPr>
                <w:rFonts w:ascii="SimSun" w:hAnsi="SimSun" w:eastAsia="SimSun" w:cs="SimSun"/>
                <w:sz w:val="18"/>
                <w:szCs w:val="18"/>
                <w:spacing w:val="-8"/>
              </w:rPr>
              <w:t>允</w:t>
            </w:r>
            <w:r>
              <w:rPr>
                <w:rFonts w:ascii="SimSun" w:hAnsi="SimSun" w:eastAsia="SimSun" w:cs="SimSun"/>
                <w:sz w:val="18"/>
                <w:szCs w:val="18"/>
                <w:spacing w:val="12"/>
              </w:rPr>
              <w:t xml:space="preserve">  </w:t>
            </w:r>
            <w:r>
              <w:rPr>
                <w:rFonts w:ascii="SimSun" w:hAnsi="SimSun" w:eastAsia="SimSun" w:cs="SimSun"/>
                <w:sz w:val="18"/>
                <w:szCs w:val="18"/>
                <w:spacing w:val="-8"/>
              </w:rPr>
              <w:t>斜</w:t>
            </w:r>
            <w:r>
              <w:rPr>
                <w:rFonts w:ascii="SimSun" w:hAnsi="SimSun" w:eastAsia="SimSun" w:cs="SimSun"/>
                <w:sz w:val="18"/>
                <w:szCs w:val="18"/>
                <w:spacing w:val="13"/>
              </w:rPr>
              <w:t xml:space="preserve">  </w:t>
            </w:r>
            <w:r>
              <w:rPr>
                <w:rFonts w:ascii="SimSun" w:hAnsi="SimSun" w:eastAsia="SimSun" w:cs="SimSun"/>
                <w:sz w:val="18"/>
                <w:szCs w:val="18"/>
                <w:spacing w:val="-8"/>
              </w:rPr>
              <w:t>极</w:t>
            </w:r>
            <w:r>
              <w:rPr>
                <w:rFonts w:ascii="SimSun" w:hAnsi="SimSun" w:eastAsia="SimSun" w:cs="SimSun"/>
                <w:sz w:val="18"/>
                <w:szCs w:val="18"/>
                <w:spacing w:val="18"/>
              </w:rPr>
              <w:t xml:space="preserve">  </w:t>
            </w:r>
            <w:r>
              <w:rPr>
                <w:rFonts w:ascii="SimSun" w:hAnsi="SimSun" w:eastAsia="SimSun" w:cs="SimSun"/>
                <w:sz w:val="18"/>
                <w:szCs w:val="18"/>
                <w:spacing w:val="-8"/>
              </w:rPr>
              <w:t>限</w:t>
            </w:r>
          </w:p>
        </w:tc>
        <w:tc>
          <w:tcPr>
            <w:tcW w:w="1314" w:type="dxa"/>
            <w:vAlign w:val="top"/>
          </w:tcPr>
          <w:p>
            <w:pPr>
              <w:ind w:left="379"/>
              <w:spacing w:before="267" w:line="222" w:lineRule="auto"/>
              <w:rPr>
                <w:rFonts w:ascii="SimSun" w:hAnsi="SimSun" w:eastAsia="SimSun" w:cs="SimSun"/>
                <w:sz w:val="18"/>
                <w:szCs w:val="18"/>
              </w:rPr>
            </w:pPr>
            <w:r>
              <w:rPr>
                <w:rFonts w:ascii="SimSun" w:hAnsi="SimSun" w:eastAsia="SimSun" w:cs="SimSun"/>
                <w:sz w:val="18"/>
                <w:szCs w:val="18"/>
                <w:spacing w:val="-4"/>
              </w:rPr>
              <w:t>要</w:t>
            </w:r>
            <w:r>
              <w:rPr>
                <w:rFonts w:ascii="SimSun" w:hAnsi="SimSun" w:eastAsia="SimSun" w:cs="SimSun"/>
                <w:sz w:val="18"/>
                <w:szCs w:val="18"/>
                <w:spacing w:val="12"/>
              </w:rPr>
              <w:t xml:space="preserve">  </w:t>
            </w:r>
            <w:r>
              <w:rPr>
                <w:rFonts w:ascii="SimSun" w:hAnsi="SimSun" w:eastAsia="SimSun" w:cs="SimSun"/>
                <w:sz w:val="18"/>
                <w:szCs w:val="18"/>
                <w:spacing w:val="-4"/>
              </w:rPr>
              <w:t>求</w:t>
            </w:r>
          </w:p>
        </w:tc>
      </w:tr>
      <w:tr>
        <w:trPr>
          <w:trHeight w:val="357" w:hRule="atLeast"/>
        </w:trPr>
        <w:tc>
          <w:tcPr>
            <w:tcW w:w="557"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left="189"/>
              <w:spacing w:before="58" w:line="222" w:lineRule="auto"/>
              <w:rPr>
                <w:rFonts w:ascii="SimSun" w:hAnsi="SimSun" w:eastAsia="SimSun" w:cs="SimSun"/>
                <w:sz w:val="18"/>
                <w:szCs w:val="18"/>
              </w:rPr>
            </w:pPr>
            <w:r>
              <w:rPr>
                <w:rFonts w:ascii="SimSun" w:hAnsi="SimSun" w:eastAsia="SimSun" w:cs="SimSun"/>
                <w:sz w:val="18"/>
                <w:szCs w:val="18"/>
              </w:rPr>
              <w:t>面</w:t>
            </w:r>
          </w:p>
        </w:tc>
        <w:tc>
          <w:tcPr>
            <w:tcW w:w="1324" w:type="dxa"/>
            <w:vAlign w:val="top"/>
          </w:tcPr>
          <w:p>
            <w:pPr>
              <w:ind w:left="481"/>
              <w:spacing w:before="86" w:line="220" w:lineRule="auto"/>
              <w:rPr>
                <w:rFonts w:ascii="SimSun" w:hAnsi="SimSun" w:eastAsia="SimSun" w:cs="SimSun"/>
                <w:sz w:val="18"/>
                <w:szCs w:val="18"/>
              </w:rPr>
            </w:pPr>
            <w:r>
              <w:rPr>
                <w:rFonts w:ascii="SimSun" w:hAnsi="SimSun" w:eastAsia="SimSun" w:cs="SimSun"/>
                <w:sz w:val="18"/>
                <w:szCs w:val="18"/>
                <w:spacing w:val="-1"/>
              </w:rPr>
              <w:t>前身</w:t>
            </w:r>
          </w:p>
        </w:tc>
        <w:tc>
          <w:tcPr>
            <w:tcW w:w="579" w:type="dxa"/>
            <w:vAlign w:val="top"/>
          </w:tcPr>
          <w:p>
            <w:pPr>
              <w:ind w:left="200"/>
              <w:spacing w:before="86"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ind w:left="1016"/>
              <w:spacing w:before="86" w:line="220" w:lineRule="auto"/>
              <w:rPr>
                <w:rFonts w:ascii="SimSun" w:hAnsi="SimSun" w:eastAsia="SimSun" w:cs="SimSun"/>
                <w:sz w:val="18"/>
                <w:szCs w:val="18"/>
              </w:rPr>
            </w:pPr>
            <w:r>
              <w:rPr>
                <w:rFonts w:ascii="SimSun" w:hAnsi="SimSun" w:eastAsia="SimSun" w:cs="SimSun"/>
                <w:sz w:val="18"/>
                <w:szCs w:val="18"/>
                <w:spacing w:val="5"/>
              </w:rPr>
              <w:t>前门襟顺经纱</w:t>
            </w:r>
          </w:p>
        </w:tc>
        <w:tc>
          <w:tcPr>
            <w:tcW w:w="1314" w:type="dxa"/>
            <w:vAlign w:val="top"/>
          </w:tcPr>
          <w:p>
            <w:pPr>
              <w:ind w:left="583"/>
              <w:spacing w:before="168"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9"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479"/>
              <w:spacing w:before="87" w:line="220" w:lineRule="auto"/>
              <w:rPr>
                <w:rFonts w:ascii="SimSun" w:hAnsi="SimSun" w:eastAsia="SimSun" w:cs="SimSun"/>
                <w:sz w:val="18"/>
                <w:szCs w:val="18"/>
              </w:rPr>
            </w:pPr>
            <w:r>
              <w:rPr>
                <w:rFonts w:ascii="SimSun" w:hAnsi="SimSun" w:eastAsia="SimSun" w:cs="SimSun"/>
                <w:sz w:val="18"/>
                <w:szCs w:val="18"/>
                <w:spacing w:val="-1"/>
              </w:rPr>
              <w:t>后身</w:t>
            </w:r>
          </w:p>
        </w:tc>
        <w:tc>
          <w:tcPr>
            <w:tcW w:w="579" w:type="dxa"/>
            <w:vAlign w:val="top"/>
          </w:tcPr>
          <w:p>
            <w:pPr>
              <w:ind w:left="200"/>
              <w:spacing w:before="87"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pStyle w:val="TableText"/>
              <w:ind w:left="892"/>
              <w:spacing w:before="87" w:line="220" w:lineRule="auto"/>
              <w:rPr/>
            </w:pPr>
            <w:r>
              <w:rPr>
                <w:rFonts w:ascii="SimSun" w:hAnsi="SimSun" w:eastAsia="SimSun" w:cs="SimSun"/>
              </w:rPr>
              <w:t>以背中线为准</w:t>
            </w:r>
            <w:r>
              <w:rPr>
                <w:rFonts w:ascii="SimSun" w:hAnsi="SimSun" w:eastAsia="SimSun" w:cs="SimSun"/>
                <w:spacing w:val="-9"/>
              </w:rPr>
              <w:t xml:space="preserve"> </w:t>
            </w:r>
            <w:r>
              <w:rPr/>
              <w:t>1.0</w:t>
            </w:r>
          </w:p>
        </w:tc>
        <w:tc>
          <w:tcPr>
            <w:tcW w:w="1314" w:type="dxa"/>
            <w:vAlign w:val="top"/>
          </w:tcPr>
          <w:p>
            <w:pPr>
              <w:ind w:left="583"/>
              <w:spacing w:before="168"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7"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197"/>
              <w:spacing w:before="86" w:line="221" w:lineRule="auto"/>
              <w:rPr>
                <w:rFonts w:ascii="SimSun" w:hAnsi="SimSun" w:eastAsia="SimSun" w:cs="SimSun"/>
                <w:sz w:val="18"/>
                <w:szCs w:val="18"/>
              </w:rPr>
            </w:pPr>
            <w:r>
              <w:rPr>
                <w:rFonts w:ascii="SimSun" w:hAnsi="SimSun" w:eastAsia="SimSun" w:cs="SimSun"/>
                <w:sz w:val="18"/>
                <w:szCs w:val="18"/>
                <w:spacing w:val="4"/>
              </w:rPr>
              <w:t>大、小袖面</w:t>
            </w:r>
          </w:p>
        </w:tc>
        <w:tc>
          <w:tcPr>
            <w:tcW w:w="579" w:type="dxa"/>
            <w:vAlign w:val="top"/>
          </w:tcPr>
          <w:p>
            <w:pPr>
              <w:ind w:left="200"/>
              <w:spacing w:before="86"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ind w:left="1012"/>
              <w:spacing w:before="86" w:line="221" w:lineRule="auto"/>
              <w:rPr>
                <w:rFonts w:ascii="SimSun" w:hAnsi="SimSun" w:eastAsia="SimSun" w:cs="SimSun"/>
                <w:sz w:val="18"/>
                <w:szCs w:val="18"/>
              </w:rPr>
            </w:pPr>
            <w:r>
              <w:rPr>
                <w:rFonts w:ascii="SimSun" w:hAnsi="SimSun" w:eastAsia="SimSun" w:cs="SimSun"/>
                <w:sz w:val="18"/>
                <w:szCs w:val="18"/>
                <w:spacing w:val="5"/>
              </w:rPr>
              <w:t>袖口与纬纱平</w:t>
            </w:r>
          </w:p>
        </w:tc>
        <w:tc>
          <w:tcPr>
            <w:tcW w:w="1314" w:type="dxa"/>
            <w:vAlign w:val="top"/>
          </w:tcPr>
          <w:p>
            <w:pPr>
              <w:ind w:left="583"/>
              <w:spacing w:before="168"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8"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381"/>
              <w:spacing w:before="86" w:line="221" w:lineRule="auto"/>
              <w:rPr>
                <w:rFonts w:ascii="SimSun" w:hAnsi="SimSun" w:eastAsia="SimSun" w:cs="SimSun"/>
                <w:sz w:val="18"/>
                <w:szCs w:val="18"/>
              </w:rPr>
            </w:pPr>
            <w:r>
              <w:rPr>
                <w:rFonts w:ascii="SimSun" w:hAnsi="SimSun" w:eastAsia="SimSun" w:cs="SimSun"/>
                <w:sz w:val="18"/>
                <w:szCs w:val="18"/>
                <w:spacing w:val="3"/>
              </w:rPr>
              <w:t>翻领面</w:t>
            </w:r>
          </w:p>
        </w:tc>
        <w:tc>
          <w:tcPr>
            <w:tcW w:w="579" w:type="dxa"/>
            <w:vAlign w:val="top"/>
          </w:tcPr>
          <w:p>
            <w:pPr>
              <w:ind w:left="200"/>
              <w:spacing w:before="86" w:line="221" w:lineRule="auto"/>
              <w:rPr>
                <w:rFonts w:ascii="SimSun" w:hAnsi="SimSun" w:eastAsia="SimSun" w:cs="SimSun"/>
                <w:sz w:val="18"/>
                <w:szCs w:val="18"/>
              </w:rPr>
            </w:pPr>
            <w:r>
              <w:rPr>
                <w:rFonts w:ascii="SimSun" w:hAnsi="SimSun" w:eastAsia="SimSun" w:cs="SimSun"/>
                <w:sz w:val="18"/>
                <w:szCs w:val="18"/>
              </w:rPr>
              <w:t>纬</w:t>
            </w:r>
          </w:p>
        </w:tc>
        <w:tc>
          <w:tcPr>
            <w:tcW w:w="3148" w:type="dxa"/>
            <w:vAlign w:val="top"/>
          </w:tcPr>
          <w:p>
            <w:pPr>
              <w:pStyle w:val="TableText"/>
              <w:ind w:left="1474"/>
              <w:spacing w:before="115" w:line="188" w:lineRule="auto"/>
              <w:rPr/>
            </w:pPr>
            <w:r>
              <w:rPr>
                <w:spacing w:val="-3"/>
              </w:rPr>
              <w:t>1.0</w:t>
            </w:r>
          </w:p>
        </w:tc>
        <w:tc>
          <w:tcPr>
            <w:tcW w:w="1314" w:type="dxa"/>
            <w:vAlign w:val="top"/>
          </w:tcPr>
          <w:p>
            <w:pPr>
              <w:ind w:left="583"/>
              <w:spacing w:before="168"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7"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381"/>
              <w:spacing w:before="87" w:line="221" w:lineRule="auto"/>
              <w:rPr>
                <w:rFonts w:ascii="SimSun" w:hAnsi="SimSun" w:eastAsia="SimSun" w:cs="SimSun"/>
                <w:sz w:val="18"/>
                <w:szCs w:val="18"/>
              </w:rPr>
            </w:pPr>
            <w:r>
              <w:rPr>
                <w:rFonts w:ascii="SimSun" w:hAnsi="SimSun" w:eastAsia="SimSun" w:cs="SimSun"/>
                <w:sz w:val="18"/>
                <w:szCs w:val="18"/>
                <w:spacing w:val="3"/>
              </w:rPr>
              <w:t>翻领里</w:t>
            </w:r>
          </w:p>
        </w:tc>
        <w:tc>
          <w:tcPr>
            <w:tcW w:w="579" w:type="dxa"/>
            <w:vAlign w:val="top"/>
          </w:tcPr>
          <w:p>
            <w:pPr>
              <w:ind w:left="200"/>
              <w:spacing w:before="87"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pStyle w:val="TableText"/>
              <w:ind w:left="1456"/>
              <w:spacing w:before="116" w:line="188" w:lineRule="auto"/>
              <w:rPr/>
            </w:pPr>
            <w:r>
              <w:rPr>
                <w:spacing w:val="1"/>
              </w:rPr>
              <w:t>2.0</w:t>
            </w:r>
          </w:p>
        </w:tc>
        <w:tc>
          <w:tcPr>
            <w:tcW w:w="1314" w:type="dxa"/>
            <w:vAlign w:val="top"/>
          </w:tcPr>
          <w:p>
            <w:pPr>
              <w:ind w:left="583"/>
              <w:spacing w:before="169"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8"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384"/>
              <w:spacing w:before="87" w:line="221" w:lineRule="auto"/>
              <w:rPr>
                <w:rFonts w:ascii="SimSun" w:hAnsi="SimSun" w:eastAsia="SimSun" w:cs="SimSun"/>
                <w:sz w:val="18"/>
                <w:szCs w:val="18"/>
              </w:rPr>
            </w:pPr>
            <w:r>
              <w:rPr>
                <w:rFonts w:ascii="SimSun" w:hAnsi="SimSun" w:eastAsia="SimSun" w:cs="SimSun"/>
                <w:sz w:val="18"/>
                <w:szCs w:val="18"/>
                <w:spacing w:val="2"/>
              </w:rPr>
              <w:t>座领面</w:t>
            </w:r>
          </w:p>
        </w:tc>
        <w:tc>
          <w:tcPr>
            <w:tcW w:w="579" w:type="dxa"/>
            <w:vAlign w:val="top"/>
          </w:tcPr>
          <w:p>
            <w:pPr>
              <w:ind w:left="200"/>
              <w:spacing w:before="87" w:line="221" w:lineRule="auto"/>
              <w:rPr>
                <w:rFonts w:ascii="SimSun" w:hAnsi="SimSun" w:eastAsia="SimSun" w:cs="SimSun"/>
                <w:sz w:val="18"/>
                <w:szCs w:val="18"/>
              </w:rPr>
            </w:pPr>
            <w:r>
              <w:rPr>
                <w:rFonts w:ascii="SimSun" w:hAnsi="SimSun" w:eastAsia="SimSun" w:cs="SimSun"/>
                <w:sz w:val="18"/>
                <w:szCs w:val="18"/>
              </w:rPr>
              <w:t>纬</w:t>
            </w:r>
          </w:p>
        </w:tc>
        <w:tc>
          <w:tcPr>
            <w:tcW w:w="3148" w:type="dxa"/>
            <w:vAlign w:val="top"/>
          </w:tcPr>
          <w:p>
            <w:pPr>
              <w:pStyle w:val="TableText"/>
              <w:ind w:left="1456"/>
              <w:spacing w:before="116" w:line="188" w:lineRule="auto"/>
              <w:rPr/>
            </w:pPr>
            <w:r>
              <w:rPr>
                <w:spacing w:val="1"/>
              </w:rPr>
              <w:t>2.0</w:t>
            </w:r>
          </w:p>
        </w:tc>
        <w:tc>
          <w:tcPr>
            <w:tcW w:w="1314" w:type="dxa"/>
            <w:vAlign w:val="top"/>
          </w:tcPr>
          <w:p>
            <w:pPr>
              <w:ind w:left="583"/>
              <w:spacing w:before="169"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7"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384"/>
              <w:spacing w:before="88" w:line="221" w:lineRule="auto"/>
              <w:rPr>
                <w:rFonts w:ascii="SimSun" w:hAnsi="SimSun" w:eastAsia="SimSun" w:cs="SimSun"/>
                <w:sz w:val="18"/>
                <w:szCs w:val="18"/>
              </w:rPr>
            </w:pPr>
            <w:r>
              <w:rPr>
                <w:rFonts w:ascii="SimSun" w:hAnsi="SimSun" w:eastAsia="SimSun" w:cs="SimSun"/>
                <w:sz w:val="18"/>
                <w:szCs w:val="18"/>
                <w:spacing w:val="2"/>
              </w:rPr>
              <w:t>座领里</w:t>
            </w:r>
          </w:p>
        </w:tc>
        <w:tc>
          <w:tcPr>
            <w:tcW w:w="579" w:type="dxa"/>
            <w:vAlign w:val="top"/>
          </w:tcPr>
          <w:p>
            <w:pPr>
              <w:ind w:left="200"/>
              <w:spacing w:before="88" w:line="221" w:lineRule="auto"/>
              <w:rPr>
                <w:rFonts w:ascii="SimSun" w:hAnsi="SimSun" w:eastAsia="SimSun" w:cs="SimSun"/>
                <w:sz w:val="18"/>
                <w:szCs w:val="18"/>
              </w:rPr>
            </w:pPr>
            <w:r>
              <w:rPr>
                <w:rFonts w:ascii="SimSun" w:hAnsi="SimSun" w:eastAsia="SimSun" w:cs="SimSun"/>
                <w:sz w:val="18"/>
                <w:szCs w:val="18"/>
              </w:rPr>
              <w:t>纬</w:t>
            </w:r>
          </w:p>
        </w:tc>
        <w:tc>
          <w:tcPr>
            <w:tcW w:w="3148" w:type="dxa"/>
            <w:vAlign w:val="top"/>
          </w:tcPr>
          <w:p>
            <w:pPr>
              <w:pStyle w:val="TableText"/>
              <w:ind w:left="1474"/>
              <w:spacing w:before="117" w:line="188" w:lineRule="auto"/>
              <w:rPr/>
            </w:pPr>
            <w:r>
              <w:rPr>
                <w:spacing w:val="-3"/>
              </w:rPr>
              <w:t>1.0</w:t>
            </w:r>
          </w:p>
        </w:tc>
        <w:tc>
          <w:tcPr>
            <w:tcW w:w="1314" w:type="dxa"/>
            <w:vAlign w:val="top"/>
          </w:tcPr>
          <w:p>
            <w:pPr>
              <w:ind w:left="583"/>
              <w:spacing w:before="170"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8"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382"/>
              <w:spacing w:before="89" w:line="220" w:lineRule="auto"/>
              <w:rPr>
                <w:rFonts w:ascii="SimSun" w:hAnsi="SimSun" w:eastAsia="SimSun" w:cs="SimSun"/>
                <w:sz w:val="18"/>
                <w:szCs w:val="18"/>
              </w:rPr>
            </w:pPr>
            <w:r>
              <w:rPr>
                <w:rFonts w:ascii="SimSun" w:hAnsi="SimSun" w:eastAsia="SimSun" w:cs="SimSun"/>
                <w:sz w:val="18"/>
                <w:szCs w:val="18"/>
                <w:spacing w:val="3"/>
              </w:rPr>
              <w:t>插袋爿</w:t>
            </w:r>
          </w:p>
        </w:tc>
        <w:tc>
          <w:tcPr>
            <w:tcW w:w="579" w:type="dxa"/>
            <w:vAlign w:val="top"/>
          </w:tcPr>
          <w:p>
            <w:pPr>
              <w:ind w:left="200"/>
              <w:spacing w:before="89"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pStyle w:val="TableText"/>
              <w:ind w:left="1474"/>
              <w:spacing w:before="117" w:line="188" w:lineRule="auto"/>
              <w:rPr/>
            </w:pPr>
            <w:r>
              <w:rPr>
                <w:spacing w:val="-3"/>
              </w:rPr>
              <w:t>1.0</w:t>
            </w:r>
          </w:p>
        </w:tc>
        <w:tc>
          <w:tcPr>
            <w:tcW w:w="1314" w:type="dxa"/>
            <w:vAlign w:val="top"/>
          </w:tcPr>
          <w:p>
            <w:pPr>
              <w:ind w:left="583"/>
              <w:spacing w:before="170"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7"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481"/>
              <w:spacing w:before="89" w:line="220" w:lineRule="auto"/>
              <w:rPr>
                <w:rFonts w:ascii="SimSun" w:hAnsi="SimSun" w:eastAsia="SimSun" w:cs="SimSun"/>
                <w:sz w:val="18"/>
                <w:szCs w:val="18"/>
              </w:rPr>
            </w:pPr>
            <w:r>
              <w:rPr>
                <w:rFonts w:ascii="SimSun" w:hAnsi="SimSun" w:eastAsia="SimSun" w:cs="SimSun"/>
                <w:sz w:val="18"/>
                <w:szCs w:val="18"/>
                <w:spacing w:val="-1"/>
              </w:rPr>
              <w:t>贴边</w:t>
            </w:r>
          </w:p>
        </w:tc>
        <w:tc>
          <w:tcPr>
            <w:tcW w:w="579" w:type="dxa"/>
            <w:vAlign w:val="top"/>
          </w:tcPr>
          <w:p>
            <w:pPr>
              <w:ind w:left="200"/>
              <w:spacing w:before="89"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pStyle w:val="TableText"/>
              <w:ind w:left="1456"/>
              <w:spacing w:before="118" w:line="188" w:lineRule="auto"/>
              <w:rPr/>
            </w:pPr>
            <w:r>
              <w:rPr>
                <w:spacing w:val="1"/>
              </w:rPr>
              <w:t>2.0</w:t>
            </w:r>
          </w:p>
        </w:tc>
        <w:tc>
          <w:tcPr>
            <w:tcW w:w="1314" w:type="dxa"/>
            <w:vAlign w:val="top"/>
          </w:tcPr>
          <w:p>
            <w:pPr>
              <w:rPr>
                <w:rFonts w:ascii="Arial"/>
                <w:sz w:val="21"/>
              </w:rPr>
            </w:pPr>
            <w:r/>
          </w:p>
        </w:tc>
      </w:tr>
      <w:tr>
        <w:trPr>
          <w:trHeight w:val="358" w:hRule="atLeast"/>
        </w:trPr>
        <w:tc>
          <w:tcPr>
            <w:tcW w:w="557" w:type="dxa"/>
            <w:vAlign w:val="top"/>
            <w:vMerge w:val="continue"/>
            <w:tcBorders>
              <w:top w:val="nil"/>
            </w:tcBorders>
          </w:tcPr>
          <w:p>
            <w:pPr>
              <w:rPr>
                <w:rFonts w:ascii="Arial"/>
                <w:sz w:val="21"/>
              </w:rPr>
            </w:pPr>
            <w:r/>
          </w:p>
        </w:tc>
        <w:tc>
          <w:tcPr>
            <w:tcW w:w="1324" w:type="dxa"/>
            <w:vAlign w:val="top"/>
          </w:tcPr>
          <w:p>
            <w:pPr>
              <w:ind w:left="196"/>
              <w:spacing w:before="89" w:line="221" w:lineRule="auto"/>
              <w:rPr>
                <w:rFonts w:ascii="SimSun" w:hAnsi="SimSun" w:eastAsia="SimSun" w:cs="SimSun"/>
                <w:sz w:val="18"/>
                <w:szCs w:val="18"/>
              </w:rPr>
            </w:pPr>
            <w:r>
              <w:rPr>
                <w:rFonts w:ascii="SimSun" w:hAnsi="SimSun" w:eastAsia="SimSun" w:cs="SimSun"/>
                <w:sz w:val="18"/>
                <w:szCs w:val="18"/>
                <w:spacing w:val="5"/>
              </w:rPr>
              <w:t>调节袢面里</w:t>
            </w:r>
          </w:p>
        </w:tc>
        <w:tc>
          <w:tcPr>
            <w:tcW w:w="579" w:type="dxa"/>
            <w:vAlign w:val="top"/>
          </w:tcPr>
          <w:p>
            <w:pPr>
              <w:ind w:left="200"/>
              <w:spacing w:before="90"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pStyle w:val="TableText"/>
              <w:ind w:left="1460"/>
              <w:spacing w:before="118" w:line="188" w:lineRule="auto"/>
              <w:rPr/>
            </w:pPr>
            <w:r>
              <w:rPr/>
              <w:t>3.0</w:t>
            </w:r>
          </w:p>
        </w:tc>
        <w:tc>
          <w:tcPr>
            <w:tcW w:w="1314" w:type="dxa"/>
            <w:vAlign w:val="top"/>
          </w:tcPr>
          <w:p>
            <w:pPr>
              <w:rPr>
                <w:rFonts w:ascii="Arial"/>
                <w:sz w:val="21"/>
              </w:rPr>
            </w:pPr>
            <w:r/>
          </w:p>
        </w:tc>
      </w:tr>
      <w:tr>
        <w:trPr>
          <w:trHeight w:val="357" w:hRule="atLeast"/>
        </w:trPr>
        <w:tc>
          <w:tcPr>
            <w:tcW w:w="55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91"/>
              <w:spacing w:before="58" w:line="227" w:lineRule="auto"/>
              <w:rPr>
                <w:rFonts w:ascii="SimSun" w:hAnsi="SimSun" w:eastAsia="SimSun" w:cs="SimSun"/>
                <w:sz w:val="18"/>
                <w:szCs w:val="18"/>
              </w:rPr>
            </w:pPr>
            <w:r>
              <w:rPr>
                <w:rFonts w:ascii="SimSun" w:hAnsi="SimSun" w:eastAsia="SimSun" w:cs="SimSun"/>
                <w:sz w:val="18"/>
                <w:szCs w:val="18"/>
              </w:rPr>
              <w:t>里</w:t>
            </w:r>
          </w:p>
        </w:tc>
        <w:tc>
          <w:tcPr>
            <w:tcW w:w="1324" w:type="dxa"/>
            <w:vAlign w:val="top"/>
          </w:tcPr>
          <w:p>
            <w:pPr>
              <w:ind w:left="481"/>
              <w:spacing w:before="90" w:line="220" w:lineRule="auto"/>
              <w:rPr>
                <w:rFonts w:ascii="SimSun" w:hAnsi="SimSun" w:eastAsia="SimSun" w:cs="SimSun"/>
                <w:sz w:val="18"/>
                <w:szCs w:val="18"/>
              </w:rPr>
            </w:pPr>
            <w:r>
              <w:rPr>
                <w:rFonts w:ascii="SimSun" w:hAnsi="SimSun" w:eastAsia="SimSun" w:cs="SimSun"/>
                <w:sz w:val="18"/>
                <w:szCs w:val="18"/>
                <w:spacing w:val="-1"/>
              </w:rPr>
              <w:t>前身</w:t>
            </w:r>
          </w:p>
        </w:tc>
        <w:tc>
          <w:tcPr>
            <w:tcW w:w="579" w:type="dxa"/>
            <w:vAlign w:val="top"/>
          </w:tcPr>
          <w:p>
            <w:pPr>
              <w:ind w:left="200"/>
              <w:spacing w:before="90"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ind w:left="1016"/>
              <w:spacing w:before="90" w:line="220" w:lineRule="auto"/>
              <w:rPr>
                <w:rFonts w:ascii="SimSun" w:hAnsi="SimSun" w:eastAsia="SimSun" w:cs="SimSun"/>
                <w:sz w:val="18"/>
                <w:szCs w:val="18"/>
              </w:rPr>
            </w:pPr>
            <w:r>
              <w:rPr>
                <w:rFonts w:ascii="SimSun" w:hAnsi="SimSun" w:eastAsia="SimSun" w:cs="SimSun"/>
                <w:sz w:val="18"/>
                <w:szCs w:val="18"/>
                <w:spacing w:val="5"/>
              </w:rPr>
              <w:t>前门襟顺经纱</w:t>
            </w:r>
          </w:p>
        </w:tc>
        <w:tc>
          <w:tcPr>
            <w:tcW w:w="1314" w:type="dxa"/>
            <w:vAlign w:val="top"/>
          </w:tcPr>
          <w:p>
            <w:pPr>
              <w:ind w:left="583"/>
              <w:spacing w:before="172"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9"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479"/>
              <w:spacing w:before="91" w:line="220" w:lineRule="auto"/>
              <w:rPr>
                <w:rFonts w:ascii="SimSun" w:hAnsi="SimSun" w:eastAsia="SimSun" w:cs="SimSun"/>
                <w:sz w:val="18"/>
                <w:szCs w:val="18"/>
              </w:rPr>
            </w:pPr>
            <w:r>
              <w:rPr>
                <w:rFonts w:ascii="SimSun" w:hAnsi="SimSun" w:eastAsia="SimSun" w:cs="SimSun"/>
                <w:sz w:val="18"/>
                <w:szCs w:val="18"/>
                <w:spacing w:val="-1"/>
              </w:rPr>
              <w:t>后身</w:t>
            </w:r>
          </w:p>
        </w:tc>
        <w:tc>
          <w:tcPr>
            <w:tcW w:w="579" w:type="dxa"/>
            <w:vAlign w:val="top"/>
          </w:tcPr>
          <w:p>
            <w:pPr>
              <w:ind w:left="200"/>
              <w:spacing w:before="91"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pStyle w:val="TableText"/>
              <w:ind w:left="892"/>
              <w:spacing w:before="91" w:line="220" w:lineRule="auto"/>
              <w:rPr/>
            </w:pPr>
            <w:r>
              <w:rPr>
                <w:rFonts w:ascii="SimSun" w:hAnsi="SimSun" w:eastAsia="SimSun" w:cs="SimSun"/>
              </w:rPr>
              <w:t>以背中线为准</w:t>
            </w:r>
            <w:r>
              <w:rPr>
                <w:rFonts w:ascii="SimSun" w:hAnsi="SimSun" w:eastAsia="SimSun" w:cs="SimSun"/>
                <w:spacing w:val="-9"/>
              </w:rPr>
              <w:t xml:space="preserve"> </w:t>
            </w:r>
            <w:r>
              <w:rPr/>
              <w:t>1.0</w:t>
            </w:r>
          </w:p>
        </w:tc>
        <w:tc>
          <w:tcPr>
            <w:tcW w:w="1314" w:type="dxa"/>
            <w:vAlign w:val="top"/>
          </w:tcPr>
          <w:p>
            <w:pPr>
              <w:ind w:left="583"/>
              <w:spacing w:before="172"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7"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291"/>
              <w:spacing w:before="90" w:line="221" w:lineRule="auto"/>
              <w:rPr>
                <w:rFonts w:ascii="SimSun" w:hAnsi="SimSun" w:eastAsia="SimSun" w:cs="SimSun"/>
                <w:sz w:val="18"/>
                <w:szCs w:val="18"/>
              </w:rPr>
            </w:pPr>
            <w:r>
              <w:rPr>
                <w:rFonts w:ascii="SimSun" w:hAnsi="SimSun" w:eastAsia="SimSun" w:cs="SimSun"/>
                <w:sz w:val="18"/>
                <w:szCs w:val="18"/>
                <w:spacing w:val="4"/>
              </w:rPr>
              <w:t>大、小袖</w:t>
            </w:r>
          </w:p>
        </w:tc>
        <w:tc>
          <w:tcPr>
            <w:tcW w:w="579" w:type="dxa"/>
            <w:vAlign w:val="top"/>
          </w:tcPr>
          <w:p>
            <w:pPr>
              <w:ind w:left="200"/>
              <w:spacing w:before="90"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pStyle w:val="TableText"/>
              <w:ind w:left="232"/>
              <w:spacing w:before="90" w:line="221" w:lineRule="auto"/>
              <w:rPr/>
            </w:pPr>
            <w:r>
              <w:rPr>
                <w:rFonts w:ascii="SimSun" w:hAnsi="SimSun" w:eastAsia="SimSun" w:cs="SimSun"/>
                <w:spacing w:val="4"/>
              </w:rPr>
              <w:t>以底袖缝为准，袖口向前、后</w:t>
            </w:r>
            <w:r>
              <w:rPr>
                <w:rFonts w:ascii="SimSun" w:hAnsi="SimSun" w:eastAsia="SimSun" w:cs="SimSun"/>
                <w:spacing w:val="-19"/>
              </w:rPr>
              <w:t xml:space="preserve"> </w:t>
            </w:r>
            <w:r>
              <w:rPr>
                <w:spacing w:val="4"/>
              </w:rPr>
              <w:t>5.0</w:t>
            </w:r>
          </w:p>
        </w:tc>
        <w:tc>
          <w:tcPr>
            <w:tcW w:w="1314" w:type="dxa"/>
            <w:vAlign w:val="top"/>
          </w:tcPr>
          <w:p>
            <w:pPr>
              <w:ind w:left="583"/>
              <w:spacing w:before="172"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8" w:hRule="atLeast"/>
        </w:trPr>
        <w:tc>
          <w:tcPr>
            <w:tcW w:w="557" w:type="dxa"/>
            <w:vAlign w:val="top"/>
            <w:vMerge w:val="continue"/>
            <w:tcBorders>
              <w:top w:val="nil"/>
              <w:bottom w:val="nil"/>
            </w:tcBorders>
          </w:tcPr>
          <w:p>
            <w:pPr>
              <w:rPr>
                <w:rFonts w:ascii="Arial"/>
                <w:sz w:val="21"/>
              </w:rPr>
            </w:pPr>
            <w:r/>
          </w:p>
        </w:tc>
        <w:tc>
          <w:tcPr>
            <w:tcW w:w="1324" w:type="dxa"/>
            <w:vAlign w:val="top"/>
          </w:tcPr>
          <w:p>
            <w:pPr>
              <w:ind w:left="385"/>
              <w:spacing w:before="90" w:line="220" w:lineRule="auto"/>
              <w:rPr>
                <w:rFonts w:ascii="SimSun" w:hAnsi="SimSun" w:eastAsia="SimSun" w:cs="SimSun"/>
                <w:sz w:val="18"/>
                <w:szCs w:val="18"/>
              </w:rPr>
            </w:pPr>
            <w:r>
              <w:rPr>
                <w:rFonts w:ascii="SimSun" w:hAnsi="SimSun" w:eastAsia="SimSun" w:cs="SimSun"/>
                <w:sz w:val="18"/>
                <w:szCs w:val="18"/>
                <w:spacing w:val="2"/>
              </w:rPr>
              <w:t>里袋布</w:t>
            </w:r>
          </w:p>
        </w:tc>
        <w:tc>
          <w:tcPr>
            <w:tcW w:w="579" w:type="dxa"/>
            <w:vAlign w:val="top"/>
          </w:tcPr>
          <w:p>
            <w:pPr>
              <w:ind w:left="200"/>
              <w:spacing w:before="91"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ind w:left="1501"/>
              <w:spacing w:before="172"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314" w:type="dxa"/>
            <w:vAlign w:val="top"/>
          </w:tcPr>
          <w:p>
            <w:pPr>
              <w:ind w:left="583"/>
              <w:spacing w:before="172"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63" w:hRule="atLeast"/>
        </w:trPr>
        <w:tc>
          <w:tcPr>
            <w:tcW w:w="557" w:type="dxa"/>
            <w:vAlign w:val="top"/>
            <w:vMerge w:val="continue"/>
            <w:tcBorders>
              <w:top w:val="nil"/>
            </w:tcBorders>
          </w:tcPr>
          <w:p>
            <w:pPr>
              <w:rPr>
                <w:rFonts w:ascii="Arial"/>
                <w:sz w:val="21"/>
              </w:rPr>
            </w:pPr>
            <w:r/>
          </w:p>
        </w:tc>
        <w:tc>
          <w:tcPr>
            <w:tcW w:w="1324" w:type="dxa"/>
            <w:vAlign w:val="top"/>
          </w:tcPr>
          <w:p>
            <w:pPr>
              <w:ind w:left="382"/>
              <w:spacing w:before="91" w:line="220" w:lineRule="auto"/>
              <w:rPr>
                <w:rFonts w:ascii="SimSun" w:hAnsi="SimSun" w:eastAsia="SimSun" w:cs="SimSun"/>
                <w:sz w:val="18"/>
                <w:szCs w:val="18"/>
              </w:rPr>
            </w:pPr>
            <w:r>
              <w:rPr>
                <w:rFonts w:ascii="SimSun" w:hAnsi="SimSun" w:eastAsia="SimSun" w:cs="SimSun"/>
                <w:sz w:val="18"/>
                <w:szCs w:val="18"/>
                <w:spacing w:val="3"/>
              </w:rPr>
              <w:t>插袋布</w:t>
            </w:r>
          </w:p>
        </w:tc>
        <w:tc>
          <w:tcPr>
            <w:tcW w:w="579" w:type="dxa"/>
            <w:vAlign w:val="top"/>
          </w:tcPr>
          <w:p>
            <w:pPr>
              <w:ind w:left="200"/>
              <w:spacing w:before="91" w:line="231" w:lineRule="auto"/>
              <w:rPr>
                <w:rFonts w:ascii="SimSun" w:hAnsi="SimSun" w:eastAsia="SimSun" w:cs="SimSun"/>
                <w:sz w:val="18"/>
                <w:szCs w:val="18"/>
              </w:rPr>
            </w:pPr>
            <w:r>
              <w:rPr>
                <w:rFonts w:ascii="SimSun" w:hAnsi="SimSun" w:eastAsia="SimSun" w:cs="SimSun"/>
                <w:sz w:val="18"/>
                <w:szCs w:val="18"/>
              </w:rPr>
              <w:t>经</w:t>
            </w:r>
          </w:p>
        </w:tc>
        <w:tc>
          <w:tcPr>
            <w:tcW w:w="3148" w:type="dxa"/>
            <w:vAlign w:val="top"/>
          </w:tcPr>
          <w:p>
            <w:pPr>
              <w:ind w:left="1013"/>
              <w:spacing w:before="91" w:line="221" w:lineRule="auto"/>
              <w:rPr>
                <w:rFonts w:ascii="SimSun" w:hAnsi="SimSun" w:eastAsia="SimSun" w:cs="SimSun"/>
                <w:sz w:val="18"/>
                <w:szCs w:val="18"/>
              </w:rPr>
            </w:pPr>
            <w:r>
              <w:rPr>
                <w:rFonts w:ascii="SimSun" w:hAnsi="SimSun" w:eastAsia="SimSun" w:cs="SimSun"/>
                <w:sz w:val="18"/>
                <w:szCs w:val="18"/>
                <w:spacing w:val="5"/>
              </w:rPr>
              <w:t>袋口处顺经纱</w:t>
            </w:r>
          </w:p>
        </w:tc>
        <w:tc>
          <w:tcPr>
            <w:tcW w:w="1314" w:type="dxa"/>
            <w:vAlign w:val="top"/>
          </w:tcPr>
          <w:p>
            <w:pPr>
              <w:ind w:left="583"/>
              <w:spacing w:before="173"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bl>
    <w:p>
      <w:pPr>
        <w:pStyle w:val="BodyText"/>
        <w:rPr/>
      </w:pPr>
      <w:r/>
    </w:p>
    <w:p>
      <w:pPr>
        <w:sectPr>
          <w:headerReference w:type="default" r:id="rId166"/>
          <w:footerReference w:type="default" r:id="rId414"/>
          <w:pgSz w:w="9180" w:h="12980"/>
          <w:pgMar w:top="982" w:right="1037" w:bottom="907" w:left="1214" w:header="712" w:footer="745" w:gutter="0"/>
        </w:sectPr>
        <w:rPr/>
      </w:pPr>
    </w:p>
    <w:p>
      <w:pPr>
        <w:pStyle w:val="BodyText"/>
        <w:spacing w:line="322" w:lineRule="auto"/>
        <w:rPr/>
      </w:pPr>
      <w:r/>
    </w:p>
    <w:p>
      <w:pPr>
        <w:ind w:left="477"/>
        <w:spacing w:before="69" w:line="221" w:lineRule="auto"/>
        <w:rPr>
          <w:rFonts w:ascii="SimSun" w:hAnsi="SimSun" w:eastAsia="SimSun" w:cs="SimSun"/>
          <w:sz w:val="21"/>
          <w:szCs w:val="21"/>
        </w:rPr>
      </w:pPr>
      <w:r>
        <w:rPr>
          <w:rFonts w:ascii="Times New Roman" w:hAnsi="Times New Roman" w:eastAsia="Times New Roman" w:cs="Times New Roman"/>
          <w:sz w:val="21"/>
          <w:szCs w:val="21"/>
          <w:spacing w:val="-1"/>
        </w:rPr>
        <w:t>3.6</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缝制</w:t>
      </w:r>
    </w:p>
    <w:p>
      <w:pPr>
        <w:ind w:left="41" w:right="163" w:firstLine="436"/>
        <w:spacing w:before="102" w:line="280" w:lineRule="auto"/>
        <w:jc w:val="both"/>
        <w:rPr>
          <w:rFonts w:ascii="SimSun" w:hAnsi="SimSun" w:eastAsia="SimSun" w:cs="SimSun"/>
          <w:sz w:val="21"/>
          <w:szCs w:val="21"/>
        </w:rPr>
      </w:pPr>
      <w:r>
        <w:rPr>
          <w:rFonts w:ascii="Times New Roman" w:hAnsi="Times New Roman" w:eastAsia="Times New Roman" w:cs="Times New Roman"/>
          <w:sz w:val="21"/>
          <w:szCs w:val="21"/>
          <w:spacing w:val="1"/>
        </w:rPr>
        <w:t>3.6.1    </w:t>
      </w:r>
      <w:r>
        <w:rPr>
          <w:rFonts w:ascii="SimSun" w:hAnsi="SimSun" w:eastAsia="SimSun" w:cs="SimSun"/>
          <w:sz w:val="21"/>
          <w:szCs w:val="21"/>
          <w:spacing w:val="1"/>
        </w:rPr>
        <w:t>缝制针距：明线 </w:t>
      </w:r>
      <w:r>
        <w:rPr>
          <w:rFonts w:ascii="Times New Roman" w:hAnsi="Times New Roman" w:eastAsia="Times New Roman" w:cs="Times New Roman"/>
          <w:sz w:val="21"/>
          <w:szCs w:val="21"/>
          <w:spacing w:val="1"/>
        </w:rPr>
        <w:t>12</w:t>
      </w:r>
      <w:r>
        <w:rPr>
          <w:rFonts w:ascii="Times New Roman" w:hAnsi="Times New Roman" w:eastAsia="Times New Roman" w:cs="Times New Roman"/>
          <w:sz w:val="21"/>
          <w:szCs w:val="21"/>
          <w:spacing w:val="21"/>
          <w:w w:val="101"/>
        </w:rPr>
        <w:t xml:space="preserve"> </w:t>
      </w:r>
      <w:r>
        <w:rPr>
          <w:rFonts w:ascii="SimSun" w:hAnsi="SimSun" w:eastAsia="SimSun" w:cs="SimSun"/>
          <w:sz w:val="21"/>
          <w:szCs w:val="21"/>
          <w:spacing w:val="1"/>
        </w:rPr>
        <w:t>针－</w:t>
      </w:r>
      <w:r>
        <w:rPr>
          <w:rFonts w:ascii="Times New Roman" w:hAnsi="Times New Roman" w:eastAsia="Times New Roman" w:cs="Times New Roman"/>
          <w:sz w:val="21"/>
          <w:szCs w:val="21"/>
          <w:spacing w:val="1"/>
        </w:rPr>
        <w:t>14</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1"/>
        </w:rPr>
        <w:t>针</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rPr>
        <w:t>cm</w:t>
      </w:r>
      <w:r>
        <w:rPr>
          <w:rFonts w:ascii="SimSun" w:hAnsi="SimSun" w:eastAsia="SimSun" w:cs="SimSun"/>
          <w:sz w:val="21"/>
          <w:szCs w:val="21"/>
          <w:spacing w:val="1"/>
        </w:rPr>
        <w:t>，暗线 </w:t>
      </w:r>
      <w:r>
        <w:rPr>
          <w:rFonts w:ascii="Times New Roman" w:hAnsi="Times New Roman" w:eastAsia="Times New Roman" w:cs="Times New Roman"/>
          <w:sz w:val="21"/>
          <w:szCs w:val="21"/>
          <w:spacing w:val="1"/>
        </w:rPr>
        <w:t>11</w:t>
      </w:r>
      <w:r>
        <w:rPr>
          <w:rFonts w:ascii="Times New Roman" w:hAnsi="Times New Roman" w:eastAsia="Times New Roman" w:cs="Times New Roman"/>
          <w:sz w:val="21"/>
          <w:szCs w:val="21"/>
          <w:spacing w:val="21"/>
          <w:w w:val="101"/>
        </w:rPr>
        <w:t xml:space="preserve"> </w:t>
      </w:r>
      <w:r>
        <w:rPr>
          <w:rFonts w:ascii="SimSun" w:hAnsi="SimSun" w:eastAsia="SimSun" w:cs="SimSun"/>
          <w:sz w:val="21"/>
          <w:szCs w:val="21"/>
          <w:spacing w:val="1"/>
        </w:rPr>
        <w:t>针</w:t>
      </w:r>
      <w:r>
        <w:rPr>
          <w:rFonts w:ascii="Times New Roman" w:hAnsi="Times New Roman" w:eastAsia="Times New Roman" w:cs="Times New Roman"/>
          <w:sz w:val="21"/>
          <w:szCs w:val="21"/>
          <w:spacing w:val="1"/>
        </w:rPr>
        <w:t>-13</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1"/>
        </w:rPr>
        <w:t>针</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rPr>
        <w:t>3cm</w:t>
      </w:r>
      <w:r>
        <w:rPr>
          <w:rFonts w:ascii="SimSun" w:hAnsi="SimSun" w:eastAsia="SimSun" w:cs="SimSun"/>
          <w:sz w:val="21"/>
          <w:szCs w:val="21"/>
        </w:rPr>
        <w:t>， </w:t>
      </w:r>
      <w:r>
        <w:rPr>
          <w:rFonts w:ascii="SimSun" w:hAnsi="SimSun" w:eastAsia="SimSun" w:cs="SimSun"/>
          <w:sz w:val="21"/>
          <w:szCs w:val="21"/>
          <w:spacing w:val="7"/>
        </w:rPr>
        <w:t>缝制线路顺直、整齐、平服、牢固。上下线松紧适宜，无</w:t>
      </w:r>
      <w:r>
        <w:rPr>
          <w:rFonts w:ascii="SimSun" w:hAnsi="SimSun" w:eastAsia="SimSun" w:cs="SimSun"/>
          <w:sz w:val="21"/>
          <w:szCs w:val="21"/>
          <w:spacing w:val="6"/>
        </w:rPr>
        <w:t>跳线、断线、</w:t>
      </w:r>
      <w:r>
        <w:rPr>
          <w:rFonts w:ascii="SimSun" w:hAnsi="SimSun" w:eastAsia="SimSun" w:cs="SimSun"/>
          <w:sz w:val="21"/>
          <w:szCs w:val="21"/>
        </w:rPr>
        <w:t xml:space="preserve"> </w:t>
      </w:r>
      <w:r>
        <w:rPr>
          <w:rFonts w:ascii="SimSun" w:hAnsi="SimSun" w:eastAsia="SimSun" w:cs="SimSun"/>
          <w:sz w:val="21"/>
          <w:szCs w:val="21"/>
          <w:spacing w:val="5"/>
        </w:rPr>
        <w:t>起落针处应有回针。各部位缝制工艺按表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5"/>
        </w:rPr>
        <w:t>4</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5"/>
        </w:rPr>
        <w:t>规定。</w:t>
      </w:r>
    </w:p>
    <w:p>
      <w:pPr>
        <w:pStyle w:val="BodyText"/>
        <w:spacing w:line="384" w:lineRule="auto"/>
        <w:rPr/>
      </w:pPr>
      <w:r/>
    </w:p>
    <w:p>
      <w:pPr>
        <w:ind w:left="2685"/>
        <w:spacing w:before="68"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缝制工艺</w:t>
      </w:r>
    </w:p>
    <w:p>
      <w:pPr>
        <w:ind w:left="5870"/>
        <w:spacing w:before="117" w:line="220" w:lineRule="auto"/>
        <w:rPr>
          <w:rFonts w:ascii="SimSun" w:hAnsi="SimSun" w:eastAsia="SimSun" w:cs="SimSun"/>
          <w:sz w:val="18"/>
          <w:szCs w:val="18"/>
        </w:rPr>
      </w:pPr>
      <w:r>
        <w:rPr>
          <w:rFonts w:ascii="SimSun" w:hAnsi="SimSun" w:eastAsia="SimSun" w:cs="SimSun"/>
          <w:sz w:val="18"/>
          <w:szCs w:val="18"/>
          <w:spacing w:val="5"/>
        </w:rPr>
        <w:t>单位为厘米</w:t>
      </w:r>
    </w:p>
    <w:p>
      <w:pPr>
        <w:spacing w:line="5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8"/>
        <w:gridCol w:w="1406"/>
        <w:gridCol w:w="569"/>
        <w:gridCol w:w="1582"/>
        <w:gridCol w:w="645"/>
        <w:gridCol w:w="2252"/>
      </w:tblGrid>
      <w:tr>
        <w:trPr>
          <w:trHeight w:val="715" w:hRule="atLeast"/>
        </w:trPr>
        <w:tc>
          <w:tcPr>
            <w:tcW w:w="468" w:type="dxa"/>
            <w:vAlign w:val="top"/>
          </w:tcPr>
          <w:p>
            <w:pPr>
              <w:ind w:left="52"/>
              <w:spacing w:before="267" w:line="220" w:lineRule="auto"/>
              <w:rPr>
                <w:rFonts w:ascii="SimSun" w:hAnsi="SimSun" w:eastAsia="SimSun" w:cs="SimSun"/>
                <w:sz w:val="18"/>
                <w:szCs w:val="18"/>
              </w:rPr>
            </w:pPr>
            <w:r>
              <w:rPr>
                <w:rFonts w:ascii="SimSun" w:hAnsi="SimSun" w:eastAsia="SimSun" w:cs="SimSun"/>
                <w:sz w:val="18"/>
                <w:szCs w:val="18"/>
                <w:spacing w:val="-1"/>
              </w:rPr>
              <w:t>部位</w:t>
            </w:r>
          </w:p>
        </w:tc>
        <w:tc>
          <w:tcPr>
            <w:tcW w:w="1406" w:type="dxa"/>
            <w:vAlign w:val="top"/>
          </w:tcPr>
          <w:p>
            <w:pPr>
              <w:ind w:left="331"/>
              <w:spacing w:before="267" w:line="220" w:lineRule="auto"/>
              <w:rPr>
                <w:rFonts w:ascii="SimSun" w:hAnsi="SimSun" w:eastAsia="SimSun" w:cs="SimSun"/>
                <w:sz w:val="18"/>
                <w:szCs w:val="18"/>
              </w:rPr>
            </w:pPr>
            <w:r>
              <w:rPr>
                <w:rFonts w:ascii="SimSun" w:hAnsi="SimSun" w:eastAsia="SimSun" w:cs="SimSun"/>
                <w:sz w:val="18"/>
                <w:szCs w:val="18"/>
                <w:spacing w:val="4"/>
              </w:rPr>
              <w:t>部位名称</w:t>
            </w:r>
          </w:p>
        </w:tc>
        <w:tc>
          <w:tcPr>
            <w:tcW w:w="569" w:type="dxa"/>
            <w:vAlign w:val="top"/>
          </w:tcPr>
          <w:p>
            <w:pPr>
              <w:ind w:left="100"/>
              <w:spacing w:before="267" w:line="220" w:lineRule="auto"/>
              <w:rPr>
                <w:rFonts w:ascii="SimSun" w:hAnsi="SimSun" w:eastAsia="SimSun" w:cs="SimSun"/>
                <w:sz w:val="18"/>
                <w:szCs w:val="18"/>
              </w:rPr>
            </w:pPr>
            <w:r>
              <w:rPr>
                <w:rFonts w:ascii="SimSun" w:hAnsi="SimSun" w:eastAsia="SimSun" w:cs="SimSun"/>
                <w:sz w:val="18"/>
                <w:szCs w:val="18"/>
              </w:rPr>
              <w:t>缝头</w:t>
            </w:r>
          </w:p>
        </w:tc>
        <w:tc>
          <w:tcPr>
            <w:tcW w:w="1582" w:type="dxa"/>
            <w:vAlign w:val="top"/>
          </w:tcPr>
          <w:p>
            <w:pPr>
              <w:ind w:left="420"/>
              <w:spacing w:before="267" w:line="220" w:lineRule="auto"/>
              <w:rPr>
                <w:rFonts w:ascii="SimSun" w:hAnsi="SimSun" w:eastAsia="SimSun" w:cs="SimSun"/>
                <w:sz w:val="18"/>
                <w:szCs w:val="18"/>
              </w:rPr>
            </w:pPr>
            <w:r>
              <w:rPr>
                <w:rFonts w:ascii="SimSun" w:hAnsi="SimSun" w:eastAsia="SimSun" w:cs="SimSun"/>
                <w:sz w:val="18"/>
                <w:szCs w:val="18"/>
                <w:spacing w:val="4"/>
              </w:rPr>
              <w:t>缝线道数</w:t>
            </w:r>
          </w:p>
        </w:tc>
        <w:tc>
          <w:tcPr>
            <w:tcW w:w="645" w:type="dxa"/>
            <w:vAlign w:val="top"/>
          </w:tcPr>
          <w:p>
            <w:pPr>
              <w:ind w:left="156"/>
              <w:spacing w:before="91" w:line="352" w:lineRule="exact"/>
              <w:rPr>
                <w:rFonts w:ascii="SimSun" w:hAnsi="SimSun" w:eastAsia="SimSun" w:cs="SimSun"/>
                <w:sz w:val="18"/>
                <w:szCs w:val="18"/>
              </w:rPr>
            </w:pPr>
            <w:r>
              <w:rPr>
                <w:rFonts w:ascii="SimSun" w:hAnsi="SimSun" w:eastAsia="SimSun" w:cs="SimSun"/>
                <w:sz w:val="18"/>
                <w:szCs w:val="18"/>
                <w:spacing w:val="-4"/>
                <w:position w:val="13"/>
              </w:rPr>
              <w:t>明线</w:t>
            </w:r>
          </w:p>
          <w:p>
            <w:pPr>
              <w:ind w:left="139"/>
              <w:spacing w:line="228" w:lineRule="auto"/>
              <w:rPr>
                <w:rFonts w:ascii="SimSun" w:hAnsi="SimSun" w:eastAsia="SimSun" w:cs="SimSun"/>
                <w:sz w:val="18"/>
                <w:szCs w:val="18"/>
              </w:rPr>
            </w:pPr>
            <w:r>
              <w:rPr>
                <w:rFonts w:ascii="SimSun" w:hAnsi="SimSun" w:eastAsia="SimSun" w:cs="SimSun"/>
                <w:sz w:val="18"/>
                <w:szCs w:val="18"/>
                <w:spacing w:val="1"/>
              </w:rPr>
              <w:t>距边</w:t>
            </w:r>
          </w:p>
        </w:tc>
        <w:tc>
          <w:tcPr>
            <w:tcW w:w="2252" w:type="dxa"/>
            <w:vAlign w:val="top"/>
          </w:tcPr>
          <w:p>
            <w:pPr>
              <w:ind w:left="756"/>
              <w:spacing w:before="266" w:line="222" w:lineRule="auto"/>
              <w:rPr>
                <w:rFonts w:ascii="SimSun" w:hAnsi="SimSun" w:eastAsia="SimSun" w:cs="SimSun"/>
                <w:sz w:val="18"/>
                <w:szCs w:val="18"/>
              </w:rPr>
            </w:pPr>
            <w:r>
              <w:rPr>
                <w:rFonts w:ascii="SimSun" w:hAnsi="SimSun" w:eastAsia="SimSun" w:cs="SimSun"/>
                <w:sz w:val="18"/>
                <w:szCs w:val="18"/>
                <w:spacing w:val="4"/>
              </w:rPr>
              <w:t>工艺要求</w:t>
            </w:r>
          </w:p>
        </w:tc>
      </w:tr>
      <w:tr>
        <w:trPr>
          <w:trHeight w:val="358" w:hRule="atLeast"/>
        </w:trPr>
        <w:tc>
          <w:tcPr>
            <w:tcW w:w="468" w:type="dxa"/>
            <w:vAlign w:val="top"/>
            <w:vMerge w:val="restart"/>
            <w:textDirection w:val="tbRlV"/>
            <w:tcBorders>
              <w:bottom w:val="nil"/>
            </w:tcBorders>
          </w:tcPr>
          <w:p>
            <w:pPr>
              <w:ind w:left="1911"/>
              <w:spacing w:before="145" w:line="207" w:lineRule="auto"/>
              <w:rPr>
                <w:rFonts w:ascii="SimSun" w:hAnsi="SimSun" w:eastAsia="SimSun" w:cs="SimSun"/>
                <w:sz w:val="18"/>
                <w:szCs w:val="18"/>
              </w:rPr>
            </w:pPr>
            <w:r>
              <w:rPr>
                <w:rFonts w:ascii="SimSun" w:hAnsi="SimSun" w:eastAsia="SimSun" w:cs="SimSun"/>
                <w:sz w:val="18"/>
                <w:szCs w:val="18"/>
              </w:rPr>
              <w:t>前</w:t>
            </w:r>
            <w:r>
              <w:rPr>
                <w:rFonts w:ascii="SimSun" w:hAnsi="SimSun" w:eastAsia="SimSun" w:cs="SimSun"/>
                <w:sz w:val="18"/>
                <w:szCs w:val="18"/>
                <w:spacing w:val="85"/>
              </w:rPr>
              <w:t xml:space="preserve"> </w:t>
            </w:r>
            <w:r>
              <w:rPr>
                <w:rFonts w:ascii="SimSun" w:hAnsi="SimSun" w:eastAsia="SimSun" w:cs="SimSun"/>
                <w:sz w:val="18"/>
                <w:szCs w:val="18"/>
              </w:rPr>
              <w:t>后</w:t>
            </w:r>
            <w:r>
              <w:rPr>
                <w:rFonts w:ascii="SimSun" w:hAnsi="SimSun" w:eastAsia="SimSun" w:cs="SimSun"/>
                <w:sz w:val="18"/>
                <w:szCs w:val="18"/>
                <w:spacing w:val="82"/>
              </w:rPr>
              <w:t xml:space="preserve"> </w:t>
            </w:r>
            <w:r>
              <w:rPr>
                <w:rFonts w:ascii="SimSun" w:hAnsi="SimSun" w:eastAsia="SimSun" w:cs="SimSun"/>
                <w:sz w:val="18"/>
                <w:szCs w:val="18"/>
              </w:rPr>
              <w:t>身</w:t>
            </w:r>
            <w:r>
              <w:rPr>
                <w:rFonts w:ascii="SimSun" w:hAnsi="SimSun" w:eastAsia="SimSun" w:cs="SimSun"/>
                <w:sz w:val="18"/>
                <w:szCs w:val="18"/>
                <w:spacing w:val="82"/>
              </w:rPr>
              <w:t xml:space="preserve"> </w:t>
            </w:r>
            <w:r>
              <w:rPr>
                <w:rFonts w:ascii="SimSun" w:hAnsi="SimSun" w:eastAsia="SimSun" w:cs="SimSun"/>
                <w:sz w:val="18"/>
                <w:szCs w:val="18"/>
              </w:rPr>
              <w:t>面</w:t>
            </w:r>
          </w:p>
        </w:tc>
        <w:tc>
          <w:tcPr>
            <w:tcW w:w="1406" w:type="dxa"/>
            <w:vAlign w:val="top"/>
          </w:tcPr>
          <w:p>
            <w:pPr>
              <w:ind w:left="425"/>
              <w:spacing w:before="86" w:line="222" w:lineRule="auto"/>
              <w:rPr>
                <w:rFonts w:ascii="SimSun" w:hAnsi="SimSun" w:eastAsia="SimSun" w:cs="SimSun"/>
                <w:sz w:val="18"/>
                <w:szCs w:val="18"/>
              </w:rPr>
            </w:pPr>
            <w:r>
              <w:rPr>
                <w:rFonts w:ascii="SimSun" w:hAnsi="SimSun" w:eastAsia="SimSun" w:cs="SimSun"/>
                <w:sz w:val="18"/>
                <w:szCs w:val="18"/>
                <w:spacing w:val="3"/>
              </w:rPr>
              <w:t>合肩缝</w:t>
            </w:r>
          </w:p>
        </w:tc>
        <w:tc>
          <w:tcPr>
            <w:tcW w:w="569" w:type="dxa"/>
            <w:vAlign w:val="top"/>
          </w:tcPr>
          <w:p>
            <w:pPr>
              <w:pStyle w:val="TableText"/>
              <w:ind w:left="183"/>
              <w:spacing w:before="115" w:line="188" w:lineRule="auto"/>
              <w:rPr/>
            </w:pPr>
            <w:r>
              <w:rPr>
                <w:spacing w:val="-3"/>
              </w:rPr>
              <w:t>1.0</w:t>
            </w:r>
          </w:p>
        </w:tc>
        <w:tc>
          <w:tcPr>
            <w:tcW w:w="1582" w:type="dxa"/>
            <w:vAlign w:val="top"/>
          </w:tcPr>
          <w:p>
            <w:pPr>
              <w:ind w:left="247"/>
              <w:spacing w:before="86" w:line="220" w:lineRule="auto"/>
              <w:rPr>
                <w:rFonts w:ascii="SimSun" w:hAnsi="SimSun" w:eastAsia="SimSun" w:cs="SimSun"/>
                <w:sz w:val="18"/>
                <w:szCs w:val="18"/>
              </w:rPr>
            </w:pPr>
            <w:r>
              <w:rPr>
                <w:rFonts w:ascii="SimSun" w:hAnsi="SimSun" w:eastAsia="SimSun" w:cs="SimSun"/>
                <w:sz w:val="18"/>
                <w:szCs w:val="18"/>
                <w:spacing w:val="3"/>
              </w:rPr>
              <w:t>明暗线各一道</w:t>
            </w:r>
          </w:p>
        </w:tc>
        <w:tc>
          <w:tcPr>
            <w:tcW w:w="645" w:type="dxa"/>
            <w:vAlign w:val="top"/>
          </w:tcPr>
          <w:p>
            <w:pPr>
              <w:pStyle w:val="TableText"/>
              <w:ind w:left="208"/>
              <w:spacing w:before="115" w:line="188" w:lineRule="auto"/>
              <w:rPr/>
            </w:pPr>
            <w:r>
              <w:rPr/>
              <w:t>0.6</w:t>
            </w:r>
          </w:p>
        </w:tc>
        <w:tc>
          <w:tcPr>
            <w:tcW w:w="2252" w:type="dxa"/>
            <w:vAlign w:val="top"/>
          </w:tcPr>
          <w:p>
            <w:pPr>
              <w:ind w:left="35"/>
              <w:spacing w:before="86" w:line="220" w:lineRule="auto"/>
              <w:rPr>
                <w:rFonts w:ascii="SimSun" w:hAnsi="SimSun" w:eastAsia="SimSun" w:cs="SimSun"/>
                <w:sz w:val="18"/>
                <w:szCs w:val="18"/>
              </w:rPr>
            </w:pPr>
            <w:r>
              <w:rPr>
                <w:rFonts w:ascii="SimSun" w:hAnsi="SimSun" w:eastAsia="SimSun" w:cs="SimSun"/>
                <w:sz w:val="18"/>
                <w:szCs w:val="18"/>
                <w:spacing w:val="5"/>
              </w:rPr>
              <w:t>缝头向后倒</w:t>
            </w:r>
          </w:p>
        </w:tc>
      </w:tr>
      <w:tr>
        <w:trPr>
          <w:trHeight w:val="357"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236"/>
              <w:spacing w:before="86" w:line="221" w:lineRule="auto"/>
              <w:rPr>
                <w:rFonts w:ascii="SimSun" w:hAnsi="SimSun" w:eastAsia="SimSun" w:cs="SimSun"/>
                <w:sz w:val="18"/>
                <w:szCs w:val="18"/>
              </w:rPr>
            </w:pPr>
            <w:r>
              <w:rPr>
                <w:rFonts w:ascii="SimSun" w:hAnsi="SimSun" w:eastAsia="SimSun" w:cs="SimSun"/>
                <w:sz w:val="18"/>
                <w:szCs w:val="18"/>
                <w:spacing w:val="5"/>
              </w:rPr>
              <w:t>钩压调节袢</w:t>
            </w:r>
          </w:p>
        </w:tc>
        <w:tc>
          <w:tcPr>
            <w:tcW w:w="569" w:type="dxa"/>
            <w:vAlign w:val="top"/>
          </w:tcPr>
          <w:p>
            <w:pPr>
              <w:pStyle w:val="TableText"/>
              <w:ind w:left="168"/>
              <w:spacing w:before="115" w:line="188" w:lineRule="auto"/>
              <w:rPr/>
            </w:pPr>
            <w:r>
              <w:rPr/>
              <w:t>0.6</w:t>
            </w:r>
          </w:p>
        </w:tc>
        <w:tc>
          <w:tcPr>
            <w:tcW w:w="1582" w:type="dxa"/>
            <w:vAlign w:val="top"/>
          </w:tcPr>
          <w:p>
            <w:pPr>
              <w:ind w:left="247"/>
              <w:spacing w:before="87" w:line="220" w:lineRule="auto"/>
              <w:rPr>
                <w:rFonts w:ascii="SimSun" w:hAnsi="SimSun" w:eastAsia="SimSun" w:cs="SimSun"/>
                <w:sz w:val="18"/>
                <w:szCs w:val="18"/>
              </w:rPr>
            </w:pPr>
            <w:r>
              <w:rPr>
                <w:rFonts w:ascii="SimSun" w:hAnsi="SimSun" w:eastAsia="SimSun" w:cs="SimSun"/>
                <w:sz w:val="18"/>
                <w:szCs w:val="18"/>
                <w:spacing w:val="3"/>
              </w:rPr>
              <w:t>明暗线各一道</w:t>
            </w:r>
          </w:p>
        </w:tc>
        <w:tc>
          <w:tcPr>
            <w:tcW w:w="645" w:type="dxa"/>
            <w:vAlign w:val="top"/>
          </w:tcPr>
          <w:p>
            <w:pPr>
              <w:pStyle w:val="TableText"/>
              <w:ind w:left="208"/>
              <w:spacing w:before="115" w:line="188" w:lineRule="auto"/>
              <w:rPr/>
            </w:pPr>
            <w:r>
              <w:rPr/>
              <w:t>0.6</w:t>
            </w:r>
          </w:p>
        </w:tc>
        <w:tc>
          <w:tcPr>
            <w:tcW w:w="2252" w:type="dxa"/>
            <w:vAlign w:val="top"/>
          </w:tcPr>
          <w:p>
            <w:pPr>
              <w:ind w:left="51"/>
              <w:spacing w:before="168" w:line="125"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359"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425"/>
              <w:spacing w:before="87" w:line="221" w:lineRule="auto"/>
              <w:rPr>
                <w:rFonts w:ascii="SimSun" w:hAnsi="SimSun" w:eastAsia="SimSun" w:cs="SimSun"/>
                <w:sz w:val="18"/>
                <w:szCs w:val="18"/>
              </w:rPr>
            </w:pPr>
            <w:r>
              <w:rPr>
                <w:rFonts w:ascii="SimSun" w:hAnsi="SimSun" w:eastAsia="SimSun" w:cs="SimSun"/>
                <w:sz w:val="18"/>
                <w:szCs w:val="18"/>
                <w:spacing w:val="3"/>
              </w:rPr>
              <w:t>合腰缝</w:t>
            </w:r>
          </w:p>
        </w:tc>
        <w:tc>
          <w:tcPr>
            <w:tcW w:w="569" w:type="dxa"/>
            <w:vAlign w:val="top"/>
          </w:tcPr>
          <w:p>
            <w:pPr>
              <w:pStyle w:val="TableText"/>
              <w:ind w:left="183"/>
              <w:spacing w:before="116" w:line="188" w:lineRule="auto"/>
              <w:rPr/>
            </w:pPr>
            <w:r>
              <w:rPr>
                <w:spacing w:val="-3"/>
              </w:rPr>
              <w:t>1.0</w:t>
            </w:r>
          </w:p>
        </w:tc>
        <w:tc>
          <w:tcPr>
            <w:tcW w:w="1582" w:type="dxa"/>
            <w:vAlign w:val="top"/>
          </w:tcPr>
          <w:p>
            <w:pPr>
              <w:ind w:left="427"/>
              <w:spacing w:before="87" w:line="221" w:lineRule="auto"/>
              <w:rPr>
                <w:rFonts w:ascii="SimSun" w:hAnsi="SimSun" w:eastAsia="SimSun" w:cs="SimSun"/>
                <w:sz w:val="18"/>
                <w:szCs w:val="18"/>
              </w:rPr>
            </w:pPr>
            <w:r>
              <w:rPr>
                <w:rFonts w:ascii="SimSun" w:hAnsi="SimSun" w:eastAsia="SimSun" w:cs="SimSun"/>
                <w:sz w:val="18"/>
                <w:szCs w:val="18"/>
                <w:spacing w:val="2"/>
              </w:rPr>
              <w:t>暗线一道</w:t>
            </w:r>
          </w:p>
        </w:tc>
        <w:tc>
          <w:tcPr>
            <w:tcW w:w="645" w:type="dxa"/>
            <w:vAlign w:val="top"/>
          </w:tcPr>
          <w:p>
            <w:pPr>
              <w:ind w:left="156"/>
              <w:spacing w:before="169"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pStyle w:val="TableText"/>
              <w:ind w:left="34"/>
              <w:spacing w:before="87" w:line="221" w:lineRule="auto"/>
              <w:rPr>
                <w:rFonts w:ascii="SimSun" w:hAnsi="SimSun" w:eastAsia="SimSun" w:cs="SimSun"/>
              </w:rPr>
            </w:pPr>
            <w:r>
              <w:rPr>
                <w:rFonts w:ascii="SimSun" w:hAnsi="SimSun" w:eastAsia="SimSun" w:cs="SimSun"/>
                <w:spacing w:val="3"/>
              </w:rPr>
              <w:t>距下摆</w:t>
            </w:r>
            <w:r>
              <w:rPr>
                <w:rFonts w:ascii="SimSun" w:hAnsi="SimSun" w:eastAsia="SimSun" w:cs="SimSun"/>
                <w:spacing w:val="-26"/>
              </w:rPr>
              <w:t xml:space="preserve"> </w:t>
            </w:r>
            <w:r>
              <w:rPr>
                <w:spacing w:val="3"/>
              </w:rPr>
              <w:t>5.0</w:t>
            </w:r>
            <w:r>
              <w:rPr>
                <w:spacing w:val="15"/>
                <w:w w:val="101"/>
              </w:rPr>
              <w:t xml:space="preserve"> </w:t>
            </w:r>
            <w:r>
              <w:rPr>
                <w:rFonts w:ascii="SimSun" w:hAnsi="SimSun" w:eastAsia="SimSun" w:cs="SimSun"/>
                <w:spacing w:val="3"/>
              </w:rPr>
              <w:t>夹绱调节袢</w:t>
            </w:r>
          </w:p>
        </w:tc>
      </w:tr>
      <w:tr>
        <w:trPr>
          <w:trHeight w:val="357"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425"/>
              <w:spacing w:before="87" w:line="223" w:lineRule="auto"/>
              <w:rPr>
                <w:rFonts w:ascii="SimSun" w:hAnsi="SimSun" w:eastAsia="SimSun" w:cs="SimSun"/>
                <w:sz w:val="18"/>
                <w:szCs w:val="18"/>
              </w:rPr>
            </w:pPr>
            <w:r>
              <w:rPr>
                <w:rFonts w:ascii="SimSun" w:hAnsi="SimSun" w:eastAsia="SimSun" w:cs="SimSun"/>
                <w:sz w:val="18"/>
                <w:szCs w:val="18"/>
                <w:spacing w:val="2"/>
              </w:rPr>
              <w:t>垫袋口</w:t>
            </w:r>
          </w:p>
        </w:tc>
        <w:tc>
          <w:tcPr>
            <w:tcW w:w="569" w:type="dxa"/>
            <w:vAlign w:val="top"/>
          </w:tcPr>
          <w:p>
            <w:pPr>
              <w:pStyle w:val="TableText"/>
              <w:ind w:left="183"/>
              <w:spacing w:before="115" w:line="188" w:lineRule="auto"/>
              <w:rPr/>
            </w:pPr>
            <w:r>
              <w:rPr>
                <w:spacing w:val="-3"/>
              </w:rPr>
              <w:t>1.0</w:t>
            </w:r>
          </w:p>
        </w:tc>
        <w:tc>
          <w:tcPr>
            <w:tcW w:w="1582" w:type="dxa"/>
            <w:vAlign w:val="top"/>
          </w:tcPr>
          <w:p>
            <w:pPr>
              <w:ind w:left="427"/>
              <w:spacing w:before="86" w:line="221" w:lineRule="auto"/>
              <w:rPr>
                <w:rFonts w:ascii="SimSun" w:hAnsi="SimSun" w:eastAsia="SimSun" w:cs="SimSun"/>
                <w:sz w:val="18"/>
                <w:szCs w:val="18"/>
              </w:rPr>
            </w:pPr>
            <w:r>
              <w:rPr>
                <w:rFonts w:ascii="SimSun" w:hAnsi="SimSun" w:eastAsia="SimSun" w:cs="SimSun"/>
                <w:sz w:val="18"/>
                <w:szCs w:val="18"/>
                <w:spacing w:val="2"/>
              </w:rPr>
              <w:t>暗线两道</w:t>
            </w:r>
          </w:p>
        </w:tc>
        <w:tc>
          <w:tcPr>
            <w:tcW w:w="645" w:type="dxa"/>
            <w:vAlign w:val="top"/>
          </w:tcPr>
          <w:p>
            <w:pPr>
              <w:ind w:left="156"/>
              <w:spacing w:before="168" w:line="125"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pStyle w:val="TableText"/>
              <w:ind w:left="34"/>
              <w:spacing w:before="87" w:line="220" w:lineRule="auto"/>
              <w:rPr/>
            </w:pPr>
            <w:r>
              <w:rPr>
                <w:rFonts w:ascii="SimSun" w:hAnsi="SimSun" w:eastAsia="SimSun" w:cs="SimSun"/>
                <w:spacing w:val="5"/>
              </w:rPr>
              <w:t>袋爿对折，垫袋口宽</w:t>
            </w:r>
            <w:r>
              <w:rPr>
                <w:rFonts w:ascii="SimSun" w:hAnsi="SimSun" w:eastAsia="SimSun" w:cs="SimSun"/>
                <w:spacing w:val="-28"/>
              </w:rPr>
              <w:t xml:space="preserve"> </w:t>
            </w:r>
            <w:r>
              <w:rPr>
                <w:spacing w:val="5"/>
              </w:rPr>
              <w:t>2.5</w:t>
            </w:r>
          </w:p>
        </w:tc>
      </w:tr>
      <w:tr>
        <w:trPr>
          <w:trHeight w:val="1458"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spacing w:line="287" w:lineRule="auto"/>
              <w:rPr>
                <w:rFonts w:ascii="Arial"/>
                <w:sz w:val="21"/>
              </w:rPr>
            </w:pPr>
            <w:r/>
          </w:p>
          <w:p>
            <w:pPr>
              <w:spacing w:line="287" w:lineRule="auto"/>
              <w:rPr>
                <w:rFonts w:ascii="Arial"/>
                <w:sz w:val="21"/>
              </w:rPr>
            </w:pPr>
            <w:r/>
          </w:p>
          <w:p>
            <w:pPr>
              <w:ind w:left="425"/>
              <w:spacing w:before="59" w:line="222" w:lineRule="auto"/>
              <w:rPr>
                <w:rFonts w:ascii="SimSun" w:hAnsi="SimSun" w:eastAsia="SimSun" w:cs="SimSun"/>
                <w:sz w:val="18"/>
                <w:szCs w:val="18"/>
              </w:rPr>
            </w:pPr>
            <w:r>
              <w:rPr>
                <w:rFonts w:ascii="SimSun" w:hAnsi="SimSun" w:eastAsia="SimSun" w:cs="SimSun"/>
                <w:sz w:val="18"/>
                <w:szCs w:val="18"/>
                <w:spacing w:val="3"/>
              </w:rPr>
              <w:t>开袋口</w:t>
            </w:r>
          </w:p>
        </w:tc>
        <w:tc>
          <w:tcPr>
            <w:tcW w:w="569" w:type="dxa"/>
            <w:vAlign w:val="top"/>
          </w:tcPr>
          <w:p>
            <w:pPr>
              <w:spacing w:line="328" w:lineRule="auto"/>
              <w:rPr>
                <w:rFonts w:ascii="Arial"/>
                <w:sz w:val="21"/>
              </w:rPr>
            </w:pPr>
            <w:r/>
          </w:p>
          <w:p>
            <w:pPr>
              <w:spacing w:line="328" w:lineRule="auto"/>
              <w:rPr>
                <w:rFonts w:ascii="Arial"/>
                <w:sz w:val="21"/>
              </w:rPr>
            </w:pPr>
            <w:r/>
          </w:p>
          <w:p>
            <w:pPr>
              <w:ind w:left="115"/>
              <w:spacing w:before="58" w:line="125"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1582" w:type="dxa"/>
            <w:vAlign w:val="top"/>
          </w:tcPr>
          <w:p>
            <w:pPr>
              <w:spacing w:line="328" w:lineRule="auto"/>
              <w:rPr>
                <w:rFonts w:ascii="Arial"/>
                <w:sz w:val="21"/>
              </w:rPr>
            </w:pPr>
            <w:r/>
          </w:p>
          <w:p>
            <w:pPr>
              <w:spacing w:line="328" w:lineRule="auto"/>
              <w:rPr>
                <w:rFonts w:ascii="Arial"/>
                <w:sz w:val="21"/>
              </w:rPr>
            </w:pPr>
            <w:r/>
          </w:p>
          <w:p>
            <w:pPr>
              <w:ind w:left="624"/>
              <w:spacing w:before="58" w:line="125"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645" w:type="dxa"/>
            <w:vAlign w:val="top"/>
          </w:tcPr>
          <w:p>
            <w:pPr>
              <w:spacing w:line="328" w:lineRule="auto"/>
              <w:rPr>
                <w:rFonts w:ascii="Arial"/>
                <w:sz w:val="21"/>
              </w:rPr>
            </w:pPr>
            <w:r/>
          </w:p>
          <w:p>
            <w:pPr>
              <w:spacing w:line="328" w:lineRule="auto"/>
              <w:rPr>
                <w:rFonts w:ascii="Arial"/>
                <w:sz w:val="21"/>
              </w:rPr>
            </w:pPr>
            <w:r/>
          </w:p>
          <w:p>
            <w:pPr>
              <w:ind w:left="156"/>
              <w:spacing w:before="58" w:line="125"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34"/>
              <w:spacing w:before="107" w:line="354" w:lineRule="exact"/>
              <w:rPr>
                <w:rFonts w:ascii="SimSun" w:hAnsi="SimSun" w:eastAsia="SimSun" w:cs="SimSun"/>
                <w:sz w:val="18"/>
                <w:szCs w:val="18"/>
              </w:rPr>
            </w:pPr>
            <w:r>
              <w:rPr>
                <w:rFonts w:ascii="SimSun" w:hAnsi="SimSun" w:eastAsia="SimSun" w:cs="SimSun"/>
                <w:sz w:val="18"/>
                <w:szCs w:val="18"/>
                <w:spacing w:val="-6"/>
                <w:position w:val="13"/>
              </w:rPr>
              <w:t>袋口两端开三角剪口， 袋爿</w:t>
            </w:r>
          </w:p>
          <w:p>
            <w:pPr>
              <w:ind w:left="36"/>
              <w:spacing w:line="226" w:lineRule="auto"/>
              <w:rPr>
                <w:rFonts w:ascii="SimSun" w:hAnsi="SimSun" w:eastAsia="SimSun" w:cs="SimSun"/>
                <w:sz w:val="18"/>
                <w:szCs w:val="18"/>
              </w:rPr>
            </w:pPr>
            <w:r>
              <w:rPr>
                <w:rFonts w:ascii="SimSun" w:hAnsi="SimSun" w:eastAsia="SimSun" w:cs="SimSun"/>
                <w:sz w:val="18"/>
                <w:szCs w:val="18"/>
                <w:spacing w:val="-1"/>
              </w:rPr>
              <w:t>里口</w:t>
            </w:r>
          </w:p>
          <w:p>
            <w:pPr>
              <w:ind w:left="38"/>
              <w:spacing w:before="131" w:line="353" w:lineRule="exact"/>
              <w:rPr>
                <w:rFonts w:ascii="SimSun" w:hAnsi="SimSun" w:eastAsia="SimSun" w:cs="SimSun"/>
                <w:sz w:val="18"/>
                <w:szCs w:val="18"/>
              </w:rPr>
            </w:pPr>
            <w:r>
              <w:rPr>
                <w:rFonts w:ascii="SimSun" w:hAnsi="SimSun" w:eastAsia="SimSun" w:cs="SimSun"/>
                <w:sz w:val="18"/>
                <w:szCs w:val="18"/>
                <w:spacing w:val="-6"/>
                <w:position w:val="13"/>
              </w:rPr>
              <w:t>与袋布里结合， 表面不露缝</w:t>
            </w:r>
          </w:p>
          <w:p>
            <w:pPr>
              <w:ind w:left="37"/>
              <w:spacing w:line="220" w:lineRule="auto"/>
              <w:rPr>
                <w:rFonts w:ascii="SimSun" w:hAnsi="SimSun" w:eastAsia="SimSun" w:cs="SimSun"/>
                <w:sz w:val="18"/>
                <w:szCs w:val="18"/>
              </w:rPr>
            </w:pPr>
            <w:r>
              <w:rPr>
                <w:rFonts w:ascii="SimSun" w:hAnsi="SimSun" w:eastAsia="SimSun" w:cs="SimSun"/>
                <w:sz w:val="18"/>
                <w:szCs w:val="18"/>
              </w:rPr>
              <w:t>头</w:t>
            </w:r>
          </w:p>
        </w:tc>
      </w:tr>
      <w:tr>
        <w:trPr>
          <w:trHeight w:val="710"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425"/>
              <w:spacing w:before="264" w:line="220" w:lineRule="auto"/>
              <w:rPr>
                <w:rFonts w:ascii="SimSun" w:hAnsi="SimSun" w:eastAsia="SimSun" w:cs="SimSun"/>
                <w:sz w:val="18"/>
                <w:szCs w:val="18"/>
              </w:rPr>
            </w:pPr>
            <w:r>
              <w:rPr>
                <w:rFonts w:ascii="SimSun" w:hAnsi="SimSun" w:eastAsia="SimSun" w:cs="SimSun"/>
                <w:sz w:val="18"/>
                <w:szCs w:val="18"/>
                <w:spacing w:val="3"/>
              </w:rPr>
              <w:t>合袋布</w:t>
            </w:r>
          </w:p>
        </w:tc>
        <w:tc>
          <w:tcPr>
            <w:tcW w:w="569" w:type="dxa"/>
            <w:vAlign w:val="top"/>
          </w:tcPr>
          <w:p>
            <w:pPr>
              <w:rPr>
                <w:rFonts w:ascii="Arial"/>
                <w:sz w:val="21"/>
              </w:rPr>
            </w:pPr>
            <w:r/>
          </w:p>
          <w:p>
            <w:pPr>
              <w:pStyle w:val="TableText"/>
              <w:ind w:left="183"/>
              <w:spacing w:before="52" w:line="188" w:lineRule="auto"/>
              <w:rPr/>
            </w:pPr>
            <w:r>
              <w:rPr>
                <w:spacing w:val="-3"/>
              </w:rPr>
              <w:t>1.0</w:t>
            </w:r>
          </w:p>
        </w:tc>
        <w:tc>
          <w:tcPr>
            <w:tcW w:w="1582" w:type="dxa"/>
            <w:vAlign w:val="top"/>
          </w:tcPr>
          <w:p>
            <w:pPr>
              <w:ind w:left="427"/>
              <w:spacing w:before="264" w:line="221" w:lineRule="auto"/>
              <w:rPr>
                <w:rFonts w:ascii="SimSun" w:hAnsi="SimSun" w:eastAsia="SimSun" w:cs="SimSun"/>
                <w:sz w:val="18"/>
                <w:szCs w:val="18"/>
              </w:rPr>
            </w:pPr>
            <w:r>
              <w:rPr>
                <w:rFonts w:ascii="SimSun" w:hAnsi="SimSun" w:eastAsia="SimSun" w:cs="SimSun"/>
                <w:sz w:val="18"/>
                <w:szCs w:val="18"/>
                <w:spacing w:val="2"/>
              </w:rPr>
              <w:t>暗线二道</w:t>
            </w:r>
          </w:p>
        </w:tc>
        <w:tc>
          <w:tcPr>
            <w:tcW w:w="645" w:type="dxa"/>
            <w:vAlign w:val="top"/>
          </w:tcPr>
          <w:p>
            <w:pPr>
              <w:spacing w:line="286" w:lineRule="auto"/>
              <w:rPr>
                <w:rFonts w:ascii="Arial"/>
                <w:sz w:val="21"/>
              </w:rPr>
            </w:pPr>
            <w:r/>
          </w:p>
          <w:p>
            <w:pPr>
              <w:ind w:left="156"/>
              <w:spacing w:before="58" w:line="125"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34"/>
              <w:spacing w:before="88" w:line="353" w:lineRule="exact"/>
              <w:rPr>
                <w:rFonts w:ascii="SimSun" w:hAnsi="SimSun" w:eastAsia="SimSun" w:cs="SimSun"/>
                <w:sz w:val="18"/>
                <w:szCs w:val="18"/>
              </w:rPr>
            </w:pPr>
            <w:r>
              <w:rPr>
                <w:rFonts w:ascii="SimSun" w:hAnsi="SimSun" w:eastAsia="SimSun" w:cs="SimSun"/>
                <w:sz w:val="18"/>
                <w:szCs w:val="18"/>
                <w:spacing w:val="7"/>
                <w:position w:val="13"/>
              </w:rPr>
              <w:t>袋布前下端缝头扎住拉条</w:t>
            </w:r>
          </w:p>
          <w:p>
            <w:pPr>
              <w:ind w:left="38"/>
              <w:spacing w:line="220" w:lineRule="auto"/>
              <w:rPr>
                <w:rFonts w:ascii="SimSun" w:hAnsi="SimSun" w:eastAsia="SimSun" w:cs="SimSun"/>
                <w:sz w:val="18"/>
                <w:szCs w:val="18"/>
              </w:rPr>
            </w:pPr>
            <w:r>
              <w:rPr>
                <w:rFonts w:ascii="SimSun" w:hAnsi="SimSun" w:eastAsia="SimSun" w:cs="SimSun"/>
                <w:sz w:val="18"/>
                <w:szCs w:val="18"/>
                <w:spacing w:val="4"/>
              </w:rPr>
              <w:t>与前身固定</w:t>
            </w:r>
          </w:p>
        </w:tc>
      </w:tr>
      <w:tr>
        <w:trPr>
          <w:trHeight w:val="358"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332"/>
              <w:spacing w:before="88" w:line="221" w:lineRule="auto"/>
              <w:rPr>
                <w:rFonts w:ascii="SimSun" w:hAnsi="SimSun" w:eastAsia="SimSun" w:cs="SimSun"/>
                <w:sz w:val="18"/>
                <w:szCs w:val="18"/>
              </w:rPr>
            </w:pPr>
            <w:r>
              <w:rPr>
                <w:rFonts w:ascii="SimSun" w:hAnsi="SimSun" w:eastAsia="SimSun" w:cs="SimSun"/>
                <w:sz w:val="18"/>
                <w:szCs w:val="18"/>
                <w:spacing w:val="3"/>
              </w:rPr>
              <w:t>打袋口结</w:t>
            </w:r>
          </w:p>
        </w:tc>
        <w:tc>
          <w:tcPr>
            <w:tcW w:w="569" w:type="dxa"/>
            <w:vAlign w:val="top"/>
          </w:tcPr>
          <w:p>
            <w:pPr>
              <w:ind w:left="115"/>
              <w:spacing w:before="170"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1582" w:type="dxa"/>
            <w:vAlign w:val="top"/>
          </w:tcPr>
          <w:p>
            <w:pPr>
              <w:ind w:left="624"/>
              <w:spacing w:before="170"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645" w:type="dxa"/>
            <w:vAlign w:val="top"/>
          </w:tcPr>
          <w:p>
            <w:pPr>
              <w:ind w:left="156"/>
              <w:spacing w:before="170"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pStyle w:val="TableText"/>
              <w:ind w:left="34"/>
              <w:spacing w:before="88" w:line="220" w:lineRule="auto"/>
              <w:rPr>
                <w:rFonts w:ascii="SimSun" w:hAnsi="SimSun" w:eastAsia="SimSun" w:cs="SimSun"/>
              </w:rPr>
            </w:pPr>
            <w:r>
              <w:rPr>
                <w:rFonts w:ascii="SimSun" w:hAnsi="SimSun" w:eastAsia="SimSun" w:cs="SimSun"/>
                <w:spacing w:val="1"/>
              </w:rPr>
              <w:t>袋爿两端打结</w:t>
            </w:r>
            <w:r>
              <w:rPr>
                <w:rFonts w:ascii="SimSun" w:hAnsi="SimSun" w:eastAsia="SimSun" w:cs="SimSun"/>
                <w:spacing w:val="-19"/>
              </w:rPr>
              <w:t xml:space="preserve"> </w:t>
            </w:r>
            <w:r>
              <w:rPr>
                <w:spacing w:val="1"/>
              </w:rPr>
              <w:t>3</w:t>
            </w:r>
            <w:r>
              <w:rPr>
                <w:rFonts w:ascii="SimSun" w:hAnsi="SimSun" w:eastAsia="SimSun" w:cs="SimSun"/>
                <w:spacing w:val="1"/>
              </w:rPr>
              <w:t>～</w:t>
            </w:r>
            <w:r>
              <w:rPr>
                <w:spacing w:val="1"/>
              </w:rPr>
              <w:t>5</w:t>
            </w:r>
            <w:r>
              <w:rPr>
                <w:spacing w:val="13"/>
                <w:w w:val="101"/>
              </w:rPr>
              <w:t xml:space="preserve"> </w:t>
            </w:r>
            <w:r>
              <w:rPr>
                <w:rFonts w:ascii="SimSun" w:hAnsi="SimSun" w:eastAsia="SimSun" w:cs="SimSun"/>
                <w:spacing w:val="1"/>
              </w:rPr>
              <w:t>道，</w:t>
            </w:r>
          </w:p>
        </w:tc>
      </w:tr>
      <w:tr>
        <w:trPr>
          <w:trHeight w:val="357"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236"/>
              <w:spacing w:before="89" w:line="220" w:lineRule="auto"/>
              <w:rPr>
                <w:rFonts w:ascii="SimSun" w:hAnsi="SimSun" w:eastAsia="SimSun" w:cs="SimSun"/>
                <w:sz w:val="18"/>
                <w:szCs w:val="18"/>
              </w:rPr>
            </w:pPr>
            <w:r>
              <w:rPr>
                <w:rFonts w:ascii="SimSun" w:hAnsi="SimSun" w:eastAsia="SimSun" w:cs="SimSun"/>
                <w:sz w:val="18"/>
                <w:szCs w:val="18"/>
                <w:spacing w:val="5"/>
              </w:rPr>
              <w:t>压袋口明线</w:t>
            </w:r>
          </w:p>
        </w:tc>
        <w:tc>
          <w:tcPr>
            <w:tcW w:w="569" w:type="dxa"/>
            <w:vAlign w:val="top"/>
          </w:tcPr>
          <w:p>
            <w:pPr>
              <w:ind w:left="115"/>
              <w:spacing w:before="171"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1582" w:type="dxa"/>
            <w:vAlign w:val="top"/>
          </w:tcPr>
          <w:p>
            <w:pPr>
              <w:ind w:left="436"/>
              <w:spacing w:before="89" w:line="220" w:lineRule="auto"/>
              <w:rPr>
                <w:rFonts w:ascii="SimSun" w:hAnsi="SimSun" w:eastAsia="SimSun" w:cs="SimSun"/>
                <w:sz w:val="18"/>
                <w:szCs w:val="18"/>
              </w:rPr>
            </w:pPr>
            <w:r>
              <w:rPr>
                <w:rFonts w:ascii="SimSun" w:hAnsi="SimSun" w:eastAsia="SimSun" w:cs="SimSun"/>
                <w:sz w:val="18"/>
                <w:szCs w:val="18"/>
              </w:rPr>
              <w:t>明线一周</w:t>
            </w:r>
          </w:p>
        </w:tc>
        <w:tc>
          <w:tcPr>
            <w:tcW w:w="645" w:type="dxa"/>
            <w:vAlign w:val="top"/>
          </w:tcPr>
          <w:p>
            <w:pPr>
              <w:pStyle w:val="TableText"/>
              <w:ind w:left="208"/>
              <w:spacing w:before="118" w:line="188" w:lineRule="auto"/>
              <w:rPr/>
            </w:pPr>
            <w:r>
              <w:rPr/>
              <w:t>0.1</w:t>
            </w:r>
          </w:p>
        </w:tc>
        <w:tc>
          <w:tcPr>
            <w:tcW w:w="2252" w:type="dxa"/>
            <w:vAlign w:val="top"/>
          </w:tcPr>
          <w:p>
            <w:pPr>
              <w:ind w:left="51"/>
              <w:spacing w:before="171"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358"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427"/>
              <w:spacing w:before="89" w:line="221" w:lineRule="auto"/>
              <w:rPr>
                <w:rFonts w:ascii="SimSun" w:hAnsi="SimSun" w:eastAsia="SimSun" w:cs="SimSun"/>
                <w:sz w:val="18"/>
                <w:szCs w:val="18"/>
              </w:rPr>
            </w:pPr>
            <w:r>
              <w:rPr>
                <w:rFonts w:ascii="SimSun" w:hAnsi="SimSun" w:eastAsia="SimSun" w:cs="SimSun"/>
                <w:sz w:val="18"/>
                <w:szCs w:val="18"/>
                <w:spacing w:val="2"/>
              </w:rPr>
              <w:t>绱拉链</w:t>
            </w:r>
          </w:p>
        </w:tc>
        <w:tc>
          <w:tcPr>
            <w:tcW w:w="569" w:type="dxa"/>
            <w:vAlign w:val="top"/>
          </w:tcPr>
          <w:p>
            <w:pPr>
              <w:ind w:left="115"/>
              <w:spacing w:before="171"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1582" w:type="dxa"/>
            <w:vAlign w:val="top"/>
          </w:tcPr>
          <w:p>
            <w:pPr>
              <w:ind w:left="436"/>
              <w:spacing w:before="89" w:line="220" w:lineRule="auto"/>
              <w:rPr>
                <w:rFonts w:ascii="SimSun" w:hAnsi="SimSun" w:eastAsia="SimSun" w:cs="SimSun"/>
                <w:sz w:val="18"/>
                <w:szCs w:val="18"/>
              </w:rPr>
            </w:pPr>
            <w:r>
              <w:rPr>
                <w:rFonts w:ascii="SimSun" w:hAnsi="SimSun" w:eastAsia="SimSun" w:cs="SimSun"/>
                <w:sz w:val="18"/>
                <w:szCs w:val="18"/>
              </w:rPr>
              <w:t>明线一道</w:t>
            </w:r>
          </w:p>
        </w:tc>
        <w:tc>
          <w:tcPr>
            <w:tcW w:w="645" w:type="dxa"/>
            <w:vAlign w:val="top"/>
          </w:tcPr>
          <w:p>
            <w:pPr>
              <w:pStyle w:val="TableText"/>
              <w:ind w:left="223"/>
              <w:spacing w:before="118" w:line="188" w:lineRule="auto"/>
              <w:rPr/>
            </w:pPr>
            <w:r>
              <w:rPr>
                <w:spacing w:val="-3"/>
              </w:rPr>
              <w:t>1.0</w:t>
            </w:r>
          </w:p>
        </w:tc>
        <w:tc>
          <w:tcPr>
            <w:tcW w:w="2252" w:type="dxa"/>
            <w:vAlign w:val="top"/>
          </w:tcPr>
          <w:p>
            <w:pPr>
              <w:ind w:left="37"/>
              <w:spacing w:before="89" w:line="220" w:lineRule="auto"/>
              <w:rPr>
                <w:rFonts w:ascii="SimSun" w:hAnsi="SimSun" w:eastAsia="SimSun" w:cs="SimSun"/>
                <w:sz w:val="18"/>
                <w:szCs w:val="18"/>
              </w:rPr>
            </w:pPr>
            <w:r>
              <w:rPr>
                <w:rFonts w:ascii="SimSun" w:hAnsi="SimSun" w:eastAsia="SimSun" w:cs="SimSun"/>
                <w:sz w:val="18"/>
                <w:szCs w:val="18"/>
                <w:spacing w:val="6"/>
              </w:rPr>
              <w:t>前身、贴边折净夹绱拉链</w:t>
            </w:r>
          </w:p>
        </w:tc>
      </w:tr>
      <w:tr>
        <w:trPr>
          <w:trHeight w:val="357" w:hRule="atLeast"/>
        </w:trPr>
        <w:tc>
          <w:tcPr>
            <w:tcW w:w="468" w:type="dxa"/>
            <w:vAlign w:val="top"/>
            <w:vMerge w:val="continue"/>
            <w:textDirection w:val="tbRlV"/>
            <w:tcBorders>
              <w:top w:val="nil"/>
            </w:tcBorders>
          </w:tcPr>
          <w:p>
            <w:pPr>
              <w:rPr>
                <w:rFonts w:ascii="Arial"/>
                <w:sz w:val="21"/>
              </w:rPr>
            </w:pPr>
            <w:r/>
          </w:p>
        </w:tc>
        <w:tc>
          <w:tcPr>
            <w:tcW w:w="1406" w:type="dxa"/>
            <w:vAlign w:val="top"/>
          </w:tcPr>
          <w:p>
            <w:pPr>
              <w:ind w:left="236"/>
              <w:spacing w:before="90" w:line="220" w:lineRule="auto"/>
              <w:rPr>
                <w:rFonts w:ascii="SimSun" w:hAnsi="SimSun" w:eastAsia="SimSun" w:cs="SimSun"/>
                <w:sz w:val="18"/>
                <w:szCs w:val="18"/>
              </w:rPr>
            </w:pPr>
            <w:r>
              <w:rPr>
                <w:rFonts w:ascii="SimSun" w:hAnsi="SimSun" w:eastAsia="SimSun" w:cs="SimSun"/>
                <w:sz w:val="18"/>
                <w:szCs w:val="18"/>
                <w:spacing w:val="5"/>
              </w:rPr>
              <w:t>钩贴边下摆</w:t>
            </w:r>
          </w:p>
        </w:tc>
        <w:tc>
          <w:tcPr>
            <w:tcW w:w="569" w:type="dxa"/>
            <w:vAlign w:val="top"/>
          </w:tcPr>
          <w:p>
            <w:pPr>
              <w:pStyle w:val="TableText"/>
              <w:ind w:left="168"/>
              <w:spacing w:before="119" w:line="188" w:lineRule="auto"/>
              <w:rPr/>
            </w:pPr>
            <w:r>
              <w:rPr/>
              <w:t>0.6</w:t>
            </w:r>
          </w:p>
        </w:tc>
        <w:tc>
          <w:tcPr>
            <w:tcW w:w="1582" w:type="dxa"/>
            <w:vAlign w:val="top"/>
          </w:tcPr>
          <w:p>
            <w:pPr>
              <w:ind w:left="247"/>
              <w:spacing w:before="90" w:line="220" w:lineRule="auto"/>
              <w:rPr>
                <w:rFonts w:ascii="SimSun" w:hAnsi="SimSun" w:eastAsia="SimSun" w:cs="SimSun"/>
                <w:sz w:val="18"/>
                <w:szCs w:val="18"/>
              </w:rPr>
            </w:pPr>
            <w:r>
              <w:rPr>
                <w:rFonts w:ascii="SimSun" w:hAnsi="SimSun" w:eastAsia="SimSun" w:cs="SimSun"/>
                <w:sz w:val="18"/>
                <w:szCs w:val="18"/>
                <w:spacing w:val="3"/>
              </w:rPr>
              <w:t>明暗线各一道</w:t>
            </w:r>
          </w:p>
        </w:tc>
        <w:tc>
          <w:tcPr>
            <w:tcW w:w="645" w:type="dxa"/>
            <w:vAlign w:val="top"/>
          </w:tcPr>
          <w:p>
            <w:pPr>
              <w:pStyle w:val="TableText"/>
              <w:ind w:left="206"/>
              <w:spacing w:before="119" w:line="188" w:lineRule="auto"/>
              <w:rPr/>
            </w:pPr>
            <w:r>
              <w:rPr>
                <w:spacing w:val="1"/>
              </w:rPr>
              <w:t>2.0</w:t>
            </w:r>
          </w:p>
        </w:tc>
        <w:tc>
          <w:tcPr>
            <w:tcW w:w="2252" w:type="dxa"/>
            <w:vAlign w:val="top"/>
          </w:tcPr>
          <w:p>
            <w:pPr>
              <w:ind w:left="51"/>
              <w:spacing w:before="172"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711" w:hRule="atLeast"/>
        </w:trPr>
        <w:tc>
          <w:tcPr>
            <w:tcW w:w="468" w:type="dxa"/>
            <w:vAlign w:val="top"/>
            <w:vMerge w:val="restart"/>
            <w:textDirection w:val="tbRlV"/>
            <w:tcBorders>
              <w:bottom w:val="nil"/>
            </w:tcBorders>
          </w:tcPr>
          <w:p>
            <w:pPr>
              <w:ind w:left="806"/>
              <w:spacing w:before="144" w:line="209" w:lineRule="auto"/>
              <w:rPr>
                <w:rFonts w:ascii="SimSun" w:hAnsi="SimSun" w:eastAsia="SimSun" w:cs="SimSun"/>
                <w:sz w:val="18"/>
                <w:szCs w:val="18"/>
              </w:rPr>
            </w:pPr>
            <w:r>
              <w:rPr>
                <w:rFonts w:ascii="SimSun" w:hAnsi="SimSun" w:eastAsia="SimSun" w:cs="SimSun"/>
                <w:sz w:val="18"/>
                <w:szCs w:val="18"/>
              </w:rPr>
              <w:t>领</w:t>
            </w:r>
            <w:r>
              <w:rPr>
                <w:rFonts w:ascii="SimSun" w:hAnsi="SimSun" w:eastAsia="SimSun" w:cs="SimSun"/>
                <w:sz w:val="18"/>
                <w:szCs w:val="18"/>
                <w:spacing w:val="82"/>
              </w:rPr>
              <w:t xml:space="preserve"> </w:t>
            </w:r>
            <w:r>
              <w:rPr>
                <w:rFonts w:ascii="SimSun" w:hAnsi="SimSun" w:eastAsia="SimSun" w:cs="SimSun"/>
                <w:sz w:val="18"/>
                <w:szCs w:val="18"/>
              </w:rPr>
              <w:t>子</w:t>
            </w:r>
          </w:p>
        </w:tc>
        <w:tc>
          <w:tcPr>
            <w:tcW w:w="1406" w:type="dxa"/>
            <w:vAlign w:val="top"/>
          </w:tcPr>
          <w:p>
            <w:pPr>
              <w:ind w:left="44"/>
              <w:spacing w:before="90" w:line="353" w:lineRule="exact"/>
              <w:rPr>
                <w:rFonts w:ascii="SimSun" w:hAnsi="SimSun" w:eastAsia="SimSun" w:cs="SimSun"/>
                <w:sz w:val="18"/>
                <w:szCs w:val="18"/>
              </w:rPr>
            </w:pPr>
            <w:r>
              <w:rPr>
                <w:rFonts w:ascii="SimSun" w:hAnsi="SimSun" w:eastAsia="SimSun" w:cs="SimSun"/>
                <w:sz w:val="18"/>
                <w:szCs w:val="18"/>
                <w:spacing w:val="6"/>
                <w:position w:val="13"/>
              </w:rPr>
              <w:t>翻领面与座领里</w:t>
            </w:r>
          </w:p>
          <w:p>
            <w:pPr>
              <w:ind w:left="522"/>
              <w:spacing w:line="221" w:lineRule="auto"/>
              <w:rPr>
                <w:rFonts w:ascii="SimSun" w:hAnsi="SimSun" w:eastAsia="SimSun" w:cs="SimSun"/>
                <w:sz w:val="18"/>
                <w:szCs w:val="18"/>
              </w:rPr>
            </w:pPr>
            <w:r>
              <w:rPr>
                <w:rFonts w:ascii="SimSun" w:hAnsi="SimSun" w:eastAsia="SimSun" w:cs="SimSun"/>
                <w:sz w:val="18"/>
                <w:szCs w:val="18"/>
                <w:spacing w:val="-1"/>
              </w:rPr>
              <w:t>结合</w:t>
            </w:r>
          </w:p>
        </w:tc>
        <w:tc>
          <w:tcPr>
            <w:tcW w:w="569" w:type="dxa"/>
            <w:vAlign w:val="top"/>
          </w:tcPr>
          <w:p>
            <w:pPr>
              <w:spacing w:line="242" w:lineRule="auto"/>
              <w:rPr>
                <w:rFonts w:ascii="Arial"/>
                <w:sz w:val="21"/>
              </w:rPr>
            </w:pPr>
            <w:r/>
          </w:p>
          <w:p>
            <w:pPr>
              <w:pStyle w:val="TableText"/>
              <w:ind w:left="168"/>
              <w:spacing w:before="52" w:line="188" w:lineRule="auto"/>
              <w:rPr/>
            </w:pPr>
            <w:r>
              <w:rPr/>
              <w:t>0.6</w:t>
            </w:r>
          </w:p>
        </w:tc>
        <w:tc>
          <w:tcPr>
            <w:tcW w:w="1582" w:type="dxa"/>
            <w:vAlign w:val="top"/>
          </w:tcPr>
          <w:p>
            <w:pPr>
              <w:ind w:left="50"/>
              <w:spacing w:before="267" w:line="220" w:lineRule="auto"/>
              <w:rPr>
                <w:rFonts w:ascii="SimSun" w:hAnsi="SimSun" w:eastAsia="SimSun" w:cs="SimSun"/>
                <w:sz w:val="18"/>
                <w:szCs w:val="18"/>
              </w:rPr>
            </w:pPr>
            <w:r>
              <w:rPr>
                <w:rFonts w:ascii="SimSun" w:hAnsi="SimSun" w:eastAsia="SimSun" w:cs="SimSun"/>
                <w:sz w:val="18"/>
                <w:szCs w:val="18"/>
                <w:spacing w:val="5"/>
              </w:rPr>
              <w:t>暗线一道明线二道</w:t>
            </w:r>
          </w:p>
        </w:tc>
        <w:tc>
          <w:tcPr>
            <w:tcW w:w="645" w:type="dxa"/>
            <w:vAlign w:val="top"/>
          </w:tcPr>
          <w:p>
            <w:pPr>
              <w:spacing w:line="242" w:lineRule="auto"/>
              <w:rPr>
                <w:rFonts w:ascii="Arial"/>
                <w:sz w:val="21"/>
              </w:rPr>
            </w:pPr>
            <w:r/>
          </w:p>
          <w:p>
            <w:pPr>
              <w:pStyle w:val="TableText"/>
              <w:ind w:left="208"/>
              <w:spacing w:before="52" w:line="188" w:lineRule="auto"/>
              <w:rPr/>
            </w:pPr>
            <w:r>
              <w:rPr/>
              <w:t>0.1</w:t>
            </w:r>
          </w:p>
        </w:tc>
        <w:tc>
          <w:tcPr>
            <w:tcW w:w="2252" w:type="dxa"/>
            <w:vAlign w:val="top"/>
          </w:tcPr>
          <w:p>
            <w:pPr>
              <w:ind w:left="35"/>
              <w:spacing w:before="266" w:line="221" w:lineRule="auto"/>
              <w:rPr>
                <w:rFonts w:ascii="SimSun" w:hAnsi="SimSun" w:eastAsia="SimSun" w:cs="SimSun"/>
                <w:sz w:val="18"/>
                <w:szCs w:val="18"/>
              </w:rPr>
            </w:pPr>
            <w:r>
              <w:rPr>
                <w:rFonts w:ascii="SimSun" w:hAnsi="SimSun" w:eastAsia="SimSun" w:cs="SimSun"/>
                <w:sz w:val="18"/>
                <w:szCs w:val="18"/>
              </w:rPr>
              <w:t>劈缝</w:t>
            </w:r>
          </w:p>
        </w:tc>
      </w:tr>
      <w:tr>
        <w:trPr>
          <w:trHeight w:val="711"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44"/>
              <w:spacing w:before="90" w:line="353" w:lineRule="exact"/>
              <w:rPr>
                <w:rFonts w:ascii="SimSun" w:hAnsi="SimSun" w:eastAsia="SimSun" w:cs="SimSun"/>
                <w:sz w:val="18"/>
                <w:szCs w:val="18"/>
              </w:rPr>
            </w:pPr>
            <w:r>
              <w:rPr>
                <w:rFonts w:ascii="SimSun" w:hAnsi="SimSun" w:eastAsia="SimSun" w:cs="SimSun"/>
                <w:sz w:val="18"/>
                <w:szCs w:val="18"/>
                <w:spacing w:val="6"/>
                <w:position w:val="13"/>
              </w:rPr>
              <w:t>翻领里与座领面</w:t>
            </w:r>
          </w:p>
          <w:p>
            <w:pPr>
              <w:ind w:left="522"/>
              <w:spacing w:line="221" w:lineRule="auto"/>
              <w:rPr>
                <w:rFonts w:ascii="SimSun" w:hAnsi="SimSun" w:eastAsia="SimSun" w:cs="SimSun"/>
                <w:sz w:val="18"/>
                <w:szCs w:val="18"/>
              </w:rPr>
            </w:pPr>
            <w:r>
              <w:rPr>
                <w:rFonts w:ascii="SimSun" w:hAnsi="SimSun" w:eastAsia="SimSun" w:cs="SimSun"/>
                <w:sz w:val="18"/>
                <w:szCs w:val="18"/>
                <w:spacing w:val="-1"/>
              </w:rPr>
              <w:t>结合</w:t>
            </w:r>
          </w:p>
        </w:tc>
        <w:tc>
          <w:tcPr>
            <w:tcW w:w="569" w:type="dxa"/>
            <w:vAlign w:val="top"/>
          </w:tcPr>
          <w:p>
            <w:pPr>
              <w:spacing w:line="243" w:lineRule="auto"/>
              <w:rPr>
                <w:rFonts w:ascii="Arial"/>
                <w:sz w:val="21"/>
              </w:rPr>
            </w:pPr>
            <w:r/>
          </w:p>
          <w:p>
            <w:pPr>
              <w:pStyle w:val="TableText"/>
              <w:ind w:left="168"/>
              <w:spacing w:before="51" w:line="188" w:lineRule="auto"/>
              <w:rPr/>
            </w:pPr>
            <w:r>
              <w:rPr/>
              <w:t>0.6</w:t>
            </w:r>
          </w:p>
        </w:tc>
        <w:tc>
          <w:tcPr>
            <w:tcW w:w="1582" w:type="dxa"/>
            <w:vAlign w:val="top"/>
          </w:tcPr>
          <w:p>
            <w:pPr>
              <w:ind w:left="247"/>
              <w:spacing w:before="267" w:line="220" w:lineRule="auto"/>
              <w:rPr>
                <w:rFonts w:ascii="SimSun" w:hAnsi="SimSun" w:eastAsia="SimSun" w:cs="SimSun"/>
                <w:sz w:val="18"/>
                <w:szCs w:val="18"/>
              </w:rPr>
            </w:pPr>
            <w:r>
              <w:rPr>
                <w:rFonts w:ascii="SimSun" w:hAnsi="SimSun" w:eastAsia="SimSun" w:cs="SimSun"/>
                <w:sz w:val="18"/>
                <w:szCs w:val="18"/>
                <w:spacing w:val="3"/>
              </w:rPr>
              <w:t>明暗线各一道</w:t>
            </w:r>
          </w:p>
        </w:tc>
        <w:tc>
          <w:tcPr>
            <w:tcW w:w="645" w:type="dxa"/>
            <w:vAlign w:val="top"/>
          </w:tcPr>
          <w:p>
            <w:pPr>
              <w:spacing w:line="243" w:lineRule="auto"/>
              <w:rPr>
                <w:rFonts w:ascii="Arial"/>
                <w:sz w:val="21"/>
              </w:rPr>
            </w:pPr>
            <w:r/>
          </w:p>
          <w:p>
            <w:pPr>
              <w:pStyle w:val="TableText"/>
              <w:ind w:left="208"/>
              <w:spacing w:before="51" w:line="188" w:lineRule="auto"/>
              <w:rPr/>
            </w:pPr>
            <w:r>
              <w:rPr/>
              <w:t>0.1</w:t>
            </w:r>
          </w:p>
        </w:tc>
        <w:tc>
          <w:tcPr>
            <w:tcW w:w="2252" w:type="dxa"/>
            <w:vAlign w:val="top"/>
          </w:tcPr>
          <w:p>
            <w:pPr>
              <w:ind w:left="35"/>
              <w:spacing w:before="267" w:line="221" w:lineRule="auto"/>
              <w:rPr>
                <w:rFonts w:ascii="SimSun" w:hAnsi="SimSun" w:eastAsia="SimSun" w:cs="SimSun"/>
                <w:sz w:val="18"/>
                <w:szCs w:val="18"/>
              </w:rPr>
            </w:pPr>
            <w:r>
              <w:rPr>
                <w:rFonts w:ascii="SimSun" w:hAnsi="SimSun" w:eastAsia="SimSun" w:cs="SimSun"/>
                <w:sz w:val="18"/>
                <w:szCs w:val="18"/>
              </w:rPr>
              <w:t>倒缝</w:t>
            </w:r>
          </w:p>
        </w:tc>
      </w:tr>
      <w:tr>
        <w:trPr>
          <w:trHeight w:val="357"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329"/>
              <w:spacing w:before="91" w:line="221" w:lineRule="auto"/>
              <w:rPr>
                <w:rFonts w:ascii="SimSun" w:hAnsi="SimSun" w:eastAsia="SimSun" w:cs="SimSun"/>
                <w:sz w:val="18"/>
                <w:szCs w:val="18"/>
              </w:rPr>
            </w:pPr>
            <w:r>
              <w:rPr>
                <w:rFonts w:ascii="SimSun" w:hAnsi="SimSun" w:eastAsia="SimSun" w:cs="SimSun"/>
                <w:sz w:val="18"/>
                <w:szCs w:val="18"/>
                <w:spacing w:val="4"/>
              </w:rPr>
              <w:t>钩压领子</w:t>
            </w:r>
          </w:p>
        </w:tc>
        <w:tc>
          <w:tcPr>
            <w:tcW w:w="569" w:type="dxa"/>
            <w:vAlign w:val="top"/>
          </w:tcPr>
          <w:p>
            <w:pPr>
              <w:pStyle w:val="TableText"/>
              <w:ind w:left="168"/>
              <w:spacing w:before="120" w:line="188" w:lineRule="auto"/>
              <w:rPr/>
            </w:pPr>
            <w:r>
              <w:rPr/>
              <w:t>0.6</w:t>
            </w:r>
          </w:p>
        </w:tc>
        <w:tc>
          <w:tcPr>
            <w:tcW w:w="1582" w:type="dxa"/>
            <w:vAlign w:val="top"/>
          </w:tcPr>
          <w:p>
            <w:pPr>
              <w:ind w:left="247"/>
              <w:spacing w:before="91" w:line="220" w:lineRule="auto"/>
              <w:rPr>
                <w:rFonts w:ascii="SimSun" w:hAnsi="SimSun" w:eastAsia="SimSun" w:cs="SimSun"/>
                <w:sz w:val="18"/>
                <w:szCs w:val="18"/>
              </w:rPr>
            </w:pPr>
            <w:r>
              <w:rPr>
                <w:rFonts w:ascii="SimSun" w:hAnsi="SimSun" w:eastAsia="SimSun" w:cs="SimSun"/>
                <w:sz w:val="18"/>
                <w:szCs w:val="18"/>
                <w:spacing w:val="3"/>
              </w:rPr>
              <w:t>明暗线各一道</w:t>
            </w:r>
          </w:p>
        </w:tc>
        <w:tc>
          <w:tcPr>
            <w:tcW w:w="645" w:type="dxa"/>
            <w:vAlign w:val="top"/>
          </w:tcPr>
          <w:p>
            <w:pPr>
              <w:pStyle w:val="TableText"/>
              <w:ind w:left="208"/>
              <w:spacing w:before="120" w:line="188" w:lineRule="auto"/>
              <w:rPr/>
            </w:pPr>
            <w:r>
              <w:rPr/>
              <w:t>0.6</w:t>
            </w:r>
          </w:p>
        </w:tc>
        <w:tc>
          <w:tcPr>
            <w:tcW w:w="2252" w:type="dxa"/>
            <w:vAlign w:val="top"/>
          </w:tcPr>
          <w:p>
            <w:pPr>
              <w:ind w:left="51"/>
              <w:spacing w:before="173"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363" w:hRule="atLeast"/>
        </w:trPr>
        <w:tc>
          <w:tcPr>
            <w:tcW w:w="468" w:type="dxa"/>
            <w:vAlign w:val="top"/>
            <w:vMerge w:val="continue"/>
            <w:textDirection w:val="tbRlV"/>
            <w:tcBorders>
              <w:top w:val="nil"/>
            </w:tcBorders>
          </w:tcPr>
          <w:p>
            <w:pPr>
              <w:rPr>
                <w:rFonts w:ascii="Arial"/>
                <w:sz w:val="21"/>
              </w:rPr>
            </w:pPr>
            <w:r/>
          </w:p>
        </w:tc>
        <w:tc>
          <w:tcPr>
            <w:tcW w:w="1406" w:type="dxa"/>
            <w:vAlign w:val="top"/>
          </w:tcPr>
          <w:p>
            <w:pPr>
              <w:ind w:left="424"/>
              <w:spacing w:before="91" w:line="221" w:lineRule="auto"/>
              <w:rPr>
                <w:rFonts w:ascii="SimSun" w:hAnsi="SimSun" w:eastAsia="SimSun" w:cs="SimSun"/>
                <w:sz w:val="18"/>
                <w:szCs w:val="18"/>
              </w:rPr>
            </w:pPr>
            <w:r>
              <w:rPr>
                <w:rFonts w:ascii="SimSun" w:hAnsi="SimSun" w:eastAsia="SimSun" w:cs="SimSun"/>
                <w:sz w:val="18"/>
                <w:szCs w:val="18"/>
                <w:spacing w:val="3"/>
              </w:rPr>
              <w:t>领子绱</w:t>
            </w:r>
          </w:p>
        </w:tc>
        <w:tc>
          <w:tcPr>
            <w:tcW w:w="569" w:type="dxa"/>
            <w:vAlign w:val="top"/>
          </w:tcPr>
          <w:p>
            <w:pPr>
              <w:pStyle w:val="TableText"/>
              <w:ind w:left="183"/>
              <w:spacing w:before="120" w:line="188" w:lineRule="auto"/>
              <w:rPr/>
            </w:pPr>
            <w:r>
              <w:rPr>
                <w:spacing w:val="-3"/>
              </w:rPr>
              <w:t>1.0</w:t>
            </w:r>
          </w:p>
        </w:tc>
        <w:tc>
          <w:tcPr>
            <w:tcW w:w="1582" w:type="dxa"/>
            <w:vAlign w:val="top"/>
          </w:tcPr>
          <w:p>
            <w:pPr>
              <w:ind w:left="427"/>
              <w:spacing w:before="91" w:line="221" w:lineRule="auto"/>
              <w:rPr>
                <w:rFonts w:ascii="SimSun" w:hAnsi="SimSun" w:eastAsia="SimSun" w:cs="SimSun"/>
                <w:sz w:val="18"/>
                <w:szCs w:val="18"/>
              </w:rPr>
            </w:pPr>
            <w:r>
              <w:rPr>
                <w:rFonts w:ascii="SimSun" w:hAnsi="SimSun" w:eastAsia="SimSun" w:cs="SimSun"/>
                <w:sz w:val="18"/>
                <w:szCs w:val="18"/>
                <w:spacing w:val="2"/>
              </w:rPr>
              <w:t>暗线一道</w:t>
            </w:r>
          </w:p>
        </w:tc>
        <w:tc>
          <w:tcPr>
            <w:tcW w:w="645" w:type="dxa"/>
            <w:vAlign w:val="top"/>
          </w:tcPr>
          <w:p>
            <w:pPr>
              <w:ind w:left="156"/>
              <w:spacing w:before="173"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51"/>
              <w:spacing w:before="173"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bl>
    <w:p>
      <w:pPr>
        <w:pStyle w:val="BodyText"/>
        <w:rPr/>
      </w:pPr>
      <w:r/>
    </w:p>
    <w:p>
      <w:pPr>
        <w:sectPr>
          <w:headerReference w:type="default" r:id="rId24"/>
          <w:footerReference w:type="default" r:id="rId415"/>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8"/>
        <w:gridCol w:w="1406"/>
        <w:gridCol w:w="569"/>
        <w:gridCol w:w="1582"/>
        <w:gridCol w:w="645"/>
        <w:gridCol w:w="2252"/>
      </w:tblGrid>
      <w:tr>
        <w:trPr>
          <w:trHeight w:val="714" w:hRule="atLeast"/>
        </w:trPr>
        <w:tc>
          <w:tcPr>
            <w:tcW w:w="468" w:type="dxa"/>
            <w:vAlign w:val="top"/>
          </w:tcPr>
          <w:p>
            <w:pPr>
              <w:ind w:left="52"/>
              <w:spacing w:before="267" w:line="220" w:lineRule="auto"/>
              <w:rPr>
                <w:rFonts w:ascii="SimSun" w:hAnsi="SimSun" w:eastAsia="SimSun" w:cs="SimSun"/>
                <w:sz w:val="18"/>
                <w:szCs w:val="18"/>
              </w:rPr>
            </w:pPr>
            <w:r>
              <w:rPr>
                <w:rFonts w:ascii="SimSun" w:hAnsi="SimSun" w:eastAsia="SimSun" w:cs="SimSun"/>
                <w:sz w:val="18"/>
                <w:szCs w:val="18"/>
                <w:spacing w:val="-1"/>
              </w:rPr>
              <w:t>部位</w:t>
            </w:r>
          </w:p>
        </w:tc>
        <w:tc>
          <w:tcPr>
            <w:tcW w:w="1406" w:type="dxa"/>
            <w:vAlign w:val="top"/>
          </w:tcPr>
          <w:p>
            <w:pPr>
              <w:ind w:left="331"/>
              <w:spacing w:before="267" w:line="220" w:lineRule="auto"/>
              <w:rPr>
                <w:rFonts w:ascii="SimSun" w:hAnsi="SimSun" w:eastAsia="SimSun" w:cs="SimSun"/>
                <w:sz w:val="18"/>
                <w:szCs w:val="18"/>
              </w:rPr>
            </w:pPr>
            <w:r>
              <w:rPr>
                <w:rFonts w:ascii="SimSun" w:hAnsi="SimSun" w:eastAsia="SimSun" w:cs="SimSun"/>
                <w:sz w:val="18"/>
                <w:szCs w:val="18"/>
                <w:spacing w:val="4"/>
              </w:rPr>
              <w:t>部位名称</w:t>
            </w:r>
          </w:p>
        </w:tc>
        <w:tc>
          <w:tcPr>
            <w:tcW w:w="569" w:type="dxa"/>
            <w:vAlign w:val="top"/>
          </w:tcPr>
          <w:p>
            <w:pPr>
              <w:ind w:left="100"/>
              <w:spacing w:before="267" w:line="220" w:lineRule="auto"/>
              <w:rPr>
                <w:rFonts w:ascii="SimSun" w:hAnsi="SimSun" w:eastAsia="SimSun" w:cs="SimSun"/>
                <w:sz w:val="18"/>
                <w:szCs w:val="18"/>
              </w:rPr>
            </w:pPr>
            <w:r>
              <w:rPr>
                <w:rFonts w:ascii="SimSun" w:hAnsi="SimSun" w:eastAsia="SimSun" w:cs="SimSun"/>
                <w:sz w:val="18"/>
                <w:szCs w:val="18"/>
              </w:rPr>
              <w:t>缝头</w:t>
            </w:r>
          </w:p>
        </w:tc>
        <w:tc>
          <w:tcPr>
            <w:tcW w:w="1582" w:type="dxa"/>
            <w:vAlign w:val="top"/>
          </w:tcPr>
          <w:p>
            <w:pPr>
              <w:ind w:left="420"/>
              <w:spacing w:before="267" w:line="220" w:lineRule="auto"/>
              <w:rPr>
                <w:rFonts w:ascii="SimSun" w:hAnsi="SimSun" w:eastAsia="SimSun" w:cs="SimSun"/>
                <w:sz w:val="18"/>
                <w:szCs w:val="18"/>
              </w:rPr>
            </w:pPr>
            <w:r>
              <w:rPr>
                <w:rFonts w:ascii="SimSun" w:hAnsi="SimSun" w:eastAsia="SimSun" w:cs="SimSun"/>
                <w:sz w:val="18"/>
                <w:szCs w:val="18"/>
                <w:spacing w:val="4"/>
              </w:rPr>
              <w:t>缝线道数</w:t>
            </w:r>
          </w:p>
        </w:tc>
        <w:tc>
          <w:tcPr>
            <w:tcW w:w="645" w:type="dxa"/>
            <w:vAlign w:val="top"/>
          </w:tcPr>
          <w:p>
            <w:pPr>
              <w:ind w:left="156"/>
              <w:spacing w:before="91" w:line="353" w:lineRule="exact"/>
              <w:rPr>
                <w:rFonts w:ascii="SimSun" w:hAnsi="SimSun" w:eastAsia="SimSun" w:cs="SimSun"/>
                <w:sz w:val="18"/>
                <w:szCs w:val="18"/>
              </w:rPr>
            </w:pPr>
            <w:r>
              <w:rPr>
                <w:rFonts w:ascii="SimSun" w:hAnsi="SimSun" w:eastAsia="SimSun" w:cs="SimSun"/>
                <w:sz w:val="18"/>
                <w:szCs w:val="18"/>
                <w:spacing w:val="-4"/>
                <w:position w:val="13"/>
              </w:rPr>
              <w:t>明线</w:t>
            </w:r>
          </w:p>
          <w:p>
            <w:pPr>
              <w:ind w:left="139"/>
              <w:spacing w:line="228" w:lineRule="auto"/>
              <w:rPr>
                <w:rFonts w:ascii="SimSun" w:hAnsi="SimSun" w:eastAsia="SimSun" w:cs="SimSun"/>
                <w:sz w:val="18"/>
                <w:szCs w:val="18"/>
              </w:rPr>
            </w:pPr>
            <w:r>
              <w:rPr>
                <w:rFonts w:ascii="SimSun" w:hAnsi="SimSun" w:eastAsia="SimSun" w:cs="SimSun"/>
                <w:sz w:val="18"/>
                <w:szCs w:val="18"/>
                <w:spacing w:val="1"/>
              </w:rPr>
              <w:t>距边</w:t>
            </w:r>
          </w:p>
        </w:tc>
        <w:tc>
          <w:tcPr>
            <w:tcW w:w="2252" w:type="dxa"/>
            <w:vAlign w:val="top"/>
          </w:tcPr>
          <w:p>
            <w:pPr>
              <w:ind w:left="756"/>
              <w:spacing w:before="266" w:line="222" w:lineRule="auto"/>
              <w:rPr>
                <w:rFonts w:ascii="SimSun" w:hAnsi="SimSun" w:eastAsia="SimSun" w:cs="SimSun"/>
                <w:sz w:val="18"/>
                <w:szCs w:val="18"/>
              </w:rPr>
            </w:pPr>
            <w:r>
              <w:rPr>
                <w:rFonts w:ascii="SimSun" w:hAnsi="SimSun" w:eastAsia="SimSun" w:cs="SimSun"/>
                <w:sz w:val="18"/>
                <w:szCs w:val="18"/>
                <w:spacing w:val="4"/>
              </w:rPr>
              <w:t>工艺要求</w:t>
            </w:r>
          </w:p>
        </w:tc>
      </w:tr>
      <w:tr>
        <w:trPr>
          <w:trHeight w:val="472" w:hRule="atLeast"/>
        </w:trPr>
        <w:tc>
          <w:tcPr>
            <w:tcW w:w="468" w:type="dxa"/>
            <w:vAlign w:val="top"/>
            <w:vMerge w:val="restart"/>
            <w:textDirection w:val="tbRlV"/>
            <w:tcBorders>
              <w:bottom w:val="nil"/>
            </w:tcBorders>
          </w:tcPr>
          <w:p>
            <w:pPr>
              <w:ind w:left="429"/>
              <w:spacing w:before="145" w:line="209" w:lineRule="auto"/>
              <w:rPr>
                <w:rFonts w:ascii="SimSun" w:hAnsi="SimSun" w:eastAsia="SimSun" w:cs="SimSun"/>
                <w:sz w:val="18"/>
                <w:szCs w:val="18"/>
              </w:rPr>
            </w:pPr>
            <w:r>
              <w:rPr>
                <w:rFonts w:ascii="SimSun" w:hAnsi="SimSun" w:eastAsia="SimSun" w:cs="SimSun"/>
                <w:sz w:val="18"/>
                <w:szCs w:val="18"/>
                <w:spacing w:val="35"/>
              </w:rPr>
              <w:t>袖子面</w:t>
            </w:r>
          </w:p>
        </w:tc>
        <w:tc>
          <w:tcPr>
            <w:tcW w:w="1406" w:type="dxa"/>
            <w:vAlign w:val="top"/>
          </w:tcPr>
          <w:p>
            <w:pPr>
              <w:ind w:left="330"/>
              <w:spacing w:before="142" w:line="221" w:lineRule="auto"/>
              <w:rPr>
                <w:rFonts w:ascii="SimSun" w:hAnsi="SimSun" w:eastAsia="SimSun" w:cs="SimSun"/>
                <w:sz w:val="18"/>
                <w:szCs w:val="18"/>
              </w:rPr>
            </w:pPr>
            <w:r>
              <w:rPr>
                <w:rFonts w:ascii="SimSun" w:hAnsi="SimSun" w:eastAsia="SimSun" w:cs="SimSun"/>
                <w:sz w:val="18"/>
                <w:szCs w:val="18"/>
                <w:spacing w:val="4"/>
              </w:rPr>
              <w:t>合袖外缝</w:t>
            </w:r>
          </w:p>
        </w:tc>
        <w:tc>
          <w:tcPr>
            <w:tcW w:w="569" w:type="dxa"/>
            <w:vAlign w:val="top"/>
          </w:tcPr>
          <w:p>
            <w:pPr>
              <w:pStyle w:val="TableText"/>
              <w:ind w:left="168"/>
              <w:spacing w:before="170" w:line="188" w:lineRule="auto"/>
              <w:rPr/>
            </w:pPr>
            <w:r>
              <w:rPr/>
              <w:t>0.6</w:t>
            </w:r>
          </w:p>
        </w:tc>
        <w:tc>
          <w:tcPr>
            <w:tcW w:w="1582" w:type="dxa"/>
            <w:vAlign w:val="top"/>
          </w:tcPr>
          <w:p>
            <w:pPr>
              <w:ind w:left="247"/>
              <w:spacing w:before="142" w:line="220" w:lineRule="auto"/>
              <w:rPr>
                <w:rFonts w:ascii="SimSun" w:hAnsi="SimSun" w:eastAsia="SimSun" w:cs="SimSun"/>
                <w:sz w:val="18"/>
                <w:szCs w:val="18"/>
              </w:rPr>
            </w:pPr>
            <w:r>
              <w:rPr>
                <w:rFonts w:ascii="SimSun" w:hAnsi="SimSun" w:eastAsia="SimSun" w:cs="SimSun"/>
                <w:sz w:val="18"/>
                <w:szCs w:val="18"/>
                <w:spacing w:val="3"/>
              </w:rPr>
              <w:t>明暗线各一道</w:t>
            </w:r>
          </w:p>
        </w:tc>
        <w:tc>
          <w:tcPr>
            <w:tcW w:w="645" w:type="dxa"/>
            <w:vAlign w:val="top"/>
          </w:tcPr>
          <w:p>
            <w:pPr>
              <w:pStyle w:val="TableText"/>
              <w:ind w:left="208"/>
              <w:spacing w:before="170" w:line="188" w:lineRule="auto"/>
              <w:rPr/>
            </w:pPr>
            <w:r>
              <w:rPr/>
              <w:t>0.6</w:t>
            </w:r>
          </w:p>
        </w:tc>
        <w:tc>
          <w:tcPr>
            <w:tcW w:w="2252" w:type="dxa"/>
            <w:vAlign w:val="top"/>
          </w:tcPr>
          <w:p>
            <w:pPr>
              <w:pStyle w:val="TableText"/>
              <w:ind w:left="35" w:right="323"/>
              <w:spacing w:before="27" w:line="223" w:lineRule="auto"/>
              <w:rPr>
                <w:rFonts w:ascii="SimSun" w:hAnsi="SimSun" w:eastAsia="SimSun" w:cs="SimSun"/>
              </w:rPr>
            </w:pPr>
            <w:r>
              <w:rPr>
                <w:rFonts w:ascii="SimSun" w:hAnsi="SimSun" w:eastAsia="SimSun" w:cs="SimSun"/>
                <w:spacing w:val="-4"/>
              </w:rPr>
              <w:t>缝头向大袖倒</w:t>
            </w:r>
            <w:r>
              <w:rPr>
                <w:spacing w:val="-4"/>
              </w:rPr>
              <w:t>,</w:t>
            </w:r>
            <w:r>
              <w:rPr>
                <w:rFonts w:ascii="SimSun" w:hAnsi="SimSun" w:eastAsia="SimSun" w:cs="SimSun"/>
                <w:spacing w:val="-4"/>
              </w:rPr>
              <w:t>距袖口</w:t>
            </w:r>
            <w:r>
              <w:rPr>
                <w:rFonts w:ascii="SimSun" w:hAnsi="SimSun" w:eastAsia="SimSun" w:cs="SimSun"/>
                <w:spacing w:val="-41"/>
              </w:rPr>
              <w:t xml:space="preserve"> </w:t>
            </w:r>
            <w:r>
              <w:rPr>
                <w:spacing w:val="-4"/>
              </w:rPr>
              <w:t>3.0</w:t>
            </w:r>
            <w:r>
              <w:rPr/>
              <w:t xml:space="preserve"> </w:t>
            </w:r>
            <w:r>
              <w:rPr>
                <w:rFonts w:ascii="SimSun" w:hAnsi="SimSun" w:eastAsia="SimSun" w:cs="SimSun"/>
                <w:spacing w:val="5"/>
              </w:rPr>
              <w:t>夹绱调节袢</w:t>
            </w:r>
          </w:p>
        </w:tc>
      </w:tr>
      <w:tr>
        <w:trPr>
          <w:trHeight w:val="344"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330"/>
              <w:spacing w:before="79" w:line="221" w:lineRule="auto"/>
              <w:rPr>
                <w:rFonts w:ascii="SimSun" w:hAnsi="SimSun" w:eastAsia="SimSun" w:cs="SimSun"/>
                <w:sz w:val="18"/>
                <w:szCs w:val="18"/>
              </w:rPr>
            </w:pPr>
            <w:r>
              <w:rPr>
                <w:rFonts w:ascii="SimSun" w:hAnsi="SimSun" w:eastAsia="SimSun" w:cs="SimSun"/>
                <w:sz w:val="18"/>
                <w:szCs w:val="18"/>
                <w:spacing w:val="4"/>
              </w:rPr>
              <w:t>合袖底缝</w:t>
            </w:r>
          </w:p>
        </w:tc>
        <w:tc>
          <w:tcPr>
            <w:tcW w:w="569" w:type="dxa"/>
            <w:vAlign w:val="top"/>
          </w:tcPr>
          <w:p>
            <w:pPr>
              <w:pStyle w:val="TableText"/>
              <w:ind w:left="168"/>
              <w:spacing w:before="108" w:line="188" w:lineRule="auto"/>
              <w:rPr/>
            </w:pPr>
            <w:r>
              <w:rPr/>
              <w:t>0.6</w:t>
            </w:r>
          </w:p>
        </w:tc>
        <w:tc>
          <w:tcPr>
            <w:tcW w:w="1582" w:type="dxa"/>
            <w:vAlign w:val="top"/>
          </w:tcPr>
          <w:p>
            <w:pPr>
              <w:ind w:left="427"/>
              <w:spacing w:before="79" w:line="221" w:lineRule="auto"/>
              <w:rPr>
                <w:rFonts w:ascii="SimSun" w:hAnsi="SimSun" w:eastAsia="SimSun" w:cs="SimSun"/>
                <w:sz w:val="18"/>
                <w:szCs w:val="18"/>
              </w:rPr>
            </w:pPr>
            <w:r>
              <w:rPr>
                <w:rFonts w:ascii="SimSun" w:hAnsi="SimSun" w:eastAsia="SimSun" w:cs="SimSun"/>
                <w:sz w:val="18"/>
                <w:szCs w:val="18"/>
                <w:spacing w:val="2"/>
              </w:rPr>
              <w:t>暗线一道</w:t>
            </w:r>
          </w:p>
        </w:tc>
        <w:tc>
          <w:tcPr>
            <w:tcW w:w="645" w:type="dxa"/>
            <w:vAlign w:val="top"/>
          </w:tcPr>
          <w:p>
            <w:pPr>
              <w:ind w:left="156"/>
              <w:spacing w:before="161"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35"/>
              <w:spacing w:before="79" w:line="221" w:lineRule="auto"/>
              <w:rPr>
                <w:rFonts w:ascii="SimSun" w:hAnsi="SimSun" w:eastAsia="SimSun" w:cs="SimSun"/>
                <w:sz w:val="18"/>
                <w:szCs w:val="18"/>
              </w:rPr>
            </w:pPr>
            <w:r>
              <w:rPr>
                <w:rFonts w:ascii="SimSun" w:hAnsi="SimSun" w:eastAsia="SimSun" w:cs="SimSun"/>
                <w:sz w:val="18"/>
                <w:szCs w:val="18"/>
              </w:rPr>
              <w:t>劈缝</w:t>
            </w:r>
          </w:p>
        </w:tc>
      </w:tr>
      <w:tr>
        <w:trPr>
          <w:trHeight w:val="345"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236"/>
              <w:spacing w:before="80" w:line="220" w:lineRule="auto"/>
              <w:rPr>
                <w:rFonts w:ascii="SimSun" w:hAnsi="SimSun" w:eastAsia="SimSun" w:cs="SimSun"/>
                <w:sz w:val="18"/>
                <w:szCs w:val="18"/>
              </w:rPr>
            </w:pPr>
            <w:r>
              <w:rPr>
                <w:rFonts w:ascii="SimSun" w:hAnsi="SimSun" w:eastAsia="SimSun" w:cs="SimSun"/>
                <w:sz w:val="18"/>
                <w:szCs w:val="18"/>
                <w:spacing w:val="5"/>
              </w:rPr>
              <w:t>压袖口明线</w:t>
            </w:r>
          </w:p>
        </w:tc>
        <w:tc>
          <w:tcPr>
            <w:tcW w:w="569" w:type="dxa"/>
            <w:vAlign w:val="top"/>
          </w:tcPr>
          <w:p>
            <w:pPr>
              <w:ind w:left="115"/>
              <w:spacing w:before="161"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1582" w:type="dxa"/>
            <w:vAlign w:val="top"/>
          </w:tcPr>
          <w:p>
            <w:pPr>
              <w:ind w:left="436"/>
              <w:spacing w:before="80" w:line="220" w:lineRule="auto"/>
              <w:rPr>
                <w:rFonts w:ascii="SimSun" w:hAnsi="SimSun" w:eastAsia="SimSun" w:cs="SimSun"/>
                <w:sz w:val="18"/>
                <w:szCs w:val="18"/>
              </w:rPr>
            </w:pPr>
            <w:r>
              <w:rPr>
                <w:rFonts w:ascii="SimSun" w:hAnsi="SimSun" w:eastAsia="SimSun" w:cs="SimSun"/>
                <w:sz w:val="18"/>
                <w:szCs w:val="18"/>
              </w:rPr>
              <w:t>明线一道</w:t>
            </w:r>
          </w:p>
        </w:tc>
        <w:tc>
          <w:tcPr>
            <w:tcW w:w="645" w:type="dxa"/>
            <w:vAlign w:val="top"/>
          </w:tcPr>
          <w:p>
            <w:pPr>
              <w:pStyle w:val="TableText"/>
              <w:ind w:left="206"/>
              <w:spacing w:before="108" w:line="188" w:lineRule="auto"/>
              <w:rPr/>
            </w:pPr>
            <w:r>
              <w:rPr>
                <w:spacing w:val="1"/>
              </w:rPr>
              <w:t>2.0</w:t>
            </w:r>
          </w:p>
        </w:tc>
        <w:tc>
          <w:tcPr>
            <w:tcW w:w="2252" w:type="dxa"/>
            <w:vAlign w:val="top"/>
          </w:tcPr>
          <w:p>
            <w:pPr>
              <w:ind w:left="51"/>
              <w:spacing w:before="161"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345" w:hRule="atLeast"/>
        </w:trPr>
        <w:tc>
          <w:tcPr>
            <w:tcW w:w="468" w:type="dxa"/>
            <w:vAlign w:val="top"/>
            <w:vMerge w:val="continue"/>
            <w:textDirection w:val="tbRlV"/>
            <w:tcBorders>
              <w:top w:val="nil"/>
            </w:tcBorders>
          </w:tcPr>
          <w:p>
            <w:pPr>
              <w:rPr>
                <w:rFonts w:ascii="Arial"/>
                <w:sz w:val="21"/>
              </w:rPr>
            </w:pPr>
            <w:r/>
          </w:p>
        </w:tc>
        <w:tc>
          <w:tcPr>
            <w:tcW w:w="1406" w:type="dxa"/>
            <w:vAlign w:val="top"/>
          </w:tcPr>
          <w:p>
            <w:pPr>
              <w:ind w:left="427"/>
              <w:spacing w:before="80" w:line="221" w:lineRule="auto"/>
              <w:rPr>
                <w:rFonts w:ascii="SimSun" w:hAnsi="SimSun" w:eastAsia="SimSun" w:cs="SimSun"/>
                <w:sz w:val="18"/>
                <w:szCs w:val="18"/>
              </w:rPr>
            </w:pPr>
            <w:r>
              <w:rPr>
                <w:rFonts w:ascii="SimSun" w:hAnsi="SimSun" w:eastAsia="SimSun" w:cs="SimSun"/>
                <w:sz w:val="18"/>
                <w:szCs w:val="18"/>
                <w:spacing w:val="2"/>
              </w:rPr>
              <w:t>绱袖子</w:t>
            </w:r>
          </w:p>
        </w:tc>
        <w:tc>
          <w:tcPr>
            <w:tcW w:w="569" w:type="dxa"/>
            <w:vAlign w:val="top"/>
          </w:tcPr>
          <w:p>
            <w:pPr>
              <w:pStyle w:val="TableText"/>
              <w:ind w:left="183"/>
              <w:spacing w:before="109" w:line="188" w:lineRule="auto"/>
              <w:rPr/>
            </w:pPr>
            <w:r>
              <w:rPr>
                <w:spacing w:val="-3"/>
              </w:rPr>
              <w:t>1.0</w:t>
            </w:r>
          </w:p>
        </w:tc>
        <w:tc>
          <w:tcPr>
            <w:tcW w:w="1582" w:type="dxa"/>
            <w:vAlign w:val="top"/>
          </w:tcPr>
          <w:p>
            <w:pPr>
              <w:ind w:left="247"/>
              <w:spacing w:before="80" w:line="220" w:lineRule="auto"/>
              <w:rPr>
                <w:rFonts w:ascii="SimSun" w:hAnsi="SimSun" w:eastAsia="SimSun" w:cs="SimSun"/>
                <w:sz w:val="18"/>
                <w:szCs w:val="18"/>
              </w:rPr>
            </w:pPr>
            <w:r>
              <w:rPr>
                <w:rFonts w:ascii="SimSun" w:hAnsi="SimSun" w:eastAsia="SimSun" w:cs="SimSun"/>
                <w:sz w:val="18"/>
                <w:szCs w:val="18"/>
                <w:spacing w:val="3"/>
              </w:rPr>
              <w:t>明暗线各一道</w:t>
            </w:r>
          </w:p>
        </w:tc>
        <w:tc>
          <w:tcPr>
            <w:tcW w:w="645" w:type="dxa"/>
            <w:vAlign w:val="top"/>
          </w:tcPr>
          <w:p>
            <w:pPr>
              <w:pStyle w:val="TableText"/>
              <w:ind w:left="208"/>
              <w:spacing w:before="109" w:line="188" w:lineRule="auto"/>
              <w:rPr/>
            </w:pPr>
            <w:r>
              <w:rPr/>
              <w:t>0.6</w:t>
            </w:r>
          </w:p>
        </w:tc>
        <w:tc>
          <w:tcPr>
            <w:tcW w:w="2252" w:type="dxa"/>
            <w:vAlign w:val="top"/>
          </w:tcPr>
          <w:p>
            <w:pPr>
              <w:ind w:left="51"/>
              <w:spacing w:before="80" w:line="220" w:lineRule="auto"/>
              <w:rPr>
                <w:rFonts w:ascii="SimSun" w:hAnsi="SimSun" w:eastAsia="SimSun" w:cs="SimSun"/>
                <w:sz w:val="18"/>
                <w:szCs w:val="18"/>
              </w:rPr>
            </w:pPr>
            <w:r>
              <w:rPr>
                <w:rFonts w:ascii="SimSun" w:hAnsi="SimSun" w:eastAsia="SimSun" w:cs="SimSun"/>
                <w:sz w:val="18"/>
                <w:szCs w:val="18"/>
                <w:spacing w:val="3"/>
              </w:rPr>
              <w:t>明线：袖窿一周</w:t>
            </w:r>
          </w:p>
        </w:tc>
      </w:tr>
      <w:tr>
        <w:trPr>
          <w:trHeight w:val="344" w:hRule="atLeast"/>
        </w:trPr>
        <w:tc>
          <w:tcPr>
            <w:tcW w:w="468" w:type="dxa"/>
            <w:vAlign w:val="top"/>
            <w:vMerge w:val="restart"/>
            <w:textDirection w:val="tbRlV"/>
            <w:tcBorders>
              <w:bottom w:val="nil"/>
            </w:tcBorders>
          </w:tcPr>
          <w:p>
            <w:pPr>
              <w:ind w:left="483"/>
              <w:spacing w:before="145" w:line="207" w:lineRule="auto"/>
              <w:rPr>
                <w:rFonts w:ascii="SimSun" w:hAnsi="SimSun" w:eastAsia="SimSun" w:cs="SimSun"/>
                <w:sz w:val="18"/>
                <w:szCs w:val="18"/>
              </w:rPr>
            </w:pPr>
            <w:r>
              <w:rPr>
                <w:rFonts w:ascii="SimSun" w:hAnsi="SimSun" w:eastAsia="SimSun" w:cs="SimSun"/>
                <w:sz w:val="18"/>
                <w:szCs w:val="18"/>
                <w:spacing w:val="42"/>
              </w:rPr>
              <w:t>前后身面里</w:t>
            </w:r>
          </w:p>
        </w:tc>
        <w:tc>
          <w:tcPr>
            <w:tcW w:w="1406" w:type="dxa"/>
            <w:vAlign w:val="top"/>
          </w:tcPr>
          <w:p>
            <w:pPr>
              <w:ind w:left="143"/>
              <w:spacing w:before="80" w:line="220" w:lineRule="auto"/>
              <w:rPr>
                <w:rFonts w:ascii="SimSun" w:hAnsi="SimSun" w:eastAsia="SimSun" w:cs="SimSun"/>
                <w:sz w:val="18"/>
                <w:szCs w:val="18"/>
              </w:rPr>
            </w:pPr>
            <w:r>
              <w:rPr>
                <w:rFonts w:ascii="SimSun" w:hAnsi="SimSun" w:eastAsia="SimSun" w:cs="SimSun"/>
                <w:sz w:val="18"/>
                <w:szCs w:val="18"/>
                <w:spacing w:val="5"/>
              </w:rPr>
              <w:t>扎里贴袋上口</w:t>
            </w:r>
          </w:p>
        </w:tc>
        <w:tc>
          <w:tcPr>
            <w:tcW w:w="569" w:type="dxa"/>
            <w:vAlign w:val="top"/>
          </w:tcPr>
          <w:p>
            <w:pPr>
              <w:pStyle w:val="TableText"/>
              <w:ind w:left="168"/>
              <w:spacing w:before="109" w:line="188" w:lineRule="auto"/>
              <w:rPr/>
            </w:pPr>
            <w:r>
              <w:rPr/>
              <w:t>0.6</w:t>
            </w:r>
          </w:p>
        </w:tc>
        <w:tc>
          <w:tcPr>
            <w:tcW w:w="1582" w:type="dxa"/>
            <w:vAlign w:val="top"/>
          </w:tcPr>
          <w:p>
            <w:pPr>
              <w:ind w:left="421"/>
              <w:spacing w:before="80" w:line="221" w:lineRule="auto"/>
              <w:rPr>
                <w:rFonts w:ascii="SimSun" w:hAnsi="SimSun" w:eastAsia="SimSun" w:cs="SimSun"/>
                <w:sz w:val="18"/>
                <w:szCs w:val="18"/>
              </w:rPr>
            </w:pPr>
            <w:r>
              <w:rPr>
                <w:rFonts w:ascii="SimSun" w:hAnsi="SimSun" w:eastAsia="SimSun" w:cs="SimSun"/>
                <w:sz w:val="18"/>
                <w:szCs w:val="18"/>
                <w:spacing w:val="4"/>
              </w:rPr>
              <w:t>扎线一道</w:t>
            </w:r>
          </w:p>
        </w:tc>
        <w:tc>
          <w:tcPr>
            <w:tcW w:w="645" w:type="dxa"/>
            <w:vAlign w:val="top"/>
          </w:tcPr>
          <w:p>
            <w:pPr>
              <w:pStyle w:val="TableText"/>
              <w:ind w:left="208"/>
              <w:spacing w:before="109" w:line="188" w:lineRule="auto"/>
              <w:rPr/>
            </w:pPr>
            <w:r>
              <w:rPr/>
              <w:t>0.1</w:t>
            </w:r>
          </w:p>
        </w:tc>
        <w:tc>
          <w:tcPr>
            <w:tcW w:w="2252" w:type="dxa"/>
            <w:vAlign w:val="top"/>
          </w:tcPr>
          <w:p>
            <w:pPr>
              <w:pStyle w:val="TableText"/>
              <w:ind w:left="36"/>
              <w:spacing w:before="80" w:line="221" w:lineRule="auto"/>
              <w:rPr/>
            </w:pPr>
            <w:r>
              <w:rPr>
                <w:rFonts w:ascii="SimSun" w:hAnsi="SimSun" w:eastAsia="SimSun" w:cs="SimSun"/>
                <w:spacing w:val="2"/>
              </w:rPr>
              <w:t>折边宽</w:t>
            </w:r>
            <w:r>
              <w:rPr>
                <w:rFonts w:ascii="SimSun" w:hAnsi="SimSun" w:eastAsia="SimSun" w:cs="SimSun"/>
                <w:spacing w:val="-32"/>
              </w:rPr>
              <w:t xml:space="preserve"> </w:t>
            </w:r>
            <w:r>
              <w:rPr>
                <w:spacing w:val="2"/>
              </w:rPr>
              <w:t>2.5</w:t>
            </w:r>
          </w:p>
        </w:tc>
      </w:tr>
      <w:tr>
        <w:trPr>
          <w:trHeight w:val="345"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144"/>
              <w:spacing w:before="81" w:line="220" w:lineRule="auto"/>
              <w:rPr>
                <w:rFonts w:ascii="SimSun" w:hAnsi="SimSun" w:eastAsia="SimSun" w:cs="SimSun"/>
                <w:sz w:val="18"/>
                <w:szCs w:val="18"/>
              </w:rPr>
            </w:pPr>
            <w:r>
              <w:rPr>
                <w:rFonts w:ascii="SimSun" w:hAnsi="SimSun" w:eastAsia="SimSun" w:cs="SimSun"/>
                <w:sz w:val="18"/>
                <w:szCs w:val="18"/>
                <w:spacing w:val="5"/>
              </w:rPr>
              <w:t>绱前身里贴袋</w:t>
            </w:r>
          </w:p>
        </w:tc>
        <w:tc>
          <w:tcPr>
            <w:tcW w:w="569" w:type="dxa"/>
            <w:vAlign w:val="top"/>
          </w:tcPr>
          <w:p>
            <w:pPr>
              <w:pStyle w:val="TableText"/>
              <w:ind w:left="183"/>
              <w:spacing w:before="109" w:line="188" w:lineRule="auto"/>
              <w:rPr/>
            </w:pPr>
            <w:r>
              <w:rPr>
                <w:spacing w:val="-3"/>
              </w:rPr>
              <w:t>1.0</w:t>
            </w:r>
          </w:p>
        </w:tc>
        <w:tc>
          <w:tcPr>
            <w:tcW w:w="1582" w:type="dxa"/>
            <w:vAlign w:val="top"/>
          </w:tcPr>
          <w:p>
            <w:pPr>
              <w:ind w:left="421"/>
              <w:spacing w:before="80" w:line="221" w:lineRule="auto"/>
              <w:rPr>
                <w:rFonts w:ascii="SimSun" w:hAnsi="SimSun" w:eastAsia="SimSun" w:cs="SimSun"/>
                <w:sz w:val="18"/>
                <w:szCs w:val="18"/>
              </w:rPr>
            </w:pPr>
            <w:r>
              <w:rPr>
                <w:rFonts w:ascii="SimSun" w:hAnsi="SimSun" w:eastAsia="SimSun" w:cs="SimSun"/>
                <w:sz w:val="18"/>
                <w:szCs w:val="18"/>
                <w:spacing w:val="4"/>
              </w:rPr>
              <w:t>扎线一道</w:t>
            </w:r>
          </w:p>
        </w:tc>
        <w:tc>
          <w:tcPr>
            <w:tcW w:w="645" w:type="dxa"/>
            <w:vAlign w:val="top"/>
          </w:tcPr>
          <w:p>
            <w:pPr>
              <w:pStyle w:val="TableText"/>
              <w:ind w:left="208"/>
              <w:spacing w:before="109" w:line="188" w:lineRule="auto"/>
              <w:rPr/>
            </w:pPr>
            <w:r>
              <w:rPr/>
              <w:t>0.1</w:t>
            </w:r>
          </w:p>
        </w:tc>
        <w:tc>
          <w:tcPr>
            <w:tcW w:w="2252" w:type="dxa"/>
            <w:vAlign w:val="top"/>
          </w:tcPr>
          <w:p>
            <w:pPr>
              <w:ind w:left="34"/>
              <w:spacing w:before="81" w:line="220" w:lineRule="auto"/>
              <w:rPr>
                <w:rFonts w:ascii="SimSun" w:hAnsi="SimSun" w:eastAsia="SimSun" w:cs="SimSun"/>
                <w:sz w:val="18"/>
                <w:szCs w:val="18"/>
              </w:rPr>
            </w:pPr>
            <w:r>
              <w:rPr>
                <w:rFonts w:ascii="SimSun" w:hAnsi="SimSun" w:eastAsia="SimSun" w:cs="SimSun"/>
                <w:sz w:val="18"/>
                <w:szCs w:val="18"/>
                <w:spacing w:val="5"/>
              </w:rPr>
              <w:t>袋口两端回针</w:t>
            </w:r>
          </w:p>
        </w:tc>
      </w:tr>
      <w:tr>
        <w:trPr>
          <w:trHeight w:val="345"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141"/>
              <w:spacing w:before="81" w:line="220" w:lineRule="auto"/>
              <w:rPr>
                <w:rFonts w:ascii="SimSun" w:hAnsi="SimSun" w:eastAsia="SimSun" w:cs="SimSun"/>
                <w:sz w:val="18"/>
                <w:szCs w:val="18"/>
              </w:rPr>
            </w:pPr>
            <w:r>
              <w:rPr>
                <w:rFonts w:ascii="SimSun" w:hAnsi="SimSun" w:eastAsia="SimSun" w:cs="SimSun"/>
                <w:sz w:val="18"/>
                <w:szCs w:val="18"/>
                <w:spacing w:val="5"/>
              </w:rPr>
              <w:t>合前后身腰缝</w:t>
            </w:r>
          </w:p>
        </w:tc>
        <w:tc>
          <w:tcPr>
            <w:tcW w:w="569" w:type="dxa"/>
            <w:vAlign w:val="top"/>
          </w:tcPr>
          <w:p>
            <w:pPr>
              <w:pStyle w:val="TableText"/>
              <w:ind w:left="183"/>
              <w:spacing w:before="110" w:line="188" w:lineRule="auto"/>
              <w:rPr/>
            </w:pPr>
            <w:r>
              <w:rPr>
                <w:spacing w:val="-3"/>
              </w:rPr>
              <w:t>1.0</w:t>
            </w:r>
          </w:p>
        </w:tc>
        <w:tc>
          <w:tcPr>
            <w:tcW w:w="1582" w:type="dxa"/>
            <w:vAlign w:val="top"/>
          </w:tcPr>
          <w:p>
            <w:pPr>
              <w:ind w:left="427"/>
              <w:spacing w:before="81" w:line="221" w:lineRule="auto"/>
              <w:rPr>
                <w:rFonts w:ascii="SimSun" w:hAnsi="SimSun" w:eastAsia="SimSun" w:cs="SimSun"/>
                <w:sz w:val="18"/>
                <w:szCs w:val="18"/>
              </w:rPr>
            </w:pPr>
            <w:r>
              <w:rPr>
                <w:rFonts w:ascii="SimSun" w:hAnsi="SimSun" w:eastAsia="SimSun" w:cs="SimSun"/>
                <w:sz w:val="18"/>
                <w:szCs w:val="18"/>
                <w:spacing w:val="2"/>
              </w:rPr>
              <w:t>暗线一道</w:t>
            </w:r>
          </w:p>
        </w:tc>
        <w:tc>
          <w:tcPr>
            <w:tcW w:w="645" w:type="dxa"/>
            <w:vAlign w:val="top"/>
          </w:tcPr>
          <w:p>
            <w:pPr>
              <w:ind w:left="156"/>
              <w:spacing w:before="163"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35"/>
              <w:spacing w:before="81" w:line="220" w:lineRule="auto"/>
              <w:rPr>
                <w:rFonts w:ascii="SimSun" w:hAnsi="SimSun" w:eastAsia="SimSun" w:cs="SimSun"/>
                <w:sz w:val="18"/>
                <w:szCs w:val="18"/>
              </w:rPr>
            </w:pPr>
            <w:r>
              <w:rPr>
                <w:rFonts w:ascii="SimSun" w:hAnsi="SimSun" w:eastAsia="SimSun" w:cs="SimSun"/>
                <w:sz w:val="18"/>
                <w:szCs w:val="18"/>
                <w:spacing w:val="6"/>
              </w:rPr>
              <w:t>缝头处絮片去薄</w:t>
            </w:r>
          </w:p>
        </w:tc>
      </w:tr>
      <w:tr>
        <w:trPr>
          <w:trHeight w:val="344"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141"/>
              <w:spacing w:before="81" w:line="220" w:lineRule="auto"/>
              <w:rPr>
                <w:rFonts w:ascii="SimSun" w:hAnsi="SimSun" w:eastAsia="SimSun" w:cs="SimSun"/>
                <w:sz w:val="18"/>
                <w:szCs w:val="18"/>
              </w:rPr>
            </w:pPr>
            <w:r>
              <w:rPr>
                <w:rFonts w:ascii="SimSun" w:hAnsi="SimSun" w:eastAsia="SimSun" w:cs="SimSun"/>
                <w:sz w:val="18"/>
                <w:szCs w:val="18"/>
                <w:spacing w:val="5"/>
              </w:rPr>
              <w:t>合前后身肩缝</w:t>
            </w:r>
          </w:p>
        </w:tc>
        <w:tc>
          <w:tcPr>
            <w:tcW w:w="569" w:type="dxa"/>
            <w:vAlign w:val="top"/>
          </w:tcPr>
          <w:p>
            <w:pPr>
              <w:pStyle w:val="TableText"/>
              <w:ind w:left="183"/>
              <w:spacing w:before="110" w:line="188" w:lineRule="auto"/>
              <w:rPr/>
            </w:pPr>
            <w:r>
              <w:rPr>
                <w:spacing w:val="-3"/>
              </w:rPr>
              <w:t>1.0</w:t>
            </w:r>
          </w:p>
        </w:tc>
        <w:tc>
          <w:tcPr>
            <w:tcW w:w="1582" w:type="dxa"/>
            <w:vAlign w:val="top"/>
          </w:tcPr>
          <w:p>
            <w:pPr>
              <w:ind w:left="427"/>
              <w:spacing w:before="81" w:line="221" w:lineRule="auto"/>
              <w:rPr>
                <w:rFonts w:ascii="SimSun" w:hAnsi="SimSun" w:eastAsia="SimSun" w:cs="SimSun"/>
                <w:sz w:val="18"/>
                <w:szCs w:val="18"/>
              </w:rPr>
            </w:pPr>
            <w:r>
              <w:rPr>
                <w:rFonts w:ascii="SimSun" w:hAnsi="SimSun" w:eastAsia="SimSun" w:cs="SimSun"/>
                <w:sz w:val="18"/>
                <w:szCs w:val="18"/>
                <w:spacing w:val="2"/>
              </w:rPr>
              <w:t>暗线一道</w:t>
            </w:r>
          </w:p>
        </w:tc>
        <w:tc>
          <w:tcPr>
            <w:tcW w:w="645" w:type="dxa"/>
            <w:vAlign w:val="top"/>
          </w:tcPr>
          <w:p>
            <w:pPr>
              <w:ind w:left="156"/>
              <w:spacing w:before="163"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35"/>
              <w:spacing w:before="81" w:line="220" w:lineRule="auto"/>
              <w:rPr>
                <w:rFonts w:ascii="SimSun" w:hAnsi="SimSun" w:eastAsia="SimSun" w:cs="SimSun"/>
                <w:sz w:val="18"/>
                <w:szCs w:val="18"/>
              </w:rPr>
            </w:pPr>
            <w:r>
              <w:rPr>
                <w:rFonts w:ascii="SimSun" w:hAnsi="SimSun" w:eastAsia="SimSun" w:cs="SimSun"/>
                <w:sz w:val="18"/>
                <w:szCs w:val="18"/>
                <w:spacing w:val="6"/>
              </w:rPr>
              <w:t>缝头处絮片去薄</w:t>
            </w:r>
          </w:p>
        </w:tc>
      </w:tr>
      <w:tr>
        <w:trPr>
          <w:trHeight w:val="345"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144"/>
              <w:spacing w:before="82" w:line="220" w:lineRule="auto"/>
              <w:rPr>
                <w:rFonts w:ascii="SimSun" w:hAnsi="SimSun" w:eastAsia="SimSun" w:cs="SimSun"/>
                <w:sz w:val="18"/>
                <w:szCs w:val="18"/>
              </w:rPr>
            </w:pPr>
            <w:r>
              <w:rPr>
                <w:rFonts w:ascii="SimSun" w:hAnsi="SimSun" w:eastAsia="SimSun" w:cs="SimSun"/>
                <w:sz w:val="18"/>
                <w:szCs w:val="18"/>
                <w:spacing w:val="5"/>
              </w:rPr>
              <w:t>贴边与里结合</w:t>
            </w:r>
          </w:p>
        </w:tc>
        <w:tc>
          <w:tcPr>
            <w:tcW w:w="569" w:type="dxa"/>
            <w:vAlign w:val="top"/>
          </w:tcPr>
          <w:p>
            <w:pPr>
              <w:pStyle w:val="TableText"/>
              <w:ind w:left="183"/>
              <w:spacing w:before="110" w:line="188" w:lineRule="auto"/>
              <w:rPr/>
            </w:pPr>
            <w:r>
              <w:rPr>
                <w:spacing w:val="-3"/>
              </w:rPr>
              <w:t>1.0</w:t>
            </w:r>
          </w:p>
        </w:tc>
        <w:tc>
          <w:tcPr>
            <w:tcW w:w="1582" w:type="dxa"/>
            <w:vAlign w:val="top"/>
          </w:tcPr>
          <w:p>
            <w:pPr>
              <w:ind w:left="247"/>
              <w:spacing w:before="82" w:line="220" w:lineRule="auto"/>
              <w:rPr>
                <w:rFonts w:ascii="SimSun" w:hAnsi="SimSun" w:eastAsia="SimSun" w:cs="SimSun"/>
                <w:sz w:val="18"/>
                <w:szCs w:val="18"/>
              </w:rPr>
            </w:pPr>
            <w:r>
              <w:rPr>
                <w:rFonts w:ascii="SimSun" w:hAnsi="SimSun" w:eastAsia="SimSun" w:cs="SimSun"/>
                <w:sz w:val="18"/>
                <w:szCs w:val="18"/>
                <w:spacing w:val="3"/>
              </w:rPr>
              <w:t>明暗线各一道</w:t>
            </w:r>
          </w:p>
        </w:tc>
        <w:tc>
          <w:tcPr>
            <w:tcW w:w="645" w:type="dxa"/>
            <w:vAlign w:val="top"/>
          </w:tcPr>
          <w:p>
            <w:pPr>
              <w:pStyle w:val="TableText"/>
              <w:ind w:left="208"/>
              <w:spacing w:before="110" w:line="188" w:lineRule="auto"/>
              <w:rPr/>
            </w:pPr>
            <w:r>
              <w:rPr/>
              <w:t>0.1</w:t>
            </w:r>
          </w:p>
        </w:tc>
        <w:tc>
          <w:tcPr>
            <w:tcW w:w="2252" w:type="dxa"/>
            <w:vAlign w:val="top"/>
          </w:tcPr>
          <w:p>
            <w:pPr>
              <w:ind w:left="51"/>
              <w:spacing w:before="82" w:line="220" w:lineRule="auto"/>
              <w:rPr>
                <w:rFonts w:ascii="SimSun" w:hAnsi="SimSun" w:eastAsia="SimSun" w:cs="SimSun"/>
                <w:sz w:val="18"/>
                <w:szCs w:val="18"/>
              </w:rPr>
            </w:pPr>
            <w:r>
              <w:rPr>
                <w:rFonts w:ascii="SimSun" w:hAnsi="SimSun" w:eastAsia="SimSun" w:cs="SimSun"/>
                <w:sz w:val="18"/>
                <w:szCs w:val="18"/>
                <w:spacing w:val="3"/>
              </w:rPr>
              <w:t>明线压在贴边上</w:t>
            </w:r>
          </w:p>
        </w:tc>
      </w:tr>
      <w:tr>
        <w:trPr>
          <w:trHeight w:val="345" w:hRule="atLeast"/>
        </w:trPr>
        <w:tc>
          <w:tcPr>
            <w:tcW w:w="468" w:type="dxa"/>
            <w:vAlign w:val="top"/>
            <w:vMerge w:val="continue"/>
            <w:textDirection w:val="tbRlV"/>
            <w:tcBorders>
              <w:top w:val="nil"/>
            </w:tcBorders>
          </w:tcPr>
          <w:p>
            <w:pPr>
              <w:rPr>
                <w:rFonts w:ascii="Arial"/>
                <w:sz w:val="21"/>
              </w:rPr>
            </w:pPr>
            <w:r/>
          </w:p>
        </w:tc>
        <w:tc>
          <w:tcPr>
            <w:tcW w:w="1406" w:type="dxa"/>
            <w:vAlign w:val="top"/>
          </w:tcPr>
          <w:p>
            <w:pPr>
              <w:ind w:left="236"/>
              <w:spacing w:before="82" w:line="220" w:lineRule="auto"/>
              <w:rPr>
                <w:rFonts w:ascii="SimSun" w:hAnsi="SimSun" w:eastAsia="SimSun" w:cs="SimSun"/>
                <w:sz w:val="18"/>
                <w:szCs w:val="18"/>
              </w:rPr>
            </w:pPr>
            <w:r>
              <w:rPr>
                <w:rFonts w:ascii="SimSun" w:hAnsi="SimSun" w:eastAsia="SimSun" w:cs="SimSun"/>
                <w:sz w:val="18"/>
                <w:szCs w:val="18"/>
                <w:spacing w:val="5"/>
              </w:rPr>
              <w:t>压下摆明线</w:t>
            </w:r>
          </w:p>
        </w:tc>
        <w:tc>
          <w:tcPr>
            <w:tcW w:w="569" w:type="dxa"/>
            <w:vAlign w:val="top"/>
          </w:tcPr>
          <w:p>
            <w:pPr>
              <w:pStyle w:val="TableText"/>
              <w:ind w:left="183"/>
              <w:spacing w:before="111" w:line="188" w:lineRule="auto"/>
              <w:rPr/>
            </w:pPr>
            <w:r>
              <w:rPr>
                <w:spacing w:val="-3"/>
              </w:rPr>
              <w:t>1.0</w:t>
            </w:r>
          </w:p>
        </w:tc>
        <w:tc>
          <w:tcPr>
            <w:tcW w:w="1582" w:type="dxa"/>
            <w:vAlign w:val="top"/>
          </w:tcPr>
          <w:p>
            <w:pPr>
              <w:ind w:left="436"/>
              <w:spacing w:before="82" w:line="220" w:lineRule="auto"/>
              <w:rPr>
                <w:rFonts w:ascii="SimSun" w:hAnsi="SimSun" w:eastAsia="SimSun" w:cs="SimSun"/>
                <w:sz w:val="18"/>
                <w:szCs w:val="18"/>
              </w:rPr>
            </w:pPr>
            <w:r>
              <w:rPr>
                <w:rFonts w:ascii="SimSun" w:hAnsi="SimSun" w:eastAsia="SimSun" w:cs="SimSun"/>
                <w:sz w:val="18"/>
                <w:szCs w:val="18"/>
              </w:rPr>
              <w:t>明线一道</w:t>
            </w:r>
          </w:p>
        </w:tc>
        <w:tc>
          <w:tcPr>
            <w:tcW w:w="645" w:type="dxa"/>
            <w:vAlign w:val="top"/>
          </w:tcPr>
          <w:p>
            <w:pPr>
              <w:pStyle w:val="TableText"/>
              <w:ind w:left="206"/>
              <w:spacing w:before="111" w:line="188" w:lineRule="auto"/>
              <w:rPr/>
            </w:pPr>
            <w:r>
              <w:rPr>
                <w:spacing w:val="1"/>
              </w:rPr>
              <w:t>2.0</w:t>
            </w:r>
          </w:p>
        </w:tc>
        <w:tc>
          <w:tcPr>
            <w:tcW w:w="2252" w:type="dxa"/>
            <w:vAlign w:val="top"/>
          </w:tcPr>
          <w:p>
            <w:pPr>
              <w:ind w:left="51"/>
              <w:spacing w:before="164"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344" w:hRule="atLeast"/>
        </w:trPr>
        <w:tc>
          <w:tcPr>
            <w:tcW w:w="468" w:type="dxa"/>
            <w:vAlign w:val="top"/>
            <w:vMerge w:val="restart"/>
            <w:textDirection w:val="tbRlV"/>
            <w:tcBorders>
              <w:bottom w:val="nil"/>
            </w:tcBorders>
          </w:tcPr>
          <w:p>
            <w:pPr>
              <w:ind w:left="369"/>
              <w:spacing w:before="145" w:line="209" w:lineRule="auto"/>
              <w:rPr>
                <w:rFonts w:ascii="SimSun" w:hAnsi="SimSun" w:eastAsia="SimSun" w:cs="SimSun"/>
                <w:sz w:val="18"/>
                <w:szCs w:val="18"/>
              </w:rPr>
            </w:pPr>
            <w:r>
              <w:rPr>
                <w:rFonts w:ascii="SimSun" w:hAnsi="SimSun" w:eastAsia="SimSun" w:cs="SimSun"/>
                <w:sz w:val="18"/>
                <w:szCs w:val="18"/>
                <w:spacing w:val="35"/>
              </w:rPr>
              <w:t>袖子里</w:t>
            </w:r>
          </w:p>
        </w:tc>
        <w:tc>
          <w:tcPr>
            <w:tcW w:w="1406" w:type="dxa"/>
            <w:vAlign w:val="top"/>
          </w:tcPr>
          <w:p>
            <w:pPr>
              <w:ind w:left="330"/>
              <w:spacing w:before="82" w:line="221" w:lineRule="auto"/>
              <w:rPr>
                <w:rFonts w:ascii="SimSun" w:hAnsi="SimSun" w:eastAsia="SimSun" w:cs="SimSun"/>
                <w:sz w:val="18"/>
                <w:szCs w:val="18"/>
              </w:rPr>
            </w:pPr>
            <w:r>
              <w:rPr>
                <w:rFonts w:ascii="SimSun" w:hAnsi="SimSun" w:eastAsia="SimSun" w:cs="SimSun"/>
                <w:sz w:val="18"/>
                <w:szCs w:val="18"/>
                <w:spacing w:val="4"/>
              </w:rPr>
              <w:t>合袖外缝</w:t>
            </w:r>
          </w:p>
        </w:tc>
        <w:tc>
          <w:tcPr>
            <w:tcW w:w="569" w:type="dxa"/>
            <w:vAlign w:val="top"/>
          </w:tcPr>
          <w:p>
            <w:pPr>
              <w:pStyle w:val="TableText"/>
              <w:ind w:left="183"/>
              <w:spacing w:before="111" w:line="188" w:lineRule="auto"/>
              <w:rPr/>
            </w:pPr>
            <w:r>
              <w:rPr>
                <w:spacing w:val="-3"/>
              </w:rPr>
              <w:t>1.0</w:t>
            </w:r>
          </w:p>
        </w:tc>
        <w:tc>
          <w:tcPr>
            <w:tcW w:w="1582" w:type="dxa"/>
            <w:vAlign w:val="top"/>
          </w:tcPr>
          <w:p>
            <w:pPr>
              <w:ind w:left="427"/>
              <w:spacing w:before="82" w:line="221" w:lineRule="auto"/>
              <w:rPr>
                <w:rFonts w:ascii="SimSun" w:hAnsi="SimSun" w:eastAsia="SimSun" w:cs="SimSun"/>
                <w:sz w:val="18"/>
                <w:szCs w:val="18"/>
              </w:rPr>
            </w:pPr>
            <w:r>
              <w:rPr>
                <w:rFonts w:ascii="SimSun" w:hAnsi="SimSun" w:eastAsia="SimSun" w:cs="SimSun"/>
                <w:sz w:val="18"/>
                <w:szCs w:val="18"/>
                <w:spacing w:val="2"/>
              </w:rPr>
              <w:t>暗线一道</w:t>
            </w:r>
          </w:p>
        </w:tc>
        <w:tc>
          <w:tcPr>
            <w:tcW w:w="645" w:type="dxa"/>
            <w:vAlign w:val="top"/>
          </w:tcPr>
          <w:p>
            <w:pPr>
              <w:ind w:left="156"/>
              <w:spacing w:before="164"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51"/>
              <w:spacing w:before="164"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345"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330"/>
              <w:spacing w:before="82" w:line="221" w:lineRule="auto"/>
              <w:rPr>
                <w:rFonts w:ascii="SimSun" w:hAnsi="SimSun" w:eastAsia="SimSun" w:cs="SimSun"/>
                <w:sz w:val="18"/>
                <w:szCs w:val="18"/>
              </w:rPr>
            </w:pPr>
            <w:r>
              <w:rPr>
                <w:rFonts w:ascii="SimSun" w:hAnsi="SimSun" w:eastAsia="SimSun" w:cs="SimSun"/>
                <w:sz w:val="18"/>
                <w:szCs w:val="18"/>
                <w:spacing w:val="4"/>
              </w:rPr>
              <w:t>合袖底缝</w:t>
            </w:r>
          </w:p>
        </w:tc>
        <w:tc>
          <w:tcPr>
            <w:tcW w:w="569" w:type="dxa"/>
            <w:vAlign w:val="top"/>
          </w:tcPr>
          <w:p>
            <w:pPr>
              <w:pStyle w:val="TableText"/>
              <w:ind w:left="183"/>
              <w:spacing w:before="111" w:line="188" w:lineRule="auto"/>
              <w:rPr/>
            </w:pPr>
            <w:r>
              <w:rPr>
                <w:spacing w:val="-3"/>
              </w:rPr>
              <w:t>1.0</w:t>
            </w:r>
          </w:p>
        </w:tc>
        <w:tc>
          <w:tcPr>
            <w:tcW w:w="1582" w:type="dxa"/>
            <w:vAlign w:val="top"/>
          </w:tcPr>
          <w:p>
            <w:pPr>
              <w:ind w:left="427"/>
              <w:spacing w:before="82" w:line="221" w:lineRule="auto"/>
              <w:rPr>
                <w:rFonts w:ascii="SimSun" w:hAnsi="SimSun" w:eastAsia="SimSun" w:cs="SimSun"/>
                <w:sz w:val="18"/>
                <w:szCs w:val="18"/>
              </w:rPr>
            </w:pPr>
            <w:r>
              <w:rPr>
                <w:rFonts w:ascii="SimSun" w:hAnsi="SimSun" w:eastAsia="SimSun" w:cs="SimSun"/>
                <w:sz w:val="18"/>
                <w:szCs w:val="18"/>
                <w:spacing w:val="2"/>
              </w:rPr>
              <w:t>暗线一道</w:t>
            </w:r>
          </w:p>
        </w:tc>
        <w:tc>
          <w:tcPr>
            <w:tcW w:w="645" w:type="dxa"/>
            <w:vAlign w:val="top"/>
          </w:tcPr>
          <w:p>
            <w:pPr>
              <w:ind w:left="156"/>
              <w:spacing w:before="164"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51"/>
              <w:spacing w:before="164"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345" w:hRule="atLeast"/>
        </w:trPr>
        <w:tc>
          <w:tcPr>
            <w:tcW w:w="468" w:type="dxa"/>
            <w:vAlign w:val="top"/>
            <w:vMerge w:val="continue"/>
            <w:textDirection w:val="tbRlV"/>
            <w:tcBorders>
              <w:top w:val="nil"/>
              <w:bottom w:val="nil"/>
            </w:tcBorders>
          </w:tcPr>
          <w:p>
            <w:pPr>
              <w:rPr>
                <w:rFonts w:ascii="Arial"/>
                <w:sz w:val="21"/>
              </w:rPr>
            </w:pPr>
            <w:r/>
          </w:p>
        </w:tc>
        <w:tc>
          <w:tcPr>
            <w:tcW w:w="1406" w:type="dxa"/>
            <w:vAlign w:val="top"/>
          </w:tcPr>
          <w:p>
            <w:pPr>
              <w:ind w:left="140"/>
              <w:spacing w:before="83" w:line="221" w:lineRule="auto"/>
              <w:rPr>
                <w:rFonts w:ascii="SimSun" w:hAnsi="SimSun" w:eastAsia="SimSun" w:cs="SimSun"/>
                <w:sz w:val="18"/>
                <w:szCs w:val="18"/>
              </w:rPr>
            </w:pPr>
            <w:r>
              <w:rPr>
                <w:rFonts w:ascii="SimSun" w:hAnsi="SimSun" w:eastAsia="SimSun" w:cs="SimSun"/>
                <w:sz w:val="18"/>
                <w:szCs w:val="18"/>
                <w:spacing w:val="5"/>
              </w:rPr>
              <w:t>袖口里面钩缝</w:t>
            </w:r>
          </w:p>
        </w:tc>
        <w:tc>
          <w:tcPr>
            <w:tcW w:w="569" w:type="dxa"/>
            <w:vAlign w:val="top"/>
          </w:tcPr>
          <w:p>
            <w:pPr>
              <w:pStyle w:val="TableText"/>
              <w:ind w:left="183"/>
              <w:spacing w:before="112" w:line="188" w:lineRule="auto"/>
              <w:rPr/>
            </w:pPr>
            <w:r>
              <w:rPr>
                <w:spacing w:val="-3"/>
              </w:rPr>
              <w:t>1.0</w:t>
            </w:r>
          </w:p>
        </w:tc>
        <w:tc>
          <w:tcPr>
            <w:tcW w:w="1582" w:type="dxa"/>
            <w:vAlign w:val="top"/>
          </w:tcPr>
          <w:p>
            <w:pPr>
              <w:ind w:left="427"/>
              <w:spacing w:before="83" w:line="221" w:lineRule="auto"/>
              <w:rPr>
                <w:rFonts w:ascii="SimSun" w:hAnsi="SimSun" w:eastAsia="SimSun" w:cs="SimSun"/>
                <w:sz w:val="18"/>
                <w:szCs w:val="18"/>
              </w:rPr>
            </w:pPr>
            <w:r>
              <w:rPr>
                <w:rFonts w:ascii="SimSun" w:hAnsi="SimSun" w:eastAsia="SimSun" w:cs="SimSun"/>
                <w:sz w:val="18"/>
                <w:szCs w:val="18"/>
                <w:spacing w:val="2"/>
              </w:rPr>
              <w:t>暗线一道</w:t>
            </w:r>
          </w:p>
        </w:tc>
        <w:tc>
          <w:tcPr>
            <w:tcW w:w="645" w:type="dxa"/>
            <w:vAlign w:val="top"/>
          </w:tcPr>
          <w:p>
            <w:pPr>
              <w:ind w:left="156"/>
              <w:spacing w:before="165"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51"/>
              <w:spacing w:before="165"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350" w:hRule="atLeast"/>
        </w:trPr>
        <w:tc>
          <w:tcPr>
            <w:tcW w:w="468" w:type="dxa"/>
            <w:vAlign w:val="top"/>
            <w:vMerge w:val="continue"/>
            <w:textDirection w:val="tbRlV"/>
            <w:tcBorders>
              <w:top w:val="nil"/>
            </w:tcBorders>
          </w:tcPr>
          <w:p>
            <w:pPr>
              <w:rPr>
                <w:rFonts w:ascii="Arial"/>
                <w:sz w:val="21"/>
              </w:rPr>
            </w:pPr>
            <w:r/>
          </w:p>
        </w:tc>
        <w:tc>
          <w:tcPr>
            <w:tcW w:w="1406" w:type="dxa"/>
            <w:vAlign w:val="top"/>
          </w:tcPr>
          <w:p>
            <w:pPr>
              <w:ind w:left="427"/>
              <w:spacing w:before="83" w:line="221" w:lineRule="auto"/>
              <w:rPr>
                <w:rFonts w:ascii="SimSun" w:hAnsi="SimSun" w:eastAsia="SimSun" w:cs="SimSun"/>
                <w:sz w:val="18"/>
                <w:szCs w:val="18"/>
              </w:rPr>
            </w:pPr>
            <w:r>
              <w:rPr>
                <w:rFonts w:ascii="SimSun" w:hAnsi="SimSun" w:eastAsia="SimSun" w:cs="SimSun"/>
                <w:sz w:val="18"/>
                <w:szCs w:val="18"/>
                <w:spacing w:val="2"/>
              </w:rPr>
              <w:t>绱袖子</w:t>
            </w:r>
          </w:p>
        </w:tc>
        <w:tc>
          <w:tcPr>
            <w:tcW w:w="569" w:type="dxa"/>
            <w:vAlign w:val="top"/>
          </w:tcPr>
          <w:p>
            <w:pPr>
              <w:pStyle w:val="TableText"/>
              <w:ind w:left="183"/>
              <w:spacing w:before="112" w:line="188" w:lineRule="auto"/>
              <w:rPr/>
            </w:pPr>
            <w:r>
              <w:rPr>
                <w:spacing w:val="-3"/>
              </w:rPr>
              <w:t>1.0</w:t>
            </w:r>
          </w:p>
        </w:tc>
        <w:tc>
          <w:tcPr>
            <w:tcW w:w="1582" w:type="dxa"/>
            <w:vAlign w:val="top"/>
          </w:tcPr>
          <w:p>
            <w:pPr>
              <w:ind w:left="427"/>
              <w:spacing w:before="83" w:line="221" w:lineRule="auto"/>
              <w:rPr>
                <w:rFonts w:ascii="SimSun" w:hAnsi="SimSun" w:eastAsia="SimSun" w:cs="SimSun"/>
                <w:sz w:val="18"/>
                <w:szCs w:val="18"/>
              </w:rPr>
            </w:pPr>
            <w:r>
              <w:rPr>
                <w:rFonts w:ascii="SimSun" w:hAnsi="SimSun" w:eastAsia="SimSun" w:cs="SimSun"/>
                <w:sz w:val="18"/>
                <w:szCs w:val="18"/>
                <w:spacing w:val="2"/>
              </w:rPr>
              <w:t>暗线一道</w:t>
            </w:r>
          </w:p>
        </w:tc>
        <w:tc>
          <w:tcPr>
            <w:tcW w:w="645" w:type="dxa"/>
            <w:vAlign w:val="top"/>
          </w:tcPr>
          <w:p>
            <w:pPr>
              <w:ind w:left="156"/>
              <w:spacing w:before="165"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252" w:type="dxa"/>
            <w:vAlign w:val="top"/>
          </w:tcPr>
          <w:p>
            <w:pPr>
              <w:ind w:left="34"/>
              <w:spacing w:before="83" w:line="221" w:lineRule="auto"/>
              <w:rPr>
                <w:rFonts w:ascii="SimSun" w:hAnsi="SimSun" w:eastAsia="SimSun" w:cs="SimSun"/>
                <w:sz w:val="18"/>
                <w:szCs w:val="18"/>
              </w:rPr>
            </w:pPr>
            <w:r>
              <w:rPr>
                <w:rFonts w:ascii="SimSun" w:hAnsi="SimSun" w:eastAsia="SimSun" w:cs="SimSun"/>
                <w:sz w:val="18"/>
                <w:szCs w:val="18"/>
                <w:spacing w:val="6"/>
              </w:rPr>
              <w:t>肩缝处袖子面里扎住</w:t>
            </w:r>
          </w:p>
        </w:tc>
      </w:tr>
    </w:tbl>
    <w:p>
      <w:pPr>
        <w:ind w:left="477"/>
        <w:spacing w:before="71" w:line="222" w:lineRule="auto"/>
        <w:rPr>
          <w:rFonts w:ascii="SimSun" w:hAnsi="SimSun" w:eastAsia="SimSun" w:cs="SimSun"/>
          <w:sz w:val="21"/>
          <w:szCs w:val="21"/>
        </w:rPr>
      </w:pPr>
      <w:r>
        <w:rPr>
          <w:rFonts w:ascii="Times New Roman" w:hAnsi="Times New Roman" w:eastAsia="Times New Roman" w:cs="Times New Roman"/>
          <w:sz w:val="21"/>
          <w:szCs w:val="21"/>
          <w:spacing w:val="2"/>
        </w:rPr>
        <w:t>3.7</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锁钉工艺</w:t>
      </w:r>
    </w:p>
    <w:p>
      <w:pPr>
        <w:ind w:left="43" w:right="70" w:firstLine="433"/>
        <w:spacing w:before="101" w:line="265" w:lineRule="auto"/>
        <w:rPr>
          <w:rFonts w:ascii="SimSun" w:hAnsi="SimSun" w:eastAsia="SimSun" w:cs="SimSun"/>
          <w:sz w:val="21"/>
          <w:szCs w:val="21"/>
        </w:rPr>
      </w:pPr>
      <w:r>
        <w:rPr>
          <w:rFonts w:ascii="SimSun" w:hAnsi="SimSun" w:eastAsia="SimSun" w:cs="SimSun"/>
          <w:sz w:val="21"/>
          <w:szCs w:val="21"/>
          <w:spacing w:val="-8"/>
        </w:rPr>
        <w:t>锁眼 </w:t>
      </w:r>
      <w:r>
        <w:rPr>
          <w:rFonts w:ascii="Times New Roman" w:hAnsi="Times New Roman" w:eastAsia="Times New Roman" w:cs="Times New Roman"/>
          <w:sz w:val="21"/>
          <w:szCs w:val="21"/>
          <w:spacing w:val="-8"/>
        </w:rPr>
        <w:t>1.8cm</w:t>
      </w:r>
      <w:r>
        <w:rPr>
          <w:rFonts w:ascii="Times New Roman" w:hAnsi="Times New Roman" w:eastAsia="Times New Roman" w:cs="Times New Roman"/>
          <w:sz w:val="21"/>
          <w:szCs w:val="21"/>
          <w:spacing w:val="48"/>
          <w:w w:val="101"/>
        </w:rPr>
        <w:t xml:space="preserve"> </w:t>
      </w:r>
      <w:r>
        <w:rPr>
          <w:rFonts w:ascii="SimSun" w:hAnsi="SimSun" w:eastAsia="SimSun" w:cs="SimSun"/>
          <w:sz w:val="21"/>
          <w:szCs w:val="21"/>
          <w:spacing w:val="-8"/>
        </w:rPr>
        <w:t>圆头眼不少于</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8"/>
        </w:rPr>
        <w:t>36</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8"/>
        </w:rPr>
        <w:t>针，</w:t>
      </w:r>
      <w:r>
        <w:rPr>
          <w:rFonts w:ascii="SimSun" w:hAnsi="SimSun" w:eastAsia="SimSun" w:cs="SimSun"/>
          <w:sz w:val="21"/>
          <w:szCs w:val="21"/>
          <w:spacing w:val="-43"/>
        </w:rPr>
        <w:t xml:space="preserve"> </w:t>
      </w:r>
      <w:r>
        <w:rPr>
          <w:rFonts w:ascii="SimSun" w:hAnsi="SimSun" w:eastAsia="SimSun" w:cs="SimSun"/>
          <w:sz w:val="21"/>
          <w:szCs w:val="21"/>
          <w:spacing w:val="-8"/>
        </w:rPr>
        <w:t>结不少于</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8"/>
        </w:rPr>
        <w:t>21</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8"/>
        </w:rPr>
        <w:t>针。扣眼美观，</w:t>
      </w:r>
      <w:r>
        <w:rPr>
          <w:rFonts w:ascii="SimSun" w:hAnsi="SimSun" w:eastAsia="SimSun" w:cs="SimSun"/>
          <w:sz w:val="21"/>
          <w:szCs w:val="21"/>
          <w:spacing w:val="27"/>
        </w:rPr>
        <w:t xml:space="preserve"> </w:t>
      </w:r>
      <w:r>
        <w:rPr>
          <w:rFonts w:ascii="SimSun" w:hAnsi="SimSun" w:eastAsia="SimSun" w:cs="SimSun"/>
          <w:sz w:val="21"/>
          <w:szCs w:val="21"/>
          <w:spacing w:val="-8"/>
        </w:rPr>
        <w:t>规整，</w:t>
      </w:r>
      <w:r>
        <w:rPr>
          <w:rFonts w:ascii="SimSun" w:hAnsi="SimSun" w:eastAsia="SimSun" w:cs="SimSun"/>
          <w:sz w:val="21"/>
          <w:szCs w:val="21"/>
        </w:rPr>
        <w:t xml:space="preserve"> </w:t>
      </w:r>
      <w:r>
        <w:rPr>
          <w:rFonts w:ascii="SimSun" w:hAnsi="SimSun" w:eastAsia="SimSun" w:cs="SimSun"/>
          <w:sz w:val="21"/>
          <w:szCs w:val="21"/>
          <w:spacing w:val="4"/>
        </w:rPr>
        <w:t>牢固，不偏歪。订四眼扣每眼不少于</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4"/>
        </w:rPr>
        <w:t>根线。锁钉按表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4"/>
        </w:rPr>
        <w:t>规定。</w:t>
      </w:r>
    </w:p>
    <w:p>
      <w:pPr>
        <w:ind w:left="2685"/>
        <w:spacing w:before="101" w:line="222"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4"/>
        </w:rPr>
        <w:t>s</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锁钉工艺</w:t>
      </w:r>
    </w:p>
    <w:p>
      <w:pPr>
        <w:spacing w:line="28"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3"/>
        <w:gridCol w:w="938"/>
        <w:gridCol w:w="2231"/>
        <w:gridCol w:w="2560"/>
      </w:tblGrid>
      <w:tr>
        <w:trPr>
          <w:trHeight w:val="356" w:hRule="atLeast"/>
        </w:trPr>
        <w:tc>
          <w:tcPr>
            <w:tcW w:w="1193" w:type="dxa"/>
            <w:vAlign w:val="top"/>
          </w:tcPr>
          <w:p>
            <w:pPr>
              <w:ind w:left="227"/>
              <w:spacing w:before="87" w:line="220" w:lineRule="auto"/>
              <w:rPr>
                <w:rFonts w:ascii="SimSun" w:hAnsi="SimSun" w:eastAsia="SimSun" w:cs="SimSun"/>
                <w:sz w:val="18"/>
                <w:szCs w:val="18"/>
              </w:rPr>
            </w:pPr>
            <w:r>
              <w:rPr>
                <w:rFonts w:ascii="SimSun" w:hAnsi="SimSun" w:eastAsia="SimSun" w:cs="SimSun"/>
                <w:sz w:val="18"/>
                <w:szCs w:val="18"/>
                <w:spacing w:val="4"/>
              </w:rPr>
              <w:t>部位名称</w:t>
            </w:r>
          </w:p>
        </w:tc>
        <w:tc>
          <w:tcPr>
            <w:tcW w:w="938" w:type="dxa"/>
            <w:vAlign w:val="top"/>
          </w:tcPr>
          <w:p>
            <w:pPr>
              <w:ind w:left="99"/>
              <w:spacing w:before="87" w:line="220" w:lineRule="auto"/>
              <w:rPr>
                <w:rFonts w:ascii="SimSun" w:hAnsi="SimSun" w:eastAsia="SimSun" w:cs="SimSun"/>
                <w:sz w:val="18"/>
                <w:szCs w:val="18"/>
              </w:rPr>
            </w:pPr>
            <w:r>
              <w:rPr>
                <w:rFonts w:ascii="SimSun" w:hAnsi="SimSun" w:eastAsia="SimSun" w:cs="SimSun"/>
                <w:sz w:val="18"/>
                <w:szCs w:val="18"/>
                <w:spacing w:val="3"/>
              </w:rPr>
              <w:t>扣眼尺寸</w:t>
            </w:r>
          </w:p>
        </w:tc>
        <w:tc>
          <w:tcPr>
            <w:tcW w:w="4791" w:type="dxa"/>
            <w:vAlign w:val="top"/>
            <w:gridSpan w:val="2"/>
          </w:tcPr>
          <w:p>
            <w:pPr>
              <w:ind w:left="1880"/>
              <w:spacing w:before="87" w:line="222" w:lineRule="auto"/>
              <w:rPr>
                <w:rFonts w:ascii="SimSun" w:hAnsi="SimSun" w:eastAsia="SimSun" w:cs="SimSun"/>
                <w:sz w:val="18"/>
                <w:szCs w:val="18"/>
              </w:rPr>
            </w:pPr>
            <w:r>
              <w:rPr>
                <w:rFonts w:ascii="SimSun" w:hAnsi="SimSun" w:eastAsia="SimSun" w:cs="SimSun"/>
                <w:sz w:val="18"/>
                <w:szCs w:val="18"/>
                <w:spacing w:val="-4"/>
              </w:rPr>
              <w:t>要</w:t>
            </w:r>
            <w:r>
              <w:rPr>
                <w:rFonts w:ascii="SimSun" w:hAnsi="SimSun" w:eastAsia="SimSun" w:cs="SimSun"/>
                <w:sz w:val="18"/>
                <w:szCs w:val="18"/>
                <w:spacing w:val="6"/>
              </w:rPr>
              <w:t xml:space="preserve">       </w:t>
            </w:r>
            <w:r>
              <w:rPr>
                <w:rFonts w:ascii="SimSun" w:hAnsi="SimSun" w:eastAsia="SimSun" w:cs="SimSun"/>
                <w:sz w:val="18"/>
                <w:szCs w:val="18"/>
                <w:spacing w:val="-4"/>
              </w:rPr>
              <w:t>求</w:t>
            </w:r>
          </w:p>
        </w:tc>
      </w:tr>
      <w:tr>
        <w:trPr>
          <w:trHeight w:val="585" w:hRule="atLeast"/>
        </w:trPr>
        <w:tc>
          <w:tcPr>
            <w:tcW w:w="1193" w:type="dxa"/>
            <w:vAlign w:val="top"/>
          </w:tcPr>
          <w:p>
            <w:pPr>
              <w:ind w:left="415"/>
              <w:spacing w:before="200" w:line="223" w:lineRule="auto"/>
              <w:rPr>
                <w:rFonts w:ascii="SimSun" w:hAnsi="SimSun" w:eastAsia="SimSun" w:cs="SimSun"/>
                <w:sz w:val="18"/>
                <w:szCs w:val="18"/>
              </w:rPr>
            </w:pPr>
            <w:r>
              <w:rPr>
                <w:rFonts w:ascii="SimSun" w:hAnsi="SimSun" w:eastAsia="SimSun" w:cs="SimSun"/>
                <w:sz w:val="18"/>
                <w:szCs w:val="18"/>
                <w:spacing w:val="-1"/>
              </w:rPr>
              <w:t>里袋</w:t>
            </w:r>
          </w:p>
        </w:tc>
        <w:tc>
          <w:tcPr>
            <w:tcW w:w="938" w:type="dxa"/>
            <w:vAlign w:val="top"/>
          </w:tcPr>
          <w:p>
            <w:pPr>
              <w:pStyle w:val="TableText"/>
              <w:ind w:left="368"/>
              <w:spacing w:before="228" w:line="188" w:lineRule="auto"/>
              <w:rPr/>
            </w:pPr>
            <w:r>
              <w:rPr>
                <w:spacing w:val="-3"/>
              </w:rPr>
              <w:t>1.8</w:t>
            </w:r>
          </w:p>
        </w:tc>
        <w:tc>
          <w:tcPr>
            <w:tcW w:w="2231" w:type="dxa"/>
            <w:vAlign w:val="top"/>
          </w:tcPr>
          <w:p>
            <w:pPr>
              <w:ind w:left="31" w:right="33"/>
              <w:spacing w:before="84" w:line="230" w:lineRule="auto"/>
              <w:rPr>
                <w:rFonts w:ascii="SimSun" w:hAnsi="SimSun" w:eastAsia="SimSun" w:cs="SimSun"/>
                <w:sz w:val="18"/>
                <w:szCs w:val="18"/>
              </w:rPr>
            </w:pPr>
            <w:r>
              <w:rPr>
                <w:rFonts w:ascii="SimSun" w:hAnsi="SimSun" w:eastAsia="SimSun" w:cs="SimSun"/>
                <w:sz w:val="18"/>
                <w:szCs w:val="18"/>
                <w:spacing w:val="7"/>
              </w:rPr>
              <w:t>袋</w:t>
            </w:r>
            <w:r>
              <w:rPr>
                <w:rFonts w:ascii="SimSun" w:hAnsi="SimSun" w:eastAsia="SimSun" w:cs="SimSun"/>
                <w:sz w:val="18"/>
                <w:szCs w:val="18"/>
                <w:spacing w:val="-29"/>
              </w:rPr>
              <w:t xml:space="preserve"> </w:t>
            </w:r>
            <w:r>
              <w:rPr>
                <w:rFonts w:ascii="SimSun" w:hAnsi="SimSun" w:eastAsia="SimSun" w:cs="SimSun"/>
                <w:sz w:val="18"/>
                <w:szCs w:val="18"/>
                <w:spacing w:val="7"/>
              </w:rPr>
              <w:t>口折边取</w:t>
            </w:r>
            <w:r>
              <w:rPr>
                <w:rFonts w:ascii="SimSun" w:hAnsi="SimSun" w:eastAsia="SimSun" w:cs="SimSun"/>
                <w:sz w:val="18"/>
                <w:szCs w:val="18"/>
                <w:spacing w:val="-48"/>
              </w:rPr>
              <w:t xml:space="preserve"> </w:t>
            </w:r>
            <w:r>
              <w:rPr>
                <w:rFonts w:ascii="SimSun" w:hAnsi="SimSun" w:eastAsia="SimSun" w:cs="SimSun"/>
                <w:sz w:val="18"/>
                <w:szCs w:val="18"/>
                <w:spacing w:val="7"/>
              </w:rPr>
              <w:t>中横锁直眼一</w:t>
            </w:r>
            <w:r>
              <w:rPr>
                <w:rFonts w:ascii="SimSun" w:hAnsi="SimSun" w:eastAsia="SimSun" w:cs="SimSun"/>
                <w:sz w:val="18"/>
                <w:szCs w:val="18"/>
              </w:rPr>
              <w:t xml:space="preserve"> </w:t>
            </w:r>
            <w:r>
              <w:rPr>
                <w:rFonts w:ascii="SimSun" w:hAnsi="SimSun" w:eastAsia="SimSun" w:cs="SimSun"/>
                <w:sz w:val="18"/>
                <w:szCs w:val="18"/>
              </w:rPr>
              <w:t>个</w:t>
            </w:r>
          </w:p>
        </w:tc>
        <w:tc>
          <w:tcPr>
            <w:tcW w:w="2560" w:type="dxa"/>
            <w:vAlign w:val="top"/>
          </w:tcPr>
          <w:p>
            <w:pPr>
              <w:ind w:left="36"/>
              <w:spacing w:before="200" w:line="221" w:lineRule="auto"/>
              <w:rPr>
                <w:rFonts w:ascii="SimSun" w:hAnsi="SimSun" w:eastAsia="SimSun" w:cs="SimSun"/>
                <w:sz w:val="18"/>
                <w:szCs w:val="18"/>
              </w:rPr>
            </w:pPr>
            <w:r>
              <w:rPr>
                <w:rFonts w:ascii="SimSun" w:hAnsi="SimSun" w:eastAsia="SimSun" w:cs="SimSun"/>
                <w:sz w:val="18"/>
                <w:szCs w:val="18"/>
                <w:spacing w:val="6"/>
              </w:rPr>
              <w:t>与眼对正钉扣一粒</w:t>
            </w:r>
          </w:p>
        </w:tc>
      </w:tr>
      <w:tr>
        <w:trPr>
          <w:trHeight w:val="584" w:hRule="atLeast"/>
        </w:trPr>
        <w:tc>
          <w:tcPr>
            <w:tcW w:w="1193" w:type="dxa"/>
            <w:vAlign w:val="top"/>
          </w:tcPr>
          <w:p>
            <w:pPr>
              <w:ind w:left="135"/>
              <w:spacing w:before="202" w:line="221" w:lineRule="auto"/>
              <w:rPr>
                <w:rFonts w:ascii="SimSun" w:hAnsi="SimSun" w:eastAsia="SimSun" w:cs="SimSun"/>
                <w:sz w:val="18"/>
                <w:szCs w:val="18"/>
              </w:rPr>
            </w:pPr>
            <w:r>
              <w:rPr>
                <w:rFonts w:ascii="SimSun" w:hAnsi="SimSun" w:eastAsia="SimSun" w:cs="SimSun"/>
                <w:sz w:val="18"/>
                <w:szCs w:val="18"/>
                <w:spacing w:val="4"/>
              </w:rPr>
              <w:t>下摆调节袢</w:t>
            </w:r>
          </w:p>
        </w:tc>
        <w:tc>
          <w:tcPr>
            <w:tcW w:w="938" w:type="dxa"/>
            <w:vAlign w:val="top"/>
          </w:tcPr>
          <w:p>
            <w:pPr>
              <w:pStyle w:val="TableText"/>
              <w:ind w:left="368"/>
              <w:spacing w:before="229" w:line="188" w:lineRule="auto"/>
              <w:rPr/>
            </w:pPr>
            <w:r>
              <w:rPr>
                <w:spacing w:val="-3"/>
              </w:rPr>
              <w:t>1.8</w:t>
            </w:r>
          </w:p>
        </w:tc>
        <w:tc>
          <w:tcPr>
            <w:tcW w:w="2231" w:type="dxa"/>
            <w:vAlign w:val="top"/>
          </w:tcPr>
          <w:p>
            <w:pPr>
              <w:pStyle w:val="TableText"/>
              <w:ind w:left="30"/>
              <w:spacing w:before="202" w:line="220" w:lineRule="auto"/>
              <w:rPr>
                <w:rFonts w:ascii="SimSun" w:hAnsi="SimSun" w:eastAsia="SimSun" w:cs="SimSun"/>
              </w:rPr>
            </w:pPr>
            <w:r>
              <w:rPr>
                <w:rFonts w:ascii="SimSun" w:hAnsi="SimSun" w:eastAsia="SimSun" w:cs="SimSun"/>
                <w:spacing w:val="1"/>
              </w:rPr>
              <w:t>距尖 </w:t>
            </w:r>
            <w:r>
              <w:rPr>
                <w:spacing w:val="1"/>
              </w:rPr>
              <w:t>1.3</w:t>
            </w:r>
            <w:r>
              <w:rPr>
                <w:spacing w:val="18"/>
              </w:rPr>
              <w:t xml:space="preserve"> </w:t>
            </w:r>
            <w:r>
              <w:rPr>
                <w:rFonts w:ascii="SimSun" w:hAnsi="SimSun" w:eastAsia="SimSun" w:cs="SimSun"/>
                <w:spacing w:val="1"/>
              </w:rPr>
              <w:t>竖锁圆头眼一个</w:t>
            </w:r>
          </w:p>
        </w:tc>
        <w:tc>
          <w:tcPr>
            <w:tcW w:w="2560" w:type="dxa"/>
            <w:vAlign w:val="top"/>
          </w:tcPr>
          <w:p>
            <w:pPr>
              <w:pStyle w:val="TableText"/>
              <w:ind w:left="33" w:right="36" w:firstLine="3"/>
              <w:spacing w:before="84" w:line="230" w:lineRule="auto"/>
              <w:rPr>
                <w:rFonts w:ascii="SimSun" w:hAnsi="SimSun" w:eastAsia="SimSun" w:cs="SimSun"/>
              </w:rPr>
            </w:pPr>
            <w:r>
              <w:rPr>
                <w:rFonts w:ascii="SimSun" w:hAnsi="SimSun" w:eastAsia="SimSun" w:cs="SimSun"/>
                <w:spacing w:val="1"/>
              </w:rPr>
              <w:t>与眼对正钉扣一粒</w:t>
            </w:r>
            <w:r>
              <w:rPr>
                <w:spacing w:val="1"/>
              </w:rPr>
              <w:t>,</w:t>
            </w:r>
            <w:r>
              <w:rPr>
                <w:spacing w:val="-3"/>
              </w:rPr>
              <w:t xml:space="preserve"> </w:t>
            </w:r>
            <w:r>
              <w:rPr>
                <w:rFonts w:ascii="SimSun" w:hAnsi="SimSun" w:eastAsia="SimSun" w:cs="SimSun"/>
                <w:spacing w:val="1"/>
              </w:rPr>
              <w:t>向后 </w:t>
            </w:r>
            <w:r>
              <w:rPr>
                <w:spacing w:val="1"/>
              </w:rPr>
              <w:t>4.0</w:t>
            </w:r>
            <w:r>
              <w:rPr>
                <w:spacing w:val="37"/>
                <w:w w:val="101"/>
              </w:rPr>
              <w:t xml:space="preserve"> </w:t>
            </w:r>
            <w:r>
              <w:rPr>
                <w:rFonts w:ascii="SimSun" w:hAnsi="SimSun" w:eastAsia="SimSun" w:cs="SimSun"/>
                <w:spacing w:val="1"/>
              </w:rPr>
              <w:t>钉</w:t>
            </w:r>
            <w:r>
              <w:rPr>
                <w:rFonts w:ascii="SimSun" w:hAnsi="SimSun" w:eastAsia="SimSun" w:cs="SimSun"/>
              </w:rPr>
              <w:t xml:space="preserve"> </w:t>
            </w:r>
            <w:r>
              <w:rPr>
                <w:rFonts w:ascii="SimSun" w:hAnsi="SimSun" w:eastAsia="SimSun" w:cs="SimSun"/>
                <w:spacing w:val="3"/>
              </w:rPr>
              <w:t>第二粒</w:t>
            </w:r>
          </w:p>
        </w:tc>
      </w:tr>
      <w:tr>
        <w:trPr>
          <w:trHeight w:val="590" w:hRule="atLeast"/>
        </w:trPr>
        <w:tc>
          <w:tcPr>
            <w:tcW w:w="1193" w:type="dxa"/>
            <w:vAlign w:val="top"/>
          </w:tcPr>
          <w:p>
            <w:pPr>
              <w:ind w:left="129"/>
              <w:spacing w:before="203" w:line="221" w:lineRule="auto"/>
              <w:rPr>
                <w:rFonts w:ascii="SimSun" w:hAnsi="SimSun" w:eastAsia="SimSun" w:cs="SimSun"/>
                <w:sz w:val="18"/>
                <w:szCs w:val="18"/>
              </w:rPr>
            </w:pPr>
            <w:r>
              <w:rPr>
                <w:rFonts w:ascii="SimSun" w:hAnsi="SimSun" w:eastAsia="SimSun" w:cs="SimSun"/>
                <w:sz w:val="18"/>
                <w:szCs w:val="18"/>
                <w:spacing w:val="5"/>
              </w:rPr>
              <w:t>袖口调节袢</w:t>
            </w:r>
          </w:p>
        </w:tc>
        <w:tc>
          <w:tcPr>
            <w:tcW w:w="938" w:type="dxa"/>
            <w:vAlign w:val="top"/>
          </w:tcPr>
          <w:p>
            <w:pPr>
              <w:pStyle w:val="TableText"/>
              <w:ind w:left="368"/>
              <w:spacing w:before="231" w:line="188" w:lineRule="auto"/>
              <w:rPr/>
            </w:pPr>
            <w:r>
              <w:rPr>
                <w:spacing w:val="-3"/>
              </w:rPr>
              <w:t>1.8</w:t>
            </w:r>
          </w:p>
        </w:tc>
        <w:tc>
          <w:tcPr>
            <w:tcW w:w="2231" w:type="dxa"/>
            <w:vAlign w:val="top"/>
          </w:tcPr>
          <w:p>
            <w:pPr>
              <w:pStyle w:val="TableText"/>
              <w:ind w:left="30"/>
              <w:spacing w:before="203" w:line="220" w:lineRule="auto"/>
              <w:rPr>
                <w:rFonts w:ascii="SimSun" w:hAnsi="SimSun" w:eastAsia="SimSun" w:cs="SimSun"/>
              </w:rPr>
            </w:pPr>
            <w:r>
              <w:rPr>
                <w:rFonts w:ascii="SimSun" w:hAnsi="SimSun" w:eastAsia="SimSun" w:cs="SimSun"/>
                <w:spacing w:val="1"/>
              </w:rPr>
              <w:t>距尖 </w:t>
            </w:r>
            <w:r>
              <w:rPr>
                <w:spacing w:val="1"/>
              </w:rPr>
              <w:t>1.3</w:t>
            </w:r>
            <w:r>
              <w:rPr>
                <w:spacing w:val="18"/>
              </w:rPr>
              <w:t xml:space="preserve"> </w:t>
            </w:r>
            <w:r>
              <w:rPr>
                <w:rFonts w:ascii="SimSun" w:hAnsi="SimSun" w:eastAsia="SimSun" w:cs="SimSun"/>
                <w:spacing w:val="1"/>
              </w:rPr>
              <w:t>竖锁圆头眼一个</w:t>
            </w:r>
          </w:p>
        </w:tc>
        <w:tc>
          <w:tcPr>
            <w:tcW w:w="2560" w:type="dxa"/>
            <w:vAlign w:val="top"/>
          </w:tcPr>
          <w:p>
            <w:pPr>
              <w:pStyle w:val="TableText"/>
              <w:ind w:left="33" w:right="36" w:firstLine="3"/>
              <w:spacing w:before="87" w:line="230" w:lineRule="auto"/>
              <w:rPr>
                <w:rFonts w:ascii="SimSun" w:hAnsi="SimSun" w:eastAsia="SimSun" w:cs="SimSun"/>
              </w:rPr>
            </w:pPr>
            <w:r>
              <w:rPr>
                <w:rFonts w:ascii="SimSun" w:hAnsi="SimSun" w:eastAsia="SimSun" w:cs="SimSun"/>
                <w:spacing w:val="1"/>
              </w:rPr>
              <w:t>与眼对正钉扣一粒</w:t>
            </w:r>
            <w:r>
              <w:rPr>
                <w:spacing w:val="1"/>
              </w:rPr>
              <w:t>,</w:t>
            </w:r>
            <w:r>
              <w:rPr>
                <w:spacing w:val="-3"/>
              </w:rPr>
              <w:t xml:space="preserve"> </w:t>
            </w:r>
            <w:r>
              <w:rPr>
                <w:rFonts w:ascii="SimSun" w:hAnsi="SimSun" w:eastAsia="SimSun" w:cs="SimSun"/>
                <w:spacing w:val="1"/>
              </w:rPr>
              <w:t>向后 </w:t>
            </w:r>
            <w:r>
              <w:rPr>
                <w:spacing w:val="1"/>
              </w:rPr>
              <w:t>2.5</w:t>
            </w:r>
            <w:r>
              <w:rPr>
                <w:spacing w:val="37"/>
                <w:w w:val="101"/>
              </w:rPr>
              <w:t xml:space="preserve"> </w:t>
            </w:r>
            <w:r>
              <w:rPr>
                <w:rFonts w:ascii="SimSun" w:hAnsi="SimSun" w:eastAsia="SimSun" w:cs="SimSun"/>
                <w:spacing w:val="1"/>
              </w:rPr>
              <w:t>钉</w:t>
            </w:r>
            <w:r>
              <w:rPr>
                <w:rFonts w:ascii="SimSun" w:hAnsi="SimSun" w:eastAsia="SimSun" w:cs="SimSun"/>
              </w:rPr>
              <w:t xml:space="preserve"> </w:t>
            </w:r>
            <w:r>
              <w:rPr>
                <w:rFonts w:ascii="SimSun" w:hAnsi="SimSun" w:eastAsia="SimSun" w:cs="SimSun"/>
                <w:spacing w:val="3"/>
              </w:rPr>
              <w:t>第二粒</w:t>
            </w:r>
          </w:p>
        </w:tc>
      </w:tr>
    </w:tbl>
    <w:p>
      <w:pPr>
        <w:ind w:left="477"/>
        <w:spacing w:before="71" w:line="221" w:lineRule="auto"/>
        <w:rPr>
          <w:rFonts w:ascii="SimSun" w:hAnsi="SimSun" w:eastAsia="SimSun" w:cs="SimSun"/>
          <w:sz w:val="21"/>
          <w:szCs w:val="21"/>
        </w:rPr>
      </w:pPr>
      <w:r>
        <w:rPr>
          <w:rFonts w:ascii="Times New Roman" w:hAnsi="Times New Roman" w:eastAsia="Times New Roman" w:cs="Times New Roman"/>
          <w:sz w:val="21"/>
          <w:szCs w:val="21"/>
          <w:spacing w:val="1"/>
        </w:rPr>
        <w:t>3.8</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外观质量</w:t>
      </w:r>
    </w:p>
    <w:p>
      <w:pPr>
        <w:ind w:left="45" w:right="53" w:firstLine="431"/>
        <w:spacing w:before="102" w:line="265" w:lineRule="auto"/>
        <w:rPr>
          <w:rFonts w:ascii="SimSun" w:hAnsi="SimSun" w:eastAsia="SimSun" w:cs="SimSun"/>
          <w:sz w:val="21"/>
          <w:szCs w:val="21"/>
        </w:rPr>
      </w:pPr>
      <w:r>
        <w:rPr>
          <w:rFonts w:ascii="SimSun" w:hAnsi="SimSun" w:eastAsia="SimSun" w:cs="SimSun"/>
          <w:sz w:val="21"/>
          <w:szCs w:val="21"/>
          <w:spacing w:val="3"/>
        </w:rPr>
        <w:t>产品要整洁美观、平服、无烫光、线路顺直、左右对称、定位准确、</w:t>
      </w:r>
      <w:r>
        <w:rPr>
          <w:rFonts w:ascii="SimSun" w:hAnsi="SimSun" w:eastAsia="SimSun" w:cs="SimSun"/>
          <w:sz w:val="21"/>
          <w:szCs w:val="21"/>
          <w:spacing w:val="5"/>
        </w:rPr>
        <w:t xml:space="preserve"> </w:t>
      </w:r>
      <w:r>
        <w:rPr>
          <w:rFonts w:ascii="SimSun" w:hAnsi="SimSun" w:eastAsia="SimSun" w:cs="SimSun"/>
          <w:sz w:val="21"/>
          <w:szCs w:val="21"/>
          <w:spacing w:val="3"/>
        </w:rPr>
        <w:t>结合牢固、松紧适宜。</w:t>
      </w:r>
    </w:p>
    <w:p>
      <w:pPr>
        <w:spacing w:line="265" w:lineRule="auto"/>
        <w:sectPr>
          <w:footerReference w:type="default" r:id="rId416"/>
          <w:pgSz w:w="9180" w:h="12980"/>
          <w:pgMar w:top="982" w:right="1038" w:bottom="907" w:left="1214" w:header="712" w:footer="745" w:gutter="0"/>
        </w:sectPr>
        <w:rPr>
          <w:rFonts w:ascii="SimSun" w:hAnsi="SimSun" w:eastAsia="SimSun" w:cs="SimSun"/>
          <w:sz w:val="21"/>
          <w:szCs w:val="21"/>
        </w:rPr>
      </w:pPr>
    </w:p>
    <w:p>
      <w:pPr>
        <w:pStyle w:val="BodyText"/>
        <w:spacing w:line="322" w:lineRule="auto"/>
        <w:rPr/>
      </w:pPr>
      <w:r/>
    </w:p>
    <w:p>
      <w:pPr>
        <w:ind w:left="473"/>
        <w:spacing w:before="68" w:line="222" w:lineRule="auto"/>
        <w:rPr>
          <w:rFonts w:ascii="SimSun" w:hAnsi="SimSun" w:eastAsia="SimSun" w:cs="SimSun"/>
          <w:sz w:val="21"/>
          <w:szCs w:val="21"/>
        </w:rPr>
      </w:pP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试验方法</w:t>
      </w:r>
    </w:p>
    <w:p>
      <w:pPr>
        <w:ind w:left="470"/>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2"/>
        </w:rPr>
        <w:t>4.1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外观检验</w:t>
      </w:r>
    </w:p>
    <w:p>
      <w:pPr>
        <w:ind w:left="39" w:right="129" w:firstLine="435"/>
        <w:spacing w:before="102" w:line="265" w:lineRule="auto"/>
        <w:rPr>
          <w:rFonts w:ascii="SimSun" w:hAnsi="SimSun" w:eastAsia="SimSun" w:cs="SimSun"/>
          <w:sz w:val="21"/>
          <w:szCs w:val="21"/>
        </w:rPr>
      </w:pPr>
      <w:r>
        <w:rPr>
          <w:rFonts w:ascii="SimSun" w:hAnsi="SimSun" w:eastAsia="SimSun" w:cs="SimSun"/>
          <w:sz w:val="21"/>
          <w:szCs w:val="21"/>
          <w:spacing w:val="-1"/>
        </w:rPr>
        <w:t>产品的样式按</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1"/>
        </w:rPr>
        <w:t>3.1</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3.9</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的规定及主管部门批准的</w:t>
      </w:r>
      <w:r>
        <w:rPr>
          <w:rFonts w:ascii="SimSun" w:hAnsi="SimSun" w:eastAsia="SimSun" w:cs="SimSun"/>
          <w:sz w:val="21"/>
          <w:szCs w:val="21"/>
          <w:spacing w:val="-2"/>
        </w:rPr>
        <w:t>样品，</w:t>
      </w:r>
      <w:r>
        <w:rPr>
          <w:rFonts w:ascii="SimSun" w:hAnsi="SimSun" w:eastAsia="SimSun" w:cs="SimSun"/>
          <w:sz w:val="21"/>
          <w:szCs w:val="21"/>
          <w:spacing w:val="83"/>
        </w:rPr>
        <w:t xml:space="preserve"> </w:t>
      </w:r>
      <w:r>
        <w:rPr>
          <w:rFonts w:ascii="SimSun" w:hAnsi="SimSun" w:eastAsia="SimSun" w:cs="SimSun"/>
          <w:sz w:val="21"/>
          <w:szCs w:val="21"/>
          <w:spacing w:val="-2"/>
        </w:rPr>
        <w:t>以目视和手</w:t>
      </w:r>
      <w:r>
        <w:rPr>
          <w:rFonts w:ascii="SimSun" w:hAnsi="SimSun" w:eastAsia="SimSun" w:cs="SimSun"/>
          <w:sz w:val="21"/>
          <w:szCs w:val="21"/>
        </w:rPr>
        <w:t xml:space="preserve"> </w:t>
      </w:r>
      <w:r>
        <w:rPr>
          <w:rFonts w:ascii="SimSun" w:hAnsi="SimSun" w:eastAsia="SimSun" w:cs="SimSun"/>
          <w:sz w:val="21"/>
          <w:szCs w:val="21"/>
        </w:rPr>
        <w:t>感进行检验。</w:t>
      </w:r>
    </w:p>
    <w:p>
      <w:pPr>
        <w:ind w:left="470"/>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4.2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成品尺寸检验</w:t>
      </w:r>
    </w:p>
    <w:p>
      <w:pPr>
        <w:ind w:left="477"/>
        <w:spacing w:before="102" w:line="220" w:lineRule="auto"/>
        <w:rPr>
          <w:rFonts w:ascii="SimSun" w:hAnsi="SimSun" w:eastAsia="SimSun" w:cs="SimSun"/>
          <w:sz w:val="21"/>
          <w:szCs w:val="21"/>
        </w:rPr>
      </w:pPr>
      <w:r>
        <w:rPr>
          <w:rFonts w:ascii="SimSun" w:hAnsi="SimSun" w:eastAsia="SimSun" w:cs="SimSun"/>
          <w:sz w:val="21"/>
          <w:szCs w:val="21"/>
          <w:spacing w:val="-1"/>
        </w:rPr>
        <w:t>各部位的成品尺寸按</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1"/>
        </w:rPr>
        <w:t>3.2</w:t>
      </w:r>
      <w:r>
        <w:rPr>
          <w:rFonts w:ascii="Times New Roman" w:hAnsi="Times New Roman" w:eastAsia="Times New Roman" w:cs="Times New Roman"/>
          <w:sz w:val="21"/>
          <w:szCs w:val="21"/>
          <w:spacing w:val="29"/>
        </w:rPr>
        <w:t xml:space="preserve"> </w:t>
      </w:r>
      <w:r>
        <w:rPr>
          <w:rFonts w:ascii="SimSun" w:hAnsi="SimSun" w:eastAsia="SimSun" w:cs="SimSun"/>
          <w:sz w:val="21"/>
          <w:szCs w:val="21"/>
          <w:spacing w:val="-1"/>
        </w:rPr>
        <w:t>的规定、用精度为</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1"/>
        </w:rPr>
        <w:t>1.0mm</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1"/>
        </w:rPr>
        <w:t>的卷尺进行检验。</w:t>
      </w:r>
    </w:p>
    <w:p>
      <w:pPr>
        <w:ind w:left="470"/>
        <w:spacing w:before="105" w:line="220" w:lineRule="auto"/>
        <w:rPr>
          <w:rFonts w:ascii="SimSun" w:hAnsi="SimSun" w:eastAsia="SimSun" w:cs="SimSun"/>
          <w:sz w:val="21"/>
          <w:szCs w:val="21"/>
        </w:rPr>
      </w:pPr>
      <w:r>
        <w:rPr>
          <w:rFonts w:ascii="Times New Roman" w:hAnsi="Times New Roman" w:eastAsia="Times New Roman" w:cs="Times New Roman"/>
          <w:sz w:val="21"/>
          <w:szCs w:val="21"/>
          <w:spacing w:val="3"/>
        </w:rPr>
        <w:t>4.3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颜色检验</w:t>
      </w:r>
    </w:p>
    <w:p>
      <w:pPr>
        <w:ind w:left="476"/>
        <w:spacing w:before="102" w:line="220" w:lineRule="auto"/>
        <w:rPr>
          <w:rFonts w:ascii="SimSun" w:hAnsi="SimSun" w:eastAsia="SimSun" w:cs="SimSun"/>
          <w:sz w:val="21"/>
          <w:szCs w:val="21"/>
        </w:rPr>
      </w:pPr>
      <w:r>
        <w:rPr>
          <w:rFonts w:ascii="SimSun" w:hAnsi="SimSun" w:eastAsia="SimSun" w:cs="SimSun"/>
          <w:sz w:val="21"/>
          <w:szCs w:val="21"/>
          <w:spacing w:val="3"/>
        </w:rPr>
        <w:t>主、辅材料的颜色及色差按</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3.3</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3.4</w:t>
      </w:r>
      <w:r>
        <w:rPr>
          <w:rFonts w:ascii="Times New Roman" w:hAnsi="Times New Roman" w:eastAsia="Times New Roman" w:cs="Times New Roman"/>
          <w:sz w:val="21"/>
          <w:szCs w:val="21"/>
          <w:spacing w:val="31"/>
        </w:rPr>
        <w:t xml:space="preserve"> </w:t>
      </w:r>
      <w:r>
        <w:rPr>
          <w:rFonts w:ascii="SimSun" w:hAnsi="SimSun" w:eastAsia="SimSun" w:cs="SimSun"/>
          <w:sz w:val="21"/>
          <w:szCs w:val="21"/>
          <w:spacing w:val="3"/>
        </w:rPr>
        <w:t>的规定进行检</w:t>
      </w:r>
      <w:r>
        <w:rPr>
          <w:rFonts w:ascii="SimSun" w:hAnsi="SimSun" w:eastAsia="SimSun" w:cs="SimSun"/>
          <w:sz w:val="21"/>
          <w:szCs w:val="21"/>
          <w:spacing w:val="2"/>
        </w:rPr>
        <w:t>验。</w:t>
      </w:r>
    </w:p>
    <w:p>
      <w:pPr>
        <w:ind w:left="470"/>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4.4</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材质检验</w:t>
      </w:r>
    </w:p>
    <w:p>
      <w:pPr>
        <w:ind w:left="476"/>
        <w:spacing w:before="103" w:line="220" w:lineRule="auto"/>
        <w:rPr>
          <w:rFonts w:ascii="SimSun" w:hAnsi="SimSun" w:eastAsia="SimSun" w:cs="SimSun"/>
          <w:sz w:val="21"/>
          <w:szCs w:val="21"/>
        </w:rPr>
      </w:pPr>
      <w:r>
        <w:rPr>
          <w:rFonts w:ascii="SimSun" w:hAnsi="SimSun" w:eastAsia="SimSun" w:cs="SimSun"/>
          <w:sz w:val="21"/>
          <w:szCs w:val="21"/>
          <w:spacing w:val="3"/>
        </w:rPr>
        <w:t>主、辅材料的物理指标按</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3"/>
        </w:rPr>
        <w:t>3.5</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3"/>
        </w:rPr>
        <w:t>的规定进行检验。</w:t>
      </w:r>
    </w:p>
    <w:p>
      <w:pPr>
        <w:ind w:left="470"/>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3"/>
        </w:rPr>
        <w:t>4.5</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缝制质量</w:t>
      </w:r>
    </w:p>
    <w:p>
      <w:pPr>
        <w:ind w:left="37" w:right="130" w:firstLine="438"/>
        <w:spacing w:before="102" w:line="268" w:lineRule="auto"/>
        <w:rPr>
          <w:rFonts w:ascii="SimSun" w:hAnsi="SimSun" w:eastAsia="SimSun" w:cs="SimSun"/>
          <w:sz w:val="21"/>
          <w:szCs w:val="21"/>
        </w:rPr>
      </w:pPr>
      <w:r>
        <w:rPr>
          <w:rFonts w:ascii="SimSun" w:hAnsi="SimSun" w:eastAsia="SimSun" w:cs="SimSun"/>
          <w:sz w:val="21"/>
          <w:szCs w:val="21"/>
          <w:spacing w:val="-1"/>
        </w:rPr>
        <w:t>缝制质量按</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1"/>
        </w:rPr>
        <w:t>3.6</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3.7</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1"/>
        </w:rPr>
        <w:t>及主管部门批准的样品，</w:t>
      </w:r>
      <w:r>
        <w:rPr>
          <w:rFonts w:ascii="SimSun" w:hAnsi="SimSun" w:eastAsia="SimSun" w:cs="SimSun"/>
          <w:sz w:val="21"/>
          <w:szCs w:val="21"/>
          <w:spacing w:val="83"/>
        </w:rPr>
        <w:t xml:space="preserve"> </w:t>
      </w:r>
      <w:r>
        <w:rPr>
          <w:rFonts w:ascii="SimSun" w:hAnsi="SimSun" w:eastAsia="SimSun" w:cs="SimSun"/>
          <w:sz w:val="21"/>
          <w:szCs w:val="21"/>
          <w:spacing w:val="-1"/>
        </w:rPr>
        <w:t>以目视和手感进行检</w:t>
      </w:r>
      <w:r>
        <w:rPr>
          <w:rFonts w:ascii="SimSun" w:hAnsi="SimSun" w:eastAsia="SimSun" w:cs="SimSun"/>
          <w:sz w:val="21"/>
          <w:szCs w:val="21"/>
        </w:rPr>
        <w:t xml:space="preserve"> </w:t>
      </w:r>
      <w:r>
        <w:rPr>
          <w:rFonts w:ascii="SimSun" w:hAnsi="SimSun" w:eastAsia="SimSun" w:cs="SimSun"/>
          <w:sz w:val="21"/>
          <w:szCs w:val="21"/>
          <w:spacing w:val="-8"/>
        </w:rPr>
        <w:t>验。</w:t>
      </w:r>
    </w:p>
    <w:p>
      <w:pPr>
        <w:ind w:left="470"/>
        <w:spacing w:before="96" w:line="221" w:lineRule="auto"/>
        <w:rPr>
          <w:rFonts w:ascii="SimSun" w:hAnsi="SimSun" w:eastAsia="SimSun" w:cs="SimSun"/>
          <w:sz w:val="21"/>
          <w:szCs w:val="21"/>
        </w:rPr>
      </w:pPr>
      <w:r>
        <w:rPr>
          <w:rFonts w:ascii="Times New Roman" w:hAnsi="Times New Roman" w:eastAsia="Times New Roman" w:cs="Times New Roman"/>
          <w:sz w:val="21"/>
          <w:szCs w:val="21"/>
          <w:spacing w:val="3"/>
        </w:rPr>
        <w:t>4.6</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锁眼钉扣</w:t>
      </w:r>
    </w:p>
    <w:p>
      <w:pPr>
        <w:ind w:left="474"/>
        <w:spacing w:before="102" w:line="220" w:lineRule="auto"/>
        <w:rPr>
          <w:rFonts w:ascii="SimSun" w:hAnsi="SimSun" w:eastAsia="SimSun" w:cs="SimSun"/>
          <w:sz w:val="21"/>
          <w:szCs w:val="21"/>
        </w:rPr>
      </w:pPr>
      <w:r>
        <w:rPr>
          <w:rFonts w:ascii="SimSun" w:hAnsi="SimSun" w:eastAsia="SimSun" w:cs="SimSun"/>
          <w:sz w:val="21"/>
          <w:szCs w:val="21"/>
          <w:spacing w:val="1"/>
        </w:rPr>
        <w:t>锁眼钉扣的检验按</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1"/>
        </w:rPr>
        <w:t>3.8</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1"/>
        </w:rPr>
        <w:t>的规定。</w:t>
      </w:r>
    </w:p>
    <w:p>
      <w:pPr>
        <w:ind w:left="470"/>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3"/>
        </w:rPr>
        <w:t>4.7</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标志与包装</w:t>
      </w:r>
    </w:p>
    <w:p>
      <w:pPr>
        <w:ind w:left="474"/>
        <w:spacing w:before="102" w:line="220" w:lineRule="auto"/>
        <w:rPr>
          <w:rFonts w:ascii="SimSun" w:hAnsi="SimSun" w:eastAsia="SimSun" w:cs="SimSun"/>
          <w:sz w:val="21"/>
          <w:szCs w:val="21"/>
        </w:rPr>
      </w:pPr>
      <w:r>
        <w:rPr>
          <w:rFonts w:ascii="SimSun" w:hAnsi="SimSun" w:eastAsia="SimSun" w:cs="SimSun"/>
          <w:sz w:val="21"/>
          <w:szCs w:val="21"/>
          <w:spacing w:val="2"/>
        </w:rPr>
        <w:t>产品标志与包装质量的检验按</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2"/>
        </w:rPr>
        <w:t>6.1</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2"/>
        </w:rPr>
        <w:t>和</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2"/>
        </w:rPr>
        <w:t>6.2</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2"/>
        </w:rPr>
        <w:t>的规定。</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5</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检验规则</w:t>
      </w:r>
    </w:p>
    <w:p>
      <w:pPr>
        <w:ind w:left="47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检验分类</w:t>
      </w:r>
    </w:p>
    <w:p>
      <w:pPr>
        <w:ind w:left="38" w:right="129" w:firstLine="437"/>
        <w:spacing w:before="103" w:line="265" w:lineRule="auto"/>
        <w:rPr>
          <w:rFonts w:ascii="SimSun" w:hAnsi="SimSun" w:eastAsia="SimSun" w:cs="SimSun"/>
          <w:sz w:val="21"/>
          <w:szCs w:val="21"/>
        </w:rPr>
      </w:pPr>
      <w:r>
        <w:rPr>
          <w:rFonts w:ascii="SimSun" w:hAnsi="SimSun" w:eastAsia="SimSun" w:cs="SimSun"/>
          <w:sz w:val="21"/>
          <w:szCs w:val="21"/>
          <w:spacing w:val="-1"/>
        </w:rPr>
        <w:t>本部分规定的检验分类如下：</w:t>
      </w:r>
      <w:r>
        <w:rPr>
          <w:rFonts w:ascii="SimSun" w:hAnsi="SimSun" w:eastAsia="SimSun" w:cs="SimSun"/>
          <w:sz w:val="21"/>
          <w:szCs w:val="21"/>
          <w:spacing w:val="64"/>
        </w:rPr>
        <w:t xml:space="preserve"> </w:t>
      </w:r>
      <w:r>
        <w:rPr>
          <w:rFonts w:ascii="Times New Roman" w:hAnsi="Times New Roman" w:eastAsia="Times New Roman" w:cs="Times New Roman"/>
          <w:sz w:val="21"/>
          <w:szCs w:val="21"/>
          <w:spacing w:val="-1"/>
        </w:rPr>
        <w:t>a</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
        </w:rPr>
        <w:t>） 首件检验</w:t>
      </w:r>
      <w:r>
        <w:rPr>
          <w:rFonts w:ascii="SimSun" w:hAnsi="SimSun" w:eastAsia="SimSun" w:cs="SimSun"/>
          <w:sz w:val="21"/>
          <w:szCs w:val="21"/>
          <w:spacing w:val="-2"/>
        </w:rPr>
        <w:t>（见</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2"/>
        </w:rPr>
        <w:t>5.2</w:t>
      </w:r>
      <w:r>
        <w:rPr>
          <w:rFonts w:ascii="SimSun" w:hAnsi="SimSun" w:eastAsia="SimSun" w:cs="SimSun"/>
          <w:sz w:val="21"/>
          <w:szCs w:val="21"/>
          <w:spacing w:val="-45"/>
        </w:rPr>
        <w:t>）；</w:t>
      </w:r>
      <w:r>
        <w:rPr>
          <w:rFonts w:ascii="Times New Roman" w:hAnsi="Times New Roman" w:eastAsia="Times New Roman" w:cs="Times New Roman"/>
          <w:sz w:val="21"/>
          <w:szCs w:val="21"/>
          <w:spacing w:val="-2"/>
        </w:rPr>
        <w:t>b</w:t>
      </w:r>
      <w:r>
        <w:rPr>
          <w:rFonts w:ascii="SimSun" w:hAnsi="SimSun" w:eastAsia="SimSun" w:cs="SimSun"/>
          <w:sz w:val="21"/>
          <w:szCs w:val="21"/>
          <w:spacing w:val="-2"/>
        </w:rPr>
        <w:t>）</w:t>
      </w:r>
      <w:r>
        <w:rPr>
          <w:rFonts w:ascii="SimSun" w:hAnsi="SimSun" w:eastAsia="SimSun" w:cs="SimSun"/>
          <w:sz w:val="21"/>
          <w:szCs w:val="21"/>
          <w:spacing w:val="27"/>
        </w:rPr>
        <w:t xml:space="preserve"> </w:t>
      </w:r>
      <w:r>
        <w:rPr>
          <w:rFonts w:ascii="SimSun" w:hAnsi="SimSun" w:eastAsia="SimSun" w:cs="SimSun"/>
          <w:sz w:val="21"/>
          <w:szCs w:val="21"/>
          <w:spacing w:val="-2"/>
        </w:rPr>
        <w:t>质量一</w:t>
      </w:r>
      <w:r>
        <w:rPr>
          <w:rFonts w:ascii="SimSun" w:hAnsi="SimSun" w:eastAsia="SimSun" w:cs="SimSun"/>
          <w:sz w:val="21"/>
          <w:szCs w:val="21"/>
        </w:rPr>
        <w:t xml:space="preserve"> </w:t>
      </w:r>
      <w:r>
        <w:rPr>
          <w:rFonts w:ascii="SimSun" w:hAnsi="SimSun" w:eastAsia="SimSun" w:cs="SimSun"/>
          <w:sz w:val="21"/>
          <w:szCs w:val="21"/>
          <w:spacing w:val="-1"/>
        </w:rPr>
        <w:t>致性检验（见</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
        </w:rPr>
        <w:t>5.3</w:t>
      </w:r>
      <w:r>
        <w:rPr>
          <w:rFonts w:ascii="SimSun" w:hAnsi="SimSun" w:eastAsia="SimSun" w:cs="SimSun"/>
          <w:sz w:val="21"/>
          <w:szCs w:val="21"/>
          <w:spacing w:val="-39"/>
        </w:rPr>
        <w:t>）；</w:t>
      </w:r>
      <w:r>
        <w:rPr>
          <w:rFonts w:ascii="Times New Roman" w:hAnsi="Times New Roman" w:eastAsia="Times New Roman" w:cs="Times New Roman"/>
          <w:sz w:val="21"/>
          <w:szCs w:val="21"/>
          <w:spacing w:val="-1"/>
        </w:rPr>
        <w:t>c</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
        </w:rPr>
        <w:t>） 验收检验（见</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
        </w:rPr>
        <w:t>5.4</w:t>
      </w:r>
      <w:r>
        <w:rPr>
          <w:rFonts w:ascii="SimSun" w:hAnsi="SimSun" w:eastAsia="SimSun" w:cs="SimSun"/>
          <w:sz w:val="21"/>
          <w:szCs w:val="21"/>
          <w:spacing w:val="-1"/>
        </w:rPr>
        <w:t>）。</w:t>
      </w:r>
    </w:p>
    <w:p>
      <w:pPr>
        <w:ind w:left="47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1"/>
        </w:rPr>
        <w:t>5.2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首件检验</w:t>
      </w:r>
    </w:p>
    <w:p>
      <w:pPr>
        <w:ind w:left="47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检验要求</w:t>
      </w:r>
    </w:p>
    <w:p>
      <w:pPr>
        <w:ind w:left="38" w:right="129" w:firstLine="440"/>
        <w:spacing w:before="102" w:line="288" w:lineRule="auto"/>
        <w:rPr>
          <w:rFonts w:ascii="SimSun" w:hAnsi="SimSun" w:eastAsia="SimSun" w:cs="SimSun"/>
          <w:sz w:val="21"/>
          <w:szCs w:val="21"/>
        </w:rPr>
      </w:pPr>
      <w:r>
        <w:rPr>
          <w:rFonts w:ascii="SimSun" w:hAnsi="SimSun" w:eastAsia="SimSun" w:cs="SimSun"/>
          <w:sz w:val="21"/>
          <w:szCs w:val="21"/>
          <w:spacing w:val="8"/>
        </w:rPr>
        <w:t>首件报样检验是在承制单位批量投产之前，</w:t>
      </w:r>
      <w:r>
        <w:rPr>
          <w:rFonts w:ascii="SimSun" w:hAnsi="SimSun" w:eastAsia="SimSun" w:cs="SimSun"/>
          <w:sz w:val="21"/>
          <w:szCs w:val="21"/>
          <w:spacing w:val="7"/>
        </w:rPr>
        <w:t>由订购方或订购方指定</w:t>
      </w:r>
      <w:r>
        <w:rPr>
          <w:rFonts w:ascii="SimSun" w:hAnsi="SimSun" w:eastAsia="SimSun" w:cs="SimSun"/>
          <w:sz w:val="21"/>
          <w:szCs w:val="21"/>
        </w:rPr>
        <w:t xml:space="preserve"> </w:t>
      </w:r>
      <w:r>
        <w:rPr>
          <w:rFonts w:ascii="SimSun" w:hAnsi="SimSun" w:eastAsia="SimSun" w:cs="SimSun"/>
          <w:sz w:val="21"/>
          <w:szCs w:val="21"/>
          <w:spacing w:val="8"/>
        </w:rPr>
        <w:t>的检验机构，对其生产的首件产品进行检验以确认承制单</w:t>
      </w:r>
      <w:r>
        <w:rPr>
          <w:rFonts w:ascii="SimSun" w:hAnsi="SimSun" w:eastAsia="SimSun" w:cs="SimSun"/>
          <w:sz w:val="21"/>
          <w:szCs w:val="21"/>
          <w:spacing w:val="7"/>
        </w:rPr>
        <w:t>位能否生产出</w:t>
      </w:r>
      <w:r>
        <w:rPr>
          <w:rFonts w:ascii="SimSun" w:hAnsi="SimSun" w:eastAsia="SimSun" w:cs="SimSun"/>
          <w:sz w:val="21"/>
          <w:szCs w:val="21"/>
        </w:rPr>
        <w:t xml:space="preserve"> </w:t>
      </w:r>
      <w:r>
        <w:rPr>
          <w:rFonts w:ascii="SimSun" w:hAnsi="SimSun" w:eastAsia="SimSun" w:cs="SimSun"/>
          <w:sz w:val="21"/>
          <w:szCs w:val="21"/>
          <w:spacing w:val="8"/>
        </w:rPr>
        <w:t>符合本部分要求的产品。报样产品符合本部分的规定后才</w:t>
      </w:r>
      <w:r>
        <w:rPr>
          <w:rFonts w:ascii="SimSun" w:hAnsi="SimSun" w:eastAsia="SimSun" w:cs="SimSun"/>
          <w:sz w:val="21"/>
          <w:szCs w:val="21"/>
          <w:spacing w:val="7"/>
        </w:rPr>
        <w:t>能进行批量生</w:t>
      </w:r>
      <w:r>
        <w:rPr>
          <w:rFonts w:ascii="SimSun" w:hAnsi="SimSun" w:eastAsia="SimSun" w:cs="SimSun"/>
          <w:sz w:val="21"/>
          <w:szCs w:val="21"/>
        </w:rPr>
        <w:t xml:space="preserve"> </w:t>
      </w:r>
      <w:r>
        <w:rPr>
          <w:rFonts w:ascii="SimSun" w:hAnsi="SimSun" w:eastAsia="SimSun" w:cs="SimSun"/>
          <w:sz w:val="21"/>
          <w:szCs w:val="21"/>
        </w:rPr>
        <w:t>产</w:t>
      </w:r>
    </w:p>
    <w:p>
      <w:pPr>
        <w:ind w:left="47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5.2.2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检验项目</w:t>
      </w:r>
    </w:p>
    <w:p>
      <w:pPr>
        <w:ind w:left="474"/>
        <w:spacing w:before="102" w:line="220" w:lineRule="auto"/>
        <w:rPr>
          <w:rFonts w:ascii="SimSun" w:hAnsi="SimSun" w:eastAsia="SimSun" w:cs="SimSun"/>
          <w:sz w:val="21"/>
          <w:szCs w:val="21"/>
        </w:rPr>
      </w:pPr>
      <w:r>
        <w:rPr>
          <w:rFonts w:ascii="SimSun" w:hAnsi="SimSun" w:eastAsia="SimSun" w:cs="SimSun"/>
          <w:sz w:val="21"/>
          <w:szCs w:val="21"/>
          <w:spacing w:val="1"/>
        </w:rPr>
        <w:t>检验项目应符合表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1"/>
        </w:rPr>
        <w:t>6</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w:t>
      </w:r>
    </w:p>
    <w:p>
      <w:pPr>
        <w:spacing w:line="220" w:lineRule="auto"/>
        <w:sectPr>
          <w:headerReference w:type="default" r:id="rId5"/>
          <w:footerReference w:type="default" r:id="rId417"/>
          <w:pgSz w:w="9180" w:h="12980"/>
          <w:pgMar w:top="982" w:right="1041" w:bottom="907" w:left="1216" w:header="712" w:footer="745" w:gutter="0"/>
        </w:sectPr>
        <w:rPr>
          <w:rFonts w:ascii="SimSun" w:hAnsi="SimSun" w:eastAsia="SimSun" w:cs="SimSun"/>
          <w:sz w:val="21"/>
          <w:szCs w:val="21"/>
        </w:rPr>
      </w:pPr>
    </w:p>
    <w:p>
      <w:pPr>
        <w:pStyle w:val="BodyText"/>
        <w:spacing w:line="281" w:lineRule="auto"/>
        <w:rPr/>
      </w:pPr>
      <w:r/>
    </w:p>
    <w:p>
      <w:pPr>
        <w:ind w:left="2685"/>
        <w:spacing w:before="69" w:line="290" w:lineRule="exact"/>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position w:val="1"/>
        </w:rPr>
        <w:t>表</w:t>
      </w:r>
      <w:r>
        <w:rPr>
          <w:rFonts w:ascii="SimSun" w:hAnsi="SimSun" w:eastAsia="SimSun" w:cs="SimSun"/>
          <w:sz w:val="21"/>
          <w:szCs w:val="21"/>
          <w:spacing w:val="-33"/>
          <w:position w:val="1"/>
        </w:rPr>
        <w:t xml:space="preserve"> </w:t>
      </w:r>
      <w:r>
        <w:rPr>
          <w:rFonts w:ascii="Times New Roman" w:hAnsi="Times New Roman" w:eastAsia="Times New Roman" w:cs="Times New Roman"/>
          <w:sz w:val="21"/>
          <w:szCs w:val="21"/>
          <w:b/>
          <w:bCs/>
          <w:spacing w:val="6"/>
          <w:position w:val="1"/>
        </w:rPr>
        <w:t>‘</w:t>
      </w:r>
      <w:r>
        <w:rPr>
          <w:rFonts w:ascii="Times New Roman" w:hAnsi="Times New Roman" w:eastAsia="Times New Roman" w:cs="Times New Roman"/>
          <w:sz w:val="21"/>
          <w:szCs w:val="21"/>
          <w:b/>
          <w:bCs/>
          <w:spacing w:val="5"/>
          <w:position w:val="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6"/>
          <w:position w:val="1"/>
        </w:rPr>
        <w:t>检验项目</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2"/>
        <w:gridCol w:w="1258"/>
        <w:gridCol w:w="1398"/>
        <w:gridCol w:w="1465"/>
        <w:gridCol w:w="653"/>
        <w:gridCol w:w="941"/>
        <w:gridCol w:w="835"/>
      </w:tblGrid>
      <w:tr>
        <w:trPr>
          <w:trHeight w:val="589" w:hRule="atLeast"/>
        </w:trPr>
        <w:tc>
          <w:tcPr>
            <w:tcW w:w="372" w:type="dxa"/>
            <w:vAlign w:val="top"/>
            <w:textDirection w:val="tbRlV"/>
          </w:tcPr>
          <w:p>
            <w:pPr>
              <w:ind w:left="87"/>
              <w:spacing w:before="98" w:line="210" w:lineRule="auto"/>
              <w:rPr>
                <w:rFonts w:ascii="SimSun" w:hAnsi="SimSun" w:eastAsia="SimSun" w:cs="SimSun"/>
                <w:sz w:val="18"/>
                <w:szCs w:val="18"/>
              </w:rPr>
            </w:pPr>
            <w:r>
              <w:rPr>
                <w:rFonts w:ascii="SimSun" w:hAnsi="SimSun" w:eastAsia="SimSun" w:cs="SimSun"/>
                <w:sz w:val="18"/>
                <w:szCs w:val="18"/>
                <w:spacing w:val="26"/>
              </w:rPr>
              <w:t>序号</w:t>
            </w:r>
          </w:p>
        </w:tc>
        <w:tc>
          <w:tcPr>
            <w:tcW w:w="1258" w:type="dxa"/>
            <w:vAlign w:val="top"/>
          </w:tcPr>
          <w:p>
            <w:pPr>
              <w:ind w:left="254"/>
              <w:spacing w:before="204"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398" w:type="dxa"/>
            <w:vAlign w:val="top"/>
          </w:tcPr>
          <w:p>
            <w:pPr>
              <w:ind w:left="325"/>
              <w:spacing w:before="204" w:line="220" w:lineRule="auto"/>
              <w:rPr>
                <w:rFonts w:ascii="SimSun" w:hAnsi="SimSun" w:eastAsia="SimSun" w:cs="SimSun"/>
                <w:sz w:val="18"/>
                <w:szCs w:val="18"/>
              </w:rPr>
            </w:pPr>
            <w:r>
              <w:rPr>
                <w:rFonts w:ascii="SimSun" w:hAnsi="SimSun" w:eastAsia="SimSun" w:cs="SimSun"/>
                <w:sz w:val="18"/>
                <w:szCs w:val="18"/>
                <w:spacing w:val="4"/>
              </w:rPr>
              <w:t>检验方法</w:t>
            </w:r>
          </w:p>
        </w:tc>
        <w:tc>
          <w:tcPr>
            <w:tcW w:w="1465" w:type="dxa"/>
            <w:vAlign w:val="top"/>
          </w:tcPr>
          <w:p>
            <w:pPr>
              <w:ind w:left="549"/>
              <w:spacing w:before="203" w:line="222" w:lineRule="auto"/>
              <w:rPr>
                <w:rFonts w:ascii="SimSun" w:hAnsi="SimSun" w:eastAsia="SimSun" w:cs="SimSun"/>
                <w:sz w:val="18"/>
                <w:szCs w:val="18"/>
              </w:rPr>
            </w:pPr>
            <w:r>
              <w:rPr>
                <w:rFonts w:ascii="SimSun" w:hAnsi="SimSun" w:eastAsia="SimSun" w:cs="SimSun"/>
                <w:sz w:val="18"/>
                <w:szCs w:val="18"/>
              </w:rPr>
              <w:t>要求</w:t>
            </w:r>
          </w:p>
        </w:tc>
        <w:tc>
          <w:tcPr>
            <w:tcW w:w="653" w:type="dxa"/>
            <w:vAlign w:val="top"/>
          </w:tcPr>
          <w:p>
            <w:pPr>
              <w:ind w:left="146"/>
              <w:spacing w:before="87" w:line="239" w:lineRule="auto"/>
              <w:rPr>
                <w:rFonts w:ascii="SimSun" w:hAnsi="SimSun" w:eastAsia="SimSun" w:cs="SimSun"/>
                <w:sz w:val="18"/>
                <w:szCs w:val="18"/>
              </w:rPr>
            </w:pPr>
            <w:r>
              <w:rPr>
                <w:rFonts w:ascii="SimSun" w:hAnsi="SimSun" w:eastAsia="SimSun" w:cs="SimSun"/>
                <w:sz w:val="18"/>
                <w:szCs w:val="18"/>
                <w:spacing w:val="-1"/>
              </w:rPr>
              <w:t>首件</w:t>
            </w:r>
          </w:p>
          <w:p>
            <w:pPr>
              <w:ind w:left="143"/>
              <w:spacing w:line="220" w:lineRule="auto"/>
              <w:rPr>
                <w:rFonts w:ascii="SimSun" w:hAnsi="SimSun" w:eastAsia="SimSun" w:cs="SimSun"/>
                <w:sz w:val="18"/>
                <w:szCs w:val="18"/>
              </w:rPr>
            </w:pPr>
            <w:r>
              <w:rPr>
                <w:rFonts w:ascii="SimSun" w:hAnsi="SimSun" w:eastAsia="SimSun" w:cs="SimSun"/>
                <w:sz w:val="18"/>
                <w:szCs w:val="18"/>
              </w:rPr>
              <w:t>检验</w:t>
            </w:r>
          </w:p>
        </w:tc>
        <w:tc>
          <w:tcPr>
            <w:tcW w:w="941" w:type="dxa"/>
            <w:vAlign w:val="top"/>
          </w:tcPr>
          <w:p>
            <w:pPr>
              <w:ind w:left="100"/>
              <w:spacing w:before="87" w:line="221" w:lineRule="auto"/>
              <w:rPr>
                <w:rFonts w:ascii="SimSun" w:hAnsi="SimSun" w:eastAsia="SimSun" w:cs="SimSun"/>
                <w:sz w:val="18"/>
                <w:szCs w:val="18"/>
              </w:rPr>
            </w:pPr>
            <w:r>
              <w:rPr>
                <w:rFonts w:ascii="SimSun" w:hAnsi="SimSun" w:eastAsia="SimSun" w:cs="SimSun"/>
                <w:sz w:val="18"/>
                <w:szCs w:val="18"/>
                <w:spacing w:val="4"/>
              </w:rPr>
              <w:t>质量一致</w:t>
            </w:r>
          </w:p>
          <w:p>
            <w:pPr>
              <w:ind w:left="194"/>
              <w:spacing w:before="17" w:line="220" w:lineRule="auto"/>
              <w:rPr>
                <w:rFonts w:ascii="SimSun" w:hAnsi="SimSun" w:eastAsia="SimSun" w:cs="SimSun"/>
                <w:sz w:val="18"/>
                <w:szCs w:val="18"/>
              </w:rPr>
            </w:pPr>
            <w:r>
              <w:rPr>
                <w:rFonts w:ascii="SimSun" w:hAnsi="SimSun" w:eastAsia="SimSun" w:cs="SimSun"/>
                <w:sz w:val="18"/>
                <w:szCs w:val="18"/>
                <w:spacing w:val="3"/>
              </w:rPr>
              <w:t>性检验</w:t>
            </w:r>
          </w:p>
        </w:tc>
        <w:tc>
          <w:tcPr>
            <w:tcW w:w="835" w:type="dxa"/>
            <w:vAlign w:val="top"/>
          </w:tcPr>
          <w:p>
            <w:pPr>
              <w:ind w:left="233"/>
              <w:spacing w:before="87" w:line="239" w:lineRule="auto"/>
              <w:rPr>
                <w:rFonts w:ascii="SimSun" w:hAnsi="SimSun" w:eastAsia="SimSun" w:cs="SimSun"/>
                <w:sz w:val="18"/>
                <w:szCs w:val="18"/>
              </w:rPr>
            </w:pPr>
            <w:r>
              <w:rPr>
                <w:rFonts w:ascii="SimSun" w:hAnsi="SimSun" w:eastAsia="SimSun" w:cs="SimSun"/>
                <w:sz w:val="18"/>
                <w:szCs w:val="18"/>
                <w:spacing w:val="1"/>
              </w:rPr>
              <w:t>验收</w:t>
            </w:r>
          </w:p>
          <w:p>
            <w:pPr>
              <w:ind w:left="234"/>
              <w:spacing w:line="220" w:lineRule="auto"/>
              <w:rPr>
                <w:rFonts w:ascii="SimSun" w:hAnsi="SimSun" w:eastAsia="SimSun" w:cs="SimSun"/>
                <w:sz w:val="18"/>
                <w:szCs w:val="18"/>
              </w:rPr>
            </w:pPr>
            <w:r>
              <w:rPr>
                <w:rFonts w:ascii="SimSun" w:hAnsi="SimSun" w:eastAsia="SimSun" w:cs="SimSun"/>
                <w:sz w:val="18"/>
                <w:szCs w:val="18"/>
              </w:rPr>
              <w:t>检验</w:t>
            </w:r>
          </w:p>
        </w:tc>
      </w:tr>
      <w:tr>
        <w:trPr>
          <w:trHeight w:val="586" w:hRule="atLeast"/>
        </w:trPr>
        <w:tc>
          <w:tcPr>
            <w:tcW w:w="372" w:type="dxa"/>
            <w:vAlign w:val="top"/>
          </w:tcPr>
          <w:p>
            <w:pPr>
              <w:pStyle w:val="TableText"/>
              <w:ind w:left="156"/>
              <w:spacing w:before="228" w:line="188" w:lineRule="auto"/>
              <w:rPr/>
            </w:pPr>
            <w:r>
              <w:rPr/>
              <w:t>1</w:t>
            </w:r>
          </w:p>
        </w:tc>
        <w:tc>
          <w:tcPr>
            <w:tcW w:w="1258" w:type="dxa"/>
            <w:vAlign w:val="top"/>
          </w:tcPr>
          <w:p>
            <w:pPr>
              <w:ind w:left="443"/>
              <w:spacing w:before="200" w:line="222" w:lineRule="auto"/>
              <w:rPr>
                <w:rFonts w:ascii="SimSun" w:hAnsi="SimSun" w:eastAsia="SimSun" w:cs="SimSun"/>
                <w:sz w:val="18"/>
                <w:szCs w:val="18"/>
              </w:rPr>
            </w:pPr>
            <w:r>
              <w:rPr>
                <w:rFonts w:ascii="SimSun" w:hAnsi="SimSun" w:eastAsia="SimSun" w:cs="SimSun"/>
                <w:sz w:val="18"/>
                <w:szCs w:val="18"/>
              </w:rPr>
              <w:t>款式</w:t>
            </w:r>
          </w:p>
        </w:tc>
        <w:tc>
          <w:tcPr>
            <w:tcW w:w="1398" w:type="dxa"/>
            <w:vAlign w:val="top"/>
          </w:tcPr>
          <w:p>
            <w:pPr>
              <w:pStyle w:val="TableText"/>
              <w:ind w:left="160"/>
              <w:spacing w:before="200"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4.1</w:t>
            </w:r>
            <w:r>
              <w:rPr>
                <w:spacing w:val="28"/>
              </w:rPr>
              <w:t xml:space="preserve"> </w:t>
            </w:r>
            <w:r>
              <w:rPr>
                <w:rFonts w:ascii="SimSun" w:hAnsi="SimSun" w:eastAsia="SimSun" w:cs="SimSun"/>
                <w:spacing w:val="-1"/>
              </w:rPr>
              <w:t>的规定</w:t>
            </w:r>
          </w:p>
        </w:tc>
        <w:tc>
          <w:tcPr>
            <w:tcW w:w="1465" w:type="dxa"/>
            <w:vAlign w:val="top"/>
          </w:tcPr>
          <w:p>
            <w:pPr>
              <w:pStyle w:val="TableText"/>
              <w:ind w:left="469" w:right="102" w:hanging="368"/>
              <w:spacing w:before="84" w:line="23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3.1</w:t>
            </w:r>
            <w:r>
              <w:rPr>
                <w:spacing w:val="13"/>
              </w:rPr>
              <w:t xml:space="preserve"> </w:t>
            </w:r>
            <w:r>
              <w:rPr>
                <w:rFonts w:ascii="SimSun" w:hAnsi="SimSun" w:eastAsia="SimSun" w:cs="SimSun"/>
                <w:spacing w:val="1"/>
              </w:rPr>
              <w:t>及标样</w:t>
            </w:r>
            <w:r>
              <w:rPr>
                <w:rFonts w:ascii="SimSun" w:hAnsi="SimSun" w:eastAsia="SimSun" w:cs="SimSun"/>
              </w:rPr>
              <w:t xml:space="preserve"> </w:t>
            </w:r>
            <w:r>
              <w:rPr>
                <w:rFonts w:ascii="SimSun" w:hAnsi="SimSun" w:eastAsia="SimSun" w:cs="SimSun"/>
                <w:spacing w:val="-2"/>
              </w:rPr>
              <w:t>的规定</w:t>
            </w:r>
          </w:p>
        </w:tc>
        <w:tc>
          <w:tcPr>
            <w:tcW w:w="653" w:type="dxa"/>
            <w:vAlign w:val="top"/>
          </w:tcPr>
          <w:p>
            <w:pPr>
              <w:ind w:left="253"/>
              <w:spacing w:before="199" w:line="238" w:lineRule="auto"/>
              <w:rPr>
                <w:rFonts w:ascii="SimSun" w:hAnsi="SimSun" w:eastAsia="SimSun" w:cs="SimSun"/>
                <w:sz w:val="18"/>
                <w:szCs w:val="18"/>
              </w:rPr>
            </w:pPr>
            <w:r>
              <w:rPr>
                <w:rFonts w:ascii="SimSun" w:hAnsi="SimSun" w:eastAsia="SimSun" w:cs="SimSun"/>
                <w:sz w:val="18"/>
                <w:szCs w:val="18"/>
              </w:rPr>
              <w:t>●</w:t>
            </w:r>
          </w:p>
        </w:tc>
        <w:tc>
          <w:tcPr>
            <w:tcW w:w="941" w:type="dxa"/>
            <w:vAlign w:val="top"/>
          </w:tcPr>
          <w:p>
            <w:pPr>
              <w:ind w:left="398"/>
              <w:spacing w:before="199" w:line="238" w:lineRule="auto"/>
              <w:rPr>
                <w:rFonts w:ascii="SimSun" w:hAnsi="SimSun" w:eastAsia="SimSun" w:cs="SimSun"/>
                <w:sz w:val="18"/>
                <w:szCs w:val="18"/>
              </w:rPr>
            </w:pPr>
            <w:r>
              <w:rPr>
                <w:rFonts w:ascii="SimSun" w:hAnsi="SimSun" w:eastAsia="SimSun" w:cs="SimSun"/>
                <w:sz w:val="18"/>
                <w:szCs w:val="18"/>
              </w:rPr>
              <w:t>●</w:t>
            </w:r>
          </w:p>
        </w:tc>
        <w:tc>
          <w:tcPr>
            <w:tcW w:w="835" w:type="dxa"/>
            <w:vAlign w:val="top"/>
          </w:tcPr>
          <w:p>
            <w:pPr>
              <w:ind w:left="343"/>
              <w:spacing w:before="199" w:line="238" w:lineRule="auto"/>
              <w:rPr>
                <w:rFonts w:ascii="SimSun" w:hAnsi="SimSun" w:eastAsia="SimSun" w:cs="SimSun"/>
                <w:sz w:val="18"/>
                <w:szCs w:val="18"/>
              </w:rPr>
            </w:pPr>
            <w:r>
              <w:rPr>
                <w:rFonts w:ascii="SimSun" w:hAnsi="SimSun" w:eastAsia="SimSun" w:cs="SimSun"/>
                <w:sz w:val="18"/>
                <w:szCs w:val="18"/>
              </w:rPr>
              <w:t>●</w:t>
            </w:r>
          </w:p>
        </w:tc>
      </w:tr>
      <w:tr>
        <w:trPr>
          <w:trHeight w:val="351" w:hRule="atLeast"/>
        </w:trPr>
        <w:tc>
          <w:tcPr>
            <w:tcW w:w="372" w:type="dxa"/>
            <w:vAlign w:val="top"/>
          </w:tcPr>
          <w:p>
            <w:pPr>
              <w:pStyle w:val="TableText"/>
              <w:ind w:left="139"/>
              <w:spacing w:before="112" w:line="188" w:lineRule="auto"/>
              <w:rPr/>
            </w:pPr>
            <w:r>
              <w:rPr/>
              <w:t>2</w:t>
            </w:r>
          </w:p>
        </w:tc>
        <w:tc>
          <w:tcPr>
            <w:tcW w:w="1258" w:type="dxa"/>
            <w:vAlign w:val="top"/>
          </w:tcPr>
          <w:p>
            <w:pPr>
              <w:ind w:left="67"/>
              <w:spacing w:before="84" w:line="220" w:lineRule="auto"/>
              <w:rPr>
                <w:rFonts w:ascii="SimSun" w:hAnsi="SimSun" w:eastAsia="SimSun" w:cs="SimSun"/>
                <w:sz w:val="18"/>
                <w:szCs w:val="18"/>
              </w:rPr>
            </w:pPr>
            <w:r>
              <w:rPr>
                <w:rFonts w:ascii="SimSun" w:hAnsi="SimSun" w:eastAsia="SimSun" w:cs="SimSun"/>
                <w:sz w:val="18"/>
                <w:szCs w:val="18"/>
                <w:spacing w:val="5"/>
              </w:rPr>
              <w:t>成品主要尺寸</w:t>
            </w:r>
          </w:p>
        </w:tc>
        <w:tc>
          <w:tcPr>
            <w:tcW w:w="1398" w:type="dxa"/>
            <w:vAlign w:val="top"/>
          </w:tcPr>
          <w:p>
            <w:pPr>
              <w:pStyle w:val="TableText"/>
              <w:ind w:left="160"/>
              <w:spacing w:before="84"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4.2</w:t>
            </w:r>
            <w:r>
              <w:rPr>
                <w:spacing w:val="28"/>
              </w:rPr>
              <w:t xml:space="preserve"> </w:t>
            </w:r>
            <w:r>
              <w:rPr>
                <w:rFonts w:ascii="SimSun" w:hAnsi="SimSun" w:eastAsia="SimSun" w:cs="SimSun"/>
                <w:spacing w:val="-1"/>
              </w:rPr>
              <w:t>的规定</w:t>
            </w:r>
          </w:p>
        </w:tc>
        <w:tc>
          <w:tcPr>
            <w:tcW w:w="1465" w:type="dxa"/>
            <w:vAlign w:val="top"/>
          </w:tcPr>
          <w:p>
            <w:pPr>
              <w:pStyle w:val="TableText"/>
              <w:ind w:left="102"/>
              <w:spacing w:before="84"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3.2</w:t>
            </w:r>
            <w:r>
              <w:rPr>
                <w:spacing w:val="29"/>
              </w:rPr>
              <w:t xml:space="preserve"> </w:t>
            </w:r>
            <w:r>
              <w:rPr>
                <w:rFonts w:ascii="SimSun" w:hAnsi="SimSun" w:eastAsia="SimSun" w:cs="SimSun"/>
                <w:spacing w:val="-1"/>
              </w:rPr>
              <w:t>的规定</w:t>
            </w:r>
          </w:p>
        </w:tc>
        <w:tc>
          <w:tcPr>
            <w:tcW w:w="653" w:type="dxa"/>
            <w:vAlign w:val="top"/>
          </w:tcPr>
          <w:p>
            <w:pPr>
              <w:ind w:left="253"/>
              <w:spacing w:before="84" w:line="238" w:lineRule="auto"/>
              <w:rPr>
                <w:rFonts w:ascii="SimSun" w:hAnsi="SimSun" w:eastAsia="SimSun" w:cs="SimSun"/>
                <w:sz w:val="18"/>
                <w:szCs w:val="18"/>
              </w:rPr>
            </w:pPr>
            <w:r>
              <w:rPr>
                <w:rFonts w:ascii="SimSun" w:hAnsi="SimSun" w:eastAsia="SimSun" w:cs="SimSun"/>
                <w:sz w:val="18"/>
                <w:szCs w:val="18"/>
              </w:rPr>
              <w:t>●</w:t>
            </w:r>
          </w:p>
        </w:tc>
        <w:tc>
          <w:tcPr>
            <w:tcW w:w="941" w:type="dxa"/>
            <w:vAlign w:val="top"/>
          </w:tcPr>
          <w:p>
            <w:pPr>
              <w:ind w:left="398"/>
              <w:spacing w:before="84" w:line="238" w:lineRule="auto"/>
              <w:rPr>
                <w:rFonts w:ascii="SimSun" w:hAnsi="SimSun" w:eastAsia="SimSun" w:cs="SimSun"/>
                <w:sz w:val="18"/>
                <w:szCs w:val="18"/>
              </w:rPr>
            </w:pPr>
            <w:r>
              <w:rPr>
                <w:rFonts w:ascii="SimSun" w:hAnsi="SimSun" w:eastAsia="SimSun" w:cs="SimSun"/>
                <w:sz w:val="18"/>
                <w:szCs w:val="18"/>
              </w:rPr>
              <w:t>●</w:t>
            </w:r>
          </w:p>
        </w:tc>
        <w:tc>
          <w:tcPr>
            <w:tcW w:w="835" w:type="dxa"/>
            <w:vAlign w:val="top"/>
          </w:tcPr>
          <w:p>
            <w:pPr>
              <w:ind w:left="343"/>
              <w:spacing w:before="84" w:line="238" w:lineRule="auto"/>
              <w:rPr>
                <w:rFonts w:ascii="SimSun" w:hAnsi="SimSun" w:eastAsia="SimSun" w:cs="SimSun"/>
                <w:sz w:val="18"/>
                <w:szCs w:val="18"/>
              </w:rPr>
            </w:pPr>
            <w:r>
              <w:rPr>
                <w:rFonts w:ascii="SimSun" w:hAnsi="SimSun" w:eastAsia="SimSun" w:cs="SimSun"/>
                <w:sz w:val="18"/>
                <w:szCs w:val="18"/>
              </w:rPr>
              <w:t>●</w:t>
            </w:r>
          </w:p>
        </w:tc>
      </w:tr>
      <w:tr>
        <w:trPr>
          <w:trHeight w:val="586" w:hRule="atLeast"/>
        </w:trPr>
        <w:tc>
          <w:tcPr>
            <w:tcW w:w="372" w:type="dxa"/>
            <w:vAlign w:val="top"/>
          </w:tcPr>
          <w:p>
            <w:pPr>
              <w:pStyle w:val="TableText"/>
              <w:ind w:left="142"/>
              <w:spacing w:before="229" w:line="188" w:lineRule="auto"/>
              <w:rPr/>
            </w:pPr>
            <w:r>
              <w:rPr/>
              <w:t>3</w:t>
            </w:r>
          </w:p>
        </w:tc>
        <w:tc>
          <w:tcPr>
            <w:tcW w:w="1258" w:type="dxa"/>
            <w:vAlign w:val="top"/>
          </w:tcPr>
          <w:p>
            <w:pPr>
              <w:ind w:left="159"/>
              <w:spacing w:before="201" w:line="222" w:lineRule="auto"/>
              <w:rPr>
                <w:rFonts w:ascii="SimSun" w:hAnsi="SimSun" w:eastAsia="SimSun" w:cs="SimSun"/>
                <w:sz w:val="18"/>
                <w:szCs w:val="18"/>
              </w:rPr>
            </w:pPr>
            <w:r>
              <w:rPr>
                <w:rFonts w:ascii="SimSun" w:hAnsi="SimSun" w:eastAsia="SimSun" w:cs="SimSun"/>
                <w:sz w:val="18"/>
                <w:szCs w:val="18"/>
                <w:spacing w:val="5"/>
              </w:rPr>
              <w:t>颜色及色差</w:t>
            </w:r>
          </w:p>
        </w:tc>
        <w:tc>
          <w:tcPr>
            <w:tcW w:w="1398" w:type="dxa"/>
            <w:vAlign w:val="top"/>
          </w:tcPr>
          <w:p>
            <w:pPr>
              <w:pStyle w:val="TableText"/>
              <w:ind w:left="160"/>
              <w:spacing w:before="201"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4.3</w:t>
            </w:r>
            <w:r>
              <w:rPr>
                <w:spacing w:val="28"/>
              </w:rPr>
              <w:t xml:space="preserve"> </w:t>
            </w:r>
            <w:r>
              <w:rPr>
                <w:rFonts w:ascii="SimSun" w:hAnsi="SimSun" w:eastAsia="SimSun" w:cs="SimSun"/>
                <w:spacing w:val="-1"/>
              </w:rPr>
              <w:t>的规定</w:t>
            </w:r>
          </w:p>
        </w:tc>
        <w:tc>
          <w:tcPr>
            <w:tcW w:w="1465" w:type="dxa"/>
            <w:vAlign w:val="top"/>
          </w:tcPr>
          <w:p>
            <w:pPr>
              <w:pStyle w:val="TableText"/>
              <w:ind w:left="549" w:right="76" w:hanging="472"/>
              <w:spacing w:before="85" w:line="230" w:lineRule="auto"/>
              <w:rPr>
                <w:rFonts w:ascii="SimSun" w:hAnsi="SimSun" w:eastAsia="SimSun" w:cs="SimSun"/>
              </w:rPr>
            </w:pPr>
            <w:r>
              <w:rPr>
                <w:rFonts w:ascii="SimSun" w:hAnsi="SimSun" w:eastAsia="SimSun" w:cs="SimSun"/>
                <w:spacing w:val="-3"/>
              </w:rPr>
              <w:t>符合</w:t>
            </w:r>
            <w:r>
              <w:rPr>
                <w:rFonts w:ascii="SimSun" w:hAnsi="SimSun" w:eastAsia="SimSun" w:cs="SimSun"/>
                <w:spacing w:val="-24"/>
              </w:rPr>
              <w:t xml:space="preserve"> </w:t>
            </w:r>
            <w:r>
              <w:rPr>
                <w:spacing w:val="-3"/>
              </w:rPr>
              <w:t>3.3</w:t>
            </w:r>
            <w:r>
              <w:rPr>
                <w:spacing w:val="-20"/>
              </w:rPr>
              <w:t xml:space="preserve"> </w:t>
            </w:r>
            <w:r>
              <w:rPr>
                <w:rFonts w:ascii="SimSun" w:hAnsi="SimSun" w:eastAsia="SimSun" w:cs="SimSun"/>
                <w:spacing w:val="-3"/>
              </w:rPr>
              <w:t>、</w:t>
            </w:r>
            <w:r>
              <w:rPr>
                <w:spacing w:val="-3"/>
              </w:rPr>
              <w:t>3.4</w:t>
            </w:r>
            <w:r>
              <w:rPr>
                <w:spacing w:val="28"/>
                <w:w w:val="101"/>
              </w:rPr>
              <w:t xml:space="preserve"> </w:t>
            </w:r>
            <w:r>
              <w:rPr>
                <w:rFonts w:ascii="SimSun" w:hAnsi="SimSun" w:eastAsia="SimSun" w:cs="SimSun"/>
                <w:spacing w:val="-3"/>
              </w:rPr>
              <w:t>的</w:t>
            </w:r>
            <w:r>
              <w:rPr>
                <w:rFonts w:ascii="SimSun" w:hAnsi="SimSun" w:eastAsia="SimSun" w:cs="SimSun"/>
              </w:rPr>
              <w:t xml:space="preserve"> </w:t>
            </w:r>
            <w:r>
              <w:rPr>
                <w:rFonts w:ascii="SimSun" w:hAnsi="SimSun" w:eastAsia="SimSun" w:cs="SimSun"/>
              </w:rPr>
              <w:t>规定</w:t>
            </w:r>
          </w:p>
        </w:tc>
        <w:tc>
          <w:tcPr>
            <w:tcW w:w="653" w:type="dxa"/>
            <w:vAlign w:val="top"/>
          </w:tcPr>
          <w:p>
            <w:pPr>
              <w:ind w:left="253"/>
              <w:spacing w:before="200" w:line="238" w:lineRule="auto"/>
              <w:rPr>
                <w:rFonts w:ascii="SimSun" w:hAnsi="SimSun" w:eastAsia="SimSun" w:cs="SimSun"/>
                <w:sz w:val="18"/>
                <w:szCs w:val="18"/>
              </w:rPr>
            </w:pPr>
            <w:r>
              <w:rPr>
                <w:rFonts w:ascii="SimSun" w:hAnsi="SimSun" w:eastAsia="SimSun" w:cs="SimSun"/>
                <w:sz w:val="18"/>
                <w:szCs w:val="18"/>
              </w:rPr>
              <w:t>●</w:t>
            </w:r>
          </w:p>
        </w:tc>
        <w:tc>
          <w:tcPr>
            <w:tcW w:w="941" w:type="dxa"/>
            <w:vAlign w:val="top"/>
          </w:tcPr>
          <w:p>
            <w:pPr>
              <w:ind w:left="398"/>
              <w:spacing w:before="200" w:line="238" w:lineRule="auto"/>
              <w:rPr>
                <w:rFonts w:ascii="SimSun" w:hAnsi="SimSun" w:eastAsia="SimSun" w:cs="SimSun"/>
                <w:sz w:val="18"/>
                <w:szCs w:val="18"/>
              </w:rPr>
            </w:pPr>
            <w:r>
              <w:rPr>
                <w:rFonts w:ascii="SimSun" w:hAnsi="SimSun" w:eastAsia="SimSun" w:cs="SimSun"/>
                <w:sz w:val="18"/>
                <w:szCs w:val="18"/>
              </w:rPr>
              <w:t>●</w:t>
            </w:r>
          </w:p>
        </w:tc>
        <w:tc>
          <w:tcPr>
            <w:tcW w:w="835" w:type="dxa"/>
            <w:vAlign w:val="top"/>
          </w:tcPr>
          <w:p>
            <w:pPr>
              <w:ind w:left="343"/>
              <w:spacing w:before="200" w:line="238" w:lineRule="auto"/>
              <w:rPr>
                <w:rFonts w:ascii="SimSun" w:hAnsi="SimSun" w:eastAsia="SimSun" w:cs="SimSun"/>
                <w:sz w:val="18"/>
                <w:szCs w:val="18"/>
              </w:rPr>
            </w:pPr>
            <w:r>
              <w:rPr>
                <w:rFonts w:ascii="SimSun" w:hAnsi="SimSun" w:eastAsia="SimSun" w:cs="SimSun"/>
                <w:sz w:val="18"/>
                <w:szCs w:val="18"/>
              </w:rPr>
              <w:t>●</w:t>
            </w:r>
          </w:p>
        </w:tc>
      </w:tr>
      <w:tr>
        <w:trPr>
          <w:trHeight w:val="585" w:hRule="atLeast"/>
        </w:trPr>
        <w:tc>
          <w:tcPr>
            <w:tcW w:w="372" w:type="dxa"/>
            <w:vAlign w:val="top"/>
          </w:tcPr>
          <w:p>
            <w:pPr>
              <w:pStyle w:val="TableText"/>
              <w:ind w:left="138"/>
              <w:spacing w:before="229" w:line="188" w:lineRule="auto"/>
              <w:rPr/>
            </w:pPr>
            <w:r>
              <w:rPr/>
              <w:t>4</w:t>
            </w:r>
          </w:p>
        </w:tc>
        <w:tc>
          <w:tcPr>
            <w:tcW w:w="1258" w:type="dxa"/>
            <w:vAlign w:val="top"/>
          </w:tcPr>
          <w:p>
            <w:pPr>
              <w:ind w:left="442"/>
              <w:spacing w:before="201" w:line="220" w:lineRule="auto"/>
              <w:rPr>
                <w:rFonts w:ascii="SimSun" w:hAnsi="SimSun" w:eastAsia="SimSun" w:cs="SimSun"/>
                <w:sz w:val="18"/>
                <w:szCs w:val="18"/>
              </w:rPr>
            </w:pPr>
            <w:r>
              <w:rPr>
                <w:rFonts w:ascii="SimSun" w:hAnsi="SimSun" w:eastAsia="SimSun" w:cs="SimSun"/>
                <w:sz w:val="18"/>
                <w:szCs w:val="18"/>
              </w:rPr>
              <w:t>材料</w:t>
            </w:r>
          </w:p>
        </w:tc>
        <w:tc>
          <w:tcPr>
            <w:tcW w:w="1398" w:type="dxa"/>
            <w:vAlign w:val="top"/>
          </w:tcPr>
          <w:p>
            <w:pPr>
              <w:pStyle w:val="TableText"/>
              <w:ind w:left="160"/>
              <w:spacing w:before="202"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4.4</w:t>
            </w:r>
            <w:r>
              <w:rPr>
                <w:spacing w:val="28"/>
              </w:rPr>
              <w:t xml:space="preserve"> </w:t>
            </w:r>
            <w:r>
              <w:rPr>
                <w:rFonts w:ascii="SimSun" w:hAnsi="SimSun" w:eastAsia="SimSun" w:cs="SimSun"/>
                <w:spacing w:val="-1"/>
              </w:rPr>
              <w:t>的规定</w:t>
            </w:r>
          </w:p>
        </w:tc>
        <w:tc>
          <w:tcPr>
            <w:tcW w:w="1465" w:type="dxa"/>
            <w:vAlign w:val="top"/>
          </w:tcPr>
          <w:p>
            <w:pPr>
              <w:pStyle w:val="TableText"/>
              <w:ind w:left="469" w:right="102" w:hanging="368"/>
              <w:spacing w:before="85" w:line="23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3.5</w:t>
            </w:r>
            <w:r>
              <w:rPr>
                <w:spacing w:val="13"/>
              </w:rPr>
              <w:t xml:space="preserve"> </w:t>
            </w:r>
            <w:r>
              <w:rPr>
                <w:rFonts w:ascii="SimSun" w:hAnsi="SimSun" w:eastAsia="SimSun" w:cs="SimSun"/>
                <w:spacing w:val="1"/>
              </w:rPr>
              <w:t>及标样</w:t>
            </w:r>
            <w:r>
              <w:rPr>
                <w:rFonts w:ascii="SimSun" w:hAnsi="SimSun" w:eastAsia="SimSun" w:cs="SimSun"/>
              </w:rPr>
              <w:t xml:space="preserve"> </w:t>
            </w:r>
            <w:r>
              <w:rPr>
                <w:rFonts w:ascii="SimSun" w:hAnsi="SimSun" w:eastAsia="SimSun" w:cs="SimSun"/>
                <w:spacing w:val="-2"/>
              </w:rPr>
              <w:t>的规定</w:t>
            </w:r>
          </w:p>
        </w:tc>
        <w:tc>
          <w:tcPr>
            <w:tcW w:w="653" w:type="dxa"/>
            <w:vAlign w:val="top"/>
          </w:tcPr>
          <w:p>
            <w:pPr>
              <w:ind w:left="253"/>
              <w:spacing w:before="201" w:line="238" w:lineRule="auto"/>
              <w:rPr>
                <w:rFonts w:ascii="SimSun" w:hAnsi="SimSun" w:eastAsia="SimSun" w:cs="SimSun"/>
                <w:sz w:val="18"/>
                <w:szCs w:val="18"/>
              </w:rPr>
            </w:pPr>
            <w:r>
              <w:rPr>
                <w:rFonts w:ascii="SimSun" w:hAnsi="SimSun" w:eastAsia="SimSun" w:cs="SimSun"/>
                <w:sz w:val="18"/>
                <w:szCs w:val="18"/>
              </w:rPr>
              <w:t>●</w:t>
            </w:r>
          </w:p>
        </w:tc>
        <w:tc>
          <w:tcPr>
            <w:tcW w:w="941" w:type="dxa"/>
            <w:vAlign w:val="top"/>
          </w:tcPr>
          <w:p>
            <w:pPr>
              <w:ind w:left="398"/>
              <w:spacing w:before="201" w:line="237" w:lineRule="auto"/>
              <w:rPr>
                <w:rFonts w:ascii="SimSun" w:hAnsi="SimSun" w:eastAsia="SimSun" w:cs="SimSun"/>
                <w:sz w:val="18"/>
                <w:szCs w:val="18"/>
              </w:rPr>
            </w:pPr>
            <w:r>
              <w:rPr>
                <w:rFonts w:ascii="SimSun" w:hAnsi="SimSun" w:eastAsia="SimSun" w:cs="SimSun"/>
                <w:sz w:val="18"/>
                <w:szCs w:val="18"/>
              </w:rPr>
              <w:t>○</w:t>
            </w:r>
          </w:p>
        </w:tc>
        <w:tc>
          <w:tcPr>
            <w:tcW w:w="835" w:type="dxa"/>
            <w:vAlign w:val="top"/>
          </w:tcPr>
          <w:p>
            <w:pPr>
              <w:ind w:left="343"/>
              <w:spacing w:before="201" w:line="237" w:lineRule="auto"/>
              <w:rPr>
                <w:rFonts w:ascii="SimSun" w:hAnsi="SimSun" w:eastAsia="SimSun" w:cs="SimSun"/>
                <w:sz w:val="18"/>
                <w:szCs w:val="18"/>
              </w:rPr>
            </w:pPr>
            <w:r>
              <w:rPr>
                <w:rFonts w:ascii="SimSun" w:hAnsi="SimSun" w:eastAsia="SimSun" w:cs="SimSun"/>
                <w:sz w:val="18"/>
                <w:szCs w:val="18"/>
              </w:rPr>
              <w:t>○</w:t>
            </w:r>
          </w:p>
        </w:tc>
      </w:tr>
      <w:tr>
        <w:trPr>
          <w:trHeight w:val="586" w:hRule="atLeast"/>
        </w:trPr>
        <w:tc>
          <w:tcPr>
            <w:tcW w:w="372" w:type="dxa"/>
            <w:vAlign w:val="top"/>
          </w:tcPr>
          <w:p>
            <w:pPr>
              <w:pStyle w:val="TableText"/>
              <w:ind w:left="144"/>
              <w:spacing w:before="232" w:line="185" w:lineRule="auto"/>
              <w:rPr/>
            </w:pPr>
            <w:r>
              <w:rPr/>
              <w:t>5</w:t>
            </w:r>
          </w:p>
        </w:tc>
        <w:tc>
          <w:tcPr>
            <w:tcW w:w="1258" w:type="dxa"/>
            <w:vAlign w:val="top"/>
          </w:tcPr>
          <w:p>
            <w:pPr>
              <w:ind w:left="161"/>
              <w:spacing w:before="202" w:line="221" w:lineRule="auto"/>
              <w:rPr>
                <w:rFonts w:ascii="SimSun" w:hAnsi="SimSun" w:eastAsia="SimSun" w:cs="SimSun"/>
                <w:sz w:val="18"/>
                <w:szCs w:val="18"/>
              </w:rPr>
            </w:pPr>
            <w:r>
              <w:rPr>
                <w:rFonts w:ascii="SimSun" w:hAnsi="SimSun" w:eastAsia="SimSun" w:cs="SimSun"/>
                <w:sz w:val="18"/>
                <w:szCs w:val="18"/>
                <w:spacing w:val="5"/>
              </w:rPr>
              <w:t>缝制、下料</w:t>
            </w:r>
          </w:p>
        </w:tc>
        <w:tc>
          <w:tcPr>
            <w:tcW w:w="1398" w:type="dxa"/>
            <w:vAlign w:val="top"/>
          </w:tcPr>
          <w:p>
            <w:pPr>
              <w:pStyle w:val="TableText"/>
              <w:ind w:left="160"/>
              <w:spacing w:before="202"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4.5</w:t>
            </w:r>
            <w:r>
              <w:rPr>
                <w:spacing w:val="28"/>
              </w:rPr>
              <w:t xml:space="preserve"> </w:t>
            </w:r>
            <w:r>
              <w:rPr>
                <w:rFonts w:ascii="SimSun" w:hAnsi="SimSun" w:eastAsia="SimSun" w:cs="SimSun"/>
                <w:spacing w:val="-1"/>
              </w:rPr>
              <w:t>的规定</w:t>
            </w:r>
          </w:p>
        </w:tc>
        <w:tc>
          <w:tcPr>
            <w:tcW w:w="1465" w:type="dxa"/>
            <w:vAlign w:val="top"/>
          </w:tcPr>
          <w:p>
            <w:pPr>
              <w:pStyle w:val="TableText"/>
              <w:ind w:left="312" w:right="76" w:hanging="235"/>
              <w:spacing w:before="86" w:line="230" w:lineRule="auto"/>
              <w:rPr>
                <w:rFonts w:ascii="SimSun" w:hAnsi="SimSun" w:eastAsia="SimSun" w:cs="SimSun"/>
              </w:rPr>
            </w:pPr>
            <w:r>
              <w:rPr>
                <w:rFonts w:ascii="SimSun" w:hAnsi="SimSun" w:eastAsia="SimSun" w:cs="SimSun"/>
                <w:spacing w:val="-2"/>
              </w:rPr>
              <w:t>符合</w:t>
            </w:r>
            <w:r>
              <w:rPr>
                <w:rFonts w:ascii="SimSun" w:hAnsi="SimSun" w:eastAsia="SimSun" w:cs="SimSun"/>
                <w:spacing w:val="-20"/>
              </w:rPr>
              <w:t xml:space="preserve"> </w:t>
            </w:r>
            <w:r>
              <w:rPr>
                <w:spacing w:val="-2"/>
              </w:rPr>
              <w:t>3.6</w:t>
            </w:r>
            <w:r>
              <w:rPr>
                <w:spacing w:val="-20"/>
              </w:rPr>
              <w:t xml:space="preserve"> </w:t>
            </w:r>
            <w:r>
              <w:rPr>
                <w:rFonts w:ascii="SimSun" w:hAnsi="SimSun" w:eastAsia="SimSun" w:cs="SimSun"/>
                <w:spacing w:val="-2"/>
              </w:rPr>
              <w:t>、</w:t>
            </w:r>
            <w:r>
              <w:rPr>
                <w:spacing w:val="-2"/>
              </w:rPr>
              <w:t>3.7</w:t>
            </w:r>
            <w:r>
              <w:rPr>
                <w:spacing w:val="14"/>
                <w:w w:val="101"/>
              </w:rPr>
              <w:t xml:space="preserve"> </w:t>
            </w:r>
            <w:r>
              <w:rPr>
                <w:rFonts w:ascii="SimSun" w:hAnsi="SimSun" w:eastAsia="SimSun" w:cs="SimSun"/>
                <w:spacing w:val="-2"/>
              </w:rPr>
              <w:t>和</w:t>
            </w:r>
            <w:r>
              <w:rPr>
                <w:rFonts w:ascii="SimSun" w:hAnsi="SimSun" w:eastAsia="SimSun" w:cs="SimSun"/>
              </w:rPr>
              <w:t xml:space="preserve"> </w:t>
            </w:r>
            <w:r>
              <w:rPr>
                <w:spacing w:val="-1"/>
              </w:rPr>
              <w:t>3.9</w:t>
            </w:r>
            <w:r>
              <w:rPr>
                <w:spacing w:val="30"/>
                <w:w w:val="101"/>
              </w:rPr>
              <w:t xml:space="preserve"> </w:t>
            </w:r>
            <w:r>
              <w:rPr>
                <w:rFonts w:ascii="SimSun" w:hAnsi="SimSun" w:eastAsia="SimSun" w:cs="SimSun"/>
                <w:spacing w:val="-1"/>
              </w:rPr>
              <w:t>的规定</w:t>
            </w:r>
          </w:p>
        </w:tc>
        <w:tc>
          <w:tcPr>
            <w:tcW w:w="653" w:type="dxa"/>
            <w:vAlign w:val="top"/>
          </w:tcPr>
          <w:p>
            <w:pPr>
              <w:ind w:left="253"/>
              <w:spacing w:before="201" w:line="238" w:lineRule="auto"/>
              <w:rPr>
                <w:rFonts w:ascii="SimSun" w:hAnsi="SimSun" w:eastAsia="SimSun" w:cs="SimSun"/>
                <w:sz w:val="18"/>
                <w:szCs w:val="18"/>
              </w:rPr>
            </w:pPr>
            <w:r>
              <w:rPr>
                <w:rFonts w:ascii="SimSun" w:hAnsi="SimSun" w:eastAsia="SimSun" w:cs="SimSun"/>
                <w:sz w:val="18"/>
                <w:szCs w:val="18"/>
              </w:rPr>
              <w:t>●</w:t>
            </w:r>
          </w:p>
        </w:tc>
        <w:tc>
          <w:tcPr>
            <w:tcW w:w="941" w:type="dxa"/>
            <w:vAlign w:val="top"/>
          </w:tcPr>
          <w:p>
            <w:pPr>
              <w:ind w:left="398"/>
              <w:spacing w:before="201" w:line="238" w:lineRule="auto"/>
              <w:rPr>
                <w:rFonts w:ascii="SimSun" w:hAnsi="SimSun" w:eastAsia="SimSun" w:cs="SimSun"/>
                <w:sz w:val="18"/>
                <w:szCs w:val="18"/>
              </w:rPr>
            </w:pPr>
            <w:r>
              <w:rPr>
                <w:rFonts w:ascii="SimSun" w:hAnsi="SimSun" w:eastAsia="SimSun" w:cs="SimSun"/>
                <w:sz w:val="18"/>
                <w:szCs w:val="18"/>
              </w:rPr>
              <w:t>●</w:t>
            </w:r>
          </w:p>
        </w:tc>
        <w:tc>
          <w:tcPr>
            <w:tcW w:w="835" w:type="dxa"/>
            <w:vAlign w:val="top"/>
          </w:tcPr>
          <w:p>
            <w:pPr>
              <w:ind w:left="343"/>
              <w:spacing w:before="201" w:line="238" w:lineRule="auto"/>
              <w:rPr>
                <w:rFonts w:ascii="SimSun" w:hAnsi="SimSun" w:eastAsia="SimSun" w:cs="SimSun"/>
                <w:sz w:val="18"/>
                <w:szCs w:val="18"/>
              </w:rPr>
            </w:pPr>
            <w:r>
              <w:rPr>
                <w:rFonts w:ascii="SimSun" w:hAnsi="SimSun" w:eastAsia="SimSun" w:cs="SimSun"/>
                <w:sz w:val="18"/>
                <w:szCs w:val="18"/>
              </w:rPr>
              <w:t>●</w:t>
            </w:r>
          </w:p>
        </w:tc>
      </w:tr>
      <w:tr>
        <w:trPr>
          <w:trHeight w:val="352" w:hRule="atLeast"/>
        </w:trPr>
        <w:tc>
          <w:tcPr>
            <w:tcW w:w="372" w:type="dxa"/>
            <w:vAlign w:val="top"/>
          </w:tcPr>
          <w:p>
            <w:pPr>
              <w:pStyle w:val="TableText"/>
              <w:ind w:left="143"/>
              <w:spacing w:before="114" w:line="188" w:lineRule="auto"/>
              <w:rPr/>
            </w:pPr>
            <w:r>
              <w:rPr/>
              <w:t>6</w:t>
            </w:r>
          </w:p>
        </w:tc>
        <w:tc>
          <w:tcPr>
            <w:tcW w:w="1258" w:type="dxa"/>
            <w:vAlign w:val="top"/>
          </w:tcPr>
          <w:p>
            <w:pPr>
              <w:ind w:left="254"/>
              <w:spacing w:before="86" w:line="221" w:lineRule="auto"/>
              <w:rPr>
                <w:rFonts w:ascii="SimSun" w:hAnsi="SimSun" w:eastAsia="SimSun" w:cs="SimSun"/>
                <w:sz w:val="18"/>
                <w:szCs w:val="18"/>
              </w:rPr>
            </w:pPr>
            <w:r>
              <w:rPr>
                <w:rFonts w:ascii="SimSun" w:hAnsi="SimSun" w:eastAsia="SimSun" w:cs="SimSun"/>
                <w:sz w:val="18"/>
                <w:szCs w:val="18"/>
                <w:spacing w:val="4"/>
              </w:rPr>
              <w:t>锁眼钉扣</w:t>
            </w:r>
          </w:p>
        </w:tc>
        <w:tc>
          <w:tcPr>
            <w:tcW w:w="1398" w:type="dxa"/>
            <w:vAlign w:val="top"/>
          </w:tcPr>
          <w:p>
            <w:pPr>
              <w:pStyle w:val="TableText"/>
              <w:ind w:left="160"/>
              <w:spacing w:before="86"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4.6</w:t>
            </w:r>
            <w:r>
              <w:rPr>
                <w:spacing w:val="28"/>
              </w:rPr>
              <w:t xml:space="preserve"> </w:t>
            </w:r>
            <w:r>
              <w:rPr>
                <w:rFonts w:ascii="SimSun" w:hAnsi="SimSun" w:eastAsia="SimSun" w:cs="SimSun"/>
                <w:spacing w:val="-1"/>
              </w:rPr>
              <w:t>的规定</w:t>
            </w:r>
          </w:p>
        </w:tc>
        <w:tc>
          <w:tcPr>
            <w:tcW w:w="1465" w:type="dxa"/>
            <w:vAlign w:val="top"/>
          </w:tcPr>
          <w:p>
            <w:pPr>
              <w:pStyle w:val="TableText"/>
              <w:ind w:left="102"/>
              <w:spacing w:before="86"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3.8</w:t>
            </w:r>
            <w:r>
              <w:rPr>
                <w:spacing w:val="29"/>
              </w:rPr>
              <w:t xml:space="preserve"> </w:t>
            </w:r>
            <w:r>
              <w:rPr>
                <w:rFonts w:ascii="SimSun" w:hAnsi="SimSun" w:eastAsia="SimSun" w:cs="SimSun"/>
                <w:spacing w:val="-1"/>
              </w:rPr>
              <w:t>的规定</w:t>
            </w:r>
          </w:p>
        </w:tc>
        <w:tc>
          <w:tcPr>
            <w:tcW w:w="653" w:type="dxa"/>
            <w:vAlign w:val="top"/>
          </w:tcPr>
          <w:p>
            <w:pPr>
              <w:ind w:left="253"/>
              <w:spacing w:before="86" w:line="238" w:lineRule="auto"/>
              <w:rPr>
                <w:rFonts w:ascii="SimSun" w:hAnsi="SimSun" w:eastAsia="SimSun" w:cs="SimSun"/>
                <w:sz w:val="18"/>
                <w:szCs w:val="18"/>
              </w:rPr>
            </w:pPr>
            <w:r>
              <w:rPr>
                <w:rFonts w:ascii="SimSun" w:hAnsi="SimSun" w:eastAsia="SimSun" w:cs="SimSun"/>
                <w:sz w:val="18"/>
                <w:szCs w:val="18"/>
              </w:rPr>
              <w:t>●</w:t>
            </w:r>
          </w:p>
        </w:tc>
        <w:tc>
          <w:tcPr>
            <w:tcW w:w="941" w:type="dxa"/>
            <w:vAlign w:val="top"/>
          </w:tcPr>
          <w:p>
            <w:pPr>
              <w:ind w:left="398"/>
              <w:spacing w:before="86" w:line="238" w:lineRule="auto"/>
              <w:rPr>
                <w:rFonts w:ascii="SimSun" w:hAnsi="SimSun" w:eastAsia="SimSun" w:cs="SimSun"/>
                <w:sz w:val="18"/>
                <w:szCs w:val="18"/>
              </w:rPr>
            </w:pPr>
            <w:r>
              <w:rPr>
                <w:rFonts w:ascii="SimSun" w:hAnsi="SimSun" w:eastAsia="SimSun" w:cs="SimSun"/>
                <w:sz w:val="18"/>
                <w:szCs w:val="18"/>
              </w:rPr>
              <w:t>●</w:t>
            </w:r>
          </w:p>
        </w:tc>
        <w:tc>
          <w:tcPr>
            <w:tcW w:w="835" w:type="dxa"/>
            <w:vAlign w:val="top"/>
          </w:tcPr>
          <w:p>
            <w:pPr>
              <w:ind w:left="343"/>
              <w:spacing w:before="86" w:line="238" w:lineRule="auto"/>
              <w:rPr>
                <w:rFonts w:ascii="SimSun" w:hAnsi="SimSun" w:eastAsia="SimSun" w:cs="SimSun"/>
                <w:sz w:val="18"/>
                <w:szCs w:val="18"/>
              </w:rPr>
            </w:pPr>
            <w:r>
              <w:rPr>
                <w:rFonts w:ascii="SimSun" w:hAnsi="SimSun" w:eastAsia="SimSun" w:cs="SimSun"/>
                <w:sz w:val="18"/>
                <w:szCs w:val="18"/>
              </w:rPr>
              <w:t>●</w:t>
            </w:r>
          </w:p>
        </w:tc>
      </w:tr>
      <w:tr>
        <w:trPr>
          <w:trHeight w:val="351" w:hRule="atLeast"/>
        </w:trPr>
        <w:tc>
          <w:tcPr>
            <w:tcW w:w="372" w:type="dxa"/>
            <w:vAlign w:val="top"/>
          </w:tcPr>
          <w:p>
            <w:pPr>
              <w:pStyle w:val="TableText"/>
              <w:ind w:left="142"/>
              <w:spacing w:before="117" w:line="185" w:lineRule="auto"/>
              <w:rPr/>
            </w:pPr>
            <w:r>
              <w:rPr/>
              <w:t>7</w:t>
            </w:r>
          </w:p>
        </w:tc>
        <w:tc>
          <w:tcPr>
            <w:tcW w:w="1258" w:type="dxa"/>
            <w:vAlign w:val="top"/>
          </w:tcPr>
          <w:p>
            <w:pPr>
              <w:ind w:left="443"/>
              <w:spacing w:before="87" w:line="221" w:lineRule="auto"/>
              <w:rPr>
                <w:rFonts w:ascii="SimSun" w:hAnsi="SimSun" w:eastAsia="SimSun" w:cs="SimSun"/>
                <w:sz w:val="18"/>
                <w:szCs w:val="18"/>
              </w:rPr>
            </w:pPr>
            <w:r>
              <w:rPr>
                <w:rFonts w:ascii="SimSun" w:hAnsi="SimSun" w:eastAsia="SimSun" w:cs="SimSun"/>
                <w:sz w:val="18"/>
                <w:szCs w:val="18"/>
              </w:rPr>
              <w:t>标志</w:t>
            </w:r>
          </w:p>
        </w:tc>
        <w:tc>
          <w:tcPr>
            <w:tcW w:w="1398" w:type="dxa"/>
            <w:vAlign w:val="top"/>
          </w:tcPr>
          <w:p>
            <w:pPr>
              <w:pStyle w:val="TableText"/>
              <w:ind w:left="160"/>
              <w:spacing w:before="87"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4.7</w:t>
            </w:r>
            <w:r>
              <w:rPr>
                <w:spacing w:val="28"/>
              </w:rPr>
              <w:t xml:space="preserve"> </w:t>
            </w:r>
            <w:r>
              <w:rPr>
                <w:rFonts w:ascii="SimSun" w:hAnsi="SimSun" w:eastAsia="SimSun" w:cs="SimSun"/>
                <w:spacing w:val="-1"/>
              </w:rPr>
              <w:t>的规定</w:t>
            </w:r>
          </w:p>
        </w:tc>
        <w:tc>
          <w:tcPr>
            <w:tcW w:w="1465" w:type="dxa"/>
            <w:vAlign w:val="top"/>
          </w:tcPr>
          <w:p>
            <w:pPr>
              <w:pStyle w:val="TableText"/>
              <w:ind w:left="102"/>
              <w:spacing w:before="87"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6.1</w:t>
            </w:r>
            <w:r>
              <w:rPr>
                <w:spacing w:val="29"/>
              </w:rPr>
              <w:t xml:space="preserve"> </w:t>
            </w:r>
            <w:r>
              <w:rPr>
                <w:rFonts w:ascii="SimSun" w:hAnsi="SimSun" w:eastAsia="SimSun" w:cs="SimSun"/>
                <w:spacing w:val="-1"/>
              </w:rPr>
              <w:t>的规定</w:t>
            </w:r>
          </w:p>
        </w:tc>
        <w:tc>
          <w:tcPr>
            <w:tcW w:w="653" w:type="dxa"/>
            <w:vAlign w:val="top"/>
          </w:tcPr>
          <w:p>
            <w:pPr>
              <w:ind w:left="253"/>
              <w:spacing w:before="86" w:line="238" w:lineRule="auto"/>
              <w:rPr>
                <w:rFonts w:ascii="SimSun" w:hAnsi="SimSun" w:eastAsia="SimSun" w:cs="SimSun"/>
                <w:sz w:val="18"/>
                <w:szCs w:val="18"/>
              </w:rPr>
            </w:pPr>
            <w:r>
              <w:rPr>
                <w:rFonts w:ascii="SimSun" w:hAnsi="SimSun" w:eastAsia="SimSun" w:cs="SimSun"/>
                <w:sz w:val="18"/>
                <w:szCs w:val="18"/>
              </w:rPr>
              <w:t>●</w:t>
            </w:r>
          </w:p>
        </w:tc>
        <w:tc>
          <w:tcPr>
            <w:tcW w:w="941" w:type="dxa"/>
            <w:vAlign w:val="top"/>
          </w:tcPr>
          <w:p>
            <w:pPr>
              <w:ind w:left="398"/>
              <w:spacing w:before="87" w:line="237" w:lineRule="auto"/>
              <w:rPr>
                <w:rFonts w:ascii="SimSun" w:hAnsi="SimSun" w:eastAsia="SimSun" w:cs="SimSun"/>
                <w:sz w:val="18"/>
                <w:szCs w:val="18"/>
              </w:rPr>
            </w:pPr>
            <w:r>
              <w:rPr>
                <w:rFonts w:ascii="SimSun" w:hAnsi="SimSun" w:eastAsia="SimSun" w:cs="SimSun"/>
                <w:sz w:val="18"/>
                <w:szCs w:val="18"/>
              </w:rPr>
              <w:t>○</w:t>
            </w:r>
          </w:p>
        </w:tc>
        <w:tc>
          <w:tcPr>
            <w:tcW w:w="835" w:type="dxa"/>
            <w:vAlign w:val="top"/>
          </w:tcPr>
          <w:p>
            <w:pPr>
              <w:ind w:left="343"/>
              <w:spacing w:before="86" w:line="238" w:lineRule="auto"/>
              <w:rPr>
                <w:rFonts w:ascii="SimSun" w:hAnsi="SimSun" w:eastAsia="SimSun" w:cs="SimSun"/>
                <w:sz w:val="18"/>
                <w:szCs w:val="18"/>
              </w:rPr>
            </w:pPr>
            <w:r>
              <w:rPr>
                <w:rFonts w:ascii="SimSun" w:hAnsi="SimSun" w:eastAsia="SimSun" w:cs="SimSun"/>
                <w:sz w:val="18"/>
                <w:szCs w:val="18"/>
              </w:rPr>
              <w:t>●</w:t>
            </w:r>
          </w:p>
        </w:tc>
      </w:tr>
      <w:tr>
        <w:trPr>
          <w:trHeight w:val="352" w:hRule="atLeast"/>
        </w:trPr>
        <w:tc>
          <w:tcPr>
            <w:tcW w:w="372" w:type="dxa"/>
            <w:vAlign w:val="top"/>
          </w:tcPr>
          <w:p>
            <w:pPr>
              <w:pStyle w:val="TableText"/>
              <w:ind w:left="146"/>
              <w:spacing w:before="115" w:line="188" w:lineRule="auto"/>
              <w:rPr/>
            </w:pPr>
            <w:r>
              <w:rPr/>
              <w:t>8</w:t>
            </w:r>
          </w:p>
        </w:tc>
        <w:tc>
          <w:tcPr>
            <w:tcW w:w="1258" w:type="dxa"/>
            <w:vAlign w:val="top"/>
          </w:tcPr>
          <w:p>
            <w:pPr>
              <w:ind w:left="442"/>
              <w:spacing w:before="87" w:line="221" w:lineRule="auto"/>
              <w:rPr>
                <w:rFonts w:ascii="SimSun" w:hAnsi="SimSun" w:eastAsia="SimSun" w:cs="SimSun"/>
                <w:sz w:val="18"/>
                <w:szCs w:val="18"/>
              </w:rPr>
            </w:pPr>
            <w:r>
              <w:rPr>
                <w:rFonts w:ascii="SimSun" w:hAnsi="SimSun" w:eastAsia="SimSun" w:cs="SimSun"/>
                <w:sz w:val="18"/>
                <w:szCs w:val="18"/>
              </w:rPr>
              <w:t>包装</w:t>
            </w:r>
          </w:p>
        </w:tc>
        <w:tc>
          <w:tcPr>
            <w:tcW w:w="1398" w:type="dxa"/>
            <w:vAlign w:val="top"/>
          </w:tcPr>
          <w:p>
            <w:pPr>
              <w:pStyle w:val="TableText"/>
              <w:ind w:left="160"/>
              <w:spacing w:before="87"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4.7</w:t>
            </w:r>
            <w:r>
              <w:rPr>
                <w:spacing w:val="28"/>
              </w:rPr>
              <w:t xml:space="preserve"> </w:t>
            </w:r>
            <w:r>
              <w:rPr>
                <w:rFonts w:ascii="SimSun" w:hAnsi="SimSun" w:eastAsia="SimSun" w:cs="SimSun"/>
                <w:spacing w:val="-1"/>
              </w:rPr>
              <w:t>的规定</w:t>
            </w:r>
          </w:p>
        </w:tc>
        <w:tc>
          <w:tcPr>
            <w:tcW w:w="1465" w:type="dxa"/>
            <w:vAlign w:val="top"/>
          </w:tcPr>
          <w:p>
            <w:pPr>
              <w:pStyle w:val="TableText"/>
              <w:ind w:left="102"/>
              <w:spacing w:before="87"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6.2</w:t>
            </w:r>
            <w:r>
              <w:rPr>
                <w:spacing w:val="29"/>
              </w:rPr>
              <w:t xml:space="preserve"> </w:t>
            </w:r>
            <w:r>
              <w:rPr>
                <w:rFonts w:ascii="SimSun" w:hAnsi="SimSun" w:eastAsia="SimSun" w:cs="SimSun"/>
                <w:spacing w:val="-1"/>
              </w:rPr>
              <w:t>的规定</w:t>
            </w:r>
          </w:p>
        </w:tc>
        <w:tc>
          <w:tcPr>
            <w:tcW w:w="653" w:type="dxa"/>
            <w:vAlign w:val="top"/>
          </w:tcPr>
          <w:p>
            <w:pPr>
              <w:ind w:left="253"/>
              <w:spacing w:before="87" w:line="238" w:lineRule="auto"/>
              <w:rPr>
                <w:rFonts w:ascii="SimSun" w:hAnsi="SimSun" w:eastAsia="SimSun" w:cs="SimSun"/>
                <w:sz w:val="18"/>
                <w:szCs w:val="18"/>
              </w:rPr>
            </w:pPr>
            <w:r>
              <w:rPr>
                <w:rFonts w:ascii="SimSun" w:hAnsi="SimSun" w:eastAsia="SimSun" w:cs="SimSun"/>
                <w:sz w:val="18"/>
                <w:szCs w:val="18"/>
              </w:rPr>
              <w:t>●</w:t>
            </w:r>
          </w:p>
        </w:tc>
        <w:tc>
          <w:tcPr>
            <w:tcW w:w="941" w:type="dxa"/>
            <w:vAlign w:val="top"/>
          </w:tcPr>
          <w:p>
            <w:pPr>
              <w:ind w:left="398"/>
              <w:spacing w:before="87" w:line="237" w:lineRule="auto"/>
              <w:rPr>
                <w:rFonts w:ascii="SimSun" w:hAnsi="SimSun" w:eastAsia="SimSun" w:cs="SimSun"/>
                <w:sz w:val="18"/>
                <w:szCs w:val="18"/>
              </w:rPr>
            </w:pPr>
            <w:r>
              <w:rPr>
                <w:rFonts w:ascii="SimSun" w:hAnsi="SimSun" w:eastAsia="SimSun" w:cs="SimSun"/>
                <w:sz w:val="18"/>
                <w:szCs w:val="18"/>
              </w:rPr>
              <w:t>○</w:t>
            </w:r>
          </w:p>
        </w:tc>
        <w:tc>
          <w:tcPr>
            <w:tcW w:w="835" w:type="dxa"/>
            <w:vAlign w:val="top"/>
          </w:tcPr>
          <w:p>
            <w:pPr>
              <w:ind w:left="343"/>
              <w:spacing w:before="87" w:line="238" w:lineRule="auto"/>
              <w:rPr>
                <w:rFonts w:ascii="SimSun" w:hAnsi="SimSun" w:eastAsia="SimSun" w:cs="SimSun"/>
                <w:sz w:val="18"/>
                <w:szCs w:val="18"/>
              </w:rPr>
            </w:pPr>
            <w:r>
              <w:rPr>
                <w:rFonts w:ascii="SimSun" w:hAnsi="SimSun" w:eastAsia="SimSun" w:cs="SimSun"/>
                <w:sz w:val="18"/>
                <w:szCs w:val="18"/>
              </w:rPr>
              <w:t>●</w:t>
            </w:r>
          </w:p>
        </w:tc>
      </w:tr>
      <w:tr>
        <w:trPr>
          <w:trHeight w:val="357" w:hRule="atLeast"/>
        </w:trPr>
        <w:tc>
          <w:tcPr>
            <w:tcW w:w="6922" w:type="dxa"/>
            <w:vAlign w:val="top"/>
            <w:gridSpan w:val="7"/>
          </w:tcPr>
          <w:p>
            <w:pPr>
              <w:ind w:left="34"/>
              <w:spacing w:before="88" w:line="220" w:lineRule="auto"/>
              <w:rPr>
                <w:rFonts w:ascii="SimSun" w:hAnsi="SimSun" w:eastAsia="SimSun" w:cs="SimSun"/>
                <w:sz w:val="18"/>
                <w:szCs w:val="18"/>
              </w:rPr>
            </w:pPr>
            <w:r>
              <w:rPr>
                <w:rFonts w:ascii="SimSun" w:hAnsi="SimSun" w:eastAsia="SimSun" w:cs="SimSun"/>
                <w:sz w:val="18"/>
                <w:szCs w:val="18"/>
              </w:rPr>
              <w:t>注： ●必检项目；○选检项目</w:t>
            </w:r>
          </w:p>
        </w:tc>
      </w:tr>
    </w:tbl>
    <w:p>
      <w:pPr>
        <w:ind w:left="479"/>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2"/>
        </w:rPr>
        <w:t>5.2.3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检验数量</w:t>
      </w:r>
    </w:p>
    <w:p>
      <w:pPr>
        <w:ind w:left="40" w:right="133" w:firstLine="440"/>
        <w:spacing w:before="104" w:line="265" w:lineRule="auto"/>
        <w:rPr>
          <w:rFonts w:ascii="SimSun" w:hAnsi="SimSun" w:eastAsia="SimSun" w:cs="SimSun"/>
          <w:sz w:val="21"/>
          <w:szCs w:val="21"/>
        </w:rPr>
      </w:pPr>
      <w:r>
        <w:rPr>
          <w:rFonts w:ascii="SimSun" w:hAnsi="SimSun" w:eastAsia="SimSun" w:cs="SimSun"/>
          <w:sz w:val="21"/>
          <w:szCs w:val="21"/>
          <w:spacing w:val="8"/>
        </w:rPr>
        <w:t>首件报样检验数量为一件。主、辅材料的理</w:t>
      </w:r>
      <w:r>
        <w:rPr>
          <w:rFonts w:ascii="SimSun" w:hAnsi="SimSun" w:eastAsia="SimSun" w:cs="SimSun"/>
          <w:sz w:val="21"/>
          <w:szCs w:val="21"/>
          <w:spacing w:val="7"/>
        </w:rPr>
        <w:t>化性能检验按相关规定</w:t>
      </w:r>
      <w:r>
        <w:rPr>
          <w:rFonts w:ascii="SimSun" w:hAnsi="SimSun" w:eastAsia="SimSun" w:cs="SimSun"/>
          <w:sz w:val="21"/>
          <w:szCs w:val="21"/>
        </w:rPr>
        <w:t xml:space="preserve"> </w:t>
      </w:r>
      <w:r>
        <w:rPr>
          <w:rFonts w:ascii="SimSun" w:hAnsi="SimSun" w:eastAsia="SimSun" w:cs="SimSun"/>
          <w:sz w:val="21"/>
          <w:szCs w:val="21"/>
          <w:spacing w:val="-5"/>
        </w:rPr>
        <w:t>执行。</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5.2.4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合格判定</w:t>
      </w:r>
    </w:p>
    <w:p>
      <w:pPr>
        <w:ind w:left="39" w:right="133" w:firstLine="440"/>
        <w:spacing w:before="102" w:line="288" w:lineRule="auto"/>
        <w:rPr>
          <w:rFonts w:ascii="SimSun" w:hAnsi="SimSun" w:eastAsia="SimSun" w:cs="SimSun"/>
          <w:sz w:val="21"/>
          <w:szCs w:val="21"/>
        </w:rPr>
      </w:pPr>
      <w:r>
        <w:rPr>
          <w:rFonts w:ascii="SimSun" w:hAnsi="SimSun" w:eastAsia="SimSun" w:cs="SimSun"/>
          <w:sz w:val="21"/>
          <w:szCs w:val="21"/>
          <w:spacing w:val="6"/>
        </w:rPr>
        <w:t>首件报样检验全部符合表</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6"/>
        </w:rPr>
        <w:t>6</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6"/>
        </w:rPr>
        <w:t>合格品判定条件，判为合格品。首件报</w:t>
      </w:r>
      <w:r>
        <w:rPr>
          <w:rFonts w:ascii="SimSun" w:hAnsi="SimSun" w:eastAsia="SimSun" w:cs="SimSun"/>
          <w:sz w:val="21"/>
          <w:szCs w:val="21"/>
        </w:rPr>
        <w:t xml:space="preserve"> </w:t>
      </w:r>
      <w:r>
        <w:rPr>
          <w:rFonts w:ascii="SimSun" w:hAnsi="SimSun" w:eastAsia="SimSun" w:cs="SimSun"/>
          <w:sz w:val="21"/>
          <w:szCs w:val="21"/>
          <w:spacing w:val="8"/>
        </w:rPr>
        <w:t>样检验不合格，允许修改后第二次报样，若仍不合格，判首</w:t>
      </w:r>
      <w:r>
        <w:rPr>
          <w:rFonts w:ascii="SimSun" w:hAnsi="SimSun" w:eastAsia="SimSun" w:cs="SimSun"/>
          <w:sz w:val="21"/>
          <w:szCs w:val="21"/>
          <w:spacing w:val="7"/>
        </w:rPr>
        <w:t>件报样检验</w:t>
      </w:r>
      <w:r>
        <w:rPr>
          <w:rFonts w:ascii="SimSun" w:hAnsi="SimSun" w:eastAsia="SimSun" w:cs="SimSun"/>
          <w:sz w:val="21"/>
          <w:szCs w:val="21"/>
        </w:rPr>
        <w:t xml:space="preserve"> </w:t>
      </w:r>
      <w:r>
        <w:rPr>
          <w:rFonts w:ascii="SimSun" w:hAnsi="SimSun" w:eastAsia="SimSun" w:cs="SimSun"/>
          <w:sz w:val="21"/>
          <w:szCs w:val="21"/>
          <w:spacing w:val="8"/>
        </w:rPr>
        <w:t>不合格。首件报样送检中理化性能不合格，可第二次报样复</w:t>
      </w:r>
      <w:r>
        <w:rPr>
          <w:rFonts w:ascii="SimSun" w:hAnsi="SimSun" w:eastAsia="SimSun" w:cs="SimSun"/>
          <w:sz w:val="21"/>
          <w:szCs w:val="21"/>
          <w:spacing w:val="7"/>
        </w:rPr>
        <w:t>检，若仍有</w:t>
      </w:r>
      <w:r>
        <w:rPr>
          <w:rFonts w:ascii="SimSun" w:hAnsi="SimSun" w:eastAsia="SimSun" w:cs="SimSun"/>
          <w:sz w:val="21"/>
          <w:szCs w:val="21"/>
        </w:rPr>
        <w:t xml:space="preserve"> </w:t>
      </w:r>
      <w:r>
        <w:rPr>
          <w:rFonts w:ascii="SimSun" w:hAnsi="SimSun" w:eastAsia="SimSun" w:cs="SimSun"/>
          <w:sz w:val="21"/>
          <w:szCs w:val="21"/>
          <w:spacing w:val="5"/>
        </w:rPr>
        <w:t>不合格项，判首件报样不合格。</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5.3    </w:t>
      </w:r>
      <w:r>
        <w:rPr>
          <w:rFonts w:ascii="SimSun" w:hAnsi="SimSun" w:eastAsia="SimSun" w:cs="SimSun"/>
          <w:sz w:val="21"/>
          <w:szCs w:val="21"/>
          <w:spacing w:val="4"/>
        </w:rPr>
        <w:t>质量一致性检验</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5.3.1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检验要求</w:t>
      </w:r>
    </w:p>
    <w:p>
      <w:pPr>
        <w:ind w:left="39" w:right="133" w:firstLine="437"/>
        <w:spacing w:before="102" w:line="288" w:lineRule="auto"/>
        <w:rPr>
          <w:rFonts w:ascii="SimSun" w:hAnsi="SimSun" w:eastAsia="SimSun" w:cs="SimSun"/>
          <w:sz w:val="21"/>
          <w:szCs w:val="21"/>
        </w:rPr>
      </w:pPr>
      <w:r>
        <w:rPr>
          <w:rFonts w:ascii="SimSun" w:hAnsi="SimSun" w:eastAsia="SimSun" w:cs="SimSun"/>
          <w:sz w:val="21"/>
          <w:szCs w:val="21"/>
          <w:spacing w:val="8"/>
        </w:rPr>
        <w:t>承制单位在生产过程中应对半成品、成品逐件检验。</w:t>
      </w:r>
      <w:r>
        <w:rPr>
          <w:rFonts w:ascii="SimSun" w:hAnsi="SimSun" w:eastAsia="SimSun" w:cs="SimSun"/>
          <w:sz w:val="21"/>
          <w:szCs w:val="21"/>
          <w:spacing w:val="7"/>
        </w:rPr>
        <w:t>原材料理化性</w:t>
      </w:r>
      <w:r>
        <w:rPr>
          <w:rFonts w:ascii="SimSun" w:hAnsi="SimSun" w:eastAsia="SimSun" w:cs="SimSun"/>
          <w:sz w:val="21"/>
          <w:szCs w:val="21"/>
        </w:rPr>
        <w:t xml:space="preserve"> </w:t>
      </w:r>
      <w:r>
        <w:rPr>
          <w:rFonts w:ascii="SimSun" w:hAnsi="SimSun" w:eastAsia="SimSun" w:cs="SimSun"/>
          <w:sz w:val="21"/>
          <w:szCs w:val="21"/>
          <w:spacing w:val="8"/>
        </w:rPr>
        <w:t>能应进行周期性检验。订购方或订购方指定的检验机构，可</w:t>
      </w:r>
      <w:r>
        <w:rPr>
          <w:rFonts w:ascii="SimSun" w:hAnsi="SimSun" w:eastAsia="SimSun" w:cs="SimSun"/>
          <w:sz w:val="21"/>
          <w:szCs w:val="21"/>
          <w:spacing w:val="7"/>
        </w:rPr>
        <w:t>依据每批次</w:t>
      </w:r>
      <w:r>
        <w:rPr>
          <w:rFonts w:ascii="SimSun" w:hAnsi="SimSun" w:eastAsia="SimSun" w:cs="SimSun"/>
          <w:sz w:val="21"/>
          <w:szCs w:val="21"/>
        </w:rPr>
        <w:t xml:space="preserve"> </w:t>
      </w:r>
      <w:r>
        <w:rPr>
          <w:rFonts w:ascii="SimSun" w:hAnsi="SimSun" w:eastAsia="SimSun" w:cs="SimSun"/>
          <w:sz w:val="21"/>
          <w:szCs w:val="21"/>
          <w:spacing w:val="8"/>
        </w:rPr>
        <w:t>生产周期，在产品生产过程中，按本部分的规定，对承制单</w:t>
      </w:r>
      <w:r>
        <w:rPr>
          <w:rFonts w:ascii="SimSun" w:hAnsi="SimSun" w:eastAsia="SimSun" w:cs="SimSun"/>
          <w:sz w:val="21"/>
          <w:szCs w:val="21"/>
          <w:spacing w:val="7"/>
        </w:rPr>
        <w:t>位的生产条</w:t>
      </w:r>
      <w:r>
        <w:rPr>
          <w:rFonts w:ascii="SimSun" w:hAnsi="SimSun" w:eastAsia="SimSun" w:cs="SimSun"/>
          <w:sz w:val="21"/>
          <w:szCs w:val="21"/>
        </w:rPr>
        <w:t xml:space="preserve"> </w:t>
      </w:r>
      <w:r>
        <w:rPr>
          <w:rFonts w:ascii="SimSun" w:hAnsi="SimSun" w:eastAsia="SimSun" w:cs="SimSun"/>
          <w:sz w:val="21"/>
          <w:szCs w:val="21"/>
          <w:spacing w:val="5"/>
        </w:rPr>
        <w:t>件、在制品和成品质量进行检验。</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5.3.2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检验项目</w:t>
      </w:r>
    </w:p>
    <w:p>
      <w:pPr>
        <w:spacing w:line="220" w:lineRule="auto"/>
        <w:sectPr>
          <w:headerReference w:type="default" r:id="rId24"/>
          <w:footerReference w:type="default" r:id="rId418"/>
          <w:pgSz w:w="9180" w:h="12980"/>
          <w:pgMar w:top="982" w:right="1038" w:bottom="907" w:left="1214" w:header="712" w:footer="745" w:gutter="0"/>
        </w:sectPr>
        <w:rPr>
          <w:rFonts w:ascii="SimSun" w:hAnsi="SimSun" w:eastAsia="SimSun" w:cs="SimSun"/>
          <w:sz w:val="21"/>
          <w:szCs w:val="21"/>
        </w:rPr>
      </w:pPr>
    </w:p>
    <w:p>
      <w:pPr>
        <w:pStyle w:val="BodyText"/>
        <w:spacing w:line="323" w:lineRule="auto"/>
        <w:rPr/>
      </w:pPr>
      <w:r/>
    </w:p>
    <w:p>
      <w:pPr>
        <w:ind w:left="477"/>
        <w:spacing w:before="68" w:line="220" w:lineRule="auto"/>
        <w:rPr>
          <w:rFonts w:ascii="SimSun" w:hAnsi="SimSun" w:eastAsia="SimSun" w:cs="SimSun"/>
          <w:sz w:val="21"/>
          <w:szCs w:val="21"/>
        </w:rPr>
      </w:pPr>
      <w:r>
        <w:rPr>
          <w:rFonts w:ascii="SimSun" w:hAnsi="SimSun" w:eastAsia="SimSun" w:cs="SimSun"/>
          <w:sz w:val="21"/>
          <w:szCs w:val="21"/>
          <w:spacing w:val="4"/>
        </w:rPr>
        <w:t>检验项目应符合表</w:t>
      </w:r>
      <w:r>
        <w:rPr>
          <w:rFonts w:ascii="Times New Roman" w:hAnsi="Times New Roman" w:eastAsia="Times New Roman" w:cs="Times New Roman"/>
          <w:sz w:val="21"/>
          <w:szCs w:val="21"/>
          <w:spacing w:val="4"/>
        </w:rPr>
        <w:t>6</w:t>
      </w:r>
      <w:r>
        <w:rPr>
          <w:rFonts w:ascii="SimSun" w:hAnsi="SimSun" w:eastAsia="SimSun" w:cs="SimSun"/>
          <w:sz w:val="21"/>
          <w:szCs w:val="21"/>
          <w:spacing w:val="4"/>
        </w:rPr>
        <w:t>的规定。</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5.3.3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合格判定</w:t>
      </w:r>
    </w:p>
    <w:p>
      <w:pPr>
        <w:ind w:left="41" w:right="133" w:firstLine="435"/>
        <w:spacing w:before="102" w:line="265" w:lineRule="auto"/>
        <w:rPr>
          <w:rFonts w:ascii="SimSun" w:hAnsi="SimSun" w:eastAsia="SimSun" w:cs="SimSun"/>
          <w:sz w:val="21"/>
          <w:szCs w:val="21"/>
        </w:rPr>
      </w:pPr>
      <w:r>
        <w:rPr>
          <w:rFonts w:ascii="SimSun" w:hAnsi="SimSun" w:eastAsia="SimSun" w:cs="SimSun"/>
          <w:sz w:val="21"/>
          <w:szCs w:val="21"/>
          <w:spacing w:val="4"/>
        </w:rPr>
        <w:t>产品全部符合表</w:t>
      </w:r>
      <w:r>
        <w:rPr>
          <w:rFonts w:ascii="Times New Roman" w:hAnsi="Times New Roman" w:eastAsia="Times New Roman" w:cs="Times New Roman"/>
          <w:sz w:val="21"/>
          <w:szCs w:val="21"/>
          <w:spacing w:val="4"/>
        </w:rPr>
        <w:t>6</w:t>
      </w:r>
      <w:r>
        <w:rPr>
          <w:rFonts w:ascii="SimSun" w:hAnsi="SimSun" w:eastAsia="SimSun" w:cs="SimSun"/>
          <w:sz w:val="21"/>
          <w:szCs w:val="21"/>
          <w:spacing w:val="4"/>
        </w:rPr>
        <w:t>合格品判定条件，判定该件产品为合格品。产品因</w:t>
      </w:r>
      <w:r>
        <w:rPr>
          <w:rFonts w:ascii="SimSun" w:hAnsi="SimSun" w:eastAsia="SimSun" w:cs="SimSun"/>
          <w:sz w:val="21"/>
          <w:szCs w:val="21"/>
          <w:spacing w:val="1"/>
        </w:rPr>
        <w:t xml:space="preserve"> </w:t>
      </w:r>
      <w:r>
        <w:rPr>
          <w:rFonts w:ascii="SimSun" w:hAnsi="SimSun" w:eastAsia="SimSun" w:cs="SimSun"/>
          <w:sz w:val="21"/>
          <w:szCs w:val="21"/>
          <w:spacing w:val="6"/>
        </w:rPr>
        <w:t>有缺陷返修后经检验合格，判该件产品为合格品。</w:t>
      </w:r>
    </w:p>
    <w:p>
      <w:pPr>
        <w:ind w:left="477"/>
        <w:spacing w:before="102"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5.4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验收检验</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5.4.1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检验要求</w:t>
      </w:r>
    </w:p>
    <w:p>
      <w:pPr>
        <w:ind w:left="43" w:right="133" w:firstLine="434"/>
        <w:spacing w:before="104" w:line="280" w:lineRule="auto"/>
        <w:rPr>
          <w:rFonts w:ascii="SimSun" w:hAnsi="SimSun" w:eastAsia="SimSun" w:cs="SimSun"/>
          <w:sz w:val="21"/>
          <w:szCs w:val="21"/>
        </w:rPr>
      </w:pPr>
      <w:r>
        <w:rPr>
          <w:rFonts w:ascii="SimSun" w:hAnsi="SimSun" w:eastAsia="SimSun" w:cs="SimSun"/>
          <w:sz w:val="21"/>
          <w:szCs w:val="21"/>
          <w:spacing w:val="8"/>
        </w:rPr>
        <w:t>承制单位在产品出厂前，应按批次，相对集中的向订</w:t>
      </w:r>
      <w:r>
        <w:rPr>
          <w:rFonts w:ascii="SimSun" w:hAnsi="SimSun" w:eastAsia="SimSun" w:cs="SimSun"/>
          <w:sz w:val="21"/>
          <w:szCs w:val="21"/>
          <w:spacing w:val="7"/>
        </w:rPr>
        <w:t>购方或订购方</w:t>
      </w:r>
      <w:r>
        <w:rPr>
          <w:rFonts w:ascii="SimSun" w:hAnsi="SimSun" w:eastAsia="SimSun" w:cs="SimSun"/>
          <w:sz w:val="21"/>
          <w:szCs w:val="21"/>
        </w:rPr>
        <w:t xml:space="preserve"> </w:t>
      </w:r>
      <w:r>
        <w:rPr>
          <w:rFonts w:ascii="SimSun" w:hAnsi="SimSun" w:eastAsia="SimSun" w:cs="SimSun"/>
          <w:sz w:val="21"/>
          <w:szCs w:val="21"/>
          <w:spacing w:val="8"/>
        </w:rPr>
        <w:t>指定的检验机构报检。订购方或订购方指定的检验机</w:t>
      </w:r>
      <w:r>
        <w:rPr>
          <w:rFonts w:ascii="SimSun" w:hAnsi="SimSun" w:eastAsia="SimSun" w:cs="SimSun"/>
          <w:sz w:val="21"/>
          <w:szCs w:val="21"/>
          <w:spacing w:val="7"/>
        </w:rPr>
        <w:t>构根据需要可对产</w:t>
      </w:r>
      <w:r>
        <w:rPr>
          <w:rFonts w:ascii="SimSun" w:hAnsi="SimSun" w:eastAsia="SimSun" w:cs="SimSun"/>
          <w:sz w:val="21"/>
          <w:szCs w:val="21"/>
        </w:rPr>
        <w:t xml:space="preserve"> </w:t>
      </w:r>
      <w:r>
        <w:rPr>
          <w:rFonts w:ascii="SimSun" w:hAnsi="SimSun" w:eastAsia="SimSun" w:cs="SimSun"/>
          <w:sz w:val="21"/>
          <w:szCs w:val="21"/>
          <w:spacing w:val="2"/>
        </w:rPr>
        <w:t>品进行破坏性检验。</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5.4.2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检验项目</w:t>
      </w:r>
    </w:p>
    <w:p>
      <w:pPr>
        <w:ind w:left="477"/>
        <w:spacing w:before="103" w:line="220" w:lineRule="auto"/>
        <w:rPr>
          <w:rFonts w:ascii="SimSun" w:hAnsi="SimSun" w:eastAsia="SimSun" w:cs="SimSun"/>
          <w:sz w:val="21"/>
          <w:szCs w:val="21"/>
        </w:rPr>
      </w:pPr>
      <w:r>
        <w:rPr>
          <w:rFonts w:ascii="SimSun" w:hAnsi="SimSun" w:eastAsia="SimSun" w:cs="SimSun"/>
          <w:sz w:val="21"/>
          <w:szCs w:val="21"/>
          <w:spacing w:val="1"/>
        </w:rPr>
        <w:t>检验项目应符合表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1"/>
        </w:rPr>
        <w:t>6</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5.4.3    </w:t>
      </w:r>
      <w:r>
        <w:rPr>
          <w:rFonts w:ascii="SimSun" w:hAnsi="SimSun" w:eastAsia="SimSun" w:cs="SimSun"/>
          <w:sz w:val="21"/>
          <w:szCs w:val="21"/>
          <w:spacing w:val="4"/>
        </w:rPr>
        <w:t>抽样方法与数量</w:t>
      </w:r>
    </w:p>
    <w:p>
      <w:pPr>
        <w:ind w:left="39" w:right="133" w:firstLine="436"/>
        <w:spacing w:before="104" w:line="265" w:lineRule="auto"/>
        <w:rPr>
          <w:rFonts w:ascii="SimSun" w:hAnsi="SimSun" w:eastAsia="SimSun" w:cs="SimSun"/>
          <w:sz w:val="21"/>
          <w:szCs w:val="21"/>
        </w:rPr>
      </w:pPr>
      <w:r>
        <w:rPr>
          <w:rFonts w:ascii="SimSun" w:hAnsi="SimSun" w:eastAsia="SimSun" w:cs="SimSun"/>
          <w:sz w:val="21"/>
          <w:szCs w:val="21"/>
          <w:spacing w:val="7"/>
        </w:rPr>
        <w:t>抽样方法为随机抽样，抽样数量为 </w:t>
      </w:r>
      <w:r>
        <w:rPr>
          <w:rFonts w:ascii="Times New Roman" w:hAnsi="Times New Roman" w:eastAsia="Times New Roman" w:cs="Times New Roman"/>
          <w:sz w:val="21"/>
          <w:szCs w:val="21"/>
          <w:spacing w:val="7"/>
        </w:rPr>
        <w:t>5</w:t>
      </w:r>
      <w:r>
        <w:rPr>
          <w:rFonts w:ascii="SimSun" w:hAnsi="SimSun" w:eastAsia="SimSun" w:cs="SimSun"/>
          <w:sz w:val="21"/>
          <w:szCs w:val="21"/>
          <w:spacing w:val="7"/>
        </w:rPr>
        <w:t>‰。主、辅材料的理化性能检</w:t>
      </w:r>
      <w:r>
        <w:rPr>
          <w:rFonts w:ascii="SimSun" w:hAnsi="SimSun" w:eastAsia="SimSun" w:cs="SimSun"/>
          <w:sz w:val="21"/>
          <w:szCs w:val="21"/>
          <w:spacing w:val="16"/>
        </w:rPr>
        <w:t xml:space="preserve"> </w:t>
      </w:r>
      <w:r>
        <w:rPr>
          <w:rFonts w:ascii="SimSun" w:hAnsi="SimSun" w:eastAsia="SimSun" w:cs="SimSun"/>
          <w:sz w:val="21"/>
          <w:szCs w:val="21"/>
          <w:spacing w:val="3"/>
        </w:rPr>
        <w:t>验按相关规定执行。</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5.4.4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合格判定</w:t>
      </w:r>
    </w:p>
    <w:p>
      <w:pPr>
        <w:ind w:left="479"/>
        <w:spacing w:before="102" w:line="220" w:lineRule="auto"/>
        <w:rPr>
          <w:rFonts w:ascii="SimSun" w:hAnsi="SimSun" w:eastAsia="SimSun" w:cs="SimSun"/>
          <w:sz w:val="21"/>
          <w:szCs w:val="21"/>
        </w:rPr>
      </w:pPr>
      <w:r>
        <w:rPr>
          <w:rFonts w:ascii="SimSun" w:hAnsi="SimSun" w:eastAsia="SimSun" w:cs="SimSun"/>
          <w:sz w:val="21"/>
          <w:szCs w:val="21"/>
          <w:spacing w:val="4"/>
        </w:rPr>
        <w:t>单件产品缺陷判定按表</w:t>
      </w:r>
      <w:r>
        <w:rPr>
          <w:rFonts w:ascii="Times New Roman" w:hAnsi="Times New Roman" w:eastAsia="Times New Roman" w:cs="Times New Roman"/>
          <w:sz w:val="21"/>
          <w:szCs w:val="21"/>
          <w:spacing w:val="4"/>
        </w:rPr>
        <w:t>7</w:t>
      </w:r>
      <w:r>
        <w:rPr>
          <w:rFonts w:ascii="SimSun" w:hAnsi="SimSun" w:eastAsia="SimSun" w:cs="SimSun"/>
          <w:sz w:val="21"/>
          <w:szCs w:val="21"/>
          <w:spacing w:val="4"/>
        </w:rPr>
        <w:t>规定。</w:t>
      </w:r>
    </w:p>
    <w:p>
      <w:pPr>
        <w:ind w:left="2466"/>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b/>
          <w:bCs/>
          <w:spacing w:val="2"/>
        </w:rPr>
        <w:t>7</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缺陷判定细则</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867"/>
        <w:gridCol w:w="2293"/>
        <w:gridCol w:w="2311"/>
        <w:gridCol w:w="1026"/>
      </w:tblGrid>
      <w:tr>
        <w:trPr>
          <w:trHeight w:val="363" w:hRule="atLeast"/>
        </w:trPr>
        <w:tc>
          <w:tcPr>
            <w:tcW w:w="425" w:type="dxa"/>
            <w:vAlign w:val="top"/>
          </w:tcPr>
          <w:p>
            <w:pPr>
              <w:ind w:left="36"/>
              <w:spacing w:before="90" w:line="222" w:lineRule="auto"/>
              <w:rPr>
                <w:rFonts w:ascii="SimSun" w:hAnsi="SimSun" w:eastAsia="SimSun" w:cs="SimSun"/>
                <w:sz w:val="18"/>
                <w:szCs w:val="18"/>
              </w:rPr>
            </w:pPr>
            <w:r>
              <w:rPr>
                <w:rFonts w:ascii="SimSun" w:hAnsi="SimSun" w:eastAsia="SimSun" w:cs="SimSun"/>
                <w:sz w:val="18"/>
                <w:szCs w:val="18"/>
                <w:spacing w:val="-2"/>
              </w:rPr>
              <w:t>序号</w:t>
            </w:r>
          </w:p>
        </w:tc>
        <w:tc>
          <w:tcPr>
            <w:tcW w:w="867" w:type="dxa"/>
            <w:vAlign w:val="top"/>
          </w:tcPr>
          <w:p>
            <w:pPr>
              <w:ind w:left="259"/>
              <w:spacing w:before="91" w:line="221" w:lineRule="auto"/>
              <w:rPr>
                <w:rFonts w:ascii="SimSun" w:hAnsi="SimSun" w:eastAsia="SimSun" w:cs="SimSun"/>
                <w:sz w:val="18"/>
                <w:szCs w:val="18"/>
              </w:rPr>
            </w:pPr>
            <w:r>
              <w:rPr>
                <w:rFonts w:ascii="SimSun" w:hAnsi="SimSun" w:eastAsia="SimSun" w:cs="SimSun"/>
                <w:sz w:val="18"/>
                <w:szCs w:val="18"/>
                <w:spacing w:val="-3"/>
              </w:rPr>
              <w:t>项目</w:t>
            </w:r>
          </w:p>
        </w:tc>
        <w:tc>
          <w:tcPr>
            <w:tcW w:w="2293" w:type="dxa"/>
            <w:vAlign w:val="top"/>
          </w:tcPr>
          <w:p>
            <w:pPr>
              <w:ind w:left="881"/>
              <w:spacing w:before="91" w:line="220" w:lineRule="auto"/>
              <w:rPr>
                <w:rFonts w:ascii="SimSun" w:hAnsi="SimSun" w:eastAsia="SimSun" w:cs="SimSun"/>
                <w:sz w:val="18"/>
                <w:szCs w:val="18"/>
              </w:rPr>
            </w:pPr>
            <w:r>
              <w:rPr>
                <w:rFonts w:ascii="SimSun" w:hAnsi="SimSun" w:eastAsia="SimSun" w:cs="SimSun"/>
                <w:sz w:val="18"/>
                <w:szCs w:val="18"/>
                <w:spacing w:val="-2"/>
              </w:rPr>
              <w:t>轻缺陷</w:t>
            </w:r>
          </w:p>
        </w:tc>
        <w:tc>
          <w:tcPr>
            <w:tcW w:w="2311" w:type="dxa"/>
            <w:vAlign w:val="top"/>
          </w:tcPr>
          <w:p>
            <w:pPr>
              <w:ind w:left="892"/>
              <w:spacing w:before="91" w:line="221" w:lineRule="auto"/>
              <w:rPr>
                <w:rFonts w:ascii="SimSun" w:hAnsi="SimSun" w:eastAsia="SimSun" w:cs="SimSun"/>
                <w:sz w:val="18"/>
                <w:szCs w:val="18"/>
              </w:rPr>
            </w:pPr>
            <w:r>
              <w:rPr>
                <w:rFonts w:ascii="SimSun" w:hAnsi="SimSun" w:eastAsia="SimSun" w:cs="SimSun"/>
                <w:sz w:val="18"/>
                <w:szCs w:val="18"/>
                <w:spacing w:val="-2"/>
              </w:rPr>
              <w:t>重缺陷</w:t>
            </w:r>
          </w:p>
        </w:tc>
        <w:tc>
          <w:tcPr>
            <w:tcW w:w="1026" w:type="dxa"/>
            <w:vAlign w:val="top"/>
          </w:tcPr>
          <w:p>
            <w:pPr>
              <w:ind w:left="157"/>
              <w:spacing w:before="91" w:line="221" w:lineRule="auto"/>
              <w:rPr>
                <w:rFonts w:ascii="SimSun" w:hAnsi="SimSun" w:eastAsia="SimSun" w:cs="SimSun"/>
                <w:sz w:val="18"/>
                <w:szCs w:val="18"/>
              </w:rPr>
            </w:pPr>
            <w:r>
              <w:rPr>
                <w:rFonts w:ascii="SimSun" w:hAnsi="SimSun" w:eastAsia="SimSun" w:cs="SimSun"/>
                <w:sz w:val="18"/>
                <w:szCs w:val="18"/>
                <w:spacing w:val="-2"/>
              </w:rPr>
              <w:t>严重缺陷</w:t>
            </w:r>
          </w:p>
        </w:tc>
      </w:tr>
      <w:tr>
        <w:trPr>
          <w:trHeight w:val="1063" w:hRule="atLeast"/>
        </w:trPr>
        <w:tc>
          <w:tcPr>
            <w:tcW w:w="425" w:type="dxa"/>
            <w:vAlign w:val="top"/>
          </w:tcPr>
          <w:p>
            <w:pPr>
              <w:spacing w:line="414" w:lineRule="auto"/>
              <w:rPr>
                <w:rFonts w:ascii="Arial"/>
                <w:sz w:val="21"/>
              </w:rPr>
            </w:pPr>
            <w:r/>
          </w:p>
          <w:p>
            <w:pPr>
              <w:pStyle w:val="TableText"/>
              <w:ind w:left="185"/>
              <w:spacing w:before="52" w:line="188" w:lineRule="auto"/>
              <w:rPr/>
            </w:pPr>
            <w:r>
              <w:rPr/>
              <w:t>1</w:t>
            </w:r>
          </w:p>
        </w:tc>
        <w:tc>
          <w:tcPr>
            <w:tcW w:w="867" w:type="dxa"/>
            <w:vAlign w:val="top"/>
          </w:tcPr>
          <w:p>
            <w:pPr>
              <w:spacing w:line="378" w:lineRule="auto"/>
              <w:rPr>
                <w:rFonts w:ascii="Arial"/>
                <w:sz w:val="21"/>
              </w:rPr>
            </w:pPr>
            <w:r/>
          </w:p>
          <w:p>
            <w:pPr>
              <w:ind w:left="77"/>
              <w:spacing w:before="58" w:line="220" w:lineRule="auto"/>
              <w:rPr>
                <w:rFonts w:ascii="SimSun" w:hAnsi="SimSun" w:eastAsia="SimSun" w:cs="SimSun"/>
                <w:sz w:val="18"/>
                <w:szCs w:val="18"/>
              </w:rPr>
            </w:pPr>
            <w:r>
              <w:rPr>
                <w:rFonts w:ascii="SimSun" w:hAnsi="SimSun" w:eastAsia="SimSun" w:cs="SimSun"/>
                <w:sz w:val="18"/>
                <w:szCs w:val="18"/>
                <w:spacing w:val="-2"/>
              </w:rPr>
              <w:t>成品尺寸</w:t>
            </w:r>
          </w:p>
        </w:tc>
        <w:tc>
          <w:tcPr>
            <w:tcW w:w="2293" w:type="dxa"/>
            <w:vAlign w:val="top"/>
          </w:tcPr>
          <w:p>
            <w:pPr>
              <w:ind w:left="72"/>
              <w:spacing w:before="87" w:line="220" w:lineRule="auto"/>
              <w:rPr>
                <w:rFonts w:ascii="SimSun" w:hAnsi="SimSun" w:eastAsia="SimSun" w:cs="SimSun"/>
                <w:sz w:val="18"/>
                <w:szCs w:val="18"/>
              </w:rPr>
            </w:pPr>
            <w:r>
              <w:rPr>
                <w:rFonts w:ascii="SimSun" w:hAnsi="SimSun" w:eastAsia="SimSun" w:cs="SimSun"/>
                <w:sz w:val="18"/>
                <w:szCs w:val="18"/>
                <w:spacing w:val="-3"/>
              </w:rPr>
              <w:t>主要部位：超出允许偏差。</w:t>
            </w:r>
          </w:p>
          <w:p>
            <w:pPr>
              <w:ind w:left="73"/>
              <w:spacing w:before="138" w:line="352" w:lineRule="exact"/>
              <w:rPr>
                <w:rFonts w:ascii="SimSun" w:hAnsi="SimSun" w:eastAsia="SimSun" w:cs="SimSun"/>
                <w:sz w:val="18"/>
                <w:szCs w:val="18"/>
              </w:rPr>
            </w:pPr>
            <w:r>
              <w:rPr>
                <w:rFonts w:ascii="SimSun" w:hAnsi="SimSun" w:eastAsia="SimSun" w:cs="SimSun"/>
                <w:sz w:val="18"/>
                <w:szCs w:val="18"/>
                <w:spacing w:val="-1"/>
                <w:position w:val="13"/>
              </w:rPr>
              <w:t>非主要部位：超出允许偏差</w:t>
            </w:r>
          </w:p>
          <w:p>
            <w:pPr>
              <w:pStyle w:val="TableText"/>
              <w:ind w:left="831"/>
              <w:spacing w:line="220" w:lineRule="auto"/>
              <w:rPr>
                <w:rFonts w:ascii="SimSun" w:hAnsi="SimSun" w:eastAsia="SimSun" w:cs="SimSun"/>
              </w:rPr>
            </w:pPr>
            <w:r>
              <w:rPr>
                <w:rFonts w:ascii="SimSun" w:hAnsi="SimSun" w:eastAsia="SimSun" w:cs="SimSun"/>
                <w:spacing w:val="-11"/>
              </w:rPr>
              <w:t>≥</w:t>
            </w:r>
            <w:r>
              <w:rPr>
                <w:spacing w:val="-11"/>
              </w:rPr>
              <w:t>1</w:t>
            </w:r>
            <w:r>
              <w:rPr>
                <w:spacing w:val="8"/>
              </w:rPr>
              <w:t xml:space="preserve"> </w:t>
            </w:r>
            <w:r>
              <w:rPr>
                <w:rFonts w:ascii="SimSun" w:hAnsi="SimSun" w:eastAsia="SimSun" w:cs="SimSun"/>
                <w:spacing w:val="-11"/>
              </w:rPr>
              <w:t>倍。</w:t>
            </w:r>
          </w:p>
        </w:tc>
        <w:tc>
          <w:tcPr>
            <w:tcW w:w="2311" w:type="dxa"/>
            <w:vAlign w:val="top"/>
          </w:tcPr>
          <w:p>
            <w:pPr>
              <w:pStyle w:val="TableText"/>
              <w:spacing w:before="87" w:line="220" w:lineRule="auto"/>
              <w:jc w:val="right"/>
              <w:rPr>
                <w:rFonts w:ascii="SimSun" w:hAnsi="SimSun" w:eastAsia="SimSun" w:cs="SimSun"/>
              </w:rPr>
            </w:pPr>
            <w:r>
              <w:rPr>
                <w:rFonts w:ascii="SimSun" w:hAnsi="SimSun" w:eastAsia="SimSun" w:cs="SimSun"/>
                <w:spacing w:val="-18"/>
              </w:rPr>
              <w:t>主要部位：超出允许偏差</w:t>
            </w:r>
            <w:r>
              <w:rPr>
                <w:rFonts w:ascii="SimSun" w:hAnsi="SimSun" w:eastAsia="SimSun" w:cs="SimSun"/>
                <w:spacing w:val="-26"/>
              </w:rPr>
              <w:t xml:space="preserve"> </w:t>
            </w:r>
            <w:r>
              <w:rPr>
                <w:spacing w:val="-18"/>
              </w:rPr>
              <w:t>1 </w:t>
            </w:r>
            <w:r>
              <w:rPr>
                <w:rFonts w:ascii="SimSun" w:hAnsi="SimSun" w:eastAsia="SimSun" w:cs="SimSun"/>
                <w:spacing w:val="-18"/>
              </w:rPr>
              <w:t>倍。</w:t>
            </w:r>
          </w:p>
          <w:p>
            <w:pPr>
              <w:pStyle w:val="TableText"/>
              <w:ind w:left="67"/>
              <w:spacing w:before="138" w:line="220" w:lineRule="auto"/>
              <w:rPr/>
            </w:pPr>
            <w:r>
              <w:rPr>
                <w:rFonts w:ascii="SimSun" w:hAnsi="SimSun" w:eastAsia="SimSun" w:cs="SimSun"/>
                <w:spacing w:val="-8"/>
              </w:rPr>
              <w:t>非主要部位：超出允许偏差</w:t>
            </w:r>
            <w:r>
              <w:rPr>
                <w:rFonts w:ascii="SimSun" w:hAnsi="SimSun" w:eastAsia="SimSun" w:cs="SimSun"/>
                <w:spacing w:val="-46"/>
              </w:rPr>
              <w:t xml:space="preserve"> </w:t>
            </w:r>
            <w:r>
              <w:rPr>
                <w:spacing w:val="-8"/>
              </w:rPr>
              <w:t>2</w:t>
            </w:r>
          </w:p>
          <w:p>
            <w:pPr>
              <w:ind w:left="989"/>
              <w:spacing w:before="138" w:line="221" w:lineRule="auto"/>
              <w:rPr>
                <w:rFonts w:ascii="SimSun" w:hAnsi="SimSun" w:eastAsia="SimSun" w:cs="SimSun"/>
                <w:sz w:val="18"/>
                <w:szCs w:val="18"/>
              </w:rPr>
            </w:pPr>
            <w:r>
              <w:rPr>
                <w:rFonts w:ascii="SimSun" w:hAnsi="SimSun" w:eastAsia="SimSun" w:cs="SimSun"/>
                <w:sz w:val="18"/>
                <w:szCs w:val="18"/>
                <w:spacing w:val="-10"/>
              </w:rPr>
              <w:t>倍。</w:t>
            </w:r>
          </w:p>
        </w:tc>
        <w:tc>
          <w:tcPr>
            <w:tcW w:w="1026" w:type="dxa"/>
            <w:vAlign w:val="top"/>
          </w:tcPr>
          <w:p>
            <w:pPr>
              <w:spacing w:line="378" w:lineRule="auto"/>
              <w:rPr>
                <w:rFonts w:ascii="Arial"/>
                <w:sz w:val="21"/>
              </w:rPr>
            </w:pPr>
            <w:r/>
          </w:p>
          <w:p>
            <w:pPr>
              <w:ind w:left="65"/>
              <w:spacing w:before="59" w:line="221" w:lineRule="auto"/>
              <w:rPr>
                <w:rFonts w:ascii="SimSun" w:hAnsi="SimSun" w:eastAsia="SimSun" w:cs="SimSun"/>
                <w:sz w:val="18"/>
                <w:szCs w:val="18"/>
              </w:rPr>
            </w:pPr>
            <w:r>
              <w:rPr>
                <w:rFonts w:ascii="SimSun" w:hAnsi="SimSun" w:eastAsia="SimSun" w:cs="SimSun"/>
                <w:sz w:val="18"/>
                <w:szCs w:val="18"/>
                <w:spacing w:val="-2"/>
              </w:rPr>
              <w:t>超过重缺陷</w:t>
            </w:r>
          </w:p>
        </w:tc>
      </w:tr>
      <w:tr>
        <w:trPr>
          <w:trHeight w:val="357" w:hRule="atLeast"/>
        </w:trPr>
        <w:tc>
          <w:tcPr>
            <w:tcW w:w="425" w:type="dxa"/>
            <w:vAlign w:val="top"/>
          </w:tcPr>
          <w:p>
            <w:pPr>
              <w:pStyle w:val="TableText"/>
              <w:ind w:left="167"/>
              <w:spacing w:before="117" w:line="188" w:lineRule="auto"/>
              <w:rPr/>
            </w:pPr>
            <w:r>
              <w:rPr/>
              <w:t>2</w:t>
            </w:r>
          </w:p>
        </w:tc>
        <w:tc>
          <w:tcPr>
            <w:tcW w:w="867" w:type="dxa"/>
            <w:vAlign w:val="top"/>
          </w:tcPr>
          <w:p>
            <w:pPr>
              <w:ind w:left="258"/>
              <w:spacing w:before="88" w:line="227" w:lineRule="auto"/>
              <w:rPr>
                <w:rFonts w:ascii="SimSun" w:hAnsi="SimSun" w:eastAsia="SimSun" w:cs="SimSun"/>
                <w:sz w:val="18"/>
                <w:szCs w:val="18"/>
              </w:rPr>
            </w:pPr>
            <w:r>
              <w:rPr>
                <w:rFonts w:ascii="SimSun" w:hAnsi="SimSun" w:eastAsia="SimSun" w:cs="SimSun"/>
                <w:sz w:val="18"/>
                <w:szCs w:val="18"/>
                <w:spacing w:val="-3"/>
              </w:rPr>
              <w:t>色差</w:t>
            </w:r>
          </w:p>
        </w:tc>
        <w:tc>
          <w:tcPr>
            <w:tcW w:w="2293" w:type="dxa"/>
            <w:vAlign w:val="top"/>
          </w:tcPr>
          <w:p>
            <w:pPr>
              <w:ind w:left="610"/>
              <w:spacing w:before="87" w:line="221" w:lineRule="auto"/>
              <w:rPr>
                <w:rFonts w:ascii="SimSun" w:hAnsi="SimSun" w:eastAsia="SimSun" w:cs="SimSun"/>
                <w:sz w:val="18"/>
                <w:szCs w:val="18"/>
              </w:rPr>
            </w:pPr>
            <w:r>
              <w:rPr>
                <w:rFonts w:ascii="SimSun" w:hAnsi="SimSun" w:eastAsia="SimSun" w:cs="SimSun"/>
                <w:sz w:val="18"/>
                <w:szCs w:val="18"/>
                <w:spacing w:val="-1"/>
              </w:rPr>
              <w:t>超过标准范围</w:t>
            </w:r>
          </w:p>
        </w:tc>
        <w:tc>
          <w:tcPr>
            <w:tcW w:w="2311" w:type="dxa"/>
            <w:vAlign w:val="top"/>
          </w:tcPr>
          <w:p>
            <w:pPr>
              <w:pStyle w:val="TableText"/>
              <w:ind w:left="351"/>
              <w:spacing w:before="87" w:line="221" w:lineRule="auto"/>
              <w:rPr>
                <w:rFonts w:ascii="SimSun" w:hAnsi="SimSun" w:eastAsia="SimSun" w:cs="SimSun"/>
              </w:rPr>
            </w:pPr>
            <w:r>
              <w:rPr>
                <w:rFonts w:ascii="SimSun" w:hAnsi="SimSun" w:eastAsia="SimSun" w:cs="SimSun"/>
                <w:spacing w:val="-2"/>
              </w:rPr>
              <w:t>超过标准范围限</w:t>
            </w:r>
            <w:r>
              <w:rPr>
                <w:rFonts w:ascii="SimSun" w:hAnsi="SimSun" w:eastAsia="SimSun" w:cs="SimSun"/>
                <w:spacing w:val="-24"/>
              </w:rPr>
              <w:t xml:space="preserve"> </w:t>
            </w:r>
            <w:r>
              <w:rPr>
                <w:spacing w:val="-2"/>
              </w:rPr>
              <w:t>1 </w:t>
            </w:r>
            <w:r>
              <w:rPr>
                <w:rFonts w:ascii="SimSun" w:hAnsi="SimSun" w:eastAsia="SimSun" w:cs="SimSun"/>
                <w:spacing w:val="-2"/>
              </w:rPr>
              <w:t>级</w:t>
            </w:r>
          </w:p>
        </w:tc>
        <w:tc>
          <w:tcPr>
            <w:tcW w:w="1026" w:type="dxa"/>
            <w:vAlign w:val="top"/>
          </w:tcPr>
          <w:p>
            <w:pPr>
              <w:ind w:left="442"/>
              <w:spacing w:before="169"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8" w:hRule="atLeast"/>
        </w:trPr>
        <w:tc>
          <w:tcPr>
            <w:tcW w:w="425" w:type="dxa"/>
            <w:vAlign w:val="top"/>
          </w:tcPr>
          <w:p>
            <w:pPr>
              <w:pStyle w:val="TableText"/>
              <w:ind w:left="171"/>
              <w:spacing w:before="117" w:line="188" w:lineRule="auto"/>
              <w:rPr/>
            </w:pPr>
            <w:r>
              <w:rPr/>
              <w:t>3</w:t>
            </w:r>
          </w:p>
        </w:tc>
        <w:tc>
          <w:tcPr>
            <w:tcW w:w="867" w:type="dxa"/>
            <w:vAlign w:val="top"/>
          </w:tcPr>
          <w:p>
            <w:pPr>
              <w:ind w:left="76"/>
              <w:spacing w:before="88" w:line="220" w:lineRule="auto"/>
              <w:rPr>
                <w:rFonts w:ascii="SimSun" w:hAnsi="SimSun" w:eastAsia="SimSun" w:cs="SimSun"/>
                <w:sz w:val="18"/>
                <w:szCs w:val="18"/>
              </w:rPr>
            </w:pPr>
            <w:r>
              <w:rPr>
                <w:rFonts w:ascii="SimSun" w:hAnsi="SimSun" w:eastAsia="SimSun" w:cs="SimSun"/>
                <w:sz w:val="18"/>
                <w:szCs w:val="18"/>
                <w:spacing w:val="-2"/>
              </w:rPr>
              <w:t>开、断线</w:t>
            </w:r>
          </w:p>
        </w:tc>
        <w:tc>
          <w:tcPr>
            <w:tcW w:w="2293" w:type="dxa"/>
            <w:vAlign w:val="top"/>
          </w:tcPr>
          <w:p>
            <w:pPr>
              <w:pStyle w:val="TableText"/>
              <w:ind w:right="1"/>
              <w:spacing w:before="88" w:line="220" w:lineRule="auto"/>
              <w:jc w:val="right"/>
              <w:rPr>
                <w:rFonts w:ascii="SimSun" w:hAnsi="SimSun" w:eastAsia="SimSun" w:cs="SimSun"/>
              </w:rPr>
            </w:pPr>
            <w:r>
              <w:rPr>
                <w:rFonts w:ascii="SimSun" w:hAnsi="SimSun" w:eastAsia="SimSun" w:cs="SimSun"/>
                <w:spacing w:val="-6"/>
              </w:rPr>
              <w:t>表面每处 限</w:t>
            </w:r>
            <w:r>
              <w:rPr>
                <w:spacing w:val="-6"/>
              </w:rPr>
              <w:t>2 </w:t>
            </w:r>
            <w:r>
              <w:rPr>
                <w:rFonts w:ascii="SimSun" w:hAnsi="SimSun" w:eastAsia="SimSun" w:cs="SimSun"/>
                <w:spacing w:val="-6"/>
              </w:rPr>
              <w:t>针，每件限</w:t>
            </w:r>
            <w:r>
              <w:rPr>
                <w:spacing w:val="-6"/>
              </w:rPr>
              <w:t>2 </w:t>
            </w:r>
            <w:r>
              <w:rPr>
                <w:rFonts w:ascii="SimSun" w:hAnsi="SimSun" w:eastAsia="SimSun" w:cs="SimSun"/>
                <w:spacing w:val="-6"/>
              </w:rPr>
              <w:t>处</w:t>
            </w:r>
          </w:p>
        </w:tc>
        <w:tc>
          <w:tcPr>
            <w:tcW w:w="2311" w:type="dxa"/>
            <w:vAlign w:val="top"/>
            <w:vMerge w:val="restart"/>
            <w:tcBorders>
              <w:bottom w:val="nil"/>
            </w:tcBorders>
          </w:tcPr>
          <w:p>
            <w:pPr>
              <w:ind w:left="531"/>
              <w:spacing w:before="265" w:line="220" w:lineRule="auto"/>
              <w:rPr>
                <w:rFonts w:ascii="SimSun" w:hAnsi="SimSun" w:eastAsia="SimSun" w:cs="SimSun"/>
                <w:sz w:val="18"/>
                <w:szCs w:val="18"/>
              </w:rPr>
            </w:pPr>
            <w:r>
              <w:rPr>
                <w:rFonts w:ascii="SimSun" w:hAnsi="SimSun" w:eastAsia="SimSun" w:cs="SimSun"/>
                <w:sz w:val="18"/>
                <w:szCs w:val="18"/>
                <w:spacing w:val="-1"/>
              </w:rPr>
              <w:t>超过轻缺陷范围</w:t>
            </w:r>
          </w:p>
        </w:tc>
        <w:tc>
          <w:tcPr>
            <w:tcW w:w="1026" w:type="dxa"/>
            <w:vAlign w:val="top"/>
            <w:vMerge w:val="restart"/>
            <w:tcBorders>
              <w:bottom w:val="nil"/>
            </w:tcBorders>
          </w:tcPr>
          <w:p>
            <w:pPr>
              <w:spacing w:line="286" w:lineRule="auto"/>
              <w:rPr>
                <w:rFonts w:ascii="Arial"/>
                <w:sz w:val="21"/>
              </w:rPr>
            </w:pPr>
            <w:r/>
          </w:p>
          <w:p>
            <w:pPr>
              <w:ind w:left="442"/>
              <w:spacing w:before="58"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7" w:hRule="atLeast"/>
        </w:trPr>
        <w:tc>
          <w:tcPr>
            <w:tcW w:w="425" w:type="dxa"/>
            <w:vAlign w:val="top"/>
          </w:tcPr>
          <w:p>
            <w:pPr>
              <w:pStyle w:val="TableText"/>
              <w:ind w:left="167"/>
              <w:spacing w:before="118" w:line="188" w:lineRule="auto"/>
              <w:rPr/>
            </w:pPr>
            <w:r>
              <w:rPr/>
              <w:t>4</w:t>
            </w:r>
          </w:p>
        </w:tc>
        <w:tc>
          <w:tcPr>
            <w:tcW w:w="867" w:type="dxa"/>
            <w:vAlign w:val="top"/>
          </w:tcPr>
          <w:p>
            <w:pPr>
              <w:ind w:left="256"/>
              <w:spacing w:before="88" w:line="222" w:lineRule="auto"/>
              <w:rPr>
                <w:rFonts w:ascii="SimSun" w:hAnsi="SimSun" w:eastAsia="SimSun" w:cs="SimSun"/>
                <w:sz w:val="18"/>
                <w:szCs w:val="18"/>
              </w:rPr>
            </w:pPr>
            <w:r>
              <w:rPr>
                <w:rFonts w:ascii="SimSun" w:hAnsi="SimSun" w:eastAsia="SimSun" w:cs="SimSun"/>
                <w:sz w:val="18"/>
                <w:szCs w:val="18"/>
                <w:spacing w:val="-2"/>
              </w:rPr>
              <w:t>针距</w:t>
            </w:r>
          </w:p>
        </w:tc>
        <w:tc>
          <w:tcPr>
            <w:tcW w:w="2293" w:type="dxa"/>
            <w:vAlign w:val="top"/>
          </w:tcPr>
          <w:p>
            <w:pPr>
              <w:pStyle w:val="TableText"/>
              <w:ind w:left="340"/>
              <w:spacing w:before="88" w:line="221" w:lineRule="auto"/>
              <w:rPr>
                <w:rFonts w:ascii="SimSun" w:hAnsi="SimSun" w:eastAsia="SimSun" w:cs="SimSun"/>
              </w:rPr>
            </w:pPr>
            <w:r>
              <w:rPr>
                <w:rFonts w:ascii="SimSun" w:hAnsi="SimSun" w:eastAsia="SimSun" w:cs="SimSun"/>
                <w:spacing w:val="-1"/>
              </w:rPr>
              <w:t>超过标准规定限</w:t>
            </w:r>
            <w:r>
              <w:rPr>
                <w:rFonts w:ascii="SimSun" w:hAnsi="SimSun" w:eastAsia="SimSun" w:cs="SimSun"/>
                <w:spacing w:val="-37"/>
              </w:rPr>
              <w:t xml:space="preserve"> </w:t>
            </w:r>
            <w:r>
              <w:rPr>
                <w:spacing w:val="-1"/>
              </w:rPr>
              <w:t>3 </w:t>
            </w:r>
            <w:r>
              <w:rPr>
                <w:rFonts w:ascii="SimSun" w:hAnsi="SimSun" w:eastAsia="SimSun" w:cs="SimSun"/>
                <w:spacing w:val="-1"/>
              </w:rPr>
              <w:t>针</w:t>
            </w:r>
          </w:p>
        </w:tc>
        <w:tc>
          <w:tcPr>
            <w:tcW w:w="2311" w:type="dxa"/>
            <w:vAlign w:val="top"/>
            <w:vMerge w:val="continue"/>
            <w:tcBorders>
              <w:top w:val="nil"/>
            </w:tcBorders>
          </w:tcPr>
          <w:p>
            <w:pPr>
              <w:rPr>
                <w:rFonts w:ascii="Arial"/>
                <w:sz w:val="21"/>
              </w:rPr>
            </w:pPr>
            <w:r/>
          </w:p>
        </w:tc>
        <w:tc>
          <w:tcPr>
            <w:tcW w:w="1026" w:type="dxa"/>
            <w:vAlign w:val="top"/>
            <w:vMerge w:val="continue"/>
            <w:tcBorders>
              <w:top w:val="nil"/>
            </w:tcBorders>
          </w:tcPr>
          <w:p>
            <w:pPr>
              <w:rPr>
                <w:rFonts w:ascii="Arial"/>
                <w:sz w:val="21"/>
              </w:rPr>
            </w:pPr>
            <w:r/>
          </w:p>
        </w:tc>
      </w:tr>
      <w:tr>
        <w:trPr>
          <w:trHeight w:val="358" w:hRule="atLeast"/>
        </w:trPr>
        <w:tc>
          <w:tcPr>
            <w:tcW w:w="425" w:type="dxa"/>
            <w:vAlign w:val="top"/>
          </w:tcPr>
          <w:p>
            <w:pPr>
              <w:pStyle w:val="TableText"/>
              <w:ind w:left="172"/>
              <w:spacing w:before="120" w:line="185" w:lineRule="auto"/>
              <w:rPr/>
            </w:pPr>
            <w:r>
              <w:rPr/>
              <w:t>5</w:t>
            </w:r>
          </w:p>
        </w:tc>
        <w:tc>
          <w:tcPr>
            <w:tcW w:w="867" w:type="dxa"/>
            <w:vAlign w:val="top"/>
          </w:tcPr>
          <w:p>
            <w:pPr>
              <w:ind w:left="261"/>
              <w:spacing w:before="89" w:line="221" w:lineRule="auto"/>
              <w:rPr>
                <w:rFonts w:ascii="SimSun" w:hAnsi="SimSun" w:eastAsia="SimSun" w:cs="SimSun"/>
                <w:sz w:val="18"/>
                <w:szCs w:val="18"/>
              </w:rPr>
            </w:pPr>
            <w:r>
              <w:rPr>
                <w:rFonts w:ascii="SimSun" w:hAnsi="SimSun" w:eastAsia="SimSun" w:cs="SimSun"/>
                <w:sz w:val="18"/>
                <w:szCs w:val="18"/>
                <w:spacing w:val="-4"/>
              </w:rPr>
              <w:t>絮片</w:t>
            </w:r>
          </w:p>
        </w:tc>
        <w:tc>
          <w:tcPr>
            <w:tcW w:w="2293" w:type="dxa"/>
            <w:vAlign w:val="top"/>
          </w:tcPr>
          <w:p>
            <w:pPr>
              <w:pStyle w:val="TableText"/>
              <w:ind w:left="72"/>
              <w:spacing w:before="89" w:line="220" w:lineRule="auto"/>
              <w:rPr>
                <w:rFonts w:ascii="SimSun" w:hAnsi="SimSun" w:eastAsia="SimSun" w:cs="SimSun"/>
              </w:rPr>
            </w:pPr>
            <w:r>
              <w:rPr>
                <w:rFonts w:ascii="SimSun" w:hAnsi="SimSun" w:eastAsia="SimSun" w:cs="SimSun"/>
                <w:spacing w:val="-2"/>
              </w:rPr>
              <w:t>总重量超出允许偏差限</w:t>
            </w:r>
            <w:r>
              <w:rPr>
                <w:rFonts w:ascii="SimSun" w:hAnsi="SimSun" w:eastAsia="SimSun" w:cs="SimSun"/>
                <w:spacing w:val="-24"/>
              </w:rPr>
              <w:t xml:space="preserve"> </w:t>
            </w:r>
            <w:r>
              <w:rPr>
                <w:spacing w:val="-2"/>
              </w:rPr>
              <w:t>1 </w:t>
            </w:r>
            <w:r>
              <w:rPr>
                <w:rFonts w:ascii="SimSun" w:hAnsi="SimSun" w:eastAsia="SimSun" w:cs="SimSun"/>
                <w:spacing w:val="-2"/>
              </w:rPr>
              <w:t>倍</w:t>
            </w:r>
          </w:p>
        </w:tc>
        <w:tc>
          <w:tcPr>
            <w:tcW w:w="2311" w:type="dxa"/>
            <w:vAlign w:val="top"/>
          </w:tcPr>
          <w:p>
            <w:pPr>
              <w:pStyle w:val="TableText"/>
              <w:ind w:left="35"/>
              <w:spacing w:before="89" w:line="220" w:lineRule="auto"/>
              <w:rPr>
                <w:rFonts w:ascii="SimSun" w:hAnsi="SimSun" w:eastAsia="SimSun" w:cs="SimSun"/>
              </w:rPr>
            </w:pPr>
            <w:r>
              <w:rPr>
                <w:rFonts w:ascii="SimSun" w:hAnsi="SimSun" w:eastAsia="SimSun" w:cs="SimSun"/>
                <w:spacing w:val="-3"/>
              </w:rPr>
              <w:t>总重量超出允许偏差限</w:t>
            </w:r>
            <w:r>
              <w:rPr>
                <w:rFonts w:ascii="SimSun" w:hAnsi="SimSun" w:eastAsia="SimSun" w:cs="SimSun"/>
                <w:spacing w:val="-33"/>
              </w:rPr>
              <w:t xml:space="preserve"> </w:t>
            </w:r>
            <w:r>
              <w:rPr>
                <w:spacing w:val="-3"/>
              </w:rPr>
              <w:t>1.5</w:t>
            </w:r>
            <w:r>
              <w:rPr>
                <w:spacing w:val="-13"/>
              </w:rPr>
              <w:t xml:space="preserve"> </w:t>
            </w:r>
            <w:r>
              <w:rPr>
                <w:rFonts w:ascii="SimSun" w:hAnsi="SimSun" w:eastAsia="SimSun" w:cs="SimSun"/>
                <w:spacing w:val="-3"/>
              </w:rPr>
              <w:t>倍</w:t>
            </w:r>
          </w:p>
        </w:tc>
        <w:tc>
          <w:tcPr>
            <w:tcW w:w="1026" w:type="dxa"/>
            <w:vAlign w:val="top"/>
          </w:tcPr>
          <w:p>
            <w:pPr>
              <w:ind w:left="65"/>
              <w:spacing w:before="89" w:line="221" w:lineRule="auto"/>
              <w:rPr>
                <w:rFonts w:ascii="SimSun" w:hAnsi="SimSun" w:eastAsia="SimSun" w:cs="SimSun"/>
                <w:sz w:val="18"/>
                <w:szCs w:val="18"/>
              </w:rPr>
            </w:pPr>
            <w:r>
              <w:rPr>
                <w:rFonts w:ascii="SimSun" w:hAnsi="SimSun" w:eastAsia="SimSun" w:cs="SimSun"/>
                <w:sz w:val="18"/>
                <w:szCs w:val="18"/>
                <w:spacing w:val="-2"/>
              </w:rPr>
              <w:t>超过重缺陷</w:t>
            </w:r>
          </w:p>
        </w:tc>
      </w:tr>
      <w:tr>
        <w:trPr>
          <w:trHeight w:val="357" w:hRule="atLeast"/>
        </w:trPr>
        <w:tc>
          <w:tcPr>
            <w:tcW w:w="425" w:type="dxa"/>
            <w:vAlign w:val="top"/>
          </w:tcPr>
          <w:p>
            <w:pPr>
              <w:pStyle w:val="TableText"/>
              <w:ind w:left="171"/>
              <w:spacing w:before="118" w:line="188" w:lineRule="auto"/>
              <w:rPr/>
            </w:pPr>
            <w:r>
              <w:rPr/>
              <w:t>6</w:t>
            </w:r>
          </w:p>
        </w:tc>
        <w:tc>
          <w:tcPr>
            <w:tcW w:w="867" w:type="dxa"/>
            <w:vAlign w:val="top"/>
          </w:tcPr>
          <w:p>
            <w:pPr>
              <w:ind w:left="258"/>
              <w:spacing w:before="90" w:line="220" w:lineRule="auto"/>
              <w:rPr>
                <w:rFonts w:ascii="SimSun" w:hAnsi="SimSun" w:eastAsia="SimSun" w:cs="SimSun"/>
                <w:sz w:val="18"/>
                <w:szCs w:val="18"/>
              </w:rPr>
            </w:pPr>
            <w:r>
              <w:rPr>
                <w:rFonts w:ascii="SimSun" w:hAnsi="SimSun" w:eastAsia="SimSun" w:cs="SimSun"/>
                <w:sz w:val="18"/>
                <w:szCs w:val="18"/>
                <w:spacing w:val="-3"/>
              </w:rPr>
              <w:t>线头</w:t>
            </w:r>
          </w:p>
        </w:tc>
        <w:tc>
          <w:tcPr>
            <w:tcW w:w="2293" w:type="dxa"/>
            <w:vAlign w:val="top"/>
          </w:tcPr>
          <w:p>
            <w:pPr>
              <w:pStyle w:val="TableText"/>
              <w:ind w:left="72"/>
              <w:spacing w:before="90" w:line="220" w:lineRule="auto"/>
              <w:rPr>
                <w:rFonts w:ascii="SimSun" w:hAnsi="SimSun" w:eastAsia="SimSun" w:cs="SimSun"/>
              </w:rPr>
            </w:pPr>
            <w:r>
              <w:rPr>
                <w:rFonts w:ascii="SimSun" w:hAnsi="SimSun" w:eastAsia="SimSun" w:cs="SimSun"/>
                <w:spacing w:val="-4"/>
              </w:rPr>
              <w:t>表面</w:t>
            </w:r>
            <w:r>
              <w:rPr>
                <w:rFonts w:ascii="SimSun" w:hAnsi="SimSun" w:eastAsia="SimSun" w:cs="SimSun"/>
                <w:spacing w:val="-19"/>
              </w:rPr>
              <w:t xml:space="preserve"> </w:t>
            </w:r>
            <w:r>
              <w:rPr>
                <w:spacing w:val="-4"/>
              </w:rPr>
              <w:t>1.0cm</w:t>
            </w:r>
            <w:r>
              <w:rPr>
                <w:spacing w:val="26"/>
              </w:rPr>
              <w:t xml:space="preserve"> </w:t>
            </w:r>
            <w:r>
              <w:rPr>
                <w:rFonts w:ascii="SimSun" w:hAnsi="SimSun" w:eastAsia="SimSun" w:cs="SimSun"/>
                <w:spacing w:val="-4"/>
              </w:rPr>
              <w:t>以上线头限</w:t>
            </w:r>
            <w:r>
              <w:rPr>
                <w:rFonts w:ascii="SimSun" w:hAnsi="SimSun" w:eastAsia="SimSun" w:cs="SimSun"/>
                <w:spacing w:val="-39"/>
              </w:rPr>
              <w:t xml:space="preserve"> </w:t>
            </w:r>
            <w:r>
              <w:rPr>
                <w:spacing w:val="-4"/>
              </w:rPr>
              <w:t>3 </w:t>
            </w:r>
            <w:r>
              <w:rPr>
                <w:rFonts w:ascii="SimSun" w:hAnsi="SimSun" w:eastAsia="SimSun" w:cs="SimSun"/>
                <w:spacing w:val="-4"/>
              </w:rPr>
              <w:t>根</w:t>
            </w:r>
          </w:p>
        </w:tc>
        <w:tc>
          <w:tcPr>
            <w:tcW w:w="2311" w:type="dxa"/>
            <w:vAlign w:val="top"/>
          </w:tcPr>
          <w:p>
            <w:pPr>
              <w:ind w:left="1088"/>
              <w:spacing w:before="171"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026" w:type="dxa"/>
            <w:vAlign w:val="top"/>
          </w:tcPr>
          <w:p>
            <w:pPr>
              <w:ind w:left="442"/>
              <w:spacing w:before="171"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710" w:hRule="atLeast"/>
        </w:trPr>
        <w:tc>
          <w:tcPr>
            <w:tcW w:w="425" w:type="dxa"/>
            <w:vAlign w:val="top"/>
          </w:tcPr>
          <w:p>
            <w:pPr>
              <w:spacing w:line="245" w:lineRule="auto"/>
              <w:rPr>
                <w:rFonts w:ascii="Arial"/>
                <w:sz w:val="21"/>
              </w:rPr>
            </w:pPr>
            <w:r/>
          </w:p>
          <w:p>
            <w:pPr>
              <w:pStyle w:val="TableText"/>
              <w:ind w:left="170"/>
              <w:spacing w:before="51" w:line="185" w:lineRule="auto"/>
              <w:rPr/>
            </w:pPr>
            <w:r>
              <w:rPr/>
              <w:t>7</w:t>
            </w:r>
          </w:p>
        </w:tc>
        <w:tc>
          <w:tcPr>
            <w:tcW w:w="867" w:type="dxa"/>
            <w:vAlign w:val="top"/>
          </w:tcPr>
          <w:p>
            <w:pPr>
              <w:ind w:left="257"/>
              <w:spacing w:before="266" w:line="221" w:lineRule="auto"/>
              <w:rPr>
                <w:rFonts w:ascii="SimSun" w:hAnsi="SimSun" w:eastAsia="SimSun" w:cs="SimSun"/>
                <w:sz w:val="18"/>
                <w:szCs w:val="18"/>
              </w:rPr>
            </w:pPr>
            <w:r>
              <w:rPr>
                <w:rFonts w:ascii="SimSun" w:hAnsi="SimSun" w:eastAsia="SimSun" w:cs="SimSun"/>
                <w:sz w:val="18"/>
                <w:szCs w:val="18"/>
                <w:spacing w:val="-3"/>
              </w:rPr>
              <w:t>污渍</w:t>
            </w:r>
          </w:p>
        </w:tc>
        <w:tc>
          <w:tcPr>
            <w:tcW w:w="2293" w:type="dxa"/>
            <w:vAlign w:val="top"/>
          </w:tcPr>
          <w:p>
            <w:pPr>
              <w:pStyle w:val="TableText"/>
              <w:ind w:left="30"/>
              <w:spacing w:before="90" w:line="353" w:lineRule="exact"/>
              <w:rPr>
                <w:rFonts w:ascii="SimSun" w:hAnsi="SimSun" w:eastAsia="SimSun" w:cs="SimSun"/>
              </w:rPr>
            </w:pPr>
            <w:r>
              <w:rPr>
                <w:rFonts w:ascii="SimSun" w:hAnsi="SimSun" w:eastAsia="SimSun" w:cs="SimSun"/>
                <w:spacing w:val="-2"/>
                <w:position w:val="13"/>
              </w:rPr>
              <w:t>表面</w:t>
            </w:r>
            <w:r>
              <w:rPr>
                <w:rFonts w:ascii="SimSun" w:hAnsi="SimSun" w:eastAsia="SimSun" w:cs="SimSun"/>
                <w:spacing w:val="-25"/>
                <w:position w:val="13"/>
              </w:rPr>
              <w:t xml:space="preserve"> </w:t>
            </w:r>
            <w:r>
              <w:rPr>
                <w:spacing w:val="-2"/>
                <w:position w:val="13"/>
              </w:rPr>
              <w:t>1.0cm2 </w:t>
            </w:r>
            <w:r>
              <w:rPr>
                <w:rFonts w:ascii="SimSun" w:hAnsi="SimSun" w:eastAsia="SimSun" w:cs="SimSun"/>
                <w:spacing w:val="-2"/>
                <w:position w:val="13"/>
              </w:rPr>
              <w:t>两处，其他部位</w:t>
            </w:r>
          </w:p>
          <w:p>
            <w:pPr>
              <w:ind w:left="970"/>
              <w:spacing w:line="220" w:lineRule="auto"/>
              <w:rPr>
                <w:rFonts w:ascii="SimSun" w:hAnsi="SimSun" w:eastAsia="SimSun" w:cs="SimSun"/>
                <w:sz w:val="18"/>
                <w:szCs w:val="18"/>
              </w:rPr>
            </w:pPr>
            <w:r>
              <w:rPr>
                <w:rFonts w:ascii="SimSun" w:hAnsi="SimSun" w:eastAsia="SimSun" w:cs="SimSun"/>
                <w:sz w:val="18"/>
                <w:szCs w:val="18"/>
                <w:spacing w:val="-2"/>
              </w:rPr>
              <w:t>加倍</w:t>
            </w:r>
          </w:p>
        </w:tc>
        <w:tc>
          <w:tcPr>
            <w:tcW w:w="2311" w:type="dxa"/>
            <w:vAlign w:val="top"/>
          </w:tcPr>
          <w:p>
            <w:pPr>
              <w:ind w:left="531"/>
              <w:spacing w:before="267" w:line="220" w:lineRule="auto"/>
              <w:rPr>
                <w:rFonts w:ascii="SimSun" w:hAnsi="SimSun" w:eastAsia="SimSun" w:cs="SimSun"/>
                <w:sz w:val="18"/>
                <w:szCs w:val="18"/>
              </w:rPr>
            </w:pPr>
            <w:r>
              <w:rPr>
                <w:rFonts w:ascii="SimSun" w:hAnsi="SimSun" w:eastAsia="SimSun" w:cs="SimSun"/>
                <w:sz w:val="18"/>
                <w:szCs w:val="18"/>
                <w:spacing w:val="-1"/>
              </w:rPr>
              <w:t>超过轻缺陷范围</w:t>
            </w:r>
          </w:p>
        </w:tc>
        <w:tc>
          <w:tcPr>
            <w:tcW w:w="1026" w:type="dxa"/>
            <w:vAlign w:val="top"/>
          </w:tcPr>
          <w:p>
            <w:pPr>
              <w:ind w:left="65"/>
              <w:spacing w:before="266" w:line="221" w:lineRule="auto"/>
              <w:rPr>
                <w:rFonts w:ascii="SimSun" w:hAnsi="SimSun" w:eastAsia="SimSun" w:cs="SimSun"/>
                <w:sz w:val="18"/>
                <w:szCs w:val="18"/>
              </w:rPr>
            </w:pPr>
            <w:r>
              <w:rPr>
                <w:rFonts w:ascii="SimSun" w:hAnsi="SimSun" w:eastAsia="SimSun" w:cs="SimSun"/>
                <w:sz w:val="18"/>
                <w:szCs w:val="18"/>
                <w:spacing w:val="-2"/>
              </w:rPr>
              <w:t>表面有破洞</w:t>
            </w:r>
          </w:p>
        </w:tc>
      </w:tr>
      <w:tr>
        <w:trPr>
          <w:trHeight w:val="363" w:hRule="atLeast"/>
        </w:trPr>
        <w:tc>
          <w:tcPr>
            <w:tcW w:w="6922" w:type="dxa"/>
            <w:vAlign w:val="top"/>
            <w:gridSpan w:val="5"/>
          </w:tcPr>
          <w:p>
            <w:pPr>
              <w:pStyle w:val="TableText"/>
              <w:ind w:left="34"/>
              <w:spacing w:before="91" w:line="220" w:lineRule="auto"/>
              <w:rPr>
                <w:rFonts w:ascii="SimSun" w:hAnsi="SimSun" w:eastAsia="SimSun" w:cs="SimSun"/>
              </w:rPr>
            </w:pPr>
            <w:r>
              <w:rPr>
                <w:rFonts w:ascii="SimSun" w:hAnsi="SimSun" w:eastAsia="SimSun" w:cs="SimSun"/>
                <w:spacing w:val="-2"/>
              </w:rPr>
              <w:t>注：材质质量判定按附录</w:t>
            </w:r>
            <w:r>
              <w:rPr>
                <w:rFonts w:ascii="SimSun" w:hAnsi="SimSun" w:eastAsia="SimSun" w:cs="SimSun"/>
                <w:spacing w:val="-43"/>
              </w:rPr>
              <w:t xml:space="preserve"> </w:t>
            </w:r>
            <w:r>
              <w:rPr>
                <w:spacing w:val="-2"/>
              </w:rPr>
              <w:t>A</w:t>
            </w:r>
            <w:r>
              <w:rPr>
                <w:rFonts w:ascii="SimSun" w:hAnsi="SimSun" w:eastAsia="SimSun" w:cs="SimSun"/>
                <w:spacing w:val="-2"/>
              </w:rPr>
              <w:t>、附录</w:t>
            </w:r>
            <w:r>
              <w:rPr>
                <w:rFonts w:ascii="SimSun" w:hAnsi="SimSun" w:eastAsia="SimSun" w:cs="SimSun"/>
                <w:spacing w:val="-34"/>
              </w:rPr>
              <w:t xml:space="preserve"> </w:t>
            </w:r>
            <w:r>
              <w:rPr>
                <w:spacing w:val="-2"/>
              </w:rPr>
              <w:t>B</w:t>
            </w:r>
            <w:r>
              <w:rPr>
                <w:spacing w:val="10"/>
              </w:rPr>
              <w:t xml:space="preserve">  </w:t>
            </w:r>
            <w:r>
              <w:rPr>
                <w:rFonts w:ascii="SimSun" w:hAnsi="SimSun" w:eastAsia="SimSun" w:cs="SimSun"/>
                <w:spacing w:val="-2"/>
              </w:rPr>
              <w:t>的规定，超过允许偏差即为不合格品。</w:t>
            </w:r>
          </w:p>
        </w:tc>
      </w:tr>
    </w:tbl>
    <w:p>
      <w:pPr>
        <w:pStyle w:val="BodyText"/>
        <w:rPr/>
      </w:pPr>
      <w:r/>
    </w:p>
    <w:p>
      <w:pPr>
        <w:sectPr>
          <w:footerReference w:type="default" r:id="rId419"/>
          <w:pgSz w:w="9180" w:h="12980"/>
          <w:pgMar w:top="982" w:right="1038" w:bottom="907" w:left="1214" w:header="712" w:footer="745" w:gutter="0"/>
        </w:sectPr>
        <w:rPr/>
      </w:pPr>
    </w:p>
    <w:p>
      <w:pPr>
        <w:pStyle w:val="BodyText"/>
        <w:spacing w:line="322" w:lineRule="auto"/>
        <w:rPr/>
      </w:pPr>
      <w:r/>
    </w:p>
    <w:p>
      <w:pPr>
        <w:ind w:left="476"/>
        <w:spacing w:before="69" w:line="221" w:lineRule="auto"/>
        <w:rPr>
          <w:rFonts w:ascii="SimSun" w:hAnsi="SimSun" w:eastAsia="SimSun" w:cs="SimSun"/>
          <w:sz w:val="21"/>
          <w:szCs w:val="21"/>
        </w:rPr>
      </w:pPr>
      <w:r>
        <w:rPr>
          <w:rFonts w:ascii="Times New Roman" w:hAnsi="Times New Roman" w:eastAsia="Times New Roman" w:cs="Times New Roman"/>
          <w:sz w:val="21"/>
          <w:szCs w:val="21"/>
          <w:spacing w:val="2"/>
        </w:rPr>
        <w:t>5.4.5</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质量判定</w:t>
      </w:r>
    </w:p>
    <w:p>
      <w:pPr>
        <w:ind w:left="474"/>
        <w:spacing w:before="101" w:line="353" w:lineRule="exact"/>
        <w:rPr>
          <w:rFonts w:ascii="SimSun" w:hAnsi="SimSun" w:eastAsia="SimSun" w:cs="SimSun"/>
          <w:sz w:val="21"/>
          <w:szCs w:val="21"/>
        </w:rPr>
      </w:pPr>
      <w:r>
        <w:rPr>
          <w:rFonts w:ascii="Times New Roman" w:hAnsi="Times New Roman" w:eastAsia="Times New Roman" w:cs="Times New Roman"/>
          <w:sz w:val="21"/>
          <w:szCs w:val="21"/>
          <w:spacing w:val="2"/>
          <w:position w:val="10"/>
        </w:rPr>
        <w:t>a</w:t>
      </w:r>
      <w:r>
        <w:rPr>
          <w:rFonts w:ascii="Times New Roman" w:hAnsi="Times New Roman" w:eastAsia="Times New Roman" w:cs="Times New Roman"/>
          <w:sz w:val="21"/>
          <w:szCs w:val="21"/>
          <w:spacing w:val="-9"/>
          <w:position w:val="10"/>
        </w:rPr>
        <w:t xml:space="preserve"> </w:t>
      </w:r>
      <w:r>
        <w:rPr>
          <w:rFonts w:ascii="SimSun" w:hAnsi="SimSun" w:eastAsia="SimSun" w:cs="SimSun"/>
          <w:sz w:val="21"/>
          <w:szCs w:val="21"/>
          <w:spacing w:val="2"/>
          <w:position w:val="10"/>
        </w:rPr>
        <w:t>）每件产品得</w:t>
      </w:r>
      <w:r>
        <w:rPr>
          <w:rFonts w:ascii="Times New Roman" w:hAnsi="Times New Roman" w:eastAsia="Times New Roman" w:cs="Times New Roman"/>
          <w:sz w:val="21"/>
          <w:szCs w:val="21"/>
          <w:spacing w:val="2"/>
          <w:position w:val="10"/>
        </w:rPr>
        <w:t>90</w:t>
      </w:r>
      <w:r>
        <w:rPr>
          <w:rFonts w:ascii="SimSun" w:hAnsi="SimSun" w:eastAsia="SimSun" w:cs="SimSun"/>
          <w:sz w:val="21"/>
          <w:szCs w:val="21"/>
          <w:spacing w:val="2"/>
          <w:position w:val="10"/>
        </w:rPr>
        <w:t>分及以上者为合格品；</w:t>
      </w:r>
    </w:p>
    <w:p>
      <w:pPr>
        <w:ind w:left="466"/>
        <w:spacing w:line="220" w:lineRule="auto"/>
        <w:rPr>
          <w:rFonts w:ascii="SimSun" w:hAnsi="SimSun" w:eastAsia="SimSun" w:cs="SimSun"/>
          <w:sz w:val="21"/>
          <w:szCs w:val="21"/>
        </w:rPr>
      </w:pPr>
      <w:r>
        <w:rPr>
          <w:rFonts w:ascii="Times New Roman" w:hAnsi="Times New Roman" w:eastAsia="Times New Roman" w:cs="Times New Roman"/>
          <w:sz w:val="21"/>
          <w:szCs w:val="21"/>
          <w:spacing w:val="4"/>
        </w:rPr>
        <w:t>b</w:t>
      </w:r>
      <w:r>
        <w:rPr>
          <w:rFonts w:ascii="SimSun" w:hAnsi="SimSun" w:eastAsia="SimSun" w:cs="SimSun"/>
          <w:sz w:val="21"/>
          <w:szCs w:val="21"/>
          <w:spacing w:val="4"/>
        </w:rPr>
        <w:t>）每件产品得</w:t>
      </w:r>
      <w:r>
        <w:rPr>
          <w:rFonts w:ascii="Times New Roman" w:hAnsi="Times New Roman" w:eastAsia="Times New Roman" w:cs="Times New Roman"/>
          <w:sz w:val="21"/>
          <w:szCs w:val="21"/>
          <w:spacing w:val="4"/>
        </w:rPr>
        <w:t>90</w:t>
      </w:r>
      <w:r>
        <w:rPr>
          <w:rFonts w:ascii="SimSun" w:hAnsi="SimSun" w:eastAsia="SimSun" w:cs="SimSun"/>
          <w:sz w:val="21"/>
          <w:szCs w:val="21"/>
          <w:spacing w:val="4"/>
        </w:rPr>
        <w:t>分以下者为不合格品；</w:t>
      </w:r>
    </w:p>
    <w:p>
      <w:pPr>
        <w:ind w:left="57" w:right="151" w:firstLine="416"/>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6"/>
        </w:rPr>
        <w:t>c</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6"/>
        </w:rPr>
        <w:t>）批量判定：</w:t>
      </w:r>
      <w:r>
        <w:rPr>
          <w:rFonts w:ascii="SimSun" w:hAnsi="SimSun" w:eastAsia="SimSun" w:cs="SimSun"/>
          <w:sz w:val="21"/>
          <w:szCs w:val="21"/>
          <w:spacing w:val="50"/>
        </w:rPr>
        <w:t xml:space="preserve"> </w:t>
      </w:r>
      <w:r>
        <w:rPr>
          <w:rFonts w:ascii="SimSun" w:hAnsi="SimSun" w:eastAsia="SimSun" w:cs="SimSun"/>
          <w:sz w:val="21"/>
          <w:szCs w:val="21"/>
          <w:spacing w:val="-6"/>
        </w:rPr>
        <w:t>样本中合格品数≥</w:t>
      </w:r>
      <w:r>
        <w:rPr>
          <w:rFonts w:ascii="Times New Roman" w:hAnsi="Times New Roman" w:eastAsia="Times New Roman" w:cs="Times New Roman"/>
          <w:sz w:val="21"/>
          <w:szCs w:val="21"/>
          <w:spacing w:val="-6"/>
        </w:rPr>
        <w:t>97%</w:t>
      </w:r>
      <w:r>
        <w:rPr>
          <w:rFonts w:ascii="SimSun" w:hAnsi="SimSun" w:eastAsia="SimSun" w:cs="SimSun"/>
          <w:sz w:val="21"/>
          <w:szCs w:val="21"/>
          <w:spacing w:val="-6"/>
        </w:rPr>
        <w:t>，则为批合格</w:t>
      </w:r>
      <w:r>
        <w:rPr>
          <w:rFonts w:ascii="SimSun" w:hAnsi="SimSun" w:eastAsia="SimSun" w:cs="SimSun"/>
          <w:sz w:val="21"/>
          <w:szCs w:val="21"/>
          <w:spacing w:val="-7"/>
        </w:rPr>
        <w:t>批，</w:t>
      </w:r>
      <w:r>
        <w:rPr>
          <w:rFonts w:ascii="SimSun" w:hAnsi="SimSun" w:eastAsia="SimSun" w:cs="SimSun"/>
          <w:sz w:val="21"/>
          <w:szCs w:val="21"/>
          <w:spacing w:val="45"/>
        </w:rPr>
        <w:t xml:space="preserve"> </w:t>
      </w:r>
      <w:r>
        <w:rPr>
          <w:rFonts w:ascii="SimSun" w:hAnsi="SimSun" w:eastAsia="SimSun" w:cs="SimSun"/>
          <w:sz w:val="21"/>
          <w:szCs w:val="21"/>
          <w:spacing w:val="-7"/>
        </w:rPr>
        <w:t>但不合格品</w:t>
      </w:r>
      <w:r>
        <w:rPr>
          <w:rFonts w:ascii="SimSun" w:hAnsi="SimSun" w:eastAsia="SimSun" w:cs="SimSun"/>
          <w:sz w:val="21"/>
          <w:szCs w:val="21"/>
        </w:rPr>
        <w:t xml:space="preserve"> </w:t>
      </w:r>
      <w:r>
        <w:rPr>
          <w:rFonts w:ascii="SimSun" w:hAnsi="SimSun" w:eastAsia="SimSun" w:cs="SimSun"/>
          <w:sz w:val="21"/>
          <w:szCs w:val="21"/>
          <w:spacing w:val="1"/>
        </w:rPr>
        <w:t>中不得存在严重缺陷。</w:t>
      </w:r>
    </w:p>
    <w:p>
      <w:pPr>
        <w:ind w:left="40" w:right="126" w:firstLine="436"/>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4"/>
        </w:rPr>
        <w:t>5.4.6    </w:t>
      </w:r>
      <w:r>
        <w:rPr>
          <w:rFonts w:ascii="SimSun" w:hAnsi="SimSun" w:eastAsia="SimSun" w:cs="SimSun"/>
          <w:sz w:val="21"/>
          <w:szCs w:val="21"/>
          <w:spacing w:val="-4"/>
        </w:rPr>
        <w:t>扣分规则：</w:t>
      </w:r>
      <w:r>
        <w:rPr>
          <w:rFonts w:ascii="SimSun" w:hAnsi="SimSun" w:eastAsia="SimSun" w:cs="SimSun"/>
          <w:sz w:val="21"/>
          <w:szCs w:val="21"/>
          <w:spacing w:val="63"/>
        </w:rPr>
        <w:t xml:space="preserve">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4"/>
        </w:rPr>
        <w:t>）轻缺陷：每个</w:t>
      </w:r>
      <w:r>
        <w:rPr>
          <w:rFonts w:ascii="SimSun" w:hAnsi="SimSun" w:eastAsia="SimSun" w:cs="SimSun"/>
          <w:sz w:val="21"/>
          <w:szCs w:val="21"/>
          <w:spacing w:val="-5"/>
        </w:rPr>
        <w:t>扣</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5"/>
        </w:rPr>
        <w:t>1  </w:t>
      </w:r>
      <w:r>
        <w:rPr>
          <w:rFonts w:ascii="SimSun" w:hAnsi="SimSun" w:eastAsia="SimSun" w:cs="SimSun"/>
          <w:sz w:val="21"/>
          <w:szCs w:val="21"/>
          <w:spacing w:val="-5"/>
        </w:rPr>
        <w:t>分；</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5"/>
        </w:rPr>
        <w:t>b</w:t>
      </w:r>
      <w:r>
        <w:rPr>
          <w:rFonts w:ascii="SimSun" w:hAnsi="SimSun" w:eastAsia="SimSun" w:cs="SimSun"/>
          <w:sz w:val="21"/>
          <w:szCs w:val="21"/>
          <w:spacing w:val="-5"/>
        </w:rPr>
        <w:t>）重缺陷：每个扣 </w:t>
      </w:r>
      <w:r>
        <w:rPr>
          <w:rFonts w:ascii="Times New Roman" w:hAnsi="Times New Roman" w:eastAsia="Times New Roman" w:cs="Times New Roman"/>
          <w:sz w:val="21"/>
          <w:szCs w:val="21"/>
          <w:spacing w:val="-5"/>
        </w:rPr>
        <w:t>4</w:t>
      </w:r>
      <w:r>
        <w:rPr>
          <w:rFonts w:ascii="Times New Roman" w:hAnsi="Times New Roman" w:eastAsia="Times New Roman" w:cs="Times New Roman"/>
          <w:sz w:val="21"/>
          <w:szCs w:val="21"/>
        </w:rPr>
        <w:t xml:space="preserve"> </w:t>
      </w:r>
      <w:r>
        <w:rPr>
          <w:rFonts w:ascii="SimSun" w:hAnsi="SimSun" w:eastAsia="SimSun" w:cs="SimSun"/>
          <w:sz w:val="21"/>
          <w:szCs w:val="21"/>
          <w:spacing w:val="-13"/>
        </w:rPr>
        <w:t>分；</w:t>
      </w:r>
    </w:p>
    <w:p>
      <w:pPr>
        <w:ind w:left="473"/>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2"/>
        </w:rPr>
        <w:t>c</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2"/>
        </w:rPr>
        <w:t>）严重缺陷：每个扣</w:t>
      </w:r>
      <w:r>
        <w:rPr>
          <w:rFonts w:ascii="Times New Roman" w:hAnsi="Times New Roman" w:eastAsia="Times New Roman" w:cs="Times New Roman"/>
          <w:sz w:val="21"/>
          <w:szCs w:val="21"/>
          <w:spacing w:val="2"/>
        </w:rPr>
        <w:t>20</w:t>
      </w:r>
      <w:r>
        <w:rPr>
          <w:rFonts w:ascii="SimSun" w:hAnsi="SimSun" w:eastAsia="SimSun" w:cs="SimSun"/>
          <w:sz w:val="21"/>
          <w:szCs w:val="21"/>
          <w:spacing w:val="2"/>
        </w:rPr>
        <w:t>分。</w:t>
      </w:r>
    </w:p>
    <w:p>
      <w:pPr>
        <w:ind w:left="475"/>
        <w:spacing w:before="10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6    </w:t>
      </w:r>
      <w:r>
        <w:rPr>
          <w:rFonts w:ascii="SimSun" w:hAnsi="SimSun" w:eastAsia="SimSun" w:cs="SimSun"/>
          <w:sz w:val="21"/>
          <w:szCs w:val="21"/>
          <w14:textOutline w14:w="2667" w14:cap="flat" w14:cmpd="sng">
            <w14:solidFill>
              <w14:srgbClr w14:val="000000"/>
            </w14:solidFill>
            <w14:prstDash w14:val="solid"/>
            <w14:miter w14:lim="1"/>
          </w14:textOutline>
          <w:spacing w:val="6"/>
        </w:rPr>
        <w:t>标志、包装、运输与贮存</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1"/>
        </w:rPr>
        <w:t>6.1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标志</w:t>
      </w:r>
    </w:p>
    <w:p>
      <w:pPr>
        <w:ind w:left="475"/>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6.1.1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产品标志</w:t>
      </w:r>
    </w:p>
    <w:p>
      <w:pPr>
        <w:ind w:left="475"/>
        <w:spacing w:before="102" w:line="220" w:lineRule="auto"/>
        <w:rPr>
          <w:rFonts w:ascii="SimSun" w:hAnsi="SimSun" w:eastAsia="SimSun" w:cs="SimSun"/>
          <w:sz w:val="21"/>
          <w:szCs w:val="21"/>
        </w:rPr>
      </w:pPr>
      <w:r>
        <w:rPr>
          <w:rFonts w:ascii="SimSun" w:hAnsi="SimSun" w:eastAsia="SimSun" w:cs="SimSun"/>
          <w:sz w:val="21"/>
          <w:szCs w:val="21"/>
          <w:spacing w:val="5"/>
        </w:rPr>
        <w:t>产品标志、号型标志按需方合同要求。</w:t>
      </w:r>
    </w:p>
    <w:p>
      <w:pPr>
        <w:ind w:left="475"/>
        <w:spacing w:before="104" w:line="221" w:lineRule="auto"/>
        <w:rPr>
          <w:rFonts w:ascii="SimSun" w:hAnsi="SimSun" w:eastAsia="SimSun" w:cs="SimSun"/>
          <w:sz w:val="21"/>
          <w:szCs w:val="21"/>
        </w:rPr>
      </w:pPr>
      <w:r>
        <w:rPr>
          <w:rFonts w:ascii="Times New Roman" w:hAnsi="Times New Roman" w:eastAsia="Times New Roman" w:cs="Times New Roman"/>
          <w:sz w:val="21"/>
          <w:szCs w:val="21"/>
          <w:spacing w:val="2"/>
        </w:rPr>
        <w:t>6.1.2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包装标志</w:t>
      </w:r>
    </w:p>
    <w:p>
      <w:pPr>
        <w:ind w:left="39" w:right="129" w:firstLine="436"/>
        <w:spacing w:before="63" w:line="276" w:lineRule="auto"/>
        <w:rPr>
          <w:rFonts w:ascii="SimSun" w:hAnsi="SimSun" w:eastAsia="SimSun" w:cs="SimSun"/>
          <w:sz w:val="21"/>
          <w:szCs w:val="21"/>
        </w:rPr>
      </w:pPr>
      <w:hyperlink w:history="true" r:id="rId421">
        <w:r>
          <w:rPr>
            <w:rFonts w:ascii="Times New Roman" w:hAnsi="Times New Roman" w:eastAsia="Times New Roman" w:cs="Times New Roman"/>
            <w:sz w:val="21"/>
            <w:szCs w:val="21"/>
            <w:spacing w:val="4"/>
          </w:rPr>
          <w:t>6.1.2.1</w:t>
        </w:r>
      </w:hyperlink>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外包装正面印刷“</w:t>
      </w:r>
      <w:r>
        <w:rPr>
          <w:sz w:val="21"/>
          <w:szCs w:val="21"/>
        </w:rPr>
        <w:drawing>
          <wp:inline distT="0" distB="0" distL="0" distR="0">
            <wp:extent cx="128752" cy="143255"/>
            <wp:effectExtent l="0" t="0" r="0" b="0"/>
            <wp:docPr id="468" name="IM 468"/>
            <wp:cNvGraphicFramePr/>
            <a:graphic>
              <a:graphicData uri="http://schemas.openxmlformats.org/drawingml/2006/picture">
                <pic:pic>
                  <pic:nvPicPr>
                    <pic:cNvPr id="468" name="IM 468"/>
                    <pic:cNvPicPr/>
                  </pic:nvPicPr>
                  <pic:blipFill>
                    <a:blip r:embed="rId422"/>
                    <a:stretch>
                      <a:fillRect/>
                    </a:stretch>
                  </pic:blipFill>
                  <pic:spPr>
                    <a:xfrm rot="0">
                      <a:off x="0" y="0"/>
                      <a:ext cx="128752" cy="143255"/>
                    </a:xfrm>
                    <a:prstGeom prst="rect">
                      <a:avLst/>
                    </a:prstGeom>
                  </pic:spPr>
                </pic:pic>
              </a:graphicData>
            </a:graphic>
          </wp:inline>
        </w:drawing>
      </w:r>
      <w:r>
        <w:rPr>
          <w:rFonts w:ascii="SimSun" w:hAnsi="SimSun" w:eastAsia="SimSun" w:cs="SimSun"/>
          <w:sz w:val="21"/>
          <w:szCs w:val="21"/>
          <w:spacing w:val="39"/>
        </w:rPr>
        <w:t xml:space="preserve"> </w:t>
      </w:r>
      <w:r>
        <w:rPr>
          <w:rFonts w:ascii="SimSun" w:hAnsi="SimSun" w:eastAsia="SimSun" w:cs="SimSun"/>
          <w:sz w:val="21"/>
          <w:szCs w:val="21"/>
          <w:spacing w:val="4"/>
        </w:rPr>
        <w:t>”标志及“中国红十字会捐赠、国家</w:t>
      </w:r>
      <w:r>
        <w:rPr>
          <w:rFonts w:ascii="SimSun" w:hAnsi="SimSun" w:eastAsia="SimSun" w:cs="SimSun"/>
          <w:sz w:val="21"/>
          <w:szCs w:val="21"/>
        </w:rPr>
        <w:t xml:space="preserve"> </w:t>
      </w:r>
      <w:r>
        <w:rPr>
          <w:rFonts w:ascii="SimSun" w:hAnsi="SimSun" w:eastAsia="SimSun" w:cs="SimSun"/>
          <w:sz w:val="21"/>
          <w:szCs w:val="21"/>
          <w:spacing w:val="5"/>
        </w:rPr>
        <w:t>彩票公益金支持”字样。见图</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5"/>
        </w:rPr>
        <w:t>2</w:t>
      </w:r>
      <w:r>
        <w:rPr>
          <w:rFonts w:ascii="SimSun" w:hAnsi="SimSun" w:eastAsia="SimSun" w:cs="SimSun"/>
          <w:sz w:val="21"/>
          <w:szCs w:val="21"/>
          <w:spacing w:val="5"/>
        </w:rPr>
        <w:t>。</w:t>
      </w:r>
    </w:p>
    <w:p>
      <w:pPr>
        <w:ind w:firstLine="2018"/>
        <w:spacing w:before="166" w:line="3261" w:lineRule="exact"/>
        <w:rPr/>
      </w:pPr>
      <w:r>
        <w:rPr>
          <w:position w:val="-65"/>
        </w:rPr>
        <w:drawing>
          <wp:inline distT="0" distB="0" distL="0" distR="0">
            <wp:extent cx="1773936" cy="2070354"/>
            <wp:effectExtent l="0" t="0" r="0" b="0"/>
            <wp:docPr id="470" name="IM 470"/>
            <wp:cNvGraphicFramePr/>
            <a:graphic>
              <a:graphicData uri="http://schemas.openxmlformats.org/drawingml/2006/picture">
                <pic:pic>
                  <pic:nvPicPr>
                    <pic:cNvPr id="470" name="IM 470"/>
                    <pic:cNvPicPr/>
                  </pic:nvPicPr>
                  <pic:blipFill>
                    <a:blip r:embed="rId423"/>
                    <a:stretch>
                      <a:fillRect/>
                    </a:stretch>
                  </pic:blipFill>
                  <pic:spPr>
                    <a:xfrm rot="0">
                      <a:off x="0" y="0"/>
                      <a:ext cx="1773936" cy="2070354"/>
                    </a:xfrm>
                    <a:prstGeom prst="rect">
                      <a:avLst/>
                    </a:prstGeom>
                  </pic:spPr>
                </pic:pic>
              </a:graphicData>
            </a:graphic>
          </wp:inline>
        </w:drawing>
      </w:r>
    </w:p>
    <w:p>
      <w:pPr>
        <w:ind w:left="2518"/>
        <w:spacing w:before="22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7"/>
        </w:rPr>
        <w:t xml:space="preserve"> </w:t>
      </w:r>
      <w:r>
        <w:rPr>
          <w:rFonts w:ascii="Times New Roman" w:hAnsi="Times New Roman" w:eastAsia="Times New Roman" w:cs="Times New Roman"/>
          <w:sz w:val="18"/>
          <w:szCs w:val="18"/>
          <w:b/>
          <w:bCs/>
          <w:spacing w:val="1"/>
        </w:rPr>
        <w:t>2</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外包装印刷字样</w:t>
      </w:r>
    </w:p>
    <w:p>
      <w:pPr>
        <w:ind w:left="38" w:right="50" w:firstLine="437"/>
        <w:spacing w:before="123" w:line="265" w:lineRule="auto"/>
        <w:rPr>
          <w:rFonts w:ascii="SimSun" w:hAnsi="SimSun" w:eastAsia="SimSun" w:cs="SimSun"/>
          <w:sz w:val="21"/>
          <w:szCs w:val="21"/>
        </w:rPr>
      </w:pPr>
      <w:hyperlink w:history="true" r:id="rId424">
        <w:r>
          <w:rPr>
            <w:rFonts w:ascii="Times New Roman" w:hAnsi="Times New Roman" w:eastAsia="Times New Roman" w:cs="Times New Roman"/>
            <w:sz w:val="21"/>
            <w:szCs w:val="21"/>
            <w:spacing w:val="4"/>
          </w:rPr>
          <w:t>6.1.2.2</w:t>
        </w:r>
      </w:hyperlink>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外包装侧面印刷黑色字注明产品名称、数量、号型、净</w:t>
      </w:r>
      <w:r>
        <w:rPr>
          <w:rFonts w:ascii="SimSun" w:hAnsi="SimSun" w:eastAsia="SimSun" w:cs="SimSun"/>
          <w:sz w:val="21"/>
          <w:szCs w:val="21"/>
          <w:spacing w:val="3"/>
        </w:rPr>
        <w:t>重、</w:t>
      </w:r>
      <w:r>
        <w:rPr>
          <w:rFonts w:ascii="SimSun" w:hAnsi="SimSun" w:eastAsia="SimSun" w:cs="SimSun"/>
          <w:sz w:val="21"/>
          <w:szCs w:val="21"/>
        </w:rPr>
        <w:t xml:space="preserve"> </w:t>
      </w:r>
      <w:r>
        <w:rPr>
          <w:rFonts w:ascii="SimSun" w:hAnsi="SimSun" w:eastAsia="SimSun" w:cs="SimSun"/>
          <w:sz w:val="21"/>
          <w:szCs w:val="21"/>
          <w:spacing w:val="6"/>
        </w:rPr>
        <w:t>体积、生产日期和承制方名称。标注示例见图</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6"/>
        </w:rPr>
        <w:t>3</w:t>
      </w:r>
      <w:r>
        <w:rPr>
          <w:rFonts w:ascii="SimSun" w:hAnsi="SimSun" w:eastAsia="SimSun" w:cs="SimSun"/>
          <w:sz w:val="21"/>
          <w:szCs w:val="21"/>
          <w:spacing w:val="6"/>
        </w:rPr>
        <w:t>。</w:t>
      </w:r>
    </w:p>
    <w:p>
      <w:pPr>
        <w:spacing w:line="265" w:lineRule="auto"/>
        <w:sectPr>
          <w:headerReference w:type="default" r:id="rId5"/>
          <w:footerReference w:type="default" r:id="rId420"/>
          <w:pgSz w:w="9180" w:h="12980"/>
          <w:pgMar w:top="982" w:right="1041" w:bottom="907" w:left="1216" w:header="712" w:footer="745" w:gutter="0"/>
        </w:sectPr>
        <w:rPr>
          <w:rFonts w:ascii="SimSun" w:hAnsi="SimSun" w:eastAsia="SimSun" w:cs="SimSun"/>
          <w:sz w:val="21"/>
          <w:szCs w:val="21"/>
        </w:rPr>
      </w:pPr>
    </w:p>
    <w:p>
      <w:pPr>
        <w:pStyle w:val="BodyText"/>
        <w:spacing w:line="448" w:lineRule="auto"/>
        <w:rPr/>
      </w:pPr>
      <w:r/>
    </w:p>
    <w:p>
      <w:pPr>
        <w:ind w:firstLine="1067"/>
        <w:spacing w:line="3270" w:lineRule="exact"/>
        <w:rPr/>
      </w:pPr>
      <w:r>
        <w:rPr>
          <w:position w:val="-65"/>
        </w:rPr>
        <w:drawing>
          <wp:inline distT="0" distB="0" distL="0" distR="0">
            <wp:extent cx="2980944" cy="2076450"/>
            <wp:effectExtent l="0" t="0" r="0" b="0"/>
            <wp:docPr id="472" name="IM 472"/>
            <wp:cNvGraphicFramePr/>
            <a:graphic>
              <a:graphicData uri="http://schemas.openxmlformats.org/drawingml/2006/picture">
                <pic:pic>
                  <pic:nvPicPr>
                    <pic:cNvPr id="472" name="IM 472"/>
                    <pic:cNvPicPr/>
                  </pic:nvPicPr>
                  <pic:blipFill>
                    <a:blip r:embed="rId426"/>
                    <a:stretch>
                      <a:fillRect/>
                    </a:stretch>
                  </pic:blipFill>
                  <pic:spPr>
                    <a:xfrm rot="0">
                      <a:off x="0" y="0"/>
                      <a:ext cx="2980944" cy="2076450"/>
                    </a:xfrm>
                    <a:prstGeom prst="rect">
                      <a:avLst/>
                    </a:prstGeom>
                  </pic:spPr>
                </pic:pic>
              </a:graphicData>
            </a:graphic>
          </wp:inline>
        </w:drawing>
      </w:r>
    </w:p>
    <w:p>
      <w:pPr>
        <w:ind w:left="2328"/>
        <w:spacing w:before="21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32"/>
        </w:rPr>
        <w:t xml:space="preserve"> </w:t>
      </w:r>
      <w:r>
        <w:rPr>
          <w:rFonts w:ascii="Times New Roman" w:hAnsi="Times New Roman" w:eastAsia="Times New Roman" w:cs="Times New Roman"/>
          <w:sz w:val="18"/>
          <w:szCs w:val="18"/>
          <w:b/>
          <w:bCs/>
          <w:spacing w:val="3"/>
        </w:rPr>
        <w:t>3</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外包装物品明细字样</w:t>
      </w:r>
    </w:p>
    <w:p>
      <w:pPr>
        <w:ind w:left="475"/>
        <w:spacing w:before="123" w:line="220" w:lineRule="auto"/>
        <w:rPr>
          <w:rFonts w:ascii="SimSun" w:hAnsi="SimSun" w:eastAsia="SimSun" w:cs="SimSun"/>
          <w:sz w:val="21"/>
          <w:szCs w:val="21"/>
        </w:rPr>
      </w:pPr>
      <w:hyperlink w:history="true" r:id="rId427">
        <w:r>
          <w:rPr>
            <w:rFonts w:ascii="Times New Roman" w:hAnsi="Times New Roman" w:eastAsia="Times New Roman" w:cs="Times New Roman"/>
            <w:sz w:val="21"/>
            <w:szCs w:val="21"/>
            <w:spacing w:val="5"/>
          </w:rPr>
          <w:t>6.1.2.3</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外包装标注字迹应清晰、整洁、</w:t>
      </w:r>
      <w:r>
        <w:rPr>
          <w:rFonts w:ascii="SimSun" w:hAnsi="SimSun" w:eastAsia="SimSun" w:cs="SimSun"/>
          <w:sz w:val="21"/>
          <w:szCs w:val="21"/>
          <w:spacing w:val="4"/>
        </w:rPr>
        <w:t>不掉色。</w:t>
      </w:r>
    </w:p>
    <w:p>
      <w:pPr>
        <w:ind w:left="475"/>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1"/>
        </w:rPr>
        <w:t>6.2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包装</w:t>
      </w:r>
    </w:p>
    <w:p>
      <w:pPr>
        <w:ind w:left="475"/>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5"/>
        </w:rPr>
        <w:t>6.2.1    </w:t>
      </w:r>
      <w:r>
        <w:rPr>
          <w:rFonts w:ascii="SimSun" w:hAnsi="SimSun" w:eastAsia="SimSun" w:cs="SimSun"/>
          <w:sz w:val="21"/>
          <w:szCs w:val="21"/>
          <w:spacing w:val="5"/>
        </w:rPr>
        <w:t>内层每件装一个聚乙烯薄膜袋，袋口处折进</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5"/>
        </w:rPr>
        <w:t>5.0</w:t>
      </w:r>
      <w:r>
        <w:rPr>
          <w:rFonts w:ascii="Times New Roman" w:hAnsi="Times New Roman" w:eastAsia="Times New Roman" w:cs="Times New Roman"/>
          <w:sz w:val="21"/>
          <w:szCs w:val="21"/>
        </w:rPr>
        <w:t>cm</w:t>
      </w:r>
      <w:r>
        <w:rPr>
          <w:rFonts w:ascii="SimSun" w:hAnsi="SimSun" w:eastAsia="SimSun" w:cs="SimSun"/>
          <w:sz w:val="21"/>
          <w:szCs w:val="21"/>
          <w:spacing w:val="5"/>
        </w:rPr>
        <w:t>，用透明</w:t>
      </w:r>
    </w:p>
    <w:p>
      <w:pPr>
        <w:ind w:left="37"/>
        <w:spacing w:before="102" w:line="220" w:lineRule="auto"/>
        <w:rPr>
          <w:rFonts w:ascii="SimSun" w:hAnsi="SimSun" w:eastAsia="SimSun" w:cs="SimSun"/>
          <w:sz w:val="21"/>
          <w:szCs w:val="21"/>
        </w:rPr>
      </w:pPr>
      <w:r>
        <w:rPr>
          <w:rFonts w:ascii="SimSun" w:hAnsi="SimSun" w:eastAsia="SimSun" w:cs="SimSun"/>
          <w:sz w:val="21"/>
          <w:szCs w:val="21"/>
          <w:spacing w:val="7"/>
        </w:rPr>
        <w:t>胶带搭粘两处，外层为双瓦楞纸箱</w:t>
      </w:r>
    </w:p>
    <w:p>
      <w:pPr>
        <w:ind w:left="476"/>
        <w:spacing w:before="102" w:line="220" w:lineRule="auto"/>
        <w:rPr>
          <w:rFonts w:ascii="SimSun" w:hAnsi="SimSun" w:eastAsia="SimSun" w:cs="SimSun"/>
          <w:sz w:val="21"/>
          <w:szCs w:val="21"/>
        </w:rPr>
      </w:pPr>
      <w:r>
        <w:rPr>
          <w:rFonts w:ascii="SimSun" w:hAnsi="SimSun" w:eastAsia="SimSun" w:cs="SimSun"/>
          <w:sz w:val="21"/>
          <w:szCs w:val="21"/>
          <w:spacing w:val="5"/>
        </w:rPr>
        <w:t>纸箱质量见主管部门提供的样品。</w:t>
      </w:r>
    </w:p>
    <w:p>
      <w:pPr>
        <w:ind w:left="39" w:right="130" w:firstLine="435"/>
        <w:spacing w:before="103" w:line="265" w:lineRule="auto"/>
        <w:rPr>
          <w:rFonts w:ascii="SimSun" w:hAnsi="SimSun" w:eastAsia="SimSun" w:cs="SimSun"/>
          <w:sz w:val="21"/>
          <w:szCs w:val="21"/>
        </w:rPr>
      </w:pPr>
      <w:r>
        <w:rPr>
          <w:rFonts w:ascii="Times New Roman" w:hAnsi="Times New Roman" w:eastAsia="Times New Roman" w:cs="Times New Roman"/>
          <w:sz w:val="21"/>
          <w:szCs w:val="21"/>
        </w:rPr>
        <w:t>6.2.2    </w:t>
      </w:r>
      <w:r>
        <w:rPr>
          <w:rFonts w:ascii="SimSun" w:hAnsi="SimSun" w:eastAsia="SimSun" w:cs="SimSun"/>
          <w:sz w:val="21"/>
          <w:szCs w:val="21"/>
        </w:rPr>
        <w:t>包装数量配号包装每箱</w:t>
      </w:r>
      <w:r>
        <w:rPr>
          <w:rFonts w:ascii="SimSun" w:hAnsi="SimSun" w:eastAsia="SimSun" w:cs="SimSun"/>
          <w:sz w:val="21"/>
          <w:szCs w:val="21"/>
          <w:spacing w:val="-40"/>
        </w:rPr>
        <w:t xml:space="preserve"> </w:t>
      </w:r>
      <w:r>
        <w:rPr>
          <w:rFonts w:ascii="Times New Roman" w:hAnsi="Times New Roman" w:eastAsia="Times New Roman" w:cs="Times New Roman"/>
          <w:sz w:val="21"/>
          <w:szCs w:val="21"/>
        </w:rPr>
        <w:t>25</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rPr>
        <w:t>件，其中大号</w:t>
      </w:r>
      <w:r>
        <w:rPr>
          <w:rFonts w:ascii="SimSun" w:hAnsi="SimSun" w:eastAsia="SimSun" w:cs="SimSun"/>
          <w:sz w:val="21"/>
          <w:szCs w:val="21"/>
          <w:spacing w:val="-18"/>
        </w:rPr>
        <w:t xml:space="preserve"> </w:t>
      </w:r>
      <w:r>
        <w:rPr>
          <w:rFonts w:ascii="Times New Roman" w:hAnsi="Times New Roman" w:eastAsia="Times New Roman" w:cs="Times New Roman"/>
          <w:sz w:val="21"/>
          <w:szCs w:val="21"/>
        </w:rPr>
        <w:t>10 </w:t>
      </w:r>
      <w:r>
        <w:rPr>
          <w:rFonts w:ascii="SimSun" w:hAnsi="SimSun" w:eastAsia="SimSun" w:cs="SimSun"/>
          <w:sz w:val="21"/>
          <w:szCs w:val="21"/>
        </w:rPr>
        <w:t>件、中号</w:t>
      </w:r>
      <w:r>
        <w:rPr>
          <w:rFonts w:ascii="SimSun" w:hAnsi="SimSun" w:eastAsia="SimSun" w:cs="SimSun"/>
          <w:sz w:val="21"/>
          <w:szCs w:val="21"/>
          <w:spacing w:val="-18"/>
        </w:rPr>
        <w:t xml:space="preserve"> </w:t>
      </w:r>
      <w:r>
        <w:rPr>
          <w:rFonts w:ascii="Times New Roman" w:hAnsi="Times New Roman" w:eastAsia="Times New Roman" w:cs="Times New Roman"/>
          <w:sz w:val="21"/>
          <w:szCs w:val="21"/>
        </w:rPr>
        <w:t>15</w:t>
      </w:r>
      <w:r>
        <w:rPr>
          <w:rFonts w:ascii="SimSun" w:hAnsi="SimSun" w:eastAsia="SimSun" w:cs="SimSun"/>
          <w:sz w:val="21"/>
          <w:szCs w:val="21"/>
        </w:rPr>
        <w:t>；</w:t>
      </w:r>
      <w:r>
        <w:rPr>
          <w:rFonts w:ascii="SimSun" w:hAnsi="SimSun" w:eastAsia="SimSun" w:cs="SimSun"/>
          <w:sz w:val="21"/>
          <w:szCs w:val="21"/>
          <w:spacing w:val="-30"/>
        </w:rPr>
        <w:t xml:space="preserve"> </w:t>
      </w:r>
      <w:r>
        <w:rPr>
          <w:rFonts w:ascii="SimSun" w:hAnsi="SimSun" w:eastAsia="SimSun" w:cs="SimSun"/>
          <w:sz w:val="21"/>
          <w:szCs w:val="21"/>
        </w:rPr>
        <w:t>纸 </w:t>
      </w:r>
      <w:r>
        <w:rPr>
          <w:rFonts w:ascii="SimSun" w:hAnsi="SimSun" w:eastAsia="SimSun" w:cs="SimSun"/>
          <w:sz w:val="21"/>
          <w:szCs w:val="21"/>
          <w:spacing w:val="4"/>
        </w:rPr>
        <w:t>箱尺寸长宽高为</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64</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40</w:t>
      </w:r>
      <w:r>
        <w:rPr>
          <w:rFonts w:ascii="Times New Roman" w:hAnsi="Times New Roman" w:eastAsia="Times New Roman" w:cs="Times New Roman"/>
          <w:sz w:val="21"/>
          <w:szCs w:val="21"/>
          <w:spacing w:val="19"/>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25</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4"/>
        </w:rPr>
        <w:t>㎝，用</w:t>
      </w:r>
      <w:r>
        <w:rPr>
          <w:rFonts w:ascii="SimSun" w:hAnsi="SimSun" w:eastAsia="SimSun" w:cs="SimSun"/>
          <w:sz w:val="21"/>
          <w:szCs w:val="21"/>
          <w:spacing w:val="3"/>
        </w:rPr>
        <w:t>打包带捆扎成“井”字型。</w:t>
      </w:r>
    </w:p>
    <w:p>
      <w:pPr>
        <w:ind w:left="475"/>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6.3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运输与贮存</w:t>
      </w:r>
    </w:p>
    <w:p>
      <w:pPr>
        <w:ind w:left="39" w:right="130" w:firstLine="436"/>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2"/>
        </w:rPr>
        <w:t>6.3.1    </w:t>
      </w:r>
      <w:r>
        <w:rPr>
          <w:rFonts w:ascii="SimSun" w:hAnsi="SimSun" w:eastAsia="SimSun" w:cs="SimSun"/>
          <w:sz w:val="21"/>
          <w:szCs w:val="21"/>
          <w:spacing w:val="2"/>
        </w:rPr>
        <w:t>运输与贮存中严禁露天存放，</w:t>
      </w:r>
      <w:r>
        <w:rPr>
          <w:rFonts w:ascii="SimSun" w:hAnsi="SimSun" w:eastAsia="SimSun" w:cs="SimSun"/>
          <w:sz w:val="21"/>
          <w:szCs w:val="21"/>
          <w:spacing w:val="60"/>
        </w:rPr>
        <w:t xml:space="preserve"> </w:t>
      </w:r>
      <w:r>
        <w:rPr>
          <w:rFonts w:ascii="SimSun" w:hAnsi="SimSun" w:eastAsia="SimSun" w:cs="SimSun"/>
          <w:sz w:val="21"/>
          <w:szCs w:val="21"/>
          <w:spacing w:val="2"/>
        </w:rPr>
        <w:t>应</w:t>
      </w:r>
      <w:r>
        <w:rPr>
          <w:rFonts w:ascii="SimSun" w:hAnsi="SimSun" w:eastAsia="SimSun" w:cs="SimSun"/>
          <w:sz w:val="21"/>
          <w:szCs w:val="21"/>
          <w:spacing w:val="1"/>
        </w:rPr>
        <w:t>防止雨淋、日晒、油污、重</w:t>
      </w:r>
      <w:r>
        <w:rPr>
          <w:rFonts w:ascii="SimSun" w:hAnsi="SimSun" w:eastAsia="SimSun" w:cs="SimSun"/>
          <w:sz w:val="21"/>
          <w:szCs w:val="21"/>
        </w:rPr>
        <w:t xml:space="preserve"> </w:t>
      </w:r>
      <w:r>
        <w:rPr>
          <w:rFonts w:ascii="SimSun" w:hAnsi="SimSun" w:eastAsia="SimSun" w:cs="SimSun"/>
          <w:sz w:val="21"/>
          <w:szCs w:val="21"/>
          <w:spacing w:val="4"/>
        </w:rPr>
        <w:t>压。运输根据合同要求执行。</w:t>
      </w:r>
    </w:p>
    <w:p>
      <w:pPr>
        <w:ind w:left="38" w:right="130" w:firstLine="437"/>
        <w:spacing w:before="102" w:line="266" w:lineRule="auto"/>
        <w:rPr>
          <w:rFonts w:ascii="SimSun" w:hAnsi="SimSun" w:eastAsia="SimSun" w:cs="SimSun"/>
          <w:sz w:val="21"/>
          <w:szCs w:val="21"/>
        </w:rPr>
      </w:pPr>
      <w:r>
        <w:rPr>
          <w:rFonts w:ascii="Times New Roman" w:hAnsi="Times New Roman" w:eastAsia="Times New Roman" w:cs="Times New Roman"/>
          <w:sz w:val="21"/>
          <w:szCs w:val="21"/>
          <w:spacing w:val="7"/>
        </w:rPr>
        <w:t>6.3.2    </w:t>
      </w:r>
      <w:r>
        <w:rPr>
          <w:rFonts w:ascii="SimSun" w:hAnsi="SimSun" w:eastAsia="SimSun" w:cs="SimSun"/>
          <w:sz w:val="21"/>
          <w:szCs w:val="21"/>
          <w:spacing w:val="7"/>
        </w:rPr>
        <w:t>产品应存放在通风干燥的库房内，</w:t>
      </w:r>
      <w:r>
        <w:rPr>
          <w:rFonts w:ascii="SimSun" w:hAnsi="SimSun" w:eastAsia="SimSun" w:cs="SimSun"/>
          <w:sz w:val="21"/>
          <w:szCs w:val="21"/>
          <w:spacing w:val="90"/>
        </w:rPr>
        <w:t xml:space="preserve"> </w:t>
      </w:r>
      <w:r>
        <w:rPr>
          <w:rFonts w:ascii="SimSun" w:hAnsi="SimSun" w:eastAsia="SimSun" w:cs="SimSun"/>
          <w:sz w:val="21"/>
          <w:szCs w:val="21"/>
          <w:spacing w:val="7"/>
        </w:rPr>
        <w:t>不得与化学药物同库混</w:t>
      </w:r>
      <w:r>
        <w:rPr>
          <w:rFonts w:ascii="SimSun" w:hAnsi="SimSun" w:eastAsia="SimSun" w:cs="SimSun"/>
          <w:sz w:val="21"/>
          <w:szCs w:val="21"/>
        </w:rPr>
        <w:t xml:space="preserve"> </w:t>
      </w:r>
      <w:r>
        <w:rPr>
          <w:rFonts w:ascii="SimSun" w:hAnsi="SimSun" w:eastAsia="SimSun" w:cs="SimSun"/>
          <w:sz w:val="21"/>
          <w:szCs w:val="21"/>
          <w:spacing w:val="-8"/>
        </w:rPr>
        <w:t>放。</w:t>
      </w:r>
    </w:p>
    <w:p>
      <w:pPr>
        <w:ind w:left="475"/>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6"/>
        </w:rPr>
        <w:t>6.3.3    </w:t>
      </w:r>
      <w:r>
        <w:rPr>
          <w:rFonts w:ascii="SimSun" w:hAnsi="SimSun" w:eastAsia="SimSun" w:cs="SimSun"/>
          <w:sz w:val="21"/>
          <w:szCs w:val="21"/>
          <w:spacing w:val="6"/>
        </w:rPr>
        <w:t>包装应码放在货架上，货架距地面高度不得低于</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6"/>
        </w:rPr>
        <w:t>20</w:t>
      </w:r>
      <w:r>
        <w:rPr>
          <w:rFonts w:ascii="Times New Roman" w:hAnsi="Times New Roman" w:eastAsia="Times New Roman" w:cs="Times New Roman"/>
          <w:sz w:val="21"/>
          <w:szCs w:val="21"/>
        </w:rPr>
        <w:t>cm</w:t>
      </w:r>
      <w:r>
        <w:rPr>
          <w:rFonts w:ascii="SimSun" w:hAnsi="SimSun" w:eastAsia="SimSun" w:cs="SimSun"/>
          <w:sz w:val="21"/>
          <w:szCs w:val="21"/>
          <w:spacing w:val="6"/>
        </w:rPr>
        <w:t>。</w:t>
      </w:r>
    </w:p>
    <w:p>
      <w:pPr>
        <w:spacing w:line="220" w:lineRule="auto"/>
        <w:sectPr>
          <w:footerReference w:type="default" r:id="rId425"/>
          <w:pgSz w:w="9180" w:h="12980"/>
          <w:pgMar w:top="982" w:right="1041" w:bottom="907" w:left="1216" w:header="712" w:footer="745" w:gutter="0"/>
        </w:sectPr>
        <w:rPr>
          <w:rFonts w:ascii="SimSun" w:hAnsi="SimSun" w:eastAsia="SimSun" w:cs="SimSun"/>
          <w:sz w:val="21"/>
          <w:szCs w:val="21"/>
        </w:rPr>
      </w:pPr>
    </w:p>
    <w:p>
      <w:pPr>
        <w:pStyle w:val="BodyText"/>
        <w:spacing w:line="358" w:lineRule="auto"/>
        <w:rPr/>
      </w:pPr>
      <w:r/>
    </w:p>
    <w:p>
      <w:pPr>
        <w:pStyle w:val="BodyText"/>
        <w:spacing w:line="359" w:lineRule="auto"/>
        <w:rPr/>
      </w:pPr>
      <w:r/>
    </w:p>
    <w:p>
      <w:pPr>
        <w:ind w:left="2746"/>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16"/>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录</w:t>
      </w:r>
      <w:r>
        <w:rPr>
          <w:rFonts w:ascii="SimSun" w:hAnsi="SimSun" w:eastAsia="SimSun" w:cs="SimSun"/>
          <w:sz w:val="36"/>
          <w:szCs w:val="36"/>
          <w:spacing w:val="1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A</w:t>
      </w:r>
    </w:p>
    <w:p>
      <w:pPr>
        <w:ind w:left="2664"/>
        <w:spacing w:before="20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（规范性附录）</w:t>
      </w:r>
    </w:p>
    <w:p>
      <w:pPr>
        <w:ind w:left="1898"/>
        <w:spacing w:before="103" w:line="221" w:lineRule="auto"/>
        <w:rPr>
          <w:rFonts w:ascii="SimSun" w:hAnsi="SimSun" w:eastAsia="SimSun" w:cs="SimSun"/>
          <w:sz w:val="21"/>
          <w:szCs w:val="21"/>
        </w:rPr>
      </w:pPr>
      <w:r>
        <w:rPr>
          <w:rFonts w:ascii="SimSun" w:hAnsi="SimSun" w:eastAsia="SimSun" w:cs="SimSun"/>
          <w:sz w:val="21"/>
          <w:szCs w:val="21"/>
          <w:spacing w:val="7"/>
        </w:rPr>
        <w:t>仿毛哔叽、涤纶长丝绸质量指标</w:t>
      </w:r>
    </w:p>
    <w:p>
      <w:pPr>
        <w:pStyle w:val="BodyText"/>
        <w:spacing w:line="385" w:lineRule="auto"/>
        <w:rPr/>
      </w:pPr>
      <w:r/>
    </w:p>
    <w:p>
      <w:pPr>
        <w:ind w:left="472"/>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6"/>
        </w:rPr>
        <w:t>A.1    </w:t>
      </w:r>
      <w:r>
        <w:rPr>
          <w:rFonts w:ascii="SimSun" w:hAnsi="SimSun" w:eastAsia="SimSun" w:cs="SimSun"/>
          <w:sz w:val="21"/>
          <w:szCs w:val="21"/>
          <w14:textOutline w14:w="2667" w14:cap="flat" w14:cmpd="sng">
            <w14:solidFill>
              <w14:srgbClr w14:val="000000"/>
            </w14:solidFill>
            <w14:prstDash w14:val="solid"/>
            <w14:miter w14:lim="1"/>
          </w14:textOutline>
          <w:spacing w:val="6"/>
        </w:rPr>
        <w:t>仿毛哔叽、涤纶长丝绸的质量指标见表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6"/>
        </w:rPr>
        <w:t>A.1</w:t>
      </w:r>
      <w:r>
        <w:rPr>
          <w:rFonts w:ascii="SimSun" w:hAnsi="SimSun" w:eastAsia="SimSun" w:cs="SimSun"/>
          <w:sz w:val="21"/>
          <w:szCs w:val="21"/>
          <w14:textOutline w14:w="2667" w14:cap="flat" w14:cmpd="sng">
            <w14:solidFill>
              <w14:srgbClr w14:val="000000"/>
            </w14:solidFill>
            <w14:prstDash w14:val="solid"/>
            <w14:miter w14:lim="1"/>
          </w14:textOutline>
          <w:spacing w:val="6"/>
        </w:rPr>
        <w:t>。</w:t>
      </w:r>
    </w:p>
    <w:p>
      <w:pPr>
        <w:ind w:left="1374"/>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表</w:t>
      </w:r>
      <w:r>
        <w:rPr>
          <w:rFonts w:ascii="SimSun" w:hAnsi="SimSun" w:eastAsia="SimSun" w:cs="SimSun"/>
          <w:sz w:val="21"/>
          <w:szCs w:val="21"/>
          <w:spacing w:val="-38"/>
        </w:rPr>
        <w:t xml:space="preserve"> </w:t>
      </w:r>
      <w:r>
        <w:rPr>
          <w:rFonts w:ascii="Times New Roman" w:hAnsi="Times New Roman" w:eastAsia="Times New Roman" w:cs="Times New Roman"/>
          <w:sz w:val="21"/>
          <w:szCs w:val="21"/>
          <w:b/>
          <w:bCs/>
          <w:spacing w:val="6"/>
        </w:rPr>
        <w:t>A.1    </w:t>
      </w:r>
      <w:r>
        <w:rPr>
          <w:rFonts w:ascii="SimSun" w:hAnsi="SimSun" w:eastAsia="SimSun" w:cs="SimSun"/>
          <w:sz w:val="21"/>
          <w:szCs w:val="21"/>
          <w14:textOutline w14:w="2667" w14:cap="flat" w14:cmpd="sng">
            <w14:solidFill>
              <w14:srgbClr w14:val="000000"/>
            </w14:solidFill>
            <w14:prstDash w14:val="solid"/>
            <w14:miter w14:lim="1"/>
          </w14:textOutline>
          <w:spacing w:val="6"/>
        </w:rPr>
        <w:t>仿毛哔叽、涤纶长丝绸的质量指标</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30"/>
        <w:gridCol w:w="1071"/>
        <w:gridCol w:w="165"/>
        <w:gridCol w:w="441"/>
        <w:gridCol w:w="1023"/>
        <w:gridCol w:w="1024"/>
        <w:gridCol w:w="796"/>
        <w:gridCol w:w="2072"/>
      </w:tblGrid>
      <w:tr>
        <w:trPr>
          <w:trHeight w:val="357" w:hRule="atLeast"/>
        </w:trPr>
        <w:tc>
          <w:tcPr>
            <w:tcW w:w="330" w:type="dxa"/>
            <w:vAlign w:val="top"/>
            <w:vMerge w:val="restart"/>
            <w:textDirection w:val="tbRlV"/>
            <w:tcBorders>
              <w:bottom w:val="nil"/>
            </w:tcBorders>
          </w:tcPr>
          <w:p>
            <w:pPr>
              <w:ind w:left="232"/>
              <w:spacing w:before="76" w:line="211" w:lineRule="auto"/>
              <w:rPr>
                <w:rFonts w:ascii="SimSun" w:hAnsi="SimSun" w:eastAsia="SimSun" w:cs="SimSun"/>
                <w:sz w:val="18"/>
                <w:szCs w:val="18"/>
              </w:rPr>
            </w:pPr>
            <w:r>
              <w:rPr>
                <w:rFonts w:ascii="SimSun" w:hAnsi="SimSun" w:eastAsia="SimSun" w:cs="SimSun"/>
                <w:sz w:val="18"/>
                <w:szCs w:val="18"/>
              </w:rPr>
              <w:t>序</w:t>
            </w:r>
            <w:r>
              <w:rPr>
                <w:rFonts w:ascii="SimSun" w:hAnsi="SimSun" w:eastAsia="SimSun" w:cs="SimSun"/>
                <w:sz w:val="18"/>
                <w:szCs w:val="18"/>
                <w:spacing w:val="-37"/>
              </w:rPr>
              <w:t xml:space="preserve"> </w:t>
            </w:r>
            <w:r>
              <w:rPr>
                <w:rFonts w:ascii="SimSun" w:hAnsi="SimSun" w:eastAsia="SimSun" w:cs="SimSun"/>
                <w:sz w:val="18"/>
                <w:szCs w:val="18"/>
              </w:rPr>
              <w:t>号</w:t>
            </w:r>
          </w:p>
        </w:tc>
        <w:tc>
          <w:tcPr>
            <w:tcW w:w="1677" w:type="dxa"/>
            <w:vAlign w:val="top"/>
            <w:gridSpan w:val="3"/>
            <w:vMerge w:val="restart"/>
            <w:tcBorders>
              <w:bottom w:val="nil"/>
            </w:tcBorders>
          </w:tcPr>
          <w:p>
            <w:pPr>
              <w:spacing w:line="288" w:lineRule="auto"/>
              <w:rPr>
                <w:rFonts w:ascii="Arial"/>
                <w:sz w:val="21"/>
              </w:rPr>
            </w:pPr>
            <w:r/>
          </w:p>
          <w:p>
            <w:pPr>
              <w:ind w:left="561"/>
              <w:spacing w:before="59" w:line="221"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29"/>
              </w:rPr>
              <w:t xml:space="preserve">  </w:t>
            </w:r>
            <w:r>
              <w:rPr>
                <w:rFonts w:ascii="SimSun" w:hAnsi="SimSun" w:eastAsia="SimSun" w:cs="SimSun"/>
                <w:sz w:val="18"/>
                <w:szCs w:val="18"/>
                <w:spacing w:val="-5"/>
              </w:rPr>
              <w:t>目</w:t>
            </w:r>
          </w:p>
        </w:tc>
        <w:tc>
          <w:tcPr>
            <w:tcW w:w="2843" w:type="dxa"/>
            <w:vAlign w:val="top"/>
            <w:gridSpan w:val="3"/>
          </w:tcPr>
          <w:p>
            <w:pPr>
              <w:ind w:left="1050"/>
              <w:spacing w:before="87" w:line="221" w:lineRule="auto"/>
              <w:rPr>
                <w:rFonts w:ascii="SimSun" w:hAnsi="SimSun" w:eastAsia="SimSun" w:cs="SimSun"/>
                <w:sz w:val="18"/>
                <w:szCs w:val="18"/>
              </w:rPr>
            </w:pPr>
            <w:r>
              <w:rPr>
                <w:rFonts w:ascii="SimSun" w:hAnsi="SimSun" w:eastAsia="SimSun" w:cs="SimSun"/>
                <w:sz w:val="18"/>
                <w:szCs w:val="18"/>
                <w:spacing w:val="4"/>
              </w:rPr>
              <w:t>质量指标</w:t>
            </w:r>
          </w:p>
        </w:tc>
        <w:tc>
          <w:tcPr>
            <w:tcW w:w="2072" w:type="dxa"/>
            <w:vAlign w:val="top"/>
            <w:vMerge w:val="restart"/>
            <w:tcBorders>
              <w:bottom w:val="nil"/>
            </w:tcBorders>
          </w:tcPr>
          <w:p>
            <w:pPr>
              <w:spacing w:line="288" w:lineRule="auto"/>
              <w:rPr>
                <w:rFonts w:ascii="Arial"/>
                <w:sz w:val="21"/>
              </w:rPr>
            </w:pPr>
            <w:r/>
          </w:p>
          <w:p>
            <w:pPr>
              <w:ind w:left="664"/>
              <w:spacing w:before="59"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585" w:hRule="atLeast"/>
        </w:trPr>
        <w:tc>
          <w:tcPr>
            <w:tcW w:w="330" w:type="dxa"/>
            <w:vAlign w:val="top"/>
            <w:vMerge w:val="continue"/>
            <w:textDirection w:val="tbRlV"/>
            <w:tcBorders>
              <w:top w:val="nil"/>
            </w:tcBorders>
          </w:tcPr>
          <w:p>
            <w:pPr>
              <w:rPr>
                <w:rFonts w:ascii="Arial"/>
                <w:sz w:val="21"/>
              </w:rPr>
            </w:pPr>
            <w:r/>
          </w:p>
        </w:tc>
        <w:tc>
          <w:tcPr>
            <w:tcW w:w="1677" w:type="dxa"/>
            <w:vAlign w:val="top"/>
            <w:gridSpan w:val="3"/>
            <w:vMerge w:val="continue"/>
            <w:tcBorders>
              <w:top w:val="nil"/>
            </w:tcBorders>
          </w:tcPr>
          <w:p>
            <w:pPr>
              <w:rPr>
                <w:rFonts w:ascii="Arial"/>
                <w:sz w:val="21"/>
              </w:rPr>
            </w:pPr>
            <w:r/>
          </w:p>
        </w:tc>
        <w:tc>
          <w:tcPr>
            <w:tcW w:w="1023" w:type="dxa"/>
            <w:vAlign w:val="top"/>
          </w:tcPr>
          <w:p>
            <w:pPr>
              <w:pStyle w:val="TableText"/>
              <w:ind w:left="262" w:right="140" w:hanging="122"/>
              <w:spacing w:before="84" w:line="225" w:lineRule="auto"/>
              <w:rPr/>
            </w:pPr>
            <w:r>
              <w:rPr>
                <w:rFonts w:ascii="SimSun" w:hAnsi="SimSun" w:eastAsia="SimSun" w:cs="SimSun"/>
                <w:spacing w:val="4"/>
              </w:rPr>
              <w:t>仿毛哔叽</w:t>
            </w:r>
            <w:r>
              <w:rPr>
                <w:rFonts w:ascii="SimSun" w:hAnsi="SimSun" w:eastAsia="SimSun" w:cs="SimSun"/>
              </w:rPr>
              <w:t xml:space="preserve"> </w:t>
            </w:r>
            <w:r>
              <w:rPr>
                <w:spacing w:val="3"/>
              </w:rPr>
              <w:t>(</w:t>
            </w:r>
            <w:r>
              <w:rPr>
                <w:rFonts w:ascii="SimSun" w:hAnsi="SimSun" w:eastAsia="SimSun" w:cs="SimSun"/>
                <w:spacing w:val="3"/>
              </w:rPr>
              <w:t>面料</w:t>
            </w:r>
            <w:r>
              <w:rPr>
                <w:spacing w:val="3"/>
              </w:rPr>
              <w:t>)</w:t>
            </w:r>
          </w:p>
        </w:tc>
        <w:tc>
          <w:tcPr>
            <w:tcW w:w="1024" w:type="dxa"/>
            <w:vAlign w:val="top"/>
          </w:tcPr>
          <w:p>
            <w:pPr>
              <w:ind w:left="45"/>
              <w:spacing w:before="83" w:line="221" w:lineRule="auto"/>
              <w:rPr>
                <w:rFonts w:ascii="SimSun" w:hAnsi="SimSun" w:eastAsia="SimSun" w:cs="SimSun"/>
                <w:sz w:val="18"/>
                <w:szCs w:val="18"/>
              </w:rPr>
            </w:pPr>
            <w:r>
              <w:rPr>
                <w:rFonts w:ascii="SimSun" w:hAnsi="SimSun" w:eastAsia="SimSun" w:cs="SimSun"/>
                <w:sz w:val="18"/>
                <w:szCs w:val="18"/>
                <w:spacing w:val="5"/>
              </w:rPr>
              <w:t>涤纶长丝绸</w:t>
            </w:r>
          </w:p>
          <w:p>
            <w:pPr>
              <w:pStyle w:val="TableText"/>
              <w:ind w:left="263"/>
              <w:spacing w:before="17" w:line="212" w:lineRule="auto"/>
              <w:rPr/>
            </w:pPr>
            <w:r>
              <w:rPr>
                <w:spacing w:val="3"/>
              </w:rPr>
              <w:t>(</w:t>
            </w:r>
            <w:r>
              <w:rPr>
                <w:rFonts w:ascii="SimSun" w:hAnsi="SimSun" w:eastAsia="SimSun" w:cs="SimSun"/>
                <w:spacing w:val="3"/>
              </w:rPr>
              <w:t>里料</w:t>
            </w:r>
            <w:r>
              <w:rPr>
                <w:spacing w:val="3"/>
              </w:rPr>
              <w:t>)</w:t>
            </w:r>
          </w:p>
        </w:tc>
        <w:tc>
          <w:tcPr>
            <w:tcW w:w="796" w:type="dxa"/>
            <w:vAlign w:val="top"/>
          </w:tcPr>
          <w:p>
            <w:pPr>
              <w:ind w:left="222"/>
              <w:spacing w:before="82" w:line="239" w:lineRule="auto"/>
              <w:rPr>
                <w:rFonts w:ascii="SimSun" w:hAnsi="SimSun" w:eastAsia="SimSun" w:cs="SimSun"/>
                <w:sz w:val="18"/>
                <w:szCs w:val="18"/>
              </w:rPr>
            </w:pPr>
            <w:r>
              <w:rPr>
                <w:rFonts w:ascii="SimSun" w:hAnsi="SimSun" w:eastAsia="SimSun" w:cs="SimSun"/>
                <w:sz w:val="18"/>
                <w:szCs w:val="18"/>
                <w:spacing w:val="-2"/>
              </w:rPr>
              <w:t>允许</w:t>
            </w:r>
          </w:p>
          <w:p>
            <w:pPr>
              <w:ind w:left="216"/>
              <w:spacing w:line="220" w:lineRule="auto"/>
              <w:rPr>
                <w:rFonts w:ascii="SimSun" w:hAnsi="SimSun" w:eastAsia="SimSun" w:cs="SimSun"/>
                <w:sz w:val="18"/>
                <w:szCs w:val="18"/>
              </w:rPr>
            </w:pPr>
            <w:r>
              <w:rPr>
                <w:rFonts w:ascii="SimSun" w:hAnsi="SimSun" w:eastAsia="SimSun" w:cs="SimSun"/>
                <w:sz w:val="18"/>
                <w:szCs w:val="18"/>
              </w:rPr>
              <w:t>偏差</w:t>
            </w:r>
          </w:p>
        </w:tc>
        <w:tc>
          <w:tcPr>
            <w:tcW w:w="2072" w:type="dxa"/>
            <w:vAlign w:val="top"/>
            <w:vMerge w:val="continue"/>
            <w:tcBorders>
              <w:top w:val="nil"/>
            </w:tcBorders>
          </w:tcPr>
          <w:p>
            <w:pPr>
              <w:rPr>
                <w:rFonts w:ascii="Arial"/>
                <w:sz w:val="21"/>
              </w:rPr>
            </w:pPr>
            <w:r/>
          </w:p>
        </w:tc>
      </w:tr>
      <w:tr>
        <w:trPr>
          <w:trHeight w:val="352" w:hRule="atLeast"/>
        </w:trPr>
        <w:tc>
          <w:tcPr>
            <w:tcW w:w="330" w:type="dxa"/>
            <w:vAlign w:val="top"/>
          </w:tcPr>
          <w:p>
            <w:pPr>
              <w:pStyle w:val="TableText"/>
              <w:ind w:left="136"/>
              <w:spacing w:before="111" w:line="188" w:lineRule="auto"/>
              <w:rPr/>
            </w:pPr>
            <w:r>
              <w:rPr/>
              <w:t>1</w:t>
            </w:r>
          </w:p>
        </w:tc>
        <w:tc>
          <w:tcPr>
            <w:tcW w:w="1677" w:type="dxa"/>
            <w:vAlign w:val="top"/>
            <w:gridSpan w:val="3"/>
          </w:tcPr>
          <w:p>
            <w:pPr>
              <w:pStyle w:val="TableText"/>
              <w:ind w:left="296"/>
              <w:spacing w:before="83" w:line="220" w:lineRule="auto"/>
              <w:rPr/>
            </w:pPr>
            <w:r>
              <w:rPr>
                <w:rFonts w:ascii="SimSun" w:hAnsi="SimSun" w:eastAsia="SimSun" w:cs="SimSun"/>
                <w:spacing w:val="-18"/>
              </w:rPr>
              <w:t>纤维含量，</w:t>
            </w:r>
            <w:r>
              <w:rPr>
                <w:rFonts w:ascii="SimSun" w:hAnsi="SimSun" w:eastAsia="SimSun" w:cs="SimSun"/>
                <w:spacing w:val="52"/>
              </w:rPr>
              <w:t xml:space="preserve"> </w:t>
            </w:r>
            <w:r>
              <w:rPr>
                <w:spacing w:val="-18"/>
              </w:rPr>
              <w:t>%</w:t>
            </w:r>
          </w:p>
        </w:tc>
        <w:tc>
          <w:tcPr>
            <w:tcW w:w="1023" w:type="dxa"/>
            <w:vAlign w:val="top"/>
          </w:tcPr>
          <w:p>
            <w:pPr>
              <w:pStyle w:val="TableText"/>
              <w:ind w:left="123"/>
              <w:spacing w:before="83" w:line="221" w:lineRule="auto"/>
              <w:rPr>
                <w:rFonts w:ascii="SimSun" w:hAnsi="SimSun" w:eastAsia="SimSun" w:cs="SimSun"/>
              </w:rPr>
            </w:pPr>
            <w:r>
              <w:rPr/>
              <w:t>100%</w:t>
            </w:r>
            <w:r>
              <w:rPr>
                <w:rFonts w:ascii="SimSun" w:hAnsi="SimSun" w:eastAsia="SimSun" w:cs="SimSun"/>
              </w:rPr>
              <w:t>涤纶</w:t>
            </w:r>
          </w:p>
        </w:tc>
        <w:tc>
          <w:tcPr>
            <w:tcW w:w="1024" w:type="dxa"/>
            <w:vAlign w:val="top"/>
          </w:tcPr>
          <w:p>
            <w:pPr>
              <w:pStyle w:val="TableText"/>
              <w:ind w:left="124"/>
              <w:spacing w:before="83" w:line="221" w:lineRule="auto"/>
              <w:rPr>
                <w:rFonts w:ascii="SimSun" w:hAnsi="SimSun" w:eastAsia="SimSun" w:cs="SimSun"/>
              </w:rPr>
            </w:pPr>
            <w:r>
              <w:rPr/>
              <w:t>100%</w:t>
            </w:r>
            <w:r>
              <w:rPr>
                <w:rFonts w:ascii="SimSun" w:hAnsi="SimSun" w:eastAsia="SimSun" w:cs="SimSun"/>
              </w:rPr>
              <w:t>涤纶</w:t>
            </w:r>
          </w:p>
        </w:tc>
        <w:tc>
          <w:tcPr>
            <w:tcW w:w="796" w:type="dxa"/>
            <w:vAlign w:val="top"/>
          </w:tcPr>
          <w:p>
            <w:pPr>
              <w:ind w:left="125"/>
              <w:spacing w:before="83" w:line="220" w:lineRule="auto"/>
              <w:rPr>
                <w:rFonts w:ascii="SimSun" w:hAnsi="SimSun" w:eastAsia="SimSun" w:cs="SimSun"/>
                <w:sz w:val="18"/>
                <w:szCs w:val="18"/>
              </w:rPr>
            </w:pPr>
            <w:r>
              <w:rPr>
                <w:rFonts w:ascii="SimSun" w:hAnsi="SimSun" w:eastAsia="SimSun" w:cs="SimSun"/>
                <w:sz w:val="18"/>
                <w:szCs w:val="18"/>
                <w:spacing w:val="2"/>
              </w:rPr>
              <w:t>不允许</w:t>
            </w:r>
          </w:p>
        </w:tc>
        <w:tc>
          <w:tcPr>
            <w:tcW w:w="2072" w:type="dxa"/>
            <w:vAlign w:val="top"/>
          </w:tcPr>
          <w:p>
            <w:pPr>
              <w:pStyle w:val="TableText"/>
              <w:ind w:left="217"/>
              <w:spacing w:before="111" w:line="183" w:lineRule="auto"/>
              <w:rPr/>
            </w:pPr>
            <w:r>
              <w:rPr/>
              <w:t>GB</w:t>
            </w:r>
            <w:r>
              <w:rPr>
                <w:spacing w:val="1"/>
              </w:rPr>
              <w:t>/T 2910.11</w:t>
            </w:r>
            <w:r>
              <w:rPr>
                <w:spacing w:val="-7"/>
              </w:rPr>
              <w:t xml:space="preserve"> </w:t>
            </w:r>
            <w:r>
              <w:rPr>
                <w:rFonts w:ascii="SimSun" w:hAnsi="SimSun" w:eastAsia="SimSun" w:cs="SimSun"/>
                <w:spacing w:val="1"/>
              </w:rPr>
              <w:t>－</w:t>
            </w:r>
            <w:r>
              <w:rPr>
                <w:spacing w:val="1"/>
              </w:rPr>
              <w:t>2009</w:t>
            </w:r>
          </w:p>
        </w:tc>
      </w:tr>
      <w:tr>
        <w:trPr>
          <w:trHeight w:val="352" w:hRule="atLeast"/>
        </w:trPr>
        <w:tc>
          <w:tcPr>
            <w:tcW w:w="330" w:type="dxa"/>
            <w:vAlign w:val="top"/>
          </w:tcPr>
          <w:p>
            <w:pPr>
              <w:pStyle w:val="TableText"/>
              <w:ind w:left="118"/>
              <w:spacing w:before="112" w:line="188" w:lineRule="auto"/>
              <w:rPr/>
            </w:pPr>
            <w:r>
              <w:rPr/>
              <w:t>2</w:t>
            </w:r>
          </w:p>
        </w:tc>
        <w:tc>
          <w:tcPr>
            <w:tcW w:w="1677" w:type="dxa"/>
            <w:vAlign w:val="top"/>
            <w:gridSpan w:val="3"/>
          </w:tcPr>
          <w:p>
            <w:pPr>
              <w:pStyle w:val="TableText"/>
              <w:ind w:left="40"/>
              <w:spacing w:before="76" w:line="220" w:lineRule="auto"/>
              <w:rPr>
                <w:sz w:val="12"/>
                <w:szCs w:val="12"/>
              </w:rPr>
            </w:pPr>
            <w:r>
              <w:rPr>
                <w:rFonts w:ascii="SimSun" w:hAnsi="SimSun" w:eastAsia="SimSun" w:cs="SimSun"/>
                <w:spacing w:val="-1"/>
              </w:rPr>
              <w:t>单位面积质量，</w:t>
            </w:r>
            <w:r>
              <w:rPr>
                <w:spacing w:val="-1"/>
              </w:rPr>
              <w:t>g/m</w:t>
            </w:r>
            <w:r>
              <w:rPr>
                <w:sz w:val="12"/>
                <w:szCs w:val="12"/>
                <w:spacing w:val="-1"/>
                <w:position w:val="7"/>
              </w:rPr>
              <w:t>2</w:t>
            </w:r>
          </w:p>
        </w:tc>
        <w:tc>
          <w:tcPr>
            <w:tcW w:w="1023" w:type="dxa"/>
            <w:vAlign w:val="top"/>
          </w:tcPr>
          <w:p>
            <w:pPr>
              <w:pStyle w:val="TableText"/>
              <w:ind w:left="297"/>
              <w:spacing w:before="84" w:line="237" w:lineRule="auto"/>
              <w:rPr/>
            </w:pPr>
            <w:r>
              <w:rPr>
                <w:rFonts w:ascii="SimSun" w:hAnsi="SimSun" w:eastAsia="SimSun" w:cs="SimSun"/>
                <w:spacing w:val="20"/>
              </w:rPr>
              <w:t>&gt;</w:t>
            </w:r>
            <w:r>
              <w:rPr>
                <w:spacing w:val="20"/>
              </w:rPr>
              <w:t>180</w:t>
            </w:r>
          </w:p>
        </w:tc>
        <w:tc>
          <w:tcPr>
            <w:tcW w:w="1024" w:type="dxa"/>
            <w:vAlign w:val="top"/>
          </w:tcPr>
          <w:p>
            <w:pPr>
              <w:ind w:left="438"/>
              <w:spacing w:before="166"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796" w:type="dxa"/>
            <w:vAlign w:val="top"/>
          </w:tcPr>
          <w:p>
            <w:pPr>
              <w:ind w:left="327"/>
              <w:spacing w:before="166"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072" w:type="dxa"/>
            <w:vAlign w:val="top"/>
          </w:tcPr>
          <w:p>
            <w:pPr>
              <w:pStyle w:val="TableText"/>
              <w:ind w:left="332"/>
              <w:spacing w:before="112" w:line="183" w:lineRule="auto"/>
              <w:rPr/>
            </w:pPr>
            <w:r>
              <w:rPr/>
              <w:t>GB</w:t>
            </w:r>
            <w:r>
              <w:rPr>
                <w:spacing w:val="1"/>
              </w:rPr>
              <w:t>/T 4669</w:t>
            </w:r>
            <w:r>
              <w:rPr>
                <w:spacing w:val="-10"/>
              </w:rPr>
              <w:t xml:space="preserve"> </w:t>
            </w:r>
            <w:r>
              <w:rPr>
                <w:rFonts w:ascii="SimSun" w:hAnsi="SimSun" w:eastAsia="SimSun" w:cs="SimSun"/>
                <w:spacing w:val="1"/>
              </w:rPr>
              <w:t>－</w:t>
            </w:r>
            <w:r>
              <w:rPr>
                <w:spacing w:val="1"/>
              </w:rPr>
              <w:t>2008</w:t>
            </w:r>
          </w:p>
        </w:tc>
      </w:tr>
      <w:tr>
        <w:trPr>
          <w:trHeight w:val="352" w:hRule="atLeast"/>
        </w:trPr>
        <w:tc>
          <w:tcPr>
            <w:tcW w:w="330" w:type="dxa"/>
            <w:vAlign w:val="top"/>
            <w:vMerge w:val="restart"/>
            <w:tcBorders>
              <w:bottom w:val="nil"/>
            </w:tcBorders>
          </w:tcPr>
          <w:p>
            <w:pPr>
              <w:pStyle w:val="TableText"/>
              <w:ind w:left="122"/>
              <w:spacing w:before="257" w:line="188" w:lineRule="auto"/>
              <w:rPr/>
            </w:pPr>
            <w:r>
              <w:rPr/>
              <w:t>3</w:t>
            </w:r>
          </w:p>
        </w:tc>
        <w:tc>
          <w:tcPr>
            <w:tcW w:w="1236" w:type="dxa"/>
            <w:vAlign w:val="top"/>
            <w:gridSpan w:val="2"/>
            <w:vMerge w:val="restart"/>
            <w:tcBorders>
              <w:bottom w:val="nil"/>
            </w:tcBorders>
          </w:tcPr>
          <w:p>
            <w:pPr>
              <w:ind w:left="340"/>
              <w:spacing w:before="125" w:line="245" w:lineRule="exact"/>
              <w:rPr>
                <w:rFonts w:ascii="SimSun" w:hAnsi="SimSun" w:eastAsia="SimSun" w:cs="SimSun"/>
                <w:sz w:val="18"/>
                <w:szCs w:val="18"/>
              </w:rPr>
            </w:pPr>
            <w:r>
              <w:rPr>
                <w:rFonts w:ascii="SimSun" w:hAnsi="SimSun" w:eastAsia="SimSun" w:cs="SimSun"/>
                <w:sz w:val="18"/>
                <w:szCs w:val="18"/>
                <w:spacing w:val="2"/>
                <w:position w:val="4"/>
              </w:rPr>
              <w:t>线密度</w:t>
            </w:r>
          </w:p>
          <w:p>
            <w:pPr>
              <w:pStyle w:val="TableText"/>
              <w:ind w:left="368"/>
              <w:spacing w:line="191" w:lineRule="auto"/>
              <w:rPr/>
            </w:pPr>
            <w:r>
              <w:rPr/>
              <w:t>tex</w:t>
            </w:r>
            <w:r>
              <w:rPr>
                <w:spacing w:val="5"/>
              </w:rPr>
              <w:t>(D)</w:t>
            </w:r>
          </w:p>
        </w:tc>
        <w:tc>
          <w:tcPr>
            <w:tcW w:w="441" w:type="dxa"/>
            <w:vAlign w:val="top"/>
          </w:tcPr>
          <w:p>
            <w:pPr>
              <w:ind w:left="131"/>
              <w:spacing w:before="84" w:line="231" w:lineRule="auto"/>
              <w:rPr>
                <w:rFonts w:ascii="SimSun" w:hAnsi="SimSun" w:eastAsia="SimSun" w:cs="SimSun"/>
                <w:sz w:val="18"/>
                <w:szCs w:val="18"/>
              </w:rPr>
            </w:pPr>
            <w:r>
              <w:rPr>
                <w:rFonts w:ascii="SimSun" w:hAnsi="SimSun" w:eastAsia="SimSun" w:cs="SimSun"/>
                <w:sz w:val="18"/>
                <w:szCs w:val="18"/>
              </w:rPr>
              <w:t>经</w:t>
            </w:r>
          </w:p>
        </w:tc>
        <w:tc>
          <w:tcPr>
            <w:tcW w:w="1023" w:type="dxa"/>
            <w:vAlign w:val="top"/>
          </w:tcPr>
          <w:p>
            <w:pPr>
              <w:pStyle w:val="TableText"/>
              <w:ind w:left="212"/>
              <w:spacing w:before="109" w:line="192" w:lineRule="auto"/>
              <w:rPr/>
            </w:pPr>
            <w:r>
              <w:rPr>
                <w:spacing w:val="2"/>
              </w:rPr>
              <w:t>20(180)</w:t>
            </w:r>
          </w:p>
        </w:tc>
        <w:tc>
          <w:tcPr>
            <w:tcW w:w="1024" w:type="dxa"/>
            <w:vAlign w:val="top"/>
          </w:tcPr>
          <w:p>
            <w:pPr>
              <w:pStyle w:val="TableText"/>
              <w:ind w:left="311"/>
              <w:spacing w:before="109" w:line="192" w:lineRule="auto"/>
              <w:rPr/>
            </w:pPr>
            <w:r>
              <w:rPr>
                <w:spacing w:val="1"/>
              </w:rPr>
              <w:t>9(80)</w:t>
            </w:r>
          </w:p>
        </w:tc>
        <w:tc>
          <w:tcPr>
            <w:tcW w:w="796" w:type="dxa"/>
            <w:vAlign w:val="top"/>
          </w:tcPr>
          <w:p>
            <w:pPr>
              <w:pStyle w:val="TableText"/>
              <w:ind w:left="137"/>
              <w:spacing w:before="84" w:line="234" w:lineRule="auto"/>
              <w:rPr/>
            </w:pPr>
            <w:r>
              <w:rPr>
                <w:rFonts w:ascii="SimSun" w:hAnsi="SimSun" w:eastAsia="SimSun" w:cs="SimSun"/>
                <w:spacing w:val="-3"/>
              </w:rPr>
              <w:t>±</w:t>
            </w:r>
            <w:r>
              <w:rPr>
                <w:spacing w:val="-3"/>
              </w:rPr>
              <w:t>2.5%</w:t>
            </w:r>
          </w:p>
        </w:tc>
        <w:tc>
          <w:tcPr>
            <w:tcW w:w="2072" w:type="dxa"/>
            <w:vAlign w:val="top"/>
            <w:vMerge w:val="restart"/>
            <w:tcBorders>
              <w:bottom w:val="nil"/>
            </w:tcBorders>
          </w:tcPr>
          <w:p>
            <w:pPr>
              <w:pStyle w:val="TableText"/>
              <w:ind w:left="316"/>
              <w:spacing w:before="254" w:line="192" w:lineRule="auto"/>
              <w:rPr/>
            </w:pPr>
            <w:r>
              <w:rPr/>
              <w:t>FZ</w:t>
            </w:r>
            <w:r>
              <w:rPr>
                <w:spacing w:val="2"/>
              </w:rPr>
              <w:t>/T 01093</w:t>
            </w:r>
            <w:r>
              <w:rPr>
                <w:spacing w:val="19"/>
                <w:w w:val="102"/>
              </w:rPr>
              <w:t xml:space="preserve"> </w:t>
            </w:r>
            <w:r>
              <w:rPr>
                <w:spacing w:val="2"/>
              </w:rPr>
              <w:t>-</w:t>
            </w:r>
            <w:r>
              <w:rPr>
                <w:spacing w:val="12"/>
                <w:w w:val="102"/>
              </w:rPr>
              <w:t xml:space="preserve"> </w:t>
            </w:r>
            <w:r>
              <w:rPr>
                <w:spacing w:val="2"/>
              </w:rPr>
              <w:t>2008</w:t>
            </w:r>
          </w:p>
        </w:tc>
      </w:tr>
      <w:tr>
        <w:trPr>
          <w:trHeight w:val="352" w:hRule="atLeast"/>
        </w:trPr>
        <w:tc>
          <w:tcPr>
            <w:tcW w:w="330" w:type="dxa"/>
            <w:vAlign w:val="top"/>
            <w:vMerge w:val="continue"/>
            <w:tcBorders>
              <w:top w:val="nil"/>
            </w:tcBorders>
          </w:tcPr>
          <w:p>
            <w:pPr>
              <w:rPr>
                <w:rFonts w:ascii="Arial"/>
                <w:sz w:val="21"/>
              </w:rPr>
            </w:pPr>
            <w:r/>
          </w:p>
        </w:tc>
        <w:tc>
          <w:tcPr>
            <w:tcW w:w="1236" w:type="dxa"/>
            <w:vAlign w:val="top"/>
            <w:gridSpan w:val="2"/>
            <w:vMerge w:val="continue"/>
            <w:tcBorders>
              <w:top w:val="nil"/>
            </w:tcBorders>
          </w:tcPr>
          <w:p>
            <w:pPr>
              <w:rPr>
                <w:rFonts w:ascii="Arial"/>
                <w:sz w:val="21"/>
              </w:rPr>
            </w:pPr>
            <w:r/>
          </w:p>
        </w:tc>
        <w:tc>
          <w:tcPr>
            <w:tcW w:w="441" w:type="dxa"/>
            <w:vAlign w:val="top"/>
          </w:tcPr>
          <w:p>
            <w:pPr>
              <w:ind w:left="131"/>
              <w:spacing w:before="85" w:line="221" w:lineRule="auto"/>
              <w:rPr>
                <w:rFonts w:ascii="SimSun" w:hAnsi="SimSun" w:eastAsia="SimSun" w:cs="SimSun"/>
                <w:sz w:val="18"/>
                <w:szCs w:val="18"/>
              </w:rPr>
            </w:pPr>
            <w:r>
              <w:rPr>
                <w:rFonts w:ascii="SimSun" w:hAnsi="SimSun" w:eastAsia="SimSun" w:cs="SimSun"/>
                <w:sz w:val="18"/>
                <w:szCs w:val="18"/>
              </w:rPr>
              <w:t>纬</w:t>
            </w:r>
          </w:p>
        </w:tc>
        <w:tc>
          <w:tcPr>
            <w:tcW w:w="1023" w:type="dxa"/>
            <w:vAlign w:val="top"/>
          </w:tcPr>
          <w:p>
            <w:pPr>
              <w:pStyle w:val="TableText"/>
              <w:ind w:left="212"/>
              <w:spacing w:before="109" w:line="192" w:lineRule="auto"/>
              <w:rPr/>
            </w:pPr>
            <w:r>
              <w:rPr>
                <w:spacing w:val="2"/>
              </w:rPr>
              <w:t>20(180)</w:t>
            </w:r>
          </w:p>
        </w:tc>
        <w:tc>
          <w:tcPr>
            <w:tcW w:w="1024" w:type="dxa"/>
            <w:vAlign w:val="top"/>
          </w:tcPr>
          <w:p>
            <w:pPr>
              <w:pStyle w:val="TableText"/>
              <w:ind w:left="311"/>
              <w:spacing w:before="109" w:line="192" w:lineRule="auto"/>
              <w:rPr/>
            </w:pPr>
            <w:r>
              <w:rPr>
                <w:spacing w:val="1"/>
              </w:rPr>
              <w:t>9(80)</w:t>
            </w:r>
          </w:p>
        </w:tc>
        <w:tc>
          <w:tcPr>
            <w:tcW w:w="796" w:type="dxa"/>
            <w:vAlign w:val="top"/>
          </w:tcPr>
          <w:p>
            <w:pPr>
              <w:pStyle w:val="TableText"/>
              <w:ind w:left="137"/>
              <w:spacing w:before="85" w:line="234" w:lineRule="auto"/>
              <w:rPr/>
            </w:pPr>
            <w:r>
              <w:rPr>
                <w:rFonts w:ascii="SimSun" w:hAnsi="SimSun" w:eastAsia="SimSun" w:cs="SimSun"/>
                <w:spacing w:val="-3"/>
              </w:rPr>
              <w:t>±</w:t>
            </w:r>
            <w:r>
              <w:rPr>
                <w:spacing w:val="-3"/>
              </w:rPr>
              <w:t>2.5%</w:t>
            </w:r>
          </w:p>
        </w:tc>
        <w:tc>
          <w:tcPr>
            <w:tcW w:w="2072" w:type="dxa"/>
            <w:vAlign w:val="top"/>
            <w:vMerge w:val="continue"/>
            <w:tcBorders>
              <w:top w:val="nil"/>
            </w:tcBorders>
          </w:tcPr>
          <w:p>
            <w:pPr>
              <w:rPr>
                <w:rFonts w:ascii="Arial"/>
                <w:sz w:val="21"/>
              </w:rPr>
            </w:pPr>
            <w:r/>
          </w:p>
        </w:tc>
      </w:tr>
      <w:tr>
        <w:trPr>
          <w:trHeight w:val="353" w:hRule="atLeast"/>
        </w:trPr>
        <w:tc>
          <w:tcPr>
            <w:tcW w:w="330" w:type="dxa"/>
            <w:vAlign w:val="top"/>
            <w:vMerge w:val="restart"/>
            <w:tcBorders>
              <w:bottom w:val="nil"/>
            </w:tcBorders>
          </w:tcPr>
          <w:p>
            <w:pPr>
              <w:pStyle w:val="TableText"/>
              <w:ind w:left="117"/>
              <w:spacing w:before="259" w:line="188" w:lineRule="auto"/>
              <w:rPr/>
            </w:pPr>
            <w:r>
              <w:rPr/>
              <w:t>4</w:t>
            </w:r>
          </w:p>
        </w:tc>
        <w:tc>
          <w:tcPr>
            <w:tcW w:w="1236" w:type="dxa"/>
            <w:vAlign w:val="top"/>
            <w:gridSpan w:val="2"/>
            <w:vMerge w:val="restart"/>
            <w:tcBorders>
              <w:bottom w:val="nil"/>
            </w:tcBorders>
          </w:tcPr>
          <w:p>
            <w:pPr>
              <w:ind w:left="433"/>
              <w:spacing w:before="113" w:line="239" w:lineRule="auto"/>
              <w:rPr>
                <w:rFonts w:ascii="SimSun" w:hAnsi="SimSun" w:eastAsia="SimSun" w:cs="SimSun"/>
                <w:sz w:val="18"/>
                <w:szCs w:val="18"/>
              </w:rPr>
            </w:pPr>
            <w:r>
              <w:rPr>
                <w:rFonts w:ascii="SimSun" w:hAnsi="SimSun" w:eastAsia="SimSun" w:cs="SimSun"/>
                <w:sz w:val="18"/>
                <w:szCs w:val="18"/>
              </w:rPr>
              <w:t>密度</w:t>
            </w:r>
          </w:p>
          <w:p>
            <w:pPr>
              <w:pStyle w:val="TableText"/>
              <w:ind w:left="291"/>
              <w:spacing w:line="220" w:lineRule="auto"/>
              <w:rPr/>
            </w:pPr>
            <w:r>
              <w:rPr>
                <w:rFonts w:ascii="SimSun" w:hAnsi="SimSun" w:eastAsia="SimSun" w:cs="SimSun"/>
                <w:spacing w:val="4"/>
              </w:rPr>
              <w:t>根</w:t>
            </w:r>
            <w:r>
              <w:rPr>
                <w:spacing w:val="4"/>
              </w:rPr>
              <w:t>/10</w:t>
            </w:r>
            <w:r>
              <w:rPr/>
              <w:t>cm</w:t>
            </w:r>
          </w:p>
        </w:tc>
        <w:tc>
          <w:tcPr>
            <w:tcW w:w="441" w:type="dxa"/>
            <w:vAlign w:val="top"/>
          </w:tcPr>
          <w:p>
            <w:pPr>
              <w:ind w:left="131"/>
              <w:spacing w:before="86" w:line="231" w:lineRule="auto"/>
              <w:rPr>
                <w:rFonts w:ascii="SimSun" w:hAnsi="SimSun" w:eastAsia="SimSun" w:cs="SimSun"/>
                <w:sz w:val="18"/>
                <w:szCs w:val="18"/>
              </w:rPr>
            </w:pPr>
            <w:r>
              <w:rPr>
                <w:rFonts w:ascii="SimSun" w:hAnsi="SimSun" w:eastAsia="SimSun" w:cs="SimSun"/>
                <w:sz w:val="18"/>
                <w:szCs w:val="18"/>
              </w:rPr>
              <w:t>经</w:t>
            </w:r>
          </w:p>
        </w:tc>
        <w:tc>
          <w:tcPr>
            <w:tcW w:w="1023" w:type="dxa"/>
            <w:vAlign w:val="top"/>
          </w:tcPr>
          <w:p>
            <w:pPr>
              <w:pStyle w:val="TableText"/>
              <w:ind w:left="370"/>
              <w:spacing w:before="113" w:line="188" w:lineRule="auto"/>
              <w:rPr/>
            </w:pPr>
            <w:r>
              <w:rPr>
                <w:spacing w:val="1"/>
              </w:rPr>
              <w:t>420</w:t>
            </w:r>
          </w:p>
        </w:tc>
        <w:tc>
          <w:tcPr>
            <w:tcW w:w="1024" w:type="dxa"/>
            <w:vAlign w:val="top"/>
          </w:tcPr>
          <w:p>
            <w:pPr>
              <w:pStyle w:val="TableText"/>
              <w:ind w:left="375"/>
              <w:spacing w:before="113" w:line="188" w:lineRule="auto"/>
              <w:rPr/>
            </w:pPr>
            <w:r>
              <w:rPr>
                <w:spacing w:val="-1"/>
              </w:rPr>
              <w:t>380</w:t>
            </w:r>
          </w:p>
        </w:tc>
        <w:tc>
          <w:tcPr>
            <w:tcW w:w="796" w:type="dxa"/>
            <w:vAlign w:val="top"/>
          </w:tcPr>
          <w:p>
            <w:pPr>
              <w:pStyle w:val="TableText"/>
              <w:ind w:left="177"/>
              <w:spacing w:before="113" w:line="188" w:lineRule="auto"/>
              <w:rPr/>
            </w:pPr>
            <w:r>
              <w:rPr>
                <w:spacing w:val="1"/>
              </w:rPr>
              <w:t>-2.5%</w:t>
            </w:r>
          </w:p>
        </w:tc>
        <w:tc>
          <w:tcPr>
            <w:tcW w:w="2072" w:type="dxa"/>
            <w:vAlign w:val="top"/>
            <w:vMerge w:val="restart"/>
            <w:tcBorders>
              <w:bottom w:val="nil"/>
            </w:tcBorders>
          </w:tcPr>
          <w:p>
            <w:pPr>
              <w:pStyle w:val="TableText"/>
              <w:ind w:left="346"/>
              <w:spacing w:before="255" w:line="192" w:lineRule="auto"/>
              <w:rPr/>
            </w:pPr>
            <w:r>
              <w:rPr/>
              <w:t>GB/T 4668</w:t>
            </w:r>
            <w:r>
              <w:rPr>
                <w:spacing w:val="21"/>
              </w:rPr>
              <w:t xml:space="preserve"> </w:t>
            </w:r>
            <w:r>
              <w:rPr/>
              <w:t>-</w:t>
            </w:r>
            <w:r>
              <w:rPr>
                <w:spacing w:val="30"/>
              </w:rPr>
              <w:t xml:space="preserve"> </w:t>
            </w:r>
            <w:r>
              <w:rPr/>
              <w:t>1995</w:t>
            </w:r>
          </w:p>
        </w:tc>
      </w:tr>
      <w:tr>
        <w:trPr>
          <w:trHeight w:val="351" w:hRule="atLeast"/>
        </w:trPr>
        <w:tc>
          <w:tcPr>
            <w:tcW w:w="330" w:type="dxa"/>
            <w:vAlign w:val="top"/>
            <w:vMerge w:val="continue"/>
            <w:tcBorders>
              <w:top w:val="nil"/>
            </w:tcBorders>
          </w:tcPr>
          <w:p>
            <w:pPr>
              <w:rPr>
                <w:rFonts w:ascii="Arial"/>
                <w:sz w:val="21"/>
              </w:rPr>
            </w:pPr>
            <w:r/>
          </w:p>
        </w:tc>
        <w:tc>
          <w:tcPr>
            <w:tcW w:w="1236" w:type="dxa"/>
            <w:vAlign w:val="top"/>
            <w:gridSpan w:val="2"/>
            <w:vMerge w:val="continue"/>
            <w:tcBorders>
              <w:top w:val="nil"/>
            </w:tcBorders>
          </w:tcPr>
          <w:p>
            <w:pPr>
              <w:rPr>
                <w:rFonts w:ascii="Arial"/>
                <w:sz w:val="21"/>
              </w:rPr>
            </w:pPr>
            <w:r/>
          </w:p>
        </w:tc>
        <w:tc>
          <w:tcPr>
            <w:tcW w:w="441" w:type="dxa"/>
            <w:vAlign w:val="top"/>
          </w:tcPr>
          <w:p>
            <w:pPr>
              <w:ind w:left="131"/>
              <w:spacing w:before="85" w:line="221" w:lineRule="auto"/>
              <w:rPr>
                <w:rFonts w:ascii="SimSun" w:hAnsi="SimSun" w:eastAsia="SimSun" w:cs="SimSun"/>
                <w:sz w:val="18"/>
                <w:szCs w:val="18"/>
              </w:rPr>
            </w:pPr>
            <w:r>
              <w:rPr>
                <w:rFonts w:ascii="SimSun" w:hAnsi="SimSun" w:eastAsia="SimSun" w:cs="SimSun"/>
                <w:sz w:val="18"/>
                <w:szCs w:val="18"/>
              </w:rPr>
              <w:t>纬</w:t>
            </w:r>
          </w:p>
        </w:tc>
        <w:tc>
          <w:tcPr>
            <w:tcW w:w="1023" w:type="dxa"/>
            <w:vAlign w:val="top"/>
          </w:tcPr>
          <w:p>
            <w:pPr>
              <w:pStyle w:val="TableText"/>
              <w:ind w:left="374"/>
              <w:spacing w:before="113" w:line="188" w:lineRule="auto"/>
              <w:rPr/>
            </w:pPr>
            <w:r>
              <w:rPr>
                <w:spacing w:val="-1"/>
              </w:rPr>
              <w:t>330</w:t>
            </w:r>
          </w:p>
        </w:tc>
        <w:tc>
          <w:tcPr>
            <w:tcW w:w="1024" w:type="dxa"/>
            <w:vAlign w:val="top"/>
          </w:tcPr>
          <w:p>
            <w:pPr>
              <w:pStyle w:val="TableText"/>
              <w:ind w:left="375"/>
              <w:spacing w:before="113" w:line="188" w:lineRule="auto"/>
              <w:rPr/>
            </w:pPr>
            <w:r>
              <w:rPr>
                <w:spacing w:val="-1"/>
              </w:rPr>
              <w:t>300</w:t>
            </w:r>
          </w:p>
        </w:tc>
        <w:tc>
          <w:tcPr>
            <w:tcW w:w="796" w:type="dxa"/>
            <w:vAlign w:val="top"/>
          </w:tcPr>
          <w:p>
            <w:pPr>
              <w:pStyle w:val="TableText"/>
              <w:ind w:left="177"/>
              <w:spacing w:before="113" w:line="188" w:lineRule="auto"/>
              <w:rPr/>
            </w:pPr>
            <w:r>
              <w:rPr>
                <w:spacing w:val="1"/>
              </w:rPr>
              <w:t>-2.5%</w:t>
            </w:r>
          </w:p>
        </w:tc>
        <w:tc>
          <w:tcPr>
            <w:tcW w:w="2072" w:type="dxa"/>
            <w:vAlign w:val="top"/>
            <w:vMerge w:val="continue"/>
            <w:tcBorders>
              <w:top w:val="nil"/>
            </w:tcBorders>
          </w:tcPr>
          <w:p>
            <w:pPr>
              <w:rPr>
                <w:rFonts w:ascii="Arial"/>
                <w:sz w:val="21"/>
              </w:rPr>
            </w:pPr>
            <w:r/>
          </w:p>
        </w:tc>
      </w:tr>
      <w:tr>
        <w:trPr>
          <w:trHeight w:val="352" w:hRule="atLeast"/>
        </w:trPr>
        <w:tc>
          <w:tcPr>
            <w:tcW w:w="330" w:type="dxa"/>
            <w:vAlign w:val="top"/>
            <w:vMerge w:val="restart"/>
            <w:tcBorders>
              <w:bottom w:val="nil"/>
            </w:tcBorders>
          </w:tcPr>
          <w:p>
            <w:pPr>
              <w:pStyle w:val="TableText"/>
              <w:ind w:left="123"/>
              <w:spacing w:before="261" w:line="185" w:lineRule="auto"/>
              <w:rPr/>
            </w:pPr>
            <w:r>
              <w:rPr/>
              <w:t>5</w:t>
            </w:r>
          </w:p>
        </w:tc>
        <w:tc>
          <w:tcPr>
            <w:tcW w:w="1236" w:type="dxa"/>
            <w:vAlign w:val="top"/>
            <w:gridSpan w:val="2"/>
            <w:vMerge w:val="restart"/>
            <w:tcBorders>
              <w:bottom w:val="nil"/>
            </w:tcBorders>
          </w:tcPr>
          <w:p>
            <w:pPr>
              <w:ind w:left="251"/>
              <w:spacing w:before="126" w:line="251" w:lineRule="exact"/>
              <w:rPr>
                <w:rFonts w:ascii="SimSun" w:hAnsi="SimSun" w:eastAsia="SimSun" w:cs="SimSun"/>
                <w:sz w:val="18"/>
                <w:szCs w:val="18"/>
              </w:rPr>
            </w:pPr>
            <w:r>
              <w:rPr>
                <w:rFonts w:ascii="SimSun" w:hAnsi="SimSun" w:eastAsia="SimSun" w:cs="SimSun"/>
                <w:sz w:val="18"/>
                <w:szCs w:val="18"/>
                <w:spacing w:val="2"/>
                <w:position w:val="5"/>
              </w:rPr>
              <w:t>断裂强度</w:t>
            </w:r>
          </w:p>
          <w:p>
            <w:pPr>
              <w:pStyle w:val="TableText"/>
              <w:ind w:left="544"/>
              <w:spacing w:line="185" w:lineRule="auto"/>
              <w:rPr/>
            </w:pPr>
            <w:r>
              <w:rPr>
                <w:spacing w:val="2"/>
              </w:rPr>
              <w:t>N</w:t>
            </w:r>
          </w:p>
        </w:tc>
        <w:tc>
          <w:tcPr>
            <w:tcW w:w="441" w:type="dxa"/>
            <w:vAlign w:val="top"/>
          </w:tcPr>
          <w:p>
            <w:pPr>
              <w:ind w:left="131"/>
              <w:spacing w:before="86" w:line="231" w:lineRule="auto"/>
              <w:rPr>
                <w:rFonts w:ascii="SimSun" w:hAnsi="SimSun" w:eastAsia="SimSun" w:cs="SimSun"/>
                <w:sz w:val="18"/>
                <w:szCs w:val="18"/>
              </w:rPr>
            </w:pPr>
            <w:r>
              <w:rPr>
                <w:rFonts w:ascii="SimSun" w:hAnsi="SimSun" w:eastAsia="SimSun" w:cs="SimSun"/>
                <w:sz w:val="18"/>
                <w:szCs w:val="18"/>
              </w:rPr>
              <w:t>经</w:t>
            </w:r>
          </w:p>
        </w:tc>
        <w:tc>
          <w:tcPr>
            <w:tcW w:w="1023" w:type="dxa"/>
            <w:vAlign w:val="top"/>
          </w:tcPr>
          <w:p>
            <w:pPr>
              <w:pStyle w:val="TableText"/>
              <w:ind w:left="370"/>
              <w:spacing w:before="113" w:line="188" w:lineRule="auto"/>
              <w:rPr/>
            </w:pPr>
            <w:r>
              <w:rPr>
                <w:spacing w:val="1"/>
              </w:rPr>
              <w:t>400</w:t>
            </w:r>
          </w:p>
        </w:tc>
        <w:tc>
          <w:tcPr>
            <w:tcW w:w="1024" w:type="dxa"/>
            <w:vAlign w:val="top"/>
          </w:tcPr>
          <w:p>
            <w:pPr>
              <w:pStyle w:val="TableText"/>
              <w:ind w:left="371"/>
              <w:spacing w:before="113" w:line="188" w:lineRule="auto"/>
              <w:rPr/>
            </w:pPr>
            <w:r>
              <w:rPr>
                <w:spacing w:val="1"/>
              </w:rPr>
              <w:t>280</w:t>
            </w:r>
          </w:p>
        </w:tc>
        <w:tc>
          <w:tcPr>
            <w:tcW w:w="796" w:type="dxa"/>
            <w:vAlign w:val="top"/>
          </w:tcPr>
          <w:p>
            <w:pPr>
              <w:pStyle w:val="TableText"/>
              <w:ind w:left="202"/>
              <w:spacing w:before="113" w:line="188" w:lineRule="auto"/>
              <w:rPr/>
            </w:pPr>
            <w:r>
              <w:rPr>
                <w:spacing w:val="1"/>
              </w:rPr>
              <w:t>-10%</w:t>
            </w:r>
          </w:p>
        </w:tc>
        <w:tc>
          <w:tcPr>
            <w:tcW w:w="2072" w:type="dxa"/>
            <w:vAlign w:val="top"/>
            <w:vMerge w:val="restart"/>
            <w:tcBorders>
              <w:bottom w:val="nil"/>
            </w:tcBorders>
          </w:tcPr>
          <w:p>
            <w:pPr>
              <w:pStyle w:val="TableText"/>
              <w:ind w:left="298"/>
              <w:spacing w:before="255" w:line="192" w:lineRule="auto"/>
              <w:rPr/>
            </w:pPr>
            <w:r>
              <w:rPr/>
              <w:t>GB</w:t>
            </w:r>
            <w:r>
              <w:rPr>
                <w:spacing w:val="3"/>
              </w:rPr>
              <w:t>/T3923.1</w:t>
            </w:r>
            <w:r>
              <w:rPr>
                <w:spacing w:val="16"/>
                <w:w w:val="101"/>
              </w:rPr>
              <w:t xml:space="preserve"> </w:t>
            </w:r>
            <w:r>
              <w:rPr>
                <w:spacing w:val="3"/>
              </w:rPr>
              <w:t>- 2008</w:t>
            </w:r>
          </w:p>
        </w:tc>
      </w:tr>
      <w:tr>
        <w:trPr>
          <w:trHeight w:val="353" w:hRule="atLeast"/>
        </w:trPr>
        <w:tc>
          <w:tcPr>
            <w:tcW w:w="330" w:type="dxa"/>
            <w:vAlign w:val="top"/>
            <w:vMerge w:val="continue"/>
            <w:tcBorders>
              <w:top w:val="nil"/>
            </w:tcBorders>
          </w:tcPr>
          <w:p>
            <w:pPr>
              <w:rPr>
                <w:rFonts w:ascii="Arial"/>
                <w:sz w:val="21"/>
              </w:rPr>
            </w:pPr>
            <w:r/>
          </w:p>
        </w:tc>
        <w:tc>
          <w:tcPr>
            <w:tcW w:w="1236" w:type="dxa"/>
            <w:vAlign w:val="top"/>
            <w:gridSpan w:val="2"/>
            <w:vMerge w:val="continue"/>
            <w:tcBorders>
              <w:top w:val="nil"/>
            </w:tcBorders>
          </w:tcPr>
          <w:p>
            <w:pPr>
              <w:rPr>
                <w:rFonts w:ascii="Arial"/>
                <w:sz w:val="21"/>
              </w:rPr>
            </w:pPr>
            <w:r/>
          </w:p>
        </w:tc>
        <w:tc>
          <w:tcPr>
            <w:tcW w:w="441" w:type="dxa"/>
            <w:vAlign w:val="top"/>
          </w:tcPr>
          <w:p>
            <w:pPr>
              <w:ind w:left="131"/>
              <w:spacing w:before="86" w:line="221" w:lineRule="auto"/>
              <w:rPr>
                <w:rFonts w:ascii="SimSun" w:hAnsi="SimSun" w:eastAsia="SimSun" w:cs="SimSun"/>
                <w:sz w:val="18"/>
                <w:szCs w:val="18"/>
              </w:rPr>
            </w:pPr>
            <w:r>
              <w:rPr>
                <w:rFonts w:ascii="SimSun" w:hAnsi="SimSun" w:eastAsia="SimSun" w:cs="SimSun"/>
                <w:sz w:val="18"/>
                <w:szCs w:val="18"/>
              </w:rPr>
              <w:t>纬</w:t>
            </w:r>
          </w:p>
        </w:tc>
        <w:tc>
          <w:tcPr>
            <w:tcW w:w="1023" w:type="dxa"/>
            <w:vAlign w:val="top"/>
          </w:tcPr>
          <w:p>
            <w:pPr>
              <w:pStyle w:val="TableText"/>
              <w:ind w:left="374"/>
              <w:spacing w:before="114" w:line="188" w:lineRule="auto"/>
              <w:rPr/>
            </w:pPr>
            <w:r>
              <w:rPr>
                <w:spacing w:val="-1"/>
              </w:rPr>
              <w:t>350</w:t>
            </w:r>
          </w:p>
        </w:tc>
        <w:tc>
          <w:tcPr>
            <w:tcW w:w="1024" w:type="dxa"/>
            <w:vAlign w:val="top"/>
          </w:tcPr>
          <w:p>
            <w:pPr>
              <w:pStyle w:val="TableText"/>
              <w:ind w:left="371"/>
              <w:spacing w:before="114" w:line="188" w:lineRule="auto"/>
              <w:rPr/>
            </w:pPr>
            <w:r>
              <w:rPr>
                <w:spacing w:val="1"/>
              </w:rPr>
              <w:t>280</w:t>
            </w:r>
          </w:p>
        </w:tc>
        <w:tc>
          <w:tcPr>
            <w:tcW w:w="796" w:type="dxa"/>
            <w:vAlign w:val="top"/>
          </w:tcPr>
          <w:p>
            <w:pPr>
              <w:pStyle w:val="TableText"/>
              <w:ind w:left="202"/>
              <w:spacing w:before="114" w:line="188" w:lineRule="auto"/>
              <w:rPr/>
            </w:pPr>
            <w:r>
              <w:rPr>
                <w:spacing w:val="1"/>
              </w:rPr>
              <w:t>-10%</w:t>
            </w:r>
          </w:p>
        </w:tc>
        <w:tc>
          <w:tcPr>
            <w:tcW w:w="2072" w:type="dxa"/>
            <w:vAlign w:val="top"/>
            <w:vMerge w:val="continue"/>
            <w:tcBorders>
              <w:top w:val="nil"/>
            </w:tcBorders>
          </w:tcPr>
          <w:p>
            <w:pPr>
              <w:rPr>
                <w:rFonts w:ascii="Arial"/>
                <w:sz w:val="21"/>
              </w:rPr>
            </w:pPr>
            <w:r/>
          </w:p>
        </w:tc>
      </w:tr>
      <w:tr>
        <w:trPr>
          <w:trHeight w:val="352" w:hRule="atLeast"/>
        </w:trPr>
        <w:tc>
          <w:tcPr>
            <w:tcW w:w="330" w:type="dxa"/>
            <w:vAlign w:val="top"/>
            <w:vMerge w:val="restart"/>
            <w:tcBorders>
              <w:bottom w:val="nil"/>
            </w:tcBorders>
          </w:tcPr>
          <w:p>
            <w:pPr>
              <w:spacing w:line="260" w:lineRule="auto"/>
              <w:rPr>
                <w:rFonts w:ascii="Arial"/>
                <w:sz w:val="21"/>
              </w:rPr>
            </w:pPr>
            <w:r/>
          </w:p>
          <w:p>
            <w:pPr>
              <w:pStyle w:val="TableText"/>
              <w:ind w:left="122"/>
              <w:spacing w:before="52" w:line="188" w:lineRule="auto"/>
              <w:rPr/>
            </w:pPr>
            <w:r>
              <w:rPr/>
              <w:t>6</w:t>
            </w:r>
          </w:p>
        </w:tc>
        <w:tc>
          <w:tcPr>
            <w:tcW w:w="1236" w:type="dxa"/>
            <w:vAlign w:val="top"/>
            <w:gridSpan w:val="2"/>
            <w:vMerge w:val="restart"/>
            <w:tcBorders>
              <w:bottom w:val="nil"/>
            </w:tcBorders>
          </w:tcPr>
          <w:p>
            <w:pPr>
              <w:pStyle w:val="TableText"/>
              <w:ind w:left="356" w:right="61" w:hanging="300"/>
              <w:spacing w:before="169" w:line="230" w:lineRule="auto"/>
              <w:rPr/>
            </w:pPr>
            <w:r>
              <w:rPr>
                <w:rFonts w:ascii="SimSun" w:hAnsi="SimSun" w:eastAsia="SimSun" w:cs="SimSun"/>
                <w:spacing w:val="5"/>
              </w:rPr>
              <w:t>水洗尺寸变化</w:t>
            </w:r>
            <w:r>
              <w:rPr>
                <w:rFonts w:ascii="SimSun" w:hAnsi="SimSun" w:eastAsia="SimSun" w:cs="SimSun"/>
                <w:spacing w:val="1"/>
              </w:rPr>
              <w:t xml:space="preserve"> </w:t>
            </w:r>
            <w:r>
              <w:rPr>
                <w:rFonts w:ascii="SimSun" w:hAnsi="SimSun" w:eastAsia="SimSun" w:cs="SimSun"/>
                <w:spacing w:val="-20"/>
              </w:rPr>
              <w:t>率， </w:t>
            </w:r>
            <w:r>
              <w:rPr>
                <w:spacing w:val="-20"/>
              </w:rPr>
              <w:t>%</w:t>
            </w:r>
          </w:p>
        </w:tc>
        <w:tc>
          <w:tcPr>
            <w:tcW w:w="441" w:type="dxa"/>
            <w:vAlign w:val="top"/>
          </w:tcPr>
          <w:p>
            <w:pPr>
              <w:ind w:left="131"/>
              <w:spacing w:before="86" w:line="231" w:lineRule="auto"/>
              <w:rPr>
                <w:rFonts w:ascii="SimSun" w:hAnsi="SimSun" w:eastAsia="SimSun" w:cs="SimSun"/>
                <w:sz w:val="18"/>
                <w:szCs w:val="18"/>
              </w:rPr>
            </w:pPr>
            <w:r>
              <w:rPr>
                <w:rFonts w:ascii="SimSun" w:hAnsi="SimSun" w:eastAsia="SimSun" w:cs="SimSun"/>
                <w:sz w:val="18"/>
                <w:szCs w:val="18"/>
              </w:rPr>
              <w:t>经</w:t>
            </w:r>
          </w:p>
        </w:tc>
        <w:tc>
          <w:tcPr>
            <w:tcW w:w="2047" w:type="dxa"/>
            <w:vAlign w:val="top"/>
            <w:gridSpan w:val="2"/>
          </w:tcPr>
          <w:p>
            <w:pPr>
              <w:pStyle w:val="TableText"/>
              <w:ind w:left="877"/>
              <w:spacing w:before="113" w:line="188" w:lineRule="auto"/>
              <w:rPr/>
            </w:pPr>
            <w:r>
              <w:rPr>
                <w:spacing w:val="1"/>
              </w:rPr>
              <w:t>-2.0</w:t>
            </w:r>
          </w:p>
        </w:tc>
        <w:tc>
          <w:tcPr>
            <w:tcW w:w="796" w:type="dxa"/>
            <w:vAlign w:val="top"/>
            <w:vMerge w:val="restart"/>
            <w:tcBorders>
              <w:bottom w:val="nil"/>
            </w:tcBorders>
          </w:tcPr>
          <w:p>
            <w:pPr>
              <w:spacing w:line="336" w:lineRule="auto"/>
              <w:rPr>
                <w:rFonts w:ascii="Arial"/>
                <w:sz w:val="21"/>
              </w:rPr>
            </w:pPr>
            <w:r/>
          </w:p>
          <w:p>
            <w:pPr>
              <w:pStyle w:val="TableText"/>
              <w:ind w:left="341"/>
              <w:spacing w:before="51" w:line="87" w:lineRule="exact"/>
              <w:rPr/>
            </w:pPr>
            <w:r>
              <w:rPr>
                <w:spacing w:val="-1"/>
                <w:position w:val="-1"/>
              </w:rPr>
              <w:t>--</w:t>
            </w:r>
          </w:p>
        </w:tc>
        <w:tc>
          <w:tcPr>
            <w:tcW w:w="2072" w:type="dxa"/>
            <w:vAlign w:val="top"/>
            <w:vMerge w:val="restart"/>
            <w:tcBorders>
              <w:bottom w:val="nil"/>
            </w:tcBorders>
          </w:tcPr>
          <w:p>
            <w:pPr>
              <w:pStyle w:val="TableText"/>
              <w:ind w:left="356"/>
              <w:spacing w:before="114" w:line="183" w:lineRule="auto"/>
              <w:rPr/>
            </w:pPr>
            <w:r>
              <w:rPr/>
              <w:t>GB</w:t>
            </w:r>
            <w:r>
              <w:rPr>
                <w:spacing w:val="1"/>
              </w:rPr>
              <w:t>/T8630</w:t>
            </w:r>
            <w:r>
              <w:rPr>
                <w:spacing w:val="-11"/>
              </w:rPr>
              <w:t xml:space="preserve"> </w:t>
            </w:r>
            <w:r>
              <w:rPr>
                <w:rFonts w:ascii="SimSun" w:hAnsi="SimSun" w:eastAsia="SimSun" w:cs="SimSun"/>
                <w:spacing w:val="1"/>
              </w:rPr>
              <w:t>－</w:t>
            </w:r>
            <w:r>
              <w:rPr>
                <w:spacing w:val="1"/>
              </w:rPr>
              <w:t>2002</w:t>
            </w:r>
          </w:p>
          <w:p>
            <w:pPr>
              <w:pStyle w:val="TableText"/>
              <w:ind w:left="356"/>
              <w:spacing w:before="55" w:line="183" w:lineRule="auto"/>
              <w:rPr/>
            </w:pPr>
            <w:r>
              <w:rPr/>
              <w:t>GB</w:t>
            </w:r>
            <w:r>
              <w:rPr>
                <w:spacing w:val="1"/>
              </w:rPr>
              <w:t>/T2829</w:t>
            </w:r>
            <w:r>
              <w:rPr>
                <w:spacing w:val="-11"/>
              </w:rPr>
              <w:t xml:space="preserve"> </w:t>
            </w:r>
            <w:r>
              <w:rPr>
                <w:rFonts w:ascii="SimSun" w:hAnsi="SimSun" w:eastAsia="SimSun" w:cs="SimSun"/>
                <w:spacing w:val="1"/>
              </w:rPr>
              <w:t>－</w:t>
            </w:r>
            <w:r>
              <w:rPr>
                <w:spacing w:val="1"/>
              </w:rPr>
              <w:t>2001</w:t>
            </w:r>
          </w:p>
          <w:p>
            <w:pPr>
              <w:pStyle w:val="TableText"/>
              <w:ind w:left="214"/>
              <w:spacing w:before="54" w:line="183" w:lineRule="auto"/>
              <w:rPr/>
            </w:pPr>
            <w:r>
              <w:rPr>
                <w:spacing w:val="-2"/>
              </w:rPr>
              <w:t>GB/T2830(5A)</w:t>
            </w:r>
            <w:r>
              <w:rPr>
                <w:spacing w:val="-15"/>
              </w:rPr>
              <w:t xml:space="preserve"> </w:t>
            </w:r>
            <w:r>
              <w:rPr>
                <w:rFonts w:ascii="SimSun" w:hAnsi="SimSun" w:eastAsia="SimSun" w:cs="SimSun"/>
                <w:spacing w:val="-2"/>
              </w:rPr>
              <w:t>－</w:t>
            </w:r>
            <w:r>
              <w:rPr>
                <w:spacing w:val="-2"/>
              </w:rPr>
              <w:t>2001</w:t>
            </w:r>
          </w:p>
        </w:tc>
      </w:tr>
      <w:tr>
        <w:trPr>
          <w:trHeight w:val="462" w:hRule="atLeast"/>
        </w:trPr>
        <w:tc>
          <w:tcPr>
            <w:tcW w:w="330" w:type="dxa"/>
            <w:vAlign w:val="top"/>
            <w:vMerge w:val="continue"/>
            <w:tcBorders>
              <w:top w:val="nil"/>
            </w:tcBorders>
          </w:tcPr>
          <w:p>
            <w:pPr>
              <w:rPr>
                <w:rFonts w:ascii="Arial"/>
                <w:sz w:val="21"/>
              </w:rPr>
            </w:pPr>
            <w:r/>
          </w:p>
        </w:tc>
        <w:tc>
          <w:tcPr>
            <w:tcW w:w="1236" w:type="dxa"/>
            <w:vAlign w:val="top"/>
            <w:gridSpan w:val="2"/>
            <w:vMerge w:val="continue"/>
            <w:tcBorders>
              <w:top w:val="nil"/>
            </w:tcBorders>
          </w:tcPr>
          <w:p>
            <w:pPr>
              <w:rPr>
                <w:rFonts w:ascii="Arial"/>
                <w:sz w:val="21"/>
              </w:rPr>
            </w:pPr>
            <w:r/>
          </w:p>
        </w:tc>
        <w:tc>
          <w:tcPr>
            <w:tcW w:w="441" w:type="dxa"/>
            <w:vAlign w:val="top"/>
          </w:tcPr>
          <w:p>
            <w:pPr>
              <w:ind w:left="131"/>
              <w:spacing w:before="140" w:line="221" w:lineRule="auto"/>
              <w:rPr>
                <w:rFonts w:ascii="SimSun" w:hAnsi="SimSun" w:eastAsia="SimSun" w:cs="SimSun"/>
                <w:sz w:val="18"/>
                <w:szCs w:val="18"/>
              </w:rPr>
            </w:pPr>
            <w:r>
              <w:rPr>
                <w:rFonts w:ascii="SimSun" w:hAnsi="SimSun" w:eastAsia="SimSun" w:cs="SimSun"/>
                <w:sz w:val="18"/>
                <w:szCs w:val="18"/>
              </w:rPr>
              <w:t>纬</w:t>
            </w:r>
          </w:p>
        </w:tc>
        <w:tc>
          <w:tcPr>
            <w:tcW w:w="2047" w:type="dxa"/>
            <w:vAlign w:val="top"/>
            <w:gridSpan w:val="2"/>
          </w:tcPr>
          <w:p>
            <w:pPr>
              <w:pStyle w:val="TableText"/>
              <w:ind w:left="877"/>
              <w:spacing w:before="169" w:line="188" w:lineRule="auto"/>
              <w:rPr/>
            </w:pPr>
            <w:r>
              <w:rPr>
                <w:spacing w:val="1"/>
              </w:rPr>
              <w:t>-2.0</w:t>
            </w:r>
          </w:p>
        </w:tc>
        <w:tc>
          <w:tcPr>
            <w:tcW w:w="796" w:type="dxa"/>
            <w:vAlign w:val="top"/>
            <w:vMerge w:val="continue"/>
            <w:tcBorders>
              <w:top w:val="nil"/>
            </w:tcBorders>
          </w:tcPr>
          <w:p>
            <w:pPr>
              <w:rPr>
                <w:rFonts w:ascii="Arial"/>
                <w:sz w:val="21"/>
              </w:rPr>
            </w:pPr>
            <w:r/>
          </w:p>
        </w:tc>
        <w:tc>
          <w:tcPr>
            <w:tcW w:w="2072" w:type="dxa"/>
            <w:vAlign w:val="top"/>
            <w:vMerge w:val="continue"/>
            <w:tcBorders>
              <w:top w:val="nil"/>
            </w:tcBorders>
          </w:tcPr>
          <w:p>
            <w:pPr>
              <w:rPr>
                <w:rFonts w:ascii="Arial"/>
                <w:sz w:val="21"/>
              </w:rPr>
            </w:pPr>
            <w:r/>
          </w:p>
        </w:tc>
      </w:tr>
      <w:tr>
        <w:trPr>
          <w:trHeight w:val="352" w:hRule="atLeast"/>
        </w:trPr>
        <w:tc>
          <w:tcPr>
            <w:tcW w:w="330" w:type="dxa"/>
            <w:vAlign w:val="top"/>
          </w:tcPr>
          <w:p>
            <w:pPr>
              <w:pStyle w:val="TableText"/>
              <w:ind w:left="121"/>
              <w:spacing w:before="116" w:line="185" w:lineRule="auto"/>
              <w:rPr/>
            </w:pPr>
            <w:r>
              <w:rPr/>
              <w:t>7</w:t>
            </w:r>
          </w:p>
        </w:tc>
        <w:tc>
          <w:tcPr>
            <w:tcW w:w="1677" w:type="dxa"/>
            <w:vAlign w:val="top"/>
            <w:gridSpan w:val="3"/>
          </w:tcPr>
          <w:p>
            <w:pPr>
              <w:ind w:left="276"/>
              <w:spacing w:before="86" w:line="221" w:lineRule="auto"/>
              <w:rPr>
                <w:rFonts w:ascii="SimSun" w:hAnsi="SimSun" w:eastAsia="SimSun" w:cs="SimSun"/>
                <w:sz w:val="18"/>
                <w:szCs w:val="18"/>
              </w:rPr>
            </w:pPr>
            <w:r>
              <w:rPr>
                <w:rFonts w:ascii="SimSun" w:hAnsi="SimSun" w:eastAsia="SimSun" w:cs="SimSun"/>
                <w:sz w:val="18"/>
                <w:szCs w:val="18"/>
                <w:spacing w:val="5"/>
              </w:rPr>
              <w:t>起毛起球，级</w:t>
            </w:r>
          </w:p>
        </w:tc>
        <w:tc>
          <w:tcPr>
            <w:tcW w:w="2047" w:type="dxa"/>
            <w:vAlign w:val="top"/>
            <w:gridSpan w:val="2"/>
          </w:tcPr>
          <w:p>
            <w:pPr>
              <w:pStyle w:val="TableText"/>
              <w:ind w:left="832"/>
              <w:spacing w:before="87" w:line="236" w:lineRule="auto"/>
              <w:rPr/>
            </w:pPr>
            <w:r>
              <w:rPr>
                <w:rFonts w:ascii="SimSun" w:hAnsi="SimSun" w:eastAsia="SimSun" w:cs="SimSun"/>
                <w:spacing w:val="-3"/>
              </w:rPr>
              <w:t>≥</w:t>
            </w:r>
            <w:r>
              <w:rPr>
                <w:spacing w:val="-3"/>
              </w:rPr>
              <w:t>3.5</w:t>
            </w:r>
          </w:p>
        </w:tc>
        <w:tc>
          <w:tcPr>
            <w:tcW w:w="796" w:type="dxa"/>
            <w:vAlign w:val="top"/>
          </w:tcPr>
          <w:p>
            <w:pPr>
              <w:pStyle w:val="TableText"/>
              <w:ind w:left="341"/>
              <w:spacing w:before="189" w:line="87" w:lineRule="exact"/>
              <w:rPr/>
            </w:pPr>
            <w:r>
              <w:rPr>
                <w:spacing w:val="-1"/>
                <w:position w:val="-1"/>
              </w:rPr>
              <w:t>--</w:t>
            </w:r>
          </w:p>
        </w:tc>
        <w:tc>
          <w:tcPr>
            <w:tcW w:w="2072" w:type="dxa"/>
            <w:vAlign w:val="top"/>
          </w:tcPr>
          <w:p>
            <w:pPr>
              <w:pStyle w:val="TableText"/>
              <w:ind w:left="284"/>
              <w:spacing w:before="114" w:line="183" w:lineRule="auto"/>
              <w:rPr/>
            </w:pPr>
            <w:r>
              <w:rPr/>
              <w:t>GB</w:t>
            </w:r>
            <w:r>
              <w:rPr>
                <w:spacing w:val="2"/>
              </w:rPr>
              <w:t>/T4802.1</w:t>
            </w:r>
            <w:r>
              <w:rPr>
                <w:spacing w:val="-17"/>
              </w:rPr>
              <w:t xml:space="preserve"> </w:t>
            </w:r>
            <w:r>
              <w:rPr>
                <w:rFonts w:ascii="SimSun" w:hAnsi="SimSun" w:eastAsia="SimSun" w:cs="SimSun"/>
                <w:spacing w:val="2"/>
              </w:rPr>
              <w:t>－</w:t>
            </w:r>
            <w:r>
              <w:rPr>
                <w:spacing w:val="2"/>
              </w:rPr>
              <w:t>2008</w:t>
            </w:r>
          </w:p>
        </w:tc>
      </w:tr>
      <w:tr>
        <w:trPr>
          <w:trHeight w:val="353" w:hRule="atLeast"/>
        </w:trPr>
        <w:tc>
          <w:tcPr>
            <w:tcW w:w="330" w:type="dxa"/>
            <w:vAlign w:val="top"/>
            <w:vMerge w:val="restart"/>
            <w:tcBorders>
              <w:bottom w:val="nil"/>
            </w:tcBorders>
          </w:tcPr>
          <w:p>
            <w:pPr>
              <w:pStyle w:val="TableText"/>
              <w:ind w:left="125"/>
              <w:spacing w:before="260" w:line="188" w:lineRule="auto"/>
              <w:rPr/>
            </w:pPr>
            <w:r>
              <w:rPr/>
              <w:t>8</w:t>
            </w:r>
          </w:p>
        </w:tc>
        <w:tc>
          <w:tcPr>
            <w:tcW w:w="1071" w:type="dxa"/>
            <w:vAlign w:val="top"/>
            <w:vMerge w:val="restart"/>
            <w:tcBorders>
              <w:bottom w:val="nil"/>
            </w:tcBorders>
          </w:tcPr>
          <w:p>
            <w:pPr>
              <w:ind w:left="445" w:right="72" w:hanging="377"/>
              <w:spacing w:before="115" w:line="231" w:lineRule="auto"/>
              <w:rPr>
                <w:rFonts w:ascii="SimSun" w:hAnsi="SimSun" w:eastAsia="SimSun" w:cs="SimSun"/>
                <w:sz w:val="18"/>
                <w:szCs w:val="18"/>
              </w:rPr>
            </w:pPr>
            <w:r>
              <w:rPr>
                <w:rFonts w:ascii="SimSun" w:hAnsi="SimSun" w:eastAsia="SimSun" w:cs="SimSun"/>
                <w:sz w:val="18"/>
                <w:szCs w:val="18"/>
                <w:spacing w:val="4"/>
              </w:rPr>
              <w:t>耐洗色牢度</w:t>
            </w:r>
            <w:r>
              <w:rPr>
                <w:rFonts w:ascii="SimSun" w:hAnsi="SimSun" w:eastAsia="SimSun" w:cs="SimSun"/>
                <w:sz w:val="18"/>
                <w:szCs w:val="18"/>
                <w:spacing w:val="3"/>
              </w:rPr>
              <w:t xml:space="preserve"> </w:t>
            </w:r>
            <w:r>
              <w:rPr>
                <w:rFonts w:ascii="SimSun" w:hAnsi="SimSun" w:eastAsia="SimSun" w:cs="SimSun"/>
                <w:sz w:val="18"/>
                <w:szCs w:val="18"/>
              </w:rPr>
              <w:t>级</w:t>
            </w:r>
          </w:p>
        </w:tc>
        <w:tc>
          <w:tcPr>
            <w:tcW w:w="606" w:type="dxa"/>
            <w:vAlign w:val="top"/>
            <w:gridSpan w:val="2"/>
          </w:tcPr>
          <w:p>
            <w:pPr>
              <w:ind w:left="117"/>
              <w:spacing w:before="86" w:line="222" w:lineRule="auto"/>
              <w:rPr>
                <w:rFonts w:ascii="SimSun" w:hAnsi="SimSun" w:eastAsia="SimSun" w:cs="SimSun"/>
                <w:sz w:val="18"/>
                <w:szCs w:val="18"/>
              </w:rPr>
            </w:pPr>
            <w:r>
              <w:rPr>
                <w:rFonts w:ascii="SimSun" w:hAnsi="SimSun" w:eastAsia="SimSun" w:cs="SimSun"/>
                <w:sz w:val="18"/>
                <w:szCs w:val="18"/>
              </w:rPr>
              <w:t>变色</w:t>
            </w:r>
          </w:p>
        </w:tc>
        <w:tc>
          <w:tcPr>
            <w:tcW w:w="2047" w:type="dxa"/>
            <w:vAlign w:val="top"/>
            <w:gridSpan w:val="2"/>
          </w:tcPr>
          <w:p>
            <w:pPr>
              <w:pStyle w:val="TableText"/>
              <w:ind w:left="840"/>
              <w:spacing w:before="118" w:line="180" w:lineRule="auto"/>
              <w:rPr/>
            </w:pPr>
            <w:r>
              <w:rPr>
                <w:spacing w:val="-7"/>
              </w:rPr>
              <w:t>3</w:t>
            </w:r>
            <w:r>
              <w:rPr>
                <w:spacing w:val="-18"/>
              </w:rPr>
              <w:t xml:space="preserve"> </w:t>
            </w:r>
            <w:r>
              <w:rPr>
                <w:rFonts w:ascii="SimSun" w:hAnsi="SimSun" w:eastAsia="SimSun" w:cs="SimSun"/>
                <w:spacing w:val="-7"/>
              </w:rPr>
              <w:t>－</w:t>
            </w:r>
            <w:r>
              <w:rPr>
                <w:spacing w:val="-7"/>
              </w:rPr>
              <w:t>4</w:t>
            </w:r>
          </w:p>
        </w:tc>
        <w:tc>
          <w:tcPr>
            <w:tcW w:w="796" w:type="dxa"/>
            <w:vAlign w:val="top"/>
            <w:vMerge w:val="restart"/>
            <w:tcBorders>
              <w:bottom w:val="nil"/>
            </w:tcBorders>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left="127"/>
              <w:spacing w:before="59" w:line="220" w:lineRule="auto"/>
              <w:rPr>
                <w:rFonts w:ascii="SimSun" w:hAnsi="SimSun" w:eastAsia="SimSun" w:cs="SimSun"/>
                <w:sz w:val="18"/>
                <w:szCs w:val="18"/>
              </w:rPr>
            </w:pPr>
            <w:r>
              <w:rPr>
                <w:rFonts w:ascii="SimSun" w:hAnsi="SimSun" w:eastAsia="SimSun" w:cs="SimSun"/>
                <w:sz w:val="18"/>
                <w:szCs w:val="18"/>
                <w:spacing w:val="4"/>
              </w:rPr>
              <w:t>允许一</w:t>
            </w:r>
          </w:p>
          <w:p>
            <w:pPr>
              <w:ind w:left="124"/>
              <w:spacing w:before="19" w:line="221" w:lineRule="auto"/>
              <w:rPr>
                <w:rFonts w:ascii="SimSun" w:hAnsi="SimSun" w:eastAsia="SimSun" w:cs="SimSun"/>
                <w:sz w:val="18"/>
                <w:szCs w:val="18"/>
              </w:rPr>
            </w:pPr>
            <w:r>
              <w:rPr>
                <w:rFonts w:ascii="SimSun" w:hAnsi="SimSun" w:eastAsia="SimSun" w:cs="SimSun"/>
                <w:sz w:val="18"/>
                <w:szCs w:val="18"/>
                <w:spacing w:val="2"/>
              </w:rPr>
              <w:t>项低半</w:t>
            </w:r>
          </w:p>
          <w:p>
            <w:pPr>
              <w:ind w:left="314"/>
              <w:spacing w:before="17" w:line="222" w:lineRule="auto"/>
              <w:rPr>
                <w:rFonts w:ascii="SimSun" w:hAnsi="SimSun" w:eastAsia="SimSun" w:cs="SimSun"/>
                <w:sz w:val="18"/>
                <w:szCs w:val="18"/>
              </w:rPr>
            </w:pPr>
            <w:r>
              <w:rPr>
                <w:rFonts w:ascii="SimSun" w:hAnsi="SimSun" w:eastAsia="SimSun" w:cs="SimSun"/>
                <w:sz w:val="18"/>
                <w:szCs w:val="18"/>
              </w:rPr>
              <w:t>级</w:t>
            </w:r>
          </w:p>
        </w:tc>
        <w:tc>
          <w:tcPr>
            <w:tcW w:w="2072" w:type="dxa"/>
            <w:vAlign w:val="top"/>
            <w:vMerge w:val="restart"/>
            <w:tcBorders>
              <w:bottom w:val="nil"/>
            </w:tcBorders>
          </w:tcPr>
          <w:p>
            <w:pPr>
              <w:pStyle w:val="TableText"/>
              <w:ind w:left="356"/>
              <w:spacing w:before="143" w:line="183" w:lineRule="auto"/>
              <w:rPr/>
            </w:pPr>
            <w:r>
              <w:rPr>
                <w:spacing w:val="-2"/>
              </w:rPr>
              <w:t>GB/T3921</w:t>
            </w:r>
            <w:r>
              <w:rPr>
                <w:spacing w:val="26"/>
                <w:w w:val="102"/>
              </w:rPr>
              <w:t xml:space="preserve"> </w:t>
            </w:r>
            <w:r>
              <w:rPr>
                <w:rFonts w:ascii="SimSun" w:hAnsi="SimSun" w:eastAsia="SimSun" w:cs="SimSun"/>
                <w:spacing w:val="-2"/>
              </w:rPr>
              <w:t>–</w:t>
            </w:r>
            <w:r>
              <w:rPr>
                <w:spacing w:val="-2"/>
              </w:rPr>
              <w:t>2008</w:t>
            </w:r>
          </w:p>
          <w:p>
            <w:pPr>
              <w:pStyle w:val="TableText"/>
              <w:ind w:left="717"/>
              <w:spacing w:before="27" w:line="212" w:lineRule="auto"/>
              <w:rPr/>
            </w:pPr>
            <w:r>
              <w:rPr>
                <w:spacing w:val="1"/>
              </w:rPr>
              <w:t>(</w:t>
            </w:r>
            <w:r>
              <w:rPr>
                <w:rFonts w:ascii="SimSun" w:hAnsi="SimSun" w:eastAsia="SimSun" w:cs="SimSun"/>
                <w:spacing w:val="1"/>
              </w:rPr>
              <w:t>方法</w:t>
            </w:r>
            <w:r>
              <w:rPr>
                <w:rFonts w:ascii="SimSun" w:hAnsi="SimSun" w:eastAsia="SimSun" w:cs="SimSun"/>
                <w:spacing w:val="-32"/>
              </w:rPr>
              <w:t xml:space="preserve"> </w:t>
            </w:r>
            <w:r>
              <w:rPr>
                <w:spacing w:val="1"/>
              </w:rPr>
              <w:t>4)</w:t>
            </w:r>
          </w:p>
        </w:tc>
      </w:tr>
      <w:tr>
        <w:trPr>
          <w:trHeight w:val="352" w:hRule="atLeast"/>
        </w:trPr>
        <w:tc>
          <w:tcPr>
            <w:tcW w:w="330" w:type="dxa"/>
            <w:vAlign w:val="top"/>
            <w:vMerge w:val="continue"/>
            <w:tcBorders>
              <w:top w:val="nil"/>
            </w:tcBorders>
          </w:tcPr>
          <w:p>
            <w:pPr>
              <w:rPr>
                <w:rFonts w:ascii="Arial"/>
                <w:sz w:val="21"/>
              </w:rPr>
            </w:pPr>
            <w:r/>
          </w:p>
        </w:tc>
        <w:tc>
          <w:tcPr>
            <w:tcW w:w="1071" w:type="dxa"/>
            <w:vAlign w:val="top"/>
            <w:vMerge w:val="continue"/>
            <w:tcBorders>
              <w:top w:val="nil"/>
            </w:tcBorders>
          </w:tcPr>
          <w:p>
            <w:pPr>
              <w:rPr>
                <w:rFonts w:ascii="Arial"/>
                <w:sz w:val="21"/>
              </w:rPr>
            </w:pPr>
            <w:r/>
          </w:p>
        </w:tc>
        <w:tc>
          <w:tcPr>
            <w:tcW w:w="606" w:type="dxa"/>
            <w:vAlign w:val="top"/>
            <w:gridSpan w:val="2"/>
          </w:tcPr>
          <w:p>
            <w:pPr>
              <w:ind w:left="122"/>
              <w:spacing w:before="86" w:line="223" w:lineRule="auto"/>
              <w:rPr>
                <w:rFonts w:ascii="SimSun" w:hAnsi="SimSun" w:eastAsia="SimSun" w:cs="SimSun"/>
                <w:sz w:val="18"/>
                <w:szCs w:val="18"/>
              </w:rPr>
            </w:pPr>
            <w:r>
              <w:rPr>
                <w:rFonts w:ascii="SimSun" w:hAnsi="SimSun" w:eastAsia="SimSun" w:cs="SimSun"/>
                <w:sz w:val="18"/>
                <w:szCs w:val="18"/>
                <w:spacing w:val="-1"/>
              </w:rPr>
              <w:t>沾色</w:t>
            </w:r>
          </w:p>
        </w:tc>
        <w:tc>
          <w:tcPr>
            <w:tcW w:w="2047" w:type="dxa"/>
            <w:vAlign w:val="top"/>
            <w:gridSpan w:val="2"/>
          </w:tcPr>
          <w:p>
            <w:pPr>
              <w:pStyle w:val="TableText"/>
              <w:ind w:left="840"/>
              <w:spacing w:before="118" w:line="180" w:lineRule="auto"/>
              <w:rPr/>
            </w:pPr>
            <w:r>
              <w:rPr>
                <w:spacing w:val="-7"/>
              </w:rPr>
              <w:t>3</w:t>
            </w:r>
            <w:r>
              <w:rPr>
                <w:spacing w:val="-18"/>
              </w:rPr>
              <w:t xml:space="preserve"> </w:t>
            </w:r>
            <w:r>
              <w:rPr>
                <w:rFonts w:ascii="SimSun" w:hAnsi="SimSun" w:eastAsia="SimSun" w:cs="SimSun"/>
                <w:spacing w:val="-7"/>
              </w:rPr>
              <w:t>－</w:t>
            </w:r>
            <w:r>
              <w:rPr>
                <w:spacing w:val="-7"/>
              </w:rPr>
              <w:t>4</w:t>
            </w:r>
          </w:p>
        </w:tc>
        <w:tc>
          <w:tcPr>
            <w:tcW w:w="796" w:type="dxa"/>
            <w:vAlign w:val="top"/>
            <w:vMerge w:val="continue"/>
            <w:tcBorders>
              <w:top w:val="nil"/>
              <w:bottom w:val="nil"/>
            </w:tcBorders>
          </w:tcPr>
          <w:p>
            <w:pPr>
              <w:rPr>
                <w:rFonts w:ascii="Arial"/>
                <w:sz w:val="21"/>
              </w:rPr>
            </w:pPr>
            <w:r/>
          </w:p>
        </w:tc>
        <w:tc>
          <w:tcPr>
            <w:tcW w:w="2072" w:type="dxa"/>
            <w:vAlign w:val="top"/>
            <w:vMerge w:val="continue"/>
            <w:tcBorders>
              <w:top w:val="nil"/>
            </w:tcBorders>
          </w:tcPr>
          <w:p>
            <w:pPr>
              <w:rPr>
                <w:rFonts w:ascii="Arial"/>
                <w:sz w:val="21"/>
              </w:rPr>
            </w:pPr>
            <w:r/>
          </w:p>
        </w:tc>
      </w:tr>
      <w:tr>
        <w:trPr>
          <w:trHeight w:val="353" w:hRule="atLeast"/>
        </w:trPr>
        <w:tc>
          <w:tcPr>
            <w:tcW w:w="330" w:type="dxa"/>
            <w:vAlign w:val="top"/>
            <w:vMerge w:val="restart"/>
            <w:tcBorders>
              <w:bottom w:val="nil"/>
            </w:tcBorders>
          </w:tcPr>
          <w:p>
            <w:pPr>
              <w:pStyle w:val="TableText"/>
              <w:ind w:left="122"/>
              <w:spacing w:before="260" w:line="188" w:lineRule="auto"/>
              <w:rPr/>
            </w:pPr>
            <w:r>
              <w:rPr/>
              <w:t>9</w:t>
            </w:r>
          </w:p>
        </w:tc>
        <w:tc>
          <w:tcPr>
            <w:tcW w:w="1071" w:type="dxa"/>
            <w:vAlign w:val="top"/>
            <w:vMerge w:val="restart"/>
            <w:tcBorders>
              <w:bottom w:val="nil"/>
            </w:tcBorders>
          </w:tcPr>
          <w:p>
            <w:pPr>
              <w:ind w:left="348" w:right="72" w:hanging="280"/>
              <w:spacing w:before="114" w:line="230" w:lineRule="auto"/>
              <w:rPr>
                <w:rFonts w:ascii="SimSun" w:hAnsi="SimSun" w:eastAsia="SimSun" w:cs="SimSun"/>
                <w:sz w:val="18"/>
                <w:szCs w:val="18"/>
              </w:rPr>
            </w:pPr>
            <w:r>
              <w:rPr>
                <w:rFonts w:ascii="SimSun" w:hAnsi="SimSun" w:eastAsia="SimSun" w:cs="SimSun"/>
                <w:sz w:val="18"/>
                <w:szCs w:val="18"/>
                <w:spacing w:val="4"/>
              </w:rPr>
              <w:t>耐摩擦色牢</w:t>
            </w:r>
            <w:r>
              <w:rPr>
                <w:rFonts w:ascii="SimSun" w:hAnsi="SimSun" w:eastAsia="SimSun" w:cs="SimSun"/>
                <w:sz w:val="18"/>
                <w:szCs w:val="18"/>
                <w:spacing w:val="3"/>
              </w:rPr>
              <w:t xml:space="preserve"> </w:t>
            </w:r>
            <w:r>
              <w:rPr>
                <w:rFonts w:ascii="SimSun" w:hAnsi="SimSun" w:eastAsia="SimSun" w:cs="SimSun"/>
                <w:sz w:val="18"/>
                <w:szCs w:val="18"/>
                <w:spacing w:val="1"/>
              </w:rPr>
              <w:t>度级</w:t>
            </w:r>
          </w:p>
        </w:tc>
        <w:tc>
          <w:tcPr>
            <w:tcW w:w="606" w:type="dxa"/>
            <w:vAlign w:val="top"/>
            <w:gridSpan w:val="2"/>
          </w:tcPr>
          <w:p>
            <w:pPr>
              <w:ind w:left="117"/>
              <w:spacing w:before="86" w:line="220" w:lineRule="auto"/>
              <w:rPr>
                <w:rFonts w:ascii="SimSun" w:hAnsi="SimSun" w:eastAsia="SimSun" w:cs="SimSun"/>
                <w:sz w:val="18"/>
                <w:szCs w:val="18"/>
              </w:rPr>
            </w:pPr>
            <w:r>
              <w:rPr>
                <w:rFonts w:ascii="SimSun" w:hAnsi="SimSun" w:eastAsia="SimSun" w:cs="SimSun"/>
                <w:sz w:val="18"/>
                <w:szCs w:val="18"/>
                <w:spacing w:val="1"/>
              </w:rPr>
              <w:t>干摩</w:t>
            </w:r>
          </w:p>
        </w:tc>
        <w:tc>
          <w:tcPr>
            <w:tcW w:w="2047" w:type="dxa"/>
            <w:vAlign w:val="top"/>
            <w:gridSpan w:val="2"/>
          </w:tcPr>
          <w:p>
            <w:pPr>
              <w:pStyle w:val="TableText"/>
              <w:ind w:left="980"/>
              <w:spacing w:before="115" w:line="188" w:lineRule="auto"/>
              <w:rPr/>
            </w:pPr>
            <w:r>
              <w:rPr/>
              <w:t>3</w:t>
            </w:r>
          </w:p>
        </w:tc>
        <w:tc>
          <w:tcPr>
            <w:tcW w:w="796" w:type="dxa"/>
            <w:vAlign w:val="top"/>
            <w:vMerge w:val="continue"/>
            <w:tcBorders>
              <w:top w:val="nil"/>
              <w:bottom w:val="nil"/>
            </w:tcBorders>
          </w:tcPr>
          <w:p>
            <w:pPr>
              <w:rPr>
                <w:rFonts w:ascii="Arial"/>
                <w:sz w:val="21"/>
              </w:rPr>
            </w:pPr>
            <w:r/>
          </w:p>
        </w:tc>
        <w:tc>
          <w:tcPr>
            <w:tcW w:w="2072" w:type="dxa"/>
            <w:vAlign w:val="top"/>
            <w:vMerge w:val="restart"/>
            <w:tcBorders>
              <w:bottom w:val="nil"/>
            </w:tcBorders>
          </w:tcPr>
          <w:p>
            <w:pPr>
              <w:pStyle w:val="TableText"/>
              <w:ind w:left="368"/>
              <w:spacing w:before="256" w:line="192" w:lineRule="auto"/>
              <w:rPr/>
            </w:pPr>
            <w:r>
              <w:rPr/>
              <w:t>GB</w:t>
            </w:r>
            <w:r>
              <w:rPr>
                <w:spacing w:val="3"/>
              </w:rPr>
              <w:t>/T3920</w:t>
            </w:r>
            <w:r>
              <w:rPr>
                <w:spacing w:val="15"/>
                <w:w w:val="101"/>
              </w:rPr>
              <w:t xml:space="preserve"> </w:t>
            </w:r>
            <w:r>
              <w:rPr>
                <w:spacing w:val="3"/>
              </w:rPr>
              <w:t>- 2008</w:t>
            </w:r>
          </w:p>
        </w:tc>
      </w:tr>
      <w:tr>
        <w:trPr>
          <w:trHeight w:val="351" w:hRule="atLeast"/>
        </w:trPr>
        <w:tc>
          <w:tcPr>
            <w:tcW w:w="330" w:type="dxa"/>
            <w:vAlign w:val="top"/>
            <w:vMerge w:val="continue"/>
            <w:tcBorders>
              <w:top w:val="nil"/>
            </w:tcBorders>
          </w:tcPr>
          <w:p>
            <w:pPr>
              <w:rPr>
                <w:rFonts w:ascii="Arial"/>
                <w:sz w:val="21"/>
              </w:rPr>
            </w:pPr>
            <w:r/>
          </w:p>
        </w:tc>
        <w:tc>
          <w:tcPr>
            <w:tcW w:w="1071" w:type="dxa"/>
            <w:vAlign w:val="top"/>
            <w:vMerge w:val="continue"/>
            <w:tcBorders>
              <w:top w:val="nil"/>
            </w:tcBorders>
          </w:tcPr>
          <w:p>
            <w:pPr>
              <w:rPr>
                <w:rFonts w:ascii="Arial"/>
                <w:sz w:val="21"/>
              </w:rPr>
            </w:pPr>
            <w:r/>
          </w:p>
        </w:tc>
        <w:tc>
          <w:tcPr>
            <w:tcW w:w="606" w:type="dxa"/>
            <w:vAlign w:val="top"/>
            <w:gridSpan w:val="2"/>
          </w:tcPr>
          <w:p>
            <w:pPr>
              <w:ind w:left="117"/>
              <w:spacing w:before="86" w:line="221" w:lineRule="auto"/>
              <w:rPr>
                <w:rFonts w:ascii="SimSun" w:hAnsi="SimSun" w:eastAsia="SimSun" w:cs="SimSun"/>
                <w:sz w:val="18"/>
                <w:szCs w:val="18"/>
              </w:rPr>
            </w:pPr>
            <w:r>
              <w:rPr>
                <w:rFonts w:ascii="SimSun" w:hAnsi="SimSun" w:eastAsia="SimSun" w:cs="SimSun"/>
                <w:sz w:val="18"/>
                <w:szCs w:val="18"/>
              </w:rPr>
              <w:t>湿摩</w:t>
            </w:r>
          </w:p>
        </w:tc>
        <w:tc>
          <w:tcPr>
            <w:tcW w:w="2047" w:type="dxa"/>
            <w:vAlign w:val="top"/>
            <w:gridSpan w:val="2"/>
          </w:tcPr>
          <w:p>
            <w:pPr>
              <w:pStyle w:val="TableText"/>
              <w:ind w:left="976"/>
              <w:spacing w:before="114" w:line="188" w:lineRule="auto"/>
              <w:rPr/>
            </w:pPr>
            <w:r>
              <w:rPr/>
              <w:t>4</w:t>
            </w:r>
          </w:p>
        </w:tc>
        <w:tc>
          <w:tcPr>
            <w:tcW w:w="796" w:type="dxa"/>
            <w:vAlign w:val="top"/>
            <w:vMerge w:val="continue"/>
            <w:tcBorders>
              <w:top w:val="nil"/>
              <w:bottom w:val="nil"/>
            </w:tcBorders>
          </w:tcPr>
          <w:p>
            <w:pPr>
              <w:rPr>
                <w:rFonts w:ascii="Arial"/>
                <w:sz w:val="21"/>
              </w:rPr>
            </w:pPr>
            <w:r/>
          </w:p>
        </w:tc>
        <w:tc>
          <w:tcPr>
            <w:tcW w:w="2072" w:type="dxa"/>
            <w:vAlign w:val="top"/>
            <w:vMerge w:val="continue"/>
            <w:tcBorders>
              <w:top w:val="nil"/>
            </w:tcBorders>
          </w:tcPr>
          <w:p>
            <w:pPr>
              <w:rPr>
                <w:rFonts w:ascii="Arial"/>
                <w:sz w:val="21"/>
              </w:rPr>
            </w:pPr>
            <w:r/>
          </w:p>
        </w:tc>
      </w:tr>
      <w:tr>
        <w:trPr>
          <w:trHeight w:val="586" w:hRule="atLeast"/>
        </w:trPr>
        <w:tc>
          <w:tcPr>
            <w:tcW w:w="330" w:type="dxa"/>
            <w:vAlign w:val="top"/>
          </w:tcPr>
          <w:p>
            <w:pPr>
              <w:pStyle w:val="TableText"/>
              <w:ind w:left="89"/>
              <w:spacing w:before="231" w:line="188" w:lineRule="auto"/>
              <w:rPr/>
            </w:pPr>
            <w:r>
              <w:rPr>
                <w:spacing w:val="-5"/>
              </w:rPr>
              <w:t>10</w:t>
            </w:r>
          </w:p>
        </w:tc>
        <w:tc>
          <w:tcPr>
            <w:tcW w:w="1677" w:type="dxa"/>
            <w:vAlign w:val="top"/>
            <w:gridSpan w:val="3"/>
          </w:tcPr>
          <w:p>
            <w:pPr>
              <w:ind w:left="466"/>
              <w:spacing w:before="86" w:line="220" w:lineRule="auto"/>
              <w:rPr>
                <w:rFonts w:ascii="SimSun" w:hAnsi="SimSun" w:eastAsia="SimSun" w:cs="SimSun"/>
                <w:sz w:val="18"/>
                <w:szCs w:val="18"/>
              </w:rPr>
            </w:pPr>
            <w:r>
              <w:rPr>
                <w:rFonts w:ascii="SimSun" w:hAnsi="SimSun" w:eastAsia="SimSun" w:cs="SimSun"/>
                <w:sz w:val="18"/>
                <w:szCs w:val="18"/>
                <w:spacing w:val="4"/>
              </w:rPr>
              <w:t>耐酸汗渍</w:t>
            </w:r>
          </w:p>
          <w:p>
            <w:pPr>
              <w:ind w:left="186"/>
              <w:spacing w:before="19" w:line="222" w:lineRule="auto"/>
              <w:rPr>
                <w:rFonts w:ascii="SimSun" w:hAnsi="SimSun" w:eastAsia="SimSun" w:cs="SimSun"/>
                <w:sz w:val="18"/>
                <w:szCs w:val="18"/>
              </w:rPr>
            </w:pPr>
            <w:r>
              <w:rPr>
                <w:rFonts w:ascii="SimSun" w:hAnsi="SimSun" w:eastAsia="SimSun" w:cs="SimSun"/>
                <w:sz w:val="18"/>
                <w:szCs w:val="18"/>
                <w:spacing w:val="3"/>
              </w:rPr>
              <w:t>（变色、沾色）</w:t>
            </w:r>
          </w:p>
        </w:tc>
        <w:tc>
          <w:tcPr>
            <w:tcW w:w="2047" w:type="dxa"/>
            <w:vAlign w:val="top"/>
            <w:gridSpan w:val="2"/>
          </w:tcPr>
          <w:p>
            <w:pPr>
              <w:pStyle w:val="TableText"/>
              <w:ind w:left="980"/>
              <w:spacing w:before="231" w:line="188" w:lineRule="auto"/>
              <w:rPr/>
            </w:pPr>
            <w:r>
              <w:rPr/>
              <w:t>3</w:t>
            </w:r>
          </w:p>
        </w:tc>
        <w:tc>
          <w:tcPr>
            <w:tcW w:w="796" w:type="dxa"/>
            <w:vAlign w:val="top"/>
            <w:vMerge w:val="continue"/>
            <w:tcBorders>
              <w:top w:val="nil"/>
              <w:bottom w:val="nil"/>
            </w:tcBorders>
          </w:tcPr>
          <w:p>
            <w:pPr>
              <w:rPr>
                <w:rFonts w:ascii="Arial"/>
                <w:sz w:val="21"/>
              </w:rPr>
            </w:pPr>
            <w:r/>
          </w:p>
        </w:tc>
        <w:tc>
          <w:tcPr>
            <w:tcW w:w="2072" w:type="dxa"/>
            <w:vAlign w:val="top"/>
            <w:vMerge w:val="restart"/>
            <w:tcBorders>
              <w:bottom w:val="nil"/>
            </w:tcBorders>
          </w:tcPr>
          <w:p>
            <w:pPr>
              <w:spacing w:line="432" w:lineRule="auto"/>
              <w:rPr>
                <w:rFonts w:ascii="Arial"/>
                <w:sz w:val="21"/>
              </w:rPr>
            </w:pPr>
            <w:r/>
          </w:p>
          <w:p>
            <w:pPr>
              <w:pStyle w:val="TableText"/>
              <w:ind w:left="332"/>
              <w:spacing w:before="58" w:line="183" w:lineRule="auto"/>
              <w:rPr/>
            </w:pPr>
            <w:r>
              <w:rPr/>
              <w:t>GB</w:t>
            </w:r>
            <w:r>
              <w:rPr>
                <w:spacing w:val="1"/>
              </w:rPr>
              <w:t>/T 3922</w:t>
            </w:r>
            <w:r>
              <w:rPr>
                <w:spacing w:val="-10"/>
              </w:rPr>
              <w:t xml:space="preserve"> </w:t>
            </w:r>
            <w:r>
              <w:rPr>
                <w:rFonts w:ascii="SimSun" w:hAnsi="SimSun" w:eastAsia="SimSun" w:cs="SimSun"/>
                <w:spacing w:val="1"/>
              </w:rPr>
              <w:t>－</w:t>
            </w:r>
            <w:r>
              <w:rPr>
                <w:spacing w:val="1"/>
              </w:rPr>
              <w:t>1995</w:t>
            </w:r>
          </w:p>
        </w:tc>
      </w:tr>
      <w:tr>
        <w:trPr>
          <w:trHeight w:val="591" w:hRule="atLeast"/>
        </w:trPr>
        <w:tc>
          <w:tcPr>
            <w:tcW w:w="330" w:type="dxa"/>
            <w:vAlign w:val="top"/>
          </w:tcPr>
          <w:p>
            <w:pPr>
              <w:pStyle w:val="TableText"/>
              <w:ind w:left="92"/>
              <w:spacing w:before="232" w:line="188" w:lineRule="auto"/>
              <w:rPr/>
            </w:pPr>
            <w:r>
              <w:rPr>
                <w:spacing w:val="-7"/>
              </w:rPr>
              <w:t>11</w:t>
            </w:r>
          </w:p>
        </w:tc>
        <w:tc>
          <w:tcPr>
            <w:tcW w:w="1677" w:type="dxa"/>
            <w:vAlign w:val="top"/>
            <w:gridSpan w:val="3"/>
          </w:tcPr>
          <w:p>
            <w:pPr>
              <w:ind w:left="466"/>
              <w:spacing w:before="87" w:line="220" w:lineRule="auto"/>
              <w:rPr>
                <w:rFonts w:ascii="SimSun" w:hAnsi="SimSun" w:eastAsia="SimSun" w:cs="SimSun"/>
                <w:sz w:val="18"/>
                <w:szCs w:val="18"/>
              </w:rPr>
            </w:pPr>
            <w:r>
              <w:rPr>
                <w:rFonts w:ascii="SimSun" w:hAnsi="SimSun" w:eastAsia="SimSun" w:cs="SimSun"/>
                <w:sz w:val="18"/>
                <w:szCs w:val="18"/>
                <w:spacing w:val="4"/>
              </w:rPr>
              <w:t>耐碱汗渍</w:t>
            </w:r>
          </w:p>
          <w:p>
            <w:pPr>
              <w:ind w:left="186"/>
              <w:spacing w:before="18" w:line="222" w:lineRule="auto"/>
              <w:rPr>
                <w:rFonts w:ascii="SimSun" w:hAnsi="SimSun" w:eastAsia="SimSun" w:cs="SimSun"/>
                <w:sz w:val="18"/>
                <w:szCs w:val="18"/>
              </w:rPr>
            </w:pPr>
            <w:r>
              <w:rPr>
                <w:rFonts w:ascii="SimSun" w:hAnsi="SimSun" w:eastAsia="SimSun" w:cs="SimSun"/>
                <w:sz w:val="18"/>
                <w:szCs w:val="18"/>
                <w:spacing w:val="3"/>
              </w:rPr>
              <w:t>（变色、沾色）</w:t>
            </w:r>
          </w:p>
        </w:tc>
        <w:tc>
          <w:tcPr>
            <w:tcW w:w="2047" w:type="dxa"/>
            <w:vAlign w:val="top"/>
            <w:gridSpan w:val="2"/>
          </w:tcPr>
          <w:p>
            <w:pPr>
              <w:pStyle w:val="TableText"/>
              <w:ind w:left="980"/>
              <w:spacing w:before="232" w:line="188" w:lineRule="auto"/>
              <w:rPr/>
            </w:pPr>
            <w:r>
              <w:rPr/>
              <w:t>3</w:t>
            </w:r>
          </w:p>
        </w:tc>
        <w:tc>
          <w:tcPr>
            <w:tcW w:w="796" w:type="dxa"/>
            <w:vAlign w:val="top"/>
            <w:vMerge w:val="continue"/>
            <w:tcBorders>
              <w:top w:val="nil"/>
            </w:tcBorders>
          </w:tcPr>
          <w:p>
            <w:pPr>
              <w:rPr>
                <w:rFonts w:ascii="Arial"/>
                <w:sz w:val="21"/>
              </w:rPr>
            </w:pPr>
            <w:r/>
          </w:p>
        </w:tc>
        <w:tc>
          <w:tcPr>
            <w:tcW w:w="2072" w:type="dxa"/>
            <w:vAlign w:val="top"/>
            <w:vMerge w:val="continue"/>
            <w:tcBorders>
              <w:top w:val="nil"/>
            </w:tcBorders>
          </w:tcPr>
          <w:p>
            <w:pPr>
              <w:rPr>
                <w:rFonts w:ascii="Arial"/>
                <w:sz w:val="21"/>
              </w:rPr>
            </w:pPr>
            <w:r/>
          </w:p>
        </w:tc>
      </w:tr>
    </w:tbl>
    <w:p>
      <w:pPr>
        <w:pStyle w:val="BodyText"/>
        <w:rPr/>
      </w:pPr>
      <w:r/>
    </w:p>
    <w:p>
      <w:pPr>
        <w:sectPr>
          <w:headerReference w:type="default" r:id="rId24"/>
          <w:footerReference w:type="default" r:id="rId428"/>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30"/>
        <w:gridCol w:w="1677"/>
        <w:gridCol w:w="1023"/>
        <w:gridCol w:w="1024"/>
        <w:gridCol w:w="796"/>
        <w:gridCol w:w="2072"/>
      </w:tblGrid>
      <w:tr>
        <w:trPr>
          <w:trHeight w:val="356" w:hRule="atLeast"/>
        </w:trPr>
        <w:tc>
          <w:tcPr>
            <w:tcW w:w="330" w:type="dxa"/>
            <w:vAlign w:val="top"/>
            <w:vMerge w:val="restart"/>
            <w:textDirection w:val="tbRlV"/>
            <w:tcBorders>
              <w:bottom w:val="nil"/>
            </w:tcBorders>
          </w:tcPr>
          <w:p>
            <w:pPr>
              <w:ind w:left="232"/>
              <w:spacing w:before="76" w:line="211" w:lineRule="auto"/>
              <w:rPr>
                <w:rFonts w:ascii="SimSun" w:hAnsi="SimSun" w:eastAsia="SimSun" w:cs="SimSun"/>
                <w:sz w:val="18"/>
                <w:szCs w:val="18"/>
              </w:rPr>
            </w:pPr>
            <w:r>
              <w:rPr>
                <w:rFonts w:ascii="SimSun" w:hAnsi="SimSun" w:eastAsia="SimSun" w:cs="SimSun"/>
                <w:sz w:val="18"/>
                <w:szCs w:val="18"/>
                <w:spacing w:val="26"/>
              </w:rPr>
              <w:t>序号</w:t>
            </w:r>
          </w:p>
        </w:tc>
        <w:tc>
          <w:tcPr>
            <w:tcW w:w="1677" w:type="dxa"/>
            <w:vAlign w:val="top"/>
            <w:vMerge w:val="restart"/>
            <w:tcBorders>
              <w:bottom w:val="nil"/>
            </w:tcBorders>
          </w:tcPr>
          <w:p>
            <w:pPr>
              <w:spacing w:line="288" w:lineRule="auto"/>
              <w:rPr>
                <w:rFonts w:ascii="Arial"/>
                <w:sz w:val="21"/>
              </w:rPr>
            </w:pPr>
            <w:r/>
          </w:p>
          <w:p>
            <w:pPr>
              <w:ind w:left="561"/>
              <w:spacing w:before="59" w:line="221"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29"/>
              </w:rPr>
              <w:t xml:space="preserve">  </w:t>
            </w:r>
            <w:r>
              <w:rPr>
                <w:rFonts w:ascii="SimSun" w:hAnsi="SimSun" w:eastAsia="SimSun" w:cs="SimSun"/>
                <w:sz w:val="18"/>
                <w:szCs w:val="18"/>
                <w:spacing w:val="-5"/>
              </w:rPr>
              <w:t>目</w:t>
            </w:r>
          </w:p>
        </w:tc>
        <w:tc>
          <w:tcPr>
            <w:tcW w:w="2843" w:type="dxa"/>
            <w:vAlign w:val="top"/>
            <w:gridSpan w:val="3"/>
          </w:tcPr>
          <w:p>
            <w:pPr>
              <w:ind w:left="1050"/>
              <w:spacing w:before="87" w:line="221" w:lineRule="auto"/>
              <w:rPr>
                <w:rFonts w:ascii="SimSun" w:hAnsi="SimSun" w:eastAsia="SimSun" w:cs="SimSun"/>
                <w:sz w:val="18"/>
                <w:szCs w:val="18"/>
              </w:rPr>
            </w:pPr>
            <w:r>
              <w:rPr>
                <w:rFonts w:ascii="SimSun" w:hAnsi="SimSun" w:eastAsia="SimSun" w:cs="SimSun"/>
                <w:sz w:val="18"/>
                <w:szCs w:val="18"/>
                <w:spacing w:val="4"/>
              </w:rPr>
              <w:t>质量指标</w:t>
            </w:r>
          </w:p>
        </w:tc>
        <w:tc>
          <w:tcPr>
            <w:tcW w:w="2072" w:type="dxa"/>
            <w:vAlign w:val="top"/>
            <w:vMerge w:val="restart"/>
            <w:tcBorders>
              <w:bottom w:val="nil"/>
            </w:tcBorders>
          </w:tcPr>
          <w:p>
            <w:pPr>
              <w:spacing w:line="288" w:lineRule="auto"/>
              <w:rPr>
                <w:rFonts w:ascii="Arial"/>
                <w:sz w:val="21"/>
              </w:rPr>
            </w:pPr>
            <w:r/>
          </w:p>
          <w:p>
            <w:pPr>
              <w:ind w:left="664"/>
              <w:spacing w:before="59"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584" w:hRule="atLeast"/>
        </w:trPr>
        <w:tc>
          <w:tcPr>
            <w:tcW w:w="330" w:type="dxa"/>
            <w:vAlign w:val="top"/>
            <w:vMerge w:val="continue"/>
            <w:textDirection w:val="tbRlV"/>
            <w:tcBorders>
              <w:top w:val="nil"/>
            </w:tcBorders>
          </w:tcPr>
          <w:p>
            <w:pPr>
              <w:rPr>
                <w:rFonts w:ascii="Arial"/>
                <w:sz w:val="21"/>
              </w:rPr>
            </w:pPr>
            <w:r/>
          </w:p>
        </w:tc>
        <w:tc>
          <w:tcPr>
            <w:tcW w:w="1677" w:type="dxa"/>
            <w:vAlign w:val="top"/>
            <w:vMerge w:val="continue"/>
            <w:tcBorders>
              <w:top w:val="nil"/>
            </w:tcBorders>
          </w:tcPr>
          <w:p>
            <w:pPr>
              <w:rPr>
                <w:rFonts w:ascii="Arial"/>
                <w:sz w:val="21"/>
              </w:rPr>
            </w:pPr>
            <w:r/>
          </w:p>
        </w:tc>
        <w:tc>
          <w:tcPr>
            <w:tcW w:w="1023" w:type="dxa"/>
            <w:vAlign w:val="top"/>
          </w:tcPr>
          <w:p>
            <w:pPr>
              <w:pStyle w:val="TableText"/>
              <w:ind w:left="262" w:right="140" w:hanging="122"/>
              <w:spacing w:before="84" w:line="225" w:lineRule="auto"/>
              <w:rPr/>
            </w:pPr>
            <w:r>
              <w:rPr>
                <w:rFonts w:ascii="SimSun" w:hAnsi="SimSun" w:eastAsia="SimSun" w:cs="SimSun"/>
                <w:spacing w:val="4"/>
              </w:rPr>
              <w:t>仿毛哔叽</w:t>
            </w:r>
            <w:r>
              <w:rPr>
                <w:rFonts w:ascii="SimSun" w:hAnsi="SimSun" w:eastAsia="SimSun" w:cs="SimSun"/>
              </w:rPr>
              <w:t xml:space="preserve"> </w:t>
            </w:r>
            <w:r>
              <w:rPr>
                <w:spacing w:val="3"/>
              </w:rPr>
              <w:t>(</w:t>
            </w:r>
            <w:r>
              <w:rPr>
                <w:rFonts w:ascii="SimSun" w:hAnsi="SimSun" w:eastAsia="SimSun" w:cs="SimSun"/>
                <w:spacing w:val="3"/>
              </w:rPr>
              <w:t>面料</w:t>
            </w:r>
            <w:r>
              <w:rPr>
                <w:spacing w:val="3"/>
              </w:rPr>
              <w:t>)</w:t>
            </w:r>
          </w:p>
        </w:tc>
        <w:tc>
          <w:tcPr>
            <w:tcW w:w="1024" w:type="dxa"/>
            <w:vAlign w:val="top"/>
          </w:tcPr>
          <w:p>
            <w:pPr>
              <w:ind w:left="45"/>
              <w:spacing w:before="84" w:line="221" w:lineRule="auto"/>
              <w:rPr>
                <w:rFonts w:ascii="SimSun" w:hAnsi="SimSun" w:eastAsia="SimSun" w:cs="SimSun"/>
                <w:sz w:val="18"/>
                <w:szCs w:val="18"/>
              </w:rPr>
            </w:pPr>
            <w:r>
              <w:rPr>
                <w:rFonts w:ascii="SimSun" w:hAnsi="SimSun" w:eastAsia="SimSun" w:cs="SimSun"/>
                <w:sz w:val="18"/>
                <w:szCs w:val="18"/>
                <w:spacing w:val="5"/>
              </w:rPr>
              <w:t>涤纶长丝绸</w:t>
            </w:r>
          </w:p>
          <w:p>
            <w:pPr>
              <w:pStyle w:val="TableText"/>
              <w:ind w:left="263"/>
              <w:spacing w:before="17" w:line="212" w:lineRule="auto"/>
              <w:rPr/>
            </w:pPr>
            <w:r>
              <w:rPr>
                <w:spacing w:val="3"/>
              </w:rPr>
              <w:t>(</w:t>
            </w:r>
            <w:r>
              <w:rPr>
                <w:rFonts w:ascii="SimSun" w:hAnsi="SimSun" w:eastAsia="SimSun" w:cs="SimSun"/>
                <w:spacing w:val="3"/>
              </w:rPr>
              <w:t>里料</w:t>
            </w:r>
            <w:r>
              <w:rPr>
                <w:spacing w:val="3"/>
              </w:rPr>
              <w:t>)</w:t>
            </w:r>
          </w:p>
        </w:tc>
        <w:tc>
          <w:tcPr>
            <w:tcW w:w="796" w:type="dxa"/>
            <w:vAlign w:val="top"/>
          </w:tcPr>
          <w:p>
            <w:pPr>
              <w:ind w:left="222"/>
              <w:spacing w:before="83" w:line="239" w:lineRule="auto"/>
              <w:rPr>
                <w:rFonts w:ascii="SimSun" w:hAnsi="SimSun" w:eastAsia="SimSun" w:cs="SimSun"/>
                <w:sz w:val="18"/>
                <w:szCs w:val="18"/>
              </w:rPr>
            </w:pPr>
            <w:r>
              <w:rPr>
                <w:rFonts w:ascii="SimSun" w:hAnsi="SimSun" w:eastAsia="SimSun" w:cs="SimSun"/>
                <w:sz w:val="18"/>
                <w:szCs w:val="18"/>
                <w:spacing w:val="-2"/>
              </w:rPr>
              <w:t>允许</w:t>
            </w:r>
          </w:p>
          <w:p>
            <w:pPr>
              <w:ind w:left="216"/>
              <w:spacing w:line="220" w:lineRule="auto"/>
              <w:rPr>
                <w:rFonts w:ascii="SimSun" w:hAnsi="SimSun" w:eastAsia="SimSun" w:cs="SimSun"/>
                <w:sz w:val="18"/>
                <w:szCs w:val="18"/>
              </w:rPr>
            </w:pPr>
            <w:r>
              <w:rPr>
                <w:rFonts w:ascii="SimSun" w:hAnsi="SimSun" w:eastAsia="SimSun" w:cs="SimSun"/>
                <w:sz w:val="18"/>
                <w:szCs w:val="18"/>
              </w:rPr>
              <w:t>偏差</w:t>
            </w:r>
          </w:p>
        </w:tc>
        <w:tc>
          <w:tcPr>
            <w:tcW w:w="2072" w:type="dxa"/>
            <w:vAlign w:val="top"/>
            <w:vMerge w:val="continue"/>
            <w:tcBorders>
              <w:top w:val="nil"/>
            </w:tcBorders>
          </w:tcPr>
          <w:p>
            <w:pPr>
              <w:rPr>
                <w:rFonts w:ascii="Arial"/>
                <w:sz w:val="21"/>
              </w:rPr>
            </w:pPr>
            <w:r/>
          </w:p>
        </w:tc>
      </w:tr>
      <w:tr>
        <w:trPr>
          <w:trHeight w:val="352" w:hRule="atLeast"/>
        </w:trPr>
        <w:tc>
          <w:tcPr>
            <w:tcW w:w="330" w:type="dxa"/>
            <w:vAlign w:val="top"/>
          </w:tcPr>
          <w:p>
            <w:pPr>
              <w:pStyle w:val="TableText"/>
              <w:ind w:left="89"/>
              <w:spacing w:before="113" w:line="188" w:lineRule="auto"/>
              <w:rPr/>
            </w:pPr>
            <w:r>
              <w:rPr>
                <w:spacing w:val="-5"/>
              </w:rPr>
              <w:t>12</w:t>
            </w:r>
          </w:p>
        </w:tc>
        <w:tc>
          <w:tcPr>
            <w:tcW w:w="1677" w:type="dxa"/>
            <w:vAlign w:val="top"/>
          </w:tcPr>
          <w:p>
            <w:pPr>
              <w:ind w:left="487"/>
              <w:spacing w:before="85" w:line="220" w:lineRule="auto"/>
              <w:rPr>
                <w:rFonts w:ascii="SimSun" w:hAnsi="SimSun" w:eastAsia="SimSun" w:cs="SimSun"/>
                <w:sz w:val="18"/>
                <w:szCs w:val="18"/>
              </w:rPr>
            </w:pPr>
            <w:r>
              <w:rPr>
                <w:rFonts w:ascii="SimSun" w:hAnsi="SimSun" w:eastAsia="SimSun" w:cs="SimSun"/>
                <w:sz w:val="18"/>
                <w:szCs w:val="18"/>
                <w:spacing w:val="-1"/>
              </w:rPr>
              <w:t>甲醛含量</w:t>
            </w:r>
          </w:p>
        </w:tc>
        <w:tc>
          <w:tcPr>
            <w:tcW w:w="2047" w:type="dxa"/>
            <w:vAlign w:val="top"/>
            <w:gridSpan w:val="2"/>
          </w:tcPr>
          <w:p>
            <w:pPr>
              <w:pStyle w:val="TableText"/>
              <w:ind w:left="852"/>
              <w:spacing w:before="86" w:line="236" w:lineRule="auto"/>
              <w:rPr/>
            </w:pPr>
            <w:r>
              <w:rPr>
                <w:rFonts w:ascii="SimSun" w:hAnsi="SimSun" w:eastAsia="SimSun" w:cs="SimSun"/>
                <w:spacing w:val="-3"/>
              </w:rPr>
              <w:t>≤</w:t>
            </w:r>
            <w:r>
              <w:rPr>
                <w:spacing w:val="-3"/>
              </w:rPr>
              <w:t>75</w:t>
            </w:r>
          </w:p>
        </w:tc>
        <w:tc>
          <w:tcPr>
            <w:tcW w:w="796" w:type="dxa"/>
            <w:vAlign w:val="top"/>
          </w:tcPr>
          <w:p>
            <w:pPr>
              <w:pStyle w:val="TableText"/>
              <w:ind w:left="341"/>
              <w:spacing w:before="188" w:line="87" w:lineRule="exact"/>
              <w:rPr/>
            </w:pPr>
            <w:r>
              <w:rPr>
                <w:spacing w:val="-1"/>
                <w:position w:val="-1"/>
              </w:rPr>
              <w:t>--</w:t>
            </w:r>
          </w:p>
        </w:tc>
        <w:tc>
          <w:tcPr>
            <w:tcW w:w="2072" w:type="dxa"/>
            <w:vAlign w:val="top"/>
          </w:tcPr>
          <w:p>
            <w:pPr>
              <w:pStyle w:val="TableText"/>
              <w:ind w:left="262"/>
              <w:spacing w:before="113" w:line="183" w:lineRule="auto"/>
              <w:rPr/>
            </w:pPr>
            <w:r>
              <w:rPr/>
              <w:t>GB</w:t>
            </w:r>
            <w:r>
              <w:rPr>
                <w:spacing w:val="2"/>
              </w:rPr>
              <w:t>/T 2912.1</w:t>
            </w:r>
            <w:r>
              <w:rPr>
                <w:spacing w:val="-17"/>
              </w:rPr>
              <w:t xml:space="preserve"> </w:t>
            </w:r>
            <w:r>
              <w:rPr>
                <w:rFonts w:ascii="SimSun" w:hAnsi="SimSun" w:eastAsia="SimSun" w:cs="SimSun"/>
                <w:spacing w:val="2"/>
              </w:rPr>
              <w:t>－</w:t>
            </w:r>
            <w:r>
              <w:rPr>
                <w:spacing w:val="2"/>
              </w:rPr>
              <w:t>2009</w:t>
            </w:r>
          </w:p>
        </w:tc>
      </w:tr>
      <w:tr>
        <w:trPr>
          <w:trHeight w:val="352" w:hRule="atLeast"/>
        </w:trPr>
        <w:tc>
          <w:tcPr>
            <w:tcW w:w="330" w:type="dxa"/>
            <w:vAlign w:val="top"/>
          </w:tcPr>
          <w:p>
            <w:pPr>
              <w:pStyle w:val="TableText"/>
              <w:ind w:left="89"/>
              <w:spacing w:before="113" w:line="188" w:lineRule="auto"/>
              <w:rPr/>
            </w:pPr>
            <w:r>
              <w:rPr>
                <w:spacing w:val="-5"/>
              </w:rPr>
              <w:t>13</w:t>
            </w:r>
          </w:p>
        </w:tc>
        <w:tc>
          <w:tcPr>
            <w:tcW w:w="1677" w:type="dxa"/>
            <w:vAlign w:val="top"/>
          </w:tcPr>
          <w:p>
            <w:pPr>
              <w:pStyle w:val="TableText"/>
              <w:ind w:left="601"/>
              <w:spacing w:before="86" w:line="212" w:lineRule="auto"/>
              <w:rPr>
                <w:rFonts w:ascii="SimSun" w:hAnsi="SimSun" w:eastAsia="SimSun" w:cs="SimSun"/>
              </w:rPr>
            </w:pPr>
            <w:r>
              <w:rPr/>
              <w:t>pH</w:t>
            </w:r>
            <w:r>
              <w:rPr>
                <w:spacing w:val="13"/>
              </w:rPr>
              <w:t xml:space="preserve"> </w:t>
            </w:r>
            <w:r>
              <w:rPr>
                <w:rFonts w:ascii="SimSun" w:hAnsi="SimSun" w:eastAsia="SimSun" w:cs="SimSun"/>
                <w:spacing w:val="5"/>
              </w:rPr>
              <w:t>值</w:t>
            </w:r>
          </w:p>
        </w:tc>
        <w:tc>
          <w:tcPr>
            <w:tcW w:w="2047" w:type="dxa"/>
            <w:vAlign w:val="top"/>
            <w:gridSpan w:val="2"/>
          </w:tcPr>
          <w:p>
            <w:pPr>
              <w:pStyle w:val="TableText"/>
              <w:ind w:left="692"/>
              <w:spacing w:before="86" w:line="236" w:lineRule="auto"/>
              <w:rPr/>
            </w:pPr>
            <w:r>
              <w:rPr>
                <w:spacing w:val="3"/>
              </w:rPr>
              <w:t>4.0</w:t>
            </w:r>
            <w:r>
              <w:rPr>
                <w:rFonts w:ascii="SimSun" w:hAnsi="SimSun" w:eastAsia="SimSun" w:cs="SimSun"/>
                <w:spacing w:val="3"/>
              </w:rPr>
              <w:t>～</w:t>
            </w:r>
            <w:r>
              <w:rPr>
                <w:spacing w:val="3"/>
              </w:rPr>
              <w:t>9.0</w:t>
            </w:r>
          </w:p>
        </w:tc>
        <w:tc>
          <w:tcPr>
            <w:tcW w:w="796" w:type="dxa"/>
            <w:vAlign w:val="top"/>
          </w:tcPr>
          <w:p>
            <w:pPr>
              <w:pStyle w:val="TableText"/>
              <w:ind w:left="341"/>
              <w:spacing w:before="189" w:line="87" w:lineRule="exact"/>
              <w:rPr/>
            </w:pPr>
            <w:r>
              <w:rPr>
                <w:spacing w:val="-1"/>
                <w:position w:val="-1"/>
              </w:rPr>
              <w:t>--</w:t>
            </w:r>
          </w:p>
        </w:tc>
        <w:tc>
          <w:tcPr>
            <w:tcW w:w="2072" w:type="dxa"/>
            <w:vAlign w:val="top"/>
          </w:tcPr>
          <w:p>
            <w:pPr>
              <w:pStyle w:val="TableText"/>
              <w:ind w:left="332"/>
              <w:spacing w:before="114" w:line="183" w:lineRule="auto"/>
              <w:rPr/>
            </w:pPr>
            <w:r>
              <w:rPr/>
              <w:t>GB</w:t>
            </w:r>
            <w:r>
              <w:rPr>
                <w:spacing w:val="1"/>
              </w:rPr>
              <w:t>/T 7573</w:t>
            </w:r>
            <w:r>
              <w:rPr>
                <w:spacing w:val="-10"/>
              </w:rPr>
              <w:t xml:space="preserve"> </w:t>
            </w:r>
            <w:r>
              <w:rPr>
                <w:rFonts w:ascii="SimSun" w:hAnsi="SimSun" w:eastAsia="SimSun" w:cs="SimSun"/>
                <w:spacing w:val="1"/>
              </w:rPr>
              <w:t>－</w:t>
            </w:r>
            <w:r>
              <w:rPr>
                <w:spacing w:val="1"/>
              </w:rPr>
              <w:t>2009</w:t>
            </w:r>
          </w:p>
        </w:tc>
      </w:tr>
      <w:tr>
        <w:trPr>
          <w:trHeight w:val="356" w:hRule="atLeast"/>
        </w:trPr>
        <w:tc>
          <w:tcPr>
            <w:tcW w:w="330" w:type="dxa"/>
            <w:vAlign w:val="top"/>
          </w:tcPr>
          <w:p>
            <w:pPr>
              <w:pStyle w:val="TableText"/>
              <w:ind w:left="89"/>
              <w:spacing w:before="114" w:line="188" w:lineRule="auto"/>
              <w:rPr/>
            </w:pPr>
            <w:r>
              <w:rPr>
                <w:spacing w:val="-5"/>
              </w:rPr>
              <w:t>14</w:t>
            </w:r>
          </w:p>
        </w:tc>
        <w:tc>
          <w:tcPr>
            <w:tcW w:w="1677" w:type="dxa"/>
            <w:vAlign w:val="top"/>
          </w:tcPr>
          <w:p>
            <w:pPr>
              <w:ind w:left="654"/>
              <w:spacing w:before="87" w:line="220" w:lineRule="auto"/>
              <w:rPr>
                <w:rFonts w:ascii="SimSun" w:hAnsi="SimSun" w:eastAsia="SimSun" w:cs="SimSun"/>
                <w:sz w:val="18"/>
                <w:szCs w:val="18"/>
              </w:rPr>
            </w:pPr>
            <w:r>
              <w:rPr>
                <w:rFonts w:ascii="SimSun" w:hAnsi="SimSun" w:eastAsia="SimSun" w:cs="SimSun"/>
                <w:sz w:val="18"/>
                <w:szCs w:val="18"/>
                <w:spacing w:val="-1"/>
              </w:rPr>
              <w:t>异味</w:t>
            </w:r>
          </w:p>
        </w:tc>
        <w:tc>
          <w:tcPr>
            <w:tcW w:w="2047" w:type="dxa"/>
            <w:vAlign w:val="top"/>
            <w:gridSpan w:val="2"/>
          </w:tcPr>
          <w:p>
            <w:pPr>
              <w:ind w:left="746"/>
              <w:spacing w:before="87" w:line="220" w:lineRule="auto"/>
              <w:rPr>
                <w:rFonts w:ascii="SimSun" w:hAnsi="SimSun" w:eastAsia="SimSun" w:cs="SimSun"/>
                <w:sz w:val="18"/>
                <w:szCs w:val="18"/>
              </w:rPr>
            </w:pPr>
            <w:r>
              <w:rPr>
                <w:rFonts w:ascii="SimSun" w:hAnsi="SimSun" w:eastAsia="SimSun" w:cs="SimSun"/>
                <w:sz w:val="18"/>
                <w:szCs w:val="18"/>
                <w:spacing w:val="2"/>
              </w:rPr>
              <w:t>无异味</w:t>
            </w:r>
          </w:p>
        </w:tc>
        <w:tc>
          <w:tcPr>
            <w:tcW w:w="796" w:type="dxa"/>
            <w:vAlign w:val="top"/>
          </w:tcPr>
          <w:p>
            <w:pPr>
              <w:pStyle w:val="TableText"/>
              <w:ind w:left="341"/>
              <w:spacing w:before="190" w:line="86" w:lineRule="exact"/>
              <w:rPr/>
            </w:pPr>
            <w:r>
              <w:rPr>
                <w:spacing w:val="-1"/>
                <w:position w:val="-1"/>
              </w:rPr>
              <w:t>--</w:t>
            </w:r>
          </w:p>
        </w:tc>
        <w:tc>
          <w:tcPr>
            <w:tcW w:w="2072" w:type="dxa"/>
            <w:vAlign w:val="top"/>
          </w:tcPr>
          <w:p>
            <w:pPr>
              <w:pStyle w:val="TableText"/>
              <w:ind w:left="368"/>
              <w:spacing w:before="118" w:line="180" w:lineRule="auto"/>
              <w:rPr/>
            </w:pPr>
            <w:r>
              <w:rPr>
                <w:spacing w:val="-1"/>
              </w:rPr>
              <w:t>GB</w:t>
            </w:r>
            <w:r>
              <w:rPr>
                <w:spacing w:val="30"/>
                <w:w w:val="101"/>
              </w:rPr>
              <w:t xml:space="preserve"> </w:t>
            </w:r>
            <w:r>
              <w:rPr>
                <w:spacing w:val="-1"/>
              </w:rPr>
              <w:t>18401</w:t>
            </w:r>
            <w:r>
              <w:rPr>
                <w:spacing w:val="-17"/>
              </w:rPr>
              <w:t xml:space="preserve"> </w:t>
            </w:r>
            <w:r>
              <w:rPr>
                <w:rFonts w:ascii="SimSun" w:hAnsi="SimSun" w:eastAsia="SimSun" w:cs="SimSun"/>
                <w:spacing w:val="-1"/>
              </w:rPr>
              <w:t>－</w:t>
            </w:r>
            <w:r>
              <w:rPr>
                <w:spacing w:val="-1"/>
              </w:rPr>
              <w:t>2010</w:t>
            </w:r>
          </w:p>
        </w:tc>
      </w:tr>
    </w:tbl>
    <w:p>
      <w:pPr>
        <w:pStyle w:val="BodyText"/>
        <w:rPr/>
      </w:pPr>
      <w:r/>
    </w:p>
    <w:p>
      <w:pPr>
        <w:sectPr>
          <w:footerReference w:type="default" r:id="rId429"/>
          <w:pgSz w:w="9180" w:h="12980"/>
          <w:pgMar w:top="982" w:right="1038" w:bottom="907" w:left="1214" w:header="712" w:footer="745" w:gutter="0"/>
        </w:sectPr>
        <w:rPr/>
      </w:pPr>
    </w:p>
    <w:p>
      <w:pPr>
        <w:pStyle w:val="BodyText"/>
        <w:spacing w:line="407" w:lineRule="auto"/>
        <w:rPr/>
      </w:pPr>
      <w:r/>
    </w:p>
    <w:p>
      <w:pPr>
        <w:ind w:left="2627"/>
        <w:spacing w:before="104" w:line="224" w:lineRule="auto"/>
        <w:rPr>
          <w:rFonts w:ascii="SimHei" w:hAnsi="SimHei" w:eastAsia="SimHei" w:cs="SimHei"/>
          <w:sz w:val="32"/>
          <w:szCs w:val="32"/>
        </w:rPr>
      </w:pPr>
      <w:r>
        <w:rPr>
          <w:rFonts w:ascii="SimHei" w:hAnsi="SimHei" w:eastAsia="SimHei" w:cs="SimHei"/>
          <w:sz w:val="32"/>
          <w:szCs w:val="32"/>
          <w:spacing w:val="-3"/>
        </w:rPr>
        <w:t>（四）棉衣</w:t>
      </w:r>
    </w:p>
    <w:p>
      <w:pPr>
        <w:ind w:left="481"/>
        <w:spacing w:before="195"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1"/>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30"/>
        <w:spacing w:before="80" w:line="3431" w:lineRule="exact"/>
        <w:rPr/>
      </w:pPr>
      <w:r>
        <w:rPr>
          <w:position w:val="-68"/>
        </w:rPr>
        <w:drawing>
          <wp:inline distT="0" distB="0" distL="0" distR="0">
            <wp:extent cx="4259579" cy="2178557"/>
            <wp:effectExtent l="0" t="0" r="0" b="0"/>
            <wp:docPr id="474" name="IM 474"/>
            <wp:cNvGraphicFramePr/>
            <a:graphic>
              <a:graphicData uri="http://schemas.openxmlformats.org/drawingml/2006/picture">
                <pic:pic>
                  <pic:nvPicPr>
                    <pic:cNvPr id="474" name="IM 474"/>
                    <pic:cNvPicPr/>
                  </pic:nvPicPr>
                  <pic:blipFill>
                    <a:blip r:embed="rId431"/>
                    <a:stretch>
                      <a:fillRect/>
                    </a:stretch>
                  </pic:blipFill>
                  <pic:spPr>
                    <a:xfrm rot="0">
                      <a:off x="0" y="0"/>
                      <a:ext cx="4259579" cy="2178557"/>
                    </a:xfrm>
                    <a:prstGeom prst="rect">
                      <a:avLst/>
                    </a:prstGeom>
                  </pic:spPr>
                </pic:pic>
              </a:graphicData>
            </a:graphic>
          </wp:inline>
        </w:drawing>
      </w:r>
    </w:p>
    <w:p>
      <w:pPr>
        <w:ind w:left="473"/>
        <w:spacing w:before="122" w:line="220" w:lineRule="auto"/>
        <w:rPr>
          <w:rFonts w:ascii="SimSun" w:hAnsi="SimSun" w:eastAsia="SimSun" w:cs="SimSun"/>
          <w:sz w:val="21"/>
          <w:szCs w:val="21"/>
        </w:rPr>
      </w:pP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规范性引用文件</w:t>
      </w:r>
    </w:p>
    <w:p>
      <w:pPr>
        <w:ind w:left="36" w:right="65" w:firstLine="444"/>
        <w:spacing w:before="102" w:line="280" w:lineRule="auto"/>
        <w:rPr>
          <w:rFonts w:ascii="SimSun" w:hAnsi="SimSun" w:eastAsia="SimSun" w:cs="SimSun"/>
          <w:sz w:val="21"/>
          <w:szCs w:val="21"/>
        </w:rPr>
      </w:pPr>
      <w:r>
        <w:rPr>
          <w:rFonts w:ascii="SimSun" w:hAnsi="SimSun" w:eastAsia="SimSun" w:cs="SimSun"/>
          <w:sz w:val="21"/>
          <w:szCs w:val="21"/>
          <w:spacing w:val="2"/>
        </w:rPr>
        <w:t>下列文件对于本文件的应用是必不可少的。凡是注日期的引用文件，</w:t>
      </w:r>
      <w:r>
        <w:rPr>
          <w:rFonts w:ascii="SimSun" w:hAnsi="SimSun" w:eastAsia="SimSun" w:cs="SimSun"/>
          <w:sz w:val="21"/>
          <w:szCs w:val="21"/>
          <w:spacing w:val="13"/>
        </w:rPr>
        <w:t xml:space="preserve"> </w:t>
      </w:r>
      <w:r>
        <w:rPr>
          <w:rFonts w:ascii="SimSun" w:hAnsi="SimSun" w:eastAsia="SimSun" w:cs="SimSun"/>
          <w:sz w:val="21"/>
          <w:szCs w:val="21"/>
          <w:spacing w:val="8"/>
        </w:rPr>
        <w:t>仅注入日期的版本适用于本文件。凡是不注入日期的引用文件</w:t>
      </w:r>
      <w:r>
        <w:rPr>
          <w:rFonts w:ascii="SimSun" w:hAnsi="SimSun" w:eastAsia="SimSun" w:cs="SimSun"/>
          <w:sz w:val="21"/>
          <w:szCs w:val="21"/>
          <w:spacing w:val="7"/>
        </w:rPr>
        <w:t>，其最新</w:t>
      </w:r>
      <w:r>
        <w:rPr>
          <w:rFonts w:ascii="SimSun" w:hAnsi="SimSun" w:eastAsia="SimSun" w:cs="SimSun"/>
          <w:sz w:val="21"/>
          <w:szCs w:val="21"/>
        </w:rPr>
        <w:t xml:space="preserve"> </w:t>
      </w:r>
      <w:r>
        <w:rPr>
          <w:rFonts w:ascii="SimSun" w:hAnsi="SimSun" w:eastAsia="SimSun" w:cs="SimSun"/>
          <w:sz w:val="21"/>
          <w:szCs w:val="21"/>
          <w:spacing w:val="6"/>
        </w:rPr>
        <w:t>版本（包括所有的修改单）适用于本文件。</w:t>
      </w:r>
    </w:p>
    <w:p>
      <w:pPr>
        <w:ind w:left="474"/>
        <w:spacing w:before="105" w:line="220"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250</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2008    </w:t>
      </w:r>
      <w:r>
        <w:rPr>
          <w:rFonts w:ascii="SimSun" w:hAnsi="SimSun" w:eastAsia="SimSun" w:cs="SimSun"/>
          <w:sz w:val="21"/>
          <w:szCs w:val="21"/>
          <w:spacing w:val="4"/>
        </w:rPr>
        <w:t>纺织品</w:t>
      </w:r>
      <w:r>
        <w:rPr>
          <w:rFonts w:ascii="SimSun" w:hAnsi="SimSun" w:eastAsia="SimSun" w:cs="SimSun"/>
          <w:sz w:val="21"/>
          <w:szCs w:val="21"/>
          <w:spacing w:val="23"/>
        </w:rPr>
        <w:t xml:space="preserve"> </w:t>
      </w:r>
      <w:r>
        <w:rPr>
          <w:rFonts w:ascii="SimSun" w:hAnsi="SimSun" w:eastAsia="SimSun" w:cs="SimSun"/>
          <w:sz w:val="21"/>
          <w:szCs w:val="21"/>
          <w:spacing w:val="4"/>
        </w:rPr>
        <w:t>色牢度试验 评定变色用灰色样卡</w:t>
      </w:r>
    </w:p>
    <w:p>
      <w:pPr>
        <w:ind w:left="474"/>
        <w:spacing w:before="102" w:line="220"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 2662</w:t>
      </w:r>
      <w:r>
        <w:rPr>
          <w:rFonts w:ascii="Times New Roman" w:hAnsi="Times New Roman" w:eastAsia="Times New Roman" w:cs="Times New Roman"/>
          <w:sz w:val="21"/>
          <w:szCs w:val="21"/>
          <w:spacing w:val="-13"/>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2008</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1"/>
        </w:rPr>
        <w:t>棉服装</w:t>
      </w:r>
    </w:p>
    <w:p>
      <w:pPr>
        <w:ind w:left="43" w:right="130" w:firstLine="430"/>
        <w:spacing w:before="103" w:line="265"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2910.11</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2009    </w:t>
      </w:r>
      <w:r>
        <w:rPr>
          <w:rFonts w:ascii="SimSun" w:hAnsi="SimSun" w:eastAsia="SimSun" w:cs="SimSun"/>
          <w:sz w:val="21"/>
          <w:szCs w:val="21"/>
          <w:spacing w:val="3"/>
        </w:rPr>
        <w:t>纺织品</w:t>
      </w:r>
      <w:r>
        <w:rPr>
          <w:rFonts w:ascii="SimSun" w:hAnsi="SimSun" w:eastAsia="SimSun" w:cs="SimSun"/>
          <w:sz w:val="21"/>
          <w:szCs w:val="21"/>
          <w:spacing w:val="16"/>
        </w:rPr>
        <w:t xml:space="preserve">  </w:t>
      </w:r>
      <w:r>
        <w:rPr>
          <w:rFonts w:ascii="SimSun" w:hAnsi="SimSun" w:eastAsia="SimSun" w:cs="SimSun"/>
          <w:sz w:val="21"/>
          <w:szCs w:val="21"/>
          <w:spacing w:val="3"/>
        </w:rPr>
        <w:t>定量化学分析</w:t>
      </w:r>
      <w:r>
        <w:rPr>
          <w:rFonts w:ascii="SimSun" w:hAnsi="SimSun" w:eastAsia="SimSun" w:cs="SimSun"/>
          <w:sz w:val="21"/>
          <w:szCs w:val="21"/>
          <w:spacing w:val="14"/>
        </w:rPr>
        <w:t xml:space="preserve">  </w:t>
      </w:r>
      <w:r>
        <w:rPr>
          <w:rFonts w:ascii="SimSun" w:hAnsi="SimSun" w:eastAsia="SimSun" w:cs="SimSun"/>
          <w:sz w:val="21"/>
          <w:szCs w:val="21"/>
          <w:spacing w:val="3"/>
        </w:rPr>
        <w:t>第</w:t>
      </w:r>
      <w:r>
        <w:rPr>
          <w:rFonts w:ascii="Times New Roman" w:hAnsi="Times New Roman" w:eastAsia="Times New Roman" w:cs="Times New Roman"/>
          <w:sz w:val="21"/>
          <w:szCs w:val="21"/>
          <w:spacing w:val="3"/>
        </w:rPr>
        <w:t>11</w:t>
      </w:r>
      <w:r>
        <w:rPr>
          <w:rFonts w:ascii="SimSun" w:hAnsi="SimSun" w:eastAsia="SimSun" w:cs="SimSun"/>
          <w:sz w:val="21"/>
          <w:szCs w:val="21"/>
          <w:spacing w:val="3"/>
        </w:rPr>
        <w:t>部分：纤维素</w:t>
      </w:r>
      <w:r>
        <w:rPr>
          <w:rFonts w:ascii="SimSun" w:hAnsi="SimSun" w:eastAsia="SimSun" w:cs="SimSun"/>
          <w:sz w:val="21"/>
          <w:szCs w:val="21"/>
        </w:rPr>
        <w:t xml:space="preserve"> </w:t>
      </w:r>
      <w:r>
        <w:rPr>
          <w:rFonts w:ascii="SimSun" w:hAnsi="SimSun" w:eastAsia="SimSun" w:cs="SimSun"/>
          <w:sz w:val="21"/>
          <w:szCs w:val="21"/>
          <w:spacing w:val="6"/>
        </w:rPr>
        <w:t>纤维与聚酯纤维的混合物（硫酸法）</w:t>
      </w:r>
    </w:p>
    <w:p>
      <w:pPr>
        <w:ind w:left="65" w:right="129" w:firstLine="408"/>
        <w:spacing w:before="103" w:line="265"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2912.1</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2009    </w:t>
      </w:r>
      <w:r>
        <w:rPr>
          <w:rFonts w:ascii="SimSun" w:hAnsi="SimSun" w:eastAsia="SimSun" w:cs="SimSun"/>
          <w:sz w:val="21"/>
          <w:szCs w:val="21"/>
          <w:spacing w:val="3"/>
        </w:rPr>
        <w:t>纺织品</w:t>
      </w:r>
      <w:r>
        <w:rPr>
          <w:rFonts w:ascii="SimSun" w:hAnsi="SimSun" w:eastAsia="SimSun" w:cs="SimSun"/>
          <w:sz w:val="21"/>
          <w:szCs w:val="21"/>
          <w:spacing w:val="26"/>
        </w:rPr>
        <w:t xml:space="preserve">  </w:t>
      </w:r>
      <w:r>
        <w:rPr>
          <w:rFonts w:ascii="SimSun" w:hAnsi="SimSun" w:eastAsia="SimSun" w:cs="SimSun"/>
          <w:sz w:val="21"/>
          <w:szCs w:val="21"/>
          <w:spacing w:val="3"/>
        </w:rPr>
        <w:t>甲醛的测定  第</w:t>
      </w:r>
      <w:r>
        <w:rPr>
          <w:rFonts w:ascii="Times New Roman" w:hAnsi="Times New Roman" w:eastAsia="Times New Roman" w:cs="Times New Roman"/>
          <w:sz w:val="21"/>
          <w:szCs w:val="21"/>
          <w:spacing w:val="3"/>
        </w:rPr>
        <w:t>1</w:t>
      </w:r>
      <w:r>
        <w:rPr>
          <w:rFonts w:ascii="SimSun" w:hAnsi="SimSun" w:eastAsia="SimSun" w:cs="SimSun"/>
          <w:sz w:val="21"/>
          <w:szCs w:val="21"/>
          <w:spacing w:val="3"/>
        </w:rPr>
        <w:t>部分：游离水解的</w:t>
      </w:r>
      <w:r>
        <w:rPr>
          <w:rFonts w:ascii="SimSun" w:hAnsi="SimSun" w:eastAsia="SimSun" w:cs="SimSun"/>
          <w:sz w:val="21"/>
          <w:szCs w:val="21"/>
        </w:rPr>
        <w:t xml:space="preserve"> </w:t>
      </w:r>
      <w:r>
        <w:rPr>
          <w:rFonts w:ascii="SimSun" w:hAnsi="SimSun" w:eastAsia="SimSun" w:cs="SimSun"/>
          <w:sz w:val="21"/>
          <w:szCs w:val="21"/>
          <w:spacing w:val="1"/>
        </w:rPr>
        <w:t>甲醛（水萃取法）</w:t>
      </w:r>
    </w:p>
    <w:p>
      <w:pPr>
        <w:ind w:left="474"/>
        <w:spacing w:before="103" w:line="220"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3920</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2008    </w:t>
      </w:r>
      <w:r>
        <w:rPr>
          <w:rFonts w:ascii="SimSun" w:hAnsi="SimSun" w:eastAsia="SimSun" w:cs="SimSun"/>
          <w:sz w:val="21"/>
          <w:szCs w:val="21"/>
          <w:spacing w:val="3"/>
        </w:rPr>
        <w:t>纺织品</w:t>
      </w:r>
      <w:r>
        <w:rPr>
          <w:rFonts w:ascii="SimSun" w:hAnsi="SimSun" w:eastAsia="SimSun" w:cs="SimSun"/>
          <w:sz w:val="21"/>
          <w:szCs w:val="21"/>
          <w:spacing w:val="13"/>
        </w:rPr>
        <w:t xml:space="preserve">  </w:t>
      </w:r>
      <w:r>
        <w:rPr>
          <w:rFonts w:ascii="SimSun" w:hAnsi="SimSun" w:eastAsia="SimSun" w:cs="SimSun"/>
          <w:sz w:val="21"/>
          <w:szCs w:val="21"/>
          <w:spacing w:val="3"/>
        </w:rPr>
        <w:t>色牢度试验</w:t>
      </w:r>
      <w:r>
        <w:rPr>
          <w:rFonts w:ascii="SimSun" w:hAnsi="SimSun" w:eastAsia="SimSun" w:cs="SimSun"/>
          <w:sz w:val="21"/>
          <w:szCs w:val="21"/>
          <w:spacing w:val="14"/>
        </w:rPr>
        <w:t xml:space="preserve">  </w:t>
      </w:r>
      <w:r>
        <w:rPr>
          <w:rFonts w:ascii="SimSun" w:hAnsi="SimSun" w:eastAsia="SimSun" w:cs="SimSun"/>
          <w:sz w:val="21"/>
          <w:szCs w:val="21"/>
          <w:spacing w:val="3"/>
        </w:rPr>
        <w:t>耐摩擦色牢度</w:t>
      </w:r>
    </w:p>
    <w:p>
      <w:pPr>
        <w:ind w:left="474"/>
        <w:spacing w:before="103" w:line="221"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3921</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2008    </w:t>
      </w:r>
      <w:r>
        <w:rPr>
          <w:rFonts w:ascii="SimSun" w:hAnsi="SimSun" w:eastAsia="SimSun" w:cs="SimSun"/>
          <w:sz w:val="21"/>
          <w:szCs w:val="21"/>
          <w:spacing w:val="3"/>
        </w:rPr>
        <w:t>纺织品</w:t>
      </w:r>
      <w:r>
        <w:rPr>
          <w:rFonts w:ascii="SimSun" w:hAnsi="SimSun" w:eastAsia="SimSun" w:cs="SimSun"/>
          <w:sz w:val="21"/>
          <w:szCs w:val="21"/>
          <w:spacing w:val="13"/>
        </w:rPr>
        <w:t xml:space="preserve">  </w:t>
      </w:r>
      <w:r>
        <w:rPr>
          <w:rFonts w:ascii="SimSun" w:hAnsi="SimSun" w:eastAsia="SimSun" w:cs="SimSun"/>
          <w:sz w:val="21"/>
          <w:szCs w:val="21"/>
          <w:spacing w:val="3"/>
        </w:rPr>
        <w:t>色牢度试验</w:t>
      </w:r>
      <w:r>
        <w:rPr>
          <w:rFonts w:ascii="SimSun" w:hAnsi="SimSun" w:eastAsia="SimSun" w:cs="SimSun"/>
          <w:sz w:val="21"/>
          <w:szCs w:val="21"/>
          <w:spacing w:val="14"/>
        </w:rPr>
        <w:t xml:space="preserve">  </w:t>
      </w:r>
      <w:r>
        <w:rPr>
          <w:rFonts w:ascii="SimSun" w:hAnsi="SimSun" w:eastAsia="SimSun" w:cs="SimSun"/>
          <w:sz w:val="21"/>
          <w:szCs w:val="21"/>
          <w:spacing w:val="3"/>
        </w:rPr>
        <w:t>耐皂洗色牢度</w:t>
      </w:r>
    </w:p>
    <w:p>
      <w:pPr>
        <w:ind w:left="39" w:right="129" w:firstLine="435"/>
        <w:spacing w:before="102" w:line="265"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5"/>
        </w:rPr>
        <w:t>/T  3923.1</w:t>
      </w:r>
      <w:r>
        <w:rPr>
          <w:rFonts w:ascii="Times New Roman" w:hAnsi="Times New Roman" w:eastAsia="Times New Roman" w:cs="Times New Roman"/>
          <w:sz w:val="21"/>
          <w:szCs w:val="21"/>
          <w:spacing w:val="-13"/>
        </w:rPr>
        <w:t xml:space="preserve"> </w:t>
      </w:r>
      <w:r>
        <w:rPr>
          <w:rFonts w:ascii="SimSun" w:hAnsi="SimSun" w:eastAsia="SimSun" w:cs="SimSun"/>
          <w:sz w:val="21"/>
          <w:szCs w:val="21"/>
          <w:spacing w:val="5"/>
        </w:rPr>
        <w:t>－</w:t>
      </w:r>
      <w:r>
        <w:rPr>
          <w:rFonts w:ascii="Times New Roman" w:hAnsi="Times New Roman" w:eastAsia="Times New Roman" w:cs="Times New Roman"/>
          <w:sz w:val="21"/>
          <w:szCs w:val="21"/>
          <w:spacing w:val="5"/>
        </w:rPr>
        <w:t>1997    </w:t>
      </w:r>
      <w:r>
        <w:rPr>
          <w:rFonts w:ascii="SimSun" w:hAnsi="SimSun" w:eastAsia="SimSun" w:cs="SimSun"/>
          <w:sz w:val="21"/>
          <w:szCs w:val="21"/>
          <w:spacing w:val="5"/>
        </w:rPr>
        <w:t>纺织品</w:t>
      </w:r>
      <w:r>
        <w:rPr>
          <w:rFonts w:ascii="SimSun" w:hAnsi="SimSun" w:eastAsia="SimSun" w:cs="SimSun"/>
          <w:sz w:val="21"/>
          <w:szCs w:val="21"/>
          <w:spacing w:val="36"/>
        </w:rPr>
        <w:t xml:space="preserve"> </w:t>
      </w:r>
      <w:r>
        <w:rPr>
          <w:rFonts w:ascii="SimSun" w:hAnsi="SimSun" w:eastAsia="SimSun" w:cs="SimSun"/>
          <w:sz w:val="21"/>
          <w:szCs w:val="21"/>
          <w:spacing w:val="5"/>
        </w:rPr>
        <w:t>织物拉伸性能</w:t>
      </w:r>
      <w:r>
        <w:rPr>
          <w:rFonts w:ascii="SimSun" w:hAnsi="SimSun" w:eastAsia="SimSun" w:cs="SimSun"/>
          <w:sz w:val="21"/>
          <w:szCs w:val="21"/>
          <w:spacing w:val="22"/>
        </w:rPr>
        <w:t xml:space="preserve">  </w:t>
      </w:r>
      <w:r>
        <w:rPr>
          <w:rFonts w:ascii="SimSun" w:hAnsi="SimSun" w:eastAsia="SimSun" w:cs="SimSun"/>
          <w:sz w:val="21"/>
          <w:szCs w:val="21"/>
          <w:spacing w:val="5"/>
        </w:rPr>
        <w:t>第</w:t>
      </w:r>
      <w:r>
        <w:rPr>
          <w:rFonts w:ascii="Times New Roman" w:hAnsi="Times New Roman" w:eastAsia="Times New Roman" w:cs="Times New Roman"/>
          <w:sz w:val="21"/>
          <w:szCs w:val="21"/>
          <w:spacing w:val="5"/>
        </w:rPr>
        <w:t>1</w:t>
      </w:r>
      <w:r>
        <w:rPr>
          <w:rFonts w:ascii="SimSun" w:hAnsi="SimSun" w:eastAsia="SimSun" w:cs="SimSun"/>
          <w:sz w:val="21"/>
          <w:szCs w:val="21"/>
          <w:spacing w:val="5"/>
        </w:rPr>
        <w:t>部分</w:t>
      </w:r>
      <w:r>
        <w:rPr>
          <w:rFonts w:ascii="Times New Roman" w:hAnsi="Times New Roman" w:eastAsia="Times New Roman" w:cs="Times New Roman"/>
          <w:sz w:val="21"/>
          <w:szCs w:val="21"/>
          <w:spacing w:val="5"/>
        </w:rPr>
        <w:t>:   </w:t>
      </w:r>
      <w:r>
        <w:rPr>
          <w:rFonts w:ascii="SimSun" w:hAnsi="SimSun" w:eastAsia="SimSun" w:cs="SimSun"/>
          <w:sz w:val="21"/>
          <w:szCs w:val="21"/>
          <w:spacing w:val="5"/>
        </w:rPr>
        <w:t>断裂强力</w:t>
      </w:r>
      <w:r>
        <w:rPr>
          <w:rFonts w:ascii="SimSun" w:hAnsi="SimSun" w:eastAsia="SimSun" w:cs="SimSun"/>
          <w:sz w:val="21"/>
          <w:szCs w:val="21"/>
        </w:rPr>
        <w:t xml:space="preserve"> </w:t>
      </w:r>
      <w:r>
        <w:rPr>
          <w:rFonts w:ascii="SimSun" w:hAnsi="SimSun" w:eastAsia="SimSun" w:cs="SimSun"/>
          <w:sz w:val="21"/>
          <w:szCs w:val="21"/>
          <w:spacing w:val="6"/>
        </w:rPr>
        <w:t>和断裂伸长率的测定 条样法</w:t>
      </w:r>
    </w:p>
    <w:p>
      <w:pPr>
        <w:ind w:left="474"/>
        <w:spacing w:before="102" w:line="219"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4666</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2009    </w:t>
      </w:r>
      <w:r>
        <w:rPr>
          <w:rFonts w:ascii="SimSun" w:hAnsi="SimSun" w:eastAsia="SimSun" w:cs="SimSun"/>
          <w:sz w:val="21"/>
          <w:szCs w:val="21"/>
          <w:spacing w:val="4"/>
        </w:rPr>
        <w:t>纺织品</w:t>
      </w:r>
      <w:r>
        <w:rPr>
          <w:rFonts w:ascii="SimSun" w:hAnsi="SimSun" w:eastAsia="SimSun" w:cs="SimSun"/>
          <w:sz w:val="21"/>
          <w:szCs w:val="21"/>
          <w:spacing w:val="25"/>
        </w:rPr>
        <w:t xml:space="preserve"> </w:t>
      </w:r>
      <w:r>
        <w:rPr>
          <w:rFonts w:ascii="SimSun" w:hAnsi="SimSun" w:eastAsia="SimSun" w:cs="SimSun"/>
          <w:sz w:val="21"/>
          <w:szCs w:val="21"/>
          <w:spacing w:val="4"/>
        </w:rPr>
        <w:t>织物</w:t>
      </w:r>
      <w:r>
        <w:rPr>
          <w:rFonts w:ascii="SimSun" w:hAnsi="SimSun" w:eastAsia="SimSun" w:cs="SimSun"/>
          <w:sz w:val="21"/>
          <w:szCs w:val="21"/>
          <w:spacing w:val="3"/>
        </w:rPr>
        <w:t>长度和幅宽的测定</w:t>
      </w:r>
    </w:p>
    <w:p>
      <w:pPr>
        <w:ind w:left="474"/>
        <w:spacing w:before="103" w:line="219"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4667</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1995    </w:t>
      </w:r>
      <w:r>
        <w:rPr>
          <w:rFonts w:ascii="SimSun" w:hAnsi="SimSun" w:eastAsia="SimSun" w:cs="SimSun"/>
          <w:sz w:val="21"/>
          <w:szCs w:val="21"/>
          <w:spacing w:val="3"/>
        </w:rPr>
        <w:t>机织物幅宽的测定</w:t>
      </w:r>
    </w:p>
    <w:p>
      <w:pPr>
        <w:spacing w:line="219" w:lineRule="auto"/>
        <w:sectPr>
          <w:headerReference w:type="default" r:id="rId5"/>
          <w:footerReference w:type="default" r:id="rId430"/>
          <w:pgSz w:w="9180" w:h="12980"/>
          <w:pgMar w:top="982" w:right="1041" w:bottom="907" w:left="1216" w:header="712" w:footer="745" w:gutter="0"/>
        </w:sectPr>
        <w:rPr>
          <w:rFonts w:ascii="SimSun" w:hAnsi="SimSun" w:eastAsia="SimSun" w:cs="SimSun"/>
          <w:sz w:val="21"/>
          <w:szCs w:val="21"/>
        </w:rPr>
      </w:pPr>
    </w:p>
    <w:p>
      <w:pPr>
        <w:spacing w:before="109"/>
        <w:rPr/>
      </w:pPr>
      <w:r/>
    </w:p>
    <w:p>
      <w:pPr>
        <w:sectPr>
          <w:headerReference w:type="default" r:id="rId24"/>
          <w:footerReference w:type="default" r:id="rId432"/>
          <w:pgSz w:w="9180" w:h="12980"/>
          <w:pgMar w:top="982" w:right="1038" w:bottom="907" w:left="1214" w:header="712" w:footer="745" w:gutter="0"/>
          <w:cols w:equalWidth="0" w:num="1">
            <w:col w:w="6928" w:space="0"/>
          </w:cols>
        </w:sectPr>
        <w:rPr/>
      </w:pPr>
    </w:p>
    <w:p>
      <w:pPr>
        <w:ind w:left="476" w:right="129"/>
        <w:spacing w:before="75" w:line="310" w:lineRule="auto"/>
        <w:jc w:val="both"/>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 4668</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1995</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GB/T</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rPr>
        <w:t>6836</w:t>
      </w:r>
      <w:r>
        <w:rPr>
          <w:rFonts w:ascii="Times New Roman" w:hAnsi="Times New Roman" w:eastAsia="Times New Roman" w:cs="Times New Roman"/>
          <w:sz w:val="21"/>
          <w:szCs w:val="21"/>
          <w:spacing w:val="-21"/>
        </w:rPr>
        <w:t xml:space="preserve"> </w:t>
      </w:r>
      <w:r>
        <w:rPr>
          <w:rFonts w:ascii="SimSun" w:hAnsi="SimSun" w:eastAsia="SimSun" w:cs="SimSun"/>
          <w:sz w:val="21"/>
          <w:szCs w:val="21"/>
        </w:rPr>
        <w:t>－</w:t>
      </w:r>
      <w:r>
        <w:rPr>
          <w:rFonts w:ascii="Times New Roman" w:hAnsi="Times New Roman" w:eastAsia="Times New Roman" w:cs="Times New Roman"/>
          <w:sz w:val="21"/>
          <w:szCs w:val="21"/>
        </w:rPr>
        <w:t>2007</w:t>
      </w:r>
    </w:p>
    <w:p>
      <w:pPr>
        <w:ind w:left="476"/>
        <w:spacing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 7573</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2009</w:t>
      </w:r>
    </w:p>
    <w:p>
      <w:pPr>
        <w:ind w:left="476"/>
        <w:spacing w:before="144" w:line="32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position w:val="11"/>
        </w:rPr>
        <w:t>GB/T</w:t>
      </w:r>
      <w:r>
        <w:rPr>
          <w:rFonts w:ascii="Times New Roman" w:hAnsi="Times New Roman" w:eastAsia="Times New Roman" w:cs="Times New Roman"/>
          <w:sz w:val="21"/>
          <w:szCs w:val="21"/>
          <w:spacing w:val="15"/>
          <w:position w:val="11"/>
        </w:rPr>
        <w:t xml:space="preserve">  </w:t>
      </w:r>
      <w:r>
        <w:rPr>
          <w:rFonts w:ascii="Times New Roman" w:hAnsi="Times New Roman" w:eastAsia="Times New Roman" w:cs="Times New Roman"/>
          <w:sz w:val="21"/>
          <w:szCs w:val="21"/>
          <w:spacing w:val="-1"/>
          <w:position w:val="11"/>
        </w:rPr>
        <w:t>8628</w:t>
      </w:r>
      <w:r>
        <w:rPr>
          <w:rFonts w:ascii="Times New Roman" w:hAnsi="Times New Roman" w:eastAsia="Times New Roman" w:cs="Times New Roman"/>
          <w:sz w:val="21"/>
          <w:szCs w:val="21"/>
          <w:spacing w:val="-18"/>
          <w:position w:val="11"/>
        </w:rPr>
        <w:t xml:space="preserve"> </w:t>
      </w:r>
      <w:r>
        <w:rPr>
          <w:rFonts w:ascii="SimSun" w:hAnsi="SimSun" w:eastAsia="SimSun" w:cs="SimSun"/>
          <w:sz w:val="21"/>
          <w:szCs w:val="21"/>
          <w:spacing w:val="-1"/>
          <w:position w:val="11"/>
        </w:rPr>
        <w:t>－</w:t>
      </w:r>
      <w:r>
        <w:rPr>
          <w:rFonts w:ascii="Times New Roman" w:hAnsi="Times New Roman" w:eastAsia="Times New Roman" w:cs="Times New Roman"/>
          <w:sz w:val="21"/>
          <w:szCs w:val="21"/>
          <w:spacing w:val="-1"/>
          <w:position w:val="11"/>
        </w:rPr>
        <w:t>2001</w:t>
      </w:r>
    </w:p>
    <w:p>
      <w:pPr>
        <w:ind w:left="40"/>
        <w:spacing w:line="185" w:lineRule="auto"/>
        <w:rPr>
          <w:rFonts w:ascii="SimSun" w:hAnsi="SimSun" w:eastAsia="SimSun" w:cs="SimSun"/>
          <w:sz w:val="21"/>
          <w:szCs w:val="21"/>
        </w:rPr>
      </w:pPr>
      <w:r>
        <w:rPr>
          <w:rFonts w:ascii="SimSun" w:hAnsi="SimSun" w:eastAsia="SimSun" w:cs="SimSun"/>
          <w:sz w:val="21"/>
          <w:szCs w:val="21"/>
          <w:spacing w:val="6"/>
        </w:rPr>
        <w:t>装的准备、标记及测量</w:t>
      </w:r>
    </w:p>
    <w:p>
      <w:pPr>
        <w:pStyle w:val="BodyText"/>
        <w:spacing w:line="14" w:lineRule="auto"/>
        <w:rPr>
          <w:sz w:val="2"/>
        </w:rPr>
      </w:pPr>
      <w:r>
        <w:rPr>
          <w:sz w:val="2"/>
          <w:szCs w:val="2"/>
        </w:rPr>
        <w:br w:type="column"/>
      </w:r>
    </w:p>
    <w:p>
      <w:pPr>
        <w:spacing w:before="40" w:line="353" w:lineRule="exact"/>
        <w:rPr>
          <w:rFonts w:ascii="SimSun" w:hAnsi="SimSun" w:eastAsia="SimSun" w:cs="SimSun"/>
          <w:sz w:val="21"/>
          <w:szCs w:val="21"/>
        </w:rPr>
      </w:pPr>
      <w:r>
        <w:rPr>
          <w:rFonts w:ascii="SimSun" w:hAnsi="SimSun" w:eastAsia="SimSun" w:cs="SimSun"/>
          <w:sz w:val="21"/>
          <w:szCs w:val="21"/>
          <w:spacing w:val="6"/>
          <w:position w:val="10"/>
        </w:rPr>
        <w:t>机织物密度的测定</w:t>
      </w:r>
    </w:p>
    <w:p>
      <w:pPr>
        <w:ind w:left="1"/>
        <w:spacing w:before="1" w:line="220" w:lineRule="auto"/>
        <w:rPr>
          <w:rFonts w:ascii="SimSun" w:hAnsi="SimSun" w:eastAsia="SimSun" w:cs="SimSun"/>
          <w:sz w:val="21"/>
          <w:szCs w:val="21"/>
        </w:rPr>
      </w:pPr>
      <w:r>
        <w:rPr>
          <w:rFonts w:ascii="SimSun" w:hAnsi="SimSun" w:eastAsia="SimSun" w:cs="SimSun"/>
          <w:sz w:val="21"/>
          <w:szCs w:val="21"/>
          <w:spacing w:val="2"/>
        </w:rPr>
        <w:t>缝纫线</w:t>
      </w:r>
    </w:p>
    <w:p>
      <w:pPr>
        <w:ind w:left="5"/>
        <w:spacing w:before="101" w:line="212" w:lineRule="auto"/>
        <w:rPr>
          <w:rFonts w:ascii="SimSun" w:hAnsi="SimSun" w:eastAsia="SimSun" w:cs="SimSun"/>
          <w:sz w:val="21"/>
          <w:szCs w:val="21"/>
        </w:rPr>
      </w:pPr>
      <w:r>
        <w:rPr>
          <w:rFonts w:ascii="SimSun" w:hAnsi="SimSun" w:eastAsia="SimSun" w:cs="SimSun"/>
          <w:sz w:val="21"/>
          <w:szCs w:val="21"/>
          <w:spacing w:val="7"/>
        </w:rPr>
        <w:t>纺织品 水萃取液</w:t>
      </w:r>
      <w:r>
        <w:rPr>
          <w:rFonts w:ascii="Times New Roman" w:hAnsi="Times New Roman" w:eastAsia="Times New Roman" w:cs="Times New Roman"/>
          <w:sz w:val="21"/>
          <w:szCs w:val="21"/>
        </w:rPr>
        <w:t>pH</w:t>
      </w:r>
      <w:r>
        <w:rPr>
          <w:rFonts w:ascii="SimSun" w:hAnsi="SimSun" w:eastAsia="SimSun" w:cs="SimSun"/>
          <w:sz w:val="21"/>
          <w:szCs w:val="21"/>
          <w:spacing w:val="7"/>
        </w:rPr>
        <w:t>值的测定</w:t>
      </w:r>
    </w:p>
    <w:p>
      <w:pPr>
        <w:ind w:left="67"/>
        <w:spacing w:before="111" w:line="220" w:lineRule="auto"/>
        <w:rPr>
          <w:rFonts w:ascii="SimSun" w:hAnsi="SimSun" w:eastAsia="SimSun" w:cs="SimSun"/>
          <w:sz w:val="21"/>
          <w:szCs w:val="21"/>
        </w:rPr>
      </w:pPr>
      <w:r>
        <w:rPr>
          <w:rFonts w:ascii="SimSun" w:hAnsi="SimSun" w:eastAsia="SimSun" w:cs="SimSun"/>
          <w:sz w:val="21"/>
          <w:szCs w:val="21"/>
          <w:spacing w:val="9"/>
        </w:rPr>
        <w:t>纺织品  测定尺寸变化的试验中织物试样和服</w:t>
      </w:r>
    </w:p>
    <w:p>
      <w:pPr>
        <w:spacing w:line="220" w:lineRule="auto"/>
        <w:sectPr>
          <w:type w:val="continuous"/>
          <w:pgSz w:w="9180" w:h="12980"/>
          <w:pgMar w:top="982" w:right="1038" w:bottom="907" w:left="1214" w:header="712" w:footer="745" w:gutter="0"/>
          <w:cols w:equalWidth="0" w:num="2">
            <w:col w:w="2236" w:space="100"/>
            <w:col w:w="4593" w:space="0"/>
          </w:cols>
        </w:sectPr>
        <w:rPr>
          <w:rFonts w:ascii="SimSun" w:hAnsi="SimSun" w:eastAsia="SimSun" w:cs="SimSun"/>
          <w:sz w:val="21"/>
          <w:szCs w:val="21"/>
        </w:rPr>
      </w:pPr>
    </w:p>
    <w:p>
      <w:pPr>
        <w:spacing w:line="99" w:lineRule="exact"/>
        <w:rPr/>
      </w:pPr>
      <w:r/>
    </w:p>
    <w:p>
      <w:pPr>
        <w:spacing w:line="99" w:lineRule="exact"/>
        <w:sectPr>
          <w:type w:val="continuous"/>
          <w:pgSz w:w="9180" w:h="12980"/>
          <w:pgMar w:top="982" w:right="1038" w:bottom="907" w:left="1214" w:header="712" w:footer="745" w:gutter="0"/>
          <w:cols w:equalWidth="0" w:num="1">
            <w:col w:w="6928" w:space="0"/>
          </w:cols>
        </w:sectPr>
        <w:rPr/>
      </w:pPr>
    </w:p>
    <w:p>
      <w:pPr>
        <w:ind w:left="476"/>
        <w:spacing w:before="75" w:line="35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position w:val="14"/>
        </w:rPr>
        <w:t>GB/T</w:t>
      </w:r>
      <w:r>
        <w:rPr>
          <w:rFonts w:ascii="Times New Roman" w:hAnsi="Times New Roman" w:eastAsia="Times New Roman" w:cs="Times New Roman"/>
          <w:sz w:val="21"/>
          <w:szCs w:val="21"/>
          <w:spacing w:val="27"/>
          <w:w w:val="101"/>
          <w:position w:val="14"/>
        </w:rPr>
        <w:t xml:space="preserve"> </w:t>
      </w:r>
      <w:r>
        <w:rPr>
          <w:rFonts w:ascii="Times New Roman" w:hAnsi="Times New Roman" w:eastAsia="Times New Roman" w:cs="Times New Roman"/>
          <w:sz w:val="21"/>
          <w:szCs w:val="21"/>
          <w:spacing w:val="-1"/>
          <w:position w:val="14"/>
        </w:rPr>
        <w:t>8629</w:t>
      </w:r>
      <w:r>
        <w:rPr>
          <w:rFonts w:ascii="Times New Roman" w:hAnsi="Times New Roman" w:eastAsia="Times New Roman" w:cs="Times New Roman"/>
          <w:sz w:val="21"/>
          <w:szCs w:val="21"/>
          <w:spacing w:val="-21"/>
          <w:position w:val="14"/>
        </w:rPr>
        <w:t xml:space="preserve"> </w:t>
      </w:r>
      <w:r>
        <w:rPr>
          <w:rFonts w:ascii="SimSun" w:hAnsi="SimSun" w:eastAsia="SimSun" w:cs="SimSun"/>
          <w:sz w:val="21"/>
          <w:szCs w:val="21"/>
          <w:spacing w:val="-1"/>
          <w:position w:val="14"/>
        </w:rPr>
        <w:t>－</w:t>
      </w:r>
      <w:r>
        <w:rPr>
          <w:rFonts w:ascii="Times New Roman" w:hAnsi="Times New Roman" w:eastAsia="Times New Roman" w:cs="Times New Roman"/>
          <w:sz w:val="21"/>
          <w:szCs w:val="21"/>
          <w:spacing w:val="-1"/>
          <w:position w:val="14"/>
        </w:rPr>
        <w:t>2001</w:t>
      </w:r>
    </w:p>
    <w:p>
      <w:pPr>
        <w:ind w:left="476"/>
        <w:spacing w:line="17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position w:val="-2"/>
        </w:rPr>
        <w:t>GB/T</w:t>
      </w:r>
      <w:r>
        <w:rPr>
          <w:rFonts w:ascii="Times New Roman" w:hAnsi="Times New Roman" w:eastAsia="Times New Roman" w:cs="Times New Roman"/>
          <w:sz w:val="21"/>
          <w:szCs w:val="21"/>
          <w:spacing w:val="27"/>
          <w:w w:val="101"/>
          <w:position w:val="-2"/>
        </w:rPr>
        <w:t xml:space="preserve"> </w:t>
      </w:r>
      <w:r>
        <w:rPr>
          <w:rFonts w:ascii="Times New Roman" w:hAnsi="Times New Roman" w:eastAsia="Times New Roman" w:cs="Times New Roman"/>
          <w:sz w:val="21"/>
          <w:szCs w:val="21"/>
          <w:spacing w:val="-1"/>
          <w:position w:val="-2"/>
        </w:rPr>
        <w:t>8630</w:t>
      </w:r>
      <w:r>
        <w:rPr>
          <w:rFonts w:ascii="Times New Roman" w:hAnsi="Times New Roman" w:eastAsia="Times New Roman" w:cs="Times New Roman"/>
          <w:sz w:val="21"/>
          <w:szCs w:val="21"/>
          <w:spacing w:val="-21"/>
          <w:position w:val="-2"/>
        </w:rPr>
        <w:t xml:space="preserve"> </w:t>
      </w:r>
      <w:r>
        <w:rPr>
          <w:rFonts w:ascii="SimSun" w:hAnsi="SimSun" w:eastAsia="SimSun" w:cs="SimSun"/>
          <w:sz w:val="21"/>
          <w:szCs w:val="21"/>
          <w:spacing w:val="-1"/>
          <w:position w:val="-2"/>
        </w:rPr>
        <w:t>－</w:t>
      </w:r>
      <w:r>
        <w:rPr>
          <w:rFonts w:ascii="Times New Roman" w:hAnsi="Times New Roman" w:eastAsia="Times New Roman" w:cs="Times New Roman"/>
          <w:sz w:val="21"/>
          <w:szCs w:val="21"/>
          <w:spacing w:val="-1"/>
          <w:position w:val="-2"/>
        </w:rPr>
        <w:t>2002</w:t>
      </w:r>
    </w:p>
    <w:p>
      <w:pPr>
        <w:pStyle w:val="BodyText"/>
        <w:spacing w:line="14" w:lineRule="auto"/>
        <w:rPr>
          <w:sz w:val="2"/>
        </w:rPr>
      </w:pPr>
      <w:r>
        <w:rPr>
          <w:sz w:val="2"/>
          <w:szCs w:val="2"/>
        </w:rPr>
        <w:br w:type="column"/>
      </w:r>
    </w:p>
    <w:p>
      <w:pPr>
        <w:ind w:right="134"/>
        <w:spacing w:before="42" w:line="248" w:lineRule="auto"/>
        <w:rPr>
          <w:rFonts w:ascii="SimSun" w:hAnsi="SimSun" w:eastAsia="SimSun" w:cs="SimSun"/>
          <w:sz w:val="21"/>
          <w:szCs w:val="21"/>
        </w:rPr>
      </w:pPr>
      <w:r>
        <w:rPr>
          <w:rFonts w:ascii="SimSun" w:hAnsi="SimSun" w:eastAsia="SimSun" w:cs="SimSun"/>
          <w:sz w:val="21"/>
          <w:szCs w:val="21"/>
          <w:spacing w:val="1"/>
        </w:rPr>
        <w:t>纺织品</w:t>
      </w:r>
      <w:r>
        <w:rPr>
          <w:rFonts w:ascii="SimSun" w:hAnsi="SimSun" w:eastAsia="SimSun" w:cs="SimSun"/>
          <w:sz w:val="21"/>
          <w:szCs w:val="21"/>
        </w:rPr>
        <w:t xml:space="preserve"> </w:t>
      </w:r>
      <w:r>
        <w:rPr>
          <w:rFonts w:ascii="SimSun" w:hAnsi="SimSun" w:eastAsia="SimSun" w:cs="SimSun"/>
          <w:sz w:val="21"/>
          <w:szCs w:val="21"/>
          <w:spacing w:val="1"/>
        </w:rPr>
        <w:t>纺织品</w:t>
      </w:r>
    </w:p>
    <w:p>
      <w:pPr>
        <w:pStyle w:val="BodyText"/>
        <w:spacing w:line="14" w:lineRule="auto"/>
        <w:rPr>
          <w:sz w:val="2"/>
        </w:rPr>
      </w:pPr>
      <w:r>
        <w:rPr>
          <w:sz w:val="2"/>
          <w:szCs w:val="2"/>
        </w:rPr>
        <w:br w:type="column"/>
      </w:r>
    </w:p>
    <w:p>
      <w:pPr>
        <w:spacing w:before="40" w:line="220" w:lineRule="auto"/>
        <w:rPr>
          <w:rFonts w:ascii="SimSun" w:hAnsi="SimSun" w:eastAsia="SimSun" w:cs="SimSun"/>
          <w:sz w:val="21"/>
          <w:szCs w:val="21"/>
        </w:rPr>
      </w:pPr>
      <w:r>
        <w:rPr>
          <w:rFonts w:ascii="SimSun" w:hAnsi="SimSun" w:eastAsia="SimSun" w:cs="SimSun"/>
          <w:sz w:val="21"/>
          <w:szCs w:val="21"/>
          <w:spacing w:val="7"/>
        </w:rPr>
        <w:t>试验用家庭洗涤和干燥程序</w:t>
      </w:r>
    </w:p>
    <w:p>
      <w:pPr>
        <w:spacing w:before="105" w:line="185" w:lineRule="auto"/>
        <w:rPr>
          <w:rFonts w:ascii="SimSun" w:hAnsi="SimSun" w:eastAsia="SimSun" w:cs="SimSun"/>
          <w:sz w:val="21"/>
          <w:szCs w:val="21"/>
        </w:rPr>
      </w:pPr>
      <w:r>
        <w:rPr>
          <w:rFonts w:ascii="SimSun" w:hAnsi="SimSun" w:eastAsia="SimSun" w:cs="SimSun"/>
          <w:sz w:val="21"/>
          <w:szCs w:val="21"/>
          <w:spacing w:val="5"/>
        </w:rPr>
        <w:t>洗涤和干燥后尺寸变化的测定。</w:t>
      </w:r>
    </w:p>
    <w:p>
      <w:pPr>
        <w:spacing w:line="185" w:lineRule="auto"/>
        <w:sectPr>
          <w:type w:val="continuous"/>
          <w:pgSz w:w="9180" w:h="12980"/>
          <w:pgMar w:top="982" w:right="1038" w:bottom="907" w:left="1214" w:header="712" w:footer="745" w:gutter="0"/>
          <w:cols w:equalWidth="0" w:num="3">
            <w:col w:w="2241" w:space="100"/>
            <w:col w:w="769" w:space="100"/>
            <w:col w:w="3719" w:space="0"/>
          </w:cols>
        </w:sectPr>
        <w:rPr>
          <w:rFonts w:ascii="SimSun" w:hAnsi="SimSun" w:eastAsia="SimSun" w:cs="SimSun"/>
          <w:sz w:val="21"/>
          <w:szCs w:val="21"/>
        </w:rPr>
      </w:pPr>
    </w:p>
    <w:p>
      <w:pPr>
        <w:ind w:left="476"/>
        <w:spacing w:before="142" w:line="220"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w:t>
      </w:r>
      <w:r>
        <w:rPr>
          <w:rFonts w:ascii="Times New Roman" w:hAnsi="Times New Roman" w:eastAsia="Times New Roman" w:cs="Times New Roman"/>
          <w:sz w:val="21"/>
          <w:szCs w:val="21"/>
          <w:spacing w:val="36"/>
        </w:rPr>
        <w:t xml:space="preserve"> </w:t>
      </w:r>
      <w:r>
        <w:rPr>
          <w:rFonts w:ascii="Times New Roman" w:hAnsi="Times New Roman" w:eastAsia="Times New Roman" w:cs="Times New Roman"/>
          <w:sz w:val="21"/>
          <w:szCs w:val="21"/>
          <w:spacing w:val="4"/>
        </w:rPr>
        <w:t>11048</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2008    </w:t>
      </w:r>
      <w:r>
        <w:rPr>
          <w:rFonts w:ascii="SimSun" w:hAnsi="SimSun" w:eastAsia="SimSun" w:cs="SimSun"/>
          <w:sz w:val="21"/>
          <w:szCs w:val="21"/>
          <w:spacing w:val="4"/>
        </w:rPr>
        <w:t>纺织品 生理舒适</w:t>
      </w:r>
      <w:r>
        <w:rPr>
          <w:rFonts w:ascii="SimSun" w:hAnsi="SimSun" w:eastAsia="SimSun" w:cs="SimSun"/>
          <w:sz w:val="21"/>
          <w:szCs w:val="21"/>
          <w:spacing w:val="3"/>
        </w:rPr>
        <w:t>性</w:t>
      </w:r>
      <w:r>
        <w:rPr>
          <w:rFonts w:ascii="SimSun" w:hAnsi="SimSun" w:eastAsia="SimSun" w:cs="SimSun"/>
          <w:sz w:val="21"/>
          <w:szCs w:val="21"/>
          <w:spacing w:val="22"/>
        </w:rPr>
        <w:t xml:space="preserve"> </w:t>
      </w:r>
      <w:r>
        <w:rPr>
          <w:rFonts w:ascii="SimSun" w:hAnsi="SimSun" w:eastAsia="SimSun" w:cs="SimSun"/>
          <w:sz w:val="21"/>
          <w:szCs w:val="21"/>
          <w:spacing w:val="3"/>
        </w:rPr>
        <w:t>稳态条件下热阻和湿阻的</w:t>
      </w:r>
    </w:p>
    <w:p>
      <w:pPr>
        <w:ind w:left="41"/>
        <w:spacing w:before="102" w:line="221" w:lineRule="auto"/>
        <w:rPr>
          <w:rFonts w:ascii="SimSun" w:hAnsi="SimSun" w:eastAsia="SimSun" w:cs="SimSun"/>
          <w:sz w:val="21"/>
          <w:szCs w:val="21"/>
        </w:rPr>
      </w:pPr>
      <w:r>
        <w:rPr>
          <w:rFonts w:ascii="SimSun" w:hAnsi="SimSun" w:eastAsia="SimSun" w:cs="SimSun"/>
          <w:sz w:val="21"/>
          <w:szCs w:val="21"/>
          <w:spacing w:val="-1"/>
        </w:rPr>
        <w:t>测定</w:t>
      </w:r>
    </w:p>
    <w:p>
      <w:pPr>
        <w:ind w:left="476"/>
        <w:spacing w:before="102" w:line="220" w:lineRule="auto"/>
        <w:rPr>
          <w:rFonts w:ascii="SimSun" w:hAnsi="SimSun" w:eastAsia="SimSun" w:cs="SimSu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w:t>
      </w:r>
      <w:r>
        <w:rPr>
          <w:rFonts w:ascii="Times New Roman" w:hAnsi="Times New Roman" w:eastAsia="Times New Roman" w:cs="Times New Roman"/>
          <w:sz w:val="21"/>
          <w:szCs w:val="21"/>
          <w:spacing w:val="38"/>
        </w:rPr>
        <w:t xml:space="preserve"> </w:t>
      </w:r>
      <w:r>
        <w:rPr>
          <w:rFonts w:ascii="Times New Roman" w:hAnsi="Times New Roman" w:eastAsia="Times New Roman" w:cs="Times New Roman"/>
          <w:sz w:val="21"/>
          <w:szCs w:val="21"/>
          <w:spacing w:val="4"/>
        </w:rPr>
        <w:t>16988</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1997    </w:t>
      </w:r>
      <w:r>
        <w:rPr>
          <w:rFonts w:ascii="SimSun" w:hAnsi="SimSun" w:eastAsia="SimSun" w:cs="SimSun"/>
          <w:sz w:val="21"/>
          <w:szCs w:val="21"/>
          <w:spacing w:val="4"/>
        </w:rPr>
        <w:t>特种动物纤维与绵羊毛混合物含量的测定</w:t>
      </w:r>
    </w:p>
    <w:p>
      <w:pPr>
        <w:spacing w:line="60" w:lineRule="exact"/>
        <w:rPr/>
      </w:pPr>
      <w:r/>
    </w:p>
    <w:p>
      <w:pPr>
        <w:spacing w:line="60" w:lineRule="exact"/>
        <w:sectPr>
          <w:type w:val="continuous"/>
          <w:pgSz w:w="9180" w:h="12980"/>
          <w:pgMar w:top="982" w:right="1038" w:bottom="907" w:left="1214" w:header="712" w:footer="745" w:gutter="0"/>
          <w:cols w:equalWidth="0" w:num="1">
            <w:col w:w="6928" w:space="0"/>
          </w:cols>
        </w:sectPr>
        <w:rPr/>
      </w:pPr>
    </w:p>
    <w:p>
      <w:pPr>
        <w:ind w:left="47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37"/>
        </w:rPr>
        <w:t xml:space="preserve"> </w:t>
      </w:r>
      <w:r>
        <w:rPr>
          <w:rFonts w:ascii="Times New Roman" w:hAnsi="Times New Roman" w:eastAsia="Times New Roman" w:cs="Times New Roman"/>
          <w:sz w:val="21"/>
          <w:szCs w:val="21"/>
          <w:spacing w:val="-2"/>
        </w:rPr>
        <w:t>18401</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2009</w:t>
      </w:r>
    </w:p>
    <w:p>
      <w:pPr>
        <w:ind w:left="472" w:right="7"/>
        <w:spacing w:before="143" w:line="3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1"/>
        </w:rPr>
        <w:t>/T 20019</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1999</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FZ/T</w:t>
      </w:r>
      <w:r>
        <w:rPr>
          <w:rFonts w:ascii="Times New Roman" w:hAnsi="Times New Roman" w:eastAsia="Times New Roman" w:cs="Times New Roman"/>
          <w:sz w:val="21"/>
          <w:szCs w:val="21"/>
          <w:spacing w:val="22"/>
        </w:rPr>
        <w:t xml:space="preserve"> </w:t>
      </w:r>
      <w:r>
        <w:rPr>
          <w:rFonts w:ascii="Times New Roman" w:hAnsi="Times New Roman" w:eastAsia="Times New Roman" w:cs="Times New Roman"/>
          <w:sz w:val="21"/>
          <w:szCs w:val="21"/>
        </w:rPr>
        <w:t>50002</w:t>
      </w:r>
      <w:r>
        <w:rPr>
          <w:rFonts w:ascii="Times New Roman" w:hAnsi="Times New Roman" w:eastAsia="Times New Roman" w:cs="Times New Roman"/>
          <w:sz w:val="21"/>
          <w:szCs w:val="21"/>
          <w:spacing w:val="-21"/>
        </w:rPr>
        <w:t xml:space="preserve"> </w:t>
      </w:r>
      <w:r>
        <w:rPr>
          <w:rFonts w:ascii="SimSun" w:hAnsi="SimSun" w:eastAsia="SimSun" w:cs="SimSun"/>
          <w:sz w:val="21"/>
          <w:szCs w:val="21"/>
        </w:rPr>
        <w:t>－</w:t>
      </w:r>
      <w:r>
        <w:rPr>
          <w:rFonts w:ascii="Times New Roman" w:hAnsi="Times New Roman" w:eastAsia="Times New Roman" w:cs="Times New Roman"/>
          <w:sz w:val="21"/>
          <w:szCs w:val="21"/>
        </w:rPr>
        <w:t>1991</w:t>
      </w:r>
    </w:p>
    <w:p>
      <w:pPr>
        <w:ind w:right="7"/>
        <w:spacing w:line="178" w:lineRule="exact"/>
        <w:jc w:val="right"/>
        <w:rPr>
          <w:rFonts w:ascii="Times New Roman" w:hAnsi="Times New Roman" w:eastAsia="Times New Roman" w:cs="Times New Roman"/>
          <w:sz w:val="21"/>
          <w:szCs w:val="21"/>
        </w:rPr>
      </w:pPr>
      <w:r>
        <w:rPr>
          <w:rFonts w:ascii="Times New Roman" w:hAnsi="Times New Roman" w:eastAsia="Times New Roman" w:cs="Times New Roman"/>
          <w:sz w:val="21"/>
          <w:szCs w:val="21"/>
          <w:position w:val="-2"/>
        </w:rPr>
        <w:t>FZ/T</w:t>
      </w:r>
      <w:r>
        <w:rPr>
          <w:rFonts w:ascii="Times New Roman" w:hAnsi="Times New Roman" w:eastAsia="Times New Roman" w:cs="Times New Roman"/>
          <w:sz w:val="21"/>
          <w:szCs w:val="21"/>
          <w:spacing w:val="22"/>
          <w:position w:val="-2"/>
        </w:rPr>
        <w:t xml:space="preserve"> </w:t>
      </w:r>
      <w:r>
        <w:rPr>
          <w:rFonts w:ascii="Times New Roman" w:hAnsi="Times New Roman" w:eastAsia="Times New Roman" w:cs="Times New Roman"/>
          <w:sz w:val="21"/>
          <w:szCs w:val="21"/>
          <w:position w:val="-2"/>
        </w:rPr>
        <w:t>80002</w:t>
      </w:r>
      <w:r>
        <w:rPr>
          <w:rFonts w:ascii="Times New Roman" w:hAnsi="Times New Roman" w:eastAsia="Times New Roman" w:cs="Times New Roman"/>
          <w:sz w:val="21"/>
          <w:szCs w:val="21"/>
          <w:spacing w:val="-21"/>
          <w:position w:val="-2"/>
        </w:rPr>
        <w:t xml:space="preserve"> </w:t>
      </w:r>
      <w:r>
        <w:rPr>
          <w:rFonts w:ascii="SimSun" w:hAnsi="SimSun" w:eastAsia="SimSun" w:cs="SimSun"/>
          <w:sz w:val="21"/>
          <w:szCs w:val="21"/>
          <w:position w:val="-2"/>
        </w:rPr>
        <w:t>－</w:t>
      </w:r>
      <w:r>
        <w:rPr>
          <w:rFonts w:ascii="Times New Roman" w:hAnsi="Times New Roman" w:eastAsia="Times New Roman" w:cs="Times New Roman"/>
          <w:sz w:val="21"/>
          <w:szCs w:val="21"/>
          <w:position w:val="-2"/>
        </w:rPr>
        <w:t>2008</w:t>
      </w:r>
    </w:p>
    <w:p>
      <w:pPr>
        <w:pStyle w:val="BodyText"/>
        <w:spacing w:line="14" w:lineRule="auto"/>
        <w:rPr>
          <w:sz w:val="2"/>
        </w:rPr>
      </w:pPr>
      <w:r>
        <w:rPr>
          <w:sz w:val="2"/>
          <w:szCs w:val="2"/>
        </w:rPr>
        <w:br w:type="column"/>
      </w:r>
    </w:p>
    <w:p>
      <w:pPr>
        <w:spacing w:before="41" w:line="353" w:lineRule="exact"/>
        <w:rPr>
          <w:rFonts w:ascii="SimSun" w:hAnsi="SimSun" w:eastAsia="SimSun" w:cs="SimSun"/>
          <w:sz w:val="21"/>
          <w:szCs w:val="21"/>
        </w:rPr>
      </w:pPr>
      <w:r>
        <w:rPr>
          <w:rFonts w:ascii="SimSun" w:hAnsi="SimSun" w:eastAsia="SimSun" w:cs="SimSun"/>
          <w:sz w:val="21"/>
          <w:szCs w:val="21"/>
          <w:spacing w:val="5"/>
          <w:position w:val="10"/>
        </w:rPr>
        <w:t>国家纺织产品基本安全技术规范</w:t>
      </w:r>
    </w:p>
    <w:p>
      <w:pPr>
        <w:ind w:left="125"/>
        <w:spacing w:line="219" w:lineRule="auto"/>
        <w:rPr>
          <w:rFonts w:ascii="SimSun" w:hAnsi="SimSun" w:eastAsia="SimSun" w:cs="SimSun"/>
          <w:sz w:val="21"/>
          <w:szCs w:val="21"/>
        </w:rPr>
      </w:pPr>
      <w:r>
        <w:rPr>
          <w:rFonts w:ascii="SimSun" w:hAnsi="SimSun" w:eastAsia="SimSun" w:cs="SimSun"/>
          <w:sz w:val="21"/>
          <w:szCs w:val="21"/>
          <w:spacing w:val="7"/>
        </w:rPr>
        <w:t>毛机织物缝口脱开程度试验方法</w:t>
      </w:r>
    </w:p>
    <w:p>
      <w:pPr>
        <w:ind w:left="125"/>
        <w:spacing w:before="105" w:line="220" w:lineRule="auto"/>
        <w:rPr>
          <w:rFonts w:ascii="SimSun" w:hAnsi="SimSun" w:eastAsia="SimSun" w:cs="SimSun"/>
          <w:sz w:val="21"/>
          <w:szCs w:val="21"/>
        </w:rPr>
      </w:pPr>
      <w:r>
        <w:rPr>
          <w:rFonts w:ascii="SimSun" w:hAnsi="SimSun" w:eastAsia="SimSun" w:cs="SimSun"/>
          <w:sz w:val="21"/>
          <w:szCs w:val="21"/>
          <w:spacing w:val="6"/>
        </w:rPr>
        <w:t>化学纤维异型度实验方法</w:t>
      </w:r>
    </w:p>
    <w:p>
      <w:pPr>
        <w:ind w:left="124"/>
        <w:spacing w:before="102" w:line="185" w:lineRule="auto"/>
        <w:rPr>
          <w:rFonts w:ascii="SimSun" w:hAnsi="SimSun" w:eastAsia="SimSun" w:cs="SimSun"/>
          <w:sz w:val="21"/>
          <w:szCs w:val="21"/>
        </w:rPr>
      </w:pPr>
      <w:r>
        <w:rPr>
          <w:rFonts w:ascii="SimSun" w:hAnsi="SimSun" w:eastAsia="SimSun" w:cs="SimSun"/>
          <w:sz w:val="21"/>
          <w:szCs w:val="21"/>
          <w:spacing w:val="7"/>
        </w:rPr>
        <w:t>服装标志、包装、运输和贮存</w:t>
      </w:r>
    </w:p>
    <w:p>
      <w:pPr>
        <w:spacing w:line="185" w:lineRule="auto"/>
        <w:sectPr>
          <w:type w:val="continuous"/>
          <w:pgSz w:w="9180" w:h="12980"/>
          <w:pgMar w:top="982" w:right="1038" w:bottom="907" w:left="1214" w:header="712" w:footer="745" w:gutter="0"/>
          <w:cols w:equalWidth="0" w:num="2">
            <w:col w:w="2174" w:space="100"/>
            <w:col w:w="4654" w:space="0"/>
          </w:cols>
        </w:sectPr>
        <w:rPr>
          <w:rFonts w:ascii="SimSun" w:hAnsi="SimSun" w:eastAsia="SimSun" w:cs="SimSun"/>
          <w:sz w:val="21"/>
          <w:szCs w:val="21"/>
        </w:rPr>
      </w:pPr>
    </w:p>
    <w:p>
      <w:pPr>
        <w:spacing w:line="100" w:lineRule="exact"/>
        <w:rPr/>
      </w:pPr>
      <w:r/>
    </w:p>
    <w:p>
      <w:pPr>
        <w:spacing w:line="100" w:lineRule="exact"/>
        <w:sectPr>
          <w:type w:val="continuous"/>
          <w:pgSz w:w="9180" w:h="12980"/>
          <w:pgMar w:top="982" w:right="1038" w:bottom="907" w:left="1214" w:header="712" w:footer="745" w:gutter="0"/>
          <w:cols w:equalWidth="0" w:num="1">
            <w:col w:w="6928" w:space="0"/>
          </w:cols>
        </w:sectPr>
        <w:rPr/>
      </w:pPr>
    </w:p>
    <w:p>
      <w:pPr>
        <w:ind w:left="473" w:right="77"/>
        <w:spacing w:before="79" w:line="310" w:lineRule="auto"/>
        <w:jc w:val="both"/>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JSB</w:t>
      </w:r>
      <w:r>
        <w:rPr>
          <w:rFonts w:ascii="Times New Roman" w:hAnsi="Times New Roman" w:eastAsia="Times New Roman" w:cs="Times New Roman"/>
          <w:sz w:val="21"/>
          <w:szCs w:val="21"/>
          <w:spacing w:val="23"/>
        </w:rPr>
        <w:t xml:space="preserve"> </w:t>
      </w:r>
      <w:r>
        <w:rPr>
          <w:rFonts w:ascii="Times New Roman" w:hAnsi="Times New Roman" w:eastAsia="Times New Roman" w:cs="Times New Roman"/>
          <w:sz w:val="21"/>
          <w:szCs w:val="21"/>
          <w:spacing w:val="-1"/>
        </w:rPr>
        <w:t>9.2</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1992</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1"/>
        </w:rPr>
        <w:t>JSB</w:t>
      </w:r>
      <w:r>
        <w:rPr>
          <w:rFonts w:ascii="Times New Roman" w:hAnsi="Times New Roman" w:eastAsia="Times New Roman" w:cs="Times New Roman"/>
          <w:sz w:val="21"/>
          <w:szCs w:val="21"/>
          <w:spacing w:val="23"/>
        </w:rPr>
        <w:t xml:space="preserve"> </w:t>
      </w:r>
      <w:r>
        <w:rPr>
          <w:rFonts w:ascii="Times New Roman" w:hAnsi="Times New Roman" w:eastAsia="Times New Roman" w:cs="Times New Roman"/>
          <w:sz w:val="21"/>
          <w:szCs w:val="21"/>
          <w:spacing w:val="-1"/>
        </w:rPr>
        <w:t>9.3</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1992</w:t>
      </w:r>
    </w:p>
    <w:p>
      <w:pPr>
        <w:ind w:left="473"/>
        <w:spacing w:line="174"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position w:val="-2"/>
        </w:rPr>
        <w:t>JSB</w:t>
      </w:r>
      <w:r>
        <w:rPr>
          <w:rFonts w:ascii="Times New Roman" w:hAnsi="Times New Roman" w:eastAsia="Times New Roman" w:cs="Times New Roman"/>
          <w:sz w:val="21"/>
          <w:szCs w:val="21"/>
          <w:spacing w:val="18"/>
          <w:w w:val="101"/>
          <w:position w:val="-2"/>
        </w:rPr>
        <w:t xml:space="preserve"> </w:t>
      </w:r>
      <w:r>
        <w:rPr>
          <w:rFonts w:ascii="Times New Roman" w:hAnsi="Times New Roman" w:eastAsia="Times New Roman" w:cs="Times New Roman"/>
          <w:sz w:val="21"/>
          <w:szCs w:val="21"/>
          <w:spacing w:val="-1"/>
          <w:position w:val="-2"/>
        </w:rPr>
        <w:t>39</w:t>
      </w:r>
      <w:r>
        <w:rPr>
          <w:rFonts w:ascii="Times New Roman" w:hAnsi="Times New Roman" w:eastAsia="Times New Roman" w:cs="Times New Roman"/>
          <w:sz w:val="21"/>
          <w:szCs w:val="21"/>
          <w:spacing w:val="-21"/>
          <w:position w:val="-2"/>
        </w:rPr>
        <w:t xml:space="preserve"> </w:t>
      </w:r>
      <w:r>
        <w:rPr>
          <w:rFonts w:ascii="SimSun" w:hAnsi="SimSun" w:eastAsia="SimSun" w:cs="SimSun"/>
          <w:sz w:val="21"/>
          <w:szCs w:val="21"/>
          <w:spacing w:val="-1"/>
          <w:position w:val="-2"/>
        </w:rPr>
        <w:t>－</w:t>
      </w:r>
      <w:r>
        <w:rPr>
          <w:rFonts w:ascii="Times New Roman" w:hAnsi="Times New Roman" w:eastAsia="Times New Roman" w:cs="Times New Roman"/>
          <w:sz w:val="21"/>
          <w:szCs w:val="21"/>
          <w:spacing w:val="-1"/>
          <w:position w:val="-2"/>
        </w:rPr>
        <w:t>1993</w:t>
      </w:r>
    </w:p>
    <w:p>
      <w:pPr>
        <w:pStyle w:val="BodyText"/>
        <w:spacing w:line="14" w:lineRule="auto"/>
        <w:rPr>
          <w:sz w:val="2"/>
        </w:rPr>
      </w:pPr>
      <w:r>
        <w:rPr>
          <w:sz w:val="2"/>
          <w:szCs w:val="2"/>
        </w:rPr>
        <w:br w:type="column"/>
      </w:r>
    </w:p>
    <w:p>
      <w:pPr>
        <w:ind w:left="59"/>
        <w:spacing w:before="41" w:line="220" w:lineRule="auto"/>
        <w:rPr>
          <w:rFonts w:ascii="SimSun" w:hAnsi="SimSun" w:eastAsia="SimSun" w:cs="SimSun"/>
          <w:sz w:val="21"/>
          <w:szCs w:val="21"/>
        </w:rPr>
      </w:pPr>
      <w:r>
        <w:rPr>
          <w:rFonts w:ascii="SimSun" w:hAnsi="SimSun" w:eastAsia="SimSun" w:cs="SimSun"/>
          <w:sz w:val="21"/>
          <w:szCs w:val="21"/>
          <w:spacing w:val="5"/>
        </w:rPr>
        <w:t>絮片抗拉强度的测定</w:t>
      </w:r>
    </w:p>
    <w:p>
      <w:pPr>
        <w:ind w:right="323" w:firstLine="59"/>
        <w:spacing w:before="102" w:line="248" w:lineRule="auto"/>
        <w:rPr>
          <w:rFonts w:ascii="SimSun" w:hAnsi="SimSun" w:eastAsia="SimSun" w:cs="SimSun"/>
          <w:sz w:val="21"/>
          <w:szCs w:val="21"/>
        </w:rPr>
      </w:pPr>
      <w:r>
        <w:rPr>
          <w:rFonts w:ascii="SimSun" w:hAnsi="SimSun" w:eastAsia="SimSun" w:cs="SimSun"/>
          <w:sz w:val="21"/>
          <w:szCs w:val="21"/>
          <w:spacing w:val="7"/>
        </w:rPr>
        <w:t>絮片单位面积质量、压缩弹性率及蓬松度的测定</w:t>
      </w:r>
      <w:r>
        <w:rPr>
          <w:rFonts w:ascii="SimSun" w:hAnsi="SimSun" w:eastAsia="SimSun" w:cs="SimSun"/>
          <w:sz w:val="21"/>
          <w:szCs w:val="21"/>
          <w:spacing w:val="5"/>
        </w:rPr>
        <w:t xml:space="preserve"> </w:t>
      </w:r>
      <w:r>
        <w:rPr>
          <w:rFonts w:ascii="SimSun" w:hAnsi="SimSun" w:eastAsia="SimSun" w:cs="SimSun"/>
          <w:sz w:val="21"/>
          <w:szCs w:val="21"/>
          <w:spacing w:val="6"/>
        </w:rPr>
        <w:t>军用锦丝起绒搭扣带</w:t>
      </w:r>
    </w:p>
    <w:p>
      <w:pPr>
        <w:spacing w:line="248" w:lineRule="auto"/>
        <w:sectPr>
          <w:type w:val="continuous"/>
          <w:pgSz w:w="9180" w:h="12980"/>
          <w:pgMar w:top="982" w:right="1038" w:bottom="907" w:left="1214" w:header="712" w:footer="745" w:gutter="0"/>
          <w:cols w:equalWidth="0" w:num="2">
            <w:col w:w="1881" w:space="100"/>
            <w:col w:w="4947" w:space="0"/>
          </w:cols>
        </w:sectPr>
        <w:rPr>
          <w:rFonts w:ascii="SimSun" w:hAnsi="SimSun" w:eastAsia="SimSun" w:cs="SimSun"/>
          <w:sz w:val="21"/>
          <w:szCs w:val="21"/>
        </w:rPr>
      </w:pPr>
    </w:p>
    <w:p>
      <w:pPr>
        <w:ind w:left="476"/>
        <w:spacing w:before="142" w:line="212" w:lineRule="auto"/>
        <w:rPr>
          <w:rFonts w:ascii="SimSun" w:hAnsi="SimSun" w:eastAsia="SimSun" w:cs="SimSun"/>
          <w:sz w:val="21"/>
          <w:szCs w:val="21"/>
        </w:rPr>
      </w:pP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2"/>
        </w:rPr>
        <w:t>/T 2172</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注塑拉链</w:t>
      </w:r>
    </w:p>
    <w:p>
      <w:pPr>
        <w:ind w:left="476"/>
        <w:spacing w:before="113" w:line="212" w:lineRule="auto"/>
        <w:rPr>
          <w:rFonts w:ascii="SimSun" w:hAnsi="SimSun" w:eastAsia="SimSun" w:cs="SimSun"/>
          <w:sz w:val="21"/>
          <w:szCs w:val="21"/>
        </w:rPr>
      </w:pP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2"/>
        </w:rPr>
        <w:t>/T 2173</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尼龙拉链</w:t>
      </w:r>
    </w:p>
    <w:p>
      <w:pPr>
        <w:ind w:left="473"/>
        <w:spacing w:before="111" w:line="222" w:lineRule="auto"/>
        <w:rPr>
          <w:rFonts w:ascii="SimSun" w:hAnsi="SimSun" w:eastAsia="SimSun" w:cs="SimSun"/>
          <w:sz w:val="21"/>
          <w:szCs w:val="21"/>
        </w:rPr>
      </w:pPr>
      <w:r>
        <w:rPr>
          <w:rFonts w:ascii="Times New Roman" w:hAnsi="Times New Roman" w:eastAsia="Times New Roman" w:cs="Times New Roman"/>
          <w:sz w:val="21"/>
          <w:szCs w:val="21"/>
          <w:b/>
          <w:bCs/>
          <w:spacing w:val="-1"/>
        </w:rPr>
        <w:t>3</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要求</w:t>
      </w:r>
    </w:p>
    <w:p>
      <w:pPr>
        <w:ind w:left="477"/>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2"/>
        </w:rPr>
        <w:t>3.1</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2"/>
        </w:rPr>
        <w:t>号型与规格</w:t>
      </w:r>
    </w:p>
    <w:p>
      <w:pPr>
        <w:ind w:left="477"/>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3.1.1    </w:t>
      </w:r>
      <w:r>
        <w:rPr>
          <w:rFonts w:ascii="SimSun" w:hAnsi="SimSun" w:eastAsia="SimSun" w:cs="SimSun"/>
          <w:sz w:val="21"/>
          <w:szCs w:val="21"/>
          <w:spacing w:val="3"/>
        </w:rPr>
        <w:t>棉服分为大号、中号。</w:t>
      </w:r>
    </w:p>
    <w:p>
      <w:pPr>
        <w:ind w:left="477"/>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3.1.2    </w:t>
      </w:r>
      <w:r>
        <w:rPr>
          <w:rFonts w:ascii="SimSun" w:hAnsi="SimSun" w:eastAsia="SimSun" w:cs="SimSun"/>
          <w:sz w:val="21"/>
          <w:szCs w:val="21"/>
          <w:spacing w:val="4"/>
        </w:rPr>
        <w:t>棉服规格尺寸与允许偏差按表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3"/>
          <w:w w:val="101"/>
        </w:rPr>
        <w:t xml:space="preserve"> </w:t>
      </w:r>
      <w:r>
        <w:rPr>
          <w:rFonts w:ascii="SimSun" w:hAnsi="SimSun" w:eastAsia="SimSun" w:cs="SimSun"/>
          <w:sz w:val="21"/>
          <w:szCs w:val="21"/>
          <w:spacing w:val="4"/>
        </w:rPr>
        <w:t>规定。测量位置见图</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4"/>
        </w:rPr>
        <w:t>2</w:t>
      </w:r>
      <w:r>
        <w:rPr>
          <w:rFonts w:ascii="SimSun" w:hAnsi="SimSun" w:eastAsia="SimSun" w:cs="SimSun"/>
          <w:sz w:val="21"/>
          <w:szCs w:val="21"/>
          <w:spacing w:val="4"/>
        </w:rPr>
        <w:t>，图</w:t>
      </w:r>
    </w:p>
    <w:p>
      <w:pPr>
        <w:ind w:left="60"/>
        <w:spacing w:before="104" w:line="220" w:lineRule="auto"/>
        <w:rPr>
          <w:rFonts w:ascii="SimSun" w:hAnsi="SimSun" w:eastAsia="SimSun" w:cs="SimSun"/>
          <w:sz w:val="21"/>
          <w:szCs w:val="21"/>
        </w:rPr>
      </w:pPr>
      <w:r>
        <w:rPr>
          <w:rFonts w:ascii="SimSun" w:hAnsi="SimSun" w:eastAsia="SimSun" w:cs="SimSun"/>
          <w:sz w:val="21"/>
          <w:szCs w:val="21"/>
          <w:spacing w:val="1"/>
        </w:rPr>
        <w:t>中所注数字为表</w:t>
      </w:r>
      <w:r>
        <w:rPr>
          <w:rFonts w:ascii="SimSun" w:hAnsi="SimSun" w:eastAsia="SimSun" w:cs="SimSun"/>
          <w:sz w:val="21"/>
          <w:szCs w:val="21"/>
          <w:spacing w:val="-7"/>
        </w:rPr>
        <w:t xml:space="preserve"> </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spacing w:val="35"/>
          <w:w w:val="101"/>
        </w:rPr>
        <w:t xml:space="preserve"> </w:t>
      </w:r>
      <w:r>
        <w:rPr>
          <w:rFonts w:ascii="SimSun" w:hAnsi="SimSun" w:eastAsia="SimSun" w:cs="SimSun"/>
          <w:sz w:val="21"/>
          <w:szCs w:val="21"/>
          <w:spacing w:val="1"/>
        </w:rPr>
        <w:t>中成品各测量部位的序号。</w:t>
      </w:r>
    </w:p>
    <w:p>
      <w:pPr>
        <w:ind w:left="1918"/>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13"/>
        </w:rPr>
        <w:t xml:space="preserve"> </w:t>
      </w:r>
      <w:r>
        <w:rPr>
          <w:rFonts w:ascii="Times New Roman" w:hAnsi="Times New Roman" w:eastAsia="Times New Roman" w:cs="Times New Roman"/>
          <w:sz w:val="21"/>
          <w:szCs w:val="21"/>
          <w:b/>
          <w:bCs/>
          <w:spacing w:val="4"/>
        </w:rPr>
        <w:t>1    </w:t>
      </w:r>
      <w:r>
        <w:rPr>
          <w:rFonts w:ascii="SimSun" w:hAnsi="SimSun" w:eastAsia="SimSun" w:cs="SimSun"/>
          <w:sz w:val="21"/>
          <w:szCs w:val="21"/>
          <w14:textOutline w14:w="2667" w14:cap="flat" w14:cmpd="sng">
            <w14:solidFill>
              <w14:srgbClr w14:val="000000"/>
            </w14:solidFill>
            <w14:prstDash w14:val="solid"/>
            <w14:miter w14:lim="1"/>
          </w14:textOutline>
          <w:spacing w:val="4"/>
        </w:rPr>
        <w:t>棉服规格尺寸与允许偏差</w:t>
      </w:r>
    </w:p>
    <w:p>
      <w:pPr>
        <w:ind w:left="5870"/>
        <w:spacing w:before="119" w:line="220" w:lineRule="auto"/>
        <w:rPr>
          <w:rFonts w:ascii="SimSun" w:hAnsi="SimSun" w:eastAsia="SimSun" w:cs="SimSun"/>
          <w:sz w:val="18"/>
          <w:szCs w:val="18"/>
        </w:rPr>
      </w:pPr>
      <w:r>
        <w:rPr>
          <w:rFonts w:ascii="SimSun" w:hAnsi="SimSun" w:eastAsia="SimSun" w:cs="SimSun"/>
          <w:sz w:val="18"/>
          <w:szCs w:val="18"/>
          <w:spacing w:val="5"/>
        </w:rPr>
        <w:t>单位为厘米</w:t>
      </w:r>
    </w:p>
    <w:p>
      <w:pPr>
        <w:spacing w:line="5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0"/>
        <w:gridCol w:w="1645"/>
        <w:gridCol w:w="1535"/>
        <w:gridCol w:w="1542"/>
        <w:gridCol w:w="1480"/>
      </w:tblGrid>
      <w:tr>
        <w:trPr>
          <w:trHeight w:val="360" w:hRule="atLeast"/>
        </w:trPr>
        <w:tc>
          <w:tcPr>
            <w:tcW w:w="720" w:type="dxa"/>
            <w:vAlign w:val="top"/>
          </w:tcPr>
          <w:p>
            <w:pPr>
              <w:ind w:left="176"/>
              <w:spacing w:before="90" w:line="222" w:lineRule="auto"/>
              <w:rPr>
                <w:rFonts w:ascii="SimSun" w:hAnsi="SimSun" w:eastAsia="SimSun" w:cs="SimSun"/>
                <w:sz w:val="18"/>
                <w:szCs w:val="18"/>
              </w:rPr>
            </w:pPr>
            <w:r>
              <w:rPr>
                <w:rFonts w:ascii="SimSun" w:hAnsi="SimSun" w:eastAsia="SimSun" w:cs="SimSun"/>
                <w:sz w:val="18"/>
                <w:szCs w:val="18"/>
                <w:spacing w:val="1"/>
              </w:rPr>
              <w:t>序号</w:t>
            </w:r>
          </w:p>
        </w:tc>
        <w:tc>
          <w:tcPr>
            <w:tcW w:w="1645" w:type="dxa"/>
            <w:vAlign w:val="top"/>
          </w:tcPr>
          <w:p>
            <w:pPr>
              <w:ind w:left="452"/>
              <w:spacing w:before="91" w:line="220" w:lineRule="auto"/>
              <w:rPr>
                <w:rFonts w:ascii="SimSun" w:hAnsi="SimSun" w:eastAsia="SimSun" w:cs="SimSun"/>
                <w:sz w:val="18"/>
                <w:szCs w:val="18"/>
              </w:rPr>
            </w:pPr>
            <w:r>
              <w:rPr>
                <w:rFonts w:ascii="SimSun" w:hAnsi="SimSun" w:eastAsia="SimSun" w:cs="SimSun"/>
                <w:sz w:val="18"/>
                <w:szCs w:val="18"/>
                <w:spacing w:val="4"/>
              </w:rPr>
              <w:t>部位名称</w:t>
            </w:r>
          </w:p>
        </w:tc>
        <w:tc>
          <w:tcPr>
            <w:tcW w:w="1535" w:type="dxa"/>
            <w:vAlign w:val="top"/>
          </w:tcPr>
          <w:p>
            <w:pPr>
              <w:ind w:left="586"/>
              <w:spacing w:before="91" w:line="221" w:lineRule="auto"/>
              <w:rPr>
                <w:rFonts w:ascii="SimSun" w:hAnsi="SimSun" w:eastAsia="SimSun" w:cs="SimSun"/>
                <w:sz w:val="18"/>
                <w:szCs w:val="18"/>
              </w:rPr>
            </w:pPr>
            <w:r>
              <w:rPr>
                <w:rFonts w:ascii="SimSun" w:hAnsi="SimSun" w:eastAsia="SimSun" w:cs="SimSun"/>
                <w:sz w:val="18"/>
                <w:szCs w:val="18"/>
                <w:spacing w:val="-1"/>
              </w:rPr>
              <w:t>大号</w:t>
            </w:r>
          </w:p>
        </w:tc>
        <w:tc>
          <w:tcPr>
            <w:tcW w:w="1542" w:type="dxa"/>
            <w:vAlign w:val="top"/>
          </w:tcPr>
          <w:p>
            <w:pPr>
              <w:ind w:left="605"/>
              <w:spacing w:before="91" w:line="221" w:lineRule="auto"/>
              <w:rPr>
                <w:rFonts w:ascii="SimSun" w:hAnsi="SimSun" w:eastAsia="SimSun" w:cs="SimSun"/>
                <w:sz w:val="18"/>
                <w:szCs w:val="18"/>
              </w:rPr>
            </w:pPr>
            <w:r>
              <w:rPr>
                <w:rFonts w:ascii="SimSun" w:hAnsi="SimSun" w:eastAsia="SimSun" w:cs="SimSun"/>
                <w:sz w:val="18"/>
                <w:szCs w:val="18"/>
                <w:spacing w:val="-4"/>
              </w:rPr>
              <w:t>中号</w:t>
            </w:r>
          </w:p>
        </w:tc>
        <w:tc>
          <w:tcPr>
            <w:tcW w:w="1480" w:type="dxa"/>
            <w:vAlign w:val="top"/>
          </w:tcPr>
          <w:p>
            <w:pPr>
              <w:ind w:left="93"/>
              <w:spacing w:before="91" w:line="220" w:lineRule="auto"/>
              <w:rPr>
                <w:rFonts w:ascii="SimSun" w:hAnsi="SimSun" w:eastAsia="SimSun" w:cs="SimSun"/>
                <w:sz w:val="18"/>
                <w:szCs w:val="18"/>
              </w:rPr>
            </w:pPr>
            <w:r>
              <w:rPr>
                <w:rFonts w:ascii="SimSun" w:hAnsi="SimSun" w:eastAsia="SimSun" w:cs="SimSun"/>
                <w:sz w:val="18"/>
                <w:szCs w:val="18"/>
                <w:spacing w:val="16"/>
              </w:rPr>
              <w:t>允许偏差(±)</w:t>
            </w:r>
          </w:p>
        </w:tc>
      </w:tr>
      <w:tr>
        <w:trPr>
          <w:trHeight w:val="356" w:hRule="atLeast"/>
        </w:trPr>
        <w:tc>
          <w:tcPr>
            <w:tcW w:w="720" w:type="dxa"/>
            <w:vAlign w:val="top"/>
          </w:tcPr>
          <w:p>
            <w:pPr>
              <w:pStyle w:val="TableText"/>
              <w:ind w:left="331"/>
              <w:spacing w:before="117" w:line="188" w:lineRule="auto"/>
              <w:rPr/>
            </w:pPr>
            <w:r>
              <w:rPr/>
              <w:t>1</w:t>
            </w:r>
          </w:p>
        </w:tc>
        <w:tc>
          <w:tcPr>
            <w:tcW w:w="1645" w:type="dxa"/>
            <w:vAlign w:val="top"/>
          </w:tcPr>
          <w:p>
            <w:pPr>
              <w:ind w:left="547"/>
              <w:spacing w:before="88" w:line="220" w:lineRule="auto"/>
              <w:rPr>
                <w:rFonts w:ascii="SimSun" w:hAnsi="SimSun" w:eastAsia="SimSun" w:cs="SimSun"/>
                <w:sz w:val="18"/>
                <w:szCs w:val="18"/>
              </w:rPr>
            </w:pPr>
            <w:r>
              <w:rPr>
                <w:rFonts w:ascii="SimSun" w:hAnsi="SimSun" w:eastAsia="SimSun" w:cs="SimSun"/>
                <w:sz w:val="18"/>
                <w:szCs w:val="18"/>
                <w:spacing w:val="2"/>
              </w:rPr>
              <w:t>前身长</w:t>
            </w:r>
          </w:p>
        </w:tc>
        <w:tc>
          <w:tcPr>
            <w:tcW w:w="1535" w:type="dxa"/>
            <w:vAlign w:val="top"/>
          </w:tcPr>
          <w:p>
            <w:pPr>
              <w:pStyle w:val="TableText"/>
              <w:ind w:left="681"/>
              <w:spacing w:before="117" w:line="188" w:lineRule="auto"/>
              <w:rPr/>
            </w:pPr>
            <w:r>
              <w:rPr>
                <w:spacing w:val="-2"/>
              </w:rPr>
              <w:t>85</w:t>
            </w:r>
          </w:p>
        </w:tc>
        <w:tc>
          <w:tcPr>
            <w:tcW w:w="1542" w:type="dxa"/>
            <w:vAlign w:val="top"/>
          </w:tcPr>
          <w:p>
            <w:pPr>
              <w:pStyle w:val="TableText"/>
              <w:ind w:left="615"/>
              <w:spacing w:before="117" w:line="188" w:lineRule="auto"/>
              <w:rPr/>
            </w:pPr>
            <w:r>
              <w:rPr/>
              <w:t>81.0</w:t>
            </w:r>
          </w:p>
        </w:tc>
        <w:tc>
          <w:tcPr>
            <w:tcW w:w="1480" w:type="dxa"/>
            <w:vAlign w:val="top"/>
          </w:tcPr>
          <w:p>
            <w:pPr>
              <w:pStyle w:val="TableText"/>
              <w:ind w:left="640"/>
              <w:spacing w:before="117" w:line="188" w:lineRule="auto"/>
              <w:rPr/>
            </w:pPr>
            <w:r>
              <w:rPr>
                <w:spacing w:val="-3"/>
              </w:rPr>
              <w:t>1.0</w:t>
            </w:r>
          </w:p>
        </w:tc>
      </w:tr>
      <w:tr>
        <w:trPr>
          <w:trHeight w:val="361" w:hRule="atLeast"/>
        </w:trPr>
        <w:tc>
          <w:tcPr>
            <w:tcW w:w="720" w:type="dxa"/>
            <w:vAlign w:val="top"/>
          </w:tcPr>
          <w:p>
            <w:pPr>
              <w:pStyle w:val="TableText"/>
              <w:ind w:left="314"/>
              <w:spacing w:before="120" w:line="188" w:lineRule="auto"/>
              <w:rPr/>
            </w:pPr>
            <w:r>
              <w:rPr/>
              <w:t>2</w:t>
            </w:r>
          </w:p>
        </w:tc>
        <w:tc>
          <w:tcPr>
            <w:tcW w:w="1645" w:type="dxa"/>
            <w:vAlign w:val="top"/>
          </w:tcPr>
          <w:p>
            <w:pPr>
              <w:ind w:left="547"/>
              <w:spacing w:before="91" w:line="221" w:lineRule="auto"/>
              <w:rPr>
                <w:rFonts w:ascii="SimSun" w:hAnsi="SimSun" w:eastAsia="SimSun" w:cs="SimSun"/>
                <w:sz w:val="18"/>
                <w:szCs w:val="18"/>
              </w:rPr>
            </w:pPr>
            <w:r>
              <w:rPr>
                <w:rFonts w:ascii="SimSun" w:hAnsi="SimSun" w:eastAsia="SimSun" w:cs="SimSun"/>
                <w:sz w:val="18"/>
                <w:szCs w:val="18"/>
                <w:spacing w:val="2"/>
              </w:rPr>
              <w:t>前胸宽</w:t>
            </w:r>
          </w:p>
        </w:tc>
        <w:tc>
          <w:tcPr>
            <w:tcW w:w="1535" w:type="dxa"/>
            <w:vAlign w:val="top"/>
          </w:tcPr>
          <w:p>
            <w:pPr>
              <w:pStyle w:val="TableText"/>
              <w:ind w:left="608"/>
              <w:spacing w:before="120" w:line="188" w:lineRule="auto"/>
              <w:rPr/>
            </w:pPr>
            <w:r>
              <w:rPr/>
              <w:t>53.0</w:t>
            </w:r>
          </w:p>
        </w:tc>
        <w:tc>
          <w:tcPr>
            <w:tcW w:w="1542" w:type="dxa"/>
            <w:vAlign w:val="top"/>
          </w:tcPr>
          <w:p>
            <w:pPr>
              <w:pStyle w:val="TableText"/>
              <w:ind w:left="613"/>
              <w:spacing w:before="120" w:line="188" w:lineRule="auto"/>
              <w:rPr/>
            </w:pPr>
            <w:r>
              <w:rPr/>
              <w:t>51.0</w:t>
            </w:r>
          </w:p>
        </w:tc>
        <w:tc>
          <w:tcPr>
            <w:tcW w:w="1480" w:type="dxa"/>
            <w:vAlign w:val="top"/>
          </w:tcPr>
          <w:p>
            <w:pPr>
              <w:pStyle w:val="TableText"/>
              <w:ind w:left="640"/>
              <w:spacing w:before="120" w:line="188" w:lineRule="auto"/>
              <w:rPr/>
            </w:pPr>
            <w:r>
              <w:rPr>
                <w:spacing w:val="-3"/>
              </w:rPr>
              <w:t>1.0</w:t>
            </w:r>
          </w:p>
        </w:tc>
      </w:tr>
    </w:tbl>
    <w:p>
      <w:pPr>
        <w:pStyle w:val="BodyText"/>
        <w:spacing w:line="14" w:lineRule="auto"/>
        <w:rPr>
          <w:sz w:val="2"/>
        </w:rPr>
      </w:pPr>
      <w:r/>
    </w:p>
    <w:p>
      <w:pPr>
        <w:spacing w:line="14" w:lineRule="auto"/>
        <w:sectPr>
          <w:type w:val="continuous"/>
          <w:pgSz w:w="9180" w:h="12980"/>
          <w:pgMar w:top="982" w:right="1038" w:bottom="907" w:left="1214" w:header="712" w:footer="745" w:gutter="0"/>
          <w:cols w:equalWidth="0" w:num="1">
            <w:col w:w="6928" w:space="0"/>
          </w:cols>
        </w:sectPr>
        <w:rPr>
          <w:sz w:val="2"/>
          <w:szCs w:val="2"/>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0"/>
        <w:gridCol w:w="1645"/>
        <w:gridCol w:w="1535"/>
        <w:gridCol w:w="1542"/>
        <w:gridCol w:w="1480"/>
      </w:tblGrid>
      <w:tr>
        <w:trPr>
          <w:trHeight w:val="362" w:hRule="atLeast"/>
        </w:trPr>
        <w:tc>
          <w:tcPr>
            <w:tcW w:w="720" w:type="dxa"/>
            <w:vAlign w:val="top"/>
          </w:tcPr>
          <w:p>
            <w:pPr>
              <w:ind w:left="176"/>
              <w:spacing w:before="90" w:line="222" w:lineRule="auto"/>
              <w:rPr>
                <w:rFonts w:ascii="SimSun" w:hAnsi="SimSun" w:eastAsia="SimSun" w:cs="SimSun"/>
                <w:sz w:val="18"/>
                <w:szCs w:val="18"/>
              </w:rPr>
            </w:pPr>
            <w:r>
              <w:rPr>
                <w:rFonts w:ascii="SimSun" w:hAnsi="SimSun" w:eastAsia="SimSun" w:cs="SimSun"/>
                <w:sz w:val="18"/>
                <w:szCs w:val="18"/>
                <w:spacing w:val="1"/>
              </w:rPr>
              <w:t>序号</w:t>
            </w:r>
          </w:p>
        </w:tc>
        <w:tc>
          <w:tcPr>
            <w:tcW w:w="1645" w:type="dxa"/>
            <w:vAlign w:val="top"/>
          </w:tcPr>
          <w:p>
            <w:pPr>
              <w:ind w:left="452"/>
              <w:spacing w:before="91" w:line="220" w:lineRule="auto"/>
              <w:rPr>
                <w:rFonts w:ascii="SimSun" w:hAnsi="SimSun" w:eastAsia="SimSun" w:cs="SimSun"/>
                <w:sz w:val="18"/>
                <w:szCs w:val="18"/>
              </w:rPr>
            </w:pPr>
            <w:r>
              <w:rPr>
                <w:rFonts w:ascii="SimSun" w:hAnsi="SimSun" w:eastAsia="SimSun" w:cs="SimSun"/>
                <w:sz w:val="18"/>
                <w:szCs w:val="18"/>
                <w:spacing w:val="4"/>
              </w:rPr>
              <w:t>部位名称</w:t>
            </w:r>
          </w:p>
        </w:tc>
        <w:tc>
          <w:tcPr>
            <w:tcW w:w="1535" w:type="dxa"/>
            <w:vAlign w:val="top"/>
          </w:tcPr>
          <w:p>
            <w:pPr>
              <w:ind w:left="586"/>
              <w:spacing w:before="91" w:line="221" w:lineRule="auto"/>
              <w:rPr>
                <w:rFonts w:ascii="SimSun" w:hAnsi="SimSun" w:eastAsia="SimSun" w:cs="SimSun"/>
                <w:sz w:val="18"/>
                <w:szCs w:val="18"/>
              </w:rPr>
            </w:pPr>
            <w:r>
              <w:rPr>
                <w:rFonts w:ascii="SimSun" w:hAnsi="SimSun" w:eastAsia="SimSun" w:cs="SimSun"/>
                <w:sz w:val="18"/>
                <w:szCs w:val="18"/>
                <w:spacing w:val="-1"/>
              </w:rPr>
              <w:t>大号</w:t>
            </w:r>
          </w:p>
        </w:tc>
        <w:tc>
          <w:tcPr>
            <w:tcW w:w="1542" w:type="dxa"/>
            <w:vAlign w:val="top"/>
          </w:tcPr>
          <w:p>
            <w:pPr>
              <w:ind w:left="605"/>
              <w:spacing w:before="91" w:line="221" w:lineRule="auto"/>
              <w:rPr>
                <w:rFonts w:ascii="SimSun" w:hAnsi="SimSun" w:eastAsia="SimSun" w:cs="SimSun"/>
                <w:sz w:val="18"/>
                <w:szCs w:val="18"/>
              </w:rPr>
            </w:pPr>
            <w:r>
              <w:rPr>
                <w:rFonts w:ascii="SimSun" w:hAnsi="SimSun" w:eastAsia="SimSun" w:cs="SimSun"/>
                <w:sz w:val="18"/>
                <w:szCs w:val="18"/>
                <w:spacing w:val="-4"/>
              </w:rPr>
              <w:t>中号</w:t>
            </w:r>
          </w:p>
        </w:tc>
        <w:tc>
          <w:tcPr>
            <w:tcW w:w="1480" w:type="dxa"/>
            <w:vAlign w:val="top"/>
          </w:tcPr>
          <w:p>
            <w:pPr>
              <w:ind w:left="93"/>
              <w:spacing w:before="91" w:line="220" w:lineRule="auto"/>
              <w:rPr>
                <w:rFonts w:ascii="SimSun" w:hAnsi="SimSun" w:eastAsia="SimSun" w:cs="SimSun"/>
                <w:sz w:val="18"/>
                <w:szCs w:val="18"/>
              </w:rPr>
            </w:pPr>
            <w:r>
              <w:rPr>
                <w:rFonts w:ascii="SimSun" w:hAnsi="SimSun" w:eastAsia="SimSun" w:cs="SimSun"/>
                <w:sz w:val="18"/>
                <w:szCs w:val="18"/>
                <w:spacing w:val="16"/>
              </w:rPr>
              <w:t>允许偏差(±)</w:t>
            </w:r>
          </w:p>
        </w:tc>
      </w:tr>
      <w:tr>
        <w:trPr>
          <w:trHeight w:val="358" w:hRule="atLeast"/>
        </w:trPr>
        <w:tc>
          <w:tcPr>
            <w:tcW w:w="720" w:type="dxa"/>
            <w:vAlign w:val="top"/>
          </w:tcPr>
          <w:p>
            <w:pPr>
              <w:pStyle w:val="TableText"/>
              <w:ind w:left="317"/>
              <w:spacing w:before="115" w:line="188" w:lineRule="auto"/>
              <w:rPr/>
            </w:pPr>
            <w:r>
              <w:rPr/>
              <w:t>3</w:t>
            </w:r>
          </w:p>
        </w:tc>
        <w:tc>
          <w:tcPr>
            <w:tcW w:w="1645" w:type="dxa"/>
            <w:vAlign w:val="top"/>
          </w:tcPr>
          <w:p>
            <w:pPr>
              <w:ind w:left="545"/>
              <w:spacing w:before="86" w:line="221" w:lineRule="auto"/>
              <w:rPr>
                <w:rFonts w:ascii="SimSun" w:hAnsi="SimSun" w:eastAsia="SimSun" w:cs="SimSun"/>
                <w:sz w:val="18"/>
                <w:szCs w:val="18"/>
              </w:rPr>
            </w:pPr>
            <w:r>
              <w:rPr>
                <w:rFonts w:ascii="SimSun" w:hAnsi="SimSun" w:eastAsia="SimSun" w:cs="SimSun"/>
                <w:sz w:val="18"/>
                <w:szCs w:val="18"/>
                <w:spacing w:val="2"/>
              </w:rPr>
              <w:t>上腰围</w:t>
            </w:r>
          </w:p>
        </w:tc>
        <w:tc>
          <w:tcPr>
            <w:tcW w:w="1535" w:type="dxa"/>
            <w:vAlign w:val="top"/>
          </w:tcPr>
          <w:p>
            <w:pPr>
              <w:pStyle w:val="TableText"/>
              <w:ind w:left="573"/>
              <w:spacing w:before="115" w:line="188" w:lineRule="auto"/>
              <w:rPr/>
            </w:pPr>
            <w:r>
              <w:rPr>
                <w:spacing w:val="-1"/>
              </w:rPr>
              <w:t>144.0</w:t>
            </w:r>
          </w:p>
        </w:tc>
        <w:tc>
          <w:tcPr>
            <w:tcW w:w="1542" w:type="dxa"/>
            <w:vAlign w:val="top"/>
          </w:tcPr>
          <w:p>
            <w:pPr>
              <w:pStyle w:val="TableText"/>
              <w:ind w:left="577"/>
              <w:spacing w:before="115" w:line="188" w:lineRule="auto"/>
              <w:rPr/>
            </w:pPr>
            <w:r>
              <w:rPr>
                <w:spacing w:val="-1"/>
              </w:rPr>
              <w:t>137.0</w:t>
            </w:r>
          </w:p>
        </w:tc>
        <w:tc>
          <w:tcPr>
            <w:tcW w:w="1480" w:type="dxa"/>
            <w:vAlign w:val="top"/>
          </w:tcPr>
          <w:p>
            <w:pPr>
              <w:pStyle w:val="TableText"/>
              <w:ind w:left="622"/>
              <w:spacing w:before="115" w:line="188" w:lineRule="auto"/>
              <w:rPr/>
            </w:pPr>
            <w:r>
              <w:rPr>
                <w:spacing w:val="1"/>
              </w:rPr>
              <w:t>2.0</w:t>
            </w:r>
          </w:p>
        </w:tc>
      </w:tr>
      <w:tr>
        <w:trPr>
          <w:trHeight w:val="357" w:hRule="atLeast"/>
        </w:trPr>
        <w:tc>
          <w:tcPr>
            <w:tcW w:w="720" w:type="dxa"/>
            <w:vAlign w:val="top"/>
          </w:tcPr>
          <w:p>
            <w:pPr>
              <w:pStyle w:val="TableText"/>
              <w:ind w:left="313"/>
              <w:spacing w:before="116" w:line="188" w:lineRule="auto"/>
              <w:rPr/>
            </w:pPr>
            <w:r>
              <w:rPr/>
              <w:t>4</w:t>
            </w:r>
          </w:p>
        </w:tc>
        <w:tc>
          <w:tcPr>
            <w:tcW w:w="1645" w:type="dxa"/>
            <w:vAlign w:val="top"/>
          </w:tcPr>
          <w:p>
            <w:pPr>
              <w:ind w:left="549"/>
              <w:spacing w:before="87" w:line="221" w:lineRule="auto"/>
              <w:rPr>
                <w:rFonts w:ascii="SimSun" w:hAnsi="SimSun" w:eastAsia="SimSun" w:cs="SimSun"/>
                <w:sz w:val="18"/>
                <w:szCs w:val="18"/>
              </w:rPr>
            </w:pPr>
            <w:r>
              <w:rPr>
                <w:rFonts w:ascii="SimSun" w:hAnsi="SimSun" w:eastAsia="SimSun" w:cs="SimSun"/>
                <w:sz w:val="18"/>
                <w:szCs w:val="18"/>
                <w:spacing w:val="1"/>
              </w:rPr>
              <w:t>下摆围</w:t>
            </w:r>
          </w:p>
        </w:tc>
        <w:tc>
          <w:tcPr>
            <w:tcW w:w="1535" w:type="dxa"/>
            <w:vAlign w:val="top"/>
          </w:tcPr>
          <w:p>
            <w:pPr>
              <w:pStyle w:val="TableText"/>
              <w:ind w:left="573"/>
              <w:spacing w:before="116" w:line="188" w:lineRule="auto"/>
              <w:rPr/>
            </w:pPr>
            <w:r>
              <w:rPr>
                <w:spacing w:val="-1"/>
              </w:rPr>
              <w:t>144.0</w:t>
            </w:r>
          </w:p>
        </w:tc>
        <w:tc>
          <w:tcPr>
            <w:tcW w:w="1542" w:type="dxa"/>
            <w:vAlign w:val="top"/>
          </w:tcPr>
          <w:p>
            <w:pPr>
              <w:pStyle w:val="TableText"/>
              <w:ind w:left="577"/>
              <w:spacing w:before="116" w:line="188" w:lineRule="auto"/>
              <w:rPr/>
            </w:pPr>
            <w:r>
              <w:rPr>
                <w:spacing w:val="-1"/>
              </w:rPr>
              <w:t>137.0</w:t>
            </w:r>
          </w:p>
        </w:tc>
        <w:tc>
          <w:tcPr>
            <w:tcW w:w="1480" w:type="dxa"/>
            <w:vAlign w:val="top"/>
          </w:tcPr>
          <w:p>
            <w:pPr>
              <w:pStyle w:val="TableText"/>
              <w:ind w:left="622"/>
              <w:spacing w:before="116" w:line="188" w:lineRule="auto"/>
              <w:rPr/>
            </w:pPr>
            <w:r>
              <w:rPr>
                <w:spacing w:val="1"/>
              </w:rPr>
              <w:t>2.0</w:t>
            </w:r>
          </w:p>
        </w:tc>
      </w:tr>
      <w:tr>
        <w:trPr>
          <w:trHeight w:val="358" w:hRule="atLeast"/>
        </w:trPr>
        <w:tc>
          <w:tcPr>
            <w:tcW w:w="720" w:type="dxa"/>
            <w:vAlign w:val="top"/>
          </w:tcPr>
          <w:p>
            <w:pPr>
              <w:pStyle w:val="TableText"/>
              <w:ind w:left="319"/>
              <w:spacing w:before="119" w:line="185" w:lineRule="auto"/>
              <w:rPr/>
            </w:pPr>
            <w:r>
              <w:rPr/>
              <w:t>5</w:t>
            </w:r>
          </w:p>
        </w:tc>
        <w:tc>
          <w:tcPr>
            <w:tcW w:w="1645" w:type="dxa"/>
            <w:vAlign w:val="top"/>
          </w:tcPr>
          <w:p>
            <w:pPr>
              <w:ind w:left="638"/>
              <w:spacing w:before="87" w:line="221" w:lineRule="auto"/>
              <w:rPr>
                <w:rFonts w:ascii="SimSun" w:hAnsi="SimSun" w:eastAsia="SimSun" w:cs="SimSun"/>
                <w:sz w:val="18"/>
                <w:szCs w:val="18"/>
              </w:rPr>
            </w:pPr>
            <w:r>
              <w:rPr>
                <w:rFonts w:ascii="SimSun" w:hAnsi="SimSun" w:eastAsia="SimSun" w:cs="SimSun"/>
                <w:sz w:val="18"/>
                <w:szCs w:val="18"/>
                <w:spacing w:val="1"/>
              </w:rPr>
              <w:t>袖长</w:t>
            </w:r>
          </w:p>
        </w:tc>
        <w:tc>
          <w:tcPr>
            <w:tcW w:w="1535" w:type="dxa"/>
            <w:vAlign w:val="top"/>
          </w:tcPr>
          <w:p>
            <w:pPr>
              <w:pStyle w:val="TableText"/>
              <w:ind w:left="607"/>
              <w:spacing w:before="116" w:line="188" w:lineRule="auto"/>
              <w:rPr/>
            </w:pPr>
            <w:r>
              <w:rPr/>
              <w:t>68.5</w:t>
            </w:r>
          </w:p>
        </w:tc>
        <w:tc>
          <w:tcPr>
            <w:tcW w:w="1542" w:type="dxa"/>
            <w:vAlign w:val="top"/>
          </w:tcPr>
          <w:p>
            <w:pPr>
              <w:pStyle w:val="TableText"/>
              <w:ind w:left="612"/>
              <w:spacing w:before="116" w:line="188" w:lineRule="auto"/>
              <w:rPr/>
            </w:pPr>
            <w:r>
              <w:rPr/>
              <w:t>66.0</w:t>
            </w:r>
          </w:p>
        </w:tc>
        <w:tc>
          <w:tcPr>
            <w:tcW w:w="1480" w:type="dxa"/>
            <w:vAlign w:val="top"/>
          </w:tcPr>
          <w:p>
            <w:pPr>
              <w:pStyle w:val="TableText"/>
              <w:ind w:left="625"/>
              <w:spacing w:before="116" w:line="188" w:lineRule="auto"/>
              <w:rPr/>
            </w:pPr>
            <w:r>
              <w:rPr/>
              <w:t>0.7</w:t>
            </w:r>
          </w:p>
        </w:tc>
      </w:tr>
      <w:tr>
        <w:trPr>
          <w:trHeight w:val="357" w:hRule="atLeast"/>
        </w:trPr>
        <w:tc>
          <w:tcPr>
            <w:tcW w:w="720" w:type="dxa"/>
            <w:vAlign w:val="top"/>
          </w:tcPr>
          <w:p>
            <w:pPr>
              <w:pStyle w:val="TableText"/>
              <w:ind w:left="318"/>
              <w:spacing w:before="117" w:line="188" w:lineRule="auto"/>
              <w:rPr/>
            </w:pPr>
            <w:r>
              <w:rPr/>
              <w:t>6</w:t>
            </w:r>
          </w:p>
        </w:tc>
        <w:tc>
          <w:tcPr>
            <w:tcW w:w="1645" w:type="dxa"/>
            <w:vAlign w:val="top"/>
          </w:tcPr>
          <w:p>
            <w:pPr>
              <w:ind w:left="543"/>
              <w:spacing w:before="87" w:line="220" w:lineRule="auto"/>
              <w:rPr>
                <w:rFonts w:ascii="SimSun" w:hAnsi="SimSun" w:eastAsia="SimSun" w:cs="SimSun"/>
                <w:sz w:val="18"/>
                <w:szCs w:val="18"/>
              </w:rPr>
            </w:pPr>
            <w:r>
              <w:rPr>
                <w:rFonts w:ascii="SimSun" w:hAnsi="SimSun" w:eastAsia="SimSun" w:cs="SimSun"/>
                <w:sz w:val="18"/>
                <w:szCs w:val="18"/>
                <w:spacing w:val="3"/>
              </w:rPr>
              <w:t>袖上肥</w:t>
            </w:r>
          </w:p>
        </w:tc>
        <w:tc>
          <w:tcPr>
            <w:tcW w:w="1535" w:type="dxa"/>
            <w:vAlign w:val="top"/>
          </w:tcPr>
          <w:p>
            <w:pPr>
              <w:pStyle w:val="TableText"/>
              <w:ind w:left="607"/>
              <w:spacing w:before="117" w:line="188" w:lineRule="auto"/>
              <w:rPr/>
            </w:pPr>
            <w:r>
              <w:rPr>
                <w:spacing w:val="1"/>
              </w:rPr>
              <w:t>30.2</w:t>
            </w:r>
          </w:p>
        </w:tc>
        <w:tc>
          <w:tcPr>
            <w:tcW w:w="1542" w:type="dxa"/>
            <w:vAlign w:val="top"/>
          </w:tcPr>
          <w:p>
            <w:pPr>
              <w:pStyle w:val="TableText"/>
              <w:ind w:left="608"/>
              <w:spacing w:before="117" w:line="188" w:lineRule="auto"/>
              <w:rPr/>
            </w:pPr>
            <w:r>
              <w:rPr>
                <w:spacing w:val="1"/>
              </w:rPr>
              <w:t>29.0</w:t>
            </w:r>
          </w:p>
        </w:tc>
        <w:tc>
          <w:tcPr>
            <w:tcW w:w="1480" w:type="dxa"/>
            <w:vAlign w:val="top"/>
          </w:tcPr>
          <w:p>
            <w:pPr>
              <w:pStyle w:val="TableText"/>
              <w:ind w:left="625"/>
              <w:spacing w:before="117" w:line="188" w:lineRule="auto"/>
              <w:rPr/>
            </w:pPr>
            <w:r>
              <w:rPr/>
              <w:t>0.5</w:t>
            </w:r>
          </w:p>
        </w:tc>
      </w:tr>
      <w:tr>
        <w:trPr>
          <w:trHeight w:val="358" w:hRule="atLeast"/>
        </w:trPr>
        <w:tc>
          <w:tcPr>
            <w:tcW w:w="720" w:type="dxa"/>
            <w:vAlign w:val="top"/>
          </w:tcPr>
          <w:p>
            <w:pPr>
              <w:pStyle w:val="TableText"/>
              <w:ind w:left="317"/>
              <w:spacing w:before="120" w:line="185" w:lineRule="auto"/>
              <w:rPr/>
            </w:pPr>
            <w:r>
              <w:rPr/>
              <w:t>7</w:t>
            </w:r>
          </w:p>
        </w:tc>
        <w:tc>
          <w:tcPr>
            <w:tcW w:w="1645" w:type="dxa"/>
            <w:vAlign w:val="top"/>
          </w:tcPr>
          <w:p>
            <w:pPr>
              <w:ind w:left="543"/>
              <w:spacing w:before="88" w:line="220" w:lineRule="auto"/>
              <w:rPr>
                <w:rFonts w:ascii="SimSun" w:hAnsi="SimSun" w:eastAsia="SimSun" w:cs="SimSun"/>
                <w:sz w:val="18"/>
                <w:szCs w:val="18"/>
              </w:rPr>
            </w:pPr>
            <w:r>
              <w:rPr>
                <w:rFonts w:ascii="SimSun" w:hAnsi="SimSun" w:eastAsia="SimSun" w:cs="SimSun"/>
                <w:sz w:val="18"/>
                <w:szCs w:val="18"/>
                <w:spacing w:val="3"/>
              </w:rPr>
              <w:t>袖口肥</w:t>
            </w:r>
          </w:p>
        </w:tc>
        <w:tc>
          <w:tcPr>
            <w:tcW w:w="1535" w:type="dxa"/>
            <w:vAlign w:val="top"/>
          </w:tcPr>
          <w:p>
            <w:pPr>
              <w:pStyle w:val="TableText"/>
              <w:ind w:left="621"/>
              <w:spacing w:before="117" w:line="188" w:lineRule="auto"/>
              <w:rPr/>
            </w:pPr>
            <w:r>
              <w:rPr>
                <w:spacing w:val="-2"/>
              </w:rPr>
              <w:t>17.8</w:t>
            </w:r>
          </w:p>
        </w:tc>
        <w:tc>
          <w:tcPr>
            <w:tcW w:w="1542" w:type="dxa"/>
            <w:vAlign w:val="top"/>
          </w:tcPr>
          <w:p>
            <w:pPr>
              <w:pStyle w:val="TableText"/>
              <w:ind w:left="625"/>
              <w:spacing w:before="117" w:line="188" w:lineRule="auto"/>
              <w:rPr/>
            </w:pPr>
            <w:r>
              <w:rPr>
                <w:spacing w:val="-2"/>
              </w:rPr>
              <w:t>16.8</w:t>
            </w:r>
          </w:p>
        </w:tc>
        <w:tc>
          <w:tcPr>
            <w:tcW w:w="1480" w:type="dxa"/>
            <w:vAlign w:val="top"/>
          </w:tcPr>
          <w:p>
            <w:pPr>
              <w:pStyle w:val="TableText"/>
              <w:ind w:left="625"/>
              <w:spacing w:before="117" w:line="188" w:lineRule="auto"/>
              <w:rPr/>
            </w:pPr>
            <w:r>
              <w:rPr/>
              <w:t>0.5</w:t>
            </w:r>
          </w:p>
        </w:tc>
      </w:tr>
      <w:tr>
        <w:trPr>
          <w:trHeight w:val="357" w:hRule="atLeast"/>
        </w:trPr>
        <w:tc>
          <w:tcPr>
            <w:tcW w:w="720" w:type="dxa"/>
            <w:vAlign w:val="top"/>
          </w:tcPr>
          <w:p>
            <w:pPr>
              <w:pStyle w:val="TableText"/>
              <w:ind w:left="321"/>
              <w:spacing w:before="118" w:line="188" w:lineRule="auto"/>
              <w:rPr/>
            </w:pPr>
            <w:r>
              <w:rPr/>
              <w:t>8</w:t>
            </w:r>
          </w:p>
        </w:tc>
        <w:tc>
          <w:tcPr>
            <w:tcW w:w="1645" w:type="dxa"/>
            <w:vAlign w:val="top"/>
          </w:tcPr>
          <w:p>
            <w:pPr>
              <w:ind w:left="260"/>
              <w:spacing w:before="89" w:line="220" w:lineRule="auto"/>
              <w:rPr>
                <w:rFonts w:ascii="SimSun" w:hAnsi="SimSun" w:eastAsia="SimSun" w:cs="SimSun"/>
                <w:sz w:val="18"/>
                <w:szCs w:val="18"/>
              </w:rPr>
            </w:pPr>
            <w:r>
              <w:rPr>
                <w:rFonts w:ascii="SimSun" w:hAnsi="SimSun" w:eastAsia="SimSun" w:cs="SimSun"/>
                <w:sz w:val="18"/>
                <w:szCs w:val="18"/>
                <w:spacing w:val="5"/>
              </w:rPr>
              <w:t>袖口松紧口大</w:t>
            </w:r>
          </w:p>
        </w:tc>
        <w:tc>
          <w:tcPr>
            <w:tcW w:w="3077" w:type="dxa"/>
            <w:vAlign w:val="top"/>
            <w:gridSpan w:val="2"/>
          </w:tcPr>
          <w:p>
            <w:pPr>
              <w:pStyle w:val="TableText"/>
              <w:ind w:left="1392"/>
              <w:spacing w:before="118" w:line="188" w:lineRule="auto"/>
              <w:rPr/>
            </w:pPr>
            <w:r>
              <w:rPr>
                <w:spacing w:val="-2"/>
              </w:rPr>
              <w:t>13.5</w:t>
            </w:r>
          </w:p>
        </w:tc>
        <w:tc>
          <w:tcPr>
            <w:tcW w:w="1480" w:type="dxa"/>
            <w:vAlign w:val="top"/>
          </w:tcPr>
          <w:p>
            <w:pPr>
              <w:pStyle w:val="TableText"/>
              <w:ind w:left="625"/>
              <w:spacing w:before="118" w:line="188" w:lineRule="auto"/>
              <w:rPr/>
            </w:pPr>
            <w:r>
              <w:rPr/>
              <w:t>0.5</w:t>
            </w:r>
          </w:p>
        </w:tc>
      </w:tr>
      <w:tr>
        <w:trPr>
          <w:trHeight w:val="359" w:hRule="atLeast"/>
        </w:trPr>
        <w:tc>
          <w:tcPr>
            <w:tcW w:w="720" w:type="dxa"/>
            <w:vAlign w:val="top"/>
          </w:tcPr>
          <w:p>
            <w:pPr>
              <w:pStyle w:val="TableText"/>
              <w:ind w:left="317"/>
              <w:spacing w:before="118" w:line="188" w:lineRule="auto"/>
              <w:rPr/>
            </w:pPr>
            <w:r>
              <w:rPr/>
              <w:t>9</w:t>
            </w:r>
          </w:p>
        </w:tc>
        <w:tc>
          <w:tcPr>
            <w:tcW w:w="1645" w:type="dxa"/>
            <w:vAlign w:val="top"/>
          </w:tcPr>
          <w:p>
            <w:pPr>
              <w:ind w:left="545"/>
              <w:spacing w:before="89" w:line="220" w:lineRule="auto"/>
              <w:rPr>
                <w:rFonts w:ascii="SimSun" w:hAnsi="SimSun" w:eastAsia="SimSun" w:cs="SimSun"/>
                <w:sz w:val="18"/>
                <w:szCs w:val="18"/>
              </w:rPr>
            </w:pPr>
            <w:r>
              <w:rPr>
                <w:rFonts w:ascii="SimSun" w:hAnsi="SimSun" w:eastAsia="SimSun" w:cs="SimSun"/>
                <w:sz w:val="18"/>
                <w:szCs w:val="18"/>
                <w:spacing w:val="2"/>
              </w:rPr>
              <w:t>后身长</w:t>
            </w:r>
          </w:p>
        </w:tc>
        <w:tc>
          <w:tcPr>
            <w:tcW w:w="1535" w:type="dxa"/>
            <w:vAlign w:val="top"/>
          </w:tcPr>
          <w:p>
            <w:pPr>
              <w:pStyle w:val="TableText"/>
              <w:ind w:left="681"/>
              <w:spacing w:before="118" w:line="188" w:lineRule="auto"/>
              <w:rPr/>
            </w:pPr>
            <w:r>
              <w:rPr>
                <w:spacing w:val="-2"/>
              </w:rPr>
              <w:t>83</w:t>
            </w:r>
          </w:p>
        </w:tc>
        <w:tc>
          <w:tcPr>
            <w:tcW w:w="1542" w:type="dxa"/>
            <w:vAlign w:val="top"/>
          </w:tcPr>
          <w:p>
            <w:pPr>
              <w:pStyle w:val="TableText"/>
              <w:ind w:left="611"/>
              <w:spacing w:before="118" w:line="188" w:lineRule="auto"/>
              <w:rPr/>
            </w:pPr>
            <w:r>
              <w:rPr>
                <w:spacing w:val="1"/>
              </w:rPr>
              <w:t>79.0</w:t>
            </w:r>
          </w:p>
        </w:tc>
        <w:tc>
          <w:tcPr>
            <w:tcW w:w="1480" w:type="dxa"/>
            <w:vAlign w:val="top"/>
          </w:tcPr>
          <w:p>
            <w:pPr>
              <w:pStyle w:val="TableText"/>
              <w:ind w:left="640"/>
              <w:spacing w:before="118" w:line="188" w:lineRule="auto"/>
              <w:rPr/>
            </w:pPr>
            <w:r>
              <w:rPr>
                <w:spacing w:val="-3"/>
              </w:rPr>
              <w:t>1.0</w:t>
            </w:r>
          </w:p>
        </w:tc>
      </w:tr>
      <w:tr>
        <w:trPr>
          <w:trHeight w:val="357" w:hRule="atLeast"/>
        </w:trPr>
        <w:tc>
          <w:tcPr>
            <w:tcW w:w="720" w:type="dxa"/>
            <w:vAlign w:val="top"/>
          </w:tcPr>
          <w:p>
            <w:pPr>
              <w:pStyle w:val="TableText"/>
              <w:ind w:left="284"/>
              <w:spacing w:before="118" w:line="188" w:lineRule="auto"/>
              <w:rPr/>
            </w:pPr>
            <w:r>
              <w:rPr>
                <w:spacing w:val="-5"/>
              </w:rPr>
              <w:t>10</w:t>
            </w:r>
          </w:p>
        </w:tc>
        <w:tc>
          <w:tcPr>
            <w:tcW w:w="1645" w:type="dxa"/>
            <w:vAlign w:val="top"/>
          </w:tcPr>
          <w:p>
            <w:pPr>
              <w:ind w:left="545"/>
              <w:spacing w:before="89" w:line="220" w:lineRule="auto"/>
              <w:rPr>
                <w:rFonts w:ascii="SimSun" w:hAnsi="SimSun" w:eastAsia="SimSun" w:cs="SimSun"/>
                <w:sz w:val="18"/>
                <w:szCs w:val="18"/>
              </w:rPr>
            </w:pPr>
            <w:r>
              <w:rPr>
                <w:rFonts w:ascii="SimSun" w:hAnsi="SimSun" w:eastAsia="SimSun" w:cs="SimSun"/>
                <w:sz w:val="18"/>
                <w:szCs w:val="18"/>
                <w:spacing w:val="2"/>
              </w:rPr>
              <w:t>后背宽</w:t>
            </w:r>
          </w:p>
        </w:tc>
        <w:tc>
          <w:tcPr>
            <w:tcW w:w="1535" w:type="dxa"/>
            <w:vAlign w:val="top"/>
          </w:tcPr>
          <w:p>
            <w:pPr>
              <w:pStyle w:val="TableText"/>
              <w:ind w:left="608"/>
              <w:spacing w:before="118" w:line="188" w:lineRule="auto"/>
              <w:rPr/>
            </w:pPr>
            <w:r>
              <w:rPr/>
              <w:t>55.0</w:t>
            </w:r>
          </w:p>
        </w:tc>
        <w:tc>
          <w:tcPr>
            <w:tcW w:w="1542" w:type="dxa"/>
            <w:vAlign w:val="top"/>
          </w:tcPr>
          <w:p>
            <w:pPr>
              <w:pStyle w:val="TableText"/>
              <w:ind w:left="613"/>
              <w:spacing w:before="118" w:line="188" w:lineRule="auto"/>
              <w:rPr/>
            </w:pPr>
            <w:r>
              <w:rPr/>
              <w:t>53.0</w:t>
            </w:r>
          </w:p>
        </w:tc>
        <w:tc>
          <w:tcPr>
            <w:tcW w:w="1480" w:type="dxa"/>
            <w:vAlign w:val="top"/>
          </w:tcPr>
          <w:p>
            <w:pPr>
              <w:pStyle w:val="TableText"/>
              <w:ind w:left="640"/>
              <w:spacing w:before="118" w:line="188" w:lineRule="auto"/>
              <w:rPr/>
            </w:pPr>
            <w:r>
              <w:rPr>
                <w:spacing w:val="-3"/>
              </w:rPr>
              <w:t>1.0</w:t>
            </w:r>
          </w:p>
        </w:tc>
      </w:tr>
      <w:tr>
        <w:trPr>
          <w:trHeight w:val="359" w:hRule="atLeast"/>
        </w:trPr>
        <w:tc>
          <w:tcPr>
            <w:tcW w:w="720" w:type="dxa"/>
            <w:vAlign w:val="top"/>
          </w:tcPr>
          <w:p>
            <w:pPr>
              <w:pStyle w:val="TableText"/>
              <w:ind w:left="288"/>
              <w:spacing w:before="118" w:line="188" w:lineRule="auto"/>
              <w:rPr/>
            </w:pPr>
            <w:r>
              <w:rPr>
                <w:spacing w:val="-7"/>
              </w:rPr>
              <w:t>11</w:t>
            </w:r>
          </w:p>
        </w:tc>
        <w:tc>
          <w:tcPr>
            <w:tcW w:w="1645" w:type="dxa"/>
            <w:vAlign w:val="top"/>
          </w:tcPr>
          <w:p>
            <w:pPr>
              <w:ind w:left="546"/>
              <w:spacing w:before="89" w:line="221" w:lineRule="auto"/>
              <w:rPr>
                <w:rFonts w:ascii="SimSun" w:hAnsi="SimSun" w:eastAsia="SimSun" w:cs="SimSun"/>
                <w:sz w:val="18"/>
                <w:szCs w:val="18"/>
              </w:rPr>
            </w:pPr>
            <w:r>
              <w:rPr>
                <w:rFonts w:ascii="SimSun" w:hAnsi="SimSun" w:eastAsia="SimSun" w:cs="SimSun"/>
                <w:sz w:val="18"/>
                <w:szCs w:val="18"/>
                <w:spacing w:val="2"/>
              </w:rPr>
              <w:t>大肩宽</w:t>
            </w:r>
          </w:p>
        </w:tc>
        <w:tc>
          <w:tcPr>
            <w:tcW w:w="1535" w:type="dxa"/>
            <w:vAlign w:val="top"/>
          </w:tcPr>
          <w:p>
            <w:pPr>
              <w:pStyle w:val="TableText"/>
              <w:ind w:left="608"/>
              <w:spacing w:before="118" w:line="188" w:lineRule="auto"/>
              <w:rPr/>
            </w:pPr>
            <w:r>
              <w:rPr/>
              <w:t>56.0</w:t>
            </w:r>
          </w:p>
        </w:tc>
        <w:tc>
          <w:tcPr>
            <w:tcW w:w="1542" w:type="dxa"/>
            <w:vAlign w:val="top"/>
          </w:tcPr>
          <w:p>
            <w:pPr>
              <w:pStyle w:val="TableText"/>
              <w:ind w:left="613"/>
              <w:spacing w:before="118" w:line="188" w:lineRule="auto"/>
              <w:rPr/>
            </w:pPr>
            <w:r>
              <w:rPr/>
              <w:t>54.0</w:t>
            </w:r>
          </w:p>
        </w:tc>
        <w:tc>
          <w:tcPr>
            <w:tcW w:w="1480" w:type="dxa"/>
            <w:vAlign w:val="top"/>
          </w:tcPr>
          <w:p>
            <w:pPr>
              <w:pStyle w:val="TableText"/>
              <w:ind w:left="625"/>
              <w:spacing w:before="118" w:line="188" w:lineRule="auto"/>
              <w:rPr/>
            </w:pPr>
            <w:r>
              <w:rPr/>
              <w:t>0.5</w:t>
            </w:r>
          </w:p>
        </w:tc>
      </w:tr>
      <w:tr>
        <w:trPr>
          <w:trHeight w:val="357" w:hRule="atLeast"/>
        </w:trPr>
        <w:tc>
          <w:tcPr>
            <w:tcW w:w="720" w:type="dxa"/>
            <w:vAlign w:val="top"/>
          </w:tcPr>
          <w:p>
            <w:pPr>
              <w:pStyle w:val="TableText"/>
              <w:ind w:left="284"/>
              <w:spacing w:before="118" w:line="188" w:lineRule="auto"/>
              <w:rPr/>
            </w:pPr>
            <w:r>
              <w:rPr>
                <w:spacing w:val="-5"/>
              </w:rPr>
              <w:t>12</w:t>
            </w:r>
          </w:p>
        </w:tc>
        <w:tc>
          <w:tcPr>
            <w:tcW w:w="1645" w:type="dxa"/>
            <w:vAlign w:val="top"/>
          </w:tcPr>
          <w:p>
            <w:pPr>
              <w:ind w:left="639"/>
              <w:spacing w:before="89" w:line="221" w:lineRule="auto"/>
              <w:rPr>
                <w:rFonts w:ascii="SimSun" w:hAnsi="SimSun" w:eastAsia="SimSun" w:cs="SimSun"/>
                <w:sz w:val="18"/>
                <w:szCs w:val="18"/>
              </w:rPr>
            </w:pPr>
            <w:r>
              <w:rPr>
                <w:rFonts w:ascii="SimSun" w:hAnsi="SimSun" w:eastAsia="SimSun" w:cs="SimSun"/>
                <w:sz w:val="18"/>
                <w:szCs w:val="18"/>
              </w:rPr>
              <w:t>领长</w:t>
            </w:r>
          </w:p>
        </w:tc>
        <w:tc>
          <w:tcPr>
            <w:tcW w:w="1535" w:type="dxa"/>
            <w:vAlign w:val="top"/>
          </w:tcPr>
          <w:p>
            <w:pPr>
              <w:pStyle w:val="TableText"/>
              <w:ind w:left="608"/>
              <w:spacing w:before="120" w:line="185" w:lineRule="auto"/>
              <w:rPr/>
            </w:pPr>
            <w:r>
              <w:rPr/>
              <w:t>57.5</w:t>
            </w:r>
          </w:p>
        </w:tc>
        <w:tc>
          <w:tcPr>
            <w:tcW w:w="1542" w:type="dxa"/>
            <w:vAlign w:val="top"/>
          </w:tcPr>
          <w:p>
            <w:pPr>
              <w:pStyle w:val="TableText"/>
              <w:ind w:left="613"/>
              <w:spacing w:before="118" w:line="188" w:lineRule="auto"/>
              <w:rPr/>
            </w:pPr>
            <w:r>
              <w:rPr/>
              <w:t>56.0</w:t>
            </w:r>
          </w:p>
        </w:tc>
        <w:tc>
          <w:tcPr>
            <w:tcW w:w="1480" w:type="dxa"/>
            <w:vAlign w:val="top"/>
          </w:tcPr>
          <w:p>
            <w:pPr>
              <w:pStyle w:val="TableText"/>
              <w:ind w:left="625"/>
              <w:spacing w:before="118" w:line="188" w:lineRule="auto"/>
              <w:rPr/>
            </w:pPr>
            <w:r>
              <w:rPr/>
              <w:t>0.5</w:t>
            </w:r>
          </w:p>
        </w:tc>
      </w:tr>
      <w:tr>
        <w:trPr>
          <w:trHeight w:val="359" w:hRule="atLeast"/>
        </w:trPr>
        <w:tc>
          <w:tcPr>
            <w:tcW w:w="720" w:type="dxa"/>
            <w:vAlign w:val="top"/>
          </w:tcPr>
          <w:p>
            <w:pPr>
              <w:pStyle w:val="TableText"/>
              <w:ind w:left="284"/>
              <w:spacing w:before="118" w:line="188" w:lineRule="auto"/>
              <w:rPr/>
            </w:pPr>
            <w:r>
              <w:rPr>
                <w:spacing w:val="-5"/>
              </w:rPr>
              <w:t>13</w:t>
            </w:r>
          </w:p>
        </w:tc>
        <w:tc>
          <w:tcPr>
            <w:tcW w:w="1645" w:type="dxa"/>
            <w:vAlign w:val="top"/>
          </w:tcPr>
          <w:p>
            <w:pPr>
              <w:ind w:left="544"/>
              <w:spacing w:before="89" w:line="221" w:lineRule="auto"/>
              <w:rPr>
                <w:rFonts w:ascii="SimSun" w:hAnsi="SimSun" w:eastAsia="SimSun" w:cs="SimSun"/>
                <w:sz w:val="18"/>
                <w:szCs w:val="18"/>
              </w:rPr>
            </w:pPr>
            <w:r>
              <w:rPr>
                <w:rFonts w:ascii="SimSun" w:hAnsi="SimSun" w:eastAsia="SimSun" w:cs="SimSun"/>
                <w:sz w:val="18"/>
                <w:szCs w:val="18"/>
                <w:spacing w:val="3"/>
              </w:rPr>
              <w:t>领前宽</w:t>
            </w:r>
          </w:p>
        </w:tc>
        <w:tc>
          <w:tcPr>
            <w:tcW w:w="3077" w:type="dxa"/>
            <w:vAlign w:val="top"/>
            <w:gridSpan w:val="2"/>
          </w:tcPr>
          <w:p>
            <w:pPr>
              <w:pStyle w:val="TableText"/>
              <w:ind w:left="1429"/>
              <w:spacing w:before="118" w:line="188" w:lineRule="auto"/>
              <w:rPr/>
            </w:pPr>
            <w:r>
              <w:rPr>
                <w:spacing w:val="-1"/>
              </w:rPr>
              <w:t>8.0</w:t>
            </w:r>
          </w:p>
        </w:tc>
        <w:tc>
          <w:tcPr>
            <w:tcW w:w="1480" w:type="dxa"/>
            <w:vAlign w:val="top"/>
          </w:tcPr>
          <w:p>
            <w:pPr>
              <w:pStyle w:val="TableText"/>
              <w:ind w:left="625"/>
              <w:spacing w:before="118" w:line="188" w:lineRule="auto"/>
              <w:rPr/>
            </w:pPr>
            <w:r>
              <w:rPr/>
              <w:t>0.2</w:t>
            </w:r>
          </w:p>
        </w:tc>
      </w:tr>
      <w:tr>
        <w:trPr>
          <w:trHeight w:val="357" w:hRule="atLeast"/>
        </w:trPr>
        <w:tc>
          <w:tcPr>
            <w:tcW w:w="720" w:type="dxa"/>
            <w:vAlign w:val="top"/>
          </w:tcPr>
          <w:p>
            <w:pPr>
              <w:pStyle w:val="TableText"/>
              <w:ind w:left="284"/>
              <w:spacing w:before="118" w:line="188" w:lineRule="auto"/>
              <w:rPr/>
            </w:pPr>
            <w:r>
              <w:rPr>
                <w:spacing w:val="-5"/>
              </w:rPr>
              <w:t>14</w:t>
            </w:r>
          </w:p>
        </w:tc>
        <w:tc>
          <w:tcPr>
            <w:tcW w:w="1645" w:type="dxa"/>
            <w:vAlign w:val="top"/>
          </w:tcPr>
          <w:p>
            <w:pPr>
              <w:ind w:left="544"/>
              <w:spacing w:before="89" w:line="221" w:lineRule="auto"/>
              <w:rPr>
                <w:rFonts w:ascii="SimSun" w:hAnsi="SimSun" w:eastAsia="SimSun" w:cs="SimSun"/>
                <w:sz w:val="18"/>
                <w:szCs w:val="18"/>
              </w:rPr>
            </w:pPr>
            <w:r>
              <w:rPr>
                <w:rFonts w:ascii="SimSun" w:hAnsi="SimSun" w:eastAsia="SimSun" w:cs="SimSun"/>
                <w:sz w:val="18"/>
                <w:szCs w:val="18"/>
                <w:spacing w:val="3"/>
              </w:rPr>
              <w:t>领后宽</w:t>
            </w:r>
          </w:p>
        </w:tc>
        <w:tc>
          <w:tcPr>
            <w:tcW w:w="3077" w:type="dxa"/>
            <w:vAlign w:val="top"/>
            <w:gridSpan w:val="2"/>
          </w:tcPr>
          <w:p>
            <w:pPr>
              <w:pStyle w:val="TableText"/>
              <w:ind w:left="1429"/>
              <w:spacing w:before="118" w:line="188" w:lineRule="auto"/>
              <w:rPr/>
            </w:pPr>
            <w:r>
              <w:rPr>
                <w:spacing w:val="-1"/>
              </w:rPr>
              <w:t>8.5</w:t>
            </w:r>
          </w:p>
        </w:tc>
        <w:tc>
          <w:tcPr>
            <w:tcW w:w="1480" w:type="dxa"/>
            <w:vAlign w:val="top"/>
          </w:tcPr>
          <w:p>
            <w:pPr>
              <w:pStyle w:val="TableText"/>
              <w:ind w:left="625"/>
              <w:spacing w:before="118" w:line="188" w:lineRule="auto"/>
              <w:rPr/>
            </w:pPr>
            <w:r>
              <w:rPr/>
              <w:t>0.2</w:t>
            </w:r>
          </w:p>
        </w:tc>
      </w:tr>
      <w:tr>
        <w:trPr>
          <w:trHeight w:val="358" w:hRule="atLeast"/>
        </w:trPr>
        <w:tc>
          <w:tcPr>
            <w:tcW w:w="720" w:type="dxa"/>
            <w:vAlign w:val="top"/>
          </w:tcPr>
          <w:p>
            <w:pPr>
              <w:pStyle w:val="TableText"/>
              <w:ind w:left="284"/>
              <w:spacing w:before="118" w:line="188" w:lineRule="auto"/>
              <w:rPr/>
            </w:pPr>
            <w:r>
              <w:rPr>
                <w:spacing w:val="-5"/>
              </w:rPr>
              <w:t>15</w:t>
            </w:r>
          </w:p>
        </w:tc>
        <w:tc>
          <w:tcPr>
            <w:tcW w:w="1645" w:type="dxa"/>
            <w:vAlign w:val="top"/>
          </w:tcPr>
          <w:p>
            <w:pPr>
              <w:ind w:left="543"/>
              <w:spacing w:before="89" w:line="221" w:lineRule="auto"/>
              <w:rPr>
                <w:rFonts w:ascii="SimSun" w:hAnsi="SimSun" w:eastAsia="SimSun" w:cs="SimSun"/>
                <w:sz w:val="18"/>
                <w:szCs w:val="18"/>
              </w:rPr>
            </w:pPr>
            <w:r>
              <w:rPr>
                <w:rFonts w:ascii="SimSun" w:hAnsi="SimSun" w:eastAsia="SimSun" w:cs="SimSun"/>
                <w:sz w:val="18"/>
                <w:szCs w:val="18"/>
                <w:spacing w:val="3"/>
              </w:rPr>
              <w:t>掩门宽</w:t>
            </w:r>
          </w:p>
        </w:tc>
        <w:tc>
          <w:tcPr>
            <w:tcW w:w="3077" w:type="dxa"/>
            <w:vAlign w:val="top"/>
            <w:gridSpan w:val="2"/>
          </w:tcPr>
          <w:p>
            <w:pPr>
              <w:pStyle w:val="TableText"/>
              <w:ind w:left="1425"/>
              <w:spacing w:before="118" w:line="188" w:lineRule="auto"/>
              <w:rPr/>
            </w:pPr>
            <w:r>
              <w:rPr/>
              <w:t>7.0</w:t>
            </w:r>
          </w:p>
        </w:tc>
        <w:tc>
          <w:tcPr>
            <w:tcW w:w="1480" w:type="dxa"/>
            <w:vAlign w:val="top"/>
          </w:tcPr>
          <w:p>
            <w:pPr>
              <w:pStyle w:val="TableText"/>
              <w:ind w:left="625"/>
              <w:spacing w:before="118" w:line="188" w:lineRule="auto"/>
              <w:rPr/>
            </w:pPr>
            <w:r>
              <w:rPr/>
              <w:t>0.2</w:t>
            </w:r>
          </w:p>
        </w:tc>
      </w:tr>
      <w:tr>
        <w:trPr>
          <w:trHeight w:val="357" w:hRule="atLeast"/>
        </w:trPr>
        <w:tc>
          <w:tcPr>
            <w:tcW w:w="720" w:type="dxa"/>
            <w:vAlign w:val="top"/>
          </w:tcPr>
          <w:p>
            <w:pPr>
              <w:pStyle w:val="TableText"/>
              <w:ind w:left="284"/>
              <w:spacing w:before="119" w:line="188" w:lineRule="auto"/>
              <w:rPr/>
            </w:pPr>
            <w:r>
              <w:rPr>
                <w:spacing w:val="-5"/>
              </w:rPr>
              <w:t>16</w:t>
            </w:r>
          </w:p>
        </w:tc>
        <w:tc>
          <w:tcPr>
            <w:tcW w:w="1645" w:type="dxa"/>
            <w:vAlign w:val="top"/>
          </w:tcPr>
          <w:p>
            <w:pPr>
              <w:ind w:left="450"/>
              <w:spacing w:before="90" w:line="221" w:lineRule="auto"/>
              <w:rPr>
                <w:rFonts w:ascii="SimSun" w:hAnsi="SimSun" w:eastAsia="SimSun" w:cs="SimSun"/>
                <w:sz w:val="18"/>
                <w:szCs w:val="18"/>
              </w:rPr>
            </w:pPr>
            <w:r>
              <w:rPr>
                <w:rFonts w:ascii="SimSun" w:hAnsi="SimSun" w:eastAsia="SimSun" w:cs="SimSun"/>
                <w:sz w:val="18"/>
                <w:szCs w:val="18"/>
                <w:spacing w:val="4"/>
              </w:rPr>
              <w:t>插袋口大</w:t>
            </w:r>
          </w:p>
        </w:tc>
        <w:tc>
          <w:tcPr>
            <w:tcW w:w="3077" w:type="dxa"/>
            <w:vAlign w:val="top"/>
            <w:gridSpan w:val="2"/>
          </w:tcPr>
          <w:p>
            <w:pPr>
              <w:pStyle w:val="TableText"/>
              <w:ind w:left="1392"/>
              <w:spacing w:before="119" w:line="188" w:lineRule="auto"/>
              <w:rPr/>
            </w:pPr>
            <w:r>
              <w:rPr>
                <w:spacing w:val="-2"/>
              </w:rPr>
              <w:t>17.0</w:t>
            </w:r>
          </w:p>
        </w:tc>
        <w:tc>
          <w:tcPr>
            <w:tcW w:w="1480" w:type="dxa"/>
            <w:vAlign w:val="top"/>
          </w:tcPr>
          <w:p>
            <w:pPr>
              <w:pStyle w:val="TableText"/>
              <w:ind w:left="625"/>
              <w:spacing w:before="119" w:line="188" w:lineRule="auto"/>
              <w:rPr/>
            </w:pPr>
            <w:r>
              <w:rPr/>
              <w:t>0.5</w:t>
            </w:r>
          </w:p>
        </w:tc>
      </w:tr>
      <w:tr>
        <w:trPr>
          <w:trHeight w:val="359" w:hRule="atLeast"/>
        </w:trPr>
        <w:tc>
          <w:tcPr>
            <w:tcW w:w="720" w:type="dxa"/>
            <w:vAlign w:val="top"/>
          </w:tcPr>
          <w:p>
            <w:pPr>
              <w:pStyle w:val="TableText"/>
              <w:ind w:left="284"/>
              <w:spacing w:before="119" w:line="188" w:lineRule="auto"/>
              <w:rPr/>
            </w:pPr>
            <w:r>
              <w:rPr>
                <w:spacing w:val="-5"/>
              </w:rPr>
              <w:t>17</w:t>
            </w:r>
          </w:p>
        </w:tc>
        <w:tc>
          <w:tcPr>
            <w:tcW w:w="1645" w:type="dxa"/>
            <w:vAlign w:val="top"/>
          </w:tcPr>
          <w:p>
            <w:pPr>
              <w:ind w:left="450"/>
              <w:spacing w:before="90" w:line="221" w:lineRule="auto"/>
              <w:rPr>
                <w:rFonts w:ascii="SimSun" w:hAnsi="SimSun" w:eastAsia="SimSun" w:cs="SimSun"/>
                <w:sz w:val="18"/>
                <w:szCs w:val="18"/>
              </w:rPr>
            </w:pPr>
            <w:r>
              <w:rPr>
                <w:rFonts w:ascii="SimSun" w:hAnsi="SimSun" w:eastAsia="SimSun" w:cs="SimSun"/>
                <w:sz w:val="18"/>
                <w:szCs w:val="18"/>
                <w:spacing w:val="4"/>
              </w:rPr>
              <w:t>插袋牙宽</w:t>
            </w:r>
          </w:p>
        </w:tc>
        <w:tc>
          <w:tcPr>
            <w:tcW w:w="3077" w:type="dxa"/>
            <w:vAlign w:val="top"/>
            <w:gridSpan w:val="2"/>
          </w:tcPr>
          <w:p>
            <w:pPr>
              <w:pStyle w:val="TableText"/>
              <w:ind w:left="1422"/>
              <w:spacing w:before="119" w:line="188" w:lineRule="auto"/>
              <w:rPr/>
            </w:pPr>
            <w:r>
              <w:rPr>
                <w:spacing w:val="1"/>
              </w:rPr>
              <w:t>2.5</w:t>
            </w:r>
          </w:p>
        </w:tc>
        <w:tc>
          <w:tcPr>
            <w:tcW w:w="1480" w:type="dxa"/>
            <w:vAlign w:val="top"/>
          </w:tcPr>
          <w:p>
            <w:pPr>
              <w:pStyle w:val="TableText"/>
              <w:ind w:left="625"/>
              <w:spacing w:before="119" w:line="188" w:lineRule="auto"/>
              <w:rPr/>
            </w:pPr>
            <w:r>
              <w:rPr/>
              <w:t>0.2</w:t>
            </w:r>
          </w:p>
        </w:tc>
      </w:tr>
      <w:tr>
        <w:trPr>
          <w:trHeight w:val="357" w:hRule="atLeast"/>
        </w:trPr>
        <w:tc>
          <w:tcPr>
            <w:tcW w:w="720" w:type="dxa"/>
            <w:vAlign w:val="top"/>
          </w:tcPr>
          <w:p>
            <w:pPr>
              <w:pStyle w:val="TableText"/>
              <w:ind w:left="284"/>
              <w:spacing w:before="119" w:line="188" w:lineRule="auto"/>
              <w:rPr/>
            </w:pPr>
            <w:r>
              <w:rPr>
                <w:spacing w:val="-5"/>
              </w:rPr>
              <w:t>18</w:t>
            </w:r>
          </w:p>
        </w:tc>
        <w:tc>
          <w:tcPr>
            <w:tcW w:w="1645" w:type="dxa"/>
            <w:vAlign w:val="top"/>
          </w:tcPr>
          <w:p>
            <w:pPr>
              <w:ind w:left="458"/>
              <w:spacing w:before="89" w:line="220" w:lineRule="auto"/>
              <w:rPr>
                <w:rFonts w:ascii="SimSun" w:hAnsi="SimSun" w:eastAsia="SimSun" w:cs="SimSun"/>
                <w:sz w:val="18"/>
                <w:szCs w:val="18"/>
              </w:rPr>
            </w:pPr>
            <w:r>
              <w:rPr>
                <w:rFonts w:ascii="SimSun" w:hAnsi="SimSun" w:eastAsia="SimSun" w:cs="SimSun"/>
                <w:sz w:val="18"/>
                <w:szCs w:val="18"/>
                <w:spacing w:val="2"/>
              </w:rPr>
              <w:t>帽前口大</w:t>
            </w:r>
          </w:p>
        </w:tc>
        <w:tc>
          <w:tcPr>
            <w:tcW w:w="3077" w:type="dxa"/>
            <w:vAlign w:val="top"/>
            <w:gridSpan w:val="2"/>
          </w:tcPr>
          <w:p>
            <w:pPr>
              <w:pStyle w:val="TableText"/>
              <w:ind w:left="1378"/>
              <w:spacing w:before="119" w:line="188" w:lineRule="auto"/>
              <w:rPr/>
            </w:pPr>
            <w:r>
              <w:rPr>
                <w:spacing w:val="1"/>
              </w:rPr>
              <w:t>70.0</w:t>
            </w:r>
          </w:p>
        </w:tc>
        <w:tc>
          <w:tcPr>
            <w:tcW w:w="1480" w:type="dxa"/>
            <w:vAlign w:val="top"/>
          </w:tcPr>
          <w:p>
            <w:pPr>
              <w:pStyle w:val="TableText"/>
              <w:ind w:left="625"/>
              <w:spacing w:before="119" w:line="188" w:lineRule="auto"/>
              <w:rPr/>
            </w:pPr>
            <w:r>
              <w:rPr/>
              <w:t>0.5</w:t>
            </w:r>
          </w:p>
        </w:tc>
      </w:tr>
      <w:tr>
        <w:trPr>
          <w:trHeight w:val="359" w:hRule="atLeast"/>
        </w:trPr>
        <w:tc>
          <w:tcPr>
            <w:tcW w:w="720" w:type="dxa"/>
            <w:vAlign w:val="top"/>
          </w:tcPr>
          <w:p>
            <w:pPr>
              <w:pStyle w:val="TableText"/>
              <w:ind w:left="284"/>
              <w:spacing w:before="119" w:line="188" w:lineRule="auto"/>
              <w:rPr/>
            </w:pPr>
            <w:r>
              <w:rPr>
                <w:spacing w:val="-5"/>
              </w:rPr>
              <w:t>19</w:t>
            </w:r>
          </w:p>
        </w:tc>
        <w:tc>
          <w:tcPr>
            <w:tcW w:w="1645" w:type="dxa"/>
            <w:vAlign w:val="top"/>
          </w:tcPr>
          <w:p>
            <w:pPr>
              <w:ind w:left="458"/>
              <w:spacing w:before="90" w:line="220" w:lineRule="auto"/>
              <w:rPr>
                <w:rFonts w:ascii="SimSun" w:hAnsi="SimSun" w:eastAsia="SimSun" w:cs="SimSun"/>
                <w:sz w:val="18"/>
                <w:szCs w:val="18"/>
              </w:rPr>
            </w:pPr>
            <w:r>
              <w:rPr>
                <w:rFonts w:ascii="SimSun" w:hAnsi="SimSun" w:eastAsia="SimSun" w:cs="SimSun"/>
                <w:sz w:val="18"/>
                <w:szCs w:val="18"/>
                <w:spacing w:val="2"/>
              </w:rPr>
              <w:t>帽底口大</w:t>
            </w:r>
          </w:p>
        </w:tc>
        <w:tc>
          <w:tcPr>
            <w:tcW w:w="3077" w:type="dxa"/>
            <w:vAlign w:val="top"/>
            <w:gridSpan w:val="2"/>
          </w:tcPr>
          <w:p>
            <w:pPr>
              <w:pStyle w:val="TableText"/>
              <w:ind w:left="1374"/>
              <w:spacing w:before="119" w:line="188" w:lineRule="auto"/>
              <w:rPr/>
            </w:pPr>
            <w:r>
              <w:rPr>
                <w:spacing w:val="2"/>
              </w:rPr>
              <w:t>47.0</w:t>
            </w:r>
          </w:p>
        </w:tc>
        <w:tc>
          <w:tcPr>
            <w:tcW w:w="1480" w:type="dxa"/>
            <w:vAlign w:val="top"/>
          </w:tcPr>
          <w:p>
            <w:pPr>
              <w:pStyle w:val="TableText"/>
              <w:ind w:left="625"/>
              <w:spacing w:before="119" w:line="188" w:lineRule="auto"/>
              <w:rPr/>
            </w:pPr>
            <w:r>
              <w:rPr/>
              <w:t>0.5</w:t>
            </w:r>
          </w:p>
        </w:tc>
      </w:tr>
      <w:tr>
        <w:trPr>
          <w:trHeight w:val="357" w:hRule="atLeast"/>
        </w:trPr>
        <w:tc>
          <w:tcPr>
            <w:tcW w:w="720" w:type="dxa"/>
            <w:vAlign w:val="top"/>
          </w:tcPr>
          <w:p>
            <w:pPr>
              <w:pStyle w:val="TableText"/>
              <w:ind w:left="267"/>
              <w:spacing w:before="119" w:line="188" w:lineRule="auto"/>
              <w:rPr/>
            </w:pPr>
            <w:r>
              <w:rPr>
                <w:spacing w:val="-1"/>
              </w:rPr>
              <w:t>20</w:t>
            </w:r>
          </w:p>
        </w:tc>
        <w:tc>
          <w:tcPr>
            <w:tcW w:w="1645" w:type="dxa"/>
            <w:vAlign w:val="top"/>
          </w:tcPr>
          <w:p>
            <w:pPr>
              <w:ind w:left="458"/>
              <w:spacing w:before="89" w:line="220" w:lineRule="auto"/>
              <w:rPr>
                <w:rFonts w:ascii="SimSun" w:hAnsi="SimSun" w:eastAsia="SimSun" w:cs="SimSun"/>
                <w:sz w:val="18"/>
                <w:szCs w:val="18"/>
              </w:rPr>
            </w:pPr>
            <w:r>
              <w:rPr>
                <w:rFonts w:ascii="SimSun" w:hAnsi="SimSun" w:eastAsia="SimSun" w:cs="SimSun"/>
                <w:sz w:val="18"/>
                <w:szCs w:val="18"/>
                <w:spacing w:val="2"/>
              </w:rPr>
              <w:t>帽顶前宽</w:t>
            </w:r>
          </w:p>
        </w:tc>
        <w:tc>
          <w:tcPr>
            <w:tcW w:w="3077" w:type="dxa"/>
            <w:vAlign w:val="top"/>
            <w:gridSpan w:val="2"/>
          </w:tcPr>
          <w:p>
            <w:pPr>
              <w:pStyle w:val="TableText"/>
              <w:ind w:left="1392"/>
              <w:spacing w:before="119" w:line="188" w:lineRule="auto"/>
              <w:rPr/>
            </w:pPr>
            <w:r>
              <w:rPr>
                <w:spacing w:val="-2"/>
              </w:rPr>
              <w:t>10.5</w:t>
            </w:r>
          </w:p>
        </w:tc>
        <w:tc>
          <w:tcPr>
            <w:tcW w:w="1480" w:type="dxa"/>
            <w:vAlign w:val="top"/>
          </w:tcPr>
          <w:p>
            <w:pPr>
              <w:pStyle w:val="TableText"/>
              <w:ind w:left="625"/>
              <w:spacing w:before="119" w:line="188" w:lineRule="auto"/>
              <w:rPr/>
            </w:pPr>
            <w:r>
              <w:rPr/>
              <w:t>0.2</w:t>
            </w:r>
          </w:p>
        </w:tc>
      </w:tr>
      <w:tr>
        <w:trPr>
          <w:trHeight w:val="358" w:hRule="atLeast"/>
        </w:trPr>
        <w:tc>
          <w:tcPr>
            <w:tcW w:w="720" w:type="dxa"/>
            <w:vAlign w:val="top"/>
          </w:tcPr>
          <w:p>
            <w:pPr>
              <w:pStyle w:val="TableText"/>
              <w:ind w:left="267"/>
              <w:spacing w:before="119" w:line="188" w:lineRule="auto"/>
              <w:rPr/>
            </w:pPr>
            <w:r>
              <w:rPr>
                <w:spacing w:val="-1"/>
              </w:rPr>
              <w:t>21</w:t>
            </w:r>
          </w:p>
        </w:tc>
        <w:tc>
          <w:tcPr>
            <w:tcW w:w="1645" w:type="dxa"/>
            <w:vAlign w:val="top"/>
          </w:tcPr>
          <w:p>
            <w:pPr>
              <w:ind w:left="458"/>
              <w:spacing w:before="90" w:line="220" w:lineRule="auto"/>
              <w:rPr>
                <w:rFonts w:ascii="SimSun" w:hAnsi="SimSun" w:eastAsia="SimSun" w:cs="SimSun"/>
                <w:sz w:val="18"/>
                <w:szCs w:val="18"/>
              </w:rPr>
            </w:pPr>
            <w:r>
              <w:rPr>
                <w:rFonts w:ascii="SimSun" w:hAnsi="SimSun" w:eastAsia="SimSun" w:cs="SimSun"/>
                <w:sz w:val="18"/>
                <w:szCs w:val="18"/>
                <w:spacing w:val="2"/>
              </w:rPr>
              <w:t>帽顶后宽</w:t>
            </w:r>
          </w:p>
        </w:tc>
        <w:tc>
          <w:tcPr>
            <w:tcW w:w="3077" w:type="dxa"/>
            <w:vAlign w:val="top"/>
            <w:gridSpan w:val="2"/>
          </w:tcPr>
          <w:p>
            <w:pPr>
              <w:pStyle w:val="TableText"/>
              <w:ind w:left="1425"/>
              <w:spacing w:before="119" w:line="188" w:lineRule="auto"/>
              <w:rPr/>
            </w:pPr>
            <w:r>
              <w:rPr/>
              <w:t>9.5</w:t>
            </w:r>
          </w:p>
        </w:tc>
        <w:tc>
          <w:tcPr>
            <w:tcW w:w="1480" w:type="dxa"/>
            <w:vAlign w:val="top"/>
          </w:tcPr>
          <w:p>
            <w:pPr>
              <w:pStyle w:val="TableText"/>
              <w:ind w:left="625"/>
              <w:spacing w:before="119" w:line="188" w:lineRule="auto"/>
              <w:rPr/>
            </w:pPr>
            <w:r>
              <w:rPr/>
              <w:t>0.2</w:t>
            </w:r>
          </w:p>
        </w:tc>
      </w:tr>
      <w:tr>
        <w:trPr>
          <w:trHeight w:val="357" w:hRule="atLeast"/>
        </w:trPr>
        <w:tc>
          <w:tcPr>
            <w:tcW w:w="720" w:type="dxa"/>
            <w:vAlign w:val="top"/>
          </w:tcPr>
          <w:p>
            <w:pPr>
              <w:pStyle w:val="TableText"/>
              <w:ind w:left="267"/>
              <w:spacing w:before="120" w:line="188" w:lineRule="auto"/>
              <w:rPr/>
            </w:pPr>
            <w:r>
              <w:rPr>
                <w:spacing w:val="-1"/>
              </w:rPr>
              <w:t>22</w:t>
            </w:r>
          </w:p>
        </w:tc>
        <w:tc>
          <w:tcPr>
            <w:tcW w:w="1645" w:type="dxa"/>
            <w:vAlign w:val="top"/>
          </w:tcPr>
          <w:p>
            <w:pPr>
              <w:ind w:left="552"/>
              <w:spacing w:before="90" w:line="220" w:lineRule="auto"/>
              <w:rPr>
                <w:rFonts w:ascii="SimSun" w:hAnsi="SimSun" w:eastAsia="SimSun" w:cs="SimSun"/>
                <w:sz w:val="18"/>
                <w:szCs w:val="18"/>
              </w:rPr>
            </w:pPr>
            <w:r>
              <w:rPr>
                <w:rFonts w:ascii="SimSun" w:hAnsi="SimSun" w:eastAsia="SimSun" w:cs="SimSun"/>
                <w:sz w:val="18"/>
                <w:szCs w:val="18"/>
              </w:rPr>
              <w:t>帽墙高</w:t>
            </w:r>
          </w:p>
        </w:tc>
        <w:tc>
          <w:tcPr>
            <w:tcW w:w="3077" w:type="dxa"/>
            <w:vAlign w:val="top"/>
            <w:gridSpan w:val="2"/>
          </w:tcPr>
          <w:p>
            <w:pPr>
              <w:pStyle w:val="TableText"/>
              <w:ind w:left="1378"/>
              <w:spacing w:before="120" w:line="188" w:lineRule="auto"/>
              <w:rPr/>
            </w:pPr>
            <w:r>
              <w:rPr>
                <w:spacing w:val="1"/>
              </w:rPr>
              <w:t>30.0</w:t>
            </w:r>
          </w:p>
        </w:tc>
        <w:tc>
          <w:tcPr>
            <w:tcW w:w="1480" w:type="dxa"/>
            <w:vAlign w:val="top"/>
          </w:tcPr>
          <w:p>
            <w:pPr>
              <w:pStyle w:val="TableText"/>
              <w:ind w:left="625"/>
              <w:spacing w:before="120" w:line="188" w:lineRule="auto"/>
              <w:rPr/>
            </w:pPr>
            <w:r>
              <w:rPr/>
              <w:t>0.5</w:t>
            </w:r>
          </w:p>
        </w:tc>
      </w:tr>
      <w:tr>
        <w:trPr>
          <w:trHeight w:val="359" w:hRule="atLeast"/>
        </w:trPr>
        <w:tc>
          <w:tcPr>
            <w:tcW w:w="720" w:type="dxa"/>
            <w:vAlign w:val="top"/>
          </w:tcPr>
          <w:p>
            <w:pPr>
              <w:pStyle w:val="TableText"/>
              <w:ind w:left="267"/>
              <w:spacing w:before="120" w:line="188" w:lineRule="auto"/>
              <w:rPr/>
            </w:pPr>
            <w:r>
              <w:rPr>
                <w:spacing w:val="-1"/>
              </w:rPr>
              <w:t>23</w:t>
            </w:r>
          </w:p>
        </w:tc>
        <w:tc>
          <w:tcPr>
            <w:tcW w:w="1645" w:type="dxa"/>
            <w:vAlign w:val="top"/>
          </w:tcPr>
          <w:p>
            <w:pPr>
              <w:ind w:left="552"/>
              <w:spacing w:before="91" w:line="220" w:lineRule="auto"/>
              <w:rPr>
                <w:rFonts w:ascii="SimSun" w:hAnsi="SimSun" w:eastAsia="SimSun" w:cs="SimSun"/>
                <w:sz w:val="18"/>
                <w:szCs w:val="18"/>
              </w:rPr>
            </w:pPr>
            <w:r>
              <w:rPr>
                <w:rFonts w:ascii="SimSun" w:hAnsi="SimSun" w:eastAsia="SimSun" w:cs="SimSun"/>
                <w:sz w:val="18"/>
                <w:szCs w:val="18"/>
              </w:rPr>
              <w:t>帽墙宽</w:t>
            </w:r>
          </w:p>
        </w:tc>
        <w:tc>
          <w:tcPr>
            <w:tcW w:w="3077" w:type="dxa"/>
            <w:vAlign w:val="top"/>
            <w:gridSpan w:val="2"/>
          </w:tcPr>
          <w:p>
            <w:pPr>
              <w:pStyle w:val="TableText"/>
              <w:ind w:left="1375"/>
              <w:spacing w:before="120" w:line="188" w:lineRule="auto"/>
              <w:rPr/>
            </w:pPr>
            <w:r>
              <w:rPr>
                <w:spacing w:val="1"/>
              </w:rPr>
              <w:t>21.5</w:t>
            </w:r>
          </w:p>
        </w:tc>
        <w:tc>
          <w:tcPr>
            <w:tcW w:w="1480" w:type="dxa"/>
            <w:vAlign w:val="top"/>
          </w:tcPr>
          <w:p>
            <w:pPr>
              <w:pStyle w:val="TableText"/>
              <w:ind w:left="625"/>
              <w:spacing w:before="120" w:line="188" w:lineRule="auto"/>
              <w:rPr/>
            </w:pPr>
            <w:r>
              <w:rPr/>
              <w:t>0.5</w:t>
            </w:r>
          </w:p>
        </w:tc>
      </w:tr>
      <w:tr>
        <w:trPr>
          <w:trHeight w:val="357" w:hRule="atLeast"/>
        </w:trPr>
        <w:tc>
          <w:tcPr>
            <w:tcW w:w="720" w:type="dxa"/>
            <w:vAlign w:val="top"/>
          </w:tcPr>
          <w:p>
            <w:pPr>
              <w:pStyle w:val="TableText"/>
              <w:ind w:left="267"/>
              <w:spacing w:before="120" w:line="188" w:lineRule="auto"/>
              <w:rPr/>
            </w:pPr>
            <w:r>
              <w:rPr>
                <w:spacing w:val="-1"/>
              </w:rPr>
              <w:t>24</w:t>
            </w:r>
          </w:p>
        </w:tc>
        <w:tc>
          <w:tcPr>
            <w:tcW w:w="1645" w:type="dxa"/>
            <w:vAlign w:val="top"/>
          </w:tcPr>
          <w:p>
            <w:pPr>
              <w:ind w:left="268"/>
              <w:spacing w:before="90" w:line="220" w:lineRule="auto"/>
              <w:rPr>
                <w:rFonts w:ascii="SimSun" w:hAnsi="SimSun" w:eastAsia="SimSun" w:cs="SimSun"/>
                <w:sz w:val="18"/>
                <w:szCs w:val="18"/>
              </w:rPr>
            </w:pPr>
            <w:r>
              <w:rPr>
                <w:rFonts w:ascii="SimSun" w:hAnsi="SimSun" w:eastAsia="SimSun" w:cs="SimSun"/>
                <w:sz w:val="18"/>
                <w:szCs w:val="18"/>
                <w:spacing w:val="4"/>
              </w:rPr>
              <w:t>帽底口拉链长</w:t>
            </w:r>
          </w:p>
        </w:tc>
        <w:tc>
          <w:tcPr>
            <w:tcW w:w="3077" w:type="dxa"/>
            <w:vAlign w:val="top"/>
            <w:gridSpan w:val="2"/>
          </w:tcPr>
          <w:p>
            <w:pPr>
              <w:pStyle w:val="TableText"/>
              <w:ind w:left="1374"/>
              <w:spacing w:before="120" w:line="188" w:lineRule="auto"/>
              <w:rPr/>
            </w:pPr>
            <w:r>
              <w:rPr>
                <w:spacing w:val="2"/>
              </w:rPr>
              <w:t>41.0</w:t>
            </w:r>
          </w:p>
        </w:tc>
        <w:tc>
          <w:tcPr>
            <w:tcW w:w="1480" w:type="dxa"/>
            <w:vAlign w:val="top"/>
          </w:tcPr>
          <w:p>
            <w:pPr>
              <w:ind w:left="666"/>
              <w:spacing w:before="173"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9" w:hRule="atLeast"/>
        </w:trPr>
        <w:tc>
          <w:tcPr>
            <w:tcW w:w="720" w:type="dxa"/>
            <w:vAlign w:val="top"/>
          </w:tcPr>
          <w:p>
            <w:pPr>
              <w:pStyle w:val="TableText"/>
              <w:ind w:left="267"/>
              <w:spacing w:before="120" w:line="188" w:lineRule="auto"/>
              <w:rPr/>
            </w:pPr>
            <w:r>
              <w:rPr>
                <w:spacing w:val="-1"/>
              </w:rPr>
              <w:t>25</w:t>
            </w:r>
          </w:p>
        </w:tc>
        <w:tc>
          <w:tcPr>
            <w:tcW w:w="1645" w:type="dxa"/>
            <w:vAlign w:val="top"/>
          </w:tcPr>
          <w:p>
            <w:pPr>
              <w:ind w:left="264"/>
              <w:spacing w:before="91" w:line="220" w:lineRule="auto"/>
              <w:rPr>
                <w:rFonts w:ascii="SimSun" w:hAnsi="SimSun" w:eastAsia="SimSun" w:cs="SimSun"/>
                <w:sz w:val="18"/>
                <w:szCs w:val="18"/>
              </w:rPr>
            </w:pPr>
            <w:r>
              <w:rPr>
                <w:rFonts w:ascii="SimSun" w:hAnsi="SimSun" w:eastAsia="SimSun" w:cs="SimSun"/>
                <w:sz w:val="18"/>
                <w:szCs w:val="18"/>
                <w:spacing w:val="5"/>
              </w:rPr>
              <w:t>前门襟拉链长</w:t>
            </w:r>
          </w:p>
        </w:tc>
        <w:tc>
          <w:tcPr>
            <w:tcW w:w="3077" w:type="dxa"/>
            <w:vAlign w:val="top"/>
            <w:gridSpan w:val="2"/>
          </w:tcPr>
          <w:p>
            <w:pPr>
              <w:pStyle w:val="TableText"/>
              <w:ind w:left="1378"/>
              <w:spacing w:before="120" w:line="188" w:lineRule="auto"/>
              <w:rPr/>
            </w:pPr>
            <w:r>
              <w:rPr>
                <w:spacing w:val="1"/>
              </w:rPr>
              <w:t>79.0</w:t>
            </w:r>
          </w:p>
        </w:tc>
        <w:tc>
          <w:tcPr>
            <w:tcW w:w="1480" w:type="dxa"/>
            <w:vAlign w:val="top"/>
          </w:tcPr>
          <w:p>
            <w:pPr>
              <w:ind w:left="666"/>
              <w:spacing w:before="173"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57" w:hRule="atLeast"/>
        </w:trPr>
        <w:tc>
          <w:tcPr>
            <w:tcW w:w="720" w:type="dxa"/>
            <w:vAlign w:val="top"/>
          </w:tcPr>
          <w:p>
            <w:pPr>
              <w:pStyle w:val="TableText"/>
              <w:ind w:left="267"/>
              <w:spacing w:before="120" w:line="188" w:lineRule="auto"/>
              <w:rPr/>
            </w:pPr>
            <w:r>
              <w:rPr>
                <w:spacing w:val="-1"/>
              </w:rPr>
              <w:t>26</w:t>
            </w:r>
          </w:p>
        </w:tc>
        <w:tc>
          <w:tcPr>
            <w:tcW w:w="1645" w:type="dxa"/>
            <w:vAlign w:val="top"/>
          </w:tcPr>
          <w:p>
            <w:pPr>
              <w:ind w:left="452"/>
              <w:spacing w:before="90" w:line="220" w:lineRule="auto"/>
              <w:rPr>
                <w:rFonts w:ascii="SimSun" w:hAnsi="SimSun" w:eastAsia="SimSun" w:cs="SimSun"/>
                <w:sz w:val="18"/>
                <w:szCs w:val="18"/>
              </w:rPr>
            </w:pPr>
            <w:r>
              <w:rPr>
                <w:rFonts w:ascii="SimSun" w:hAnsi="SimSun" w:eastAsia="SimSun" w:cs="SimSun"/>
                <w:sz w:val="18"/>
                <w:szCs w:val="18"/>
                <w:spacing w:val="4"/>
              </w:rPr>
              <w:t>里袋布长</w:t>
            </w:r>
          </w:p>
        </w:tc>
        <w:tc>
          <w:tcPr>
            <w:tcW w:w="3077" w:type="dxa"/>
            <w:vAlign w:val="top"/>
            <w:gridSpan w:val="2"/>
          </w:tcPr>
          <w:p>
            <w:pPr>
              <w:pStyle w:val="TableText"/>
              <w:ind w:left="1392"/>
              <w:spacing w:before="120" w:line="188" w:lineRule="auto"/>
              <w:rPr/>
            </w:pPr>
            <w:r>
              <w:rPr>
                <w:spacing w:val="-2"/>
              </w:rPr>
              <w:t>15.0</w:t>
            </w:r>
          </w:p>
        </w:tc>
        <w:tc>
          <w:tcPr>
            <w:tcW w:w="1480" w:type="dxa"/>
            <w:vAlign w:val="top"/>
          </w:tcPr>
          <w:p>
            <w:pPr>
              <w:pStyle w:val="TableText"/>
              <w:ind w:left="625"/>
              <w:spacing w:before="120" w:line="188" w:lineRule="auto"/>
              <w:rPr/>
            </w:pPr>
            <w:r>
              <w:rPr/>
              <w:t>0.5</w:t>
            </w:r>
          </w:p>
        </w:tc>
      </w:tr>
      <w:tr>
        <w:trPr>
          <w:trHeight w:val="359" w:hRule="atLeast"/>
        </w:trPr>
        <w:tc>
          <w:tcPr>
            <w:tcW w:w="720" w:type="dxa"/>
            <w:vAlign w:val="top"/>
          </w:tcPr>
          <w:p>
            <w:pPr>
              <w:pStyle w:val="TableText"/>
              <w:ind w:left="267"/>
              <w:spacing w:before="120" w:line="188" w:lineRule="auto"/>
              <w:rPr/>
            </w:pPr>
            <w:r>
              <w:rPr>
                <w:spacing w:val="-1"/>
              </w:rPr>
              <w:t>27</w:t>
            </w:r>
          </w:p>
        </w:tc>
        <w:tc>
          <w:tcPr>
            <w:tcW w:w="1645" w:type="dxa"/>
            <w:vAlign w:val="top"/>
          </w:tcPr>
          <w:p>
            <w:pPr>
              <w:ind w:left="452"/>
              <w:spacing w:before="91" w:line="220" w:lineRule="auto"/>
              <w:rPr>
                <w:rFonts w:ascii="SimSun" w:hAnsi="SimSun" w:eastAsia="SimSun" w:cs="SimSun"/>
                <w:sz w:val="18"/>
                <w:szCs w:val="18"/>
              </w:rPr>
            </w:pPr>
            <w:r>
              <w:rPr>
                <w:rFonts w:ascii="SimSun" w:hAnsi="SimSun" w:eastAsia="SimSun" w:cs="SimSun"/>
                <w:sz w:val="18"/>
                <w:szCs w:val="18"/>
                <w:spacing w:val="4"/>
              </w:rPr>
              <w:t>里袋布宽</w:t>
            </w:r>
          </w:p>
        </w:tc>
        <w:tc>
          <w:tcPr>
            <w:tcW w:w="3077" w:type="dxa"/>
            <w:vAlign w:val="top"/>
            <w:gridSpan w:val="2"/>
          </w:tcPr>
          <w:p>
            <w:pPr>
              <w:pStyle w:val="TableText"/>
              <w:ind w:left="1392"/>
              <w:spacing w:before="120" w:line="188" w:lineRule="auto"/>
              <w:rPr/>
            </w:pPr>
            <w:r>
              <w:rPr>
                <w:spacing w:val="-2"/>
              </w:rPr>
              <w:t>14.0</w:t>
            </w:r>
          </w:p>
        </w:tc>
        <w:tc>
          <w:tcPr>
            <w:tcW w:w="1480" w:type="dxa"/>
            <w:vAlign w:val="top"/>
          </w:tcPr>
          <w:p>
            <w:pPr>
              <w:pStyle w:val="TableText"/>
              <w:ind w:left="625"/>
              <w:spacing w:before="120" w:line="188" w:lineRule="auto"/>
              <w:rPr/>
            </w:pPr>
            <w:r>
              <w:rPr/>
              <w:t>0.5</w:t>
            </w:r>
          </w:p>
        </w:tc>
      </w:tr>
      <w:tr>
        <w:trPr>
          <w:trHeight w:val="357" w:hRule="atLeast"/>
        </w:trPr>
        <w:tc>
          <w:tcPr>
            <w:tcW w:w="720" w:type="dxa"/>
            <w:vAlign w:val="top"/>
          </w:tcPr>
          <w:p>
            <w:pPr>
              <w:pStyle w:val="TableText"/>
              <w:ind w:left="267"/>
              <w:spacing w:before="120" w:line="188" w:lineRule="auto"/>
              <w:rPr/>
            </w:pPr>
            <w:r>
              <w:rPr>
                <w:spacing w:val="-1"/>
              </w:rPr>
              <w:t>28</w:t>
            </w:r>
          </w:p>
        </w:tc>
        <w:tc>
          <w:tcPr>
            <w:tcW w:w="1645" w:type="dxa"/>
            <w:vAlign w:val="top"/>
          </w:tcPr>
          <w:p>
            <w:pPr>
              <w:ind w:left="453"/>
              <w:spacing w:before="91" w:line="220" w:lineRule="auto"/>
              <w:rPr>
                <w:rFonts w:ascii="SimSun" w:hAnsi="SimSun" w:eastAsia="SimSun" w:cs="SimSun"/>
                <w:sz w:val="18"/>
                <w:szCs w:val="18"/>
              </w:rPr>
            </w:pPr>
            <w:r>
              <w:rPr>
                <w:rFonts w:ascii="SimSun" w:hAnsi="SimSun" w:eastAsia="SimSun" w:cs="SimSun"/>
                <w:sz w:val="18"/>
                <w:szCs w:val="18"/>
                <w:spacing w:val="3"/>
              </w:rPr>
              <w:t>贴边上宽</w:t>
            </w:r>
          </w:p>
        </w:tc>
        <w:tc>
          <w:tcPr>
            <w:tcW w:w="3077" w:type="dxa"/>
            <w:vAlign w:val="top"/>
            <w:gridSpan w:val="2"/>
          </w:tcPr>
          <w:p>
            <w:pPr>
              <w:pStyle w:val="TableText"/>
              <w:ind w:left="1392"/>
              <w:spacing w:before="120" w:line="188" w:lineRule="auto"/>
              <w:rPr/>
            </w:pPr>
            <w:r>
              <w:rPr>
                <w:spacing w:val="-2"/>
              </w:rPr>
              <w:t>12.0</w:t>
            </w:r>
          </w:p>
        </w:tc>
        <w:tc>
          <w:tcPr>
            <w:tcW w:w="1480" w:type="dxa"/>
            <w:vAlign w:val="top"/>
          </w:tcPr>
          <w:p>
            <w:pPr>
              <w:pStyle w:val="TableText"/>
              <w:ind w:left="625"/>
              <w:spacing w:before="120" w:line="188" w:lineRule="auto"/>
              <w:rPr/>
            </w:pPr>
            <w:r>
              <w:rPr/>
              <w:t>0.5</w:t>
            </w:r>
          </w:p>
        </w:tc>
      </w:tr>
      <w:tr>
        <w:trPr>
          <w:trHeight w:val="363" w:hRule="atLeast"/>
        </w:trPr>
        <w:tc>
          <w:tcPr>
            <w:tcW w:w="720" w:type="dxa"/>
            <w:vAlign w:val="top"/>
          </w:tcPr>
          <w:p>
            <w:pPr>
              <w:pStyle w:val="TableText"/>
              <w:ind w:left="267"/>
              <w:spacing w:before="120" w:line="188" w:lineRule="auto"/>
              <w:rPr/>
            </w:pPr>
            <w:r>
              <w:rPr>
                <w:spacing w:val="-1"/>
              </w:rPr>
              <w:t>29</w:t>
            </w:r>
          </w:p>
        </w:tc>
        <w:tc>
          <w:tcPr>
            <w:tcW w:w="1645" w:type="dxa"/>
            <w:vAlign w:val="top"/>
          </w:tcPr>
          <w:p>
            <w:pPr>
              <w:ind w:left="453"/>
              <w:spacing w:before="91" w:line="220" w:lineRule="auto"/>
              <w:rPr>
                <w:rFonts w:ascii="SimSun" w:hAnsi="SimSun" w:eastAsia="SimSun" w:cs="SimSun"/>
                <w:sz w:val="18"/>
                <w:szCs w:val="18"/>
              </w:rPr>
            </w:pPr>
            <w:r>
              <w:rPr>
                <w:rFonts w:ascii="SimSun" w:hAnsi="SimSun" w:eastAsia="SimSun" w:cs="SimSun"/>
                <w:sz w:val="18"/>
                <w:szCs w:val="18"/>
                <w:spacing w:val="3"/>
              </w:rPr>
              <w:t>贴边下宽</w:t>
            </w:r>
          </w:p>
        </w:tc>
        <w:tc>
          <w:tcPr>
            <w:tcW w:w="3077" w:type="dxa"/>
            <w:vAlign w:val="top"/>
            <w:gridSpan w:val="2"/>
          </w:tcPr>
          <w:p>
            <w:pPr>
              <w:pStyle w:val="TableText"/>
              <w:ind w:left="1425"/>
              <w:spacing w:before="120" w:line="188" w:lineRule="auto"/>
              <w:rPr/>
            </w:pPr>
            <w:r>
              <w:rPr/>
              <w:t>7.0</w:t>
            </w:r>
          </w:p>
        </w:tc>
        <w:tc>
          <w:tcPr>
            <w:tcW w:w="1480" w:type="dxa"/>
            <w:vAlign w:val="top"/>
          </w:tcPr>
          <w:p>
            <w:pPr>
              <w:pStyle w:val="TableText"/>
              <w:ind w:left="625"/>
              <w:spacing w:before="120" w:line="188" w:lineRule="auto"/>
              <w:rPr/>
            </w:pPr>
            <w:r>
              <w:rPr/>
              <w:t>0.5</w:t>
            </w:r>
          </w:p>
        </w:tc>
      </w:tr>
    </w:tbl>
    <w:p>
      <w:pPr>
        <w:pStyle w:val="BodyText"/>
        <w:rPr/>
      </w:pPr>
      <w:r/>
    </w:p>
    <w:p>
      <w:pPr>
        <w:sectPr>
          <w:footerReference w:type="default" r:id="rId433"/>
          <w:pgSz w:w="9180" w:h="12980"/>
          <w:pgMar w:top="982" w:right="1038" w:bottom="907" w:left="1214" w:header="712" w:footer="745" w:gutter="0"/>
        </w:sectPr>
        <w:rPr/>
      </w:pPr>
    </w:p>
    <w:p>
      <w:pPr>
        <w:pStyle w:val="BodyText"/>
        <w:spacing w:line="322" w:lineRule="auto"/>
        <w:rPr/>
      </w:pPr>
      <w:r/>
    </w:p>
    <w:p>
      <w:pPr>
        <w:ind w:left="475"/>
        <w:spacing w:before="68" w:line="222" w:lineRule="auto"/>
        <w:rPr>
          <w:rFonts w:ascii="SimSun" w:hAnsi="SimSun" w:eastAsia="SimSun" w:cs="SimSun"/>
          <w:sz w:val="21"/>
          <w:szCs w:val="21"/>
        </w:rPr>
      </w:pPr>
      <w:r>
        <w:rPr>
          <w:rFonts w:ascii="Times New Roman" w:hAnsi="Times New Roman" w:eastAsia="Times New Roman" w:cs="Times New Roman"/>
          <w:sz w:val="21"/>
          <w:szCs w:val="21"/>
        </w:rPr>
        <w:t>3.2</w:t>
      </w:r>
      <w:r>
        <w:rPr>
          <w:rFonts w:ascii="Times New Roman" w:hAnsi="Times New Roman" w:eastAsia="Times New Roman" w:cs="Times New Roman"/>
          <w:sz w:val="21"/>
          <w:szCs w:val="21"/>
          <w:spacing w:val="4"/>
        </w:rPr>
        <w:t xml:space="preserve">    </w:t>
      </w:r>
      <w:r>
        <w:rPr>
          <w:rFonts w:ascii="SimSun" w:hAnsi="SimSun" w:eastAsia="SimSun" w:cs="SimSun"/>
          <w:sz w:val="21"/>
          <w:szCs w:val="21"/>
        </w:rPr>
        <w:t>颜色</w:t>
      </w:r>
    </w:p>
    <w:p>
      <w:pPr>
        <w:ind w:left="475"/>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5"/>
        </w:rPr>
        <w:t>3.2.1    </w:t>
      </w:r>
      <w:r>
        <w:rPr>
          <w:rFonts w:ascii="SimSun" w:hAnsi="SimSun" w:eastAsia="SimSun" w:cs="SimSun"/>
          <w:sz w:val="21"/>
          <w:szCs w:val="21"/>
          <w:spacing w:val="5"/>
        </w:rPr>
        <w:t>面料颜色为深蓝色，符合主管部门批准的标样。</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3"/>
        </w:rPr>
        <w:t>3.2.2    </w:t>
      </w:r>
      <w:r>
        <w:rPr>
          <w:rFonts w:ascii="SimSun" w:hAnsi="SimSun" w:eastAsia="SimSun" w:cs="SimSun"/>
          <w:sz w:val="21"/>
          <w:szCs w:val="21"/>
          <w:spacing w:val="3"/>
        </w:rPr>
        <w:t>里料颜色与面料相匹配。</w:t>
      </w:r>
    </w:p>
    <w:p>
      <w:pPr>
        <w:ind w:left="475"/>
        <w:spacing w:before="101" w:line="221" w:lineRule="auto"/>
        <w:rPr>
          <w:rFonts w:ascii="SimSun" w:hAnsi="SimSun" w:eastAsia="SimSun" w:cs="SimSun"/>
          <w:sz w:val="21"/>
          <w:szCs w:val="21"/>
        </w:rPr>
      </w:pPr>
      <w:r>
        <w:rPr>
          <w:rFonts w:ascii="Times New Roman" w:hAnsi="Times New Roman" w:eastAsia="Times New Roman" w:cs="Times New Roman"/>
          <w:sz w:val="21"/>
          <w:szCs w:val="21"/>
          <w:spacing w:val="5"/>
        </w:rPr>
        <w:t>3.2.3    </w:t>
      </w:r>
      <w:r>
        <w:rPr>
          <w:rFonts w:ascii="SimSun" w:hAnsi="SimSun" w:eastAsia="SimSun" w:cs="SimSun"/>
          <w:sz w:val="21"/>
          <w:szCs w:val="21"/>
          <w:spacing w:val="5"/>
        </w:rPr>
        <w:t>絮料（单孔中空涤纶絮片）颜色为</w:t>
      </w:r>
      <w:r>
        <w:rPr>
          <w:rFonts w:ascii="SimSun" w:hAnsi="SimSun" w:eastAsia="SimSun" w:cs="SimSun"/>
          <w:sz w:val="21"/>
          <w:szCs w:val="21"/>
          <w:spacing w:val="4"/>
        </w:rPr>
        <w:t>白色。</w:t>
      </w:r>
    </w:p>
    <w:p>
      <w:pPr>
        <w:ind w:left="475"/>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13"/>
        </w:rPr>
        <w:t>3.2.4    </w:t>
      </w:r>
      <w:r>
        <w:rPr>
          <w:rFonts w:ascii="SimSun" w:hAnsi="SimSun" w:eastAsia="SimSun" w:cs="SimSun"/>
          <w:sz w:val="21"/>
          <w:szCs w:val="21"/>
          <w:spacing w:val="13"/>
        </w:rPr>
        <w:t>缝纫线、注塑拉链、尼龙拉链、锦丝搭</w:t>
      </w:r>
      <w:r>
        <w:rPr>
          <w:rFonts w:ascii="SimSun" w:hAnsi="SimSun" w:eastAsia="SimSun" w:cs="SimSun"/>
          <w:sz w:val="21"/>
          <w:szCs w:val="21"/>
          <w:spacing w:val="12"/>
        </w:rPr>
        <w:t>扣带、帽口绳及卡</w:t>
      </w:r>
    </w:p>
    <w:p>
      <w:pPr>
        <w:ind w:left="54" w:right="129" w:hanging="13"/>
        <w:spacing w:before="102" w:line="266" w:lineRule="auto"/>
        <w:rPr>
          <w:rFonts w:ascii="SimSun" w:hAnsi="SimSun" w:eastAsia="SimSun" w:cs="SimSun"/>
          <w:sz w:val="21"/>
          <w:szCs w:val="21"/>
        </w:rPr>
      </w:pPr>
      <w:r>
        <w:rPr>
          <w:rFonts w:ascii="SimSun" w:hAnsi="SimSun" w:eastAsia="SimSun" w:cs="SimSun"/>
          <w:sz w:val="21"/>
          <w:szCs w:val="21"/>
          <w:spacing w:val="8"/>
        </w:rPr>
        <w:t>扣、下摆调节绳及调节扣的颜色与面料颜色相匹配</w:t>
      </w:r>
      <w:r>
        <w:rPr>
          <w:rFonts w:ascii="SimSun" w:hAnsi="SimSun" w:eastAsia="SimSun" w:cs="SimSun"/>
          <w:sz w:val="21"/>
          <w:szCs w:val="21"/>
          <w:spacing w:val="7"/>
        </w:rPr>
        <w:t>，符合主管部门批准</w:t>
      </w:r>
      <w:r>
        <w:rPr>
          <w:rFonts w:ascii="SimSun" w:hAnsi="SimSun" w:eastAsia="SimSun" w:cs="SimSun"/>
          <w:sz w:val="21"/>
          <w:szCs w:val="21"/>
        </w:rPr>
        <w:t xml:space="preserve"> </w:t>
      </w:r>
      <w:r>
        <w:rPr>
          <w:rFonts w:ascii="SimSun" w:hAnsi="SimSun" w:eastAsia="SimSun" w:cs="SimSun"/>
          <w:sz w:val="21"/>
          <w:szCs w:val="21"/>
          <w:spacing w:val="-6"/>
        </w:rPr>
        <w:t>的标样。</w:t>
      </w:r>
    </w:p>
    <w:p>
      <w:pPr>
        <w:ind w:firstLine="559"/>
        <w:spacing w:before="153" w:line="7521" w:lineRule="exact"/>
        <w:rPr/>
      </w:pPr>
      <w:r>
        <w:rPr>
          <w:position w:val="-150"/>
        </w:rPr>
        <w:drawing>
          <wp:inline distT="0" distB="0" distL="0" distR="0">
            <wp:extent cx="3627120" cy="4775454"/>
            <wp:effectExtent l="0" t="0" r="0" b="0"/>
            <wp:docPr id="476" name="IM 476"/>
            <wp:cNvGraphicFramePr/>
            <a:graphic>
              <a:graphicData uri="http://schemas.openxmlformats.org/drawingml/2006/picture">
                <pic:pic>
                  <pic:nvPicPr>
                    <pic:cNvPr id="476" name="IM 476"/>
                    <pic:cNvPicPr/>
                  </pic:nvPicPr>
                  <pic:blipFill>
                    <a:blip r:embed="rId435"/>
                    <a:stretch>
                      <a:fillRect/>
                    </a:stretch>
                  </pic:blipFill>
                  <pic:spPr>
                    <a:xfrm rot="0">
                      <a:off x="0" y="0"/>
                      <a:ext cx="3627120" cy="4775454"/>
                    </a:xfrm>
                    <a:prstGeom prst="rect">
                      <a:avLst/>
                    </a:prstGeom>
                  </pic:spPr>
                </pic:pic>
              </a:graphicData>
            </a:graphic>
          </wp:inline>
        </w:drawing>
      </w:r>
    </w:p>
    <w:p>
      <w:pPr>
        <w:ind w:left="2801"/>
        <w:spacing w:before="20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图</w:t>
      </w:r>
      <w:r>
        <w:rPr>
          <w:rFonts w:ascii="SimSun" w:hAnsi="SimSun" w:eastAsia="SimSun" w:cs="SimSun"/>
          <w:sz w:val="18"/>
          <w:szCs w:val="18"/>
          <w:spacing w:val="-29"/>
        </w:rPr>
        <w:t xml:space="preserve"> </w:t>
      </w:r>
      <w:r>
        <w:rPr>
          <w:rFonts w:ascii="Times New Roman" w:hAnsi="Times New Roman" w:eastAsia="Times New Roman" w:cs="Times New Roman"/>
          <w:sz w:val="18"/>
          <w:szCs w:val="18"/>
          <w:b/>
          <w:bCs/>
          <w:spacing w:val="-2"/>
        </w:rPr>
        <w:t>2</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2"/>
        </w:rPr>
        <w:t>测量位置</w:t>
      </w:r>
    </w:p>
    <w:p>
      <w:pPr>
        <w:spacing w:line="222" w:lineRule="auto"/>
        <w:sectPr>
          <w:headerReference w:type="default" r:id="rId5"/>
          <w:footerReference w:type="default" r:id="rId434"/>
          <w:pgSz w:w="9180" w:h="12980"/>
          <w:pgMar w:top="982" w:right="1041" w:bottom="907" w:left="1216" w:header="712" w:footer="745" w:gutter="0"/>
        </w:sectPr>
        <w:rPr>
          <w:rFonts w:ascii="SimSun" w:hAnsi="SimSun" w:eastAsia="SimSun" w:cs="SimSun"/>
          <w:sz w:val="18"/>
          <w:szCs w:val="18"/>
        </w:rPr>
      </w:pPr>
    </w:p>
    <w:p>
      <w:pPr>
        <w:pStyle w:val="BodyText"/>
        <w:spacing w:line="323" w:lineRule="auto"/>
        <w:rPr/>
      </w:pPr>
      <w:r/>
    </w:p>
    <w:p>
      <w:pPr>
        <w:ind w:left="477"/>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3"/>
        </w:rPr>
        <w:t>3.1.5</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色泽偏差范围</w:t>
      </w:r>
    </w:p>
    <w:p>
      <w:pPr>
        <w:ind w:left="479"/>
        <w:spacing w:before="102" w:line="220" w:lineRule="auto"/>
        <w:rPr>
          <w:rFonts w:ascii="SimSun" w:hAnsi="SimSun" w:eastAsia="SimSun" w:cs="SimSun"/>
          <w:sz w:val="21"/>
          <w:szCs w:val="21"/>
        </w:rPr>
      </w:pPr>
      <w:r>
        <w:rPr>
          <w:rFonts w:ascii="SimSun" w:hAnsi="SimSun" w:eastAsia="SimSun" w:cs="SimSun"/>
          <w:sz w:val="21"/>
          <w:szCs w:val="21"/>
          <w:spacing w:val="4"/>
        </w:rPr>
        <w:t>成品表面颜色不低于</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spacing w:val="18"/>
          <w:w w:val="101"/>
        </w:rPr>
        <w:t xml:space="preserve"> </w:t>
      </w:r>
      <w:r>
        <w:rPr>
          <w:rFonts w:ascii="SimSun" w:hAnsi="SimSun" w:eastAsia="SimSun" w:cs="SimSun"/>
          <w:sz w:val="21"/>
          <w:szCs w:val="21"/>
          <w:spacing w:val="4"/>
        </w:rPr>
        <w:t>级，评定级别按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250-20</w:t>
      </w:r>
      <w:r>
        <w:rPr>
          <w:rFonts w:ascii="Times New Roman" w:hAnsi="Times New Roman" w:eastAsia="Times New Roman" w:cs="Times New Roman"/>
          <w:sz w:val="21"/>
          <w:szCs w:val="21"/>
          <w:spacing w:val="3"/>
        </w:rPr>
        <w:t>08</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3"/>
        </w:rPr>
        <w:t>规定。</w:t>
      </w:r>
    </w:p>
    <w:p>
      <w:pPr>
        <w:ind w:left="479"/>
        <w:spacing w:before="102" w:line="220" w:lineRule="auto"/>
        <w:rPr>
          <w:rFonts w:ascii="SimSun" w:hAnsi="SimSun" w:eastAsia="SimSun" w:cs="SimSun"/>
          <w:sz w:val="21"/>
          <w:szCs w:val="21"/>
        </w:rPr>
      </w:pPr>
      <w:r>
        <w:rPr>
          <w:rFonts w:ascii="SimSun" w:hAnsi="SimSun" w:eastAsia="SimSun" w:cs="SimSun"/>
          <w:sz w:val="21"/>
          <w:szCs w:val="21"/>
          <w:spacing w:val="4"/>
        </w:rPr>
        <w:t>成品非表面颜色不低于</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4"/>
        </w:rPr>
        <w:t>3-4</w:t>
      </w:r>
      <w:r>
        <w:rPr>
          <w:rFonts w:ascii="Times New Roman" w:hAnsi="Times New Roman" w:eastAsia="Times New Roman" w:cs="Times New Roman"/>
          <w:sz w:val="21"/>
          <w:szCs w:val="21"/>
          <w:spacing w:val="18"/>
          <w:w w:val="101"/>
        </w:rPr>
        <w:t xml:space="preserve"> </w:t>
      </w:r>
      <w:r>
        <w:rPr>
          <w:rFonts w:ascii="SimSun" w:hAnsi="SimSun" w:eastAsia="SimSun" w:cs="SimSun"/>
          <w:sz w:val="21"/>
          <w:szCs w:val="21"/>
          <w:spacing w:val="4"/>
        </w:rPr>
        <w:t>级，评定级别按</w:t>
      </w:r>
      <w:r>
        <w:rPr>
          <w:rFonts w:ascii="SimSun" w:hAnsi="SimSun" w:eastAsia="SimSun" w:cs="SimSun"/>
          <w:sz w:val="21"/>
          <w:szCs w:val="21"/>
          <w:spacing w:val="-36"/>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 250-2</w:t>
      </w:r>
      <w:r>
        <w:rPr>
          <w:rFonts w:ascii="Times New Roman" w:hAnsi="Times New Roman" w:eastAsia="Times New Roman" w:cs="Times New Roman"/>
          <w:sz w:val="21"/>
          <w:szCs w:val="21"/>
          <w:spacing w:val="3"/>
        </w:rPr>
        <w:t>008</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3"/>
        </w:rPr>
        <w:t>规定。</w:t>
      </w:r>
    </w:p>
    <w:p>
      <w:pPr>
        <w:ind w:left="477"/>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1"/>
        </w:rPr>
        <w:t>3.2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材料</w:t>
      </w:r>
    </w:p>
    <w:p>
      <w:pPr>
        <w:ind w:left="477"/>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3.2.1    </w:t>
      </w:r>
      <w:r>
        <w:rPr>
          <w:rFonts w:ascii="SimSun" w:hAnsi="SimSun" w:eastAsia="SimSun" w:cs="SimSun"/>
          <w:sz w:val="21"/>
          <w:szCs w:val="21"/>
          <w:spacing w:val="4"/>
        </w:rPr>
        <w:t>材料规格及用途按表</w:t>
      </w:r>
      <w:r>
        <w:rPr>
          <w:rFonts w:ascii="Times New Roman" w:hAnsi="Times New Roman" w:eastAsia="Times New Roman" w:cs="Times New Roman"/>
          <w:sz w:val="21"/>
          <w:szCs w:val="21"/>
          <w:spacing w:val="4"/>
        </w:rPr>
        <w:t>2</w:t>
      </w:r>
      <w:r>
        <w:rPr>
          <w:rFonts w:ascii="SimSun" w:hAnsi="SimSun" w:eastAsia="SimSun" w:cs="SimSun"/>
          <w:sz w:val="21"/>
          <w:szCs w:val="21"/>
          <w:spacing w:val="4"/>
        </w:rPr>
        <w:t>规定。</w:t>
      </w:r>
    </w:p>
    <w:p>
      <w:pPr>
        <w:ind w:left="2356"/>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1"/>
        </w:rPr>
        <w:t xml:space="preserve"> </w:t>
      </w:r>
      <w:r>
        <w:rPr>
          <w:rFonts w:ascii="Times New Roman" w:hAnsi="Times New Roman" w:eastAsia="Times New Roman" w:cs="Times New Roman"/>
          <w:sz w:val="21"/>
          <w:szCs w:val="21"/>
          <w:b/>
          <w:bCs/>
          <w:spacing w:val="3"/>
        </w:rPr>
        <w:t>2</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材料规格及用途</w:t>
      </w:r>
    </w:p>
    <w:p>
      <w:pPr>
        <w:spacing w:line="33"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63"/>
        <w:gridCol w:w="1529"/>
        <w:gridCol w:w="1885"/>
        <w:gridCol w:w="1845"/>
      </w:tblGrid>
      <w:tr>
        <w:trPr>
          <w:trHeight w:val="418" w:hRule="atLeast"/>
        </w:trPr>
        <w:tc>
          <w:tcPr>
            <w:tcW w:w="1663" w:type="dxa"/>
            <w:vAlign w:val="top"/>
          </w:tcPr>
          <w:p>
            <w:pPr>
              <w:ind w:left="476"/>
              <w:spacing w:before="119" w:line="220" w:lineRule="auto"/>
              <w:rPr>
                <w:rFonts w:ascii="SimSun" w:hAnsi="SimSun" w:eastAsia="SimSun" w:cs="SimSun"/>
                <w:sz w:val="18"/>
                <w:szCs w:val="18"/>
              </w:rPr>
            </w:pPr>
            <w:r>
              <w:rPr>
                <w:rFonts w:ascii="SimSun" w:hAnsi="SimSun" w:eastAsia="SimSun" w:cs="SimSun"/>
                <w:sz w:val="18"/>
                <w:szCs w:val="18"/>
                <w:spacing w:val="-2"/>
              </w:rPr>
              <w:t>材料名称</w:t>
            </w:r>
          </w:p>
        </w:tc>
        <w:tc>
          <w:tcPr>
            <w:tcW w:w="1529" w:type="dxa"/>
            <w:vAlign w:val="top"/>
          </w:tcPr>
          <w:p>
            <w:pPr>
              <w:ind w:left="588"/>
              <w:spacing w:before="120" w:line="220" w:lineRule="auto"/>
              <w:rPr>
                <w:rFonts w:ascii="SimSun" w:hAnsi="SimSun" w:eastAsia="SimSun" w:cs="SimSun"/>
                <w:sz w:val="18"/>
                <w:szCs w:val="18"/>
              </w:rPr>
            </w:pPr>
            <w:r>
              <w:rPr>
                <w:rFonts w:ascii="SimSun" w:hAnsi="SimSun" w:eastAsia="SimSun" w:cs="SimSun"/>
                <w:sz w:val="18"/>
                <w:szCs w:val="18"/>
                <w:spacing w:val="-2"/>
              </w:rPr>
              <w:t>规格</w:t>
            </w:r>
          </w:p>
        </w:tc>
        <w:tc>
          <w:tcPr>
            <w:tcW w:w="1885" w:type="dxa"/>
            <w:vAlign w:val="top"/>
          </w:tcPr>
          <w:p>
            <w:pPr>
              <w:ind w:left="587"/>
              <w:spacing w:before="119" w:line="221" w:lineRule="auto"/>
              <w:rPr>
                <w:rFonts w:ascii="SimSun" w:hAnsi="SimSun" w:eastAsia="SimSun" w:cs="SimSun"/>
                <w:sz w:val="18"/>
                <w:szCs w:val="18"/>
              </w:rPr>
            </w:pPr>
            <w:r>
              <w:rPr>
                <w:rFonts w:ascii="SimSun" w:hAnsi="SimSun" w:eastAsia="SimSun" w:cs="SimSun"/>
                <w:sz w:val="18"/>
                <w:szCs w:val="18"/>
                <w:spacing w:val="-2"/>
              </w:rPr>
              <w:t>质量要求</w:t>
            </w:r>
          </w:p>
        </w:tc>
        <w:tc>
          <w:tcPr>
            <w:tcW w:w="1845" w:type="dxa"/>
            <w:vAlign w:val="top"/>
          </w:tcPr>
          <w:p>
            <w:pPr>
              <w:ind w:left="747"/>
              <w:spacing w:before="119" w:line="222" w:lineRule="auto"/>
              <w:rPr>
                <w:rFonts w:ascii="SimSun" w:hAnsi="SimSun" w:eastAsia="SimSun" w:cs="SimSun"/>
                <w:sz w:val="18"/>
                <w:szCs w:val="18"/>
              </w:rPr>
            </w:pPr>
            <w:r>
              <w:rPr>
                <w:rFonts w:ascii="SimSun" w:hAnsi="SimSun" w:eastAsia="SimSun" w:cs="SimSun"/>
                <w:sz w:val="18"/>
                <w:szCs w:val="18"/>
                <w:spacing w:val="-3"/>
              </w:rPr>
              <w:t>用途</w:t>
            </w:r>
          </w:p>
        </w:tc>
      </w:tr>
      <w:tr>
        <w:trPr>
          <w:trHeight w:val="1119" w:hRule="atLeast"/>
        </w:trPr>
        <w:tc>
          <w:tcPr>
            <w:tcW w:w="1663" w:type="dxa"/>
            <w:vAlign w:val="top"/>
          </w:tcPr>
          <w:p>
            <w:pPr>
              <w:spacing w:line="407" w:lineRule="auto"/>
              <w:rPr>
                <w:rFonts w:ascii="Arial"/>
                <w:sz w:val="21"/>
              </w:rPr>
            </w:pPr>
            <w:r/>
          </w:p>
          <w:p>
            <w:pPr>
              <w:ind w:left="365"/>
              <w:spacing w:before="59" w:line="221" w:lineRule="auto"/>
              <w:rPr>
                <w:rFonts w:ascii="SimSun" w:hAnsi="SimSun" w:eastAsia="SimSun" w:cs="SimSun"/>
                <w:sz w:val="18"/>
                <w:szCs w:val="18"/>
              </w:rPr>
            </w:pPr>
            <w:r>
              <w:rPr>
                <w:rFonts w:ascii="SimSun" w:hAnsi="SimSun" w:eastAsia="SimSun" w:cs="SimSun"/>
                <w:sz w:val="18"/>
                <w:szCs w:val="18"/>
                <w:spacing w:val="5"/>
              </w:rPr>
              <w:t>涤纶长丝绸</w:t>
            </w:r>
          </w:p>
        </w:tc>
        <w:tc>
          <w:tcPr>
            <w:tcW w:w="1529" w:type="dxa"/>
            <w:vAlign w:val="top"/>
          </w:tcPr>
          <w:p>
            <w:pPr>
              <w:spacing w:line="407" w:lineRule="auto"/>
              <w:rPr>
                <w:rFonts w:ascii="Arial"/>
                <w:sz w:val="21"/>
              </w:rPr>
            </w:pPr>
            <w:r/>
          </w:p>
          <w:p>
            <w:pPr>
              <w:pStyle w:val="TableText"/>
              <w:ind w:left="357"/>
              <w:spacing w:before="58" w:line="237" w:lineRule="auto"/>
              <w:rPr/>
            </w:pPr>
            <w:r>
              <w:rPr>
                <w:spacing w:val="1"/>
              </w:rPr>
              <w:t>80D</w:t>
            </w:r>
            <w:r>
              <w:rPr>
                <w:rFonts w:ascii="SimSun" w:hAnsi="SimSun" w:eastAsia="SimSun" w:cs="SimSun"/>
                <w:spacing w:val="1"/>
              </w:rPr>
              <w:t>×</w:t>
            </w:r>
            <w:r>
              <w:rPr>
                <w:spacing w:val="1"/>
              </w:rPr>
              <w:t>80D</w:t>
            </w:r>
          </w:p>
        </w:tc>
        <w:tc>
          <w:tcPr>
            <w:tcW w:w="1885" w:type="dxa"/>
            <w:vAlign w:val="top"/>
          </w:tcPr>
          <w:p>
            <w:pPr>
              <w:spacing w:line="407" w:lineRule="auto"/>
              <w:rPr>
                <w:rFonts w:ascii="Arial"/>
                <w:sz w:val="21"/>
              </w:rPr>
            </w:pPr>
            <w:r/>
          </w:p>
          <w:p>
            <w:pPr>
              <w:pStyle w:val="TableText"/>
              <w:ind w:left="682"/>
              <w:spacing w:before="58" w:line="220" w:lineRule="auto"/>
              <w:rPr/>
            </w:pPr>
            <w:r>
              <w:rPr>
                <w:rFonts w:ascii="SimSun" w:hAnsi="SimSun" w:eastAsia="SimSun" w:cs="SimSun"/>
                <w:spacing w:val="-5"/>
              </w:rPr>
              <w:t>附录</w:t>
            </w:r>
            <w:r>
              <w:rPr>
                <w:rFonts w:ascii="SimSun" w:hAnsi="SimSun" w:eastAsia="SimSun" w:cs="SimSun"/>
                <w:spacing w:val="-33"/>
              </w:rPr>
              <w:t xml:space="preserve"> </w:t>
            </w:r>
            <w:r>
              <w:rPr>
                <w:spacing w:val="-5"/>
              </w:rPr>
              <w:t>A</w:t>
            </w:r>
          </w:p>
        </w:tc>
        <w:tc>
          <w:tcPr>
            <w:tcW w:w="1845" w:type="dxa"/>
            <w:vAlign w:val="top"/>
          </w:tcPr>
          <w:p>
            <w:pPr>
              <w:ind w:left="53" w:right="63" w:hanging="19"/>
              <w:spacing w:before="115" w:line="362" w:lineRule="auto"/>
              <w:jc w:val="both"/>
              <w:rPr>
                <w:rFonts w:ascii="SimSun" w:hAnsi="SimSun" w:eastAsia="SimSun" w:cs="SimSun"/>
                <w:sz w:val="18"/>
                <w:szCs w:val="18"/>
              </w:rPr>
            </w:pPr>
            <w:r>
              <w:rPr>
                <w:rFonts w:ascii="SimSun" w:hAnsi="SimSun" w:eastAsia="SimSun" w:cs="SimSun"/>
                <w:sz w:val="18"/>
                <w:szCs w:val="18"/>
                <w:spacing w:val="-13"/>
              </w:rPr>
              <w:t>面料、</w:t>
            </w:r>
            <w:r>
              <w:rPr>
                <w:rFonts w:ascii="SimSun" w:hAnsi="SimSun" w:eastAsia="SimSun" w:cs="SimSun"/>
                <w:sz w:val="18"/>
                <w:szCs w:val="18"/>
                <w:spacing w:val="30"/>
              </w:rPr>
              <w:t xml:space="preserve"> </w:t>
            </w:r>
            <w:r>
              <w:rPr>
                <w:rFonts w:ascii="SimSun" w:hAnsi="SimSun" w:eastAsia="SimSun" w:cs="SimSun"/>
                <w:sz w:val="18"/>
                <w:szCs w:val="18"/>
                <w:spacing w:val="-13"/>
              </w:rPr>
              <w:t>领里、</w:t>
            </w:r>
            <w:r>
              <w:rPr>
                <w:rFonts w:ascii="SimSun" w:hAnsi="SimSun" w:eastAsia="SimSun" w:cs="SimSun"/>
                <w:sz w:val="18"/>
                <w:szCs w:val="18"/>
                <w:spacing w:val="28"/>
              </w:rPr>
              <w:t xml:space="preserve"> </w:t>
            </w:r>
            <w:r>
              <w:rPr>
                <w:rFonts w:ascii="SimSun" w:hAnsi="SimSun" w:eastAsia="SimSun" w:cs="SimSun"/>
                <w:sz w:val="18"/>
                <w:szCs w:val="18"/>
                <w:spacing w:val="-13"/>
              </w:rPr>
              <w:t>贴边、</w:t>
            </w:r>
            <w:r>
              <w:rPr>
                <w:rFonts w:ascii="SimSun" w:hAnsi="SimSun" w:eastAsia="SimSun" w:cs="SimSun"/>
                <w:sz w:val="18"/>
                <w:szCs w:val="18"/>
              </w:rPr>
              <w:t xml:space="preserve"> </w:t>
            </w:r>
            <w:r>
              <w:rPr>
                <w:rFonts w:ascii="SimSun" w:hAnsi="SimSun" w:eastAsia="SimSun" w:cs="SimSun"/>
                <w:sz w:val="18"/>
                <w:szCs w:val="18"/>
                <w:spacing w:val="-1"/>
              </w:rPr>
              <w:t>门掩里</w:t>
            </w:r>
            <w:r>
              <w:rPr>
                <w:rFonts w:ascii="SimSun" w:hAnsi="SimSun" w:eastAsia="SimSun" w:cs="SimSun"/>
                <w:sz w:val="18"/>
                <w:szCs w:val="18"/>
                <w:spacing w:val="-44"/>
              </w:rPr>
              <w:t xml:space="preserve"> </w:t>
            </w:r>
            <w:r>
              <w:rPr>
                <w:rFonts w:ascii="SimSun" w:hAnsi="SimSun" w:eastAsia="SimSun" w:cs="SimSun"/>
                <w:sz w:val="18"/>
                <w:szCs w:val="18"/>
                <w:spacing w:val="-1"/>
              </w:rPr>
              <w:t>、帽前</w:t>
            </w:r>
            <w:r>
              <w:rPr>
                <w:rFonts w:ascii="SimSun" w:hAnsi="SimSun" w:eastAsia="SimSun" w:cs="SimSun"/>
                <w:sz w:val="18"/>
                <w:szCs w:val="18"/>
                <w:spacing w:val="-26"/>
              </w:rPr>
              <w:t xml:space="preserve"> </w:t>
            </w:r>
            <w:r>
              <w:rPr>
                <w:rFonts w:ascii="SimSun" w:hAnsi="SimSun" w:eastAsia="SimSun" w:cs="SimSun"/>
                <w:sz w:val="18"/>
                <w:szCs w:val="18"/>
                <w:spacing w:val="-1"/>
              </w:rPr>
              <w:t>口条、</w:t>
            </w:r>
          </w:p>
          <w:p>
            <w:pPr>
              <w:ind w:left="41"/>
              <w:spacing w:line="219" w:lineRule="auto"/>
              <w:rPr>
                <w:rFonts w:ascii="SimSun" w:hAnsi="SimSun" w:eastAsia="SimSun" w:cs="SimSun"/>
                <w:sz w:val="18"/>
                <w:szCs w:val="18"/>
              </w:rPr>
            </w:pPr>
            <w:r>
              <w:rPr>
                <w:rFonts w:ascii="SimSun" w:hAnsi="SimSun" w:eastAsia="SimSun" w:cs="SimSun"/>
                <w:sz w:val="18"/>
                <w:szCs w:val="18"/>
                <w:spacing w:val="5"/>
              </w:rPr>
              <w:t>帽底口拉链护条</w:t>
            </w:r>
          </w:p>
        </w:tc>
      </w:tr>
      <w:tr>
        <w:trPr>
          <w:trHeight w:val="767" w:hRule="atLeast"/>
        </w:trPr>
        <w:tc>
          <w:tcPr>
            <w:tcW w:w="1663" w:type="dxa"/>
            <w:vAlign w:val="top"/>
          </w:tcPr>
          <w:p>
            <w:pPr>
              <w:ind w:left="365"/>
              <w:spacing w:before="292" w:line="221" w:lineRule="auto"/>
              <w:rPr>
                <w:rFonts w:ascii="SimSun" w:hAnsi="SimSun" w:eastAsia="SimSun" w:cs="SimSun"/>
                <w:sz w:val="18"/>
                <w:szCs w:val="18"/>
              </w:rPr>
            </w:pPr>
            <w:r>
              <w:rPr>
                <w:rFonts w:ascii="SimSun" w:hAnsi="SimSun" w:eastAsia="SimSun" w:cs="SimSun"/>
                <w:sz w:val="18"/>
                <w:szCs w:val="18"/>
                <w:spacing w:val="5"/>
              </w:rPr>
              <w:t>涤纶长丝绸</w:t>
            </w:r>
          </w:p>
        </w:tc>
        <w:tc>
          <w:tcPr>
            <w:tcW w:w="1529" w:type="dxa"/>
            <w:vAlign w:val="top"/>
          </w:tcPr>
          <w:p>
            <w:pPr>
              <w:pStyle w:val="TableText"/>
              <w:ind w:left="353"/>
              <w:spacing w:before="293" w:line="236" w:lineRule="auto"/>
              <w:rPr/>
            </w:pPr>
            <w:r>
              <w:rPr>
                <w:spacing w:val="2"/>
              </w:rPr>
              <w:t>70D</w:t>
            </w:r>
            <w:r>
              <w:rPr>
                <w:rFonts w:ascii="SimSun" w:hAnsi="SimSun" w:eastAsia="SimSun" w:cs="SimSun"/>
                <w:spacing w:val="2"/>
              </w:rPr>
              <w:t>×</w:t>
            </w:r>
            <w:r>
              <w:rPr>
                <w:spacing w:val="2"/>
              </w:rPr>
              <w:t>70D</w:t>
            </w:r>
          </w:p>
        </w:tc>
        <w:tc>
          <w:tcPr>
            <w:tcW w:w="1885" w:type="dxa"/>
            <w:vAlign w:val="top"/>
          </w:tcPr>
          <w:p>
            <w:pPr>
              <w:pStyle w:val="TableText"/>
              <w:ind w:left="682"/>
              <w:spacing w:before="292" w:line="220" w:lineRule="auto"/>
              <w:rPr/>
            </w:pPr>
            <w:r>
              <w:rPr>
                <w:rFonts w:ascii="SimSun" w:hAnsi="SimSun" w:eastAsia="SimSun" w:cs="SimSun"/>
                <w:spacing w:val="-5"/>
              </w:rPr>
              <w:t>附录</w:t>
            </w:r>
            <w:r>
              <w:rPr>
                <w:rFonts w:ascii="SimSun" w:hAnsi="SimSun" w:eastAsia="SimSun" w:cs="SimSun"/>
                <w:spacing w:val="-33"/>
              </w:rPr>
              <w:t xml:space="preserve"> </w:t>
            </w:r>
            <w:r>
              <w:rPr>
                <w:spacing w:val="-5"/>
              </w:rPr>
              <w:t>A</w:t>
            </w:r>
          </w:p>
        </w:tc>
        <w:tc>
          <w:tcPr>
            <w:tcW w:w="1845" w:type="dxa"/>
            <w:vAlign w:val="top"/>
          </w:tcPr>
          <w:p>
            <w:pPr>
              <w:ind w:left="35"/>
              <w:spacing w:before="116" w:line="352" w:lineRule="exact"/>
              <w:rPr>
                <w:rFonts w:ascii="SimSun" w:hAnsi="SimSun" w:eastAsia="SimSun" w:cs="SimSun"/>
                <w:sz w:val="18"/>
                <w:szCs w:val="18"/>
              </w:rPr>
            </w:pPr>
            <w:r>
              <w:rPr>
                <w:rFonts w:ascii="SimSun" w:hAnsi="SimSun" w:eastAsia="SimSun" w:cs="SimSun"/>
                <w:sz w:val="18"/>
                <w:szCs w:val="18"/>
                <w:spacing w:val="-2"/>
                <w:position w:val="13"/>
              </w:rPr>
              <w:t>里料、</w:t>
            </w:r>
            <w:r>
              <w:rPr>
                <w:rFonts w:ascii="SimSun" w:hAnsi="SimSun" w:eastAsia="SimSun" w:cs="SimSun"/>
                <w:sz w:val="18"/>
                <w:szCs w:val="18"/>
                <w:spacing w:val="26"/>
                <w:position w:val="13"/>
              </w:rPr>
              <w:t xml:space="preserve"> </w:t>
            </w:r>
            <w:r>
              <w:rPr>
                <w:rFonts w:ascii="SimSun" w:hAnsi="SimSun" w:eastAsia="SimSun" w:cs="SimSun"/>
                <w:sz w:val="18"/>
                <w:szCs w:val="18"/>
                <w:spacing w:val="-2"/>
                <w:position w:val="13"/>
              </w:rPr>
              <w:t>里袋布</w:t>
            </w:r>
            <w:r>
              <w:rPr>
                <w:rFonts w:ascii="SimSun" w:hAnsi="SimSun" w:eastAsia="SimSun" w:cs="SimSun"/>
                <w:sz w:val="18"/>
                <w:szCs w:val="18"/>
                <w:spacing w:val="-50"/>
                <w:position w:val="13"/>
              </w:rPr>
              <w:t xml:space="preserve"> </w:t>
            </w:r>
            <w:r>
              <w:rPr>
                <w:rFonts w:ascii="SimSun" w:hAnsi="SimSun" w:eastAsia="SimSun" w:cs="SimSun"/>
                <w:sz w:val="18"/>
                <w:szCs w:val="18"/>
                <w:spacing w:val="-2"/>
                <w:position w:val="13"/>
              </w:rPr>
              <w:t>、大袋</w:t>
            </w:r>
          </w:p>
          <w:p>
            <w:pPr>
              <w:ind w:left="33"/>
              <w:spacing w:line="219" w:lineRule="auto"/>
              <w:rPr>
                <w:rFonts w:ascii="SimSun" w:hAnsi="SimSun" w:eastAsia="SimSun" w:cs="SimSun"/>
                <w:sz w:val="18"/>
                <w:szCs w:val="18"/>
              </w:rPr>
            </w:pPr>
            <w:r>
              <w:rPr>
                <w:rFonts w:ascii="SimSun" w:hAnsi="SimSun" w:eastAsia="SimSun" w:cs="SimSun"/>
                <w:sz w:val="18"/>
                <w:szCs w:val="18"/>
              </w:rPr>
              <w:t>布</w:t>
            </w:r>
          </w:p>
        </w:tc>
      </w:tr>
      <w:tr>
        <w:trPr>
          <w:trHeight w:val="413" w:hRule="atLeast"/>
        </w:trPr>
        <w:tc>
          <w:tcPr>
            <w:tcW w:w="1663" w:type="dxa"/>
            <w:vAlign w:val="top"/>
          </w:tcPr>
          <w:p>
            <w:pPr>
              <w:ind w:left="178"/>
              <w:spacing w:before="117" w:line="220" w:lineRule="auto"/>
              <w:rPr>
                <w:rFonts w:ascii="SimSun" w:hAnsi="SimSun" w:eastAsia="SimSun" w:cs="SimSun"/>
                <w:sz w:val="18"/>
                <w:szCs w:val="18"/>
              </w:rPr>
            </w:pPr>
            <w:r>
              <w:rPr>
                <w:rFonts w:ascii="SimSun" w:hAnsi="SimSun" w:eastAsia="SimSun" w:cs="SimSun"/>
                <w:sz w:val="18"/>
                <w:szCs w:val="18"/>
                <w:spacing w:val="5"/>
              </w:rPr>
              <w:t>单孔中空棉絮片</w:t>
            </w:r>
          </w:p>
        </w:tc>
        <w:tc>
          <w:tcPr>
            <w:tcW w:w="1529" w:type="dxa"/>
            <w:vAlign w:val="top"/>
          </w:tcPr>
          <w:p>
            <w:pPr>
              <w:pStyle w:val="TableText"/>
              <w:ind w:left="462"/>
              <w:spacing w:before="106" w:line="217" w:lineRule="auto"/>
              <w:rPr>
                <w:sz w:val="12"/>
                <w:szCs w:val="12"/>
              </w:rPr>
            </w:pPr>
            <w:r>
              <w:rPr/>
              <w:t>180g/m</w:t>
            </w:r>
            <w:r>
              <w:rPr>
                <w:sz w:val="12"/>
                <w:szCs w:val="12"/>
                <w:position w:val="7"/>
              </w:rPr>
              <w:t>2</w:t>
            </w:r>
          </w:p>
        </w:tc>
        <w:tc>
          <w:tcPr>
            <w:tcW w:w="1885" w:type="dxa"/>
            <w:vAlign w:val="top"/>
          </w:tcPr>
          <w:p>
            <w:pPr>
              <w:pStyle w:val="TableText"/>
              <w:ind w:left="686"/>
              <w:spacing w:before="116" w:line="220" w:lineRule="auto"/>
              <w:rPr/>
            </w:pPr>
            <w:r>
              <w:rPr>
                <w:rFonts w:ascii="SimSun" w:hAnsi="SimSun" w:eastAsia="SimSun" w:cs="SimSun"/>
                <w:spacing w:val="-5"/>
              </w:rPr>
              <w:t>附录</w:t>
            </w:r>
            <w:r>
              <w:rPr>
                <w:rFonts w:ascii="SimSun" w:hAnsi="SimSun" w:eastAsia="SimSun" w:cs="SimSun"/>
                <w:spacing w:val="-31"/>
              </w:rPr>
              <w:t xml:space="preserve"> </w:t>
            </w:r>
            <w:r>
              <w:rPr>
                <w:spacing w:val="-5"/>
              </w:rPr>
              <w:t>B</w:t>
            </w:r>
          </w:p>
        </w:tc>
        <w:tc>
          <w:tcPr>
            <w:tcW w:w="1845" w:type="dxa"/>
            <w:vAlign w:val="top"/>
          </w:tcPr>
          <w:p>
            <w:pPr>
              <w:ind w:left="34"/>
              <w:spacing w:before="117" w:line="220" w:lineRule="auto"/>
              <w:rPr>
                <w:rFonts w:ascii="SimSun" w:hAnsi="SimSun" w:eastAsia="SimSun" w:cs="SimSun"/>
                <w:sz w:val="18"/>
                <w:szCs w:val="18"/>
              </w:rPr>
            </w:pPr>
            <w:r>
              <w:rPr>
                <w:rFonts w:ascii="SimSun" w:hAnsi="SimSun" w:eastAsia="SimSun" w:cs="SimSun"/>
                <w:sz w:val="18"/>
                <w:szCs w:val="18"/>
                <w:spacing w:val="3"/>
              </w:rPr>
              <w:t>保暖层</w:t>
            </w:r>
          </w:p>
        </w:tc>
      </w:tr>
      <w:tr>
        <w:trPr>
          <w:trHeight w:val="413" w:hRule="atLeast"/>
        </w:trPr>
        <w:tc>
          <w:tcPr>
            <w:tcW w:w="1663" w:type="dxa"/>
            <w:vAlign w:val="top"/>
          </w:tcPr>
          <w:p>
            <w:pPr>
              <w:ind w:left="554"/>
              <w:spacing w:before="117" w:line="221" w:lineRule="auto"/>
              <w:rPr>
                <w:rFonts w:ascii="SimSun" w:hAnsi="SimSun" w:eastAsia="SimSun" w:cs="SimSun"/>
                <w:sz w:val="18"/>
                <w:szCs w:val="18"/>
              </w:rPr>
            </w:pPr>
            <w:r>
              <w:rPr>
                <w:rFonts w:ascii="SimSun" w:hAnsi="SimSun" w:eastAsia="SimSun" w:cs="SimSun"/>
                <w:sz w:val="18"/>
                <w:szCs w:val="18"/>
                <w:spacing w:val="3"/>
              </w:rPr>
              <w:t>涤纶线</w:t>
            </w:r>
          </w:p>
        </w:tc>
        <w:tc>
          <w:tcPr>
            <w:tcW w:w="1529" w:type="dxa"/>
            <w:vAlign w:val="top"/>
          </w:tcPr>
          <w:p>
            <w:pPr>
              <w:pStyle w:val="TableText"/>
              <w:ind w:left="364"/>
              <w:spacing w:before="118" w:line="236" w:lineRule="auto"/>
              <w:rPr/>
            </w:pPr>
            <w:r>
              <w:rPr/>
              <w:t>11.8tex</w:t>
            </w:r>
            <w:r>
              <w:rPr>
                <w:rFonts w:ascii="SimSun" w:hAnsi="SimSun" w:eastAsia="SimSun" w:cs="SimSun"/>
              </w:rPr>
              <w:t>×</w:t>
            </w:r>
            <w:r>
              <w:rPr/>
              <w:t>3</w:t>
            </w:r>
          </w:p>
        </w:tc>
        <w:tc>
          <w:tcPr>
            <w:tcW w:w="1885" w:type="dxa"/>
            <w:vAlign w:val="top"/>
          </w:tcPr>
          <w:p>
            <w:pPr>
              <w:pStyle w:val="TableText"/>
              <w:ind w:left="238"/>
              <w:spacing w:before="146" w:line="183" w:lineRule="auto"/>
              <w:rPr/>
            </w:pPr>
            <w:r>
              <w:rPr/>
              <w:t>GB/T</w:t>
            </w:r>
            <w:r>
              <w:rPr>
                <w:spacing w:val="19"/>
                <w:w w:val="101"/>
              </w:rPr>
              <w:t xml:space="preserve"> </w:t>
            </w:r>
            <w:r>
              <w:rPr/>
              <w:t>6836</w:t>
            </w:r>
            <w:r>
              <w:rPr>
                <w:spacing w:val="-17"/>
              </w:rPr>
              <w:t xml:space="preserve"> </w:t>
            </w:r>
            <w:r>
              <w:rPr>
                <w:rFonts w:ascii="SimSun" w:hAnsi="SimSun" w:eastAsia="SimSun" w:cs="SimSun"/>
              </w:rPr>
              <w:t>－</w:t>
            </w:r>
            <w:r>
              <w:rPr/>
              <w:t>2007</w:t>
            </w:r>
          </w:p>
        </w:tc>
        <w:tc>
          <w:tcPr>
            <w:tcW w:w="1845" w:type="dxa"/>
            <w:vAlign w:val="top"/>
          </w:tcPr>
          <w:p>
            <w:pPr>
              <w:ind w:left="34"/>
              <w:spacing w:before="117" w:line="223" w:lineRule="auto"/>
              <w:rPr>
                <w:rFonts w:ascii="SimSun" w:hAnsi="SimSun" w:eastAsia="SimSun" w:cs="SimSun"/>
                <w:sz w:val="18"/>
                <w:szCs w:val="18"/>
              </w:rPr>
            </w:pPr>
            <w:r>
              <w:rPr>
                <w:rFonts w:ascii="SimSun" w:hAnsi="SimSun" w:eastAsia="SimSun" w:cs="SimSun"/>
                <w:sz w:val="18"/>
                <w:szCs w:val="18"/>
              </w:rPr>
              <w:t>缝纫</w:t>
            </w:r>
          </w:p>
        </w:tc>
      </w:tr>
      <w:tr>
        <w:trPr>
          <w:trHeight w:val="413" w:hRule="atLeast"/>
        </w:trPr>
        <w:tc>
          <w:tcPr>
            <w:tcW w:w="1663" w:type="dxa"/>
            <w:vAlign w:val="top"/>
          </w:tcPr>
          <w:p>
            <w:pPr>
              <w:ind w:left="570"/>
              <w:spacing w:before="118" w:line="220" w:lineRule="auto"/>
              <w:rPr>
                <w:rFonts w:ascii="SimSun" w:hAnsi="SimSun" w:eastAsia="SimSun" w:cs="SimSun"/>
                <w:sz w:val="18"/>
                <w:szCs w:val="18"/>
              </w:rPr>
            </w:pPr>
            <w:r>
              <w:rPr>
                <w:rFonts w:ascii="SimSun" w:hAnsi="SimSun" w:eastAsia="SimSun" w:cs="SimSun"/>
                <w:sz w:val="18"/>
                <w:szCs w:val="18"/>
                <w:spacing w:val="-2"/>
              </w:rPr>
              <w:t>四件扣</w:t>
            </w:r>
          </w:p>
        </w:tc>
        <w:tc>
          <w:tcPr>
            <w:tcW w:w="1529" w:type="dxa"/>
            <w:vAlign w:val="top"/>
          </w:tcPr>
          <w:p>
            <w:pPr>
              <w:pStyle w:val="TableText"/>
              <w:ind w:left="471"/>
              <w:spacing w:before="118" w:line="235" w:lineRule="auto"/>
              <w:rPr/>
            </w:pPr>
            <w:r>
              <w:rPr>
                <w:rFonts w:ascii="SimSun" w:hAnsi="SimSun" w:eastAsia="SimSun" w:cs="SimSun"/>
                <w:spacing w:val="-5"/>
              </w:rPr>
              <w:t>φ</w:t>
            </w:r>
            <w:r>
              <w:rPr>
                <w:spacing w:val="-5"/>
              </w:rPr>
              <w:t>18mm</w:t>
            </w:r>
          </w:p>
        </w:tc>
        <w:tc>
          <w:tcPr>
            <w:tcW w:w="1885" w:type="dxa"/>
            <w:vAlign w:val="top"/>
          </w:tcPr>
          <w:p>
            <w:pPr>
              <w:ind w:left="759"/>
              <w:spacing w:before="118" w:line="220" w:lineRule="auto"/>
              <w:rPr>
                <w:rFonts w:ascii="SimSun" w:hAnsi="SimSun" w:eastAsia="SimSun" w:cs="SimSun"/>
                <w:sz w:val="18"/>
                <w:szCs w:val="18"/>
              </w:rPr>
            </w:pPr>
            <w:r>
              <w:rPr>
                <w:rFonts w:ascii="SimSun" w:hAnsi="SimSun" w:eastAsia="SimSun" w:cs="SimSun"/>
                <w:sz w:val="18"/>
                <w:szCs w:val="18"/>
              </w:rPr>
              <w:t>标样</w:t>
            </w:r>
          </w:p>
        </w:tc>
        <w:tc>
          <w:tcPr>
            <w:tcW w:w="1845" w:type="dxa"/>
            <w:vAlign w:val="top"/>
          </w:tcPr>
          <w:p>
            <w:pPr>
              <w:ind w:left="36"/>
              <w:spacing w:before="118" w:line="220" w:lineRule="auto"/>
              <w:rPr>
                <w:rFonts w:ascii="SimSun" w:hAnsi="SimSun" w:eastAsia="SimSun" w:cs="SimSun"/>
                <w:sz w:val="18"/>
                <w:szCs w:val="18"/>
              </w:rPr>
            </w:pPr>
            <w:r>
              <w:rPr>
                <w:rFonts w:ascii="SimSun" w:hAnsi="SimSun" w:eastAsia="SimSun" w:cs="SimSun"/>
                <w:sz w:val="18"/>
                <w:szCs w:val="18"/>
                <w:spacing w:val="2"/>
              </w:rPr>
              <w:t>前门襟</w:t>
            </w:r>
          </w:p>
        </w:tc>
      </w:tr>
      <w:tr>
        <w:trPr>
          <w:trHeight w:val="413" w:hRule="atLeast"/>
        </w:trPr>
        <w:tc>
          <w:tcPr>
            <w:tcW w:w="1663" w:type="dxa"/>
            <w:vAlign w:val="top"/>
          </w:tcPr>
          <w:p>
            <w:pPr>
              <w:ind w:left="367"/>
              <w:spacing w:before="119" w:line="220" w:lineRule="auto"/>
              <w:rPr>
                <w:rFonts w:ascii="SimSun" w:hAnsi="SimSun" w:eastAsia="SimSun" w:cs="SimSun"/>
                <w:sz w:val="18"/>
                <w:szCs w:val="18"/>
              </w:rPr>
            </w:pPr>
            <w:r>
              <w:rPr>
                <w:rFonts w:ascii="SimSun" w:hAnsi="SimSun" w:eastAsia="SimSun" w:cs="SimSun"/>
                <w:sz w:val="18"/>
                <w:szCs w:val="18"/>
                <w:spacing w:val="5"/>
              </w:rPr>
              <w:t>锦丝搭扣带</w:t>
            </w:r>
          </w:p>
        </w:tc>
        <w:tc>
          <w:tcPr>
            <w:tcW w:w="1529" w:type="dxa"/>
            <w:vAlign w:val="top"/>
          </w:tcPr>
          <w:p>
            <w:pPr>
              <w:pStyle w:val="TableText"/>
              <w:ind w:left="300"/>
              <w:spacing w:before="119" w:line="221" w:lineRule="auto"/>
              <w:rPr/>
            </w:pPr>
            <w:r>
              <w:rPr>
                <w:rFonts w:ascii="SimSun" w:hAnsi="SimSun" w:eastAsia="SimSun" w:cs="SimSun"/>
              </w:rPr>
              <w:t>宽度</w:t>
            </w:r>
            <w:r>
              <w:rPr>
                <w:rFonts w:ascii="SimSun" w:hAnsi="SimSun" w:eastAsia="SimSun" w:cs="SimSun"/>
                <w:spacing w:val="18"/>
              </w:rPr>
              <w:t xml:space="preserve"> </w:t>
            </w:r>
            <w:r>
              <w:rPr/>
              <w:t>25mm</w:t>
            </w:r>
          </w:p>
        </w:tc>
        <w:tc>
          <w:tcPr>
            <w:tcW w:w="1885" w:type="dxa"/>
            <w:vAlign w:val="top"/>
          </w:tcPr>
          <w:p>
            <w:pPr>
              <w:pStyle w:val="TableText"/>
              <w:ind w:left="391"/>
              <w:spacing w:before="150" w:line="180" w:lineRule="auto"/>
              <w:rPr/>
            </w:pPr>
            <w:r>
              <w:rPr>
                <w:spacing w:val="-1"/>
              </w:rPr>
              <w:t>JSB</w:t>
            </w:r>
            <w:r>
              <w:rPr>
                <w:spacing w:val="22"/>
              </w:rPr>
              <w:t xml:space="preserve"> </w:t>
            </w:r>
            <w:r>
              <w:rPr>
                <w:spacing w:val="-1"/>
              </w:rPr>
              <w:t>39</w:t>
            </w:r>
            <w:r>
              <w:rPr>
                <w:spacing w:val="-17"/>
              </w:rPr>
              <w:t xml:space="preserve"> </w:t>
            </w:r>
            <w:r>
              <w:rPr>
                <w:rFonts w:ascii="SimSun" w:hAnsi="SimSun" w:eastAsia="SimSun" w:cs="SimSun"/>
                <w:spacing w:val="-1"/>
              </w:rPr>
              <w:t>－</w:t>
            </w:r>
            <w:r>
              <w:rPr>
                <w:spacing w:val="-1"/>
              </w:rPr>
              <w:t>1993</w:t>
            </w:r>
          </w:p>
        </w:tc>
        <w:tc>
          <w:tcPr>
            <w:tcW w:w="1845" w:type="dxa"/>
            <w:vAlign w:val="top"/>
          </w:tcPr>
          <w:p>
            <w:pPr>
              <w:ind w:left="33"/>
              <w:spacing w:before="119" w:line="223" w:lineRule="auto"/>
              <w:rPr>
                <w:rFonts w:ascii="SimSun" w:hAnsi="SimSun" w:eastAsia="SimSun" w:cs="SimSun"/>
                <w:sz w:val="18"/>
                <w:szCs w:val="18"/>
              </w:rPr>
            </w:pPr>
            <w:r>
              <w:rPr>
                <w:rFonts w:ascii="SimSun" w:hAnsi="SimSun" w:eastAsia="SimSun" w:cs="SimSun"/>
                <w:sz w:val="18"/>
                <w:szCs w:val="18"/>
              </w:rPr>
              <w:t>袋口</w:t>
            </w:r>
          </w:p>
        </w:tc>
      </w:tr>
      <w:tr>
        <w:trPr>
          <w:trHeight w:val="414" w:hRule="atLeast"/>
        </w:trPr>
        <w:tc>
          <w:tcPr>
            <w:tcW w:w="1663" w:type="dxa"/>
            <w:vAlign w:val="top"/>
          </w:tcPr>
          <w:p>
            <w:pPr>
              <w:ind w:left="460"/>
              <w:spacing w:before="119" w:line="222" w:lineRule="auto"/>
              <w:rPr>
                <w:rFonts w:ascii="SimSun" w:hAnsi="SimSun" w:eastAsia="SimSun" w:cs="SimSun"/>
                <w:sz w:val="18"/>
                <w:szCs w:val="18"/>
              </w:rPr>
            </w:pPr>
            <w:r>
              <w:rPr>
                <w:rFonts w:ascii="SimSun" w:hAnsi="SimSun" w:eastAsia="SimSun" w:cs="SimSun"/>
                <w:sz w:val="18"/>
                <w:szCs w:val="18"/>
                <w:spacing w:val="4"/>
              </w:rPr>
              <w:t>注塑拉链</w:t>
            </w:r>
          </w:p>
        </w:tc>
        <w:tc>
          <w:tcPr>
            <w:tcW w:w="1529" w:type="dxa"/>
            <w:vAlign w:val="top"/>
          </w:tcPr>
          <w:p>
            <w:pPr>
              <w:pStyle w:val="TableText"/>
              <w:ind w:left="108"/>
              <w:spacing w:before="107" w:line="233" w:lineRule="auto"/>
              <w:rPr>
                <w:rFonts w:ascii="SimSun" w:hAnsi="SimSun" w:eastAsia="SimSun" w:cs="SimSun"/>
              </w:rPr>
            </w:pPr>
            <w:r>
              <w:rPr>
                <w:spacing w:val="-10"/>
              </w:rPr>
              <w:t>5</w:t>
            </w:r>
            <w:r>
              <w:rPr>
                <w:rFonts w:ascii="SimSun" w:hAnsi="SimSun" w:eastAsia="SimSun" w:cs="SimSun"/>
                <w:sz w:val="9"/>
                <w:szCs w:val="9"/>
                <w:spacing w:val="-3"/>
                <w:position w:val="8"/>
              </w:rPr>
              <w:t>＃</w:t>
            </w:r>
            <w:r>
              <w:rPr>
                <w:rFonts w:ascii="SimSun" w:hAnsi="SimSun" w:eastAsia="SimSun" w:cs="SimSun"/>
                <w:sz w:val="9"/>
                <w:szCs w:val="9"/>
                <w:spacing w:val="10"/>
                <w:position w:val="8"/>
              </w:rPr>
              <w:t xml:space="preserve">  </w:t>
            </w:r>
            <w:r>
              <w:rPr>
                <w:rFonts w:ascii="SimSun" w:hAnsi="SimSun" w:eastAsia="SimSun" w:cs="SimSun"/>
                <w:spacing w:val="-3"/>
              </w:rPr>
              <w:t>（</w:t>
            </w:r>
            <w:r>
              <w:rPr>
                <w:rFonts w:ascii="SimSun" w:hAnsi="SimSun" w:eastAsia="SimSun" w:cs="SimSun"/>
                <w:spacing w:val="-10"/>
              </w:rPr>
              <w:t>单头开尾）</w:t>
            </w:r>
          </w:p>
        </w:tc>
        <w:tc>
          <w:tcPr>
            <w:tcW w:w="1885" w:type="dxa"/>
            <w:vAlign w:val="top"/>
          </w:tcPr>
          <w:p>
            <w:pPr>
              <w:pStyle w:val="TableText"/>
              <w:ind w:left="237"/>
              <w:spacing w:before="148" w:line="183" w:lineRule="auto"/>
              <w:rPr/>
            </w:pPr>
            <w:r>
              <w:rPr/>
              <w:t>QB</w:t>
            </w:r>
            <w:r>
              <w:rPr>
                <w:spacing w:val="1"/>
              </w:rPr>
              <w:t>/T 2172</w:t>
            </w:r>
            <w:r>
              <w:rPr>
                <w:spacing w:val="-7"/>
              </w:rPr>
              <w:t xml:space="preserve"> </w:t>
            </w:r>
            <w:r>
              <w:rPr>
                <w:rFonts w:ascii="SimSun" w:hAnsi="SimSun" w:eastAsia="SimSun" w:cs="SimSun"/>
                <w:spacing w:val="1"/>
              </w:rPr>
              <w:t>－</w:t>
            </w:r>
            <w:r>
              <w:rPr>
                <w:spacing w:val="1"/>
              </w:rPr>
              <w:t>2001</w:t>
            </w:r>
          </w:p>
        </w:tc>
        <w:tc>
          <w:tcPr>
            <w:tcW w:w="1845" w:type="dxa"/>
            <w:vAlign w:val="top"/>
          </w:tcPr>
          <w:p>
            <w:pPr>
              <w:ind w:left="36"/>
              <w:spacing w:before="120" w:line="220" w:lineRule="auto"/>
              <w:rPr>
                <w:rFonts w:ascii="SimSun" w:hAnsi="SimSun" w:eastAsia="SimSun" w:cs="SimSun"/>
                <w:sz w:val="18"/>
                <w:szCs w:val="18"/>
              </w:rPr>
            </w:pPr>
            <w:r>
              <w:rPr>
                <w:rFonts w:ascii="SimSun" w:hAnsi="SimSun" w:eastAsia="SimSun" w:cs="SimSun"/>
                <w:sz w:val="18"/>
                <w:szCs w:val="18"/>
                <w:spacing w:val="2"/>
              </w:rPr>
              <w:t>前门襟</w:t>
            </w:r>
          </w:p>
        </w:tc>
      </w:tr>
      <w:tr>
        <w:trPr>
          <w:trHeight w:val="415" w:hRule="atLeast"/>
        </w:trPr>
        <w:tc>
          <w:tcPr>
            <w:tcW w:w="1663" w:type="dxa"/>
            <w:vAlign w:val="top"/>
          </w:tcPr>
          <w:p>
            <w:pPr>
              <w:ind w:left="461"/>
              <w:spacing w:before="120" w:line="220" w:lineRule="auto"/>
              <w:rPr>
                <w:rFonts w:ascii="SimSun" w:hAnsi="SimSun" w:eastAsia="SimSun" w:cs="SimSun"/>
                <w:sz w:val="18"/>
                <w:szCs w:val="18"/>
              </w:rPr>
            </w:pPr>
            <w:r>
              <w:rPr>
                <w:rFonts w:ascii="SimSun" w:hAnsi="SimSun" w:eastAsia="SimSun" w:cs="SimSun"/>
                <w:sz w:val="18"/>
                <w:szCs w:val="18"/>
                <w:spacing w:val="4"/>
              </w:rPr>
              <w:t>尼龙拉链</w:t>
            </w:r>
          </w:p>
        </w:tc>
        <w:tc>
          <w:tcPr>
            <w:tcW w:w="1529" w:type="dxa"/>
            <w:vAlign w:val="top"/>
          </w:tcPr>
          <w:p>
            <w:pPr>
              <w:pStyle w:val="TableText"/>
              <w:ind w:left="108"/>
              <w:spacing w:before="107" w:line="233" w:lineRule="auto"/>
              <w:rPr>
                <w:rFonts w:ascii="SimSun" w:hAnsi="SimSun" w:eastAsia="SimSun" w:cs="SimSun"/>
              </w:rPr>
            </w:pPr>
            <w:r>
              <w:rPr>
                <w:spacing w:val="-10"/>
              </w:rPr>
              <w:t>5</w:t>
            </w:r>
            <w:r>
              <w:rPr>
                <w:rFonts w:ascii="SimSun" w:hAnsi="SimSun" w:eastAsia="SimSun" w:cs="SimSun"/>
                <w:sz w:val="9"/>
                <w:szCs w:val="9"/>
                <w:spacing w:val="-3"/>
                <w:position w:val="8"/>
              </w:rPr>
              <w:t>＃</w:t>
            </w:r>
            <w:r>
              <w:rPr>
                <w:rFonts w:ascii="SimSun" w:hAnsi="SimSun" w:eastAsia="SimSun" w:cs="SimSun"/>
                <w:sz w:val="9"/>
                <w:szCs w:val="9"/>
                <w:spacing w:val="10"/>
                <w:position w:val="8"/>
              </w:rPr>
              <w:t xml:space="preserve">  </w:t>
            </w:r>
            <w:r>
              <w:rPr>
                <w:rFonts w:ascii="SimSun" w:hAnsi="SimSun" w:eastAsia="SimSun" w:cs="SimSun"/>
                <w:spacing w:val="-3"/>
              </w:rPr>
              <w:t>（</w:t>
            </w:r>
            <w:r>
              <w:rPr>
                <w:rFonts w:ascii="SimSun" w:hAnsi="SimSun" w:eastAsia="SimSun" w:cs="SimSun"/>
                <w:spacing w:val="-10"/>
              </w:rPr>
              <w:t>单头开尾）</w:t>
            </w:r>
          </w:p>
        </w:tc>
        <w:tc>
          <w:tcPr>
            <w:tcW w:w="1885" w:type="dxa"/>
            <w:vAlign w:val="top"/>
          </w:tcPr>
          <w:p>
            <w:pPr>
              <w:pStyle w:val="TableText"/>
              <w:ind w:left="238"/>
              <w:spacing w:before="148" w:line="183" w:lineRule="auto"/>
              <w:rPr/>
            </w:pPr>
            <w:r>
              <w:rPr/>
              <w:t>QB</w:t>
            </w:r>
            <w:r>
              <w:rPr>
                <w:spacing w:val="1"/>
              </w:rPr>
              <w:t>/T 2173</w:t>
            </w:r>
            <w:r>
              <w:rPr>
                <w:spacing w:val="-10"/>
              </w:rPr>
              <w:t xml:space="preserve"> </w:t>
            </w:r>
            <w:r>
              <w:rPr>
                <w:rFonts w:ascii="SimSun" w:hAnsi="SimSun" w:eastAsia="SimSun" w:cs="SimSun"/>
                <w:spacing w:val="1"/>
              </w:rPr>
              <w:t>－</w:t>
            </w:r>
            <w:r>
              <w:rPr>
                <w:spacing w:val="1"/>
              </w:rPr>
              <w:t>2001</w:t>
            </w:r>
          </w:p>
        </w:tc>
        <w:tc>
          <w:tcPr>
            <w:tcW w:w="1845" w:type="dxa"/>
            <w:vAlign w:val="top"/>
          </w:tcPr>
          <w:p>
            <w:pPr>
              <w:ind w:left="41"/>
              <w:spacing w:before="119" w:line="220" w:lineRule="auto"/>
              <w:rPr>
                <w:rFonts w:ascii="SimSun" w:hAnsi="SimSun" w:eastAsia="SimSun" w:cs="SimSun"/>
                <w:sz w:val="18"/>
                <w:szCs w:val="18"/>
              </w:rPr>
            </w:pPr>
            <w:r>
              <w:rPr>
                <w:rFonts w:ascii="SimSun" w:hAnsi="SimSun" w:eastAsia="SimSun" w:cs="SimSun"/>
                <w:sz w:val="18"/>
                <w:szCs w:val="18"/>
                <w:spacing w:val="5"/>
              </w:rPr>
              <w:t>帽底口与身结合</w:t>
            </w:r>
          </w:p>
        </w:tc>
      </w:tr>
      <w:tr>
        <w:trPr>
          <w:trHeight w:val="414" w:hRule="atLeast"/>
        </w:trPr>
        <w:tc>
          <w:tcPr>
            <w:tcW w:w="1663" w:type="dxa"/>
            <w:vAlign w:val="top"/>
          </w:tcPr>
          <w:p>
            <w:pPr>
              <w:ind w:left="555"/>
              <w:spacing w:before="119" w:line="221" w:lineRule="auto"/>
              <w:rPr>
                <w:rFonts w:ascii="SimSun" w:hAnsi="SimSun" w:eastAsia="SimSun" w:cs="SimSun"/>
                <w:sz w:val="18"/>
                <w:szCs w:val="18"/>
              </w:rPr>
            </w:pPr>
            <w:r>
              <w:rPr>
                <w:rFonts w:ascii="SimSun" w:hAnsi="SimSun" w:eastAsia="SimSun" w:cs="SimSun"/>
                <w:sz w:val="18"/>
                <w:szCs w:val="18"/>
                <w:spacing w:val="2"/>
              </w:rPr>
              <w:t>调节绳</w:t>
            </w:r>
          </w:p>
        </w:tc>
        <w:tc>
          <w:tcPr>
            <w:tcW w:w="1529" w:type="dxa"/>
            <w:vAlign w:val="top"/>
          </w:tcPr>
          <w:p>
            <w:pPr>
              <w:pStyle w:val="TableText"/>
              <w:ind w:left="518"/>
              <w:spacing w:before="120" w:line="235" w:lineRule="auto"/>
              <w:rPr/>
            </w:pPr>
            <w:r>
              <w:rPr>
                <w:rFonts w:ascii="SimSun" w:hAnsi="SimSun" w:eastAsia="SimSun" w:cs="SimSun"/>
                <w:spacing w:val="-7"/>
              </w:rPr>
              <w:t>φ</w:t>
            </w:r>
            <w:r>
              <w:rPr>
                <w:spacing w:val="-7"/>
              </w:rPr>
              <w:t>3mm</w:t>
            </w:r>
          </w:p>
        </w:tc>
        <w:tc>
          <w:tcPr>
            <w:tcW w:w="1885" w:type="dxa"/>
            <w:vAlign w:val="top"/>
          </w:tcPr>
          <w:p>
            <w:pPr>
              <w:ind w:left="759"/>
              <w:spacing w:before="120" w:line="220" w:lineRule="auto"/>
              <w:rPr>
                <w:rFonts w:ascii="SimSun" w:hAnsi="SimSun" w:eastAsia="SimSun" w:cs="SimSun"/>
                <w:sz w:val="18"/>
                <w:szCs w:val="18"/>
              </w:rPr>
            </w:pPr>
            <w:r>
              <w:rPr>
                <w:rFonts w:ascii="SimSun" w:hAnsi="SimSun" w:eastAsia="SimSun" w:cs="SimSun"/>
                <w:sz w:val="18"/>
                <w:szCs w:val="18"/>
              </w:rPr>
              <w:t>标样</w:t>
            </w:r>
          </w:p>
        </w:tc>
        <w:tc>
          <w:tcPr>
            <w:tcW w:w="1845" w:type="dxa"/>
            <w:vAlign w:val="top"/>
          </w:tcPr>
          <w:p>
            <w:pPr>
              <w:ind w:left="41"/>
              <w:spacing w:before="119" w:line="220" w:lineRule="auto"/>
              <w:rPr>
                <w:rFonts w:ascii="SimSun" w:hAnsi="SimSun" w:eastAsia="SimSun" w:cs="SimSun"/>
                <w:sz w:val="18"/>
                <w:szCs w:val="18"/>
              </w:rPr>
            </w:pPr>
            <w:r>
              <w:rPr>
                <w:rFonts w:ascii="SimSun" w:hAnsi="SimSun" w:eastAsia="SimSun" w:cs="SimSun"/>
                <w:sz w:val="18"/>
                <w:szCs w:val="18"/>
                <w:spacing w:val="4"/>
              </w:rPr>
              <w:t>帽前口、下摆</w:t>
            </w:r>
          </w:p>
        </w:tc>
      </w:tr>
      <w:tr>
        <w:trPr>
          <w:trHeight w:val="413" w:hRule="atLeast"/>
        </w:trPr>
        <w:tc>
          <w:tcPr>
            <w:tcW w:w="1663" w:type="dxa"/>
            <w:vAlign w:val="top"/>
          </w:tcPr>
          <w:p>
            <w:pPr>
              <w:ind w:left="555"/>
              <w:spacing w:before="119" w:line="221" w:lineRule="auto"/>
              <w:rPr>
                <w:rFonts w:ascii="SimSun" w:hAnsi="SimSun" w:eastAsia="SimSun" w:cs="SimSun"/>
                <w:sz w:val="18"/>
                <w:szCs w:val="18"/>
              </w:rPr>
            </w:pPr>
            <w:r>
              <w:rPr>
                <w:rFonts w:ascii="SimSun" w:hAnsi="SimSun" w:eastAsia="SimSun" w:cs="SimSun"/>
                <w:sz w:val="18"/>
                <w:szCs w:val="18"/>
                <w:spacing w:val="2"/>
              </w:rPr>
              <w:t>调节扣</w:t>
            </w:r>
          </w:p>
        </w:tc>
        <w:tc>
          <w:tcPr>
            <w:tcW w:w="1529" w:type="dxa"/>
            <w:vAlign w:val="top"/>
          </w:tcPr>
          <w:p>
            <w:pPr>
              <w:ind w:left="690"/>
              <w:spacing w:before="201"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885" w:type="dxa"/>
            <w:vAlign w:val="top"/>
          </w:tcPr>
          <w:p>
            <w:pPr>
              <w:ind w:left="759"/>
              <w:spacing w:before="120" w:line="220" w:lineRule="auto"/>
              <w:rPr>
                <w:rFonts w:ascii="SimSun" w:hAnsi="SimSun" w:eastAsia="SimSun" w:cs="SimSun"/>
                <w:sz w:val="18"/>
                <w:szCs w:val="18"/>
              </w:rPr>
            </w:pPr>
            <w:r>
              <w:rPr>
                <w:rFonts w:ascii="SimSun" w:hAnsi="SimSun" w:eastAsia="SimSun" w:cs="SimSun"/>
                <w:sz w:val="18"/>
                <w:szCs w:val="18"/>
              </w:rPr>
              <w:t>标样</w:t>
            </w:r>
          </w:p>
        </w:tc>
        <w:tc>
          <w:tcPr>
            <w:tcW w:w="1845" w:type="dxa"/>
            <w:vAlign w:val="top"/>
          </w:tcPr>
          <w:p>
            <w:pPr>
              <w:ind w:left="39"/>
              <w:spacing w:before="119" w:line="222" w:lineRule="auto"/>
              <w:rPr>
                <w:rFonts w:ascii="SimSun" w:hAnsi="SimSun" w:eastAsia="SimSun" w:cs="SimSun"/>
                <w:sz w:val="18"/>
                <w:szCs w:val="18"/>
              </w:rPr>
            </w:pPr>
            <w:r>
              <w:rPr>
                <w:rFonts w:ascii="SimSun" w:hAnsi="SimSun" w:eastAsia="SimSun" w:cs="SimSun"/>
                <w:sz w:val="18"/>
                <w:szCs w:val="18"/>
                <w:spacing w:val="-2"/>
              </w:rPr>
              <w:t>下摆</w:t>
            </w:r>
          </w:p>
        </w:tc>
      </w:tr>
      <w:tr>
        <w:trPr>
          <w:trHeight w:val="414" w:hRule="atLeast"/>
        </w:trPr>
        <w:tc>
          <w:tcPr>
            <w:tcW w:w="1663" w:type="dxa"/>
            <w:vAlign w:val="top"/>
          </w:tcPr>
          <w:p>
            <w:pPr>
              <w:ind w:left="650"/>
              <w:spacing w:before="120" w:line="221" w:lineRule="auto"/>
              <w:rPr>
                <w:rFonts w:ascii="SimSun" w:hAnsi="SimSun" w:eastAsia="SimSun" w:cs="SimSun"/>
                <w:sz w:val="18"/>
                <w:szCs w:val="18"/>
              </w:rPr>
            </w:pPr>
            <w:r>
              <w:rPr>
                <w:rFonts w:ascii="SimSun" w:hAnsi="SimSun" w:eastAsia="SimSun" w:cs="SimSun"/>
                <w:sz w:val="18"/>
                <w:szCs w:val="18"/>
                <w:spacing w:val="-1"/>
              </w:rPr>
              <w:t>卡扣</w:t>
            </w:r>
          </w:p>
        </w:tc>
        <w:tc>
          <w:tcPr>
            <w:tcW w:w="1529" w:type="dxa"/>
            <w:vAlign w:val="top"/>
          </w:tcPr>
          <w:p>
            <w:pPr>
              <w:ind w:left="690"/>
              <w:spacing w:before="202"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885" w:type="dxa"/>
            <w:vAlign w:val="top"/>
          </w:tcPr>
          <w:p>
            <w:pPr>
              <w:ind w:left="759"/>
              <w:spacing w:before="120" w:line="220" w:lineRule="auto"/>
              <w:rPr>
                <w:rFonts w:ascii="SimSun" w:hAnsi="SimSun" w:eastAsia="SimSun" w:cs="SimSun"/>
                <w:sz w:val="18"/>
                <w:szCs w:val="18"/>
              </w:rPr>
            </w:pPr>
            <w:r>
              <w:rPr>
                <w:rFonts w:ascii="SimSun" w:hAnsi="SimSun" w:eastAsia="SimSun" w:cs="SimSun"/>
                <w:sz w:val="18"/>
                <w:szCs w:val="18"/>
              </w:rPr>
              <w:t>标样</w:t>
            </w:r>
          </w:p>
        </w:tc>
        <w:tc>
          <w:tcPr>
            <w:tcW w:w="1845" w:type="dxa"/>
            <w:vAlign w:val="top"/>
          </w:tcPr>
          <w:p>
            <w:pPr>
              <w:ind w:left="41"/>
              <w:spacing w:before="120" w:line="220" w:lineRule="auto"/>
              <w:rPr>
                <w:rFonts w:ascii="SimSun" w:hAnsi="SimSun" w:eastAsia="SimSun" w:cs="SimSun"/>
                <w:sz w:val="18"/>
                <w:szCs w:val="18"/>
              </w:rPr>
            </w:pPr>
            <w:r>
              <w:rPr>
                <w:rFonts w:ascii="SimSun" w:hAnsi="SimSun" w:eastAsia="SimSun" w:cs="SimSun"/>
                <w:sz w:val="18"/>
                <w:szCs w:val="18"/>
              </w:rPr>
              <w:t>帽前口</w:t>
            </w:r>
          </w:p>
        </w:tc>
      </w:tr>
      <w:tr>
        <w:trPr>
          <w:trHeight w:val="414" w:hRule="atLeast"/>
        </w:trPr>
        <w:tc>
          <w:tcPr>
            <w:tcW w:w="1663" w:type="dxa"/>
            <w:vAlign w:val="top"/>
          </w:tcPr>
          <w:p>
            <w:pPr>
              <w:ind w:left="649"/>
              <w:spacing w:before="120" w:line="222" w:lineRule="auto"/>
              <w:rPr>
                <w:rFonts w:ascii="SimSun" w:hAnsi="SimSun" w:eastAsia="SimSun" w:cs="SimSun"/>
                <w:sz w:val="18"/>
                <w:szCs w:val="18"/>
              </w:rPr>
            </w:pPr>
            <w:r>
              <w:rPr>
                <w:rFonts w:ascii="SimSun" w:hAnsi="SimSun" w:eastAsia="SimSun" w:cs="SimSun"/>
                <w:sz w:val="18"/>
                <w:szCs w:val="18"/>
              </w:rPr>
              <w:t>气眼</w:t>
            </w:r>
          </w:p>
        </w:tc>
        <w:tc>
          <w:tcPr>
            <w:tcW w:w="1529" w:type="dxa"/>
            <w:vAlign w:val="top"/>
          </w:tcPr>
          <w:p>
            <w:pPr>
              <w:pStyle w:val="TableText"/>
              <w:ind w:left="685"/>
              <w:spacing w:before="107" w:line="236" w:lineRule="auto"/>
              <w:rPr>
                <w:rFonts w:ascii="SimSun" w:hAnsi="SimSun" w:eastAsia="SimSun" w:cs="SimSun"/>
                <w:sz w:val="9"/>
                <w:szCs w:val="9"/>
              </w:rPr>
            </w:pPr>
            <w:r>
              <w:rPr>
                <w:spacing w:val="-22"/>
                <w:position w:val="-3"/>
              </w:rPr>
              <w:t>1</w:t>
            </w:r>
            <w:r>
              <w:rPr>
                <w:spacing w:val="-27"/>
                <w:position w:val="-3"/>
              </w:rPr>
              <w:t xml:space="preserve"> </w:t>
            </w:r>
            <w:r>
              <w:rPr>
                <w:rFonts w:ascii="SimSun" w:hAnsi="SimSun" w:eastAsia="SimSun" w:cs="SimSun"/>
                <w:sz w:val="9"/>
                <w:szCs w:val="9"/>
                <w:spacing w:val="6"/>
                <w:w w:val="112"/>
                <w:position w:val="5"/>
              </w:rPr>
              <w:t>#</w:t>
            </w:r>
          </w:p>
        </w:tc>
        <w:tc>
          <w:tcPr>
            <w:tcW w:w="1885" w:type="dxa"/>
            <w:vAlign w:val="top"/>
          </w:tcPr>
          <w:p>
            <w:pPr>
              <w:ind w:left="759"/>
              <w:spacing w:before="120" w:line="220" w:lineRule="auto"/>
              <w:rPr>
                <w:rFonts w:ascii="SimSun" w:hAnsi="SimSun" w:eastAsia="SimSun" w:cs="SimSun"/>
                <w:sz w:val="18"/>
                <w:szCs w:val="18"/>
              </w:rPr>
            </w:pPr>
            <w:r>
              <w:rPr>
                <w:rFonts w:ascii="SimSun" w:hAnsi="SimSun" w:eastAsia="SimSun" w:cs="SimSun"/>
                <w:sz w:val="18"/>
                <w:szCs w:val="18"/>
              </w:rPr>
              <w:t>标样</w:t>
            </w:r>
          </w:p>
        </w:tc>
        <w:tc>
          <w:tcPr>
            <w:tcW w:w="1845" w:type="dxa"/>
            <w:vAlign w:val="top"/>
          </w:tcPr>
          <w:p>
            <w:pPr>
              <w:ind w:left="38"/>
              <w:spacing w:before="120" w:line="222" w:lineRule="auto"/>
              <w:rPr>
                <w:rFonts w:ascii="SimSun" w:hAnsi="SimSun" w:eastAsia="SimSun" w:cs="SimSun"/>
                <w:sz w:val="18"/>
                <w:szCs w:val="18"/>
              </w:rPr>
            </w:pPr>
            <w:r>
              <w:rPr>
                <w:rFonts w:ascii="SimSun" w:hAnsi="SimSun" w:eastAsia="SimSun" w:cs="SimSun"/>
                <w:sz w:val="18"/>
                <w:szCs w:val="18"/>
                <w:spacing w:val="-3"/>
              </w:rPr>
              <w:t>下摆</w:t>
            </w:r>
          </w:p>
        </w:tc>
      </w:tr>
      <w:tr>
        <w:trPr>
          <w:trHeight w:val="414" w:hRule="atLeast"/>
        </w:trPr>
        <w:tc>
          <w:tcPr>
            <w:tcW w:w="1663" w:type="dxa"/>
            <w:vAlign w:val="top"/>
          </w:tcPr>
          <w:p>
            <w:pPr>
              <w:ind w:left="554"/>
              <w:spacing w:before="119" w:line="220" w:lineRule="auto"/>
              <w:rPr>
                <w:rFonts w:ascii="SimSun" w:hAnsi="SimSun" w:eastAsia="SimSun" w:cs="SimSun"/>
                <w:sz w:val="18"/>
                <w:szCs w:val="18"/>
              </w:rPr>
            </w:pPr>
            <w:r>
              <w:rPr>
                <w:rFonts w:ascii="SimSun" w:hAnsi="SimSun" w:eastAsia="SimSun" w:cs="SimSun"/>
                <w:sz w:val="18"/>
                <w:szCs w:val="18"/>
                <w:spacing w:val="3"/>
              </w:rPr>
              <w:t>松紧布</w:t>
            </w:r>
          </w:p>
        </w:tc>
        <w:tc>
          <w:tcPr>
            <w:tcW w:w="1529" w:type="dxa"/>
            <w:vAlign w:val="top"/>
          </w:tcPr>
          <w:p>
            <w:pPr>
              <w:pStyle w:val="TableText"/>
              <w:ind w:left="300"/>
              <w:spacing w:before="120" w:line="221" w:lineRule="auto"/>
              <w:rPr/>
            </w:pPr>
            <w:r>
              <w:rPr>
                <w:rFonts w:ascii="SimSun" w:hAnsi="SimSun" w:eastAsia="SimSun" w:cs="SimSun"/>
                <w:spacing w:val="-1"/>
              </w:rPr>
              <w:t>宽度</w:t>
            </w:r>
            <w:r>
              <w:rPr>
                <w:rFonts w:ascii="SimSun" w:hAnsi="SimSun" w:eastAsia="SimSun" w:cs="SimSun"/>
                <w:spacing w:val="24"/>
              </w:rPr>
              <w:t xml:space="preserve"> </w:t>
            </w:r>
            <w:r>
              <w:rPr>
                <w:spacing w:val="-1"/>
              </w:rPr>
              <w:t>60mm</w:t>
            </w:r>
          </w:p>
        </w:tc>
        <w:tc>
          <w:tcPr>
            <w:tcW w:w="1885" w:type="dxa"/>
            <w:vAlign w:val="top"/>
          </w:tcPr>
          <w:p>
            <w:pPr>
              <w:ind w:left="759"/>
              <w:spacing w:before="120" w:line="220" w:lineRule="auto"/>
              <w:rPr>
                <w:rFonts w:ascii="SimSun" w:hAnsi="SimSun" w:eastAsia="SimSun" w:cs="SimSun"/>
                <w:sz w:val="18"/>
                <w:szCs w:val="18"/>
              </w:rPr>
            </w:pPr>
            <w:r>
              <w:rPr>
                <w:rFonts w:ascii="SimSun" w:hAnsi="SimSun" w:eastAsia="SimSun" w:cs="SimSun"/>
                <w:sz w:val="18"/>
                <w:szCs w:val="18"/>
              </w:rPr>
              <w:t>标样</w:t>
            </w:r>
          </w:p>
        </w:tc>
        <w:tc>
          <w:tcPr>
            <w:tcW w:w="1845" w:type="dxa"/>
            <w:vAlign w:val="top"/>
          </w:tcPr>
          <w:p>
            <w:pPr>
              <w:ind w:left="32"/>
              <w:spacing w:before="120" w:line="221" w:lineRule="auto"/>
              <w:rPr>
                <w:rFonts w:ascii="SimSun" w:hAnsi="SimSun" w:eastAsia="SimSun" w:cs="SimSun"/>
                <w:sz w:val="18"/>
                <w:szCs w:val="18"/>
              </w:rPr>
            </w:pPr>
            <w:r>
              <w:rPr>
                <w:rFonts w:ascii="SimSun" w:hAnsi="SimSun" w:eastAsia="SimSun" w:cs="SimSun"/>
                <w:sz w:val="18"/>
                <w:szCs w:val="18"/>
                <w:spacing w:val="1"/>
              </w:rPr>
              <w:t>袖口</w:t>
            </w:r>
          </w:p>
        </w:tc>
      </w:tr>
      <w:tr>
        <w:trPr>
          <w:trHeight w:val="419" w:hRule="atLeast"/>
        </w:trPr>
        <w:tc>
          <w:tcPr>
            <w:tcW w:w="6922" w:type="dxa"/>
            <w:vAlign w:val="top"/>
            <w:gridSpan w:val="4"/>
          </w:tcPr>
          <w:p>
            <w:pPr>
              <w:ind w:left="489"/>
              <w:spacing w:before="119" w:line="220" w:lineRule="auto"/>
              <w:rPr>
                <w:rFonts w:ascii="SimSun" w:hAnsi="SimSun" w:eastAsia="SimSun" w:cs="SimSun"/>
                <w:sz w:val="18"/>
                <w:szCs w:val="18"/>
              </w:rPr>
            </w:pPr>
            <w:r>
              <w:rPr>
                <w:rFonts w:ascii="SimSun" w:hAnsi="SimSun" w:eastAsia="SimSun" w:cs="SimSun"/>
                <w:sz w:val="18"/>
                <w:szCs w:val="18"/>
              </w:rPr>
              <w:t>注：标样是由采购方发放或由生产企业报送</w:t>
            </w:r>
            <w:r>
              <w:rPr>
                <w:rFonts w:ascii="SimSun" w:hAnsi="SimSun" w:eastAsia="SimSun" w:cs="SimSun"/>
                <w:sz w:val="18"/>
                <w:szCs w:val="18"/>
                <w:spacing w:val="-1"/>
              </w:rPr>
              <w:t>经采购方批准的标准实物样品。</w:t>
            </w:r>
          </w:p>
        </w:tc>
      </w:tr>
    </w:tbl>
    <w:p>
      <w:pPr>
        <w:ind w:left="477"/>
        <w:spacing w:before="71" w:line="221" w:lineRule="auto"/>
        <w:rPr>
          <w:rFonts w:ascii="SimSun" w:hAnsi="SimSun" w:eastAsia="SimSun" w:cs="SimSun"/>
          <w:sz w:val="21"/>
          <w:szCs w:val="21"/>
        </w:rPr>
      </w:pPr>
      <w:r>
        <w:rPr>
          <w:rFonts w:ascii="Times New Roman" w:hAnsi="Times New Roman" w:eastAsia="Times New Roman" w:cs="Times New Roman"/>
          <w:sz w:val="21"/>
          <w:szCs w:val="21"/>
        </w:rPr>
        <w:t>3.2.2</w:t>
      </w:r>
      <w:r>
        <w:rPr>
          <w:rFonts w:ascii="Times New Roman" w:hAnsi="Times New Roman" w:eastAsia="Times New Roman" w:cs="Times New Roman"/>
          <w:sz w:val="21"/>
          <w:szCs w:val="21"/>
          <w:spacing w:val="7"/>
        </w:rPr>
        <w:t xml:space="preserve">    </w:t>
      </w:r>
      <w:r>
        <w:rPr>
          <w:rFonts w:ascii="SimSun" w:hAnsi="SimSun" w:eastAsia="SimSun" w:cs="SimSun"/>
          <w:sz w:val="21"/>
          <w:szCs w:val="21"/>
        </w:rPr>
        <w:t>下料</w:t>
      </w:r>
    </w:p>
    <w:p>
      <w:pPr>
        <w:ind w:left="478"/>
        <w:spacing w:before="102" w:line="220" w:lineRule="auto"/>
        <w:rPr>
          <w:rFonts w:ascii="SimSun" w:hAnsi="SimSun" w:eastAsia="SimSun" w:cs="SimSun"/>
          <w:sz w:val="21"/>
          <w:szCs w:val="21"/>
        </w:rPr>
      </w:pPr>
      <w:r>
        <w:rPr>
          <w:rFonts w:ascii="SimSun" w:hAnsi="SimSun" w:eastAsia="SimSun" w:cs="SimSun"/>
          <w:sz w:val="21"/>
          <w:szCs w:val="21"/>
          <w:spacing w:val="4"/>
        </w:rPr>
        <w:t>裁片纱向及拼接按表</w:t>
      </w:r>
      <w:r>
        <w:rPr>
          <w:rFonts w:ascii="Times New Roman" w:hAnsi="Times New Roman" w:eastAsia="Times New Roman" w:cs="Times New Roman"/>
          <w:sz w:val="21"/>
          <w:szCs w:val="21"/>
          <w:spacing w:val="4"/>
        </w:rPr>
        <w:t>3</w:t>
      </w:r>
      <w:r>
        <w:rPr>
          <w:rFonts w:ascii="SimSun" w:hAnsi="SimSun" w:eastAsia="SimSun" w:cs="SimSun"/>
          <w:sz w:val="21"/>
          <w:szCs w:val="21"/>
          <w:spacing w:val="4"/>
        </w:rPr>
        <w:t>规定。</w:t>
      </w:r>
    </w:p>
    <w:p>
      <w:pPr>
        <w:spacing w:line="220" w:lineRule="auto"/>
        <w:sectPr>
          <w:headerReference w:type="default" r:id="rId24"/>
          <w:footerReference w:type="default" r:id="rId436"/>
          <w:pgSz w:w="9180" w:h="12980"/>
          <w:pgMar w:top="982" w:right="1038" w:bottom="907" w:left="1214" w:header="712" w:footer="745" w:gutter="0"/>
        </w:sectPr>
        <w:rPr>
          <w:rFonts w:ascii="SimSun" w:hAnsi="SimSun" w:eastAsia="SimSun" w:cs="SimSun"/>
          <w:sz w:val="21"/>
          <w:szCs w:val="21"/>
        </w:rPr>
      </w:pPr>
    </w:p>
    <w:p>
      <w:pPr>
        <w:pStyle w:val="BodyText"/>
        <w:spacing w:line="323" w:lineRule="auto"/>
        <w:rPr/>
      </w:pPr>
      <w:r/>
    </w:p>
    <w:p>
      <w:pPr>
        <w:ind w:left="2356"/>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3"/>
        </w:rPr>
        <w:t>3</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裁片纱向及拼接</w:t>
      </w:r>
    </w:p>
    <w:p>
      <w:pPr>
        <w:ind w:left="5870"/>
        <w:spacing w:before="117" w:line="220" w:lineRule="auto"/>
        <w:rPr>
          <w:rFonts w:ascii="SimSun" w:hAnsi="SimSun" w:eastAsia="SimSun" w:cs="SimSun"/>
          <w:sz w:val="18"/>
          <w:szCs w:val="18"/>
        </w:rPr>
      </w:pPr>
      <w:r>
        <w:rPr>
          <w:rFonts w:ascii="SimSun" w:hAnsi="SimSun" w:eastAsia="SimSun" w:cs="SimSun"/>
          <w:sz w:val="18"/>
          <w:szCs w:val="18"/>
          <w:spacing w:val="5"/>
        </w:rPr>
        <w:t>单位为厘米</w:t>
      </w:r>
    </w:p>
    <w:p>
      <w:pPr>
        <w:spacing w:line="5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9"/>
        <w:gridCol w:w="1351"/>
        <w:gridCol w:w="984"/>
        <w:gridCol w:w="2334"/>
        <w:gridCol w:w="1724"/>
      </w:tblGrid>
      <w:tr>
        <w:trPr>
          <w:trHeight w:val="333" w:hRule="atLeast"/>
        </w:trPr>
        <w:tc>
          <w:tcPr>
            <w:tcW w:w="529" w:type="dxa"/>
            <w:vAlign w:val="top"/>
          </w:tcPr>
          <w:p>
            <w:pPr>
              <w:ind w:left="81"/>
              <w:spacing w:before="75" w:line="220" w:lineRule="auto"/>
              <w:rPr>
                <w:rFonts w:ascii="SimSun" w:hAnsi="SimSun" w:eastAsia="SimSun" w:cs="SimSun"/>
                <w:sz w:val="18"/>
                <w:szCs w:val="18"/>
              </w:rPr>
            </w:pPr>
            <w:r>
              <w:rPr>
                <w:rFonts w:ascii="SimSun" w:hAnsi="SimSun" w:eastAsia="SimSun" w:cs="SimSun"/>
                <w:sz w:val="18"/>
                <w:szCs w:val="18"/>
              </w:rPr>
              <w:t>类别</w:t>
            </w:r>
          </w:p>
        </w:tc>
        <w:tc>
          <w:tcPr>
            <w:tcW w:w="1351" w:type="dxa"/>
            <w:vAlign w:val="top"/>
          </w:tcPr>
          <w:p>
            <w:pPr>
              <w:ind w:left="302"/>
              <w:spacing w:before="75" w:line="221" w:lineRule="auto"/>
              <w:rPr>
                <w:rFonts w:ascii="SimSun" w:hAnsi="SimSun" w:eastAsia="SimSun" w:cs="SimSun"/>
                <w:sz w:val="18"/>
                <w:szCs w:val="18"/>
              </w:rPr>
            </w:pPr>
            <w:r>
              <w:rPr>
                <w:rFonts w:ascii="SimSun" w:hAnsi="SimSun" w:eastAsia="SimSun" w:cs="SimSun"/>
                <w:sz w:val="18"/>
                <w:szCs w:val="18"/>
                <w:spacing w:val="4"/>
              </w:rPr>
              <w:t>裁片名称</w:t>
            </w:r>
          </w:p>
        </w:tc>
        <w:tc>
          <w:tcPr>
            <w:tcW w:w="984" w:type="dxa"/>
            <w:vAlign w:val="top"/>
          </w:tcPr>
          <w:p>
            <w:pPr>
              <w:ind w:left="124"/>
              <w:spacing w:before="75" w:line="221" w:lineRule="auto"/>
              <w:rPr>
                <w:rFonts w:ascii="SimSun" w:hAnsi="SimSun" w:eastAsia="SimSun" w:cs="SimSun"/>
                <w:sz w:val="18"/>
                <w:szCs w:val="18"/>
              </w:rPr>
            </w:pPr>
            <w:r>
              <w:rPr>
                <w:rFonts w:ascii="SimSun" w:hAnsi="SimSun" w:eastAsia="SimSun" w:cs="SimSun"/>
                <w:sz w:val="18"/>
                <w:szCs w:val="18"/>
                <w:spacing w:val="3"/>
              </w:rPr>
              <w:t>下料方向</w:t>
            </w:r>
          </w:p>
        </w:tc>
        <w:tc>
          <w:tcPr>
            <w:tcW w:w="2334" w:type="dxa"/>
            <w:vAlign w:val="top"/>
          </w:tcPr>
          <w:p>
            <w:pPr>
              <w:ind w:left="519"/>
              <w:spacing w:before="75" w:line="220" w:lineRule="auto"/>
              <w:rPr>
                <w:rFonts w:ascii="SimSun" w:hAnsi="SimSun" w:eastAsia="SimSun" w:cs="SimSun"/>
                <w:sz w:val="18"/>
                <w:szCs w:val="18"/>
              </w:rPr>
            </w:pPr>
            <w:r>
              <w:rPr>
                <w:rFonts w:ascii="SimSun" w:hAnsi="SimSun" w:eastAsia="SimSun" w:cs="SimSun"/>
                <w:sz w:val="18"/>
                <w:szCs w:val="18"/>
                <w:spacing w:val="-8"/>
              </w:rPr>
              <w:t>允</w:t>
            </w:r>
            <w:r>
              <w:rPr>
                <w:rFonts w:ascii="SimSun" w:hAnsi="SimSun" w:eastAsia="SimSun" w:cs="SimSun"/>
                <w:sz w:val="18"/>
                <w:szCs w:val="18"/>
                <w:spacing w:val="12"/>
              </w:rPr>
              <w:t xml:space="preserve">  </w:t>
            </w:r>
            <w:r>
              <w:rPr>
                <w:rFonts w:ascii="SimSun" w:hAnsi="SimSun" w:eastAsia="SimSun" w:cs="SimSun"/>
                <w:sz w:val="18"/>
                <w:szCs w:val="18"/>
                <w:spacing w:val="-8"/>
              </w:rPr>
              <w:t>斜</w:t>
            </w:r>
            <w:r>
              <w:rPr>
                <w:rFonts w:ascii="SimSun" w:hAnsi="SimSun" w:eastAsia="SimSun" w:cs="SimSun"/>
                <w:sz w:val="18"/>
                <w:szCs w:val="18"/>
                <w:spacing w:val="13"/>
              </w:rPr>
              <w:t xml:space="preserve">  </w:t>
            </w:r>
            <w:r>
              <w:rPr>
                <w:rFonts w:ascii="SimSun" w:hAnsi="SimSun" w:eastAsia="SimSun" w:cs="SimSun"/>
                <w:sz w:val="18"/>
                <w:szCs w:val="18"/>
                <w:spacing w:val="-8"/>
              </w:rPr>
              <w:t>极</w:t>
            </w:r>
            <w:r>
              <w:rPr>
                <w:rFonts w:ascii="SimSun" w:hAnsi="SimSun" w:eastAsia="SimSun" w:cs="SimSun"/>
                <w:sz w:val="18"/>
                <w:szCs w:val="18"/>
                <w:spacing w:val="18"/>
              </w:rPr>
              <w:t xml:space="preserve">  </w:t>
            </w:r>
            <w:r>
              <w:rPr>
                <w:rFonts w:ascii="SimSun" w:hAnsi="SimSun" w:eastAsia="SimSun" w:cs="SimSun"/>
                <w:sz w:val="18"/>
                <w:szCs w:val="18"/>
                <w:spacing w:val="-8"/>
              </w:rPr>
              <w:t>限</w:t>
            </w:r>
          </w:p>
        </w:tc>
        <w:tc>
          <w:tcPr>
            <w:tcW w:w="1724" w:type="dxa"/>
            <w:vAlign w:val="top"/>
          </w:tcPr>
          <w:p>
            <w:pPr>
              <w:ind w:left="585"/>
              <w:spacing w:before="75" w:line="222" w:lineRule="auto"/>
              <w:rPr>
                <w:rFonts w:ascii="SimSun" w:hAnsi="SimSun" w:eastAsia="SimSun" w:cs="SimSun"/>
                <w:sz w:val="18"/>
                <w:szCs w:val="18"/>
              </w:rPr>
            </w:pPr>
            <w:r>
              <w:rPr>
                <w:rFonts w:ascii="SimSun" w:hAnsi="SimSun" w:eastAsia="SimSun" w:cs="SimSun"/>
                <w:sz w:val="18"/>
                <w:szCs w:val="18"/>
                <w:spacing w:val="-4"/>
              </w:rPr>
              <w:t>要</w:t>
            </w:r>
            <w:r>
              <w:rPr>
                <w:rFonts w:ascii="SimSun" w:hAnsi="SimSun" w:eastAsia="SimSun" w:cs="SimSun"/>
                <w:sz w:val="18"/>
                <w:szCs w:val="18"/>
                <w:spacing w:val="12"/>
              </w:rPr>
              <w:t xml:space="preserve">  </w:t>
            </w:r>
            <w:r>
              <w:rPr>
                <w:rFonts w:ascii="SimSun" w:hAnsi="SimSun" w:eastAsia="SimSun" w:cs="SimSun"/>
                <w:sz w:val="18"/>
                <w:szCs w:val="18"/>
                <w:spacing w:val="-4"/>
              </w:rPr>
              <w:t>求</w:t>
            </w:r>
          </w:p>
        </w:tc>
      </w:tr>
      <w:tr>
        <w:trPr>
          <w:trHeight w:val="328" w:hRule="atLeast"/>
        </w:trPr>
        <w:tc>
          <w:tcPr>
            <w:tcW w:w="529"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75"/>
              <w:spacing w:before="59" w:line="222" w:lineRule="auto"/>
              <w:rPr>
                <w:rFonts w:ascii="SimSun" w:hAnsi="SimSun" w:eastAsia="SimSun" w:cs="SimSun"/>
                <w:sz w:val="18"/>
                <w:szCs w:val="18"/>
              </w:rPr>
            </w:pPr>
            <w:r>
              <w:rPr>
                <w:rFonts w:ascii="SimSun" w:hAnsi="SimSun" w:eastAsia="SimSun" w:cs="SimSun"/>
                <w:sz w:val="18"/>
                <w:szCs w:val="18"/>
              </w:rPr>
              <w:t>面</w:t>
            </w:r>
          </w:p>
        </w:tc>
        <w:tc>
          <w:tcPr>
            <w:tcW w:w="1351" w:type="dxa"/>
            <w:vAlign w:val="top"/>
          </w:tcPr>
          <w:p>
            <w:pPr>
              <w:ind w:left="493"/>
              <w:spacing w:before="71" w:line="220" w:lineRule="auto"/>
              <w:rPr>
                <w:rFonts w:ascii="SimSun" w:hAnsi="SimSun" w:eastAsia="SimSun" w:cs="SimSun"/>
                <w:sz w:val="18"/>
                <w:szCs w:val="18"/>
              </w:rPr>
            </w:pPr>
            <w:r>
              <w:rPr>
                <w:rFonts w:ascii="SimSun" w:hAnsi="SimSun" w:eastAsia="SimSun" w:cs="SimSun"/>
                <w:sz w:val="18"/>
                <w:szCs w:val="18"/>
                <w:spacing w:val="-1"/>
              </w:rPr>
              <w:t>前身</w:t>
            </w:r>
          </w:p>
        </w:tc>
        <w:tc>
          <w:tcPr>
            <w:tcW w:w="984" w:type="dxa"/>
            <w:vAlign w:val="top"/>
          </w:tcPr>
          <w:p>
            <w:pPr>
              <w:ind w:left="403"/>
              <w:spacing w:before="71"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ind w:left="610"/>
              <w:spacing w:before="71" w:line="220" w:lineRule="auto"/>
              <w:rPr>
                <w:rFonts w:ascii="SimSun" w:hAnsi="SimSun" w:eastAsia="SimSun" w:cs="SimSun"/>
                <w:sz w:val="18"/>
                <w:szCs w:val="18"/>
              </w:rPr>
            </w:pPr>
            <w:r>
              <w:rPr>
                <w:rFonts w:ascii="SimSun" w:hAnsi="SimSun" w:eastAsia="SimSun" w:cs="SimSun"/>
                <w:sz w:val="18"/>
                <w:szCs w:val="18"/>
                <w:spacing w:val="5"/>
              </w:rPr>
              <w:t>前门襟顺经纱</w:t>
            </w:r>
          </w:p>
        </w:tc>
        <w:tc>
          <w:tcPr>
            <w:tcW w:w="1724" w:type="dxa"/>
            <w:vAlign w:val="top"/>
          </w:tcPr>
          <w:p>
            <w:pPr>
              <w:ind w:left="789"/>
              <w:spacing w:before="153"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492"/>
              <w:spacing w:before="72" w:line="220" w:lineRule="auto"/>
              <w:rPr>
                <w:rFonts w:ascii="SimSun" w:hAnsi="SimSun" w:eastAsia="SimSun" w:cs="SimSun"/>
                <w:sz w:val="18"/>
                <w:szCs w:val="18"/>
              </w:rPr>
            </w:pPr>
            <w:r>
              <w:rPr>
                <w:rFonts w:ascii="SimSun" w:hAnsi="SimSun" w:eastAsia="SimSun" w:cs="SimSun"/>
                <w:sz w:val="18"/>
                <w:szCs w:val="18"/>
                <w:spacing w:val="-1"/>
              </w:rPr>
              <w:t>后身</w:t>
            </w:r>
          </w:p>
        </w:tc>
        <w:tc>
          <w:tcPr>
            <w:tcW w:w="984" w:type="dxa"/>
            <w:vAlign w:val="top"/>
          </w:tcPr>
          <w:p>
            <w:pPr>
              <w:ind w:left="403"/>
              <w:spacing w:before="71"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pStyle w:val="TableText"/>
              <w:ind w:left="485"/>
              <w:spacing w:before="72" w:line="220" w:lineRule="auto"/>
              <w:rPr/>
            </w:pPr>
            <w:r>
              <w:rPr>
                <w:rFonts w:ascii="SimSun" w:hAnsi="SimSun" w:eastAsia="SimSun" w:cs="SimSun"/>
              </w:rPr>
              <w:t>以背中线为准</w:t>
            </w:r>
            <w:r>
              <w:rPr>
                <w:rFonts w:ascii="SimSun" w:hAnsi="SimSun" w:eastAsia="SimSun" w:cs="SimSun"/>
                <w:spacing w:val="-9"/>
              </w:rPr>
              <w:t xml:space="preserve"> </w:t>
            </w:r>
            <w:r>
              <w:rPr/>
              <w:t>1.0</w:t>
            </w:r>
          </w:p>
        </w:tc>
        <w:tc>
          <w:tcPr>
            <w:tcW w:w="1724" w:type="dxa"/>
            <w:vAlign w:val="top"/>
          </w:tcPr>
          <w:p>
            <w:pPr>
              <w:ind w:left="789"/>
              <w:spacing w:before="153"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7"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399"/>
              <w:spacing w:before="72" w:line="222" w:lineRule="auto"/>
              <w:rPr>
                <w:rFonts w:ascii="SimSun" w:hAnsi="SimSun" w:eastAsia="SimSun" w:cs="SimSun"/>
                <w:sz w:val="18"/>
                <w:szCs w:val="18"/>
              </w:rPr>
            </w:pPr>
            <w:r>
              <w:rPr>
                <w:rFonts w:ascii="SimSun" w:hAnsi="SimSun" w:eastAsia="SimSun" w:cs="SimSun"/>
                <w:sz w:val="18"/>
                <w:szCs w:val="18"/>
                <w:spacing w:val="2"/>
              </w:rPr>
              <w:t>前过肩</w:t>
            </w:r>
          </w:p>
        </w:tc>
        <w:tc>
          <w:tcPr>
            <w:tcW w:w="984" w:type="dxa"/>
            <w:vAlign w:val="top"/>
          </w:tcPr>
          <w:p>
            <w:pPr>
              <w:ind w:left="403"/>
              <w:spacing w:before="72"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ind w:left="1095"/>
              <w:spacing w:before="15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724" w:type="dxa"/>
            <w:vAlign w:val="top"/>
          </w:tcPr>
          <w:p>
            <w:pPr>
              <w:ind w:left="304"/>
              <w:spacing w:before="72" w:line="221" w:lineRule="auto"/>
              <w:rPr>
                <w:rFonts w:ascii="SimSun" w:hAnsi="SimSun" w:eastAsia="SimSun" w:cs="SimSun"/>
                <w:sz w:val="18"/>
                <w:szCs w:val="18"/>
              </w:rPr>
            </w:pPr>
            <w:r>
              <w:rPr>
                <w:rFonts w:ascii="SimSun" w:hAnsi="SimSun" w:eastAsia="SimSun" w:cs="SimSun"/>
                <w:sz w:val="18"/>
                <w:szCs w:val="18"/>
                <w:spacing w:val="5"/>
              </w:rPr>
              <w:t>前门处顺经纱</w:t>
            </w:r>
          </w:p>
        </w:tc>
      </w:tr>
      <w:tr>
        <w:trPr>
          <w:trHeight w:val="329"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398"/>
              <w:spacing w:before="72" w:line="221" w:lineRule="auto"/>
              <w:rPr>
                <w:rFonts w:ascii="SimSun" w:hAnsi="SimSun" w:eastAsia="SimSun" w:cs="SimSun"/>
                <w:sz w:val="18"/>
                <w:szCs w:val="18"/>
              </w:rPr>
            </w:pPr>
            <w:r>
              <w:rPr>
                <w:rFonts w:ascii="SimSun" w:hAnsi="SimSun" w:eastAsia="SimSun" w:cs="SimSun"/>
                <w:sz w:val="18"/>
                <w:szCs w:val="18"/>
                <w:spacing w:val="2"/>
              </w:rPr>
              <w:t>后过肩</w:t>
            </w:r>
          </w:p>
        </w:tc>
        <w:tc>
          <w:tcPr>
            <w:tcW w:w="984" w:type="dxa"/>
            <w:vAlign w:val="top"/>
          </w:tcPr>
          <w:p>
            <w:pPr>
              <w:ind w:left="403"/>
              <w:spacing w:before="72"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ind w:left="1095"/>
              <w:spacing w:before="15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724" w:type="dxa"/>
            <w:vAlign w:val="top"/>
          </w:tcPr>
          <w:p>
            <w:pPr>
              <w:ind w:left="304"/>
              <w:spacing w:before="73" w:line="220" w:lineRule="auto"/>
              <w:rPr>
                <w:rFonts w:ascii="SimSun" w:hAnsi="SimSun" w:eastAsia="SimSun" w:cs="SimSun"/>
                <w:sz w:val="18"/>
                <w:szCs w:val="18"/>
              </w:rPr>
            </w:pPr>
            <w:r>
              <w:rPr>
                <w:rFonts w:ascii="SimSun" w:hAnsi="SimSun" w:eastAsia="SimSun" w:cs="SimSun"/>
                <w:sz w:val="18"/>
                <w:szCs w:val="18"/>
                <w:spacing w:val="5"/>
              </w:rPr>
              <w:t>背中线顺经纱</w:t>
            </w:r>
          </w:p>
        </w:tc>
      </w:tr>
      <w:tr>
        <w:trPr>
          <w:trHeight w:val="328"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210"/>
              <w:spacing w:before="72" w:line="221" w:lineRule="auto"/>
              <w:rPr>
                <w:rFonts w:ascii="SimSun" w:hAnsi="SimSun" w:eastAsia="SimSun" w:cs="SimSun"/>
                <w:sz w:val="18"/>
                <w:szCs w:val="18"/>
              </w:rPr>
            </w:pPr>
            <w:r>
              <w:rPr>
                <w:rFonts w:ascii="SimSun" w:hAnsi="SimSun" w:eastAsia="SimSun" w:cs="SimSun"/>
                <w:sz w:val="18"/>
                <w:szCs w:val="18"/>
                <w:spacing w:val="4"/>
              </w:rPr>
              <w:t>大、小袖面</w:t>
            </w:r>
          </w:p>
        </w:tc>
        <w:tc>
          <w:tcPr>
            <w:tcW w:w="984" w:type="dxa"/>
            <w:vAlign w:val="top"/>
          </w:tcPr>
          <w:p>
            <w:pPr>
              <w:ind w:left="403"/>
              <w:spacing w:before="72"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ind w:left="606"/>
              <w:spacing w:before="72" w:line="221" w:lineRule="auto"/>
              <w:rPr>
                <w:rFonts w:ascii="SimSun" w:hAnsi="SimSun" w:eastAsia="SimSun" w:cs="SimSun"/>
                <w:sz w:val="18"/>
                <w:szCs w:val="18"/>
              </w:rPr>
            </w:pPr>
            <w:r>
              <w:rPr>
                <w:rFonts w:ascii="SimSun" w:hAnsi="SimSun" w:eastAsia="SimSun" w:cs="SimSun"/>
                <w:sz w:val="18"/>
                <w:szCs w:val="18"/>
                <w:spacing w:val="5"/>
              </w:rPr>
              <w:t>袖口与纬纱平</w:t>
            </w:r>
          </w:p>
        </w:tc>
        <w:tc>
          <w:tcPr>
            <w:tcW w:w="1724" w:type="dxa"/>
            <w:vAlign w:val="top"/>
          </w:tcPr>
          <w:p>
            <w:pPr>
              <w:ind w:left="789"/>
              <w:spacing w:before="15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9"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207"/>
              <w:spacing w:before="72" w:line="221" w:lineRule="auto"/>
              <w:rPr>
                <w:rFonts w:ascii="SimSun" w:hAnsi="SimSun" w:eastAsia="SimSun" w:cs="SimSun"/>
                <w:sz w:val="18"/>
                <w:szCs w:val="18"/>
              </w:rPr>
            </w:pPr>
            <w:r>
              <w:rPr>
                <w:rFonts w:ascii="SimSun" w:hAnsi="SimSun" w:eastAsia="SimSun" w:cs="SimSun"/>
                <w:sz w:val="18"/>
                <w:szCs w:val="18"/>
                <w:spacing w:val="5"/>
              </w:rPr>
              <w:t>掩门面、里</w:t>
            </w:r>
          </w:p>
        </w:tc>
        <w:tc>
          <w:tcPr>
            <w:tcW w:w="984" w:type="dxa"/>
            <w:vAlign w:val="top"/>
          </w:tcPr>
          <w:p>
            <w:pPr>
              <w:ind w:left="403"/>
              <w:spacing w:before="73"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ind w:left="1095"/>
              <w:spacing w:before="154"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724" w:type="dxa"/>
            <w:vAlign w:val="top"/>
          </w:tcPr>
          <w:p>
            <w:pPr>
              <w:ind w:left="789"/>
              <w:spacing w:before="154"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395"/>
              <w:spacing w:before="72" w:line="221" w:lineRule="auto"/>
              <w:rPr>
                <w:rFonts w:ascii="SimSun" w:hAnsi="SimSun" w:eastAsia="SimSun" w:cs="SimSun"/>
                <w:sz w:val="18"/>
                <w:szCs w:val="18"/>
              </w:rPr>
            </w:pPr>
            <w:r>
              <w:rPr>
                <w:rFonts w:ascii="SimSun" w:hAnsi="SimSun" w:eastAsia="SimSun" w:cs="SimSun"/>
                <w:sz w:val="18"/>
                <w:szCs w:val="18"/>
                <w:spacing w:val="3"/>
              </w:rPr>
              <w:t>翻领面</w:t>
            </w:r>
          </w:p>
        </w:tc>
        <w:tc>
          <w:tcPr>
            <w:tcW w:w="984" w:type="dxa"/>
            <w:vAlign w:val="top"/>
          </w:tcPr>
          <w:p>
            <w:pPr>
              <w:ind w:left="402"/>
              <w:spacing w:before="72" w:line="221" w:lineRule="auto"/>
              <w:rPr>
                <w:rFonts w:ascii="SimSun" w:hAnsi="SimSun" w:eastAsia="SimSun" w:cs="SimSun"/>
                <w:sz w:val="18"/>
                <w:szCs w:val="18"/>
              </w:rPr>
            </w:pPr>
            <w:r>
              <w:rPr>
                <w:rFonts w:ascii="SimSun" w:hAnsi="SimSun" w:eastAsia="SimSun" w:cs="SimSun"/>
                <w:sz w:val="18"/>
                <w:szCs w:val="18"/>
              </w:rPr>
              <w:t>纬</w:t>
            </w:r>
          </w:p>
        </w:tc>
        <w:tc>
          <w:tcPr>
            <w:tcW w:w="2334" w:type="dxa"/>
            <w:vAlign w:val="top"/>
          </w:tcPr>
          <w:p>
            <w:pPr>
              <w:pStyle w:val="TableText"/>
              <w:ind w:left="1067"/>
              <w:spacing w:before="100" w:line="188" w:lineRule="auto"/>
              <w:rPr/>
            </w:pPr>
            <w:r>
              <w:rPr>
                <w:spacing w:val="-3"/>
              </w:rPr>
              <w:t>1.0</w:t>
            </w:r>
          </w:p>
        </w:tc>
        <w:tc>
          <w:tcPr>
            <w:tcW w:w="1724" w:type="dxa"/>
            <w:vAlign w:val="top"/>
          </w:tcPr>
          <w:p>
            <w:pPr>
              <w:ind w:left="789"/>
              <w:spacing w:before="15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9"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395"/>
              <w:spacing w:before="73" w:line="221" w:lineRule="auto"/>
              <w:rPr>
                <w:rFonts w:ascii="SimSun" w:hAnsi="SimSun" w:eastAsia="SimSun" w:cs="SimSun"/>
                <w:sz w:val="18"/>
                <w:szCs w:val="18"/>
              </w:rPr>
            </w:pPr>
            <w:r>
              <w:rPr>
                <w:rFonts w:ascii="SimSun" w:hAnsi="SimSun" w:eastAsia="SimSun" w:cs="SimSun"/>
                <w:sz w:val="18"/>
                <w:szCs w:val="18"/>
                <w:spacing w:val="3"/>
              </w:rPr>
              <w:t>翻领里</w:t>
            </w:r>
          </w:p>
        </w:tc>
        <w:tc>
          <w:tcPr>
            <w:tcW w:w="984" w:type="dxa"/>
            <w:vAlign w:val="top"/>
          </w:tcPr>
          <w:p>
            <w:pPr>
              <w:ind w:left="402"/>
              <w:spacing w:before="73" w:line="221" w:lineRule="auto"/>
              <w:rPr>
                <w:rFonts w:ascii="SimSun" w:hAnsi="SimSun" w:eastAsia="SimSun" w:cs="SimSun"/>
                <w:sz w:val="18"/>
                <w:szCs w:val="18"/>
              </w:rPr>
            </w:pPr>
            <w:r>
              <w:rPr>
                <w:rFonts w:ascii="SimSun" w:hAnsi="SimSun" w:eastAsia="SimSun" w:cs="SimSun"/>
                <w:sz w:val="18"/>
                <w:szCs w:val="18"/>
              </w:rPr>
              <w:t>纬</w:t>
            </w:r>
          </w:p>
        </w:tc>
        <w:tc>
          <w:tcPr>
            <w:tcW w:w="2334" w:type="dxa"/>
            <w:vAlign w:val="top"/>
          </w:tcPr>
          <w:p>
            <w:pPr>
              <w:pStyle w:val="TableText"/>
              <w:ind w:left="1050"/>
              <w:spacing w:before="100" w:line="188" w:lineRule="auto"/>
              <w:rPr/>
            </w:pPr>
            <w:r>
              <w:rPr>
                <w:spacing w:val="1"/>
              </w:rPr>
              <w:t>2.0</w:t>
            </w:r>
          </w:p>
        </w:tc>
        <w:tc>
          <w:tcPr>
            <w:tcW w:w="1724" w:type="dxa"/>
            <w:vAlign w:val="top"/>
          </w:tcPr>
          <w:p>
            <w:pPr>
              <w:ind w:left="789"/>
              <w:spacing w:before="155"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208"/>
              <w:spacing w:before="73" w:line="220" w:lineRule="auto"/>
              <w:rPr>
                <w:rFonts w:ascii="SimSun" w:hAnsi="SimSun" w:eastAsia="SimSun" w:cs="SimSun"/>
                <w:sz w:val="18"/>
                <w:szCs w:val="18"/>
              </w:rPr>
            </w:pPr>
            <w:r>
              <w:rPr>
                <w:rFonts w:ascii="SimSun" w:hAnsi="SimSun" w:eastAsia="SimSun" w:cs="SimSun"/>
                <w:sz w:val="18"/>
                <w:szCs w:val="18"/>
                <w:spacing w:val="5"/>
              </w:rPr>
              <w:t>领底口护条</w:t>
            </w:r>
          </w:p>
        </w:tc>
        <w:tc>
          <w:tcPr>
            <w:tcW w:w="984" w:type="dxa"/>
            <w:vAlign w:val="top"/>
          </w:tcPr>
          <w:p>
            <w:pPr>
              <w:ind w:left="403"/>
              <w:spacing w:before="72"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pStyle w:val="TableText"/>
              <w:ind w:left="1050"/>
              <w:spacing w:before="100" w:line="188" w:lineRule="auto"/>
              <w:rPr/>
            </w:pPr>
            <w:r>
              <w:rPr>
                <w:spacing w:val="1"/>
              </w:rPr>
              <w:t>2.0</w:t>
            </w:r>
          </w:p>
        </w:tc>
        <w:tc>
          <w:tcPr>
            <w:tcW w:w="1724" w:type="dxa"/>
            <w:vAlign w:val="top"/>
          </w:tcPr>
          <w:p>
            <w:pPr>
              <w:ind w:left="789"/>
              <w:spacing w:before="15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309"/>
              <w:spacing w:before="72" w:line="220" w:lineRule="auto"/>
              <w:rPr>
                <w:rFonts w:ascii="SimSun" w:hAnsi="SimSun" w:eastAsia="SimSun" w:cs="SimSun"/>
                <w:sz w:val="18"/>
                <w:szCs w:val="18"/>
              </w:rPr>
            </w:pPr>
            <w:r>
              <w:rPr>
                <w:rFonts w:ascii="SimSun" w:hAnsi="SimSun" w:eastAsia="SimSun" w:cs="SimSun"/>
                <w:sz w:val="18"/>
                <w:szCs w:val="18"/>
                <w:spacing w:val="2"/>
              </w:rPr>
              <w:t>帽前口条</w:t>
            </w:r>
          </w:p>
        </w:tc>
        <w:tc>
          <w:tcPr>
            <w:tcW w:w="984" w:type="dxa"/>
            <w:vAlign w:val="top"/>
          </w:tcPr>
          <w:p>
            <w:pPr>
              <w:ind w:left="215"/>
              <w:spacing w:before="73" w:line="221" w:lineRule="auto"/>
              <w:rPr>
                <w:rFonts w:ascii="SimSun" w:hAnsi="SimSun" w:eastAsia="SimSun" w:cs="SimSun"/>
                <w:sz w:val="18"/>
                <w:szCs w:val="18"/>
              </w:rPr>
            </w:pPr>
            <w:r>
              <w:rPr>
                <w:rFonts w:ascii="SimSun" w:hAnsi="SimSun" w:eastAsia="SimSun" w:cs="SimSun"/>
                <w:sz w:val="18"/>
                <w:szCs w:val="18"/>
                <w:spacing w:val="2"/>
              </w:rPr>
              <w:t>经、纬</w:t>
            </w:r>
          </w:p>
        </w:tc>
        <w:tc>
          <w:tcPr>
            <w:tcW w:w="2334" w:type="dxa"/>
            <w:vAlign w:val="top"/>
          </w:tcPr>
          <w:p>
            <w:pPr>
              <w:pStyle w:val="TableText"/>
              <w:ind w:left="1067"/>
              <w:spacing w:before="101" w:line="188" w:lineRule="auto"/>
              <w:rPr/>
            </w:pPr>
            <w:r>
              <w:rPr>
                <w:spacing w:val="-3"/>
              </w:rPr>
              <w:t>1.0</w:t>
            </w:r>
          </w:p>
        </w:tc>
        <w:tc>
          <w:tcPr>
            <w:tcW w:w="1724" w:type="dxa"/>
            <w:vAlign w:val="top"/>
          </w:tcPr>
          <w:p>
            <w:pPr>
              <w:ind w:left="789"/>
              <w:spacing w:before="155"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7"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397"/>
              <w:spacing w:before="73" w:line="222" w:lineRule="auto"/>
              <w:rPr>
                <w:rFonts w:ascii="SimSun" w:hAnsi="SimSun" w:eastAsia="SimSun" w:cs="SimSun"/>
                <w:sz w:val="18"/>
                <w:szCs w:val="18"/>
              </w:rPr>
            </w:pPr>
            <w:r>
              <w:rPr>
                <w:rFonts w:ascii="SimSun" w:hAnsi="SimSun" w:eastAsia="SimSun" w:cs="SimSun"/>
                <w:sz w:val="18"/>
                <w:szCs w:val="18"/>
                <w:spacing w:val="3"/>
              </w:rPr>
              <w:t>袋口牙</w:t>
            </w:r>
          </w:p>
        </w:tc>
        <w:tc>
          <w:tcPr>
            <w:tcW w:w="984" w:type="dxa"/>
            <w:vAlign w:val="top"/>
          </w:tcPr>
          <w:p>
            <w:pPr>
              <w:ind w:left="403"/>
              <w:spacing w:before="74"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pStyle w:val="TableText"/>
              <w:ind w:left="1067"/>
              <w:spacing w:before="101" w:line="188" w:lineRule="auto"/>
              <w:rPr/>
            </w:pPr>
            <w:r>
              <w:rPr>
                <w:spacing w:val="-3"/>
              </w:rPr>
              <w:t>1.0</w:t>
            </w:r>
          </w:p>
        </w:tc>
        <w:tc>
          <w:tcPr>
            <w:tcW w:w="1724" w:type="dxa"/>
            <w:vAlign w:val="top"/>
          </w:tcPr>
          <w:p>
            <w:pPr>
              <w:ind w:left="789"/>
              <w:spacing w:before="155"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498"/>
              <w:spacing w:before="73" w:line="220" w:lineRule="auto"/>
              <w:rPr>
                <w:rFonts w:ascii="SimSun" w:hAnsi="SimSun" w:eastAsia="SimSun" w:cs="SimSun"/>
                <w:sz w:val="18"/>
                <w:szCs w:val="18"/>
              </w:rPr>
            </w:pPr>
            <w:r>
              <w:rPr>
                <w:rFonts w:ascii="SimSun" w:hAnsi="SimSun" w:eastAsia="SimSun" w:cs="SimSun"/>
                <w:sz w:val="18"/>
                <w:szCs w:val="18"/>
                <w:spacing w:val="-2"/>
              </w:rPr>
              <w:t>帽顶</w:t>
            </w:r>
          </w:p>
        </w:tc>
        <w:tc>
          <w:tcPr>
            <w:tcW w:w="984" w:type="dxa"/>
            <w:vAlign w:val="top"/>
          </w:tcPr>
          <w:p>
            <w:pPr>
              <w:ind w:left="403"/>
              <w:spacing w:before="74"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pStyle w:val="TableText"/>
              <w:ind w:left="485"/>
              <w:spacing w:before="74" w:line="221" w:lineRule="auto"/>
              <w:rPr/>
            </w:pPr>
            <w:r>
              <w:rPr>
                <w:rFonts w:ascii="SimSun" w:hAnsi="SimSun" w:eastAsia="SimSun" w:cs="SimSun"/>
                <w:spacing w:val="2"/>
              </w:rPr>
              <w:t>以中心线为准</w:t>
            </w:r>
            <w:r>
              <w:rPr>
                <w:rFonts w:ascii="SimSun" w:hAnsi="SimSun" w:eastAsia="SimSun" w:cs="SimSun"/>
                <w:spacing w:val="-32"/>
              </w:rPr>
              <w:t xml:space="preserve"> </w:t>
            </w:r>
            <w:r>
              <w:rPr>
                <w:spacing w:val="2"/>
              </w:rPr>
              <w:t>2.0</w:t>
            </w:r>
          </w:p>
        </w:tc>
        <w:tc>
          <w:tcPr>
            <w:tcW w:w="1724" w:type="dxa"/>
            <w:vAlign w:val="top"/>
          </w:tcPr>
          <w:p>
            <w:pPr>
              <w:ind w:left="789"/>
              <w:spacing w:before="156"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29" w:type="dxa"/>
            <w:vAlign w:val="top"/>
            <w:vMerge w:val="continue"/>
            <w:tcBorders>
              <w:top w:val="nil"/>
              <w:bottom w:val="nil"/>
            </w:tcBorders>
          </w:tcPr>
          <w:p>
            <w:pPr>
              <w:rPr>
                <w:rFonts w:ascii="Arial"/>
                <w:sz w:val="21"/>
              </w:rPr>
            </w:pPr>
            <w:r/>
          </w:p>
        </w:tc>
        <w:tc>
          <w:tcPr>
            <w:tcW w:w="1351" w:type="dxa"/>
            <w:vAlign w:val="top"/>
          </w:tcPr>
          <w:p>
            <w:pPr>
              <w:ind w:left="498"/>
              <w:spacing w:before="74" w:line="220" w:lineRule="auto"/>
              <w:rPr>
                <w:rFonts w:ascii="SimSun" w:hAnsi="SimSun" w:eastAsia="SimSun" w:cs="SimSun"/>
                <w:sz w:val="18"/>
                <w:szCs w:val="18"/>
              </w:rPr>
            </w:pPr>
            <w:r>
              <w:rPr>
                <w:rFonts w:ascii="SimSun" w:hAnsi="SimSun" w:eastAsia="SimSun" w:cs="SimSun"/>
                <w:sz w:val="18"/>
                <w:szCs w:val="18"/>
                <w:spacing w:val="-2"/>
              </w:rPr>
              <w:t>帽墙</w:t>
            </w:r>
          </w:p>
        </w:tc>
        <w:tc>
          <w:tcPr>
            <w:tcW w:w="984" w:type="dxa"/>
            <w:vAlign w:val="top"/>
          </w:tcPr>
          <w:p>
            <w:pPr>
              <w:ind w:left="403"/>
              <w:spacing w:before="75"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ind w:left="1095"/>
              <w:spacing w:before="156"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724" w:type="dxa"/>
            <w:vAlign w:val="top"/>
          </w:tcPr>
          <w:p>
            <w:pPr>
              <w:ind w:left="789"/>
              <w:spacing w:before="156"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33" w:hRule="atLeast"/>
        </w:trPr>
        <w:tc>
          <w:tcPr>
            <w:tcW w:w="529" w:type="dxa"/>
            <w:vAlign w:val="top"/>
            <w:vMerge w:val="continue"/>
            <w:tcBorders>
              <w:top w:val="nil"/>
            </w:tcBorders>
          </w:tcPr>
          <w:p>
            <w:pPr>
              <w:rPr>
                <w:rFonts w:ascii="Arial"/>
                <w:sz w:val="21"/>
              </w:rPr>
            </w:pPr>
            <w:r/>
          </w:p>
        </w:tc>
        <w:tc>
          <w:tcPr>
            <w:tcW w:w="1351" w:type="dxa"/>
            <w:vAlign w:val="top"/>
          </w:tcPr>
          <w:p>
            <w:pPr>
              <w:ind w:left="493"/>
              <w:spacing w:before="75" w:line="220" w:lineRule="auto"/>
              <w:rPr>
                <w:rFonts w:ascii="SimSun" w:hAnsi="SimSun" w:eastAsia="SimSun" w:cs="SimSun"/>
                <w:sz w:val="18"/>
                <w:szCs w:val="18"/>
              </w:rPr>
            </w:pPr>
            <w:r>
              <w:rPr>
                <w:rFonts w:ascii="SimSun" w:hAnsi="SimSun" w:eastAsia="SimSun" w:cs="SimSun"/>
                <w:sz w:val="18"/>
                <w:szCs w:val="18"/>
                <w:spacing w:val="-1"/>
              </w:rPr>
              <w:t>贴边</w:t>
            </w:r>
          </w:p>
        </w:tc>
        <w:tc>
          <w:tcPr>
            <w:tcW w:w="984" w:type="dxa"/>
            <w:vAlign w:val="top"/>
          </w:tcPr>
          <w:p>
            <w:pPr>
              <w:ind w:left="403"/>
              <w:spacing w:before="75" w:line="231" w:lineRule="auto"/>
              <w:rPr>
                <w:rFonts w:ascii="SimSun" w:hAnsi="SimSun" w:eastAsia="SimSun" w:cs="SimSun"/>
                <w:sz w:val="18"/>
                <w:szCs w:val="18"/>
              </w:rPr>
            </w:pPr>
            <w:r>
              <w:rPr>
                <w:rFonts w:ascii="SimSun" w:hAnsi="SimSun" w:eastAsia="SimSun" w:cs="SimSun"/>
                <w:sz w:val="18"/>
                <w:szCs w:val="18"/>
              </w:rPr>
              <w:t>经</w:t>
            </w:r>
          </w:p>
        </w:tc>
        <w:tc>
          <w:tcPr>
            <w:tcW w:w="2334" w:type="dxa"/>
            <w:vAlign w:val="top"/>
          </w:tcPr>
          <w:p>
            <w:pPr>
              <w:pStyle w:val="TableText"/>
              <w:ind w:left="1050"/>
              <w:spacing w:before="103" w:line="188" w:lineRule="auto"/>
              <w:rPr/>
            </w:pPr>
            <w:r>
              <w:rPr>
                <w:spacing w:val="1"/>
              </w:rPr>
              <w:t>2.0</w:t>
            </w:r>
          </w:p>
        </w:tc>
        <w:tc>
          <w:tcPr>
            <w:tcW w:w="1724" w:type="dxa"/>
            <w:vAlign w:val="top"/>
          </w:tcPr>
          <w:p>
            <w:pPr>
              <w:ind w:left="789"/>
              <w:spacing w:before="157"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bl>
    <w:p>
      <w:pPr>
        <w:ind w:left="2028"/>
        <w:spacing w:before="71"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7"/>
        </w:rPr>
        <w:t xml:space="preserve"> </w:t>
      </w:r>
      <w:r>
        <w:rPr>
          <w:rFonts w:ascii="Times New Roman" w:hAnsi="Times New Roman" w:eastAsia="Times New Roman" w:cs="Times New Roman"/>
          <w:sz w:val="21"/>
          <w:szCs w:val="21"/>
          <w:b/>
          <w:bCs/>
          <w:spacing w:val="3"/>
        </w:rPr>
        <w:t>3</w:t>
      </w:r>
      <w:r>
        <w:rPr>
          <w:rFonts w:ascii="SimSun" w:hAnsi="SimSun" w:eastAsia="SimSun" w:cs="SimSun"/>
          <w:sz w:val="21"/>
          <w:szCs w:val="21"/>
          <w14:textOutline w14:w="2667" w14:cap="flat" w14:cmpd="sng">
            <w14:solidFill>
              <w14:srgbClr w14:val="000000"/>
            </w14:solidFill>
            <w14:prstDash w14:val="solid"/>
            <w14:miter w14:lim="1"/>
          </w14:textOutline>
          <w:spacing w:val="3"/>
        </w:rPr>
        <w:t>（续）</w:t>
      </w:r>
      <w:r>
        <w:rPr>
          <w:rFonts w:ascii="SimSun" w:hAnsi="SimSun" w:eastAsia="SimSun" w:cs="SimSun"/>
          <w:sz w:val="21"/>
          <w:szCs w:val="21"/>
          <w:spacing w:val="2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裁片纱向及拼接</w:t>
      </w:r>
    </w:p>
    <w:p>
      <w:pPr>
        <w:ind w:left="5870"/>
        <w:spacing w:before="117" w:line="220" w:lineRule="auto"/>
        <w:rPr>
          <w:rFonts w:ascii="SimSun" w:hAnsi="SimSun" w:eastAsia="SimSun" w:cs="SimSun"/>
          <w:sz w:val="18"/>
          <w:szCs w:val="18"/>
        </w:rPr>
      </w:pPr>
      <w:r>
        <w:rPr>
          <w:rFonts w:ascii="SimSun" w:hAnsi="SimSun" w:eastAsia="SimSun" w:cs="SimSun"/>
          <w:sz w:val="18"/>
          <w:szCs w:val="18"/>
          <w:spacing w:val="5"/>
        </w:rPr>
        <w:t>单位为厘米</w:t>
      </w:r>
    </w:p>
    <w:p>
      <w:pPr>
        <w:spacing w:line="53"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0"/>
        <w:gridCol w:w="1101"/>
        <w:gridCol w:w="976"/>
        <w:gridCol w:w="3186"/>
        <w:gridCol w:w="1129"/>
      </w:tblGrid>
      <w:tr>
        <w:trPr>
          <w:trHeight w:val="331" w:hRule="atLeast"/>
        </w:trPr>
        <w:tc>
          <w:tcPr>
            <w:tcW w:w="530" w:type="dxa"/>
            <w:vAlign w:val="top"/>
          </w:tcPr>
          <w:p>
            <w:pPr>
              <w:ind w:left="81"/>
              <w:spacing w:before="75" w:line="220" w:lineRule="auto"/>
              <w:rPr>
                <w:rFonts w:ascii="SimSun" w:hAnsi="SimSun" w:eastAsia="SimSun" w:cs="SimSun"/>
                <w:sz w:val="18"/>
                <w:szCs w:val="18"/>
              </w:rPr>
            </w:pPr>
            <w:r>
              <w:rPr>
                <w:rFonts w:ascii="SimSun" w:hAnsi="SimSun" w:eastAsia="SimSun" w:cs="SimSun"/>
                <w:sz w:val="18"/>
                <w:szCs w:val="18"/>
              </w:rPr>
              <w:t>类别</w:t>
            </w:r>
          </w:p>
        </w:tc>
        <w:tc>
          <w:tcPr>
            <w:tcW w:w="1101" w:type="dxa"/>
            <w:vAlign w:val="top"/>
          </w:tcPr>
          <w:p>
            <w:pPr>
              <w:ind w:left="177"/>
              <w:spacing w:before="75" w:line="221" w:lineRule="auto"/>
              <w:rPr>
                <w:rFonts w:ascii="SimSun" w:hAnsi="SimSun" w:eastAsia="SimSun" w:cs="SimSun"/>
                <w:sz w:val="18"/>
                <w:szCs w:val="18"/>
              </w:rPr>
            </w:pPr>
            <w:r>
              <w:rPr>
                <w:rFonts w:ascii="SimSun" w:hAnsi="SimSun" w:eastAsia="SimSun" w:cs="SimSun"/>
                <w:sz w:val="18"/>
                <w:szCs w:val="18"/>
                <w:spacing w:val="4"/>
              </w:rPr>
              <w:t>裁片名称</w:t>
            </w:r>
          </w:p>
        </w:tc>
        <w:tc>
          <w:tcPr>
            <w:tcW w:w="976" w:type="dxa"/>
            <w:vAlign w:val="top"/>
          </w:tcPr>
          <w:p>
            <w:pPr>
              <w:ind w:left="120"/>
              <w:spacing w:before="75" w:line="221" w:lineRule="auto"/>
              <w:rPr>
                <w:rFonts w:ascii="SimSun" w:hAnsi="SimSun" w:eastAsia="SimSun" w:cs="SimSun"/>
                <w:sz w:val="18"/>
                <w:szCs w:val="18"/>
              </w:rPr>
            </w:pPr>
            <w:r>
              <w:rPr>
                <w:rFonts w:ascii="SimSun" w:hAnsi="SimSun" w:eastAsia="SimSun" w:cs="SimSun"/>
                <w:sz w:val="18"/>
                <w:szCs w:val="18"/>
                <w:spacing w:val="3"/>
              </w:rPr>
              <w:t>下料方向</w:t>
            </w:r>
          </w:p>
        </w:tc>
        <w:tc>
          <w:tcPr>
            <w:tcW w:w="3186" w:type="dxa"/>
            <w:vAlign w:val="top"/>
          </w:tcPr>
          <w:p>
            <w:pPr>
              <w:ind w:left="944"/>
              <w:spacing w:before="75" w:line="220" w:lineRule="auto"/>
              <w:rPr>
                <w:rFonts w:ascii="SimSun" w:hAnsi="SimSun" w:eastAsia="SimSun" w:cs="SimSun"/>
                <w:sz w:val="18"/>
                <w:szCs w:val="18"/>
              </w:rPr>
            </w:pPr>
            <w:r>
              <w:rPr>
                <w:rFonts w:ascii="SimSun" w:hAnsi="SimSun" w:eastAsia="SimSun" w:cs="SimSun"/>
                <w:sz w:val="18"/>
                <w:szCs w:val="18"/>
                <w:spacing w:val="-8"/>
              </w:rPr>
              <w:t>允</w:t>
            </w:r>
            <w:r>
              <w:rPr>
                <w:rFonts w:ascii="SimSun" w:hAnsi="SimSun" w:eastAsia="SimSun" w:cs="SimSun"/>
                <w:sz w:val="18"/>
                <w:szCs w:val="18"/>
                <w:spacing w:val="12"/>
              </w:rPr>
              <w:t xml:space="preserve">  </w:t>
            </w:r>
            <w:r>
              <w:rPr>
                <w:rFonts w:ascii="SimSun" w:hAnsi="SimSun" w:eastAsia="SimSun" w:cs="SimSun"/>
                <w:sz w:val="18"/>
                <w:szCs w:val="18"/>
                <w:spacing w:val="-8"/>
              </w:rPr>
              <w:t>斜</w:t>
            </w:r>
            <w:r>
              <w:rPr>
                <w:rFonts w:ascii="SimSun" w:hAnsi="SimSun" w:eastAsia="SimSun" w:cs="SimSun"/>
                <w:sz w:val="18"/>
                <w:szCs w:val="18"/>
                <w:spacing w:val="13"/>
              </w:rPr>
              <w:t xml:space="preserve">  </w:t>
            </w:r>
            <w:r>
              <w:rPr>
                <w:rFonts w:ascii="SimSun" w:hAnsi="SimSun" w:eastAsia="SimSun" w:cs="SimSun"/>
                <w:sz w:val="18"/>
                <w:szCs w:val="18"/>
                <w:spacing w:val="-8"/>
              </w:rPr>
              <w:t>极</w:t>
            </w:r>
            <w:r>
              <w:rPr>
                <w:rFonts w:ascii="SimSun" w:hAnsi="SimSun" w:eastAsia="SimSun" w:cs="SimSun"/>
                <w:sz w:val="18"/>
                <w:szCs w:val="18"/>
                <w:spacing w:val="18"/>
              </w:rPr>
              <w:t xml:space="preserve">  </w:t>
            </w:r>
            <w:r>
              <w:rPr>
                <w:rFonts w:ascii="SimSun" w:hAnsi="SimSun" w:eastAsia="SimSun" w:cs="SimSun"/>
                <w:sz w:val="18"/>
                <w:szCs w:val="18"/>
                <w:spacing w:val="-8"/>
              </w:rPr>
              <w:t>限</w:t>
            </w:r>
          </w:p>
        </w:tc>
        <w:tc>
          <w:tcPr>
            <w:tcW w:w="1129" w:type="dxa"/>
            <w:vAlign w:val="top"/>
          </w:tcPr>
          <w:p>
            <w:pPr>
              <w:ind w:left="287"/>
              <w:spacing w:before="75" w:line="222" w:lineRule="auto"/>
              <w:rPr>
                <w:rFonts w:ascii="SimSun" w:hAnsi="SimSun" w:eastAsia="SimSun" w:cs="SimSun"/>
                <w:sz w:val="18"/>
                <w:szCs w:val="18"/>
              </w:rPr>
            </w:pPr>
            <w:r>
              <w:rPr>
                <w:rFonts w:ascii="SimSun" w:hAnsi="SimSun" w:eastAsia="SimSun" w:cs="SimSun"/>
                <w:sz w:val="18"/>
                <w:szCs w:val="18"/>
                <w:spacing w:val="-4"/>
              </w:rPr>
              <w:t>要</w:t>
            </w:r>
            <w:r>
              <w:rPr>
                <w:rFonts w:ascii="SimSun" w:hAnsi="SimSun" w:eastAsia="SimSun" w:cs="SimSun"/>
                <w:sz w:val="18"/>
                <w:szCs w:val="18"/>
                <w:spacing w:val="12"/>
              </w:rPr>
              <w:t xml:space="preserve">  </w:t>
            </w:r>
            <w:r>
              <w:rPr>
                <w:rFonts w:ascii="SimSun" w:hAnsi="SimSun" w:eastAsia="SimSun" w:cs="SimSun"/>
                <w:sz w:val="18"/>
                <w:szCs w:val="18"/>
                <w:spacing w:val="-4"/>
              </w:rPr>
              <w:t>求</w:t>
            </w:r>
          </w:p>
        </w:tc>
      </w:tr>
      <w:tr>
        <w:trPr>
          <w:trHeight w:val="328" w:hRule="atLeast"/>
        </w:trPr>
        <w:tc>
          <w:tcPr>
            <w:tcW w:w="530"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178"/>
              <w:spacing w:before="59" w:line="227" w:lineRule="auto"/>
              <w:rPr>
                <w:rFonts w:ascii="SimSun" w:hAnsi="SimSun" w:eastAsia="SimSun" w:cs="SimSun"/>
                <w:sz w:val="18"/>
                <w:szCs w:val="18"/>
              </w:rPr>
            </w:pPr>
            <w:r>
              <w:rPr>
                <w:rFonts w:ascii="SimSun" w:hAnsi="SimSun" w:eastAsia="SimSun" w:cs="SimSun"/>
                <w:sz w:val="18"/>
                <w:szCs w:val="18"/>
              </w:rPr>
              <w:t>里</w:t>
            </w:r>
          </w:p>
        </w:tc>
        <w:tc>
          <w:tcPr>
            <w:tcW w:w="1101" w:type="dxa"/>
            <w:vAlign w:val="top"/>
          </w:tcPr>
          <w:p>
            <w:pPr>
              <w:ind w:left="367"/>
              <w:spacing w:before="72" w:line="220" w:lineRule="auto"/>
              <w:rPr>
                <w:rFonts w:ascii="SimSun" w:hAnsi="SimSun" w:eastAsia="SimSun" w:cs="SimSun"/>
                <w:sz w:val="18"/>
                <w:szCs w:val="18"/>
              </w:rPr>
            </w:pPr>
            <w:r>
              <w:rPr>
                <w:rFonts w:ascii="SimSun" w:hAnsi="SimSun" w:eastAsia="SimSun" w:cs="SimSun"/>
                <w:sz w:val="18"/>
                <w:szCs w:val="18"/>
                <w:spacing w:val="-1"/>
              </w:rPr>
              <w:t>前身</w:t>
            </w:r>
          </w:p>
        </w:tc>
        <w:tc>
          <w:tcPr>
            <w:tcW w:w="976" w:type="dxa"/>
            <w:vAlign w:val="top"/>
          </w:tcPr>
          <w:p>
            <w:pPr>
              <w:ind w:left="399"/>
              <w:spacing w:before="72" w:line="231" w:lineRule="auto"/>
              <w:rPr>
                <w:rFonts w:ascii="SimSun" w:hAnsi="SimSun" w:eastAsia="SimSun" w:cs="SimSun"/>
                <w:sz w:val="18"/>
                <w:szCs w:val="18"/>
              </w:rPr>
            </w:pPr>
            <w:r>
              <w:rPr>
                <w:rFonts w:ascii="SimSun" w:hAnsi="SimSun" w:eastAsia="SimSun" w:cs="SimSun"/>
                <w:sz w:val="18"/>
                <w:szCs w:val="18"/>
              </w:rPr>
              <w:t>经</w:t>
            </w:r>
          </w:p>
        </w:tc>
        <w:tc>
          <w:tcPr>
            <w:tcW w:w="3186" w:type="dxa"/>
            <w:vAlign w:val="top"/>
          </w:tcPr>
          <w:p>
            <w:pPr>
              <w:ind w:left="1035"/>
              <w:spacing w:before="72" w:line="220" w:lineRule="auto"/>
              <w:rPr>
                <w:rFonts w:ascii="SimSun" w:hAnsi="SimSun" w:eastAsia="SimSun" w:cs="SimSun"/>
                <w:sz w:val="18"/>
                <w:szCs w:val="18"/>
              </w:rPr>
            </w:pPr>
            <w:r>
              <w:rPr>
                <w:rFonts w:ascii="SimSun" w:hAnsi="SimSun" w:eastAsia="SimSun" w:cs="SimSun"/>
                <w:sz w:val="18"/>
                <w:szCs w:val="18"/>
                <w:spacing w:val="5"/>
              </w:rPr>
              <w:t>前门襟顺经纱</w:t>
            </w:r>
          </w:p>
        </w:tc>
        <w:tc>
          <w:tcPr>
            <w:tcW w:w="1129" w:type="dxa"/>
            <w:vAlign w:val="top"/>
          </w:tcPr>
          <w:p>
            <w:pPr>
              <w:ind w:left="491"/>
              <w:spacing w:before="153"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30" w:type="dxa"/>
            <w:vAlign w:val="top"/>
            <w:vMerge w:val="continue"/>
            <w:tcBorders>
              <w:top w:val="nil"/>
              <w:bottom w:val="nil"/>
            </w:tcBorders>
          </w:tcPr>
          <w:p>
            <w:pPr>
              <w:rPr>
                <w:rFonts w:ascii="Arial"/>
                <w:sz w:val="21"/>
              </w:rPr>
            </w:pPr>
            <w:r/>
          </w:p>
        </w:tc>
        <w:tc>
          <w:tcPr>
            <w:tcW w:w="1101" w:type="dxa"/>
            <w:vAlign w:val="top"/>
          </w:tcPr>
          <w:p>
            <w:pPr>
              <w:ind w:left="366"/>
              <w:spacing w:before="72" w:line="220" w:lineRule="auto"/>
              <w:rPr>
                <w:rFonts w:ascii="SimSun" w:hAnsi="SimSun" w:eastAsia="SimSun" w:cs="SimSun"/>
                <w:sz w:val="18"/>
                <w:szCs w:val="18"/>
              </w:rPr>
            </w:pPr>
            <w:r>
              <w:rPr>
                <w:rFonts w:ascii="SimSun" w:hAnsi="SimSun" w:eastAsia="SimSun" w:cs="SimSun"/>
                <w:sz w:val="18"/>
                <w:szCs w:val="18"/>
                <w:spacing w:val="-1"/>
              </w:rPr>
              <w:t>后身</w:t>
            </w:r>
          </w:p>
        </w:tc>
        <w:tc>
          <w:tcPr>
            <w:tcW w:w="976" w:type="dxa"/>
            <w:vAlign w:val="top"/>
          </w:tcPr>
          <w:p>
            <w:pPr>
              <w:ind w:left="399"/>
              <w:spacing w:before="72" w:line="231" w:lineRule="auto"/>
              <w:rPr>
                <w:rFonts w:ascii="SimSun" w:hAnsi="SimSun" w:eastAsia="SimSun" w:cs="SimSun"/>
                <w:sz w:val="18"/>
                <w:szCs w:val="18"/>
              </w:rPr>
            </w:pPr>
            <w:r>
              <w:rPr>
                <w:rFonts w:ascii="SimSun" w:hAnsi="SimSun" w:eastAsia="SimSun" w:cs="SimSun"/>
                <w:sz w:val="18"/>
                <w:szCs w:val="18"/>
              </w:rPr>
              <w:t>经</w:t>
            </w:r>
          </w:p>
        </w:tc>
        <w:tc>
          <w:tcPr>
            <w:tcW w:w="3186" w:type="dxa"/>
            <w:vAlign w:val="top"/>
          </w:tcPr>
          <w:p>
            <w:pPr>
              <w:pStyle w:val="TableText"/>
              <w:ind w:left="910"/>
              <w:spacing w:before="72" w:line="220" w:lineRule="auto"/>
              <w:rPr/>
            </w:pPr>
            <w:r>
              <w:rPr>
                <w:rFonts w:ascii="SimSun" w:hAnsi="SimSun" w:eastAsia="SimSun" w:cs="SimSun"/>
              </w:rPr>
              <w:t>以背中线为准</w:t>
            </w:r>
            <w:r>
              <w:rPr>
                <w:rFonts w:ascii="SimSun" w:hAnsi="SimSun" w:eastAsia="SimSun" w:cs="SimSun"/>
                <w:spacing w:val="-9"/>
              </w:rPr>
              <w:t xml:space="preserve"> </w:t>
            </w:r>
            <w:r>
              <w:rPr/>
              <w:t>1.0</w:t>
            </w:r>
          </w:p>
        </w:tc>
        <w:tc>
          <w:tcPr>
            <w:tcW w:w="1129" w:type="dxa"/>
            <w:vAlign w:val="top"/>
          </w:tcPr>
          <w:p>
            <w:pPr>
              <w:ind w:left="491"/>
              <w:spacing w:before="15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30" w:type="dxa"/>
            <w:vAlign w:val="top"/>
            <w:vMerge w:val="continue"/>
            <w:tcBorders>
              <w:top w:val="nil"/>
              <w:bottom w:val="nil"/>
            </w:tcBorders>
          </w:tcPr>
          <w:p>
            <w:pPr>
              <w:rPr>
                <w:rFonts w:ascii="Arial"/>
                <w:sz w:val="21"/>
              </w:rPr>
            </w:pPr>
            <w:r/>
          </w:p>
        </w:tc>
        <w:tc>
          <w:tcPr>
            <w:tcW w:w="1101" w:type="dxa"/>
            <w:vAlign w:val="top"/>
          </w:tcPr>
          <w:p>
            <w:pPr>
              <w:ind w:left="178"/>
              <w:spacing w:before="73" w:line="221" w:lineRule="auto"/>
              <w:rPr>
                <w:rFonts w:ascii="SimSun" w:hAnsi="SimSun" w:eastAsia="SimSun" w:cs="SimSun"/>
                <w:sz w:val="18"/>
                <w:szCs w:val="18"/>
              </w:rPr>
            </w:pPr>
            <w:r>
              <w:rPr>
                <w:rFonts w:ascii="SimSun" w:hAnsi="SimSun" w:eastAsia="SimSun" w:cs="SimSun"/>
                <w:sz w:val="18"/>
                <w:szCs w:val="18"/>
                <w:spacing w:val="4"/>
              </w:rPr>
              <w:t>大、小袖</w:t>
            </w:r>
          </w:p>
        </w:tc>
        <w:tc>
          <w:tcPr>
            <w:tcW w:w="976" w:type="dxa"/>
            <w:vAlign w:val="top"/>
          </w:tcPr>
          <w:p>
            <w:pPr>
              <w:ind w:left="399"/>
              <w:spacing w:before="73" w:line="231" w:lineRule="auto"/>
              <w:rPr>
                <w:rFonts w:ascii="SimSun" w:hAnsi="SimSun" w:eastAsia="SimSun" w:cs="SimSun"/>
                <w:sz w:val="18"/>
                <w:szCs w:val="18"/>
              </w:rPr>
            </w:pPr>
            <w:r>
              <w:rPr>
                <w:rFonts w:ascii="SimSun" w:hAnsi="SimSun" w:eastAsia="SimSun" w:cs="SimSun"/>
                <w:sz w:val="18"/>
                <w:szCs w:val="18"/>
              </w:rPr>
              <w:t>经</w:t>
            </w:r>
          </w:p>
        </w:tc>
        <w:tc>
          <w:tcPr>
            <w:tcW w:w="3186" w:type="dxa"/>
            <w:vAlign w:val="top"/>
          </w:tcPr>
          <w:p>
            <w:pPr>
              <w:pStyle w:val="TableText"/>
              <w:ind w:left="252"/>
              <w:spacing w:before="73" w:line="221" w:lineRule="auto"/>
              <w:rPr/>
            </w:pPr>
            <w:r>
              <w:rPr>
                <w:rFonts w:ascii="SimSun" w:hAnsi="SimSun" w:eastAsia="SimSun" w:cs="SimSun"/>
                <w:spacing w:val="4"/>
              </w:rPr>
              <w:t>以底袖缝为准，袖口向前、后</w:t>
            </w:r>
            <w:r>
              <w:rPr>
                <w:rFonts w:ascii="SimSun" w:hAnsi="SimSun" w:eastAsia="SimSun" w:cs="SimSun"/>
                <w:spacing w:val="-19"/>
              </w:rPr>
              <w:t xml:space="preserve"> </w:t>
            </w:r>
            <w:r>
              <w:rPr>
                <w:spacing w:val="4"/>
              </w:rPr>
              <w:t>5.0</w:t>
            </w:r>
          </w:p>
        </w:tc>
        <w:tc>
          <w:tcPr>
            <w:tcW w:w="1129" w:type="dxa"/>
            <w:vAlign w:val="top"/>
          </w:tcPr>
          <w:p>
            <w:pPr>
              <w:ind w:left="491"/>
              <w:spacing w:before="155"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30" w:type="dxa"/>
            <w:vAlign w:val="top"/>
            <w:vMerge w:val="continue"/>
            <w:tcBorders>
              <w:top w:val="nil"/>
              <w:bottom w:val="nil"/>
            </w:tcBorders>
          </w:tcPr>
          <w:p>
            <w:pPr>
              <w:rPr>
                <w:rFonts w:ascii="Arial"/>
                <w:sz w:val="21"/>
              </w:rPr>
            </w:pPr>
            <w:r/>
          </w:p>
        </w:tc>
        <w:tc>
          <w:tcPr>
            <w:tcW w:w="1101" w:type="dxa"/>
            <w:vAlign w:val="top"/>
          </w:tcPr>
          <w:p>
            <w:pPr>
              <w:ind w:left="272"/>
              <w:spacing w:before="73" w:line="220" w:lineRule="auto"/>
              <w:rPr>
                <w:rFonts w:ascii="SimSun" w:hAnsi="SimSun" w:eastAsia="SimSun" w:cs="SimSun"/>
                <w:sz w:val="18"/>
                <w:szCs w:val="18"/>
              </w:rPr>
            </w:pPr>
            <w:r>
              <w:rPr>
                <w:rFonts w:ascii="SimSun" w:hAnsi="SimSun" w:eastAsia="SimSun" w:cs="SimSun"/>
                <w:sz w:val="18"/>
                <w:szCs w:val="18"/>
                <w:spacing w:val="2"/>
              </w:rPr>
              <w:t>里袋布</w:t>
            </w:r>
          </w:p>
        </w:tc>
        <w:tc>
          <w:tcPr>
            <w:tcW w:w="976" w:type="dxa"/>
            <w:vAlign w:val="top"/>
          </w:tcPr>
          <w:p>
            <w:pPr>
              <w:ind w:left="399"/>
              <w:spacing w:before="73" w:line="231" w:lineRule="auto"/>
              <w:rPr>
                <w:rFonts w:ascii="SimSun" w:hAnsi="SimSun" w:eastAsia="SimSun" w:cs="SimSun"/>
                <w:sz w:val="18"/>
                <w:szCs w:val="18"/>
              </w:rPr>
            </w:pPr>
            <w:r>
              <w:rPr>
                <w:rFonts w:ascii="SimSun" w:hAnsi="SimSun" w:eastAsia="SimSun" w:cs="SimSun"/>
                <w:sz w:val="18"/>
                <w:szCs w:val="18"/>
              </w:rPr>
              <w:t>经</w:t>
            </w:r>
          </w:p>
        </w:tc>
        <w:tc>
          <w:tcPr>
            <w:tcW w:w="3186" w:type="dxa"/>
            <w:vAlign w:val="top"/>
          </w:tcPr>
          <w:p>
            <w:pPr>
              <w:ind w:left="1520"/>
              <w:spacing w:before="155"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129" w:type="dxa"/>
            <w:vAlign w:val="top"/>
          </w:tcPr>
          <w:p>
            <w:pPr>
              <w:ind w:left="491"/>
              <w:spacing w:before="155"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30" w:type="dxa"/>
            <w:vAlign w:val="top"/>
            <w:vMerge w:val="continue"/>
            <w:tcBorders>
              <w:top w:val="nil"/>
              <w:bottom w:val="nil"/>
            </w:tcBorders>
          </w:tcPr>
          <w:p>
            <w:pPr>
              <w:rPr>
                <w:rFonts w:ascii="Arial"/>
                <w:sz w:val="21"/>
              </w:rPr>
            </w:pPr>
            <w:r/>
          </w:p>
        </w:tc>
        <w:tc>
          <w:tcPr>
            <w:tcW w:w="1101" w:type="dxa"/>
            <w:vAlign w:val="top"/>
          </w:tcPr>
          <w:p>
            <w:pPr>
              <w:ind w:left="269"/>
              <w:spacing w:before="73" w:line="220" w:lineRule="auto"/>
              <w:rPr>
                <w:rFonts w:ascii="SimSun" w:hAnsi="SimSun" w:eastAsia="SimSun" w:cs="SimSun"/>
                <w:sz w:val="18"/>
                <w:szCs w:val="18"/>
              </w:rPr>
            </w:pPr>
            <w:r>
              <w:rPr>
                <w:rFonts w:ascii="SimSun" w:hAnsi="SimSun" w:eastAsia="SimSun" w:cs="SimSun"/>
                <w:sz w:val="18"/>
                <w:szCs w:val="18"/>
                <w:spacing w:val="3"/>
              </w:rPr>
              <w:t>插袋布</w:t>
            </w:r>
          </w:p>
        </w:tc>
        <w:tc>
          <w:tcPr>
            <w:tcW w:w="976" w:type="dxa"/>
            <w:vAlign w:val="top"/>
          </w:tcPr>
          <w:p>
            <w:pPr>
              <w:ind w:left="399"/>
              <w:spacing w:before="74" w:line="231" w:lineRule="auto"/>
              <w:rPr>
                <w:rFonts w:ascii="SimSun" w:hAnsi="SimSun" w:eastAsia="SimSun" w:cs="SimSun"/>
                <w:sz w:val="18"/>
                <w:szCs w:val="18"/>
              </w:rPr>
            </w:pPr>
            <w:r>
              <w:rPr>
                <w:rFonts w:ascii="SimSun" w:hAnsi="SimSun" w:eastAsia="SimSun" w:cs="SimSun"/>
                <w:sz w:val="18"/>
                <w:szCs w:val="18"/>
              </w:rPr>
              <w:t>经</w:t>
            </w:r>
          </w:p>
        </w:tc>
        <w:tc>
          <w:tcPr>
            <w:tcW w:w="3186" w:type="dxa"/>
            <w:vAlign w:val="top"/>
          </w:tcPr>
          <w:p>
            <w:pPr>
              <w:ind w:left="1032"/>
              <w:spacing w:before="74" w:line="221" w:lineRule="auto"/>
              <w:rPr>
                <w:rFonts w:ascii="SimSun" w:hAnsi="SimSun" w:eastAsia="SimSun" w:cs="SimSun"/>
                <w:sz w:val="18"/>
                <w:szCs w:val="18"/>
              </w:rPr>
            </w:pPr>
            <w:r>
              <w:rPr>
                <w:rFonts w:ascii="SimSun" w:hAnsi="SimSun" w:eastAsia="SimSun" w:cs="SimSun"/>
                <w:sz w:val="18"/>
                <w:szCs w:val="18"/>
                <w:spacing w:val="5"/>
              </w:rPr>
              <w:t>袋口处顺经纱</w:t>
            </w:r>
          </w:p>
        </w:tc>
        <w:tc>
          <w:tcPr>
            <w:tcW w:w="1129" w:type="dxa"/>
            <w:vAlign w:val="top"/>
          </w:tcPr>
          <w:p>
            <w:pPr>
              <w:ind w:left="491"/>
              <w:spacing w:before="156"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30" w:type="dxa"/>
            <w:vAlign w:val="top"/>
            <w:vMerge w:val="continue"/>
            <w:tcBorders>
              <w:top w:val="nil"/>
              <w:bottom w:val="nil"/>
            </w:tcBorders>
          </w:tcPr>
          <w:p>
            <w:pPr>
              <w:rPr>
                <w:rFonts w:ascii="Arial"/>
                <w:sz w:val="21"/>
              </w:rPr>
            </w:pPr>
            <w:r/>
          </w:p>
        </w:tc>
        <w:tc>
          <w:tcPr>
            <w:tcW w:w="1101" w:type="dxa"/>
            <w:vAlign w:val="top"/>
          </w:tcPr>
          <w:p>
            <w:pPr>
              <w:ind w:left="372"/>
              <w:spacing w:before="74" w:line="220" w:lineRule="auto"/>
              <w:rPr>
                <w:rFonts w:ascii="SimSun" w:hAnsi="SimSun" w:eastAsia="SimSun" w:cs="SimSun"/>
                <w:sz w:val="18"/>
                <w:szCs w:val="18"/>
              </w:rPr>
            </w:pPr>
            <w:r>
              <w:rPr>
                <w:rFonts w:ascii="SimSun" w:hAnsi="SimSun" w:eastAsia="SimSun" w:cs="SimSun"/>
                <w:sz w:val="18"/>
                <w:szCs w:val="18"/>
                <w:spacing w:val="-2"/>
              </w:rPr>
              <w:t>帽顶</w:t>
            </w:r>
          </w:p>
        </w:tc>
        <w:tc>
          <w:tcPr>
            <w:tcW w:w="976" w:type="dxa"/>
            <w:vAlign w:val="top"/>
          </w:tcPr>
          <w:p>
            <w:pPr>
              <w:ind w:left="399"/>
              <w:spacing w:before="75" w:line="231" w:lineRule="auto"/>
              <w:rPr>
                <w:rFonts w:ascii="SimSun" w:hAnsi="SimSun" w:eastAsia="SimSun" w:cs="SimSun"/>
                <w:sz w:val="18"/>
                <w:szCs w:val="18"/>
              </w:rPr>
            </w:pPr>
            <w:r>
              <w:rPr>
                <w:rFonts w:ascii="SimSun" w:hAnsi="SimSun" w:eastAsia="SimSun" w:cs="SimSun"/>
                <w:sz w:val="18"/>
                <w:szCs w:val="18"/>
              </w:rPr>
              <w:t>经</w:t>
            </w:r>
          </w:p>
        </w:tc>
        <w:tc>
          <w:tcPr>
            <w:tcW w:w="3186" w:type="dxa"/>
            <w:vAlign w:val="top"/>
          </w:tcPr>
          <w:p>
            <w:pPr>
              <w:pStyle w:val="TableText"/>
              <w:ind w:left="910"/>
              <w:spacing w:before="74" w:line="221" w:lineRule="auto"/>
              <w:rPr/>
            </w:pPr>
            <w:r>
              <w:rPr>
                <w:rFonts w:ascii="SimSun" w:hAnsi="SimSun" w:eastAsia="SimSun" w:cs="SimSun"/>
                <w:spacing w:val="2"/>
              </w:rPr>
              <w:t>以中心线为准</w:t>
            </w:r>
            <w:r>
              <w:rPr>
                <w:rFonts w:ascii="SimSun" w:hAnsi="SimSun" w:eastAsia="SimSun" w:cs="SimSun"/>
                <w:spacing w:val="-32"/>
              </w:rPr>
              <w:t xml:space="preserve"> </w:t>
            </w:r>
            <w:r>
              <w:rPr>
                <w:spacing w:val="2"/>
              </w:rPr>
              <w:t>2.0</w:t>
            </w:r>
          </w:p>
        </w:tc>
        <w:tc>
          <w:tcPr>
            <w:tcW w:w="1129" w:type="dxa"/>
            <w:vAlign w:val="top"/>
          </w:tcPr>
          <w:p>
            <w:pPr>
              <w:ind w:left="491"/>
              <w:spacing w:before="156"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28" w:hRule="atLeast"/>
        </w:trPr>
        <w:tc>
          <w:tcPr>
            <w:tcW w:w="530" w:type="dxa"/>
            <w:vAlign w:val="top"/>
            <w:vMerge w:val="continue"/>
            <w:tcBorders>
              <w:top w:val="nil"/>
              <w:bottom w:val="nil"/>
            </w:tcBorders>
          </w:tcPr>
          <w:p>
            <w:pPr>
              <w:rPr>
                <w:rFonts w:ascii="Arial"/>
                <w:sz w:val="21"/>
              </w:rPr>
            </w:pPr>
            <w:r/>
          </w:p>
        </w:tc>
        <w:tc>
          <w:tcPr>
            <w:tcW w:w="1101" w:type="dxa"/>
            <w:vAlign w:val="top"/>
          </w:tcPr>
          <w:p>
            <w:pPr>
              <w:ind w:left="372"/>
              <w:spacing w:before="75" w:line="220" w:lineRule="auto"/>
              <w:rPr>
                <w:rFonts w:ascii="SimSun" w:hAnsi="SimSun" w:eastAsia="SimSun" w:cs="SimSun"/>
                <w:sz w:val="18"/>
                <w:szCs w:val="18"/>
              </w:rPr>
            </w:pPr>
            <w:r>
              <w:rPr>
                <w:rFonts w:ascii="SimSun" w:hAnsi="SimSun" w:eastAsia="SimSun" w:cs="SimSun"/>
                <w:sz w:val="18"/>
                <w:szCs w:val="18"/>
                <w:spacing w:val="-2"/>
              </w:rPr>
              <w:t>帽墙</w:t>
            </w:r>
          </w:p>
        </w:tc>
        <w:tc>
          <w:tcPr>
            <w:tcW w:w="976" w:type="dxa"/>
            <w:vAlign w:val="top"/>
          </w:tcPr>
          <w:p>
            <w:pPr>
              <w:ind w:left="399"/>
              <w:spacing w:before="75" w:line="231" w:lineRule="auto"/>
              <w:rPr>
                <w:rFonts w:ascii="SimSun" w:hAnsi="SimSun" w:eastAsia="SimSun" w:cs="SimSun"/>
                <w:sz w:val="18"/>
                <w:szCs w:val="18"/>
              </w:rPr>
            </w:pPr>
            <w:r>
              <w:rPr>
                <w:rFonts w:ascii="SimSun" w:hAnsi="SimSun" w:eastAsia="SimSun" w:cs="SimSun"/>
                <w:sz w:val="18"/>
                <w:szCs w:val="18"/>
              </w:rPr>
              <w:t>经</w:t>
            </w:r>
          </w:p>
        </w:tc>
        <w:tc>
          <w:tcPr>
            <w:tcW w:w="3186" w:type="dxa"/>
            <w:vAlign w:val="top"/>
          </w:tcPr>
          <w:p>
            <w:pPr>
              <w:ind w:left="1520"/>
              <w:spacing w:before="157"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129" w:type="dxa"/>
            <w:vAlign w:val="top"/>
          </w:tcPr>
          <w:p>
            <w:pPr>
              <w:ind w:left="491"/>
              <w:spacing w:before="157"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333" w:hRule="atLeast"/>
        </w:trPr>
        <w:tc>
          <w:tcPr>
            <w:tcW w:w="530" w:type="dxa"/>
            <w:vAlign w:val="top"/>
            <w:vMerge w:val="continue"/>
            <w:tcBorders>
              <w:top w:val="nil"/>
            </w:tcBorders>
          </w:tcPr>
          <w:p>
            <w:pPr>
              <w:rPr>
                <w:rFonts w:ascii="Arial"/>
                <w:sz w:val="21"/>
              </w:rPr>
            </w:pPr>
            <w:r/>
          </w:p>
        </w:tc>
        <w:tc>
          <w:tcPr>
            <w:tcW w:w="1101" w:type="dxa"/>
            <w:vAlign w:val="top"/>
          </w:tcPr>
          <w:p>
            <w:pPr>
              <w:ind w:left="270"/>
              <w:spacing w:before="75" w:line="220" w:lineRule="auto"/>
              <w:rPr>
                <w:rFonts w:ascii="SimSun" w:hAnsi="SimSun" w:eastAsia="SimSun" w:cs="SimSun"/>
                <w:sz w:val="18"/>
                <w:szCs w:val="18"/>
              </w:rPr>
            </w:pPr>
            <w:r>
              <w:rPr>
                <w:rFonts w:ascii="SimSun" w:hAnsi="SimSun" w:eastAsia="SimSun" w:cs="SimSun"/>
                <w:sz w:val="18"/>
                <w:szCs w:val="18"/>
                <w:spacing w:val="3"/>
              </w:rPr>
              <w:t>松紧布</w:t>
            </w:r>
          </w:p>
        </w:tc>
        <w:tc>
          <w:tcPr>
            <w:tcW w:w="976" w:type="dxa"/>
            <w:vAlign w:val="top"/>
          </w:tcPr>
          <w:p>
            <w:pPr>
              <w:ind w:left="399"/>
              <w:spacing w:before="76" w:line="231" w:lineRule="auto"/>
              <w:rPr>
                <w:rFonts w:ascii="SimSun" w:hAnsi="SimSun" w:eastAsia="SimSun" w:cs="SimSun"/>
                <w:sz w:val="18"/>
                <w:szCs w:val="18"/>
              </w:rPr>
            </w:pPr>
            <w:r>
              <w:rPr>
                <w:rFonts w:ascii="SimSun" w:hAnsi="SimSun" w:eastAsia="SimSun" w:cs="SimSun"/>
                <w:sz w:val="18"/>
                <w:szCs w:val="18"/>
              </w:rPr>
              <w:t>经</w:t>
            </w:r>
          </w:p>
        </w:tc>
        <w:tc>
          <w:tcPr>
            <w:tcW w:w="3186" w:type="dxa"/>
            <w:vAlign w:val="top"/>
          </w:tcPr>
          <w:p>
            <w:pPr>
              <w:ind w:left="1520"/>
              <w:spacing w:before="158"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129" w:type="dxa"/>
            <w:vAlign w:val="top"/>
          </w:tcPr>
          <w:p>
            <w:pPr>
              <w:ind w:left="491"/>
              <w:spacing w:before="158"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bl>
    <w:p>
      <w:pPr>
        <w:ind w:left="477"/>
        <w:spacing w:before="72" w:line="221" w:lineRule="auto"/>
        <w:rPr>
          <w:rFonts w:ascii="SimSun" w:hAnsi="SimSun" w:eastAsia="SimSun" w:cs="SimSun"/>
          <w:sz w:val="21"/>
          <w:szCs w:val="21"/>
        </w:rPr>
      </w:pPr>
      <w:r>
        <w:rPr>
          <w:rFonts w:ascii="Times New Roman" w:hAnsi="Times New Roman" w:eastAsia="Times New Roman" w:cs="Times New Roman"/>
          <w:sz w:val="21"/>
          <w:szCs w:val="21"/>
          <w:spacing w:val="-1"/>
        </w:rPr>
        <w:t>3.3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缝制</w:t>
      </w:r>
    </w:p>
    <w:p>
      <w:pPr>
        <w:ind w:left="477"/>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3"/>
        </w:rPr>
        <w:t>3.3.1    </w:t>
      </w:r>
      <w:r>
        <w:rPr>
          <w:rFonts w:ascii="SimSun" w:hAnsi="SimSun" w:eastAsia="SimSun" w:cs="SimSun"/>
          <w:sz w:val="21"/>
          <w:szCs w:val="21"/>
          <w:spacing w:val="3"/>
        </w:rPr>
        <w:t>缝纫针距密度应符合表</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3"/>
        </w:rPr>
        <w:t>4</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3"/>
        </w:rPr>
        <w:t>规定。</w:t>
      </w:r>
    </w:p>
    <w:p>
      <w:pPr>
        <w:spacing w:line="220" w:lineRule="auto"/>
        <w:sectPr>
          <w:footerReference w:type="default" r:id="rId437"/>
          <w:pgSz w:w="9180" w:h="12980"/>
          <w:pgMar w:top="982" w:right="1038" w:bottom="907" w:left="1214" w:header="712" w:footer="745" w:gutter="0"/>
        </w:sectPr>
        <w:rPr>
          <w:rFonts w:ascii="SimSun" w:hAnsi="SimSun" w:eastAsia="SimSun" w:cs="SimSun"/>
          <w:sz w:val="21"/>
          <w:szCs w:val="21"/>
        </w:rPr>
      </w:pPr>
    </w:p>
    <w:p>
      <w:pPr>
        <w:pStyle w:val="BodyText"/>
        <w:spacing w:line="322" w:lineRule="auto"/>
        <w:rPr/>
      </w:pPr>
      <w:r/>
    </w:p>
    <w:p>
      <w:pPr>
        <w:ind w:left="2466"/>
        <w:spacing w:before="69"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30"/>
        </w:rPr>
        <w:t xml:space="preserve"> </w:t>
      </w: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缝纫针距规定</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9"/>
        <w:gridCol w:w="861"/>
        <w:gridCol w:w="2358"/>
        <w:gridCol w:w="3184"/>
      </w:tblGrid>
      <w:tr>
        <w:trPr>
          <w:trHeight w:val="361" w:hRule="atLeast"/>
        </w:trPr>
        <w:tc>
          <w:tcPr>
            <w:tcW w:w="1380" w:type="dxa"/>
            <w:vAlign w:val="top"/>
            <w:gridSpan w:val="2"/>
          </w:tcPr>
          <w:p>
            <w:pPr>
              <w:ind w:left="321"/>
              <w:spacing w:before="91" w:line="221" w:lineRule="auto"/>
              <w:rPr>
                <w:rFonts w:ascii="SimSun" w:hAnsi="SimSun" w:eastAsia="SimSun" w:cs="SimSun"/>
                <w:sz w:val="18"/>
                <w:szCs w:val="18"/>
              </w:rPr>
            </w:pPr>
            <w:r>
              <w:rPr>
                <w:rFonts w:ascii="SimSun" w:hAnsi="SimSun" w:eastAsia="SimSun" w:cs="SimSun"/>
                <w:sz w:val="18"/>
                <w:szCs w:val="18"/>
                <w:spacing w:val="-5"/>
              </w:rPr>
              <w:t>项</w:t>
            </w:r>
            <w:r>
              <w:rPr>
                <w:rFonts w:ascii="SimSun" w:hAnsi="SimSun" w:eastAsia="SimSun" w:cs="SimSun"/>
                <w:sz w:val="18"/>
                <w:szCs w:val="18"/>
                <w:spacing w:val="16"/>
              </w:rPr>
              <w:t xml:space="preserve">    </w:t>
            </w:r>
            <w:r>
              <w:rPr>
                <w:rFonts w:ascii="SimSun" w:hAnsi="SimSun" w:eastAsia="SimSun" w:cs="SimSun"/>
                <w:sz w:val="18"/>
                <w:szCs w:val="18"/>
                <w:spacing w:val="-5"/>
              </w:rPr>
              <w:t>目</w:t>
            </w:r>
          </w:p>
        </w:tc>
        <w:tc>
          <w:tcPr>
            <w:tcW w:w="2358" w:type="dxa"/>
            <w:vAlign w:val="top"/>
          </w:tcPr>
          <w:p>
            <w:pPr>
              <w:ind w:left="807"/>
              <w:spacing w:before="90" w:line="222" w:lineRule="auto"/>
              <w:rPr>
                <w:rFonts w:ascii="SimSun" w:hAnsi="SimSun" w:eastAsia="SimSun" w:cs="SimSun"/>
                <w:sz w:val="18"/>
                <w:szCs w:val="18"/>
              </w:rPr>
            </w:pPr>
            <w:r>
              <w:rPr>
                <w:rFonts w:ascii="SimSun" w:hAnsi="SimSun" w:eastAsia="SimSun" w:cs="SimSun"/>
                <w:sz w:val="18"/>
                <w:szCs w:val="18"/>
                <w:spacing w:val="-4"/>
              </w:rPr>
              <w:t>针</w:t>
            </w:r>
            <w:r>
              <w:rPr>
                <w:rFonts w:ascii="SimSun" w:hAnsi="SimSun" w:eastAsia="SimSun" w:cs="SimSun"/>
                <w:sz w:val="18"/>
                <w:szCs w:val="18"/>
                <w:spacing w:val="7"/>
              </w:rPr>
              <w:t xml:space="preserve">    </w:t>
            </w:r>
            <w:r>
              <w:rPr>
                <w:rFonts w:ascii="SimSun" w:hAnsi="SimSun" w:eastAsia="SimSun" w:cs="SimSun"/>
                <w:sz w:val="18"/>
                <w:szCs w:val="18"/>
                <w:spacing w:val="-4"/>
              </w:rPr>
              <w:t>距</w:t>
            </w:r>
          </w:p>
        </w:tc>
        <w:tc>
          <w:tcPr>
            <w:tcW w:w="3184" w:type="dxa"/>
            <w:vAlign w:val="top"/>
          </w:tcPr>
          <w:p>
            <w:pPr>
              <w:ind w:left="795"/>
              <w:spacing w:before="91" w:line="221" w:lineRule="auto"/>
              <w:rPr>
                <w:rFonts w:ascii="SimSun" w:hAnsi="SimSun" w:eastAsia="SimSun" w:cs="SimSun"/>
                <w:sz w:val="18"/>
                <w:szCs w:val="18"/>
              </w:rPr>
            </w:pPr>
            <w:r>
              <w:rPr>
                <w:rFonts w:ascii="SimSun" w:hAnsi="SimSun" w:eastAsia="SimSun" w:cs="SimSun"/>
                <w:sz w:val="18"/>
                <w:szCs w:val="18"/>
                <w:spacing w:val="-6"/>
              </w:rPr>
              <w:t>质</w:t>
            </w:r>
            <w:r>
              <w:rPr>
                <w:rFonts w:ascii="SimSun" w:hAnsi="SimSun" w:eastAsia="SimSun" w:cs="SimSun"/>
                <w:sz w:val="18"/>
                <w:szCs w:val="18"/>
                <w:spacing w:val="9"/>
              </w:rPr>
              <w:t xml:space="preserve">   </w:t>
            </w:r>
            <w:r>
              <w:rPr>
                <w:rFonts w:ascii="SimSun" w:hAnsi="SimSun" w:eastAsia="SimSun" w:cs="SimSun"/>
                <w:sz w:val="18"/>
                <w:szCs w:val="18"/>
                <w:spacing w:val="-6"/>
              </w:rPr>
              <w:t>量</w:t>
            </w:r>
            <w:r>
              <w:rPr>
                <w:rFonts w:ascii="SimSun" w:hAnsi="SimSun" w:eastAsia="SimSun" w:cs="SimSun"/>
                <w:sz w:val="18"/>
                <w:szCs w:val="18"/>
                <w:spacing w:val="10"/>
              </w:rPr>
              <w:t xml:space="preserve">   </w:t>
            </w:r>
            <w:r>
              <w:rPr>
                <w:rFonts w:ascii="SimSun" w:hAnsi="SimSun" w:eastAsia="SimSun" w:cs="SimSun"/>
                <w:sz w:val="18"/>
                <w:szCs w:val="18"/>
                <w:spacing w:val="-6"/>
              </w:rPr>
              <w:t>要</w:t>
            </w:r>
            <w:r>
              <w:rPr>
                <w:rFonts w:ascii="SimSun" w:hAnsi="SimSun" w:eastAsia="SimSun" w:cs="SimSun"/>
                <w:sz w:val="18"/>
                <w:szCs w:val="18"/>
                <w:spacing w:val="9"/>
              </w:rPr>
              <w:t xml:space="preserve">   </w:t>
            </w:r>
            <w:r>
              <w:rPr>
                <w:rFonts w:ascii="SimSun" w:hAnsi="SimSun" w:eastAsia="SimSun" w:cs="SimSun"/>
                <w:sz w:val="18"/>
                <w:szCs w:val="18"/>
                <w:spacing w:val="-6"/>
              </w:rPr>
              <w:t>求</w:t>
            </w:r>
          </w:p>
        </w:tc>
      </w:tr>
      <w:tr>
        <w:trPr>
          <w:trHeight w:val="357" w:hRule="atLeast"/>
        </w:trPr>
        <w:tc>
          <w:tcPr>
            <w:tcW w:w="519" w:type="dxa"/>
            <w:vAlign w:val="top"/>
            <w:vMerge w:val="restart"/>
            <w:tcBorders>
              <w:bottom w:val="nil"/>
            </w:tcBorders>
          </w:tcPr>
          <w:p>
            <w:pPr>
              <w:ind w:left="74"/>
              <w:spacing w:before="263" w:line="224" w:lineRule="auto"/>
              <w:rPr>
                <w:rFonts w:ascii="SimSun" w:hAnsi="SimSun" w:eastAsia="SimSun" w:cs="SimSun"/>
                <w:sz w:val="18"/>
                <w:szCs w:val="18"/>
              </w:rPr>
            </w:pPr>
            <w:r>
              <w:rPr>
                <w:rFonts w:ascii="SimSun" w:hAnsi="SimSun" w:eastAsia="SimSun" w:cs="SimSun"/>
                <w:sz w:val="18"/>
                <w:szCs w:val="18"/>
                <w:spacing w:val="1"/>
              </w:rPr>
              <w:t>平缝</w:t>
            </w:r>
          </w:p>
        </w:tc>
        <w:tc>
          <w:tcPr>
            <w:tcW w:w="861" w:type="dxa"/>
            <w:vAlign w:val="top"/>
          </w:tcPr>
          <w:p>
            <w:pPr>
              <w:ind w:left="261"/>
              <w:spacing w:before="87" w:line="220" w:lineRule="auto"/>
              <w:rPr>
                <w:rFonts w:ascii="SimSun" w:hAnsi="SimSun" w:eastAsia="SimSun" w:cs="SimSun"/>
                <w:sz w:val="18"/>
                <w:szCs w:val="18"/>
              </w:rPr>
            </w:pPr>
            <w:r>
              <w:rPr>
                <w:rFonts w:ascii="SimSun" w:hAnsi="SimSun" w:eastAsia="SimSun" w:cs="SimSun"/>
                <w:sz w:val="18"/>
                <w:szCs w:val="18"/>
                <w:spacing w:val="-4"/>
              </w:rPr>
              <w:t>明线</w:t>
            </w:r>
          </w:p>
        </w:tc>
        <w:tc>
          <w:tcPr>
            <w:tcW w:w="2358" w:type="dxa"/>
            <w:vAlign w:val="top"/>
          </w:tcPr>
          <w:p>
            <w:pPr>
              <w:pStyle w:val="TableText"/>
              <w:ind w:left="304"/>
              <w:spacing w:before="87" w:line="222" w:lineRule="auto"/>
              <w:rPr/>
            </w:pPr>
            <w:r>
              <w:rPr>
                <w:spacing w:val="2"/>
              </w:rPr>
              <w:t>12</w:t>
            </w:r>
            <w:r>
              <w:rPr>
                <w:spacing w:val="17"/>
                <w:w w:val="101"/>
              </w:rPr>
              <w:t xml:space="preserve"> </w:t>
            </w:r>
            <w:r>
              <w:rPr>
                <w:rFonts w:ascii="SimSun" w:hAnsi="SimSun" w:eastAsia="SimSun" w:cs="SimSun"/>
                <w:spacing w:val="2"/>
              </w:rPr>
              <w:t>针</w:t>
            </w:r>
            <w:r>
              <w:rPr>
                <w:spacing w:val="2"/>
              </w:rPr>
              <w:t>/3</w:t>
            </w:r>
            <w:r>
              <w:rPr/>
              <w:t>cm</w:t>
            </w:r>
            <w:r>
              <w:rPr>
                <w:rFonts w:ascii="SimSun" w:hAnsi="SimSun" w:eastAsia="SimSun" w:cs="SimSun"/>
                <w:spacing w:val="2"/>
              </w:rPr>
              <w:t>～</w:t>
            </w:r>
            <w:r>
              <w:rPr>
                <w:spacing w:val="2"/>
              </w:rPr>
              <w:t>14</w:t>
            </w:r>
            <w:r>
              <w:rPr>
                <w:spacing w:val="13"/>
                <w:w w:val="102"/>
              </w:rPr>
              <w:t xml:space="preserve"> </w:t>
            </w:r>
            <w:r>
              <w:rPr>
                <w:rFonts w:ascii="SimSun" w:hAnsi="SimSun" w:eastAsia="SimSun" w:cs="SimSun"/>
                <w:spacing w:val="2"/>
              </w:rPr>
              <w:t>针</w:t>
            </w:r>
            <w:r>
              <w:rPr>
                <w:spacing w:val="2"/>
              </w:rPr>
              <w:t>/3</w:t>
            </w:r>
            <w:r>
              <w:rPr/>
              <w:t>cm</w:t>
            </w:r>
          </w:p>
        </w:tc>
        <w:tc>
          <w:tcPr>
            <w:tcW w:w="3184" w:type="dxa"/>
            <w:vAlign w:val="top"/>
            <w:vMerge w:val="restart"/>
            <w:tcBorders>
              <w:bottom w:val="nil"/>
            </w:tcBorders>
          </w:tcPr>
          <w:p>
            <w:pPr>
              <w:ind w:left="33"/>
              <w:spacing w:before="87" w:line="353" w:lineRule="exact"/>
              <w:rPr>
                <w:rFonts w:ascii="SimSun" w:hAnsi="SimSun" w:eastAsia="SimSun" w:cs="SimSun"/>
                <w:sz w:val="18"/>
                <w:szCs w:val="18"/>
              </w:rPr>
            </w:pPr>
            <w:r>
              <w:rPr>
                <w:rFonts w:ascii="SimSun" w:hAnsi="SimSun" w:eastAsia="SimSun" w:cs="SimSun"/>
                <w:sz w:val="18"/>
                <w:szCs w:val="18"/>
                <w:spacing w:val="3"/>
                <w:position w:val="13"/>
              </w:rPr>
              <w:t>缝纫线路顺直、定位准确、距边宽窄一</w:t>
            </w:r>
          </w:p>
          <w:p>
            <w:pPr>
              <w:ind w:left="560"/>
              <w:spacing w:line="220" w:lineRule="auto"/>
              <w:rPr>
                <w:rFonts w:ascii="SimSun" w:hAnsi="SimSun" w:eastAsia="SimSun" w:cs="SimSun"/>
                <w:sz w:val="18"/>
                <w:szCs w:val="18"/>
              </w:rPr>
            </w:pPr>
            <w:r>
              <w:rPr>
                <w:rFonts w:ascii="SimSun" w:hAnsi="SimSun" w:eastAsia="SimSun" w:cs="SimSun"/>
                <w:sz w:val="18"/>
                <w:szCs w:val="18"/>
                <w:spacing w:val="7"/>
              </w:rPr>
              <w:t>致、结合牢固、松紧适宜</w:t>
            </w:r>
          </w:p>
        </w:tc>
      </w:tr>
      <w:tr>
        <w:trPr>
          <w:trHeight w:val="356" w:hRule="atLeast"/>
        </w:trPr>
        <w:tc>
          <w:tcPr>
            <w:tcW w:w="519" w:type="dxa"/>
            <w:vAlign w:val="top"/>
            <w:vMerge w:val="continue"/>
            <w:tcBorders>
              <w:top w:val="nil"/>
            </w:tcBorders>
          </w:tcPr>
          <w:p>
            <w:pPr>
              <w:rPr>
                <w:rFonts w:ascii="Arial"/>
                <w:sz w:val="21"/>
              </w:rPr>
            </w:pPr>
            <w:r/>
          </w:p>
        </w:tc>
        <w:tc>
          <w:tcPr>
            <w:tcW w:w="861" w:type="dxa"/>
            <w:vAlign w:val="top"/>
          </w:tcPr>
          <w:p>
            <w:pPr>
              <w:ind w:left="252"/>
              <w:spacing w:before="89" w:line="221" w:lineRule="auto"/>
              <w:rPr>
                <w:rFonts w:ascii="SimSun" w:hAnsi="SimSun" w:eastAsia="SimSun" w:cs="SimSun"/>
                <w:sz w:val="18"/>
                <w:szCs w:val="18"/>
              </w:rPr>
            </w:pPr>
            <w:r>
              <w:rPr>
                <w:rFonts w:ascii="SimSun" w:hAnsi="SimSun" w:eastAsia="SimSun" w:cs="SimSun"/>
                <w:sz w:val="18"/>
                <w:szCs w:val="18"/>
                <w:spacing w:val="-2"/>
              </w:rPr>
              <w:t>暗线</w:t>
            </w:r>
          </w:p>
        </w:tc>
        <w:tc>
          <w:tcPr>
            <w:tcW w:w="2358" w:type="dxa"/>
            <w:vAlign w:val="top"/>
          </w:tcPr>
          <w:p>
            <w:pPr>
              <w:pStyle w:val="TableText"/>
              <w:ind w:left="306"/>
              <w:spacing w:before="88" w:line="222" w:lineRule="auto"/>
              <w:rPr/>
            </w:pPr>
            <w:r>
              <w:rPr>
                <w:spacing w:val="1"/>
              </w:rPr>
              <w:t>11</w:t>
            </w:r>
            <w:r>
              <w:rPr>
                <w:spacing w:val="22"/>
                <w:w w:val="101"/>
              </w:rPr>
              <w:t xml:space="preserve"> </w:t>
            </w:r>
            <w:r>
              <w:rPr>
                <w:rFonts w:ascii="SimSun" w:hAnsi="SimSun" w:eastAsia="SimSun" w:cs="SimSun"/>
                <w:spacing w:val="1"/>
              </w:rPr>
              <w:t>针</w:t>
            </w:r>
            <w:r>
              <w:rPr>
                <w:spacing w:val="1"/>
              </w:rPr>
              <w:t>/3</w:t>
            </w:r>
            <w:r>
              <w:rPr/>
              <w:t>cm</w:t>
            </w:r>
            <w:r>
              <w:rPr>
                <w:rFonts w:ascii="SimSun" w:hAnsi="SimSun" w:eastAsia="SimSun" w:cs="SimSun"/>
                <w:spacing w:val="1"/>
              </w:rPr>
              <w:t>～</w:t>
            </w:r>
            <w:r>
              <w:rPr>
                <w:spacing w:val="1"/>
              </w:rPr>
              <w:t>13</w:t>
            </w:r>
            <w:r>
              <w:rPr>
                <w:spacing w:val="13"/>
                <w:w w:val="102"/>
              </w:rPr>
              <w:t xml:space="preserve"> </w:t>
            </w:r>
            <w:r>
              <w:rPr>
                <w:rFonts w:ascii="SimSun" w:hAnsi="SimSun" w:eastAsia="SimSun" w:cs="SimSun"/>
                <w:spacing w:val="1"/>
              </w:rPr>
              <w:t>针</w:t>
            </w:r>
            <w:r>
              <w:rPr>
                <w:spacing w:val="1"/>
              </w:rPr>
              <w:t>/3</w:t>
            </w:r>
            <w:r>
              <w:rPr/>
              <w:t>cm</w:t>
            </w:r>
          </w:p>
        </w:tc>
        <w:tc>
          <w:tcPr>
            <w:tcW w:w="3184" w:type="dxa"/>
            <w:vAlign w:val="top"/>
            <w:vMerge w:val="continue"/>
            <w:tcBorders>
              <w:top w:val="nil"/>
            </w:tcBorders>
          </w:tcPr>
          <w:p>
            <w:pPr>
              <w:rPr>
                <w:rFonts w:ascii="Arial"/>
                <w:sz w:val="21"/>
              </w:rPr>
            </w:pPr>
            <w:r/>
          </w:p>
        </w:tc>
      </w:tr>
      <w:tr>
        <w:trPr>
          <w:trHeight w:val="362" w:hRule="atLeast"/>
        </w:trPr>
        <w:tc>
          <w:tcPr>
            <w:tcW w:w="1380" w:type="dxa"/>
            <w:vAlign w:val="top"/>
            <w:gridSpan w:val="2"/>
          </w:tcPr>
          <w:p>
            <w:pPr>
              <w:ind w:left="223"/>
              <w:spacing w:before="90" w:line="220" w:lineRule="auto"/>
              <w:rPr>
                <w:rFonts w:ascii="SimSun" w:hAnsi="SimSun" w:eastAsia="SimSun" w:cs="SimSun"/>
                <w:sz w:val="18"/>
                <w:szCs w:val="18"/>
              </w:rPr>
            </w:pPr>
            <w:r>
              <w:rPr>
                <w:rFonts w:ascii="SimSun" w:hAnsi="SimSun" w:eastAsia="SimSun" w:cs="SimSun"/>
                <w:sz w:val="18"/>
                <w:szCs w:val="18"/>
                <w:spacing w:val="5"/>
              </w:rPr>
              <w:t>铆合四件扣</w:t>
            </w:r>
          </w:p>
        </w:tc>
        <w:tc>
          <w:tcPr>
            <w:tcW w:w="2358" w:type="dxa"/>
            <w:vAlign w:val="top"/>
          </w:tcPr>
          <w:p>
            <w:pPr>
              <w:ind w:left="1106"/>
              <w:spacing w:before="172"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3184" w:type="dxa"/>
            <w:vAlign w:val="top"/>
          </w:tcPr>
          <w:p>
            <w:pPr>
              <w:ind w:left="936"/>
              <w:spacing w:before="90" w:line="221" w:lineRule="auto"/>
              <w:rPr>
                <w:rFonts w:ascii="SimSun" w:hAnsi="SimSun" w:eastAsia="SimSun" w:cs="SimSun"/>
                <w:sz w:val="18"/>
                <w:szCs w:val="18"/>
              </w:rPr>
            </w:pPr>
            <w:r>
              <w:rPr>
                <w:rFonts w:ascii="SimSun" w:hAnsi="SimSun" w:eastAsia="SimSun" w:cs="SimSun"/>
                <w:sz w:val="18"/>
                <w:szCs w:val="18"/>
                <w:spacing w:val="6"/>
              </w:rPr>
              <w:t>铆合规整、牢固</w:t>
            </w:r>
          </w:p>
        </w:tc>
      </w:tr>
    </w:tbl>
    <w:p>
      <w:pPr>
        <w:ind w:left="477"/>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1"/>
        </w:rPr>
        <w:t>3.3.2    </w:t>
      </w:r>
      <w:r>
        <w:rPr>
          <w:rFonts w:ascii="SimSun" w:hAnsi="SimSun" w:eastAsia="SimSun" w:cs="SimSun"/>
          <w:sz w:val="21"/>
          <w:szCs w:val="21"/>
          <w:spacing w:val="1"/>
        </w:rPr>
        <w:t>缝制工艺按表</w:t>
      </w:r>
      <w:r>
        <w:rPr>
          <w:rFonts w:ascii="SimSun" w:hAnsi="SimSun" w:eastAsia="SimSun" w:cs="SimSun"/>
          <w:sz w:val="21"/>
          <w:szCs w:val="21"/>
          <w:spacing w:val="-15"/>
        </w:rPr>
        <w:t xml:space="preserve">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1"/>
        </w:rPr>
        <w:t>规定。</w:t>
      </w:r>
    </w:p>
    <w:p>
      <w:pPr>
        <w:ind w:left="2685"/>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rPr>
        <w:t>5</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缝制工艺</w:t>
      </w:r>
    </w:p>
    <w:p>
      <w:pPr>
        <w:ind w:left="5870"/>
        <w:spacing w:before="116" w:line="220" w:lineRule="auto"/>
        <w:rPr>
          <w:rFonts w:ascii="SimSun" w:hAnsi="SimSun" w:eastAsia="SimSun" w:cs="SimSun"/>
          <w:sz w:val="18"/>
          <w:szCs w:val="18"/>
        </w:rPr>
      </w:pPr>
      <w:r>
        <w:rPr>
          <w:rFonts w:ascii="SimSun" w:hAnsi="SimSun" w:eastAsia="SimSun" w:cs="SimSun"/>
          <w:sz w:val="18"/>
          <w:szCs w:val="18"/>
          <w:spacing w:val="5"/>
        </w:rPr>
        <w:t>单位为厘米</w:t>
      </w:r>
    </w:p>
    <w:p>
      <w:pPr>
        <w:spacing w:line="53"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9"/>
        <w:gridCol w:w="1506"/>
        <w:gridCol w:w="555"/>
        <w:gridCol w:w="1218"/>
        <w:gridCol w:w="879"/>
        <w:gridCol w:w="2445"/>
      </w:tblGrid>
      <w:tr>
        <w:trPr>
          <w:trHeight w:val="736" w:hRule="atLeast"/>
        </w:trPr>
        <w:tc>
          <w:tcPr>
            <w:tcW w:w="319" w:type="dxa"/>
            <w:vAlign w:val="top"/>
            <w:textDirection w:val="tbRlV"/>
          </w:tcPr>
          <w:p>
            <w:pPr>
              <w:ind w:left="160"/>
              <w:spacing w:before="70" w:line="208" w:lineRule="auto"/>
              <w:rPr>
                <w:rFonts w:ascii="SimSun" w:hAnsi="SimSun" w:eastAsia="SimSun" w:cs="SimSun"/>
                <w:sz w:val="18"/>
                <w:szCs w:val="18"/>
              </w:rPr>
            </w:pPr>
            <w:r>
              <w:rPr>
                <w:rFonts w:ascii="SimSun" w:hAnsi="SimSun" w:eastAsia="SimSun" w:cs="SimSun"/>
                <w:sz w:val="18"/>
                <w:szCs w:val="18"/>
                <w:spacing w:val="26"/>
              </w:rPr>
              <w:t>部位</w:t>
            </w:r>
          </w:p>
        </w:tc>
        <w:tc>
          <w:tcPr>
            <w:tcW w:w="1506" w:type="dxa"/>
            <w:vAlign w:val="top"/>
          </w:tcPr>
          <w:p>
            <w:pPr>
              <w:ind w:left="382"/>
              <w:spacing w:before="276" w:line="222" w:lineRule="auto"/>
              <w:rPr>
                <w:rFonts w:ascii="SimSun" w:hAnsi="SimSun" w:eastAsia="SimSun" w:cs="SimSun"/>
                <w:sz w:val="18"/>
                <w:szCs w:val="18"/>
              </w:rPr>
            </w:pPr>
            <w:r>
              <w:rPr>
                <w:rFonts w:ascii="SimSun" w:hAnsi="SimSun" w:eastAsia="SimSun" w:cs="SimSun"/>
                <w:sz w:val="18"/>
                <w:szCs w:val="18"/>
                <w:spacing w:val="4"/>
              </w:rPr>
              <w:t>工序名称</w:t>
            </w:r>
          </w:p>
        </w:tc>
        <w:tc>
          <w:tcPr>
            <w:tcW w:w="555" w:type="dxa"/>
            <w:vAlign w:val="top"/>
          </w:tcPr>
          <w:p>
            <w:pPr>
              <w:ind w:left="92"/>
              <w:spacing w:before="277" w:line="220" w:lineRule="auto"/>
              <w:rPr>
                <w:rFonts w:ascii="SimSun" w:hAnsi="SimSun" w:eastAsia="SimSun" w:cs="SimSun"/>
                <w:sz w:val="18"/>
                <w:szCs w:val="18"/>
              </w:rPr>
            </w:pPr>
            <w:r>
              <w:rPr>
                <w:rFonts w:ascii="SimSun" w:hAnsi="SimSun" w:eastAsia="SimSun" w:cs="SimSun"/>
                <w:sz w:val="18"/>
                <w:szCs w:val="18"/>
              </w:rPr>
              <w:t>缝头</w:t>
            </w:r>
          </w:p>
        </w:tc>
        <w:tc>
          <w:tcPr>
            <w:tcW w:w="1218" w:type="dxa"/>
            <w:vAlign w:val="top"/>
          </w:tcPr>
          <w:p>
            <w:pPr>
              <w:ind w:left="333" w:right="49" w:hanging="284"/>
              <w:spacing w:before="159" w:line="230" w:lineRule="auto"/>
              <w:rPr>
                <w:rFonts w:ascii="SimSun" w:hAnsi="SimSun" w:eastAsia="SimSun" w:cs="SimSun"/>
                <w:sz w:val="18"/>
                <w:szCs w:val="18"/>
              </w:rPr>
            </w:pPr>
            <w:r>
              <w:rPr>
                <w:rFonts w:ascii="SimSun" w:hAnsi="SimSun" w:eastAsia="SimSun" w:cs="SimSun"/>
                <w:sz w:val="18"/>
                <w:szCs w:val="18"/>
                <w:spacing w:val="5"/>
              </w:rPr>
              <w:t>缝制形式及缝</w:t>
            </w:r>
            <w:r>
              <w:rPr>
                <w:rFonts w:ascii="SimSun" w:hAnsi="SimSun" w:eastAsia="SimSun" w:cs="SimSun"/>
                <w:sz w:val="18"/>
                <w:szCs w:val="18"/>
                <w:spacing w:val="3"/>
              </w:rPr>
              <w:t xml:space="preserve"> </w:t>
            </w:r>
            <w:r>
              <w:rPr>
                <w:rFonts w:ascii="SimSun" w:hAnsi="SimSun" w:eastAsia="SimSun" w:cs="SimSun"/>
                <w:sz w:val="18"/>
                <w:szCs w:val="18"/>
                <w:spacing w:val="2"/>
              </w:rPr>
              <w:t>线道数</w:t>
            </w:r>
          </w:p>
        </w:tc>
        <w:tc>
          <w:tcPr>
            <w:tcW w:w="879" w:type="dxa"/>
            <w:vAlign w:val="top"/>
          </w:tcPr>
          <w:p>
            <w:pPr>
              <w:ind w:left="274"/>
              <w:spacing w:before="160" w:line="239" w:lineRule="auto"/>
              <w:rPr>
                <w:rFonts w:ascii="SimSun" w:hAnsi="SimSun" w:eastAsia="SimSun" w:cs="SimSun"/>
                <w:sz w:val="18"/>
                <w:szCs w:val="18"/>
              </w:rPr>
            </w:pPr>
            <w:r>
              <w:rPr>
                <w:rFonts w:ascii="SimSun" w:hAnsi="SimSun" w:eastAsia="SimSun" w:cs="SimSun"/>
                <w:sz w:val="18"/>
                <w:szCs w:val="18"/>
                <w:spacing w:val="-4"/>
              </w:rPr>
              <w:t>明线</w:t>
            </w:r>
          </w:p>
          <w:p>
            <w:pPr>
              <w:ind w:left="256"/>
              <w:spacing w:line="228" w:lineRule="auto"/>
              <w:rPr>
                <w:rFonts w:ascii="SimSun" w:hAnsi="SimSun" w:eastAsia="SimSun" w:cs="SimSun"/>
                <w:sz w:val="18"/>
                <w:szCs w:val="18"/>
              </w:rPr>
            </w:pPr>
            <w:r>
              <w:rPr>
                <w:rFonts w:ascii="SimSun" w:hAnsi="SimSun" w:eastAsia="SimSun" w:cs="SimSun"/>
                <w:sz w:val="18"/>
                <w:szCs w:val="18"/>
                <w:spacing w:val="1"/>
              </w:rPr>
              <w:t>距边</w:t>
            </w:r>
          </w:p>
        </w:tc>
        <w:tc>
          <w:tcPr>
            <w:tcW w:w="2445" w:type="dxa"/>
            <w:vAlign w:val="top"/>
          </w:tcPr>
          <w:p>
            <w:pPr>
              <w:ind w:left="803"/>
              <w:spacing w:before="276" w:line="222" w:lineRule="auto"/>
              <w:rPr>
                <w:rFonts w:ascii="SimSun" w:hAnsi="SimSun" w:eastAsia="SimSun" w:cs="SimSun"/>
                <w:sz w:val="18"/>
                <w:szCs w:val="18"/>
              </w:rPr>
            </w:pPr>
            <w:r>
              <w:rPr>
                <w:rFonts w:ascii="SimSun" w:hAnsi="SimSun" w:eastAsia="SimSun" w:cs="SimSun"/>
                <w:sz w:val="18"/>
                <w:szCs w:val="18"/>
                <w:spacing w:val="-4"/>
              </w:rPr>
              <w:t>要</w:t>
            </w:r>
            <w:r>
              <w:rPr>
                <w:rFonts w:ascii="SimSun" w:hAnsi="SimSun" w:eastAsia="SimSun" w:cs="SimSun"/>
                <w:sz w:val="18"/>
                <w:szCs w:val="18"/>
                <w:spacing w:val="7"/>
              </w:rPr>
              <w:t xml:space="preserve">     </w:t>
            </w:r>
            <w:r>
              <w:rPr>
                <w:rFonts w:ascii="SimSun" w:hAnsi="SimSun" w:eastAsia="SimSun" w:cs="SimSun"/>
                <w:sz w:val="18"/>
                <w:szCs w:val="18"/>
                <w:spacing w:val="-4"/>
              </w:rPr>
              <w:t>求</w:t>
            </w:r>
          </w:p>
        </w:tc>
      </w:tr>
      <w:tr>
        <w:trPr>
          <w:trHeight w:val="585" w:hRule="atLeast"/>
        </w:trPr>
        <w:tc>
          <w:tcPr>
            <w:tcW w:w="319" w:type="dxa"/>
            <w:vAlign w:val="top"/>
            <w:vMerge w:val="restart"/>
            <w:textDirection w:val="tbRlV"/>
            <w:tcBorders>
              <w:bottom w:val="nil"/>
            </w:tcBorders>
          </w:tcPr>
          <w:p>
            <w:pPr>
              <w:ind w:left="1669"/>
              <w:spacing w:before="70" w:line="206" w:lineRule="auto"/>
              <w:rPr>
                <w:rFonts w:ascii="SimSun" w:hAnsi="SimSun" w:eastAsia="SimSun" w:cs="SimSun"/>
                <w:sz w:val="18"/>
                <w:szCs w:val="18"/>
              </w:rPr>
            </w:pPr>
            <w:r>
              <w:rPr>
                <w:rFonts w:ascii="SimSun" w:hAnsi="SimSun" w:eastAsia="SimSun" w:cs="SimSun"/>
                <w:sz w:val="18"/>
                <w:szCs w:val="18"/>
              </w:rPr>
              <w:t>帽</w:t>
            </w:r>
            <w:r>
              <w:rPr>
                <w:rFonts w:ascii="SimSun" w:hAnsi="SimSun" w:eastAsia="SimSun" w:cs="SimSun"/>
                <w:sz w:val="18"/>
                <w:szCs w:val="18"/>
                <w:spacing w:val="40"/>
              </w:rPr>
              <w:t xml:space="preserve">  </w:t>
            </w:r>
            <w:r>
              <w:rPr>
                <w:rFonts w:ascii="SimSun" w:hAnsi="SimSun" w:eastAsia="SimSun" w:cs="SimSun"/>
                <w:sz w:val="18"/>
                <w:szCs w:val="18"/>
              </w:rPr>
              <w:t>子</w:t>
            </w:r>
          </w:p>
        </w:tc>
        <w:tc>
          <w:tcPr>
            <w:tcW w:w="1506" w:type="dxa"/>
            <w:vAlign w:val="top"/>
          </w:tcPr>
          <w:p>
            <w:pPr>
              <w:ind w:left="38"/>
              <w:spacing w:before="199" w:line="220" w:lineRule="auto"/>
              <w:rPr>
                <w:rFonts w:ascii="SimSun" w:hAnsi="SimSun" w:eastAsia="SimSun" w:cs="SimSun"/>
                <w:sz w:val="18"/>
                <w:szCs w:val="18"/>
              </w:rPr>
            </w:pPr>
            <w:r>
              <w:rPr>
                <w:rFonts w:ascii="SimSun" w:hAnsi="SimSun" w:eastAsia="SimSun" w:cs="SimSun"/>
                <w:sz w:val="18"/>
                <w:szCs w:val="18"/>
                <w:spacing w:val="-2"/>
              </w:rPr>
              <w:t>帽墙面、顶面结合</w:t>
            </w:r>
          </w:p>
        </w:tc>
        <w:tc>
          <w:tcPr>
            <w:tcW w:w="555" w:type="dxa"/>
            <w:vAlign w:val="top"/>
          </w:tcPr>
          <w:p>
            <w:pPr>
              <w:pStyle w:val="TableText"/>
              <w:ind w:left="175"/>
              <w:spacing w:before="227" w:line="188" w:lineRule="auto"/>
              <w:rPr/>
            </w:pPr>
            <w:r>
              <w:rPr>
                <w:spacing w:val="-3"/>
              </w:rPr>
              <w:t>1.0</w:t>
            </w:r>
          </w:p>
        </w:tc>
        <w:tc>
          <w:tcPr>
            <w:tcW w:w="1218" w:type="dxa"/>
            <w:vAlign w:val="top"/>
          </w:tcPr>
          <w:p>
            <w:pPr>
              <w:ind w:left="333" w:right="49" w:hanging="277"/>
              <w:spacing w:before="83" w:line="230"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879" w:type="dxa"/>
            <w:vAlign w:val="top"/>
          </w:tcPr>
          <w:p>
            <w:pPr>
              <w:pStyle w:val="TableText"/>
              <w:ind w:left="326"/>
              <w:spacing w:before="227" w:line="188" w:lineRule="auto"/>
              <w:rPr/>
            </w:pPr>
            <w:r>
              <w:rPr/>
              <w:t>0.6</w:t>
            </w:r>
          </w:p>
        </w:tc>
        <w:tc>
          <w:tcPr>
            <w:tcW w:w="2445" w:type="dxa"/>
            <w:vAlign w:val="top"/>
          </w:tcPr>
          <w:p>
            <w:pPr>
              <w:ind w:left="34"/>
              <w:spacing w:before="200" w:line="220" w:lineRule="auto"/>
              <w:rPr>
                <w:rFonts w:ascii="SimSun" w:hAnsi="SimSun" w:eastAsia="SimSun" w:cs="SimSun"/>
                <w:sz w:val="18"/>
                <w:szCs w:val="18"/>
              </w:rPr>
            </w:pPr>
            <w:r>
              <w:rPr>
                <w:rFonts w:ascii="SimSun" w:hAnsi="SimSun" w:eastAsia="SimSun" w:cs="SimSun"/>
                <w:sz w:val="18"/>
                <w:szCs w:val="18"/>
                <w:spacing w:val="5"/>
              </w:rPr>
              <w:t>缝头向中间倒</w:t>
            </w:r>
          </w:p>
        </w:tc>
      </w:tr>
      <w:tr>
        <w:trPr>
          <w:trHeight w:val="586" w:hRule="atLeast"/>
        </w:trPr>
        <w:tc>
          <w:tcPr>
            <w:tcW w:w="319" w:type="dxa"/>
            <w:vAlign w:val="top"/>
            <w:vMerge w:val="continue"/>
            <w:textDirection w:val="tbRlV"/>
            <w:tcBorders>
              <w:top w:val="nil"/>
              <w:bottom w:val="nil"/>
            </w:tcBorders>
          </w:tcPr>
          <w:p>
            <w:pPr>
              <w:rPr>
                <w:rFonts w:ascii="Arial"/>
                <w:sz w:val="21"/>
              </w:rPr>
            </w:pPr>
            <w:r/>
          </w:p>
        </w:tc>
        <w:tc>
          <w:tcPr>
            <w:tcW w:w="1506" w:type="dxa"/>
            <w:vAlign w:val="top"/>
          </w:tcPr>
          <w:p>
            <w:pPr>
              <w:ind w:left="192" w:right="195" w:firstLine="5"/>
              <w:spacing w:before="84" w:line="230" w:lineRule="auto"/>
              <w:rPr>
                <w:rFonts w:ascii="SimSun" w:hAnsi="SimSun" w:eastAsia="SimSun" w:cs="SimSun"/>
                <w:sz w:val="18"/>
                <w:szCs w:val="18"/>
              </w:rPr>
            </w:pPr>
            <w:r>
              <w:rPr>
                <w:rFonts w:ascii="SimSun" w:hAnsi="SimSun" w:eastAsia="SimSun" w:cs="SimSun"/>
                <w:sz w:val="18"/>
                <w:szCs w:val="18"/>
                <w:spacing w:val="4"/>
              </w:rPr>
              <w:t>帽墙里、帽顶</w:t>
            </w:r>
            <w:r>
              <w:rPr>
                <w:rFonts w:ascii="SimSun" w:hAnsi="SimSun" w:eastAsia="SimSun" w:cs="SimSun"/>
                <w:sz w:val="18"/>
                <w:szCs w:val="18"/>
                <w:spacing w:val="2"/>
              </w:rPr>
              <w:t xml:space="preserve"> </w:t>
            </w:r>
            <w:r>
              <w:rPr>
                <w:rFonts w:ascii="SimSun" w:hAnsi="SimSun" w:eastAsia="SimSun" w:cs="SimSun"/>
                <w:sz w:val="18"/>
                <w:szCs w:val="18"/>
                <w:spacing w:val="5"/>
              </w:rPr>
              <w:t>里与絮片结合</w:t>
            </w:r>
          </w:p>
        </w:tc>
        <w:tc>
          <w:tcPr>
            <w:tcW w:w="555" w:type="dxa"/>
            <w:vAlign w:val="top"/>
          </w:tcPr>
          <w:p>
            <w:pPr>
              <w:ind w:left="203"/>
              <w:spacing w:before="282"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218" w:type="dxa"/>
            <w:vAlign w:val="top"/>
          </w:tcPr>
          <w:p>
            <w:pPr>
              <w:ind w:left="236"/>
              <w:spacing w:before="200" w:line="221" w:lineRule="auto"/>
              <w:rPr>
                <w:rFonts w:ascii="SimSun" w:hAnsi="SimSun" w:eastAsia="SimSun" w:cs="SimSun"/>
                <w:sz w:val="18"/>
                <w:szCs w:val="18"/>
              </w:rPr>
            </w:pPr>
            <w:r>
              <w:rPr>
                <w:rFonts w:ascii="SimSun" w:hAnsi="SimSun" w:eastAsia="SimSun" w:cs="SimSun"/>
                <w:sz w:val="18"/>
                <w:szCs w:val="18"/>
                <w:spacing w:val="4"/>
              </w:rPr>
              <w:t>寨线一道</w:t>
            </w:r>
          </w:p>
        </w:tc>
        <w:tc>
          <w:tcPr>
            <w:tcW w:w="879" w:type="dxa"/>
            <w:vAlign w:val="top"/>
          </w:tcPr>
          <w:p>
            <w:pPr>
              <w:ind w:left="233"/>
              <w:spacing w:before="83" w:line="221" w:lineRule="auto"/>
              <w:rPr>
                <w:rFonts w:ascii="SimSun" w:hAnsi="SimSun" w:eastAsia="SimSun" w:cs="SimSun"/>
                <w:sz w:val="18"/>
                <w:szCs w:val="18"/>
              </w:rPr>
            </w:pPr>
            <w:r>
              <w:rPr>
                <w:rFonts w:ascii="SimSun" w:hAnsi="SimSun" w:eastAsia="SimSun" w:cs="SimSun"/>
                <w:sz w:val="18"/>
                <w:szCs w:val="18"/>
              </w:rPr>
              <w:t>寨线</w:t>
            </w:r>
          </w:p>
          <w:p>
            <w:pPr>
              <w:pStyle w:val="TableText"/>
              <w:ind w:left="113"/>
              <w:spacing w:before="19" w:line="236" w:lineRule="auto"/>
              <w:rPr/>
            </w:pPr>
            <w:r>
              <w:rPr>
                <w:spacing w:val="3"/>
              </w:rPr>
              <w:t>0.3</w:t>
            </w:r>
            <w:r>
              <w:rPr>
                <w:rFonts w:ascii="SimSun" w:hAnsi="SimSun" w:eastAsia="SimSun" w:cs="SimSun"/>
                <w:spacing w:val="3"/>
              </w:rPr>
              <w:t>～</w:t>
            </w:r>
            <w:r>
              <w:rPr>
                <w:spacing w:val="3"/>
              </w:rPr>
              <w:t>0.4</w:t>
            </w:r>
          </w:p>
        </w:tc>
        <w:tc>
          <w:tcPr>
            <w:tcW w:w="2445" w:type="dxa"/>
            <w:vAlign w:val="top"/>
          </w:tcPr>
          <w:p>
            <w:pPr>
              <w:pStyle w:val="TableText"/>
              <w:ind w:left="39"/>
              <w:spacing w:before="192" w:line="220" w:lineRule="auto"/>
              <w:rPr>
                <w:sz w:val="12"/>
                <w:szCs w:val="12"/>
              </w:rPr>
            </w:pPr>
            <w:r>
              <w:rPr>
                <w:rFonts w:ascii="SimSun" w:hAnsi="SimSun" w:eastAsia="SimSun" w:cs="SimSun"/>
                <w:spacing w:val="2"/>
              </w:rPr>
              <w:t>絮棉重量为</w:t>
            </w:r>
            <w:r>
              <w:rPr>
                <w:rFonts w:ascii="SimSun" w:hAnsi="SimSun" w:eastAsia="SimSun" w:cs="SimSun"/>
                <w:spacing w:val="-14"/>
              </w:rPr>
              <w:t xml:space="preserve"> </w:t>
            </w:r>
            <w:r>
              <w:rPr>
                <w:spacing w:val="2"/>
              </w:rPr>
              <w:t>160g/m</w:t>
            </w:r>
            <w:r>
              <w:rPr>
                <w:sz w:val="12"/>
                <w:szCs w:val="12"/>
                <w:spacing w:val="2"/>
                <w:position w:val="7"/>
              </w:rPr>
              <w:t>2</w:t>
            </w:r>
          </w:p>
        </w:tc>
      </w:tr>
      <w:tr>
        <w:trPr>
          <w:trHeight w:val="954" w:hRule="atLeast"/>
        </w:trPr>
        <w:tc>
          <w:tcPr>
            <w:tcW w:w="319" w:type="dxa"/>
            <w:vAlign w:val="top"/>
            <w:vMerge w:val="continue"/>
            <w:textDirection w:val="tbRlV"/>
            <w:tcBorders>
              <w:top w:val="nil"/>
              <w:bottom w:val="nil"/>
            </w:tcBorders>
          </w:tcPr>
          <w:p>
            <w:pPr>
              <w:rPr>
                <w:rFonts w:ascii="Arial"/>
                <w:sz w:val="21"/>
              </w:rPr>
            </w:pPr>
            <w:r/>
          </w:p>
        </w:tc>
        <w:tc>
          <w:tcPr>
            <w:tcW w:w="1506" w:type="dxa"/>
            <w:vAlign w:val="top"/>
          </w:tcPr>
          <w:p>
            <w:pPr>
              <w:spacing w:line="324" w:lineRule="auto"/>
              <w:rPr>
                <w:rFonts w:ascii="Arial"/>
                <w:sz w:val="21"/>
              </w:rPr>
            </w:pPr>
            <w:r/>
          </w:p>
          <w:p>
            <w:pPr>
              <w:ind w:left="38"/>
              <w:spacing w:before="59" w:line="220" w:lineRule="auto"/>
              <w:rPr>
                <w:rFonts w:ascii="SimSun" w:hAnsi="SimSun" w:eastAsia="SimSun" w:cs="SimSun"/>
                <w:sz w:val="18"/>
                <w:szCs w:val="18"/>
              </w:rPr>
            </w:pPr>
            <w:r>
              <w:rPr>
                <w:rFonts w:ascii="SimSun" w:hAnsi="SimSun" w:eastAsia="SimSun" w:cs="SimSun"/>
                <w:sz w:val="18"/>
                <w:szCs w:val="18"/>
                <w:spacing w:val="-2"/>
              </w:rPr>
              <w:t>帽墙里、顶里结合</w:t>
            </w:r>
          </w:p>
        </w:tc>
        <w:tc>
          <w:tcPr>
            <w:tcW w:w="555" w:type="dxa"/>
            <w:vAlign w:val="top"/>
          </w:tcPr>
          <w:p>
            <w:pPr>
              <w:spacing w:line="359" w:lineRule="auto"/>
              <w:rPr>
                <w:rFonts w:ascii="Arial"/>
                <w:sz w:val="21"/>
              </w:rPr>
            </w:pPr>
            <w:r/>
          </w:p>
          <w:p>
            <w:pPr>
              <w:pStyle w:val="TableText"/>
              <w:ind w:left="175"/>
              <w:spacing w:before="52" w:line="188" w:lineRule="auto"/>
              <w:rPr/>
            </w:pPr>
            <w:r>
              <w:rPr>
                <w:spacing w:val="-3"/>
              </w:rPr>
              <w:t>1.0</w:t>
            </w:r>
          </w:p>
        </w:tc>
        <w:tc>
          <w:tcPr>
            <w:tcW w:w="1218" w:type="dxa"/>
            <w:vAlign w:val="top"/>
          </w:tcPr>
          <w:p>
            <w:pPr>
              <w:spacing w:line="325" w:lineRule="auto"/>
              <w:rPr>
                <w:rFonts w:ascii="Arial"/>
                <w:sz w:val="21"/>
              </w:rPr>
            </w:pPr>
            <w:r/>
          </w:p>
          <w:p>
            <w:pPr>
              <w:ind w:left="244"/>
              <w:spacing w:before="58" w:line="221" w:lineRule="auto"/>
              <w:rPr>
                <w:rFonts w:ascii="SimSun" w:hAnsi="SimSun" w:eastAsia="SimSun" w:cs="SimSun"/>
                <w:sz w:val="18"/>
                <w:szCs w:val="18"/>
              </w:rPr>
            </w:pPr>
            <w:r>
              <w:rPr>
                <w:rFonts w:ascii="SimSun" w:hAnsi="SimSun" w:eastAsia="SimSun" w:cs="SimSun"/>
                <w:sz w:val="18"/>
                <w:szCs w:val="18"/>
                <w:spacing w:val="2"/>
              </w:rPr>
              <w:t>暗线一道</w:t>
            </w:r>
          </w:p>
        </w:tc>
        <w:tc>
          <w:tcPr>
            <w:tcW w:w="879" w:type="dxa"/>
            <w:vAlign w:val="top"/>
          </w:tcPr>
          <w:p>
            <w:pPr>
              <w:spacing w:line="406" w:lineRule="auto"/>
              <w:rPr>
                <w:rFonts w:ascii="Arial"/>
                <w:sz w:val="21"/>
              </w:rPr>
            </w:pPr>
            <w:r/>
          </w:p>
          <w:p>
            <w:pPr>
              <w:ind w:left="368"/>
              <w:spacing w:before="58" w:line="125"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445" w:type="dxa"/>
            <w:vAlign w:val="top"/>
          </w:tcPr>
          <w:p>
            <w:pPr>
              <w:pStyle w:val="TableText"/>
              <w:ind w:left="34" w:right="36"/>
              <w:spacing w:before="152" w:line="233" w:lineRule="auto"/>
              <w:jc w:val="both"/>
              <w:rPr/>
            </w:pPr>
            <w:r>
              <w:rPr>
                <w:rFonts w:ascii="SimSun" w:hAnsi="SimSun" w:eastAsia="SimSun" w:cs="SimSun"/>
                <w:spacing w:val="-5"/>
              </w:rPr>
              <w:t>缝头向中间倒， 合缝时帽顶上</w:t>
            </w:r>
            <w:r>
              <w:rPr>
                <w:rFonts w:ascii="SimSun" w:hAnsi="SimSun" w:eastAsia="SimSun" w:cs="SimSun"/>
                <w:spacing w:val="8"/>
              </w:rPr>
              <w:t xml:space="preserve"> </w:t>
            </w:r>
            <w:r>
              <w:rPr>
                <w:rFonts w:ascii="SimSun" w:hAnsi="SimSun" w:eastAsia="SimSun" w:cs="SimSun"/>
                <w:spacing w:val="2"/>
              </w:rPr>
              <w:t>部缝头上扎布条与面结合。留 </w:t>
            </w:r>
            <w:r>
              <w:rPr>
                <w:rFonts w:ascii="SimSun" w:hAnsi="SimSun" w:eastAsia="SimSun" w:cs="SimSun"/>
                <w:spacing w:val="1"/>
              </w:rPr>
              <w:t>余量</w:t>
            </w:r>
            <w:r>
              <w:rPr>
                <w:rFonts w:ascii="SimSun" w:hAnsi="SimSun" w:eastAsia="SimSun" w:cs="SimSun"/>
                <w:spacing w:val="-28"/>
              </w:rPr>
              <w:t xml:space="preserve"> </w:t>
            </w:r>
            <w:r>
              <w:rPr>
                <w:spacing w:val="1"/>
              </w:rPr>
              <w:t>3</w:t>
            </w:r>
            <w:r>
              <w:rPr>
                <w:rFonts w:ascii="SimSun" w:hAnsi="SimSun" w:eastAsia="SimSun" w:cs="SimSun"/>
                <w:spacing w:val="1"/>
              </w:rPr>
              <w:t>～</w:t>
            </w:r>
            <w:r>
              <w:rPr>
                <w:spacing w:val="1"/>
              </w:rPr>
              <w:t>4</w:t>
            </w:r>
          </w:p>
        </w:tc>
      </w:tr>
      <w:tr>
        <w:trPr>
          <w:trHeight w:val="586" w:hRule="atLeast"/>
        </w:trPr>
        <w:tc>
          <w:tcPr>
            <w:tcW w:w="319" w:type="dxa"/>
            <w:vAlign w:val="top"/>
            <w:vMerge w:val="continue"/>
            <w:textDirection w:val="tbRlV"/>
            <w:tcBorders>
              <w:top w:val="nil"/>
              <w:bottom w:val="nil"/>
            </w:tcBorders>
          </w:tcPr>
          <w:p>
            <w:pPr>
              <w:rPr>
                <w:rFonts w:ascii="Arial"/>
                <w:sz w:val="21"/>
              </w:rPr>
            </w:pPr>
            <w:r/>
          </w:p>
        </w:tc>
        <w:tc>
          <w:tcPr>
            <w:tcW w:w="1506" w:type="dxa"/>
            <w:vAlign w:val="top"/>
          </w:tcPr>
          <w:p>
            <w:pPr>
              <w:ind w:left="288"/>
              <w:spacing w:before="201" w:line="220" w:lineRule="auto"/>
              <w:rPr>
                <w:rFonts w:ascii="SimSun" w:hAnsi="SimSun" w:eastAsia="SimSun" w:cs="SimSun"/>
                <w:sz w:val="18"/>
                <w:szCs w:val="18"/>
              </w:rPr>
            </w:pPr>
            <w:r>
              <w:rPr>
                <w:rFonts w:ascii="SimSun" w:hAnsi="SimSun" w:eastAsia="SimSun" w:cs="SimSun"/>
                <w:sz w:val="18"/>
                <w:szCs w:val="18"/>
                <w:spacing w:val="4"/>
              </w:rPr>
              <w:t>绱帽前口条</w:t>
            </w:r>
          </w:p>
        </w:tc>
        <w:tc>
          <w:tcPr>
            <w:tcW w:w="555" w:type="dxa"/>
            <w:vAlign w:val="top"/>
          </w:tcPr>
          <w:p>
            <w:pPr>
              <w:pStyle w:val="TableText"/>
              <w:ind w:left="175"/>
              <w:spacing w:before="229" w:line="188" w:lineRule="auto"/>
              <w:rPr/>
            </w:pPr>
            <w:r>
              <w:rPr>
                <w:spacing w:val="-3"/>
              </w:rPr>
              <w:t>1.0</w:t>
            </w:r>
          </w:p>
        </w:tc>
        <w:tc>
          <w:tcPr>
            <w:tcW w:w="1218" w:type="dxa"/>
            <w:vAlign w:val="top"/>
          </w:tcPr>
          <w:p>
            <w:pPr>
              <w:ind w:left="333" w:right="49" w:hanging="277"/>
              <w:spacing w:before="86" w:line="230"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879" w:type="dxa"/>
            <w:vAlign w:val="top"/>
          </w:tcPr>
          <w:p>
            <w:pPr>
              <w:pStyle w:val="TableText"/>
              <w:ind w:left="326"/>
              <w:spacing w:before="229" w:line="188" w:lineRule="auto"/>
              <w:rPr/>
            </w:pPr>
            <w:r>
              <w:rPr/>
              <w:t>0.1</w:t>
            </w:r>
          </w:p>
        </w:tc>
        <w:tc>
          <w:tcPr>
            <w:tcW w:w="2445" w:type="dxa"/>
            <w:vAlign w:val="top"/>
          </w:tcPr>
          <w:p>
            <w:pPr>
              <w:ind w:left="38" w:right="47" w:hanging="2"/>
              <w:spacing w:before="84" w:line="230" w:lineRule="auto"/>
              <w:rPr>
                <w:rFonts w:ascii="SimSun" w:hAnsi="SimSun" w:eastAsia="SimSun" w:cs="SimSun"/>
                <w:sz w:val="18"/>
                <w:szCs w:val="18"/>
              </w:rPr>
            </w:pPr>
            <w:r>
              <w:rPr>
                <w:rFonts w:ascii="SimSun" w:hAnsi="SimSun" w:eastAsia="SimSun" w:cs="SimSun"/>
                <w:sz w:val="18"/>
                <w:szCs w:val="18"/>
                <w:spacing w:val="1"/>
              </w:rPr>
              <w:t>前口条与帽里前口结合（扎住</w:t>
            </w:r>
            <w:r>
              <w:rPr>
                <w:rFonts w:ascii="SimSun" w:hAnsi="SimSun" w:eastAsia="SimSun" w:cs="SimSun"/>
                <w:sz w:val="18"/>
                <w:szCs w:val="18"/>
                <w:spacing w:val="2"/>
              </w:rPr>
              <w:t xml:space="preserve"> </w:t>
            </w:r>
            <w:r>
              <w:rPr>
                <w:rFonts w:ascii="SimSun" w:hAnsi="SimSun" w:eastAsia="SimSun" w:cs="SimSun"/>
                <w:sz w:val="18"/>
                <w:szCs w:val="18"/>
                <w:spacing w:val="5"/>
              </w:rPr>
              <w:t>絮片</w:t>
            </w:r>
            <w:r>
              <w:rPr>
                <w:rFonts w:ascii="SimSun" w:hAnsi="SimSun" w:eastAsia="SimSun" w:cs="SimSun"/>
                <w:sz w:val="18"/>
                <w:szCs w:val="18"/>
                <w:spacing w:val="-41"/>
              </w:rPr>
              <w:t>），</w:t>
            </w:r>
            <w:r>
              <w:rPr>
                <w:rFonts w:ascii="SimSun" w:hAnsi="SimSun" w:eastAsia="SimSun" w:cs="SimSun"/>
                <w:sz w:val="18"/>
                <w:szCs w:val="18"/>
                <w:spacing w:val="5"/>
              </w:rPr>
              <w:t>明线扎透帽面</w:t>
            </w:r>
          </w:p>
        </w:tc>
      </w:tr>
      <w:tr>
        <w:trPr>
          <w:trHeight w:val="941" w:hRule="atLeast"/>
        </w:trPr>
        <w:tc>
          <w:tcPr>
            <w:tcW w:w="319" w:type="dxa"/>
            <w:vAlign w:val="top"/>
            <w:vMerge w:val="continue"/>
            <w:textDirection w:val="tbRlV"/>
            <w:tcBorders>
              <w:top w:val="nil"/>
              <w:bottom w:val="nil"/>
            </w:tcBorders>
          </w:tcPr>
          <w:p>
            <w:pPr>
              <w:rPr>
                <w:rFonts w:ascii="Arial"/>
                <w:sz w:val="21"/>
              </w:rPr>
            </w:pPr>
            <w:r/>
          </w:p>
        </w:tc>
        <w:tc>
          <w:tcPr>
            <w:tcW w:w="1506" w:type="dxa"/>
            <w:vAlign w:val="top"/>
          </w:tcPr>
          <w:p>
            <w:pPr>
              <w:spacing w:line="319" w:lineRule="auto"/>
              <w:rPr>
                <w:rFonts w:ascii="Arial"/>
                <w:sz w:val="21"/>
              </w:rPr>
            </w:pPr>
            <w:r/>
          </w:p>
          <w:p>
            <w:pPr>
              <w:ind w:left="380"/>
              <w:spacing w:before="58" w:line="220" w:lineRule="auto"/>
              <w:rPr>
                <w:rFonts w:ascii="SimSun" w:hAnsi="SimSun" w:eastAsia="SimSun" w:cs="SimSun"/>
                <w:sz w:val="18"/>
                <w:szCs w:val="18"/>
              </w:rPr>
            </w:pPr>
            <w:r>
              <w:rPr>
                <w:rFonts w:ascii="SimSun" w:hAnsi="SimSun" w:eastAsia="SimSun" w:cs="SimSun"/>
                <w:sz w:val="18"/>
                <w:szCs w:val="18"/>
                <w:spacing w:val="4"/>
              </w:rPr>
              <w:t>勾帽前口</w:t>
            </w:r>
          </w:p>
        </w:tc>
        <w:tc>
          <w:tcPr>
            <w:tcW w:w="555" w:type="dxa"/>
            <w:vAlign w:val="top"/>
          </w:tcPr>
          <w:p>
            <w:pPr>
              <w:spacing w:line="354" w:lineRule="auto"/>
              <w:rPr>
                <w:rFonts w:ascii="Arial"/>
                <w:sz w:val="21"/>
              </w:rPr>
            </w:pPr>
            <w:r/>
          </w:p>
          <w:p>
            <w:pPr>
              <w:pStyle w:val="TableText"/>
              <w:ind w:left="175"/>
              <w:spacing w:before="52" w:line="188" w:lineRule="auto"/>
              <w:rPr/>
            </w:pPr>
            <w:r>
              <w:rPr>
                <w:spacing w:val="-3"/>
              </w:rPr>
              <w:t>1.0</w:t>
            </w:r>
          </w:p>
        </w:tc>
        <w:tc>
          <w:tcPr>
            <w:tcW w:w="1218" w:type="dxa"/>
            <w:vAlign w:val="top"/>
          </w:tcPr>
          <w:p>
            <w:pPr>
              <w:ind w:left="333" w:right="49" w:hanging="277"/>
              <w:spacing w:before="263" w:line="230"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879" w:type="dxa"/>
            <w:vAlign w:val="top"/>
          </w:tcPr>
          <w:p>
            <w:pPr>
              <w:spacing w:line="354" w:lineRule="auto"/>
              <w:rPr>
                <w:rFonts w:ascii="Arial"/>
                <w:sz w:val="21"/>
              </w:rPr>
            </w:pPr>
            <w:r/>
          </w:p>
          <w:p>
            <w:pPr>
              <w:pStyle w:val="TableText"/>
              <w:ind w:left="326"/>
              <w:spacing w:before="52" w:line="188" w:lineRule="auto"/>
              <w:rPr/>
            </w:pPr>
            <w:r>
              <w:rPr/>
              <w:t>0.1</w:t>
            </w:r>
          </w:p>
        </w:tc>
        <w:tc>
          <w:tcPr>
            <w:tcW w:w="2445" w:type="dxa"/>
            <w:vAlign w:val="top"/>
          </w:tcPr>
          <w:p>
            <w:pPr>
              <w:pStyle w:val="TableText"/>
              <w:ind w:left="30" w:right="36" w:firstLine="10"/>
              <w:spacing w:before="159" w:line="229" w:lineRule="auto"/>
              <w:jc w:val="both"/>
              <w:rPr/>
            </w:pPr>
            <w:r>
              <w:rPr>
                <w:rFonts w:ascii="SimSun" w:hAnsi="SimSun" w:eastAsia="SimSun" w:cs="SimSun"/>
                <w:spacing w:val="-5"/>
              </w:rPr>
              <w:t>帽前口内串入调节绳， 绳头装</w:t>
            </w:r>
            <w:r>
              <w:rPr>
                <w:rFonts w:ascii="SimSun" w:hAnsi="SimSun" w:eastAsia="SimSun" w:cs="SimSun"/>
                <w:spacing w:val="1"/>
              </w:rPr>
              <w:t xml:space="preserve"> </w:t>
            </w:r>
            <w:r>
              <w:rPr>
                <w:rFonts w:ascii="SimSun" w:hAnsi="SimSun" w:eastAsia="SimSun" w:cs="SimSun"/>
                <w:spacing w:val="2"/>
              </w:rPr>
              <w:t>卡扣，</w:t>
            </w:r>
            <w:r>
              <w:rPr>
                <w:rFonts w:ascii="SimSun" w:hAnsi="SimSun" w:eastAsia="SimSun" w:cs="SimSun"/>
                <w:spacing w:val="43"/>
              </w:rPr>
              <w:t xml:space="preserve"> </w:t>
            </w:r>
            <w:r>
              <w:rPr>
                <w:rFonts w:ascii="SimSun" w:hAnsi="SimSun" w:eastAsia="SimSun" w:cs="SimSun"/>
                <w:spacing w:val="2"/>
              </w:rPr>
              <w:t>帽前</w:t>
            </w:r>
            <w:r>
              <w:rPr>
                <w:rFonts w:ascii="SimSun" w:hAnsi="SimSun" w:eastAsia="SimSun" w:cs="SimSun"/>
                <w:spacing w:val="-35"/>
              </w:rPr>
              <w:t xml:space="preserve"> </w:t>
            </w:r>
            <w:r>
              <w:rPr>
                <w:rFonts w:ascii="SimSun" w:hAnsi="SimSun" w:eastAsia="SimSun" w:cs="SimSun"/>
                <w:spacing w:val="2"/>
              </w:rPr>
              <w:t>口两道明线相距</w:t>
            </w:r>
            <w:r>
              <w:rPr>
                <w:rFonts w:ascii="SimSun" w:hAnsi="SimSun" w:eastAsia="SimSun" w:cs="SimSun"/>
              </w:rPr>
              <w:t xml:space="preserve"> </w:t>
            </w:r>
            <w:r>
              <w:rPr>
                <w:spacing w:val="1"/>
              </w:rPr>
              <w:t>2.5</w:t>
            </w:r>
          </w:p>
        </w:tc>
      </w:tr>
      <w:tr>
        <w:trPr>
          <w:trHeight w:val="353" w:hRule="atLeast"/>
        </w:trPr>
        <w:tc>
          <w:tcPr>
            <w:tcW w:w="319" w:type="dxa"/>
            <w:vAlign w:val="top"/>
            <w:vMerge w:val="continue"/>
            <w:textDirection w:val="tbRlV"/>
            <w:tcBorders>
              <w:top w:val="nil"/>
            </w:tcBorders>
          </w:tcPr>
          <w:p>
            <w:pPr>
              <w:rPr>
                <w:rFonts w:ascii="Arial"/>
                <w:sz w:val="21"/>
              </w:rPr>
            </w:pPr>
            <w:r/>
          </w:p>
        </w:tc>
        <w:tc>
          <w:tcPr>
            <w:tcW w:w="1506" w:type="dxa"/>
            <w:vAlign w:val="top"/>
          </w:tcPr>
          <w:p>
            <w:pPr>
              <w:ind w:left="193"/>
              <w:spacing w:before="86" w:line="220" w:lineRule="auto"/>
              <w:rPr>
                <w:rFonts w:ascii="SimSun" w:hAnsi="SimSun" w:eastAsia="SimSun" w:cs="SimSun"/>
                <w:sz w:val="18"/>
                <w:szCs w:val="18"/>
              </w:rPr>
            </w:pPr>
            <w:r>
              <w:rPr>
                <w:rFonts w:ascii="SimSun" w:hAnsi="SimSun" w:eastAsia="SimSun" w:cs="SimSun"/>
                <w:sz w:val="18"/>
                <w:szCs w:val="18"/>
                <w:spacing w:val="5"/>
              </w:rPr>
              <w:t>绱帽底口拉链</w:t>
            </w:r>
          </w:p>
        </w:tc>
        <w:tc>
          <w:tcPr>
            <w:tcW w:w="555" w:type="dxa"/>
            <w:vAlign w:val="top"/>
          </w:tcPr>
          <w:p>
            <w:pPr>
              <w:pStyle w:val="TableText"/>
              <w:ind w:left="175"/>
              <w:spacing w:before="114" w:line="188" w:lineRule="auto"/>
              <w:rPr/>
            </w:pPr>
            <w:r>
              <w:rPr>
                <w:spacing w:val="-3"/>
              </w:rPr>
              <w:t>1.0</w:t>
            </w:r>
          </w:p>
        </w:tc>
        <w:tc>
          <w:tcPr>
            <w:tcW w:w="1218" w:type="dxa"/>
            <w:vAlign w:val="top"/>
          </w:tcPr>
          <w:p>
            <w:pPr>
              <w:ind w:left="253"/>
              <w:spacing w:before="87" w:line="220" w:lineRule="auto"/>
              <w:rPr>
                <w:rFonts w:ascii="SimSun" w:hAnsi="SimSun" w:eastAsia="SimSun" w:cs="SimSun"/>
                <w:sz w:val="18"/>
                <w:szCs w:val="18"/>
              </w:rPr>
            </w:pPr>
            <w:r>
              <w:rPr>
                <w:rFonts w:ascii="SimSun" w:hAnsi="SimSun" w:eastAsia="SimSun" w:cs="SimSun"/>
                <w:sz w:val="18"/>
                <w:szCs w:val="18"/>
              </w:rPr>
              <w:t>明线一道</w:t>
            </w:r>
          </w:p>
        </w:tc>
        <w:tc>
          <w:tcPr>
            <w:tcW w:w="879" w:type="dxa"/>
            <w:vAlign w:val="top"/>
          </w:tcPr>
          <w:p>
            <w:pPr>
              <w:pStyle w:val="TableText"/>
              <w:ind w:left="113"/>
              <w:spacing w:before="87" w:line="236" w:lineRule="auto"/>
              <w:rPr/>
            </w:pPr>
            <w:r>
              <w:rPr>
                <w:spacing w:val="3"/>
              </w:rPr>
              <w:t>0.2</w:t>
            </w:r>
            <w:r>
              <w:rPr>
                <w:rFonts w:ascii="SimSun" w:hAnsi="SimSun" w:eastAsia="SimSun" w:cs="SimSun"/>
                <w:spacing w:val="3"/>
              </w:rPr>
              <w:t>～</w:t>
            </w:r>
            <w:r>
              <w:rPr>
                <w:spacing w:val="3"/>
              </w:rPr>
              <w:t>0.3</w:t>
            </w:r>
          </w:p>
        </w:tc>
        <w:tc>
          <w:tcPr>
            <w:tcW w:w="2445" w:type="dxa"/>
            <w:vAlign w:val="top"/>
          </w:tcPr>
          <w:p>
            <w:pPr>
              <w:ind w:left="34"/>
              <w:spacing w:before="87" w:line="220" w:lineRule="auto"/>
              <w:rPr>
                <w:rFonts w:ascii="SimSun" w:hAnsi="SimSun" w:eastAsia="SimSun" w:cs="SimSun"/>
                <w:sz w:val="18"/>
                <w:szCs w:val="18"/>
              </w:rPr>
            </w:pPr>
            <w:r>
              <w:rPr>
                <w:rFonts w:ascii="SimSun" w:hAnsi="SimSun" w:eastAsia="SimSun" w:cs="SimSun"/>
                <w:sz w:val="18"/>
                <w:szCs w:val="18"/>
                <w:spacing w:val="6"/>
              </w:rPr>
              <w:t>拉链两端回针扎牢</w:t>
            </w:r>
          </w:p>
        </w:tc>
      </w:tr>
      <w:tr>
        <w:trPr>
          <w:trHeight w:val="585" w:hRule="atLeast"/>
        </w:trPr>
        <w:tc>
          <w:tcPr>
            <w:tcW w:w="319" w:type="dxa"/>
            <w:vAlign w:val="top"/>
            <w:vMerge w:val="restart"/>
            <w:textDirection w:val="tbRlV"/>
            <w:tcBorders>
              <w:bottom w:val="nil"/>
            </w:tcBorders>
          </w:tcPr>
          <w:p>
            <w:pPr>
              <w:ind w:left="1013"/>
              <w:spacing w:before="70" w:line="209" w:lineRule="auto"/>
              <w:rPr>
                <w:rFonts w:ascii="SimSun" w:hAnsi="SimSun" w:eastAsia="SimSun" w:cs="SimSun"/>
                <w:sz w:val="18"/>
                <w:szCs w:val="18"/>
              </w:rPr>
            </w:pPr>
            <w:r>
              <w:rPr>
                <w:rFonts w:ascii="SimSun" w:hAnsi="SimSun" w:eastAsia="SimSun" w:cs="SimSun"/>
                <w:sz w:val="18"/>
                <w:szCs w:val="18"/>
              </w:rPr>
              <w:t>领</w:t>
            </w:r>
            <w:r>
              <w:rPr>
                <w:rFonts w:ascii="SimSun" w:hAnsi="SimSun" w:eastAsia="SimSun" w:cs="SimSun"/>
                <w:sz w:val="18"/>
                <w:szCs w:val="18"/>
                <w:spacing w:val="40"/>
              </w:rPr>
              <w:t xml:space="preserve">  </w:t>
            </w:r>
            <w:r>
              <w:rPr>
                <w:rFonts w:ascii="SimSun" w:hAnsi="SimSun" w:eastAsia="SimSun" w:cs="SimSun"/>
                <w:sz w:val="18"/>
                <w:szCs w:val="18"/>
              </w:rPr>
              <w:t>子</w:t>
            </w:r>
          </w:p>
        </w:tc>
        <w:tc>
          <w:tcPr>
            <w:tcW w:w="1506" w:type="dxa"/>
            <w:vAlign w:val="top"/>
          </w:tcPr>
          <w:p>
            <w:pPr>
              <w:ind w:left="139"/>
              <w:spacing w:before="202" w:line="221" w:lineRule="auto"/>
              <w:rPr>
                <w:rFonts w:ascii="SimSun" w:hAnsi="SimSun" w:eastAsia="SimSun" w:cs="SimSun"/>
                <w:sz w:val="18"/>
                <w:szCs w:val="18"/>
              </w:rPr>
            </w:pPr>
            <w:r>
              <w:rPr>
                <w:rFonts w:ascii="SimSun" w:hAnsi="SimSun" w:eastAsia="SimSun" w:cs="SimSun"/>
                <w:sz w:val="18"/>
                <w:szCs w:val="18"/>
                <w:spacing w:val="-4"/>
              </w:rPr>
              <w:t>领里与絮片结合</w:t>
            </w:r>
          </w:p>
        </w:tc>
        <w:tc>
          <w:tcPr>
            <w:tcW w:w="555" w:type="dxa"/>
            <w:vAlign w:val="top"/>
          </w:tcPr>
          <w:p>
            <w:pPr>
              <w:ind w:left="203"/>
              <w:spacing w:before="28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218" w:type="dxa"/>
            <w:vAlign w:val="top"/>
          </w:tcPr>
          <w:p>
            <w:pPr>
              <w:ind w:left="236"/>
              <w:spacing w:before="202" w:line="221" w:lineRule="auto"/>
              <w:rPr>
                <w:rFonts w:ascii="SimSun" w:hAnsi="SimSun" w:eastAsia="SimSun" w:cs="SimSun"/>
                <w:sz w:val="18"/>
                <w:szCs w:val="18"/>
              </w:rPr>
            </w:pPr>
            <w:r>
              <w:rPr>
                <w:rFonts w:ascii="SimSun" w:hAnsi="SimSun" w:eastAsia="SimSun" w:cs="SimSun"/>
                <w:sz w:val="18"/>
                <w:szCs w:val="18"/>
                <w:spacing w:val="4"/>
              </w:rPr>
              <w:t>寨线一道</w:t>
            </w:r>
          </w:p>
        </w:tc>
        <w:tc>
          <w:tcPr>
            <w:tcW w:w="879" w:type="dxa"/>
            <w:vAlign w:val="top"/>
          </w:tcPr>
          <w:p>
            <w:pPr>
              <w:ind w:left="233"/>
              <w:spacing w:before="86" w:line="221" w:lineRule="auto"/>
              <w:rPr>
                <w:rFonts w:ascii="SimSun" w:hAnsi="SimSun" w:eastAsia="SimSun" w:cs="SimSun"/>
                <w:sz w:val="18"/>
                <w:szCs w:val="18"/>
              </w:rPr>
            </w:pPr>
            <w:r>
              <w:rPr>
                <w:rFonts w:ascii="SimSun" w:hAnsi="SimSun" w:eastAsia="SimSun" w:cs="SimSun"/>
                <w:sz w:val="18"/>
                <w:szCs w:val="18"/>
              </w:rPr>
              <w:t>寨线</w:t>
            </w:r>
          </w:p>
          <w:p>
            <w:pPr>
              <w:pStyle w:val="TableText"/>
              <w:ind w:left="113"/>
              <w:spacing w:before="17" w:line="236" w:lineRule="auto"/>
              <w:rPr/>
            </w:pPr>
            <w:r>
              <w:rPr>
                <w:spacing w:val="3"/>
              </w:rPr>
              <w:t>0.3</w:t>
            </w:r>
            <w:r>
              <w:rPr>
                <w:rFonts w:ascii="SimSun" w:hAnsi="SimSun" w:eastAsia="SimSun" w:cs="SimSun"/>
                <w:spacing w:val="3"/>
              </w:rPr>
              <w:t>～</w:t>
            </w:r>
            <w:r>
              <w:rPr>
                <w:spacing w:val="3"/>
              </w:rPr>
              <w:t>0.4</w:t>
            </w:r>
          </w:p>
        </w:tc>
        <w:tc>
          <w:tcPr>
            <w:tcW w:w="2445" w:type="dxa"/>
            <w:vAlign w:val="top"/>
          </w:tcPr>
          <w:p>
            <w:pPr>
              <w:pStyle w:val="TableText"/>
              <w:ind w:left="38"/>
              <w:spacing w:before="194" w:line="220" w:lineRule="auto"/>
              <w:rPr>
                <w:sz w:val="12"/>
                <w:szCs w:val="12"/>
              </w:rPr>
            </w:pPr>
            <w:r>
              <w:rPr>
                <w:rFonts w:ascii="SimSun" w:hAnsi="SimSun" w:eastAsia="SimSun" w:cs="SimSun"/>
                <w:spacing w:val="1"/>
              </w:rPr>
              <w:t>絮棉重量为每 </w:t>
            </w:r>
            <w:r>
              <w:rPr>
                <w:spacing w:val="1"/>
              </w:rPr>
              <w:t>160g/m</w:t>
            </w:r>
            <w:r>
              <w:rPr>
                <w:sz w:val="12"/>
                <w:szCs w:val="12"/>
                <w:spacing w:val="1"/>
                <w:position w:val="7"/>
              </w:rPr>
              <w:t>2</w:t>
            </w:r>
          </w:p>
        </w:tc>
      </w:tr>
      <w:tr>
        <w:trPr>
          <w:trHeight w:val="586" w:hRule="atLeast"/>
        </w:trPr>
        <w:tc>
          <w:tcPr>
            <w:tcW w:w="319" w:type="dxa"/>
            <w:vAlign w:val="top"/>
            <w:vMerge w:val="continue"/>
            <w:textDirection w:val="tbRlV"/>
            <w:tcBorders>
              <w:top w:val="nil"/>
              <w:bottom w:val="nil"/>
            </w:tcBorders>
          </w:tcPr>
          <w:p>
            <w:pPr>
              <w:rPr>
                <w:rFonts w:ascii="Arial"/>
                <w:sz w:val="21"/>
              </w:rPr>
            </w:pPr>
            <w:r/>
          </w:p>
        </w:tc>
        <w:tc>
          <w:tcPr>
            <w:tcW w:w="1506" w:type="dxa"/>
            <w:vAlign w:val="top"/>
          </w:tcPr>
          <w:p>
            <w:pPr>
              <w:ind w:left="568" w:right="100" w:hanging="469"/>
              <w:spacing w:before="87" w:line="230" w:lineRule="auto"/>
              <w:rPr>
                <w:rFonts w:ascii="SimSun" w:hAnsi="SimSun" w:eastAsia="SimSun" w:cs="SimSun"/>
                <w:sz w:val="18"/>
                <w:szCs w:val="18"/>
              </w:rPr>
            </w:pPr>
            <w:r>
              <w:rPr>
                <w:rFonts w:ascii="SimSun" w:hAnsi="SimSun" w:eastAsia="SimSun" w:cs="SimSun"/>
                <w:sz w:val="18"/>
                <w:szCs w:val="18"/>
                <w:spacing w:val="5"/>
              </w:rPr>
              <w:t>绱领底口拉链及</w:t>
            </w:r>
            <w:r>
              <w:rPr>
                <w:rFonts w:ascii="SimSun" w:hAnsi="SimSun" w:eastAsia="SimSun" w:cs="SimSun"/>
                <w:sz w:val="18"/>
                <w:szCs w:val="18"/>
                <w:spacing w:val="4"/>
              </w:rPr>
              <w:t xml:space="preserve"> </w:t>
            </w:r>
            <w:r>
              <w:rPr>
                <w:rFonts w:ascii="SimSun" w:hAnsi="SimSun" w:eastAsia="SimSun" w:cs="SimSun"/>
                <w:sz w:val="18"/>
                <w:szCs w:val="18"/>
              </w:rPr>
              <w:t>护条</w:t>
            </w:r>
          </w:p>
        </w:tc>
        <w:tc>
          <w:tcPr>
            <w:tcW w:w="555" w:type="dxa"/>
            <w:vAlign w:val="top"/>
          </w:tcPr>
          <w:p>
            <w:pPr>
              <w:ind w:left="203"/>
              <w:spacing w:before="285"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218" w:type="dxa"/>
            <w:vAlign w:val="top"/>
          </w:tcPr>
          <w:p>
            <w:pPr>
              <w:ind w:left="236"/>
              <w:spacing w:before="203" w:line="221" w:lineRule="auto"/>
              <w:rPr>
                <w:rFonts w:ascii="SimSun" w:hAnsi="SimSun" w:eastAsia="SimSun" w:cs="SimSun"/>
                <w:sz w:val="18"/>
                <w:szCs w:val="18"/>
              </w:rPr>
            </w:pPr>
            <w:r>
              <w:rPr>
                <w:rFonts w:ascii="SimSun" w:hAnsi="SimSun" w:eastAsia="SimSun" w:cs="SimSun"/>
                <w:sz w:val="18"/>
                <w:szCs w:val="18"/>
                <w:spacing w:val="4"/>
              </w:rPr>
              <w:t>寨线一道</w:t>
            </w:r>
          </w:p>
        </w:tc>
        <w:tc>
          <w:tcPr>
            <w:tcW w:w="879" w:type="dxa"/>
            <w:vAlign w:val="top"/>
          </w:tcPr>
          <w:p>
            <w:pPr>
              <w:ind w:left="233"/>
              <w:spacing w:before="86" w:line="221" w:lineRule="auto"/>
              <w:rPr>
                <w:rFonts w:ascii="SimSun" w:hAnsi="SimSun" w:eastAsia="SimSun" w:cs="SimSun"/>
                <w:sz w:val="18"/>
                <w:szCs w:val="18"/>
              </w:rPr>
            </w:pPr>
            <w:r>
              <w:rPr>
                <w:rFonts w:ascii="SimSun" w:hAnsi="SimSun" w:eastAsia="SimSun" w:cs="SimSun"/>
                <w:sz w:val="18"/>
                <w:szCs w:val="18"/>
              </w:rPr>
              <w:t>寨线</w:t>
            </w:r>
          </w:p>
          <w:p>
            <w:pPr>
              <w:pStyle w:val="TableText"/>
              <w:ind w:left="113"/>
              <w:spacing w:before="19" w:line="236" w:lineRule="auto"/>
              <w:rPr/>
            </w:pPr>
            <w:r>
              <w:rPr>
                <w:spacing w:val="3"/>
              </w:rPr>
              <w:t>0.3</w:t>
            </w:r>
            <w:r>
              <w:rPr>
                <w:rFonts w:ascii="SimSun" w:hAnsi="SimSun" w:eastAsia="SimSun" w:cs="SimSun"/>
                <w:spacing w:val="3"/>
              </w:rPr>
              <w:t>～</w:t>
            </w:r>
            <w:r>
              <w:rPr>
                <w:spacing w:val="3"/>
              </w:rPr>
              <w:t>0.4</w:t>
            </w:r>
          </w:p>
        </w:tc>
        <w:tc>
          <w:tcPr>
            <w:tcW w:w="2445" w:type="dxa"/>
            <w:vAlign w:val="top"/>
          </w:tcPr>
          <w:p>
            <w:pPr>
              <w:pStyle w:val="TableText"/>
              <w:ind w:left="34" w:right="57"/>
              <w:spacing w:before="87" w:line="230" w:lineRule="auto"/>
              <w:rPr>
                <w:rFonts w:ascii="SimSun" w:hAnsi="SimSun" w:eastAsia="SimSun" w:cs="SimSun"/>
              </w:rPr>
            </w:pPr>
            <w:r>
              <w:rPr>
                <w:rFonts w:ascii="SimSun" w:hAnsi="SimSun" w:eastAsia="SimSun" w:cs="SimSun"/>
              </w:rPr>
              <w:t>护条两端及上口绮</w:t>
            </w:r>
            <w:r>
              <w:rPr>
                <w:rFonts w:ascii="SimSun" w:hAnsi="SimSun" w:eastAsia="SimSun" w:cs="SimSun"/>
                <w:spacing w:val="-23"/>
              </w:rPr>
              <w:t xml:space="preserve"> </w:t>
            </w:r>
            <w:r>
              <w:rPr/>
              <w:t>0.1</w:t>
            </w:r>
            <w:r>
              <w:rPr>
                <w:spacing w:val="30"/>
                <w:w w:val="101"/>
              </w:rPr>
              <w:t xml:space="preserve"> </w:t>
            </w:r>
            <w:r>
              <w:rPr>
                <w:rFonts w:ascii="SimSun" w:hAnsi="SimSun" w:eastAsia="SimSun" w:cs="SimSun"/>
              </w:rPr>
              <w:t>明线， </w:t>
            </w:r>
            <w:r>
              <w:rPr>
                <w:rFonts w:ascii="SimSun" w:hAnsi="SimSun" w:eastAsia="SimSun" w:cs="SimSun"/>
                <w:spacing w:val="6"/>
              </w:rPr>
              <w:t>两端扎住领里及絮片</w:t>
            </w:r>
          </w:p>
        </w:tc>
      </w:tr>
      <w:tr>
        <w:trPr>
          <w:trHeight w:val="585" w:hRule="atLeast"/>
        </w:trPr>
        <w:tc>
          <w:tcPr>
            <w:tcW w:w="319" w:type="dxa"/>
            <w:vAlign w:val="top"/>
            <w:vMerge w:val="continue"/>
            <w:textDirection w:val="tbRlV"/>
            <w:tcBorders>
              <w:top w:val="nil"/>
              <w:bottom w:val="nil"/>
            </w:tcBorders>
          </w:tcPr>
          <w:p>
            <w:pPr>
              <w:rPr>
                <w:rFonts w:ascii="Arial"/>
                <w:sz w:val="21"/>
              </w:rPr>
            </w:pPr>
            <w:r/>
          </w:p>
        </w:tc>
        <w:tc>
          <w:tcPr>
            <w:tcW w:w="1506" w:type="dxa"/>
            <w:vAlign w:val="top"/>
          </w:tcPr>
          <w:p>
            <w:pPr>
              <w:ind w:left="380"/>
              <w:spacing w:before="203" w:line="221" w:lineRule="auto"/>
              <w:rPr>
                <w:rFonts w:ascii="SimSun" w:hAnsi="SimSun" w:eastAsia="SimSun" w:cs="SimSun"/>
                <w:sz w:val="18"/>
                <w:szCs w:val="18"/>
              </w:rPr>
            </w:pPr>
            <w:r>
              <w:rPr>
                <w:rFonts w:ascii="SimSun" w:hAnsi="SimSun" w:eastAsia="SimSun" w:cs="SimSun"/>
                <w:sz w:val="18"/>
                <w:szCs w:val="18"/>
                <w:spacing w:val="4"/>
              </w:rPr>
              <w:t>勾领外口</w:t>
            </w:r>
          </w:p>
        </w:tc>
        <w:tc>
          <w:tcPr>
            <w:tcW w:w="555" w:type="dxa"/>
            <w:vAlign w:val="top"/>
          </w:tcPr>
          <w:p>
            <w:pPr>
              <w:pStyle w:val="TableText"/>
              <w:ind w:left="175"/>
              <w:spacing w:before="231" w:line="188" w:lineRule="auto"/>
              <w:rPr/>
            </w:pPr>
            <w:r>
              <w:rPr>
                <w:spacing w:val="-3"/>
              </w:rPr>
              <w:t>1.0</w:t>
            </w:r>
          </w:p>
        </w:tc>
        <w:tc>
          <w:tcPr>
            <w:tcW w:w="1218" w:type="dxa"/>
            <w:vAlign w:val="top"/>
          </w:tcPr>
          <w:p>
            <w:pPr>
              <w:ind w:left="333" w:right="49" w:hanging="277"/>
              <w:spacing w:before="87" w:line="230"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879" w:type="dxa"/>
            <w:vAlign w:val="top"/>
          </w:tcPr>
          <w:p>
            <w:pPr>
              <w:pStyle w:val="TableText"/>
              <w:ind w:left="326"/>
              <w:spacing w:before="231" w:line="188" w:lineRule="auto"/>
              <w:rPr/>
            </w:pPr>
            <w:r>
              <w:rPr/>
              <w:t>0.6</w:t>
            </w:r>
          </w:p>
        </w:tc>
        <w:tc>
          <w:tcPr>
            <w:tcW w:w="2445" w:type="dxa"/>
            <w:vAlign w:val="top"/>
          </w:tcPr>
          <w:p>
            <w:pPr>
              <w:ind w:left="33"/>
              <w:spacing w:before="204" w:line="220" w:lineRule="auto"/>
              <w:rPr>
                <w:rFonts w:ascii="SimSun" w:hAnsi="SimSun" w:eastAsia="SimSun" w:cs="SimSun"/>
                <w:sz w:val="18"/>
                <w:szCs w:val="18"/>
              </w:rPr>
            </w:pPr>
            <w:r>
              <w:rPr>
                <w:rFonts w:ascii="SimSun" w:hAnsi="SimSun" w:eastAsia="SimSun" w:cs="SimSun"/>
                <w:sz w:val="18"/>
                <w:szCs w:val="18"/>
                <w:spacing w:val="3"/>
              </w:rPr>
              <w:t>齐子口</w:t>
            </w:r>
          </w:p>
        </w:tc>
      </w:tr>
      <w:tr>
        <w:trPr>
          <w:trHeight w:val="353" w:hRule="atLeast"/>
        </w:trPr>
        <w:tc>
          <w:tcPr>
            <w:tcW w:w="319" w:type="dxa"/>
            <w:vAlign w:val="top"/>
            <w:vMerge w:val="continue"/>
            <w:textDirection w:val="tbRlV"/>
            <w:tcBorders>
              <w:top w:val="nil"/>
              <w:bottom w:val="nil"/>
            </w:tcBorders>
          </w:tcPr>
          <w:p>
            <w:pPr>
              <w:rPr>
                <w:rFonts w:ascii="Arial"/>
                <w:sz w:val="21"/>
              </w:rPr>
            </w:pPr>
            <w:r/>
          </w:p>
        </w:tc>
        <w:tc>
          <w:tcPr>
            <w:tcW w:w="1506" w:type="dxa"/>
            <w:vAlign w:val="top"/>
          </w:tcPr>
          <w:p>
            <w:pPr>
              <w:ind w:left="476"/>
              <w:spacing w:before="87" w:line="221" w:lineRule="auto"/>
              <w:rPr>
                <w:rFonts w:ascii="SimSun" w:hAnsi="SimSun" w:eastAsia="SimSun" w:cs="SimSun"/>
                <w:sz w:val="18"/>
                <w:szCs w:val="18"/>
              </w:rPr>
            </w:pPr>
            <w:r>
              <w:rPr>
                <w:rFonts w:ascii="SimSun" w:hAnsi="SimSun" w:eastAsia="SimSun" w:cs="SimSun"/>
                <w:sz w:val="18"/>
                <w:szCs w:val="18"/>
                <w:spacing w:val="2"/>
              </w:rPr>
              <w:t>绱领面</w:t>
            </w:r>
          </w:p>
        </w:tc>
        <w:tc>
          <w:tcPr>
            <w:tcW w:w="555" w:type="dxa"/>
            <w:vAlign w:val="top"/>
          </w:tcPr>
          <w:p>
            <w:pPr>
              <w:pStyle w:val="TableText"/>
              <w:ind w:left="175"/>
              <w:spacing w:before="115" w:line="188" w:lineRule="auto"/>
              <w:rPr/>
            </w:pPr>
            <w:r>
              <w:rPr>
                <w:spacing w:val="-3"/>
              </w:rPr>
              <w:t>1.0</w:t>
            </w:r>
          </w:p>
        </w:tc>
        <w:tc>
          <w:tcPr>
            <w:tcW w:w="1218" w:type="dxa"/>
            <w:vAlign w:val="top"/>
          </w:tcPr>
          <w:p>
            <w:pPr>
              <w:ind w:left="244"/>
              <w:spacing w:before="87" w:line="221" w:lineRule="auto"/>
              <w:rPr>
                <w:rFonts w:ascii="SimSun" w:hAnsi="SimSun" w:eastAsia="SimSun" w:cs="SimSun"/>
                <w:sz w:val="18"/>
                <w:szCs w:val="18"/>
              </w:rPr>
            </w:pPr>
            <w:r>
              <w:rPr>
                <w:rFonts w:ascii="SimSun" w:hAnsi="SimSun" w:eastAsia="SimSun" w:cs="SimSun"/>
                <w:sz w:val="18"/>
                <w:szCs w:val="18"/>
                <w:spacing w:val="2"/>
              </w:rPr>
              <w:t>暗线一道</w:t>
            </w:r>
          </w:p>
        </w:tc>
        <w:tc>
          <w:tcPr>
            <w:tcW w:w="879" w:type="dxa"/>
            <w:vAlign w:val="top"/>
          </w:tcPr>
          <w:p>
            <w:pPr>
              <w:ind w:left="368"/>
              <w:spacing w:before="169"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445" w:type="dxa"/>
            <w:vAlign w:val="top"/>
          </w:tcPr>
          <w:p>
            <w:pPr>
              <w:ind w:left="49"/>
              <w:spacing w:before="169"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591" w:hRule="atLeast"/>
        </w:trPr>
        <w:tc>
          <w:tcPr>
            <w:tcW w:w="319" w:type="dxa"/>
            <w:vAlign w:val="top"/>
            <w:vMerge w:val="continue"/>
            <w:textDirection w:val="tbRlV"/>
            <w:tcBorders>
              <w:top w:val="nil"/>
            </w:tcBorders>
          </w:tcPr>
          <w:p>
            <w:pPr>
              <w:rPr>
                <w:rFonts w:ascii="Arial"/>
                <w:sz w:val="21"/>
              </w:rPr>
            </w:pPr>
            <w:r/>
          </w:p>
        </w:tc>
        <w:tc>
          <w:tcPr>
            <w:tcW w:w="1506" w:type="dxa"/>
            <w:vAlign w:val="top"/>
          </w:tcPr>
          <w:p>
            <w:pPr>
              <w:ind w:left="476"/>
              <w:spacing w:before="203" w:line="221" w:lineRule="auto"/>
              <w:rPr>
                <w:rFonts w:ascii="SimSun" w:hAnsi="SimSun" w:eastAsia="SimSun" w:cs="SimSun"/>
                <w:sz w:val="18"/>
                <w:szCs w:val="18"/>
              </w:rPr>
            </w:pPr>
            <w:r>
              <w:rPr>
                <w:rFonts w:ascii="SimSun" w:hAnsi="SimSun" w:eastAsia="SimSun" w:cs="SimSun"/>
                <w:sz w:val="18"/>
                <w:szCs w:val="18"/>
                <w:spacing w:val="2"/>
              </w:rPr>
              <w:t>绱领里</w:t>
            </w:r>
          </w:p>
        </w:tc>
        <w:tc>
          <w:tcPr>
            <w:tcW w:w="555" w:type="dxa"/>
            <w:vAlign w:val="top"/>
          </w:tcPr>
          <w:p>
            <w:pPr>
              <w:pStyle w:val="TableText"/>
              <w:ind w:left="175"/>
              <w:spacing w:before="231" w:line="188" w:lineRule="auto"/>
              <w:rPr/>
            </w:pPr>
            <w:r>
              <w:rPr>
                <w:spacing w:val="-3"/>
              </w:rPr>
              <w:t>1.0</w:t>
            </w:r>
          </w:p>
        </w:tc>
        <w:tc>
          <w:tcPr>
            <w:tcW w:w="1218" w:type="dxa"/>
            <w:vAlign w:val="top"/>
          </w:tcPr>
          <w:p>
            <w:pPr>
              <w:ind w:left="244"/>
              <w:spacing w:before="203" w:line="221" w:lineRule="auto"/>
              <w:rPr>
                <w:rFonts w:ascii="SimSun" w:hAnsi="SimSun" w:eastAsia="SimSun" w:cs="SimSun"/>
                <w:sz w:val="18"/>
                <w:szCs w:val="18"/>
              </w:rPr>
            </w:pPr>
            <w:r>
              <w:rPr>
                <w:rFonts w:ascii="SimSun" w:hAnsi="SimSun" w:eastAsia="SimSun" w:cs="SimSun"/>
                <w:sz w:val="18"/>
                <w:szCs w:val="18"/>
                <w:spacing w:val="2"/>
              </w:rPr>
              <w:t>暗线一道</w:t>
            </w:r>
          </w:p>
        </w:tc>
        <w:tc>
          <w:tcPr>
            <w:tcW w:w="879" w:type="dxa"/>
            <w:vAlign w:val="top"/>
          </w:tcPr>
          <w:p>
            <w:pPr>
              <w:ind w:left="368"/>
              <w:spacing w:before="285"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445" w:type="dxa"/>
            <w:vAlign w:val="top"/>
          </w:tcPr>
          <w:p>
            <w:pPr>
              <w:ind w:left="35" w:hanging="1"/>
              <w:spacing w:before="86" w:line="230" w:lineRule="auto"/>
              <w:rPr>
                <w:rFonts w:ascii="SimSun" w:hAnsi="SimSun" w:eastAsia="SimSun" w:cs="SimSun"/>
                <w:sz w:val="18"/>
                <w:szCs w:val="18"/>
              </w:rPr>
            </w:pPr>
            <w:r>
              <w:rPr>
                <w:rFonts w:ascii="SimSun" w:hAnsi="SimSun" w:eastAsia="SimSun" w:cs="SimSun"/>
                <w:sz w:val="18"/>
                <w:szCs w:val="18"/>
                <w:spacing w:val="5"/>
              </w:rPr>
              <w:t>连拉链及护条一起扎住。面、</w:t>
            </w:r>
            <w:r>
              <w:rPr>
                <w:rFonts w:ascii="SimSun" w:hAnsi="SimSun" w:eastAsia="SimSun" w:cs="SimSun"/>
                <w:sz w:val="18"/>
                <w:szCs w:val="18"/>
              </w:rPr>
              <w:t xml:space="preserve"> </w:t>
            </w:r>
            <w:r>
              <w:rPr>
                <w:rFonts w:ascii="SimSun" w:hAnsi="SimSun" w:eastAsia="SimSun" w:cs="SimSun"/>
                <w:sz w:val="18"/>
                <w:szCs w:val="18"/>
                <w:spacing w:val="4"/>
              </w:rPr>
              <w:t>里缝头寨住</w:t>
            </w:r>
          </w:p>
        </w:tc>
      </w:tr>
    </w:tbl>
    <w:p>
      <w:pPr>
        <w:pStyle w:val="BodyText"/>
        <w:rPr/>
      </w:pPr>
      <w:r/>
    </w:p>
    <w:p>
      <w:pPr>
        <w:sectPr>
          <w:footerReference w:type="default" r:id="rId438"/>
          <w:pgSz w:w="9180" w:h="12980"/>
          <w:pgMar w:top="982" w:right="1038" w:bottom="907" w:left="1214" w:header="712" w:footer="745" w:gutter="0"/>
        </w:sectPr>
        <w:rPr/>
      </w:pPr>
    </w:p>
    <w:p>
      <w:pPr>
        <w:pStyle w:val="BodyText"/>
        <w:spacing w:line="322" w:lineRule="auto"/>
        <w:rPr/>
      </w:pPr>
      <w:r/>
    </w:p>
    <w:p>
      <w:pPr>
        <w:ind w:left="2356"/>
        <w:spacing w:before="69"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3"/>
        </w:rPr>
        <w:t>s</w:t>
      </w:r>
      <w:r>
        <w:rPr>
          <w:rFonts w:ascii="SimSun" w:hAnsi="SimSun" w:eastAsia="SimSun" w:cs="SimSun"/>
          <w:sz w:val="21"/>
          <w:szCs w:val="21"/>
          <w14:textOutline w14:w="2667" w14:cap="flat" w14:cmpd="sng">
            <w14:solidFill>
              <w14:srgbClr w14:val="000000"/>
            </w14:solidFill>
            <w14:prstDash w14:val="solid"/>
            <w14:miter w14:lim="1"/>
          </w14:textOutline>
          <w:spacing w:val="3"/>
        </w:rPr>
        <w:t>（续）</w:t>
      </w:r>
      <w:r>
        <w:rPr>
          <w:rFonts w:ascii="SimSun" w:hAnsi="SimSun" w:eastAsia="SimSun" w:cs="SimSun"/>
          <w:sz w:val="21"/>
          <w:szCs w:val="21"/>
          <w:spacing w:val="2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缝制工艺</w:t>
      </w:r>
    </w:p>
    <w:p>
      <w:pPr>
        <w:ind w:left="5870"/>
        <w:spacing w:before="116" w:line="220" w:lineRule="auto"/>
        <w:rPr>
          <w:rFonts w:ascii="SimSun" w:hAnsi="SimSun" w:eastAsia="SimSun" w:cs="SimSun"/>
          <w:sz w:val="18"/>
          <w:szCs w:val="18"/>
        </w:rPr>
      </w:pPr>
      <w:r>
        <w:rPr>
          <w:rFonts w:ascii="SimSun" w:hAnsi="SimSun" w:eastAsia="SimSun" w:cs="SimSun"/>
          <w:sz w:val="18"/>
          <w:szCs w:val="18"/>
          <w:spacing w:val="5"/>
        </w:rPr>
        <w:t>单位为厘米</w:t>
      </w:r>
    </w:p>
    <w:p>
      <w:pPr>
        <w:spacing w:line="5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6"/>
        <w:gridCol w:w="1596"/>
        <w:gridCol w:w="458"/>
        <w:gridCol w:w="1218"/>
        <w:gridCol w:w="519"/>
        <w:gridCol w:w="2805"/>
      </w:tblGrid>
      <w:tr>
        <w:trPr>
          <w:trHeight w:val="583" w:hRule="atLeast"/>
        </w:trPr>
        <w:tc>
          <w:tcPr>
            <w:tcW w:w="326" w:type="dxa"/>
            <w:vAlign w:val="top"/>
            <w:textDirection w:val="tbRlV"/>
          </w:tcPr>
          <w:p>
            <w:pPr>
              <w:ind w:left="82"/>
              <w:spacing w:before="73" w:line="208" w:lineRule="auto"/>
              <w:rPr>
                <w:rFonts w:ascii="SimSun" w:hAnsi="SimSun" w:eastAsia="SimSun" w:cs="SimSun"/>
                <w:sz w:val="18"/>
                <w:szCs w:val="18"/>
              </w:rPr>
            </w:pPr>
            <w:r>
              <w:rPr>
                <w:rFonts w:ascii="SimSun" w:hAnsi="SimSun" w:eastAsia="SimSun" w:cs="SimSun"/>
                <w:sz w:val="18"/>
                <w:szCs w:val="18"/>
                <w:spacing w:val="27"/>
              </w:rPr>
              <w:t>部位</w:t>
            </w:r>
          </w:p>
        </w:tc>
        <w:tc>
          <w:tcPr>
            <w:tcW w:w="1596" w:type="dxa"/>
            <w:vAlign w:val="top"/>
          </w:tcPr>
          <w:p>
            <w:pPr>
              <w:ind w:left="425"/>
              <w:spacing w:before="198" w:line="222" w:lineRule="auto"/>
              <w:rPr>
                <w:rFonts w:ascii="SimSun" w:hAnsi="SimSun" w:eastAsia="SimSun" w:cs="SimSun"/>
                <w:sz w:val="18"/>
                <w:szCs w:val="18"/>
              </w:rPr>
            </w:pPr>
            <w:r>
              <w:rPr>
                <w:rFonts w:ascii="SimSun" w:hAnsi="SimSun" w:eastAsia="SimSun" w:cs="SimSun"/>
                <w:sz w:val="18"/>
                <w:szCs w:val="18"/>
                <w:spacing w:val="4"/>
              </w:rPr>
              <w:t>工序名称</w:t>
            </w:r>
          </w:p>
        </w:tc>
        <w:tc>
          <w:tcPr>
            <w:tcW w:w="458" w:type="dxa"/>
            <w:vAlign w:val="top"/>
          </w:tcPr>
          <w:p>
            <w:pPr>
              <w:ind w:left="45"/>
              <w:spacing w:before="199" w:line="220" w:lineRule="auto"/>
              <w:rPr>
                <w:rFonts w:ascii="SimSun" w:hAnsi="SimSun" w:eastAsia="SimSun" w:cs="SimSun"/>
                <w:sz w:val="18"/>
                <w:szCs w:val="18"/>
              </w:rPr>
            </w:pPr>
            <w:r>
              <w:rPr>
                <w:rFonts w:ascii="SimSun" w:hAnsi="SimSun" w:eastAsia="SimSun" w:cs="SimSun"/>
                <w:sz w:val="18"/>
                <w:szCs w:val="18"/>
              </w:rPr>
              <w:t>缝头</w:t>
            </w:r>
          </w:p>
        </w:tc>
        <w:tc>
          <w:tcPr>
            <w:tcW w:w="1218" w:type="dxa"/>
            <w:vAlign w:val="top"/>
          </w:tcPr>
          <w:p>
            <w:pPr>
              <w:ind w:left="143"/>
              <w:spacing w:before="82" w:line="221" w:lineRule="auto"/>
              <w:rPr>
                <w:rFonts w:ascii="SimSun" w:hAnsi="SimSun" w:eastAsia="SimSun" w:cs="SimSun"/>
                <w:sz w:val="18"/>
                <w:szCs w:val="18"/>
              </w:rPr>
            </w:pPr>
            <w:r>
              <w:rPr>
                <w:rFonts w:ascii="SimSun" w:hAnsi="SimSun" w:eastAsia="SimSun" w:cs="SimSun"/>
                <w:sz w:val="18"/>
                <w:szCs w:val="18"/>
                <w:spacing w:val="5"/>
              </w:rPr>
              <w:t>缝制形式及</w:t>
            </w:r>
          </w:p>
          <w:p>
            <w:pPr>
              <w:ind w:left="237"/>
              <w:spacing w:before="18" w:line="220" w:lineRule="auto"/>
              <w:rPr>
                <w:rFonts w:ascii="SimSun" w:hAnsi="SimSun" w:eastAsia="SimSun" w:cs="SimSun"/>
                <w:sz w:val="18"/>
                <w:szCs w:val="18"/>
              </w:rPr>
            </w:pPr>
            <w:r>
              <w:rPr>
                <w:rFonts w:ascii="SimSun" w:hAnsi="SimSun" w:eastAsia="SimSun" w:cs="SimSun"/>
                <w:sz w:val="18"/>
                <w:szCs w:val="18"/>
                <w:spacing w:val="4"/>
              </w:rPr>
              <w:t>缝线道数</w:t>
            </w:r>
          </w:p>
        </w:tc>
        <w:tc>
          <w:tcPr>
            <w:tcW w:w="519" w:type="dxa"/>
            <w:vAlign w:val="top"/>
          </w:tcPr>
          <w:p>
            <w:pPr>
              <w:ind w:left="76" w:right="75" w:firstLine="17"/>
              <w:spacing w:before="82" w:line="234" w:lineRule="auto"/>
              <w:rPr>
                <w:rFonts w:ascii="SimSun" w:hAnsi="SimSun" w:eastAsia="SimSun" w:cs="SimSun"/>
                <w:sz w:val="18"/>
                <w:szCs w:val="18"/>
              </w:rPr>
            </w:pPr>
            <w:r>
              <w:rPr>
                <w:rFonts w:ascii="SimSun" w:hAnsi="SimSun" w:eastAsia="SimSun" w:cs="SimSun"/>
                <w:sz w:val="18"/>
                <w:szCs w:val="18"/>
                <w:spacing w:val="-8"/>
              </w:rPr>
              <w:t>明线</w:t>
            </w:r>
            <w:r>
              <w:rPr>
                <w:rFonts w:ascii="SimSun" w:hAnsi="SimSun" w:eastAsia="SimSun" w:cs="SimSun"/>
                <w:sz w:val="18"/>
                <w:szCs w:val="18"/>
              </w:rPr>
              <w:t xml:space="preserve"> </w:t>
            </w:r>
            <w:r>
              <w:rPr>
                <w:rFonts w:ascii="SimSun" w:hAnsi="SimSun" w:eastAsia="SimSun" w:cs="SimSun"/>
                <w:sz w:val="18"/>
                <w:szCs w:val="18"/>
                <w:spacing w:val="1"/>
              </w:rPr>
              <w:t>距边</w:t>
            </w:r>
          </w:p>
        </w:tc>
        <w:tc>
          <w:tcPr>
            <w:tcW w:w="2805" w:type="dxa"/>
            <w:vAlign w:val="top"/>
          </w:tcPr>
          <w:p>
            <w:pPr>
              <w:ind w:left="983"/>
              <w:spacing w:before="198" w:line="222" w:lineRule="auto"/>
              <w:rPr>
                <w:rFonts w:ascii="SimSun" w:hAnsi="SimSun" w:eastAsia="SimSun" w:cs="SimSun"/>
                <w:sz w:val="18"/>
                <w:szCs w:val="18"/>
              </w:rPr>
            </w:pPr>
            <w:r>
              <w:rPr>
                <w:rFonts w:ascii="SimSun" w:hAnsi="SimSun" w:eastAsia="SimSun" w:cs="SimSun"/>
                <w:sz w:val="18"/>
                <w:szCs w:val="18"/>
                <w:spacing w:val="-4"/>
              </w:rPr>
              <w:t>要</w:t>
            </w:r>
            <w:r>
              <w:rPr>
                <w:rFonts w:ascii="SimSun" w:hAnsi="SimSun" w:eastAsia="SimSun" w:cs="SimSun"/>
                <w:sz w:val="18"/>
                <w:szCs w:val="18"/>
                <w:spacing w:val="7"/>
              </w:rPr>
              <w:t xml:space="preserve">     </w:t>
            </w:r>
            <w:r>
              <w:rPr>
                <w:rFonts w:ascii="SimSun" w:hAnsi="SimSun" w:eastAsia="SimSun" w:cs="SimSun"/>
                <w:sz w:val="18"/>
                <w:szCs w:val="18"/>
                <w:spacing w:val="-4"/>
              </w:rPr>
              <w:t>求</w:t>
            </w:r>
          </w:p>
        </w:tc>
      </w:tr>
      <w:tr>
        <w:trPr>
          <w:trHeight w:val="471" w:hRule="atLeast"/>
        </w:trPr>
        <w:tc>
          <w:tcPr>
            <w:tcW w:w="326" w:type="dxa"/>
            <w:vAlign w:val="top"/>
            <w:vMerge w:val="restart"/>
            <w:textDirection w:val="tbRlV"/>
            <w:tcBorders>
              <w:bottom w:val="nil"/>
            </w:tcBorders>
          </w:tcPr>
          <w:p>
            <w:pPr>
              <w:ind w:left="25"/>
              <w:spacing w:before="74" w:line="174" w:lineRule="auto"/>
              <w:rPr>
                <w:rFonts w:ascii="SimSun" w:hAnsi="SimSun" w:eastAsia="SimSun" w:cs="SimSun"/>
                <w:sz w:val="18"/>
                <w:szCs w:val="18"/>
              </w:rPr>
            </w:pPr>
            <w:r>
              <w:rPr>
                <w:rFonts w:ascii="SimSun" w:hAnsi="SimSun" w:eastAsia="SimSun" w:cs="SimSun"/>
                <w:sz w:val="18"/>
                <w:szCs w:val="18"/>
              </w:rPr>
              <w:t>前</w:t>
            </w:r>
            <w:r>
              <w:rPr>
                <w:rFonts w:ascii="SimSun" w:hAnsi="SimSun" w:eastAsia="SimSun" w:cs="SimSun"/>
                <w:sz w:val="18"/>
                <w:szCs w:val="18"/>
                <w:spacing w:val="-34"/>
              </w:rPr>
              <w:t xml:space="preserve"> </w:t>
            </w:r>
            <w:r>
              <w:rPr>
                <w:rFonts w:ascii="SimSun" w:hAnsi="SimSun" w:eastAsia="SimSun" w:cs="SimSun"/>
                <w:sz w:val="18"/>
                <w:szCs w:val="18"/>
              </w:rPr>
              <w:t>身</w:t>
            </w:r>
            <w:r>
              <w:rPr>
                <w:rFonts w:ascii="SimSun" w:hAnsi="SimSun" w:eastAsia="SimSun" w:cs="SimSun"/>
                <w:sz w:val="18"/>
                <w:szCs w:val="18"/>
                <w:spacing w:val="-36"/>
              </w:rPr>
              <w:t xml:space="preserve"> </w:t>
            </w:r>
            <w:r>
              <w:rPr>
                <w:rFonts w:ascii="SimSun" w:hAnsi="SimSun" w:eastAsia="SimSun" w:cs="SimSun"/>
                <w:sz w:val="18"/>
                <w:szCs w:val="18"/>
              </w:rPr>
              <w:t>面</w:t>
            </w:r>
            <w:r>
              <w:rPr>
                <w:rFonts w:ascii="SimSun" w:hAnsi="SimSun" w:eastAsia="SimSun" w:cs="SimSun"/>
                <w:sz w:val="18"/>
                <w:szCs w:val="18"/>
                <w:spacing w:val="-35"/>
              </w:rPr>
              <w:t xml:space="preserve"> </w:t>
            </w:r>
            <w:r>
              <w:rPr>
                <w:rFonts w:ascii="SimSun" w:hAnsi="SimSun" w:eastAsia="SimSun" w:cs="SimSun"/>
                <w:sz w:val="18"/>
                <w:szCs w:val="18"/>
                <w:position w:val="-5"/>
              </w:rPr>
              <w:t>、</w:t>
            </w:r>
            <w:r>
              <w:rPr>
                <w:rFonts w:ascii="SimSun" w:hAnsi="SimSun" w:eastAsia="SimSun" w:cs="SimSun"/>
                <w:sz w:val="18"/>
                <w:szCs w:val="18"/>
                <w:spacing w:val="-39"/>
                <w:position w:val="-5"/>
              </w:rPr>
              <w:t xml:space="preserve"> </w:t>
            </w:r>
            <w:r>
              <w:rPr>
                <w:rFonts w:ascii="SimSun" w:hAnsi="SimSun" w:eastAsia="SimSun" w:cs="SimSun"/>
                <w:sz w:val="18"/>
                <w:szCs w:val="18"/>
              </w:rPr>
              <w:t>后</w:t>
            </w:r>
            <w:r>
              <w:rPr>
                <w:rFonts w:ascii="SimSun" w:hAnsi="SimSun" w:eastAsia="SimSun" w:cs="SimSun"/>
                <w:sz w:val="18"/>
                <w:szCs w:val="18"/>
                <w:spacing w:val="-38"/>
              </w:rPr>
              <w:t xml:space="preserve"> </w:t>
            </w:r>
            <w:r>
              <w:rPr>
                <w:rFonts w:ascii="SimSun" w:hAnsi="SimSun" w:eastAsia="SimSun" w:cs="SimSun"/>
                <w:sz w:val="18"/>
                <w:szCs w:val="18"/>
              </w:rPr>
              <w:t>身</w:t>
            </w:r>
            <w:r>
              <w:rPr>
                <w:rFonts w:ascii="SimSun" w:hAnsi="SimSun" w:eastAsia="SimSun" w:cs="SimSun"/>
                <w:sz w:val="18"/>
                <w:szCs w:val="18"/>
                <w:spacing w:val="-37"/>
              </w:rPr>
              <w:t xml:space="preserve"> </w:t>
            </w:r>
            <w:r>
              <w:rPr>
                <w:rFonts w:ascii="SimSun" w:hAnsi="SimSun" w:eastAsia="SimSun" w:cs="SimSun"/>
                <w:sz w:val="18"/>
                <w:szCs w:val="18"/>
              </w:rPr>
              <w:t>面</w:t>
            </w:r>
            <w:r>
              <w:rPr>
                <w:rFonts w:ascii="SimSun" w:hAnsi="SimSun" w:eastAsia="SimSun" w:cs="SimSun"/>
                <w:sz w:val="18"/>
                <w:szCs w:val="18"/>
                <w:spacing w:val="-33"/>
              </w:rPr>
              <w:t xml:space="preserve"> </w:t>
            </w:r>
            <w:r>
              <w:rPr>
                <w:rFonts w:ascii="SimSun" w:hAnsi="SimSun" w:eastAsia="SimSun" w:cs="SimSun"/>
                <w:sz w:val="18"/>
                <w:szCs w:val="18"/>
                <w:position w:val="-5"/>
              </w:rPr>
              <w:t>、</w:t>
            </w:r>
            <w:r>
              <w:rPr>
                <w:rFonts w:ascii="SimSun" w:hAnsi="SimSun" w:eastAsia="SimSun" w:cs="SimSun"/>
                <w:sz w:val="18"/>
                <w:szCs w:val="18"/>
                <w:spacing w:val="-41"/>
                <w:position w:val="-5"/>
              </w:rPr>
              <w:t xml:space="preserve"> </w:t>
            </w:r>
            <w:r>
              <w:rPr>
                <w:rFonts w:ascii="SimSun" w:hAnsi="SimSun" w:eastAsia="SimSun" w:cs="SimSun"/>
                <w:sz w:val="18"/>
                <w:szCs w:val="18"/>
              </w:rPr>
              <w:t>袖</w:t>
            </w:r>
            <w:r>
              <w:rPr>
                <w:rFonts w:ascii="SimSun" w:hAnsi="SimSun" w:eastAsia="SimSun" w:cs="SimSun"/>
                <w:sz w:val="18"/>
                <w:szCs w:val="18"/>
                <w:spacing w:val="-37"/>
              </w:rPr>
              <w:t xml:space="preserve"> </w:t>
            </w:r>
            <w:r>
              <w:rPr>
                <w:rFonts w:ascii="SimSun" w:hAnsi="SimSun" w:eastAsia="SimSun" w:cs="SimSun"/>
                <w:sz w:val="18"/>
                <w:szCs w:val="18"/>
              </w:rPr>
              <w:t>面</w:t>
            </w:r>
          </w:p>
        </w:tc>
        <w:tc>
          <w:tcPr>
            <w:tcW w:w="1596" w:type="dxa"/>
            <w:vAlign w:val="top"/>
          </w:tcPr>
          <w:p>
            <w:pPr>
              <w:ind w:left="144"/>
              <w:spacing w:before="141" w:line="220" w:lineRule="auto"/>
              <w:rPr>
                <w:rFonts w:ascii="SimSun" w:hAnsi="SimSun" w:eastAsia="SimSun" w:cs="SimSun"/>
                <w:sz w:val="18"/>
                <w:szCs w:val="18"/>
              </w:rPr>
            </w:pPr>
            <w:r>
              <w:rPr>
                <w:rFonts w:ascii="SimSun" w:hAnsi="SimSun" w:eastAsia="SimSun" w:cs="SimSun"/>
                <w:sz w:val="18"/>
                <w:szCs w:val="18"/>
                <w:spacing w:val="5"/>
              </w:rPr>
              <w:t>前身与过肩结合</w:t>
            </w:r>
          </w:p>
        </w:tc>
        <w:tc>
          <w:tcPr>
            <w:tcW w:w="458" w:type="dxa"/>
            <w:vAlign w:val="top"/>
          </w:tcPr>
          <w:p>
            <w:pPr>
              <w:pStyle w:val="TableText"/>
              <w:ind w:left="128"/>
              <w:spacing w:before="169" w:line="188" w:lineRule="auto"/>
              <w:rPr/>
            </w:pPr>
            <w:r>
              <w:rPr>
                <w:spacing w:val="-3"/>
              </w:rPr>
              <w:t>1.0</w:t>
            </w:r>
          </w:p>
        </w:tc>
        <w:tc>
          <w:tcPr>
            <w:tcW w:w="1218" w:type="dxa"/>
            <w:vAlign w:val="top"/>
          </w:tcPr>
          <w:p>
            <w:pPr>
              <w:ind w:left="333" w:right="49" w:hanging="277"/>
              <w:spacing w:before="26" w:line="223"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519" w:type="dxa"/>
            <w:vAlign w:val="top"/>
          </w:tcPr>
          <w:p>
            <w:pPr>
              <w:pStyle w:val="TableText"/>
              <w:ind w:left="146"/>
              <w:spacing w:before="169" w:line="188" w:lineRule="auto"/>
              <w:rPr/>
            </w:pPr>
            <w:r>
              <w:rPr/>
              <w:t>0.6</w:t>
            </w:r>
          </w:p>
        </w:tc>
        <w:tc>
          <w:tcPr>
            <w:tcW w:w="2805" w:type="dxa"/>
            <w:vAlign w:val="top"/>
          </w:tcPr>
          <w:p>
            <w:pPr>
              <w:ind w:left="34"/>
              <w:spacing w:before="141" w:line="220" w:lineRule="auto"/>
              <w:rPr>
                <w:rFonts w:ascii="SimSun" w:hAnsi="SimSun" w:eastAsia="SimSun" w:cs="SimSun"/>
                <w:sz w:val="18"/>
                <w:szCs w:val="18"/>
              </w:rPr>
            </w:pPr>
            <w:r>
              <w:rPr>
                <w:rFonts w:ascii="SimSun" w:hAnsi="SimSun" w:eastAsia="SimSun" w:cs="SimSun"/>
                <w:sz w:val="18"/>
                <w:szCs w:val="18"/>
                <w:spacing w:val="5"/>
              </w:rPr>
              <w:t>缝头向上倒</w:t>
            </w:r>
          </w:p>
        </w:tc>
      </w:tr>
      <w:tr>
        <w:trPr>
          <w:trHeight w:val="577"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519"/>
              <w:spacing w:before="194" w:line="223" w:lineRule="auto"/>
              <w:rPr>
                <w:rFonts w:ascii="SimSun" w:hAnsi="SimSun" w:eastAsia="SimSun" w:cs="SimSun"/>
                <w:sz w:val="18"/>
                <w:szCs w:val="18"/>
              </w:rPr>
            </w:pPr>
            <w:r>
              <w:rPr>
                <w:rFonts w:ascii="SimSun" w:hAnsi="SimSun" w:eastAsia="SimSun" w:cs="SimSun"/>
                <w:sz w:val="18"/>
                <w:szCs w:val="18"/>
                <w:spacing w:val="2"/>
              </w:rPr>
              <w:t>垫袋口</w:t>
            </w:r>
          </w:p>
        </w:tc>
        <w:tc>
          <w:tcPr>
            <w:tcW w:w="458" w:type="dxa"/>
            <w:vAlign w:val="top"/>
          </w:tcPr>
          <w:p>
            <w:pPr>
              <w:pStyle w:val="TableText"/>
              <w:ind w:left="128"/>
              <w:spacing w:before="222" w:line="188" w:lineRule="auto"/>
              <w:rPr/>
            </w:pPr>
            <w:r>
              <w:rPr>
                <w:spacing w:val="-3"/>
              </w:rPr>
              <w:t>1.0</w:t>
            </w:r>
          </w:p>
        </w:tc>
        <w:tc>
          <w:tcPr>
            <w:tcW w:w="1218" w:type="dxa"/>
            <w:vAlign w:val="top"/>
          </w:tcPr>
          <w:p>
            <w:pPr>
              <w:ind w:left="244"/>
              <w:spacing w:before="194" w:line="221" w:lineRule="auto"/>
              <w:rPr>
                <w:rFonts w:ascii="SimSun" w:hAnsi="SimSun" w:eastAsia="SimSun" w:cs="SimSun"/>
                <w:sz w:val="18"/>
                <w:szCs w:val="18"/>
              </w:rPr>
            </w:pPr>
            <w:r>
              <w:rPr>
                <w:rFonts w:ascii="SimSun" w:hAnsi="SimSun" w:eastAsia="SimSun" w:cs="SimSun"/>
                <w:sz w:val="18"/>
                <w:szCs w:val="18"/>
                <w:spacing w:val="2"/>
              </w:rPr>
              <w:t>暗线两道</w:t>
            </w:r>
          </w:p>
        </w:tc>
        <w:tc>
          <w:tcPr>
            <w:tcW w:w="519" w:type="dxa"/>
            <w:vAlign w:val="top"/>
          </w:tcPr>
          <w:p>
            <w:pPr>
              <w:ind w:left="188"/>
              <w:spacing w:before="276"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805" w:type="dxa"/>
            <w:vAlign w:val="top"/>
          </w:tcPr>
          <w:p>
            <w:pPr>
              <w:pStyle w:val="TableText"/>
              <w:ind w:left="33"/>
              <w:spacing w:before="78" w:line="226" w:lineRule="auto"/>
              <w:rPr/>
            </w:pPr>
            <w:r>
              <w:rPr>
                <w:rFonts w:ascii="SimSun" w:hAnsi="SimSun" w:eastAsia="SimSun" w:cs="SimSun"/>
                <w:spacing w:val="-8"/>
              </w:rPr>
              <w:t>袋牙对折， 牙宽</w:t>
            </w:r>
            <w:r>
              <w:rPr>
                <w:rFonts w:ascii="SimSun" w:hAnsi="SimSun" w:eastAsia="SimSun" w:cs="SimSun"/>
                <w:spacing w:val="-16"/>
              </w:rPr>
              <w:t xml:space="preserve"> </w:t>
            </w:r>
            <w:r>
              <w:rPr>
                <w:spacing w:val="-8"/>
              </w:rPr>
              <w:t>2.5</w:t>
            </w:r>
            <w:r>
              <w:rPr>
                <w:rFonts w:ascii="SimSun" w:hAnsi="SimSun" w:eastAsia="SimSun" w:cs="SimSun"/>
                <w:spacing w:val="-8"/>
              </w:rPr>
              <w:t>，袋牙内絮棉，</w:t>
            </w:r>
            <w:r>
              <w:rPr>
                <w:rFonts w:ascii="SimSun" w:hAnsi="SimSun" w:eastAsia="SimSun" w:cs="SimSun"/>
              </w:rPr>
              <w:t xml:space="preserve"> </w:t>
            </w:r>
            <w:r>
              <w:rPr>
                <w:rFonts w:ascii="SimSun" w:hAnsi="SimSun" w:eastAsia="SimSun" w:cs="SimSun"/>
              </w:rPr>
              <w:t>重量为</w:t>
            </w:r>
            <w:r>
              <w:rPr>
                <w:rFonts w:ascii="SimSun" w:hAnsi="SimSun" w:eastAsia="SimSun" w:cs="SimSun"/>
                <w:spacing w:val="-24"/>
              </w:rPr>
              <w:t xml:space="preserve"> </w:t>
            </w:r>
            <w:r>
              <w:rPr/>
              <w:t>70g/m</w:t>
            </w:r>
            <w:r>
              <w:rPr>
                <w:sz w:val="12"/>
                <w:szCs w:val="12"/>
                <w:position w:val="7"/>
              </w:rPr>
              <w:t>2 </w:t>
            </w:r>
            <w:r>
              <w:rPr>
                <w:rFonts w:ascii="SimSun" w:hAnsi="SimSun" w:eastAsia="SimSun" w:cs="SimSun"/>
              </w:rPr>
              <w:t>。垫袋口宽</w:t>
            </w:r>
            <w:r>
              <w:rPr>
                <w:rFonts w:ascii="SimSun" w:hAnsi="SimSun" w:eastAsia="SimSun" w:cs="SimSun"/>
                <w:spacing w:val="-18"/>
              </w:rPr>
              <w:t xml:space="preserve"> </w:t>
            </w:r>
            <w:r>
              <w:rPr/>
              <w:t>2.5</w:t>
            </w:r>
          </w:p>
        </w:tc>
      </w:tr>
      <w:tr>
        <w:trPr>
          <w:trHeight w:val="619"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519"/>
              <w:spacing w:before="214" w:line="222" w:lineRule="auto"/>
              <w:rPr>
                <w:rFonts w:ascii="SimSun" w:hAnsi="SimSun" w:eastAsia="SimSun" w:cs="SimSun"/>
                <w:sz w:val="18"/>
                <w:szCs w:val="18"/>
              </w:rPr>
            </w:pPr>
            <w:r>
              <w:rPr>
                <w:rFonts w:ascii="SimSun" w:hAnsi="SimSun" w:eastAsia="SimSun" w:cs="SimSun"/>
                <w:sz w:val="18"/>
                <w:szCs w:val="18"/>
                <w:spacing w:val="3"/>
              </w:rPr>
              <w:t>开袋口</w:t>
            </w:r>
          </w:p>
        </w:tc>
        <w:tc>
          <w:tcPr>
            <w:tcW w:w="458" w:type="dxa"/>
            <w:vAlign w:val="top"/>
          </w:tcPr>
          <w:p>
            <w:pPr>
              <w:ind w:left="154"/>
              <w:spacing w:before="297"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218" w:type="dxa"/>
            <w:vAlign w:val="top"/>
          </w:tcPr>
          <w:p>
            <w:pPr>
              <w:ind w:left="536"/>
              <w:spacing w:before="297"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519" w:type="dxa"/>
            <w:vAlign w:val="top"/>
          </w:tcPr>
          <w:p>
            <w:pPr>
              <w:ind w:left="188"/>
              <w:spacing w:before="297"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805" w:type="dxa"/>
            <w:vAlign w:val="top"/>
          </w:tcPr>
          <w:p>
            <w:pPr>
              <w:ind w:left="33" w:right="35"/>
              <w:spacing w:before="98" w:line="230" w:lineRule="auto"/>
              <w:rPr>
                <w:rFonts w:ascii="SimSun" w:hAnsi="SimSun" w:eastAsia="SimSun" w:cs="SimSun"/>
                <w:sz w:val="18"/>
                <w:szCs w:val="18"/>
              </w:rPr>
            </w:pPr>
            <w:r>
              <w:rPr>
                <w:rFonts w:ascii="SimSun" w:hAnsi="SimSun" w:eastAsia="SimSun" w:cs="SimSun"/>
                <w:sz w:val="18"/>
                <w:szCs w:val="18"/>
                <w:spacing w:val="-3"/>
              </w:rPr>
              <w:t>袋口两端开三角剪口，</w:t>
            </w:r>
            <w:r>
              <w:rPr>
                <w:rFonts w:ascii="SimSun" w:hAnsi="SimSun" w:eastAsia="SimSun" w:cs="SimSun"/>
                <w:sz w:val="18"/>
                <w:szCs w:val="18"/>
                <w:spacing w:val="-15"/>
              </w:rPr>
              <w:t xml:space="preserve"> </w:t>
            </w:r>
            <w:r>
              <w:rPr>
                <w:rFonts w:ascii="SimSun" w:hAnsi="SimSun" w:eastAsia="SimSun" w:cs="SimSun"/>
                <w:sz w:val="18"/>
                <w:szCs w:val="18"/>
                <w:spacing w:val="-3"/>
              </w:rPr>
              <w:t>袋牙里口与</w:t>
            </w:r>
            <w:r>
              <w:rPr>
                <w:rFonts w:ascii="SimSun" w:hAnsi="SimSun" w:eastAsia="SimSun" w:cs="SimSun"/>
                <w:sz w:val="18"/>
                <w:szCs w:val="18"/>
              </w:rPr>
              <w:t xml:space="preserve"> </w:t>
            </w:r>
            <w:r>
              <w:rPr>
                <w:rFonts w:ascii="SimSun" w:hAnsi="SimSun" w:eastAsia="SimSun" w:cs="SimSun"/>
                <w:sz w:val="18"/>
                <w:szCs w:val="18"/>
                <w:spacing w:val="7"/>
              </w:rPr>
              <w:t>袋布里结合，表面不露缝头</w:t>
            </w:r>
          </w:p>
        </w:tc>
      </w:tr>
      <w:tr>
        <w:trPr>
          <w:trHeight w:val="656" w:hRule="atLeast"/>
        </w:trPr>
        <w:tc>
          <w:tcPr>
            <w:tcW w:w="326" w:type="dxa"/>
            <w:vAlign w:val="top"/>
            <w:vMerge w:val="continue"/>
            <w:textDirection w:val="tbRlV"/>
            <w:tcBorders>
              <w:top w:val="nil"/>
            </w:tcBorders>
          </w:tcPr>
          <w:p>
            <w:pPr>
              <w:rPr>
                <w:rFonts w:ascii="Arial"/>
                <w:sz w:val="21"/>
              </w:rPr>
            </w:pPr>
            <w:r/>
          </w:p>
        </w:tc>
        <w:tc>
          <w:tcPr>
            <w:tcW w:w="1596" w:type="dxa"/>
            <w:vAlign w:val="top"/>
          </w:tcPr>
          <w:p>
            <w:pPr>
              <w:ind w:left="612"/>
              <w:spacing w:before="234" w:line="221" w:lineRule="auto"/>
              <w:rPr>
                <w:rFonts w:ascii="SimSun" w:hAnsi="SimSun" w:eastAsia="SimSun" w:cs="SimSun"/>
                <w:sz w:val="18"/>
                <w:szCs w:val="18"/>
              </w:rPr>
            </w:pPr>
            <w:r>
              <w:rPr>
                <w:rFonts w:ascii="SimSun" w:hAnsi="SimSun" w:eastAsia="SimSun" w:cs="SimSun"/>
                <w:sz w:val="18"/>
                <w:szCs w:val="18"/>
              </w:rPr>
              <w:t>包兜</w:t>
            </w:r>
          </w:p>
        </w:tc>
        <w:tc>
          <w:tcPr>
            <w:tcW w:w="458" w:type="dxa"/>
            <w:vAlign w:val="top"/>
          </w:tcPr>
          <w:p>
            <w:pPr>
              <w:pStyle w:val="TableText"/>
              <w:ind w:left="128"/>
              <w:spacing w:before="262" w:line="188" w:lineRule="auto"/>
              <w:rPr/>
            </w:pPr>
            <w:r>
              <w:rPr>
                <w:spacing w:val="-3"/>
              </w:rPr>
              <w:t>1.0</w:t>
            </w:r>
          </w:p>
        </w:tc>
        <w:tc>
          <w:tcPr>
            <w:tcW w:w="1218" w:type="dxa"/>
            <w:vAlign w:val="top"/>
          </w:tcPr>
          <w:p>
            <w:pPr>
              <w:ind w:left="333" w:right="49" w:hanging="277"/>
              <w:spacing w:before="118" w:line="230" w:lineRule="auto"/>
              <w:rPr>
                <w:rFonts w:ascii="SimSun" w:hAnsi="SimSun" w:eastAsia="SimSun" w:cs="SimSun"/>
                <w:sz w:val="18"/>
                <w:szCs w:val="18"/>
              </w:rPr>
            </w:pPr>
            <w:r>
              <w:rPr>
                <w:rFonts w:ascii="SimSun" w:hAnsi="SimSun" w:eastAsia="SimSun" w:cs="SimSun"/>
                <w:sz w:val="18"/>
                <w:szCs w:val="18"/>
                <w:spacing w:val="4"/>
              </w:rPr>
              <w:t>暗线二道、明</w:t>
            </w:r>
            <w:r>
              <w:rPr>
                <w:rFonts w:ascii="SimSun" w:hAnsi="SimSun" w:eastAsia="SimSun" w:cs="SimSun"/>
                <w:sz w:val="18"/>
                <w:szCs w:val="18"/>
                <w:spacing w:val="2"/>
              </w:rPr>
              <w:t xml:space="preserve"> </w:t>
            </w:r>
            <w:r>
              <w:rPr>
                <w:rFonts w:ascii="SimSun" w:hAnsi="SimSun" w:eastAsia="SimSun" w:cs="SimSun"/>
                <w:sz w:val="18"/>
                <w:szCs w:val="18"/>
                <w:spacing w:val="2"/>
              </w:rPr>
              <w:t>线一周</w:t>
            </w:r>
          </w:p>
        </w:tc>
        <w:tc>
          <w:tcPr>
            <w:tcW w:w="519" w:type="dxa"/>
            <w:vAlign w:val="top"/>
          </w:tcPr>
          <w:p>
            <w:pPr>
              <w:pStyle w:val="TableText"/>
              <w:ind w:left="146"/>
              <w:spacing w:before="262" w:line="188" w:lineRule="auto"/>
              <w:rPr/>
            </w:pPr>
            <w:r>
              <w:rPr/>
              <w:t>0.1</w:t>
            </w:r>
          </w:p>
        </w:tc>
        <w:tc>
          <w:tcPr>
            <w:tcW w:w="2805" w:type="dxa"/>
            <w:vAlign w:val="top"/>
          </w:tcPr>
          <w:p>
            <w:pPr>
              <w:pStyle w:val="TableText"/>
              <w:ind w:left="33" w:right="36"/>
              <w:spacing w:before="118" w:line="230" w:lineRule="auto"/>
              <w:rPr>
                <w:rFonts w:ascii="SimSun" w:hAnsi="SimSun" w:eastAsia="SimSun" w:cs="SimSun"/>
              </w:rPr>
            </w:pPr>
            <w:r>
              <w:rPr>
                <w:rFonts w:ascii="SimSun" w:hAnsi="SimSun" w:eastAsia="SimSun" w:cs="SimSun"/>
                <w:spacing w:val="5"/>
              </w:rPr>
              <w:t>袋牙两端打结</w:t>
            </w:r>
            <w:r>
              <w:rPr>
                <w:rFonts w:ascii="SimSun" w:hAnsi="SimSun" w:eastAsia="SimSun" w:cs="SimSun"/>
                <w:spacing w:val="-21"/>
              </w:rPr>
              <w:t xml:space="preserve"> </w:t>
            </w:r>
            <w:r>
              <w:rPr>
                <w:spacing w:val="5"/>
              </w:rPr>
              <w:t>3</w:t>
            </w:r>
            <w:r>
              <w:rPr>
                <w:rFonts w:ascii="SimSun" w:hAnsi="SimSun" w:eastAsia="SimSun" w:cs="SimSun"/>
                <w:spacing w:val="5"/>
              </w:rPr>
              <w:t>～</w:t>
            </w:r>
            <w:r>
              <w:rPr>
                <w:spacing w:val="5"/>
              </w:rPr>
              <w:t>5</w:t>
            </w:r>
            <w:r>
              <w:rPr>
                <w:spacing w:val="20"/>
              </w:rPr>
              <w:t xml:space="preserve"> </w:t>
            </w:r>
            <w:r>
              <w:rPr>
                <w:rFonts w:ascii="SimSun" w:hAnsi="SimSun" w:eastAsia="SimSun" w:cs="SimSun"/>
                <w:spacing w:val="5"/>
              </w:rPr>
              <w:t>道，袋布前下</w:t>
            </w:r>
            <w:r>
              <w:rPr>
                <w:rFonts w:ascii="SimSun" w:hAnsi="SimSun" w:eastAsia="SimSun" w:cs="SimSun"/>
              </w:rPr>
              <w:t xml:space="preserve"> </w:t>
            </w:r>
            <w:r>
              <w:rPr>
                <w:rFonts w:ascii="SimSun" w:hAnsi="SimSun" w:eastAsia="SimSun" w:cs="SimSun"/>
                <w:spacing w:val="7"/>
              </w:rPr>
              <w:t>端缝头扎住拉条，与前身固定</w:t>
            </w:r>
          </w:p>
        </w:tc>
      </w:tr>
      <w:tr>
        <w:trPr>
          <w:trHeight w:val="472" w:hRule="atLeast"/>
        </w:trPr>
        <w:tc>
          <w:tcPr>
            <w:tcW w:w="326" w:type="dxa"/>
            <w:vAlign w:val="top"/>
            <w:vMerge w:val="restart"/>
            <w:textDirection w:val="tbRlV"/>
            <w:tcBorders>
              <w:bottom w:val="nil"/>
            </w:tcBorders>
          </w:tcPr>
          <w:p>
            <w:pPr>
              <w:ind w:left="41"/>
              <w:spacing w:before="74" w:line="174" w:lineRule="auto"/>
              <w:rPr>
                <w:rFonts w:ascii="SimSun" w:hAnsi="SimSun" w:eastAsia="SimSun" w:cs="SimSun"/>
                <w:sz w:val="18"/>
                <w:szCs w:val="18"/>
              </w:rPr>
            </w:pPr>
            <w:r>
              <w:rPr>
                <w:rFonts w:ascii="SimSun" w:hAnsi="SimSun" w:eastAsia="SimSun" w:cs="SimSun"/>
                <w:sz w:val="18"/>
                <w:szCs w:val="18"/>
                <w:spacing w:val="26"/>
              </w:rPr>
              <w:t>前身面</w:t>
            </w:r>
            <w:r>
              <w:rPr>
                <w:rFonts w:ascii="SimSun" w:hAnsi="SimSun" w:eastAsia="SimSun" w:cs="SimSun"/>
                <w:sz w:val="18"/>
                <w:szCs w:val="18"/>
                <w:spacing w:val="-26"/>
              </w:rPr>
              <w:t xml:space="preserve"> </w:t>
            </w:r>
            <w:r>
              <w:rPr>
                <w:rFonts w:ascii="SimSun" w:hAnsi="SimSun" w:eastAsia="SimSun" w:cs="SimSun"/>
                <w:sz w:val="18"/>
                <w:szCs w:val="18"/>
                <w:spacing w:val="26"/>
                <w:position w:val="-5"/>
              </w:rPr>
              <w:t>、</w:t>
            </w:r>
            <w:r>
              <w:rPr>
                <w:rFonts w:ascii="SimSun" w:hAnsi="SimSun" w:eastAsia="SimSun" w:cs="SimSun"/>
                <w:sz w:val="18"/>
                <w:szCs w:val="18"/>
                <w:spacing w:val="-40"/>
                <w:position w:val="-5"/>
              </w:rPr>
              <w:t xml:space="preserve"> </w:t>
            </w:r>
            <w:r>
              <w:rPr>
                <w:rFonts w:ascii="SimSun" w:hAnsi="SimSun" w:eastAsia="SimSun" w:cs="SimSun"/>
                <w:sz w:val="18"/>
                <w:szCs w:val="18"/>
                <w:spacing w:val="26"/>
              </w:rPr>
              <w:t>后身面</w:t>
            </w:r>
            <w:r>
              <w:rPr>
                <w:rFonts w:ascii="SimSun" w:hAnsi="SimSun" w:eastAsia="SimSun" w:cs="SimSun"/>
                <w:sz w:val="18"/>
                <w:szCs w:val="18"/>
                <w:spacing w:val="-34"/>
              </w:rPr>
              <w:t xml:space="preserve"> </w:t>
            </w:r>
            <w:r>
              <w:rPr>
                <w:rFonts w:ascii="SimSun" w:hAnsi="SimSun" w:eastAsia="SimSun" w:cs="SimSun"/>
                <w:sz w:val="18"/>
                <w:szCs w:val="18"/>
                <w:spacing w:val="26"/>
                <w:position w:val="-5"/>
              </w:rPr>
              <w:t>、</w:t>
            </w:r>
            <w:r>
              <w:rPr>
                <w:rFonts w:ascii="SimSun" w:hAnsi="SimSun" w:eastAsia="SimSun" w:cs="SimSun"/>
                <w:sz w:val="18"/>
                <w:szCs w:val="18"/>
                <w:spacing w:val="-40"/>
                <w:position w:val="-5"/>
              </w:rPr>
              <w:t xml:space="preserve"> </w:t>
            </w:r>
            <w:r>
              <w:rPr>
                <w:rFonts w:ascii="SimSun" w:hAnsi="SimSun" w:eastAsia="SimSun" w:cs="SimSun"/>
                <w:sz w:val="18"/>
                <w:szCs w:val="18"/>
                <w:spacing w:val="26"/>
              </w:rPr>
              <w:t>袖面</w:t>
            </w:r>
          </w:p>
        </w:tc>
        <w:tc>
          <w:tcPr>
            <w:tcW w:w="1596" w:type="dxa"/>
            <w:vAlign w:val="top"/>
          </w:tcPr>
          <w:p>
            <w:pPr>
              <w:ind w:left="521"/>
              <w:spacing w:before="142" w:line="221" w:lineRule="auto"/>
              <w:rPr>
                <w:rFonts w:ascii="SimSun" w:hAnsi="SimSun" w:eastAsia="SimSun" w:cs="SimSun"/>
                <w:sz w:val="18"/>
                <w:szCs w:val="18"/>
              </w:rPr>
            </w:pPr>
            <w:r>
              <w:rPr>
                <w:rFonts w:ascii="SimSun" w:hAnsi="SimSun" w:eastAsia="SimSun" w:cs="SimSun"/>
                <w:sz w:val="18"/>
                <w:szCs w:val="18"/>
                <w:spacing w:val="2"/>
              </w:rPr>
              <w:t>绱拉链</w:t>
            </w:r>
          </w:p>
        </w:tc>
        <w:tc>
          <w:tcPr>
            <w:tcW w:w="458" w:type="dxa"/>
            <w:vAlign w:val="top"/>
          </w:tcPr>
          <w:p>
            <w:pPr>
              <w:pStyle w:val="TableText"/>
              <w:ind w:left="128"/>
              <w:spacing w:before="169" w:line="188" w:lineRule="auto"/>
              <w:rPr/>
            </w:pPr>
            <w:r>
              <w:rPr>
                <w:spacing w:val="-3"/>
              </w:rPr>
              <w:t>1.0</w:t>
            </w:r>
          </w:p>
        </w:tc>
        <w:tc>
          <w:tcPr>
            <w:tcW w:w="1218" w:type="dxa"/>
            <w:vAlign w:val="top"/>
          </w:tcPr>
          <w:p>
            <w:pPr>
              <w:ind w:left="333" w:right="49" w:hanging="277"/>
              <w:spacing w:before="25" w:line="224"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519" w:type="dxa"/>
            <w:vAlign w:val="top"/>
          </w:tcPr>
          <w:p>
            <w:pPr>
              <w:pStyle w:val="TableText"/>
              <w:ind w:left="146"/>
              <w:spacing w:before="169" w:line="188" w:lineRule="auto"/>
              <w:rPr/>
            </w:pPr>
            <w:r>
              <w:rPr/>
              <w:t>0.6</w:t>
            </w:r>
          </w:p>
        </w:tc>
        <w:tc>
          <w:tcPr>
            <w:tcW w:w="2805" w:type="dxa"/>
            <w:vAlign w:val="top"/>
          </w:tcPr>
          <w:p>
            <w:pPr>
              <w:ind w:left="49"/>
              <w:spacing w:before="22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471"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521"/>
              <w:spacing w:before="142" w:line="221" w:lineRule="auto"/>
              <w:rPr>
                <w:rFonts w:ascii="SimSun" w:hAnsi="SimSun" w:eastAsia="SimSun" w:cs="SimSun"/>
                <w:sz w:val="18"/>
                <w:szCs w:val="18"/>
              </w:rPr>
            </w:pPr>
            <w:r>
              <w:rPr>
                <w:rFonts w:ascii="SimSun" w:hAnsi="SimSun" w:eastAsia="SimSun" w:cs="SimSun"/>
                <w:sz w:val="18"/>
                <w:szCs w:val="18"/>
                <w:spacing w:val="2"/>
              </w:rPr>
              <w:t>绱掩门</w:t>
            </w:r>
          </w:p>
        </w:tc>
        <w:tc>
          <w:tcPr>
            <w:tcW w:w="458" w:type="dxa"/>
            <w:vAlign w:val="top"/>
          </w:tcPr>
          <w:p>
            <w:pPr>
              <w:pStyle w:val="TableText"/>
              <w:ind w:left="113"/>
              <w:spacing w:before="170" w:line="188" w:lineRule="auto"/>
              <w:rPr/>
            </w:pPr>
            <w:r>
              <w:rPr/>
              <w:t>0.4</w:t>
            </w:r>
          </w:p>
        </w:tc>
        <w:tc>
          <w:tcPr>
            <w:tcW w:w="1218" w:type="dxa"/>
            <w:vAlign w:val="top"/>
          </w:tcPr>
          <w:p>
            <w:pPr>
              <w:ind w:left="333" w:right="49" w:hanging="277"/>
              <w:spacing w:before="26" w:line="223"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519" w:type="dxa"/>
            <w:vAlign w:val="top"/>
          </w:tcPr>
          <w:p>
            <w:pPr>
              <w:pStyle w:val="TableText"/>
              <w:ind w:left="146"/>
              <w:spacing w:before="170" w:line="188" w:lineRule="auto"/>
              <w:rPr/>
            </w:pPr>
            <w:r>
              <w:rPr/>
              <w:t>0.6</w:t>
            </w:r>
          </w:p>
        </w:tc>
        <w:tc>
          <w:tcPr>
            <w:tcW w:w="2805" w:type="dxa"/>
            <w:vAlign w:val="top"/>
          </w:tcPr>
          <w:p>
            <w:pPr>
              <w:pStyle w:val="TableText"/>
              <w:ind w:left="32"/>
              <w:spacing w:before="143" w:line="220" w:lineRule="auto"/>
              <w:rPr/>
            </w:pPr>
            <w:r>
              <w:rPr>
                <w:rFonts w:ascii="SimSun" w:hAnsi="SimSun" w:eastAsia="SimSun" w:cs="SimSun"/>
                <w:spacing w:val="1"/>
              </w:rPr>
              <w:t>掩门上端距领下口 </w:t>
            </w:r>
            <w:r>
              <w:rPr>
                <w:spacing w:val="1"/>
              </w:rPr>
              <w:t>1.5</w:t>
            </w:r>
            <w:r>
              <w:rPr>
                <w:spacing w:val="-16"/>
              </w:rPr>
              <w:t xml:space="preserve"> </w:t>
            </w:r>
            <w:r>
              <w:rPr>
                <w:rFonts w:ascii="SimSun" w:hAnsi="SimSun" w:eastAsia="SimSun" w:cs="SimSun"/>
                <w:spacing w:val="1"/>
              </w:rPr>
              <w:t>－</w:t>
            </w:r>
            <w:r>
              <w:rPr>
                <w:spacing w:val="1"/>
              </w:rPr>
              <w:t>2.0</w:t>
            </w:r>
          </w:p>
        </w:tc>
      </w:tr>
      <w:tr>
        <w:trPr>
          <w:trHeight w:val="472"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185"/>
              <w:spacing w:before="143" w:line="220" w:lineRule="auto"/>
              <w:rPr>
                <w:rFonts w:ascii="SimSun" w:hAnsi="SimSun" w:eastAsia="SimSun" w:cs="SimSun"/>
                <w:sz w:val="18"/>
                <w:szCs w:val="18"/>
              </w:rPr>
            </w:pPr>
            <w:r>
              <w:rPr>
                <w:rFonts w:ascii="SimSun" w:hAnsi="SimSun" w:eastAsia="SimSun" w:cs="SimSun"/>
                <w:sz w:val="18"/>
                <w:szCs w:val="18"/>
                <w:spacing w:val="-4"/>
              </w:rPr>
              <w:t>后身与过肩结合</w:t>
            </w:r>
          </w:p>
        </w:tc>
        <w:tc>
          <w:tcPr>
            <w:tcW w:w="458" w:type="dxa"/>
            <w:vAlign w:val="top"/>
          </w:tcPr>
          <w:p>
            <w:pPr>
              <w:pStyle w:val="TableText"/>
              <w:ind w:left="128"/>
              <w:spacing w:before="170" w:line="188" w:lineRule="auto"/>
              <w:rPr/>
            </w:pPr>
            <w:r>
              <w:rPr>
                <w:spacing w:val="-3"/>
              </w:rPr>
              <w:t>1.0</w:t>
            </w:r>
          </w:p>
        </w:tc>
        <w:tc>
          <w:tcPr>
            <w:tcW w:w="1218" w:type="dxa"/>
            <w:vAlign w:val="top"/>
          </w:tcPr>
          <w:p>
            <w:pPr>
              <w:ind w:left="333" w:right="49" w:hanging="277"/>
              <w:spacing w:before="27" w:line="223"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519" w:type="dxa"/>
            <w:vAlign w:val="top"/>
          </w:tcPr>
          <w:p>
            <w:pPr>
              <w:pStyle w:val="TableText"/>
              <w:ind w:left="146"/>
              <w:spacing w:before="170" w:line="188" w:lineRule="auto"/>
              <w:rPr/>
            </w:pPr>
            <w:r>
              <w:rPr/>
              <w:t>0.6</w:t>
            </w:r>
          </w:p>
        </w:tc>
        <w:tc>
          <w:tcPr>
            <w:tcW w:w="2805" w:type="dxa"/>
            <w:vAlign w:val="top"/>
          </w:tcPr>
          <w:p>
            <w:pPr>
              <w:ind w:left="34"/>
              <w:spacing w:before="143" w:line="220" w:lineRule="auto"/>
              <w:rPr>
                <w:rFonts w:ascii="SimSun" w:hAnsi="SimSun" w:eastAsia="SimSun" w:cs="SimSun"/>
                <w:sz w:val="18"/>
                <w:szCs w:val="18"/>
              </w:rPr>
            </w:pPr>
            <w:r>
              <w:rPr>
                <w:rFonts w:ascii="SimSun" w:hAnsi="SimSun" w:eastAsia="SimSun" w:cs="SimSun"/>
                <w:sz w:val="18"/>
                <w:szCs w:val="18"/>
                <w:spacing w:val="5"/>
              </w:rPr>
              <w:t>缝头向上倒</w:t>
            </w:r>
          </w:p>
        </w:tc>
      </w:tr>
      <w:tr>
        <w:trPr>
          <w:trHeight w:val="471"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424"/>
              <w:spacing w:before="143" w:line="221" w:lineRule="auto"/>
              <w:rPr>
                <w:rFonts w:ascii="SimSun" w:hAnsi="SimSun" w:eastAsia="SimSun" w:cs="SimSun"/>
                <w:sz w:val="18"/>
                <w:szCs w:val="18"/>
              </w:rPr>
            </w:pPr>
            <w:r>
              <w:rPr>
                <w:rFonts w:ascii="SimSun" w:hAnsi="SimSun" w:eastAsia="SimSun" w:cs="SimSun"/>
                <w:sz w:val="18"/>
                <w:szCs w:val="18"/>
                <w:spacing w:val="4"/>
              </w:rPr>
              <w:t>合袖外缝</w:t>
            </w:r>
          </w:p>
        </w:tc>
        <w:tc>
          <w:tcPr>
            <w:tcW w:w="458" w:type="dxa"/>
            <w:vAlign w:val="top"/>
          </w:tcPr>
          <w:p>
            <w:pPr>
              <w:pStyle w:val="TableText"/>
              <w:ind w:left="128"/>
              <w:spacing w:before="171" w:line="188" w:lineRule="auto"/>
              <w:rPr/>
            </w:pPr>
            <w:r>
              <w:rPr>
                <w:spacing w:val="-3"/>
              </w:rPr>
              <w:t>1.0</w:t>
            </w:r>
          </w:p>
        </w:tc>
        <w:tc>
          <w:tcPr>
            <w:tcW w:w="1218" w:type="dxa"/>
            <w:vAlign w:val="top"/>
          </w:tcPr>
          <w:p>
            <w:pPr>
              <w:ind w:left="333" w:right="49" w:hanging="277"/>
              <w:spacing w:before="28" w:line="222"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519" w:type="dxa"/>
            <w:vAlign w:val="top"/>
          </w:tcPr>
          <w:p>
            <w:pPr>
              <w:pStyle w:val="TableText"/>
              <w:ind w:left="146"/>
              <w:spacing w:before="171" w:line="188" w:lineRule="auto"/>
              <w:rPr/>
            </w:pPr>
            <w:r>
              <w:rPr/>
              <w:t>0.6</w:t>
            </w:r>
          </w:p>
        </w:tc>
        <w:tc>
          <w:tcPr>
            <w:tcW w:w="2805" w:type="dxa"/>
            <w:vAlign w:val="top"/>
          </w:tcPr>
          <w:p>
            <w:pPr>
              <w:ind w:left="34"/>
              <w:spacing w:before="144" w:line="220" w:lineRule="auto"/>
              <w:rPr>
                <w:rFonts w:ascii="SimSun" w:hAnsi="SimSun" w:eastAsia="SimSun" w:cs="SimSun"/>
                <w:sz w:val="18"/>
                <w:szCs w:val="18"/>
              </w:rPr>
            </w:pPr>
            <w:r>
              <w:rPr>
                <w:rFonts w:ascii="SimSun" w:hAnsi="SimSun" w:eastAsia="SimSun" w:cs="SimSun"/>
                <w:sz w:val="18"/>
                <w:szCs w:val="18"/>
                <w:spacing w:val="5"/>
              </w:rPr>
              <w:t>缝头向大袖倒</w:t>
            </w:r>
          </w:p>
        </w:tc>
      </w:tr>
      <w:tr>
        <w:trPr>
          <w:trHeight w:val="471" w:hRule="atLeast"/>
        </w:trPr>
        <w:tc>
          <w:tcPr>
            <w:tcW w:w="326" w:type="dxa"/>
            <w:vAlign w:val="top"/>
            <w:vMerge w:val="continue"/>
            <w:textDirection w:val="tbRlV"/>
            <w:tcBorders>
              <w:top w:val="nil"/>
            </w:tcBorders>
          </w:tcPr>
          <w:p>
            <w:pPr>
              <w:rPr>
                <w:rFonts w:ascii="Arial"/>
                <w:sz w:val="21"/>
              </w:rPr>
            </w:pPr>
            <w:r/>
          </w:p>
        </w:tc>
        <w:tc>
          <w:tcPr>
            <w:tcW w:w="1596" w:type="dxa"/>
            <w:vAlign w:val="top"/>
          </w:tcPr>
          <w:p>
            <w:pPr>
              <w:ind w:left="519"/>
              <w:spacing w:before="144" w:line="222" w:lineRule="auto"/>
              <w:rPr>
                <w:rFonts w:ascii="SimSun" w:hAnsi="SimSun" w:eastAsia="SimSun" w:cs="SimSun"/>
                <w:sz w:val="18"/>
                <w:szCs w:val="18"/>
              </w:rPr>
            </w:pPr>
            <w:r>
              <w:rPr>
                <w:rFonts w:ascii="SimSun" w:hAnsi="SimSun" w:eastAsia="SimSun" w:cs="SimSun"/>
                <w:sz w:val="18"/>
                <w:szCs w:val="18"/>
                <w:spacing w:val="3"/>
              </w:rPr>
              <w:t>合肩缝</w:t>
            </w:r>
          </w:p>
        </w:tc>
        <w:tc>
          <w:tcPr>
            <w:tcW w:w="458" w:type="dxa"/>
            <w:vAlign w:val="top"/>
          </w:tcPr>
          <w:p>
            <w:pPr>
              <w:pStyle w:val="TableText"/>
              <w:ind w:left="128"/>
              <w:spacing w:before="171" w:line="188" w:lineRule="auto"/>
              <w:rPr/>
            </w:pPr>
            <w:r>
              <w:rPr>
                <w:spacing w:val="-3"/>
              </w:rPr>
              <w:t>1.0</w:t>
            </w:r>
          </w:p>
        </w:tc>
        <w:tc>
          <w:tcPr>
            <w:tcW w:w="1218" w:type="dxa"/>
            <w:vAlign w:val="top"/>
          </w:tcPr>
          <w:p>
            <w:pPr>
              <w:ind w:left="333" w:right="49" w:hanging="277"/>
              <w:spacing w:before="28" w:line="222"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519" w:type="dxa"/>
            <w:vAlign w:val="top"/>
          </w:tcPr>
          <w:p>
            <w:pPr>
              <w:pStyle w:val="TableText"/>
              <w:ind w:left="146"/>
              <w:spacing w:before="171" w:line="188" w:lineRule="auto"/>
              <w:rPr/>
            </w:pPr>
            <w:r>
              <w:rPr/>
              <w:t>0.6</w:t>
            </w:r>
          </w:p>
        </w:tc>
        <w:tc>
          <w:tcPr>
            <w:tcW w:w="2805" w:type="dxa"/>
            <w:vAlign w:val="top"/>
          </w:tcPr>
          <w:p>
            <w:pPr>
              <w:ind w:left="34"/>
              <w:spacing w:before="144" w:line="220" w:lineRule="auto"/>
              <w:rPr>
                <w:rFonts w:ascii="SimSun" w:hAnsi="SimSun" w:eastAsia="SimSun" w:cs="SimSun"/>
                <w:sz w:val="18"/>
                <w:szCs w:val="18"/>
              </w:rPr>
            </w:pPr>
            <w:r>
              <w:rPr>
                <w:rFonts w:ascii="SimSun" w:hAnsi="SimSun" w:eastAsia="SimSun" w:cs="SimSun"/>
                <w:sz w:val="18"/>
                <w:szCs w:val="18"/>
                <w:spacing w:val="5"/>
              </w:rPr>
              <w:t>缝头向后身倒</w:t>
            </w:r>
          </w:p>
        </w:tc>
      </w:tr>
      <w:tr>
        <w:trPr>
          <w:trHeight w:val="472" w:hRule="atLeast"/>
        </w:trPr>
        <w:tc>
          <w:tcPr>
            <w:tcW w:w="326" w:type="dxa"/>
            <w:vAlign w:val="top"/>
            <w:vMerge w:val="restart"/>
            <w:textDirection w:val="tbRlV"/>
            <w:tcBorders>
              <w:bottom w:val="nil"/>
            </w:tcBorders>
          </w:tcPr>
          <w:p>
            <w:pPr>
              <w:ind w:left="1042"/>
              <w:spacing w:before="74" w:line="174" w:lineRule="auto"/>
              <w:rPr>
                <w:rFonts w:ascii="SimSun" w:hAnsi="SimSun" w:eastAsia="SimSun" w:cs="SimSun"/>
                <w:sz w:val="18"/>
                <w:szCs w:val="18"/>
              </w:rPr>
            </w:pPr>
            <w:r>
              <w:rPr>
                <w:rFonts w:ascii="SimSun" w:hAnsi="SimSun" w:eastAsia="SimSun" w:cs="SimSun"/>
                <w:sz w:val="18"/>
                <w:szCs w:val="18"/>
                <w:spacing w:val="21"/>
              </w:rPr>
              <w:t>身面</w:t>
            </w:r>
            <w:r>
              <w:rPr>
                <w:rFonts w:ascii="SimSun" w:hAnsi="SimSun" w:eastAsia="SimSun" w:cs="SimSun"/>
                <w:sz w:val="18"/>
                <w:szCs w:val="18"/>
                <w:spacing w:val="-31"/>
              </w:rPr>
              <w:t xml:space="preserve"> </w:t>
            </w:r>
            <w:r>
              <w:rPr>
                <w:rFonts w:ascii="SimSun" w:hAnsi="SimSun" w:eastAsia="SimSun" w:cs="SimSun"/>
                <w:sz w:val="18"/>
                <w:szCs w:val="18"/>
                <w:spacing w:val="21"/>
                <w:position w:val="-5"/>
              </w:rPr>
              <w:t>、</w:t>
            </w:r>
            <w:r>
              <w:rPr>
                <w:rFonts w:ascii="SimSun" w:hAnsi="SimSun" w:eastAsia="SimSun" w:cs="SimSun"/>
                <w:sz w:val="18"/>
                <w:szCs w:val="18"/>
                <w:spacing w:val="-40"/>
                <w:position w:val="-5"/>
              </w:rPr>
              <w:t xml:space="preserve"> </w:t>
            </w:r>
            <w:r>
              <w:rPr>
                <w:rFonts w:ascii="SimSun" w:hAnsi="SimSun" w:eastAsia="SimSun" w:cs="SimSun"/>
                <w:sz w:val="18"/>
                <w:szCs w:val="18"/>
                <w:spacing w:val="21"/>
              </w:rPr>
              <w:t>袖面</w:t>
            </w:r>
          </w:p>
        </w:tc>
        <w:tc>
          <w:tcPr>
            <w:tcW w:w="1596" w:type="dxa"/>
            <w:vAlign w:val="top"/>
          </w:tcPr>
          <w:p>
            <w:pPr>
              <w:ind w:left="521"/>
              <w:spacing w:before="144" w:line="221" w:lineRule="auto"/>
              <w:rPr>
                <w:rFonts w:ascii="SimSun" w:hAnsi="SimSun" w:eastAsia="SimSun" w:cs="SimSun"/>
                <w:sz w:val="18"/>
                <w:szCs w:val="18"/>
              </w:rPr>
            </w:pPr>
            <w:r>
              <w:rPr>
                <w:rFonts w:ascii="SimSun" w:hAnsi="SimSun" w:eastAsia="SimSun" w:cs="SimSun"/>
                <w:sz w:val="18"/>
                <w:szCs w:val="18"/>
                <w:spacing w:val="2"/>
              </w:rPr>
              <w:t>绱袖子</w:t>
            </w:r>
          </w:p>
        </w:tc>
        <w:tc>
          <w:tcPr>
            <w:tcW w:w="458" w:type="dxa"/>
            <w:vAlign w:val="top"/>
          </w:tcPr>
          <w:p>
            <w:pPr>
              <w:pStyle w:val="TableText"/>
              <w:ind w:left="128"/>
              <w:spacing w:before="172" w:line="188" w:lineRule="auto"/>
              <w:rPr/>
            </w:pPr>
            <w:r>
              <w:rPr>
                <w:spacing w:val="-3"/>
              </w:rPr>
              <w:t>1.0</w:t>
            </w:r>
          </w:p>
        </w:tc>
        <w:tc>
          <w:tcPr>
            <w:tcW w:w="1218" w:type="dxa"/>
            <w:vAlign w:val="top"/>
          </w:tcPr>
          <w:p>
            <w:pPr>
              <w:ind w:left="333" w:right="49" w:hanging="277"/>
              <w:spacing w:before="29" w:line="222"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519" w:type="dxa"/>
            <w:vAlign w:val="top"/>
          </w:tcPr>
          <w:p>
            <w:pPr>
              <w:pStyle w:val="TableText"/>
              <w:ind w:left="146"/>
              <w:spacing w:before="172" w:line="188" w:lineRule="auto"/>
              <w:rPr/>
            </w:pPr>
            <w:r>
              <w:rPr/>
              <w:t>0.6</w:t>
            </w:r>
          </w:p>
        </w:tc>
        <w:tc>
          <w:tcPr>
            <w:tcW w:w="2805" w:type="dxa"/>
            <w:vAlign w:val="top"/>
          </w:tcPr>
          <w:p>
            <w:pPr>
              <w:ind w:left="34"/>
              <w:spacing w:before="144" w:line="220" w:lineRule="auto"/>
              <w:rPr>
                <w:rFonts w:ascii="SimSun" w:hAnsi="SimSun" w:eastAsia="SimSun" w:cs="SimSun"/>
                <w:sz w:val="18"/>
                <w:szCs w:val="18"/>
              </w:rPr>
            </w:pPr>
            <w:r>
              <w:rPr>
                <w:rFonts w:ascii="SimSun" w:hAnsi="SimSun" w:eastAsia="SimSun" w:cs="SimSun"/>
                <w:sz w:val="18"/>
                <w:szCs w:val="18"/>
                <w:spacing w:val="5"/>
              </w:rPr>
              <w:t>缝头向身倒</w:t>
            </w:r>
          </w:p>
        </w:tc>
      </w:tr>
      <w:tr>
        <w:trPr>
          <w:trHeight w:val="238"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330"/>
              <w:spacing w:before="29" w:line="204" w:lineRule="auto"/>
              <w:rPr>
                <w:rFonts w:ascii="SimSun" w:hAnsi="SimSun" w:eastAsia="SimSun" w:cs="SimSun"/>
                <w:sz w:val="18"/>
                <w:szCs w:val="18"/>
              </w:rPr>
            </w:pPr>
            <w:r>
              <w:rPr>
                <w:rFonts w:ascii="SimSun" w:hAnsi="SimSun" w:eastAsia="SimSun" w:cs="SimSun"/>
                <w:sz w:val="18"/>
                <w:szCs w:val="18"/>
                <w:spacing w:val="5"/>
              </w:rPr>
              <w:t>合腰、袖缝</w:t>
            </w:r>
          </w:p>
        </w:tc>
        <w:tc>
          <w:tcPr>
            <w:tcW w:w="458" w:type="dxa"/>
            <w:vAlign w:val="top"/>
          </w:tcPr>
          <w:p>
            <w:pPr>
              <w:pStyle w:val="TableText"/>
              <w:ind w:left="128"/>
              <w:spacing w:before="56" w:line="188" w:lineRule="auto"/>
              <w:rPr/>
            </w:pPr>
            <w:r>
              <w:rPr>
                <w:spacing w:val="-3"/>
              </w:rPr>
              <w:t>1.0</w:t>
            </w:r>
          </w:p>
        </w:tc>
        <w:tc>
          <w:tcPr>
            <w:tcW w:w="1218" w:type="dxa"/>
            <w:vAlign w:val="top"/>
          </w:tcPr>
          <w:p>
            <w:pPr>
              <w:ind w:left="244"/>
              <w:spacing w:before="29" w:line="204" w:lineRule="auto"/>
              <w:rPr>
                <w:rFonts w:ascii="SimSun" w:hAnsi="SimSun" w:eastAsia="SimSun" w:cs="SimSun"/>
                <w:sz w:val="18"/>
                <w:szCs w:val="18"/>
              </w:rPr>
            </w:pPr>
            <w:r>
              <w:rPr>
                <w:rFonts w:ascii="SimSun" w:hAnsi="SimSun" w:eastAsia="SimSun" w:cs="SimSun"/>
                <w:sz w:val="18"/>
                <w:szCs w:val="18"/>
                <w:spacing w:val="2"/>
              </w:rPr>
              <w:t>暗线一道</w:t>
            </w:r>
          </w:p>
        </w:tc>
        <w:tc>
          <w:tcPr>
            <w:tcW w:w="519" w:type="dxa"/>
            <w:vAlign w:val="top"/>
          </w:tcPr>
          <w:p>
            <w:pPr>
              <w:ind w:left="188"/>
              <w:spacing w:before="110" w:line="117"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805" w:type="dxa"/>
            <w:vAlign w:val="top"/>
          </w:tcPr>
          <w:p>
            <w:pPr>
              <w:ind w:left="34"/>
              <w:spacing w:before="29" w:line="204" w:lineRule="auto"/>
              <w:rPr>
                <w:rFonts w:ascii="SimSun" w:hAnsi="SimSun" w:eastAsia="SimSun" w:cs="SimSun"/>
                <w:sz w:val="18"/>
                <w:szCs w:val="18"/>
              </w:rPr>
            </w:pPr>
            <w:r>
              <w:rPr>
                <w:rFonts w:ascii="SimSun" w:hAnsi="SimSun" w:eastAsia="SimSun" w:cs="SimSun"/>
                <w:sz w:val="18"/>
                <w:szCs w:val="18"/>
                <w:spacing w:val="5"/>
              </w:rPr>
              <w:t>缝头向后倒</w:t>
            </w:r>
          </w:p>
        </w:tc>
      </w:tr>
      <w:tr>
        <w:trPr>
          <w:trHeight w:val="1038"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spacing w:line="368" w:lineRule="auto"/>
              <w:rPr>
                <w:rFonts w:ascii="Arial"/>
                <w:sz w:val="21"/>
              </w:rPr>
            </w:pPr>
            <w:r/>
          </w:p>
          <w:p>
            <w:pPr>
              <w:ind w:left="48"/>
              <w:spacing w:before="58" w:line="220" w:lineRule="auto"/>
              <w:rPr>
                <w:rFonts w:ascii="SimSun" w:hAnsi="SimSun" w:eastAsia="SimSun" w:cs="SimSun"/>
                <w:sz w:val="18"/>
                <w:szCs w:val="18"/>
              </w:rPr>
            </w:pPr>
            <w:r>
              <w:rPr>
                <w:rFonts w:ascii="SimSun" w:hAnsi="SimSun" w:eastAsia="SimSun" w:cs="SimSun"/>
                <w:sz w:val="18"/>
                <w:szCs w:val="18"/>
                <w:spacing w:val="6"/>
              </w:rPr>
              <w:t>绮里袋口上口明线</w:t>
            </w:r>
          </w:p>
        </w:tc>
        <w:tc>
          <w:tcPr>
            <w:tcW w:w="458" w:type="dxa"/>
            <w:vAlign w:val="top"/>
          </w:tcPr>
          <w:p>
            <w:pPr>
              <w:spacing w:line="403" w:lineRule="auto"/>
              <w:rPr>
                <w:rFonts w:ascii="Arial"/>
                <w:sz w:val="21"/>
              </w:rPr>
            </w:pPr>
            <w:r/>
          </w:p>
          <w:p>
            <w:pPr>
              <w:pStyle w:val="TableText"/>
              <w:ind w:left="128"/>
              <w:spacing w:before="52" w:line="188" w:lineRule="auto"/>
              <w:rPr/>
            </w:pPr>
            <w:r>
              <w:rPr>
                <w:spacing w:val="-3"/>
              </w:rPr>
              <w:t>1.0</w:t>
            </w:r>
          </w:p>
        </w:tc>
        <w:tc>
          <w:tcPr>
            <w:tcW w:w="1218" w:type="dxa"/>
            <w:vAlign w:val="top"/>
          </w:tcPr>
          <w:p>
            <w:pPr>
              <w:spacing w:line="368" w:lineRule="auto"/>
              <w:rPr>
                <w:rFonts w:ascii="Arial"/>
                <w:sz w:val="21"/>
              </w:rPr>
            </w:pPr>
            <w:r/>
          </w:p>
          <w:p>
            <w:pPr>
              <w:ind w:left="253"/>
              <w:spacing w:before="58" w:line="220" w:lineRule="auto"/>
              <w:rPr>
                <w:rFonts w:ascii="SimSun" w:hAnsi="SimSun" w:eastAsia="SimSun" w:cs="SimSun"/>
                <w:sz w:val="18"/>
                <w:szCs w:val="18"/>
              </w:rPr>
            </w:pPr>
            <w:r>
              <w:rPr>
                <w:rFonts w:ascii="SimSun" w:hAnsi="SimSun" w:eastAsia="SimSun" w:cs="SimSun"/>
                <w:sz w:val="18"/>
                <w:szCs w:val="18"/>
              </w:rPr>
              <w:t>明线一道</w:t>
            </w:r>
          </w:p>
        </w:tc>
        <w:tc>
          <w:tcPr>
            <w:tcW w:w="519" w:type="dxa"/>
            <w:vAlign w:val="top"/>
          </w:tcPr>
          <w:p>
            <w:pPr>
              <w:spacing w:line="265" w:lineRule="auto"/>
              <w:rPr>
                <w:rFonts w:ascii="Arial"/>
                <w:sz w:val="21"/>
              </w:rPr>
            </w:pPr>
            <w:r/>
          </w:p>
          <w:p>
            <w:pPr>
              <w:pStyle w:val="TableText"/>
              <w:ind w:left="143" w:right="75" w:hanging="67"/>
              <w:spacing w:before="58" w:line="223" w:lineRule="auto"/>
              <w:rPr/>
            </w:pPr>
            <w:r>
              <w:rPr>
                <w:rFonts w:ascii="SimSun" w:hAnsi="SimSun" w:eastAsia="SimSun" w:cs="SimSun"/>
                <w:spacing w:val="1"/>
              </w:rPr>
              <w:t>表面</w:t>
            </w:r>
            <w:r>
              <w:rPr>
                <w:rFonts w:ascii="SimSun" w:hAnsi="SimSun" w:eastAsia="SimSun" w:cs="SimSun"/>
              </w:rPr>
              <w:t xml:space="preserve"> </w:t>
            </w:r>
            <w:r>
              <w:rPr>
                <w:spacing w:val="1"/>
              </w:rPr>
              <w:t>2.0</w:t>
            </w:r>
          </w:p>
        </w:tc>
        <w:tc>
          <w:tcPr>
            <w:tcW w:w="2805" w:type="dxa"/>
            <w:vAlign w:val="top"/>
          </w:tcPr>
          <w:p>
            <w:pPr>
              <w:pStyle w:val="TableText"/>
              <w:ind w:left="33" w:right="35"/>
              <w:spacing w:before="81" w:line="234" w:lineRule="auto"/>
              <w:rPr>
                <w:rFonts w:ascii="SimSun" w:hAnsi="SimSun" w:eastAsia="SimSun" w:cs="SimSun"/>
              </w:rPr>
            </w:pPr>
            <w:r>
              <w:rPr>
                <w:rFonts w:ascii="SimSun" w:hAnsi="SimSun" w:eastAsia="SimSun" w:cs="SimSun"/>
                <w:spacing w:val="15"/>
              </w:rPr>
              <w:t>袋布上口居中绱搭扣带一块，长</w:t>
            </w:r>
            <w:r>
              <w:rPr>
                <w:rFonts w:ascii="SimSun" w:hAnsi="SimSun" w:eastAsia="SimSun" w:cs="SimSun"/>
              </w:rPr>
              <w:t xml:space="preserve"> </w:t>
            </w:r>
            <w:r>
              <w:rPr/>
              <w:t>3.5</w:t>
            </w:r>
            <w:r>
              <w:rPr>
                <w:rFonts w:ascii="SimSun" w:hAnsi="SimSun" w:eastAsia="SimSun" w:cs="SimSun"/>
              </w:rPr>
              <w:t>；宽</w:t>
            </w:r>
            <w:r>
              <w:rPr>
                <w:rFonts w:ascii="SimSun" w:hAnsi="SimSun" w:eastAsia="SimSun" w:cs="SimSun"/>
                <w:spacing w:val="31"/>
              </w:rPr>
              <w:t xml:space="preserve"> </w:t>
            </w:r>
            <w:r>
              <w:rPr/>
              <w:t>2.0</w:t>
            </w:r>
            <w:r>
              <w:rPr>
                <w:rFonts w:ascii="SimSun" w:hAnsi="SimSun" w:eastAsia="SimSun" w:cs="SimSun"/>
              </w:rPr>
              <w:t>（勾面</w:t>
            </w:r>
            <w:r>
              <w:rPr>
                <w:rFonts w:ascii="SimSun" w:hAnsi="SimSun" w:eastAsia="SimSun" w:cs="SimSun"/>
                <w:spacing w:val="-14"/>
              </w:rPr>
              <w:t>），</w:t>
            </w:r>
            <w:r>
              <w:rPr>
                <w:rFonts w:ascii="SimSun" w:hAnsi="SimSun" w:eastAsia="SimSun" w:cs="SimSun"/>
              </w:rPr>
              <w:t>明线一周。 </w:t>
            </w:r>
            <w:r>
              <w:rPr>
                <w:rFonts w:ascii="SimSun" w:hAnsi="SimSun" w:eastAsia="SimSun" w:cs="SimSun"/>
                <w:spacing w:val="15"/>
              </w:rPr>
              <w:t>与其对应在前身里上绱一块搭扣</w:t>
            </w:r>
            <w:r>
              <w:rPr>
                <w:rFonts w:ascii="SimSun" w:hAnsi="SimSun" w:eastAsia="SimSun" w:cs="SimSun"/>
              </w:rPr>
              <w:t xml:space="preserve"> </w:t>
            </w:r>
            <w:r>
              <w:rPr>
                <w:rFonts w:ascii="SimSun" w:hAnsi="SimSun" w:eastAsia="SimSun" w:cs="SimSun"/>
                <w:spacing w:val="2"/>
              </w:rPr>
              <w:t>带（绒面）</w:t>
            </w:r>
          </w:p>
        </w:tc>
      </w:tr>
      <w:tr>
        <w:trPr>
          <w:trHeight w:val="238"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521"/>
              <w:spacing w:before="30" w:line="203" w:lineRule="auto"/>
              <w:rPr>
                <w:rFonts w:ascii="SimSun" w:hAnsi="SimSun" w:eastAsia="SimSun" w:cs="SimSun"/>
                <w:sz w:val="18"/>
                <w:szCs w:val="18"/>
              </w:rPr>
            </w:pPr>
            <w:r>
              <w:rPr>
                <w:rFonts w:ascii="SimSun" w:hAnsi="SimSun" w:eastAsia="SimSun" w:cs="SimSun"/>
                <w:sz w:val="18"/>
                <w:szCs w:val="18"/>
                <w:spacing w:val="2"/>
              </w:rPr>
              <w:t>绱里袋</w:t>
            </w:r>
          </w:p>
        </w:tc>
        <w:tc>
          <w:tcPr>
            <w:tcW w:w="458" w:type="dxa"/>
            <w:vAlign w:val="top"/>
          </w:tcPr>
          <w:p>
            <w:pPr>
              <w:pStyle w:val="TableText"/>
              <w:ind w:left="128"/>
              <w:spacing w:before="58" w:line="188" w:lineRule="auto"/>
              <w:rPr/>
            </w:pPr>
            <w:r>
              <w:rPr>
                <w:spacing w:val="-3"/>
              </w:rPr>
              <w:t>1.0</w:t>
            </w:r>
          </w:p>
        </w:tc>
        <w:tc>
          <w:tcPr>
            <w:tcW w:w="1218" w:type="dxa"/>
            <w:vAlign w:val="top"/>
          </w:tcPr>
          <w:p>
            <w:pPr>
              <w:ind w:left="253"/>
              <w:spacing w:before="30" w:line="203" w:lineRule="auto"/>
              <w:rPr>
                <w:rFonts w:ascii="SimSun" w:hAnsi="SimSun" w:eastAsia="SimSun" w:cs="SimSun"/>
                <w:sz w:val="18"/>
                <w:szCs w:val="18"/>
              </w:rPr>
            </w:pPr>
            <w:r>
              <w:rPr>
                <w:rFonts w:ascii="SimSun" w:hAnsi="SimSun" w:eastAsia="SimSun" w:cs="SimSun"/>
                <w:sz w:val="18"/>
                <w:szCs w:val="18"/>
              </w:rPr>
              <w:t>明线一道</w:t>
            </w:r>
          </w:p>
        </w:tc>
        <w:tc>
          <w:tcPr>
            <w:tcW w:w="519" w:type="dxa"/>
            <w:vAlign w:val="top"/>
          </w:tcPr>
          <w:p>
            <w:pPr>
              <w:pStyle w:val="TableText"/>
              <w:ind w:left="146"/>
              <w:spacing w:before="58" w:line="188" w:lineRule="auto"/>
              <w:rPr/>
            </w:pPr>
            <w:r>
              <w:rPr/>
              <w:t>0.1</w:t>
            </w:r>
          </w:p>
        </w:tc>
        <w:tc>
          <w:tcPr>
            <w:tcW w:w="2805" w:type="dxa"/>
            <w:vAlign w:val="top"/>
          </w:tcPr>
          <w:p>
            <w:pPr>
              <w:ind w:left="34"/>
              <w:spacing w:before="30" w:line="203" w:lineRule="auto"/>
              <w:rPr>
                <w:rFonts w:ascii="SimSun" w:hAnsi="SimSun" w:eastAsia="SimSun" w:cs="SimSun"/>
                <w:sz w:val="18"/>
                <w:szCs w:val="18"/>
              </w:rPr>
            </w:pPr>
            <w:r>
              <w:rPr>
                <w:rFonts w:ascii="SimSun" w:hAnsi="SimSun" w:eastAsia="SimSun" w:cs="SimSun"/>
                <w:sz w:val="18"/>
                <w:szCs w:val="18"/>
                <w:spacing w:val="-4"/>
              </w:rPr>
              <w:t>按标记印，袋布前侧留缝头</w:t>
            </w:r>
          </w:p>
        </w:tc>
      </w:tr>
      <w:tr>
        <w:trPr>
          <w:trHeight w:val="471"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332"/>
              <w:spacing w:before="147" w:line="220" w:lineRule="auto"/>
              <w:rPr>
                <w:rFonts w:ascii="SimSun" w:hAnsi="SimSun" w:eastAsia="SimSun" w:cs="SimSun"/>
                <w:sz w:val="18"/>
                <w:szCs w:val="18"/>
              </w:rPr>
            </w:pPr>
            <w:r>
              <w:rPr>
                <w:rFonts w:ascii="SimSun" w:hAnsi="SimSun" w:eastAsia="SimSun" w:cs="SimSun"/>
                <w:sz w:val="18"/>
                <w:szCs w:val="18"/>
                <w:spacing w:val="4"/>
              </w:rPr>
              <w:t>绱贴边里口</w:t>
            </w:r>
          </w:p>
        </w:tc>
        <w:tc>
          <w:tcPr>
            <w:tcW w:w="458" w:type="dxa"/>
            <w:vAlign w:val="top"/>
          </w:tcPr>
          <w:p>
            <w:pPr>
              <w:pStyle w:val="TableText"/>
              <w:ind w:left="128"/>
              <w:spacing w:before="175" w:line="188" w:lineRule="auto"/>
              <w:rPr/>
            </w:pPr>
            <w:r>
              <w:rPr>
                <w:spacing w:val="-3"/>
              </w:rPr>
              <w:t>1.0</w:t>
            </w:r>
          </w:p>
        </w:tc>
        <w:tc>
          <w:tcPr>
            <w:tcW w:w="1218" w:type="dxa"/>
            <w:vAlign w:val="top"/>
          </w:tcPr>
          <w:p>
            <w:pPr>
              <w:ind w:left="333" w:right="49" w:hanging="277"/>
              <w:spacing w:before="30" w:line="221"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519" w:type="dxa"/>
            <w:vAlign w:val="top"/>
          </w:tcPr>
          <w:p>
            <w:pPr>
              <w:pStyle w:val="TableText"/>
              <w:ind w:left="146"/>
              <w:spacing w:before="175" w:line="188" w:lineRule="auto"/>
              <w:rPr/>
            </w:pPr>
            <w:r>
              <w:rPr/>
              <w:t>0.1</w:t>
            </w:r>
          </w:p>
        </w:tc>
        <w:tc>
          <w:tcPr>
            <w:tcW w:w="2805" w:type="dxa"/>
            <w:vAlign w:val="top"/>
          </w:tcPr>
          <w:p>
            <w:pPr>
              <w:ind w:left="34"/>
              <w:spacing w:before="146" w:line="220" w:lineRule="auto"/>
              <w:rPr>
                <w:rFonts w:ascii="SimSun" w:hAnsi="SimSun" w:eastAsia="SimSun" w:cs="SimSun"/>
                <w:sz w:val="18"/>
                <w:szCs w:val="18"/>
              </w:rPr>
            </w:pPr>
            <w:r>
              <w:rPr>
                <w:rFonts w:ascii="SimSun" w:hAnsi="SimSun" w:eastAsia="SimSun" w:cs="SimSun"/>
                <w:sz w:val="18"/>
                <w:szCs w:val="18"/>
                <w:spacing w:val="6"/>
              </w:rPr>
              <w:t>勾住里袋布前侧缝头</w:t>
            </w:r>
          </w:p>
        </w:tc>
      </w:tr>
      <w:tr>
        <w:trPr>
          <w:trHeight w:val="239"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519"/>
              <w:spacing w:before="31" w:line="203" w:lineRule="auto"/>
              <w:rPr>
                <w:rFonts w:ascii="SimSun" w:hAnsi="SimSun" w:eastAsia="SimSun" w:cs="SimSun"/>
                <w:sz w:val="18"/>
                <w:szCs w:val="18"/>
              </w:rPr>
            </w:pPr>
            <w:r>
              <w:rPr>
                <w:rFonts w:ascii="SimSun" w:hAnsi="SimSun" w:eastAsia="SimSun" w:cs="SimSun"/>
                <w:sz w:val="18"/>
                <w:szCs w:val="18"/>
                <w:spacing w:val="3"/>
              </w:rPr>
              <w:t>合肩缝</w:t>
            </w:r>
          </w:p>
        </w:tc>
        <w:tc>
          <w:tcPr>
            <w:tcW w:w="458" w:type="dxa"/>
            <w:vAlign w:val="top"/>
          </w:tcPr>
          <w:p>
            <w:pPr>
              <w:pStyle w:val="TableText"/>
              <w:ind w:left="128"/>
              <w:spacing w:before="59" w:line="188" w:lineRule="auto"/>
              <w:rPr/>
            </w:pPr>
            <w:r>
              <w:rPr>
                <w:spacing w:val="-3"/>
              </w:rPr>
              <w:t>1.0</w:t>
            </w:r>
          </w:p>
        </w:tc>
        <w:tc>
          <w:tcPr>
            <w:tcW w:w="1218" w:type="dxa"/>
            <w:vAlign w:val="top"/>
          </w:tcPr>
          <w:p>
            <w:pPr>
              <w:ind w:left="244"/>
              <w:spacing w:before="31" w:line="203" w:lineRule="auto"/>
              <w:rPr>
                <w:rFonts w:ascii="SimSun" w:hAnsi="SimSun" w:eastAsia="SimSun" w:cs="SimSun"/>
                <w:sz w:val="18"/>
                <w:szCs w:val="18"/>
              </w:rPr>
            </w:pPr>
            <w:r>
              <w:rPr>
                <w:rFonts w:ascii="SimSun" w:hAnsi="SimSun" w:eastAsia="SimSun" w:cs="SimSun"/>
                <w:sz w:val="18"/>
                <w:szCs w:val="18"/>
                <w:spacing w:val="2"/>
              </w:rPr>
              <w:t>暗线一道</w:t>
            </w:r>
          </w:p>
        </w:tc>
        <w:tc>
          <w:tcPr>
            <w:tcW w:w="519" w:type="dxa"/>
            <w:vAlign w:val="top"/>
          </w:tcPr>
          <w:p>
            <w:pPr>
              <w:ind w:left="188"/>
              <w:spacing w:before="113" w:line="115"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805" w:type="dxa"/>
            <w:vAlign w:val="top"/>
          </w:tcPr>
          <w:p>
            <w:pPr>
              <w:ind w:left="35"/>
              <w:spacing w:before="31" w:line="203" w:lineRule="auto"/>
              <w:rPr>
                <w:rFonts w:ascii="SimSun" w:hAnsi="SimSun" w:eastAsia="SimSun" w:cs="SimSun"/>
                <w:sz w:val="18"/>
                <w:szCs w:val="18"/>
              </w:rPr>
            </w:pPr>
            <w:r>
              <w:rPr>
                <w:rFonts w:ascii="SimSun" w:hAnsi="SimSun" w:eastAsia="SimSun" w:cs="SimSun"/>
                <w:sz w:val="18"/>
                <w:szCs w:val="18"/>
                <w:spacing w:val="6"/>
              </w:rPr>
              <w:t>扎住絮片，缝头向后倒</w:t>
            </w:r>
          </w:p>
        </w:tc>
      </w:tr>
      <w:tr>
        <w:trPr>
          <w:trHeight w:val="239" w:hRule="atLeast"/>
        </w:trPr>
        <w:tc>
          <w:tcPr>
            <w:tcW w:w="326" w:type="dxa"/>
            <w:vAlign w:val="top"/>
            <w:vMerge w:val="continue"/>
            <w:textDirection w:val="tbRlV"/>
            <w:tcBorders>
              <w:top w:val="nil"/>
              <w:bottom w:val="nil"/>
            </w:tcBorders>
          </w:tcPr>
          <w:p>
            <w:pPr>
              <w:rPr>
                <w:rFonts w:ascii="Arial"/>
                <w:sz w:val="21"/>
              </w:rPr>
            </w:pPr>
            <w:r/>
          </w:p>
        </w:tc>
        <w:tc>
          <w:tcPr>
            <w:tcW w:w="1596" w:type="dxa"/>
            <w:vAlign w:val="top"/>
          </w:tcPr>
          <w:p>
            <w:pPr>
              <w:ind w:left="521"/>
              <w:spacing w:before="31" w:line="203" w:lineRule="auto"/>
              <w:rPr>
                <w:rFonts w:ascii="SimSun" w:hAnsi="SimSun" w:eastAsia="SimSun" w:cs="SimSun"/>
                <w:sz w:val="18"/>
                <w:szCs w:val="18"/>
              </w:rPr>
            </w:pPr>
            <w:r>
              <w:rPr>
                <w:rFonts w:ascii="SimSun" w:hAnsi="SimSun" w:eastAsia="SimSun" w:cs="SimSun"/>
                <w:sz w:val="18"/>
                <w:szCs w:val="18"/>
                <w:spacing w:val="2"/>
              </w:rPr>
              <w:t>绱袖子</w:t>
            </w:r>
          </w:p>
        </w:tc>
        <w:tc>
          <w:tcPr>
            <w:tcW w:w="458" w:type="dxa"/>
            <w:vAlign w:val="top"/>
          </w:tcPr>
          <w:p>
            <w:pPr>
              <w:pStyle w:val="TableText"/>
              <w:ind w:left="128"/>
              <w:spacing w:before="58" w:line="188" w:lineRule="auto"/>
              <w:rPr/>
            </w:pPr>
            <w:r>
              <w:rPr>
                <w:spacing w:val="-3"/>
              </w:rPr>
              <w:t>1.0</w:t>
            </w:r>
          </w:p>
        </w:tc>
        <w:tc>
          <w:tcPr>
            <w:tcW w:w="1218" w:type="dxa"/>
            <w:vAlign w:val="top"/>
          </w:tcPr>
          <w:p>
            <w:pPr>
              <w:ind w:left="244"/>
              <w:spacing w:before="31" w:line="203" w:lineRule="auto"/>
              <w:rPr>
                <w:rFonts w:ascii="SimSun" w:hAnsi="SimSun" w:eastAsia="SimSun" w:cs="SimSun"/>
                <w:sz w:val="18"/>
                <w:szCs w:val="18"/>
              </w:rPr>
            </w:pPr>
            <w:r>
              <w:rPr>
                <w:rFonts w:ascii="SimSun" w:hAnsi="SimSun" w:eastAsia="SimSun" w:cs="SimSun"/>
                <w:sz w:val="18"/>
                <w:szCs w:val="18"/>
                <w:spacing w:val="2"/>
              </w:rPr>
              <w:t>暗线一道</w:t>
            </w:r>
          </w:p>
        </w:tc>
        <w:tc>
          <w:tcPr>
            <w:tcW w:w="519" w:type="dxa"/>
            <w:vAlign w:val="top"/>
          </w:tcPr>
          <w:p>
            <w:pPr>
              <w:ind w:left="188"/>
              <w:spacing w:before="112" w:line="116"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805" w:type="dxa"/>
            <w:vAlign w:val="top"/>
          </w:tcPr>
          <w:p>
            <w:pPr>
              <w:ind w:left="35"/>
              <w:spacing w:before="31" w:line="203" w:lineRule="auto"/>
              <w:rPr>
                <w:rFonts w:ascii="SimSun" w:hAnsi="SimSun" w:eastAsia="SimSun" w:cs="SimSun"/>
                <w:sz w:val="18"/>
                <w:szCs w:val="18"/>
              </w:rPr>
            </w:pPr>
            <w:r>
              <w:rPr>
                <w:rFonts w:ascii="SimSun" w:hAnsi="SimSun" w:eastAsia="SimSun" w:cs="SimSun"/>
                <w:sz w:val="18"/>
                <w:szCs w:val="18"/>
                <w:spacing w:val="6"/>
              </w:rPr>
              <w:t>扎住絮片，缝头向袖片倒</w:t>
            </w:r>
          </w:p>
        </w:tc>
      </w:tr>
      <w:tr>
        <w:trPr>
          <w:trHeight w:val="239" w:hRule="atLeast"/>
        </w:trPr>
        <w:tc>
          <w:tcPr>
            <w:tcW w:w="326" w:type="dxa"/>
            <w:vAlign w:val="top"/>
            <w:vMerge w:val="continue"/>
            <w:textDirection w:val="tbRlV"/>
            <w:tcBorders>
              <w:top w:val="nil"/>
            </w:tcBorders>
          </w:tcPr>
          <w:p>
            <w:pPr>
              <w:rPr>
                <w:rFonts w:ascii="Arial"/>
                <w:sz w:val="21"/>
              </w:rPr>
            </w:pPr>
            <w:r/>
          </w:p>
        </w:tc>
        <w:tc>
          <w:tcPr>
            <w:tcW w:w="1596" w:type="dxa"/>
            <w:vAlign w:val="top"/>
          </w:tcPr>
          <w:p>
            <w:pPr>
              <w:ind w:left="330"/>
              <w:spacing w:before="31" w:line="203" w:lineRule="auto"/>
              <w:rPr>
                <w:rFonts w:ascii="SimSun" w:hAnsi="SimSun" w:eastAsia="SimSun" w:cs="SimSun"/>
                <w:sz w:val="18"/>
                <w:szCs w:val="18"/>
              </w:rPr>
            </w:pPr>
            <w:r>
              <w:rPr>
                <w:rFonts w:ascii="SimSun" w:hAnsi="SimSun" w:eastAsia="SimSun" w:cs="SimSun"/>
                <w:sz w:val="18"/>
                <w:szCs w:val="18"/>
                <w:spacing w:val="5"/>
              </w:rPr>
              <w:t>合腰、袖缝</w:t>
            </w:r>
          </w:p>
        </w:tc>
        <w:tc>
          <w:tcPr>
            <w:tcW w:w="458" w:type="dxa"/>
            <w:vAlign w:val="top"/>
          </w:tcPr>
          <w:p>
            <w:pPr>
              <w:pStyle w:val="TableText"/>
              <w:ind w:left="128"/>
              <w:spacing w:before="58" w:line="188" w:lineRule="auto"/>
              <w:rPr/>
            </w:pPr>
            <w:r>
              <w:rPr>
                <w:spacing w:val="-3"/>
              </w:rPr>
              <w:t>1.0</w:t>
            </w:r>
          </w:p>
        </w:tc>
        <w:tc>
          <w:tcPr>
            <w:tcW w:w="1218" w:type="dxa"/>
            <w:vAlign w:val="top"/>
          </w:tcPr>
          <w:p>
            <w:pPr>
              <w:ind w:left="244"/>
              <w:spacing w:before="31" w:line="203" w:lineRule="auto"/>
              <w:rPr>
                <w:rFonts w:ascii="SimSun" w:hAnsi="SimSun" w:eastAsia="SimSun" w:cs="SimSun"/>
                <w:sz w:val="18"/>
                <w:szCs w:val="18"/>
              </w:rPr>
            </w:pPr>
            <w:r>
              <w:rPr>
                <w:rFonts w:ascii="SimSun" w:hAnsi="SimSun" w:eastAsia="SimSun" w:cs="SimSun"/>
                <w:sz w:val="18"/>
                <w:szCs w:val="18"/>
                <w:spacing w:val="2"/>
              </w:rPr>
              <w:t>暗线一道</w:t>
            </w:r>
          </w:p>
        </w:tc>
        <w:tc>
          <w:tcPr>
            <w:tcW w:w="519" w:type="dxa"/>
            <w:vAlign w:val="top"/>
          </w:tcPr>
          <w:p>
            <w:pPr>
              <w:ind w:left="188"/>
              <w:spacing w:before="112" w:line="116"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2805" w:type="dxa"/>
            <w:vAlign w:val="top"/>
          </w:tcPr>
          <w:p>
            <w:pPr>
              <w:ind w:left="35"/>
              <w:spacing w:before="31" w:line="203" w:lineRule="auto"/>
              <w:rPr>
                <w:rFonts w:ascii="SimSun" w:hAnsi="SimSun" w:eastAsia="SimSun" w:cs="SimSun"/>
                <w:sz w:val="18"/>
                <w:szCs w:val="18"/>
              </w:rPr>
            </w:pPr>
            <w:r>
              <w:rPr>
                <w:rFonts w:ascii="SimSun" w:hAnsi="SimSun" w:eastAsia="SimSun" w:cs="SimSun"/>
                <w:sz w:val="18"/>
                <w:szCs w:val="18"/>
                <w:spacing w:val="6"/>
              </w:rPr>
              <w:t>扎住絮片，缝头向后倒</w:t>
            </w:r>
          </w:p>
        </w:tc>
      </w:tr>
      <w:tr>
        <w:trPr>
          <w:trHeight w:val="471" w:hRule="atLeast"/>
        </w:trPr>
        <w:tc>
          <w:tcPr>
            <w:tcW w:w="326" w:type="dxa"/>
            <w:vAlign w:val="top"/>
            <w:textDirection w:val="tbRlV"/>
          </w:tcPr>
          <w:p>
            <w:pPr>
              <w:ind w:left="30"/>
              <w:spacing w:before="74" w:line="210" w:lineRule="auto"/>
              <w:rPr>
                <w:rFonts w:ascii="SimSun" w:hAnsi="SimSun" w:eastAsia="SimSun" w:cs="SimSun"/>
                <w:sz w:val="18"/>
                <w:szCs w:val="18"/>
              </w:rPr>
            </w:pPr>
            <w:r>
              <w:rPr>
                <w:rFonts w:ascii="SimSun" w:hAnsi="SimSun" w:eastAsia="SimSun" w:cs="SimSun"/>
                <w:sz w:val="18"/>
                <w:szCs w:val="18"/>
                <w:spacing w:val="26"/>
              </w:rPr>
              <w:t>掩门</w:t>
            </w:r>
          </w:p>
        </w:tc>
        <w:tc>
          <w:tcPr>
            <w:tcW w:w="1596" w:type="dxa"/>
            <w:vAlign w:val="top"/>
          </w:tcPr>
          <w:p>
            <w:pPr>
              <w:ind w:left="519"/>
              <w:spacing w:before="146" w:line="221" w:lineRule="auto"/>
              <w:rPr>
                <w:rFonts w:ascii="SimSun" w:hAnsi="SimSun" w:eastAsia="SimSun" w:cs="SimSun"/>
                <w:sz w:val="18"/>
                <w:szCs w:val="18"/>
              </w:rPr>
            </w:pPr>
            <w:r>
              <w:rPr>
                <w:rFonts w:ascii="SimSun" w:hAnsi="SimSun" w:eastAsia="SimSun" w:cs="SimSun"/>
                <w:sz w:val="18"/>
                <w:szCs w:val="18"/>
                <w:spacing w:val="3"/>
              </w:rPr>
              <w:t>勾掩门</w:t>
            </w:r>
          </w:p>
        </w:tc>
        <w:tc>
          <w:tcPr>
            <w:tcW w:w="458" w:type="dxa"/>
            <w:vAlign w:val="top"/>
          </w:tcPr>
          <w:p>
            <w:pPr>
              <w:pStyle w:val="TableText"/>
              <w:ind w:left="128"/>
              <w:spacing w:before="174" w:line="188" w:lineRule="auto"/>
              <w:rPr/>
            </w:pPr>
            <w:r>
              <w:rPr>
                <w:spacing w:val="-3"/>
              </w:rPr>
              <w:t>1.0</w:t>
            </w:r>
          </w:p>
        </w:tc>
        <w:tc>
          <w:tcPr>
            <w:tcW w:w="1218" w:type="dxa"/>
            <w:vAlign w:val="top"/>
          </w:tcPr>
          <w:p>
            <w:pPr>
              <w:ind w:left="333" w:right="49" w:hanging="277"/>
              <w:spacing w:before="30" w:line="221" w:lineRule="auto"/>
              <w:rPr>
                <w:rFonts w:ascii="SimSun" w:hAnsi="SimSun" w:eastAsia="SimSun" w:cs="SimSun"/>
                <w:sz w:val="18"/>
                <w:szCs w:val="18"/>
              </w:rPr>
            </w:pPr>
            <w:r>
              <w:rPr>
                <w:rFonts w:ascii="SimSun" w:hAnsi="SimSun" w:eastAsia="SimSun" w:cs="SimSun"/>
                <w:sz w:val="18"/>
                <w:szCs w:val="18"/>
                <w:spacing w:val="4"/>
              </w:rPr>
              <w:t>暗线一道、明</w:t>
            </w:r>
            <w:r>
              <w:rPr>
                <w:rFonts w:ascii="SimSun" w:hAnsi="SimSun" w:eastAsia="SimSun" w:cs="SimSun"/>
                <w:sz w:val="18"/>
                <w:szCs w:val="18"/>
                <w:spacing w:val="2"/>
              </w:rPr>
              <w:t xml:space="preserve"> </w:t>
            </w:r>
            <w:r>
              <w:rPr>
                <w:rFonts w:ascii="SimSun" w:hAnsi="SimSun" w:eastAsia="SimSun" w:cs="SimSun"/>
                <w:sz w:val="18"/>
                <w:szCs w:val="18"/>
                <w:spacing w:val="2"/>
              </w:rPr>
              <w:t>线一道</w:t>
            </w:r>
          </w:p>
        </w:tc>
        <w:tc>
          <w:tcPr>
            <w:tcW w:w="519" w:type="dxa"/>
            <w:vAlign w:val="top"/>
          </w:tcPr>
          <w:p>
            <w:pPr>
              <w:pStyle w:val="TableText"/>
              <w:ind w:left="146"/>
              <w:spacing w:before="174" w:line="188" w:lineRule="auto"/>
              <w:rPr/>
            </w:pPr>
            <w:r>
              <w:rPr/>
              <w:t>0.6</w:t>
            </w:r>
          </w:p>
        </w:tc>
        <w:tc>
          <w:tcPr>
            <w:tcW w:w="2805" w:type="dxa"/>
            <w:vAlign w:val="top"/>
          </w:tcPr>
          <w:p>
            <w:pPr>
              <w:pStyle w:val="TableText"/>
              <w:ind w:left="32"/>
              <w:spacing w:before="138" w:line="220" w:lineRule="auto"/>
              <w:rPr>
                <w:rFonts w:ascii="SimSun" w:hAnsi="SimSun" w:eastAsia="SimSun" w:cs="SimSun"/>
              </w:rPr>
            </w:pPr>
            <w:r>
              <w:rPr>
                <w:rFonts w:ascii="SimSun" w:hAnsi="SimSun" w:eastAsia="SimSun" w:cs="SimSun"/>
                <w:spacing w:val="3"/>
              </w:rPr>
              <w:t>掩门内絮棉重量每</w:t>
            </w:r>
            <w:r>
              <w:rPr>
                <w:rFonts w:ascii="SimSun" w:hAnsi="SimSun" w:eastAsia="SimSun" w:cs="SimSun"/>
                <w:spacing w:val="-7"/>
              </w:rPr>
              <w:t xml:space="preserve"> </w:t>
            </w:r>
            <w:r>
              <w:rPr>
                <w:spacing w:val="3"/>
              </w:rPr>
              <w:t>100g/m</w:t>
            </w:r>
            <w:r>
              <w:rPr>
                <w:sz w:val="12"/>
                <w:szCs w:val="12"/>
                <w:spacing w:val="3"/>
                <w:position w:val="7"/>
              </w:rPr>
              <w:t>2</w:t>
            </w:r>
            <w:r>
              <w:rPr>
                <w:rFonts w:ascii="SimSun" w:hAnsi="SimSun" w:eastAsia="SimSun" w:cs="SimSun"/>
                <w:spacing w:val="3"/>
              </w:rPr>
              <w:t>。</w:t>
            </w:r>
          </w:p>
        </w:tc>
      </w:tr>
      <w:tr>
        <w:trPr>
          <w:trHeight w:val="710" w:hRule="atLeast"/>
        </w:trPr>
        <w:tc>
          <w:tcPr>
            <w:tcW w:w="326" w:type="dxa"/>
            <w:vAlign w:val="top"/>
            <w:textDirection w:val="tbRlV"/>
          </w:tcPr>
          <w:p>
            <w:pPr>
              <w:ind w:left="146"/>
              <w:spacing w:before="74" w:line="209" w:lineRule="auto"/>
              <w:rPr>
                <w:rFonts w:ascii="SimSun" w:hAnsi="SimSun" w:eastAsia="SimSun" w:cs="SimSun"/>
                <w:sz w:val="18"/>
                <w:szCs w:val="18"/>
              </w:rPr>
            </w:pPr>
            <w:r>
              <w:rPr>
                <w:rFonts w:ascii="SimSun" w:hAnsi="SimSun" w:eastAsia="SimSun" w:cs="SimSun"/>
                <w:sz w:val="18"/>
                <w:szCs w:val="18"/>
                <w:spacing w:val="26"/>
              </w:rPr>
              <w:t>下摆</w:t>
            </w:r>
          </w:p>
        </w:tc>
        <w:tc>
          <w:tcPr>
            <w:tcW w:w="1596" w:type="dxa"/>
            <w:vAlign w:val="top"/>
          </w:tcPr>
          <w:p>
            <w:pPr>
              <w:ind w:left="332"/>
              <w:spacing w:before="263" w:line="220" w:lineRule="auto"/>
              <w:rPr>
                <w:rFonts w:ascii="SimSun" w:hAnsi="SimSun" w:eastAsia="SimSun" w:cs="SimSun"/>
                <w:sz w:val="18"/>
                <w:szCs w:val="18"/>
              </w:rPr>
            </w:pPr>
            <w:r>
              <w:rPr>
                <w:rFonts w:ascii="SimSun" w:hAnsi="SimSun" w:eastAsia="SimSun" w:cs="SimSun"/>
                <w:sz w:val="18"/>
                <w:szCs w:val="18"/>
                <w:spacing w:val="4"/>
              </w:rPr>
              <w:t>绮下摆明线</w:t>
            </w:r>
          </w:p>
        </w:tc>
        <w:tc>
          <w:tcPr>
            <w:tcW w:w="458" w:type="dxa"/>
            <w:vAlign w:val="top"/>
          </w:tcPr>
          <w:p>
            <w:pPr>
              <w:pStyle w:val="TableText"/>
              <w:ind w:left="128"/>
              <w:spacing w:before="292" w:line="188" w:lineRule="auto"/>
              <w:rPr/>
            </w:pPr>
            <w:r>
              <w:rPr>
                <w:spacing w:val="-3"/>
              </w:rPr>
              <w:t>1.0</w:t>
            </w:r>
          </w:p>
        </w:tc>
        <w:tc>
          <w:tcPr>
            <w:tcW w:w="1218" w:type="dxa"/>
            <w:vAlign w:val="top"/>
          </w:tcPr>
          <w:p>
            <w:pPr>
              <w:ind w:left="253"/>
              <w:spacing w:before="263" w:line="220" w:lineRule="auto"/>
              <w:rPr>
                <w:rFonts w:ascii="SimSun" w:hAnsi="SimSun" w:eastAsia="SimSun" w:cs="SimSun"/>
                <w:sz w:val="18"/>
                <w:szCs w:val="18"/>
              </w:rPr>
            </w:pPr>
            <w:r>
              <w:rPr>
                <w:rFonts w:ascii="SimSun" w:hAnsi="SimSun" w:eastAsia="SimSun" w:cs="SimSun"/>
                <w:sz w:val="18"/>
                <w:szCs w:val="18"/>
              </w:rPr>
              <w:t>明线一道</w:t>
            </w:r>
          </w:p>
        </w:tc>
        <w:tc>
          <w:tcPr>
            <w:tcW w:w="519" w:type="dxa"/>
            <w:vAlign w:val="top"/>
          </w:tcPr>
          <w:p>
            <w:pPr>
              <w:pStyle w:val="TableText"/>
              <w:ind w:left="143" w:right="75" w:hanging="67"/>
              <w:spacing w:before="159" w:line="223" w:lineRule="auto"/>
              <w:rPr/>
            </w:pPr>
            <w:r>
              <w:rPr>
                <w:rFonts w:ascii="SimSun" w:hAnsi="SimSun" w:eastAsia="SimSun" w:cs="SimSun"/>
                <w:spacing w:val="1"/>
              </w:rPr>
              <w:t>表面</w:t>
            </w:r>
            <w:r>
              <w:rPr>
                <w:rFonts w:ascii="SimSun" w:hAnsi="SimSun" w:eastAsia="SimSun" w:cs="SimSun"/>
              </w:rPr>
              <w:t xml:space="preserve"> </w:t>
            </w:r>
            <w:r>
              <w:rPr>
                <w:spacing w:val="1"/>
              </w:rPr>
              <w:t>2.5</w:t>
            </w:r>
          </w:p>
        </w:tc>
        <w:tc>
          <w:tcPr>
            <w:tcW w:w="2805" w:type="dxa"/>
            <w:vAlign w:val="top"/>
          </w:tcPr>
          <w:p>
            <w:pPr>
              <w:pStyle w:val="TableText"/>
              <w:ind w:left="33" w:right="35" w:firstLine="1"/>
              <w:spacing w:before="30" w:line="229" w:lineRule="auto"/>
              <w:jc w:val="both"/>
              <w:rPr>
                <w:rFonts w:ascii="SimSun" w:hAnsi="SimSun" w:eastAsia="SimSun" w:cs="SimSun"/>
              </w:rPr>
            </w:pPr>
            <w:r>
              <w:rPr>
                <w:rFonts w:ascii="SimSun" w:hAnsi="SimSun" w:eastAsia="SimSun" w:cs="SimSun"/>
                <w:spacing w:val="8"/>
              </w:rPr>
              <w:t>折边取中距腰缝 </w:t>
            </w:r>
            <w:r>
              <w:rPr>
                <w:spacing w:val="8"/>
              </w:rPr>
              <w:t>2.5</w:t>
            </w:r>
            <w:r>
              <w:rPr>
                <w:spacing w:val="17"/>
              </w:rPr>
              <w:t xml:space="preserve">  </w:t>
            </w:r>
            <w:r>
              <w:rPr>
                <w:rFonts w:ascii="SimSun" w:hAnsi="SimSun" w:eastAsia="SimSun" w:cs="SimSun"/>
                <w:spacing w:val="8"/>
              </w:rPr>
              <w:t>钉气眼各一</w:t>
            </w:r>
            <w:r>
              <w:rPr>
                <w:rFonts w:ascii="SimSun" w:hAnsi="SimSun" w:eastAsia="SimSun" w:cs="SimSun"/>
              </w:rPr>
              <w:t xml:space="preserve"> </w:t>
            </w:r>
            <w:r>
              <w:rPr>
                <w:rFonts w:ascii="SimSun" w:hAnsi="SimSun" w:eastAsia="SimSun" w:cs="SimSun"/>
                <w:spacing w:val="-8"/>
              </w:rPr>
              <w:t>个，</w:t>
            </w:r>
            <w:r>
              <w:rPr>
                <w:rFonts w:ascii="SimSun" w:hAnsi="SimSun" w:eastAsia="SimSun" w:cs="SimSun"/>
                <w:spacing w:val="-22"/>
              </w:rPr>
              <w:t xml:space="preserve"> </w:t>
            </w:r>
            <w:r>
              <w:rPr>
                <w:rFonts w:ascii="SimSun" w:hAnsi="SimSun" w:eastAsia="SimSun" w:cs="SimSun"/>
                <w:spacing w:val="-8"/>
              </w:rPr>
              <w:t>串入调节绳及调节扣， 绳前端</w:t>
            </w:r>
            <w:r>
              <w:rPr>
                <w:rFonts w:ascii="SimSun" w:hAnsi="SimSun" w:eastAsia="SimSun" w:cs="SimSun"/>
              </w:rPr>
              <w:t xml:space="preserve"> </w:t>
            </w:r>
            <w:r>
              <w:rPr>
                <w:rFonts w:ascii="SimSun" w:hAnsi="SimSun" w:eastAsia="SimSun" w:cs="SimSun"/>
              </w:rPr>
              <w:t>固定</w:t>
            </w:r>
          </w:p>
        </w:tc>
      </w:tr>
    </w:tbl>
    <w:p>
      <w:pPr>
        <w:pStyle w:val="BodyText"/>
        <w:rPr/>
      </w:pPr>
      <w:r/>
    </w:p>
    <w:p>
      <w:pPr>
        <w:sectPr>
          <w:footerReference w:type="default" r:id="rId439"/>
          <w:pgSz w:w="9180" w:h="12980"/>
          <w:pgMar w:top="982" w:right="1038" w:bottom="907" w:left="1214" w:header="712" w:footer="745" w:gutter="0"/>
        </w:sectPr>
        <w:rPr/>
      </w:pPr>
    </w:p>
    <w:p>
      <w:pPr>
        <w:pStyle w:val="BodyText"/>
        <w:spacing w:line="322" w:lineRule="auto"/>
        <w:rPr/>
      </w:pPr>
      <w:r/>
    </w:p>
    <w:p>
      <w:pPr>
        <w:ind w:left="477"/>
        <w:spacing w:before="69" w:line="221" w:lineRule="auto"/>
        <w:rPr>
          <w:rFonts w:ascii="SimSun" w:hAnsi="SimSun" w:eastAsia="SimSun" w:cs="SimSun"/>
          <w:sz w:val="21"/>
          <w:szCs w:val="21"/>
        </w:rPr>
      </w:pPr>
      <w:r>
        <w:rPr>
          <w:rFonts w:ascii="Times New Roman" w:hAnsi="Times New Roman" w:eastAsia="Times New Roman" w:cs="Times New Roman"/>
          <w:sz w:val="21"/>
          <w:szCs w:val="21"/>
          <w:spacing w:val="2"/>
        </w:rPr>
        <w:t>3.4</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2"/>
        </w:rPr>
        <w:t>组合扣安装</w:t>
      </w:r>
    </w:p>
    <w:p>
      <w:pPr>
        <w:ind w:left="477"/>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5"/>
        </w:rPr>
        <w:t>3.4.1    </w:t>
      </w:r>
      <w:r>
        <w:rPr>
          <w:rFonts w:ascii="SimSun" w:hAnsi="SimSun" w:eastAsia="SimSun" w:cs="SimSun"/>
          <w:sz w:val="21"/>
          <w:szCs w:val="21"/>
          <w:spacing w:val="5"/>
        </w:rPr>
        <w:t>扣子铆合后要美观、规整、牢固、不偏歪。</w:t>
      </w:r>
    </w:p>
    <w:p>
      <w:pPr>
        <w:ind w:left="477"/>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3.4.2    </w:t>
      </w:r>
      <w:r>
        <w:rPr>
          <w:rFonts w:ascii="SimSun" w:hAnsi="SimSun" w:eastAsia="SimSun" w:cs="SimSun"/>
          <w:sz w:val="21"/>
          <w:szCs w:val="21"/>
          <w:spacing w:val="3"/>
        </w:rPr>
        <w:t>安装组合扣工艺按表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3"/>
        </w:rPr>
        <w:t>6</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执行。</w:t>
      </w:r>
    </w:p>
    <w:p>
      <w:pPr>
        <w:ind w:left="2356"/>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27"/>
        </w:rPr>
        <w:t xml:space="preserve"> </w:t>
      </w:r>
      <w:r>
        <w:rPr>
          <w:rFonts w:ascii="Times New Roman" w:hAnsi="Times New Roman" w:eastAsia="Times New Roman" w:cs="Times New Roman"/>
          <w:sz w:val="21"/>
          <w:szCs w:val="21"/>
          <w:b/>
          <w:bCs/>
          <w:spacing w:val="2"/>
        </w:rPr>
        <w:t>6</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安装组合扣要求</w:t>
      </w:r>
    </w:p>
    <w:p>
      <w:pPr>
        <w:ind w:left="5870"/>
        <w:spacing w:before="116" w:line="220" w:lineRule="auto"/>
        <w:rPr>
          <w:rFonts w:ascii="SimSun" w:hAnsi="SimSun" w:eastAsia="SimSun" w:cs="SimSun"/>
          <w:sz w:val="18"/>
          <w:szCs w:val="18"/>
        </w:rPr>
      </w:pPr>
      <w:r>
        <w:rPr>
          <w:rFonts w:ascii="SimSun" w:hAnsi="SimSun" w:eastAsia="SimSun" w:cs="SimSun"/>
          <w:sz w:val="18"/>
          <w:szCs w:val="18"/>
          <w:spacing w:val="5"/>
        </w:rPr>
        <w:t>单位为厘米</w:t>
      </w:r>
    </w:p>
    <w:p>
      <w:pPr>
        <w:spacing w:line="5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0"/>
        <w:gridCol w:w="2859"/>
        <w:gridCol w:w="2863"/>
      </w:tblGrid>
      <w:tr>
        <w:trPr>
          <w:trHeight w:val="362" w:hRule="atLeast"/>
        </w:trPr>
        <w:tc>
          <w:tcPr>
            <w:tcW w:w="1200" w:type="dxa"/>
            <w:vAlign w:val="top"/>
            <w:vMerge w:val="restart"/>
            <w:tcBorders>
              <w:bottom w:val="nil"/>
            </w:tcBorders>
          </w:tcPr>
          <w:p>
            <w:pPr>
              <w:ind w:left="230"/>
              <w:spacing w:before="267" w:line="220" w:lineRule="auto"/>
              <w:rPr>
                <w:rFonts w:ascii="SimSun" w:hAnsi="SimSun" w:eastAsia="SimSun" w:cs="SimSun"/>
                <w:sz w:val="18"/>
                <w:szCs w:val="18"/>
              </w:rPr>
            </w:pPr>
            <w:r>
              <w:rPr>
                <w:rFonts w:ascii="SimSun" w:hAnsi="SimSun" w:eastAsia="SimSun" w:cs="SimSun"/>
                <w:sz w:val="18"/>
                <w:szCs w:val="18"/>
                <w:spacing w:val="4"/>
              </w:rPr>
              <w:t>部位名称</w:t>
            </w:r>
          </w:p>
        </w:tc>
        <w:tc>
          <w:tcPr>
            <w:tcW w:w="5722" w:type="dxa"/>
            <w:vAlign w:val="top"/>
            <w:gridSpan w:val="2"/>
          </w:tcPr>
          <w:p>
            <w:pPr>
              <w:ind w:left="1923"/>
              <w:spacing w:before="90" w:line="222" w:lineRule="auto"/>
              <w:rPr>
                <w:rFonts w:ascii="SimSun" w:hAnsi="SimSun" w:eastAsia="SimSun" w:cs="SimSun"/>
                <w:sz w:val="18"/>
                <w:szCs w:val="18"/>
              </w:rPr>
            </w:pPr>
            <w:r>
              <w:rPr>
                <w:rFonts w:ascii="SimSun" w:hAnsi="SimSun" w:eastAsia="SimSun" w:cs="SimSun"/>
                <w:sz w:val="18"/>
                <w:szCs w:val="18"/>
                <w:spacing w:val="-4"/>
              </w:rPr>
              <w:t>要</w:t>
            </w:r>
            <w:r>
              <w:rPr>
                <w:rFonts w:ascii="SimSun" w:hAnsi="SimSun" w:eastAsia="SimSun" w:cs="SimSun"/>
                <w:sz w:val="18"/>
                <w:szCs w:val="18"/>
                <w:spacing w:val="5"/>
              </w:rPr>
              <w:t xml:space="preserve">                </w:t>
            </w:r>
            <w:r>
              <w:rPr>
                <w:rFonts w:ascii="SimSun" w:hAnsi="SimSun" w:eastAsia="SimSun" w:cs="SimSun"/>
                <w:sz w:val="18"/>
                <w:szCs w:val="18"/>
                <w:spacing w:val="-4"/>
              </w:rPr>
              <w:t>求</w:t>
            </w:r>
          </w:p>
        </w:tc>
      </w:tr>
      <w:tr>
        <w:trPr>
          <w:trHeight w:val="357" w:hRule="atLeast"/>
        </w:trPr>
        <w:tc>
          <w:tcPr>
            <w:tcW w:w="1200" w:type="dxa"/>
            <w:vAlign w:val="top"/>
            <w:vMerge w:val="continue"/>
            <w:tcBorders>
              <w:top w:val="nil"/>
            </w:tcBorders>
          </w:tcPr>
          <w:p>
            <w:pPr>
              <w:rPr>
                <w:rFonts w:ascii="Arial"/>
                <w:sz w:val="21"/>
              </w:rPr>
            </w:pPr>
            <w:r/>
          </w:p>
        </w:tc>
        <w:tc>
          <w:tcPr>
            <w:tcW w:w="2859" w:type="dxa"/>
            <w:vAlign w:val="top"/>
          </w:tcPr>
          <w:p>
            <w:pPr>
              <w:ind w:left="306"/>
              <w:spacing w:before="88" w:line="220" w:lineRule="auto"/>
              <w:rPr>
                <w:rFonts w:ascii="SimSun" w:hAnsi="SimSun" w:eastAsia="SimSun" w:cs="SimSun"/>
                <w:sz w:val="18"/>
                <w:szCs w:val="18"/>
              </w:rPr>
            </w:pPr>
            <w:r>
              <w:rPr>
                <w:rFonts w:ascii="SimSun" w:hAnsi="SimSun" w:eastAsia="SimSun" w:cs="SimSun"/>
                <w:sz w:val="18"/>
                <w:szCs w:val="18"/>
                <w:spacing w:val="5"/>
              </w:rPr>
              <w:t>组合扣上件（以圆心计算）</w:t>
            </w:r>
          </w:p>
        </w:tc>
        <w:tc>
          <w:tcPr>
            <w:tcW w:w="2863" w:type="dxa"/>
            <w:vAlign w:val="top"/>
          </w:tcPr>
          <w:p>
            <w:pPr>
              <w:ind w:left="307"/>
              <w:spacing w:before="88" w:line="220" w:lineRule="auto"/>
              <w:rPr>
                <w:rFonts w:ascii="SimSun" w:hAnsi="SimSun" w:eastAsia="SimSun" w:cs="SimSun"/>
                <w:sz w:val="18"/>
                <w:szCs w:val="18"/>
              </w:rPr>
            </w:pPr>
            <w:r>
              <w:rPr>
                <w:rFonts w:ascii="SimSun" w:hAnsi="SimSun" w:eastAsia="SimSun" w:cs="SimSun"/>
                <w:sz w:val="18"/>
                <w:szCs w:val="18"/>
                <w:spacing w:val="5"/>
              </w:rPr>
              <w:t>组合扣下件（以圆心计算）</w:t>
            </w:r>
          </w:p>
        </w:tc>
      </w:tr>
      <w:tr>
        <w:trPr>
          <w:trHeight w:val="1067" w:hRule="atLeast"/>
        </w:trPr>
        <w:tc>
          <w:tcPr>
            <w:tcW w:w="1200" w:type="dxa"/>
            <w:vAlign w:val="top"/>
          </w:tcPr>
          <w:p>
            <w:pPr>
              <w:spacing w:line="380" w:lineRule="auto"/>
              <w:rPr>
                <w:rFonts w:ascii="Arial"/>
                <w:sz w:val="21"/>
              </w:rPr>
            </w:pPr>
            <w:r/>
          </w:p>
          <w:p>
            <w:pPr>
              <w:ind w:left="325"/>
              <w:spacing w:before="58" w:line="220" w:lineRule="auto"/>
              <w:rPr>
                <w:rFonts w:ascii="SimSun" w:hAnsi="SimSun" w:eastAsia="SimSun" w:cs="SimSun"/>
                <w:sz w:val="18"/>
                <w:szCs w:val="18"/>
              </w:rPr>
            </w:pPr>
            <w:r>
              <w:rPr>
                <w:rFonts w:ascii="SimSun" w:hAnsi="SimSun" w:eastAsia="SimSun" w:cs="SimSun"/>
                <w:sz w:val="18"/>
                <w:szCs w:val="18"/>
                <w:spacing w:val="2"/>
              </w:rPr>
              <w:t>前门襟</w:t>
            </w:r>
          </w:p>
        </w:tc>
        <w:tc>
          <w:tcPr>
            <w:tcW w:w="2859" w:type="dxa"/>
            <w:vAlign w:val="top"/>
          </w:tcPr>
          <w:p>
            <w:pPr>
              <w:pStyle w:val="TableText"/>
              <w:ind w:left="31" w:right="32"/>
              <w:spacing w:before="89" w:line="362" w:lineRule="auto"/>
              <w:jc w:val="both"/>
              <w:rPr>
                <w:rFonts w:ascii="SimSun" w:hAnsi="SimSun" w:eastAsia="SimSun" w:cs="SimSun"/>
              </w:rPr>
            </w:pPr>
            <w:r>
              <w:rPr>
                <w:rFonts w:ascii="SimSun" w:hAnsi="SimSun" w:eastAsia="SimSun" w:cs="SimSun"/>
                <w:spacing w:val="10"/>
              </w:rPr>
              <w:t>距掩门前边</w:t>
            </w:r>
            <w:r>
              <w:rPr>
                <w:rFonts w:ascii="SimSun" w:hAnsi="SimSun" w:eastAsia="SimSun" w:cs="SimSun"/>
                <w:spacing w:val="53"/>
              </w:rPr>
              <w:t xml:space="preserve"> </w:t>
            </w:r>
            <w:r>
              <w:rPr>
                <w:spacing w:val="10"/>
              </w:rPr>
              <w:t>1.5  </w:t>
            </w:r>
            <w:r>
              <w:rPr>
                <w:rFonts w:ascii="SimSun" w:hAnsi="SimSun" w:eastAsia="SimSun" w:cs="SimSun"/>
                <w:spacing w:val="10"/>
              </w:rPr>
              <w:t>铆合扣子上件五</w:t>
            </w:r>
            <w:r>
              <w:rPr>
                <w:rFonts w:ascii="SimSun" w:hAnsi="SimSun" w:eastAsia="SimSun" w:cs="SimSun"/>
              </w:rPr>
              <w:t xml:space="preserve"> </w:t>
            </w:r>
            <w:r>
              <w:rPr>
                <w:rFonts w:ascii="SimSun" w:hAnsi="SimSun" w:eastAsia="SimSun" w:cs="SimSun"/>
                <w:spacing w:val="7"/>
              </w:rPr>
              <w:t>粒。第一粒距掩门上端 </w:t>
            </w:r>
            <w:r>
              <w:rPr>
                <w:spacing w:val="7"/>
              </w:rPr>
              <w:t>2.0</w:t>
            </w:r>
            <w:r>
              <w:rPr>
                <w:rFonts w:ascii="SimSun" w:hAnsi="SimSun" w:eastAsia="SimSun" w:cs="SimSun"/>
                <w:spacing w:val="7"/>
              </w:rPr>
              <w:t>；第五</w:t>
            </w:r>
          </w:p>
          <w:p>
            <w:pPr>
              <w:pStyle w:val="TableText"/>
              <w:ind w:left="32"/>
              <w:spacing w:line="220" w:lineRule="auto"/>
              <w:rPr>
                <w:rFonts w:ascii="SimSun" w:hAnsi="SimSun" w:eastAsia="SimSun" w:cs="SimSun"/>
              </w:rPr>
            </w:pPr>
            <w:r>
              <w:rPr>
                <w:rFonts w:ascii="SimSun" w:hAnsi="SimSun" w:eastAsia="SimSun" w:cs="SimSun"/>
                <w:spacing w:val="4"/>
              </w:rPr>
              <w:t>粒距掩门下端</w:t>
            </w:r>
            <w:r>
              <w:rPr>
                <w:rFonts w:ascii="SimSun" w:hAnsi="SimSun" w:eastAsia="SimSun" w:cs="SimSun"/>
                <w:spacing w:val="-19"/>
              </w:rPr>
              <w:t xml:space="preserve"> </w:t>
            </w:r>
            <w:r>
              <w:rPr>
                <w:spacing w:val="4"/>
              </w:rPr>
              <w:t>2.0</w:t>
            </w:r>
            <w:r>
              <w:rPr>
                <w:rFonts w:ascii="SimSun" w:hAnsi="SimSun" w:eastAsia="SimSun" w:cs="SimSun"/>
                <w:spacing w:val="4"/>
              </w:rPr>
              <w:t>，其余均分</w:t>
            </w:r>
          </w:p>
        </w:tc>
        <w:tc>
          <w:tcPr>
            <w:tcW w:w="2863" w:type="dxa"/>
            <w:vAlign w:val="top"/>
          </w:tcPr>
          <w:p>
            <w:pPr>
              <w:ind w:left="37"/>
              <w:spacing w:before="264" w:line="354" w:lineRule="exact"/>
              <w:rPr>
                <w:rFonts w:ascii="SimSun" w:hAnsi="SimSun" w:eastAsia="SimSun" w:cs="SimSun"/>
                <w:sz w:val="18"/>
                <w:szCs w:val="18"/>
              </w:rPr>
            </w:pPr>
            <w:r>
              <w:rPr>
                <w:rFonts w:ascii="SimSun" w:hAnsi="SimSun" w:eastAsia="SimSun" w:cs="SimSun"/>
                <w:sz w:val="18"/>
                <w:szCs w:val="18"/>
                <w:spacing w:val="-3"/>
                <w:position w:val="13"/>
              </w:rPr>
              <w:t>与上件对应，</w:t>
            </w:r>
            <w:r>
              <w:rPr>
                <w:rFonts w:ascii="SimSun" w:hAnsi="SimSun" w:eastAsia="SimSun" w:cs="SimSun"/>
                <w:sz w:val="18"/>
                <w:szCs w:val="18"/>
                <w:spacing w:val="39"/>
                <w:position w:val="13"/>
              </w:rPr>
              <w:t xml:space="preserve"> </w:t>
            </w:r>
            <w:r>
              <w:rPr>
                <w:rFonts w:ascii="SimSun" w:hAnsi="SimSun" w:eastAsia="SimSun" w:cs="SimSun"/>
                <w:sz w:val="18"/>
                <w:szCs w:val="18"/>
                <w:spacing w:val="-3"/>
                <w:position w:val="13"/>
              </w:rPr>
              <w:t>在右前襟铆合扣子下</w:t>
            </w:r>
          </w:p>
          <w:p>
            <w:pPr>
              <w:ind w:left="33"/>
              <w:spacing w:line="220" w:lineRule="auto"/>
              <w:rPr>
                <w:rFonts w:ascii="SimSun" w:hAnsi="SimSun" w:eastAsia="SimSun" w:cs="SimSun"/>
                <w:sz w:val="18"/>
                <w:szCs w:val="18"/>
              </w:rPr>
            </w:pPr>
            <w:r>
              <w:rPr>
                <w:rFonts w:ascii="SimSun" w:hAnsi="SimSun" w:eastAsia="SimSun" w:cs="SimSun"/>
                <w:sz w:val="18"/>
                <w:szCs w:val="18"/>
                <w:spacing w:val="3"/>
              </w:rPr>
              <w:t>件五粒</w:t>
            </w:r>
          </w:p>
        </w:tc>
      </w:tr>
    </w:tbl>
    <w:p>
      <w:pPr>
        <w:ind w:left="475"/>
        <w:spacing w:before="72" w:line="221" w:lineRule="auto"/>
        <w:rPr>
          <w:rFonts w:ascii="SimSun" w:hAnsi="SimSun" w:eastAsia="SimSun" w:cs="SimSun"/>
          <w:sz w:val="21"/>
          <w:szCs w:val="21"/>
        </w:rPr>
      </w:pPr>
      <w:r>
        <w:rPr>
          <w:rFonts w:ascii="Times New Roman" w:hAnsi="Times New Roman" w:eastAsia="Times New Roman" w:cs="Times New Roman"/>
          <w:sz w:val="21"/>
          <w:szCs w:val="21"/>
          <w:b/>
          <w:bCs/>
          <w:spacing w:val="1"/>
        </w:rPr>
        <w:t>4</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外观质量</w:t>
      </w:r>
    </w:p>
    <w:p>
      <w:pPr>
        <w:ind w:left="45" w:right="53" w:firstLine="431"/>
        <w:spacing w:before="102" w:line="265" w:lineRule="auto"/>
        <w:rPr>
          <w:rFonts w:ascii="SimSun" w:hAnsi="SimSun" w:eastAsia="SimSun" w:cs="SimSun"/>
          <w:sz w:val="21"/>
          <w:szCs w:val="21"/>
        </w:rPr>
      </w:pPr>
      <w:r>
        <w:rPr>
          <w:rFonts w:ascii="SimSun" w:hAnsi="SimSun" w:eastAsia="SimSun" w:cs="SimSun"/>
          <w:sz w:val="21"/>
          <w:szCs w:val="21"/>
          <w:spacing w:val="3"/>
        </w:rPr>
        <w:t>产品要整洁美观、平服、无烫光、线路顺直、左右对称、定位准确、</w:t>
      </w:r>
      <w:r>
        <w:rPr>
          <w:rFonts w:ascii="SimSun" w:hAnsi="SimSun" w:eastAsia="SimSun" w:cs="SimSun"/>
          <w:sz w:val="21"/>
          <w:szCs w:val="21"/>
          <w:spacing w:val="5"/>
        </w:rPr>
        <w:t xml:space="preserve"> </w:t>
      </w:r>
      <w:r>
        <w:rPr>
          <w:rFonts w:ascii="SimSun" w:hAnsi="SimSun" w:eastAsia="SimSun" w:cs="SimSun"/>
          <w:sz w:val="21"/>
          <w:szCs w:val="21"/>
          <w:spacing w:val="3"/>
        </w:rPr>
        <w:t>结合牢固、松紧适宜。</w:t>
      </w:r>
    </w:p>
    <w:p>
      <w:pPr>
        <w:ind w:left="477"/>
        <w:spacing w:before="102"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5</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检验方法</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样式检验</w:t>
      </w:r>
    </w:p>
    <w:p>
      <w:pPr>
        <w:ind w:left="39" w:right="133" w:firstLine="439"/>
        <w:spacing w:before="103" w:line="268" w:lineRule="auto"/>
        <w:rPr>
          <w:rFonts w:ascii="SimSun" w:hAnsi="SimSun" w:eastAsia="SimSun" w:cs="SimSun"/>
          <w:sz w:val="21"/>
          <w:szCs w:val="21"/>
        </w:rPr>
      </w:pPr>
      <w:r>
        <w:rPr>
          <w:rFonts w:ascii="SimSun" w:hAnsi="SimSun" w:eastAsia="SimSun" w:cs="SimSun"/>
          <w:sz w:val="21"/>
          <w:szCs w:val="21"/>
          <w:spacing w:val="13"/>
        </w:rPr>
        <w:t>单位产品的样式按</w:t>
      </w:r>
      <w:r>
        <w:rPr>
          <w:rFonts w:ascii="Times New Roman" w:hAnsi="Times New Roman" w:eastAsia="Times New Roman" w:cs="Times New Roman"/>
          <w:sz w:val="21"/>
          <w:szCs w:val="21"/>
          <w:spacing w:val="13"/>
        </w:rPr>
        <w:t>3.1</w:t>
      </w:r>
      <w:r>
        <w:rPr>
          <w:rFonts w:ascii="SimSun" w:hAnsi="SimSun" w:eastAsia="SimSun" w:cs="SimSun"/>
          <w:sz w:val="21"/>
          <w:szCs w:val="21"/>
          <w:spacing w:val="13"/>
        </w:rPr>
        <w:t>及主管部门批准的样品</w:t>
      </w:r>
      <w:r>
        <w:rPr>
          <w:rFonts w:ascii="SimSun" w:hAnsi="SimSun" w:eastAsia="SimSun" w:cs="SimSun"/>
          <w:sz w:val="21"/>
          <w:szCs w:val="21"/>
          <w:spacing w:val="12"/>
        </w:rPr>
        <w:t>以目视和手感进行检</w:t>
      </w:r>
      <w:r>
        <w:rPr>
          <w:rFonts w:ascii="SimSun" w:hAnsi="SimSun" w:eastAsia="SimSun" w:cs="SimSun"/>
          <w:sz w:val="21"/>
          <w:szCs w:val="21"/>
        </w:rPr>
        <w:t xml:space="preserve"> </w:t>
      </w:r>
      <w:r>
        <w:rPr>
          <w:rFonts w:ascii="SimSun" w:hAnsi="SimSun" w:eastAsia="SimSun" w:cs="SimSun"/>
          <w:sz w:val="21"/>
          <w:szCs w:val="21"/>
          <w:spacing w:val="-8"/>
        </w:rPr>
        <w:t>验。</w:t>
      </w:r>
    </w:p>
    <w:p>
      <w:pPr>
        <w:ind w:left="479"/>
        <w:spacing w:before="97" w:line="220" w:lineRule="auto"/>
        <w:rPr>
          <w:rFonts w:ascii="SimSun" w:hAnsi="SimSun" w:eastAsia="SimSun" w:cs="SimSun"/>
          <w:sz w:val="21"/>
          <w:szCs w:val="21"/>
        </w:rPr>
      </w:pPr>
      <w:r>
        <w:rPr>
          <w:rFonts w:ascii="Times New Roman" w:hAnsi="Times New Roman" w:eastAsia="Times New Roman" w:cs="Times New Roman"/>
          <w:sz w:val="21"/>
          <w:szCs w:val="21"/>
          <w:spacing w:val="2"/>
        </w:rPr>
        <w:t>5.2</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2"/>
        </w:rPr>
        <w:t>号型规格检验</w:t>
      </w:r>
    </w:p>
    <w:p>
      <w:pPr>
        <w:ind w:left="479"/>
        <w:spacing w:before="101" w:line="220" w:lineRule="auto"/>
        <w:rPr>
          <w:rFonts w:ascii="SimSun" w:hAnsi="SimSun" w:eastAsia="SimSun" w:cs="SimSun"/>
          <w:sz w:val="21"/>
          <w:szCs w:val="21"/>
        </w:rPr>
      </w:pPr>
      <w:r>
        <w:rPr>
          <w:rFonts w:ascii="SimSun" w:hAnsi="SimSun" w:eastAsia="SimSun" w:cs="SimSun"/>
          <w:sz w:val="21"/>
          <w:szCs w:val="21"/>
          <w:spacing w:val="6"/>
        </w:rPr>
        <w:t>各部位的成品尺寸按</w:t>
      </w:r>
      <w:r>
        <w:rPr>
          <w:rFonts w:ascii="Times New Roman" w:hAnsi="Times New Roman" w:eastAsia="Times New Roman" w:cs="Times New Roman"/>
          <w:sz w:val="21"/>
          <w:szCs w:val="21"/>
          <w:spacing w:val="6"/>
        </w:rPr>
        <w:t>3.2</w:t>
      </w:r>
      <w:r>
        <w:rPr>
          <w:rFonts w:ascii="SimSun" w:hAnsi="SimSun" w:eastAsia="SimSun" w:cs="SimSun"/>
          <w:sz w:val="21"/>
          <w:szCs w:val="21"/>
          <w:spacing w:val="6"/>
        </w:rPr>
        <w:t>的规定、用精度为</w:t>
      </w:r>
      <w:r>
        <w:rPr>
          <w:rFonts w:ascii="Times New Roman" w:hAnsi="Times New Roman" w:eastAsia="Times New Roman" w:cs="Times New Roman"/>
          <w:sz w:val="21"/>
          <w:szCs w:val="21"/>
          <w:spacing w:val="6"/>
        </w:rPr>
        <w:t>1.0</w:t>
      </w:r>
      <w:r>
        <w:rPr>
          <w:rFonts w:ascii="Times New Roman" w:hAnsi="Times New Roman" w:eastAsia="Times New Roman" w:cs="Times New Roman"/>
          <w:sz w:val="21"/>
          <w:szCs w:val="21"/>
        </w:rPr>
        <w:t>mm</w:t>
      </w:r>
      <w:r>
        <w:rPr>
          <w:rFonts w:ascii="SimSun" w:hAnsi="SimSun" w:eastAsia="SimSun" w:cs="SimSun"/>
          <w:sz w:val="21"/>
          <w:szCs w:val="21"/>
          <w:spacing w:val="6"/>
        </w:rPr>
        <w:t>的卷尺进行检验。</w:t>
      </w:r>
    </w:p>
    <w:p>
      <w:pPr>
        <w:ind w:left="479"/>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4"/>
        </w:rPr>
        <w:t>5.3    </w:t>
      </w:r>
      <w:r>
        <w:rPr>
          <w:rFonts w:ascii="SimSun" w:hAnsi="SimSun" w:eastAsia="SimSun" w:cs="SimSun"/>
          <w:sz w:val="21"/>
          <w:szCs w:val="21"/>
          <w:spacing w:val="4"/>
        </w:rPr>
        <w:t>颜色及色泽偏差检验</w:t>
      </w:r>
    </w:p>
    <w:p>
      <w:pPr>
        <w:ind w:left="479"/>
        <w:spacing w:before="101" w:line="220" w:lineRule="auto"/>
        <w:rPr>
          <w:rFonts w:ascii="SimSun" w:hAnsi="SimSun" w:eastAsia="SimSun" w:cs="SimSun"/>
          <w:sz w:val="21"/>
          <w:szCs w:val="21"/>
        </w:rPr>
      </w:pPr>
      <w:r>
        <w:rPr>
          <w:rFonts w:ascii="SimSun" w:hAnsi="SimSun" w:eastAsia="SimSun" w:cs="SimSun"/>
          <w:sz w:val="21"/>
          <w:szCs w:val="21"/>
          <w:spacing w:val="5"/>
        </w:rPr>
        <w:t>主、辅材料的颜色及色泽偏差按</w:t>
      </w:r>
      <w:r>
        <w:rPr>
          <w:rFonts w:ascii="Times New Roman" w:hAnsi="Times New Roman" w:eastAsia="Times New Roman" w:cs="Times New Roman"/>
          <w:sz w:val="21"/>
          <w:szCs w:val="21"/>
          <w:spacing w:val="5"/>
        </w:rPr>
        <w:t>3.3</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5"/>
        </w:rPr>
        <w:t>、</w:t>
      </w:r>
      <w:r>
        <w:rPr>
          <w:rFonts w:ascii="Times New Roman" w:hAnsi="Times New Roman" w:eastAsia="Times New Roman" w:cs="Times New Roman"/>
          <w:sz w:val="21"/>
          <w:szCs w:val="21"/>
          <w:spacing w:val="5"/>
        </w:rPr>
        <w:t>3.4</w:t>
      </w:r>
      <w:r>
        <w:rPr>
          <w:rFonts w:ascii="SimSun" w:hAnsi="SimSun" w:eastAsia="SimSun" w:cs="SimSun"/>
          <w:sz w:val="21"/>
          <w:szCs w:val="21"/>
          <w:spacing w:val="5"/>
        </w:rPr>
        <w:t>的规定</w:t>
      </w:r>
      <w:r>
        <w:rPr>
          <w:rFonts w:ascii="SimSun" w:hAnsi="SimSun" w:eastAsia="SimSun" w:cs="SimSun"/>
          <w:sz w:val="21"/>
          <w:szCs w:val="21"/>
          <w:spacing w:val="4"/>
        </w:rPr>
        <w:t>进行检验。</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5.4</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材质检验</w:t>
      </w:r>
    </w:p>
    <w:p>
      <w:pPr>
        <w:ind w:left="479"/>
        <w:spacing w:before="104" w:line="220" w:lineRule="auto"/>
        <w:rPr>
          <w:rFonts w:ascii="SimSun" w:hAnsi="SimSun" w:eastAsia="SimSun" w:cs="SimSun"/>
          <w:sz w:val="21"/>
          <w:szCs w:val="21"/>
        </w:rPr>
      </w:pPr>
      <w:r>
        <w:rPr>
          <w:rFonts w:ascii="SimSun" w:hAnsi="SimSun" w:eastAsia="SimSun" w:cs="SimSun"/>
          <w:sz w:val="21"/>
          <w:szCs w:val="21"/>
          <w:spacing w:val="6"/>
        </w:rPr>
        <w:t>主、辅材料的物理指标按</w:t>
      </w:r>
      <w:r>
        <w:rPr>
          <w:rFonts w:ascii="Times New Roman" w:hAnsi="Times New Roman" w:eastAsia="Times New Roman" w:cs="Times New Roman"/>
          <w:sz w:val="21"/>
          <w:szCs w:val="21"/>
          <w:spacing w:val="6"/>
        </w:rPr>
        <w:t>3.5</w:t>
      </w:r>
      <w:r>
        <w:rPr>
          <w:rFonts w:ascii="SimSun" w:hAnsi="SimSun" w:eastAsia="SimSun" w:cs="SimSun"/>
          <w:sz w:val="21"/>
          <w:szCs w:val="21"/>
          <w:spacing w:val="6"/>
        </w:rPr>
        <w:t>、附录</w:t>
      </w:r>
      <w:r>
        <w:rPr>
          <w:rFonts w:ascii="Times New Roman" w:hAnsi="Times New Roman" w:eastAsia="Times New Roman" w:cs="Times New Roman"/>
          <w:sz w:val="21"/>
          <w:szCs w:val="21"/>
          <w:spacing w:val="6"/>
        </w:rPr>
        <w:t>A</w:t>
      </w:r>
      <w:r>
        <w:rPr>
          <w:rFonts w:ascii="SimSun" w:hAnsi="SimSun" w:eastAsia="SimSun" w:cs="SimSun"/>
          <w:sz w:val="21"/>
          <w:szCs w:val="21"/>
          <w:spacing w:val="6"/>
        </w:rPr>
        <w:t>和附录</w:t>
      </w:r>
      <w:r>
        <w:rPr>
          <w:rFonts w:ascii="Times New Roman" w:hAnsi="Times New Roman" w:eastAsia="Times New Roman" w:cs="Times New Roman"/>
          <w:sz w:val="21"/>
          <w:szCs w:val="21"/>
          <w:spacing w:val="6"/>
        </w:rPr>
        <w:t>B</w:t>
      </w:r>
      <w:r>
        <w:rPr>
          <w:rFonts w:ascii="SimSun" w:hAnsi="SimSun" w:eastAsia="SimSun" w:cs="SimSun"/>
          <w:sz w:val="21"/>
          <w:szCs w:val="21"/>
          <w:spacing w:val="6"/>
        </w:rPr>
        <w:t>的规定进行检验。</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1"/>
        </w:rPr>
        <w:t>5.5</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下料检验</w:t>
      </w:r>
    </w:p>
    <w:p>
      <w:pPr>
        <w:ind w:left="483"/>
        <w:spacing w:before="103" w:line="220" w:lineRule="auto"/>
        <w:rPr>
          <w:rFonts w:ascii="SimSun" w:hAnsi="SimSun" w:eastAsia="SimSun" w:cs="SimSun"/>
          <w:sz w:val="21"/>
          <w:szCs w:val="21"/>
        </w:rPr>
      </w:pPr>
      <w:r>
        <w:rPr>
          <w:rFonts w:ascii="SimSun" w:hAnsi="SimSun" w:eastAsia="SimSun" w:cs="SimSun"/>
          <w:sz w:val="21"/>
          <w:szCs w:val="21"/>
          <w:spacing w:val="3"/>
        </w:rPr>
        <w:t>下料按</w:t>
      </w:r>
      <w:r>
        <w:rPr>
          <w:rFonts w:ascii="Times New Roman" w:hAnsi="Times New Roman" w:eastAsia="Times New Roman" w:cs="Times New Roman"/>
          <w:sz w:val="21"/>
          <w:szCs w:val="21"/>
          <w:spacing w:val="3"/>
        </w:rPr>
        <w:t>3.6</w:t>
      </w:r>
      <w:r>
        <w:rPr>
          <w:rFonts w:ascii="SimSun" w:hAnsi="SimSun" w:eastAsia="SimSun" w:cs="SimSun"/>
          <w:sz w:val="21"/>
          <w:szCs w:val="21"/>
          <w:spacing w:val="3"/>
        </w:rPr>
        <w:t>的规定进行检验。</w:t>
      </w:r>
    </w:p>
    <w:p>
      <w:pPr>
        <w:ind w:left="479"/>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5.6</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缝制质量</w:t>
      </w:r>
    </w:p>
    <w:p>
      <w:pPr>
        <w:ind w:left="39" w:right="134" w:firstLine="438"/>
        <w:spacing w:before="101" w:line="268" w:lineRule="auto"/>
        <w:rPr>
          <w:rFonts w:ascii="SimSun" w:hAnsi="SimSun" w:eastAsia="SimSun" w:cs="SimSun"/>
          <w:sz w:val="21"/>
          <w:szCs w:val="21"/>
        </w:rPr>
      </w:pPr>
      <w:r>
        <w:rPr>
          <w:rFonts w:ascii="SimSun" w:hAnsi="SimSun" w:eastAsia="SimSun" w:cs="SimSun"/>
          <w:sz w:val="21"/>
          <w:szCs w:val="21"/>
          <w:spacing w:val="9"/>
        </w:rPr>
        <w:t>缝制质量按</w:t>
      </w:r>
      <w:r>
        <w:rPr>
          <w:rFonts w:ascii="Times New Roman" w:hAnsi="Times New Roman" w:eastAsia="Times New Roman" w:cs="Times New Roman"/>
          <w:sz w:val="21"/>
          <w:szCs w:val="21"/>
          <w:spacing w:val="9"/>
        </w:rPr>
        <w:t>3.7</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9"/>
        </w:rPr>
        <w:t>、</w:t>
      </w:r>
      <w:r>
        <w:rPr>
          <w:rFonts w:ascii="Times New Roman" w:hAnsi="Times New Roman" w:eastAsia="Times New Roman" w:cs="Times New Roman"/>
          <w:sz w:val="21"/>
          <w:szCs w:val="21"/>
          <w:spacing w:val="9"/>
        </w:rPr>
        <w:t>3.9</w:t>
      </w:r>
      <w:r>
        <w:rPr>
          <w:rFonts w:ascii="SimSun" w:hAnsi="SimSun" w:eastAsia="SimSun" w:cs="SimSun"/>
          <w:sz w:val="21"/>
          <w:szCs w:val="21"/>
          <w:spacing w:val="9"/>
        </w:rPr>
        <w:t>及主管部门批准的样品，以目视和手感进行检</w:t>
      </w:r>
      <w:r>
        <w:rPr>
          <w:rFonts w:ascii="SimSun" w:hAnsi="SimSun" w:eastAsia="SimSun" w:cs="SimSun"/>
          <w:sz w:val="21"/>
          <w:szCs w:val="21"/>
        </w:rPr>
        <w:t xml:space="preserve"> </w:t>
      </w:r>
      <w:r>
        <w:rPr>
          <w:rFonts w:ascii="SimSun" w:hAnsi="SimSun" w:eastAsia="SimSun" w:cs="SimSun"/>
          <w:sz w:val="21"/>
          <w:szCs w:val="21"/>
          <w:spacing w:val="-8"/>
        </w:rPr>
        <w:t>验。</w:t>
      </w:r>
    </w:p>
    <w:p>
      <w:pPr>
        <w:ind w:left="479"/>
        <w:spacing w:before="98" w:line="220" w:lineRule="auto"/>
        <w:rPr>
          <w:rFonts w:ascii="SimSun" w:hAnsi="SimSun" w:eastAsia="SimSun" w:cs="SimSun"/>
          <w:sz w:val="21"/>
          <w:szCs w:val="21"/>
        </w:rPr>
      </w:pPr>
      <w:r>
        <w:rPr>
          <w:rFonts w:ascii="Times New Roman" w:hAnsi="Times New Roman" w:eastAsia="Times New Roman" w:cs="Times New Roman"/>
          <w:sz w:val="21"/>
          <w:szCs w:val="21"/>
          <w:spacing w:val="3"/>
        </w:rPr>
        <w:t>5.7</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组合扣安装检验</w:t>
      </w:r>
    </w:p>
    <w:p>
      <w:pPr>
        <w:ind w:left="479"/>
        <w:spacing w:before="102" w:line="220" w:lineRule="auto"/>
        <w:rPr>
          <w:rFonts w:ascii="SimSun" w:hAnsi="SimSun" w:eastAsia="SimSun" w:cs="SimSun"/>
          <w:sz w:val="21"/>
          <w:szCs w:val="21"/>
        </w:rPr>
      </w:pPr>
      <w:r>
        <w:rPr>
          <w:rFonts w:ascii="SimSun" w:hAnsi="SimSun" w:eastAsia="SimSun" w:cs="SimSun"/>
          <w:sz w:val="21"/>
          <w:szCs w:val="21"/>
          <w:spacing w:val="6"/>
        </w:rPr>
        <w:t>组合扣安装质量按</w:t>
      </w:r>
      <w:r>
        <w:rPr>
          <w:rFonts w:ascii="Times New Roman" w:hAnsi="Times New Roman" w:eastAsia="Times New Roman" w:cs="Times New Roman"/>
          <w:sz w:val="21"/>
          <w:szCs w:val="21"/>
          <w:spacing w:val="6"/>
        </w:rPr>
        <w:t>3.8</w:t>
      </w:r>
      <w:r>
        <w:rPr>
          <w:rFonts w:ascii="SimSun" w:hAnsi="SimSun" w:eastAsia="SimSun" w:cs="SimSun"/>
          <w:sz w:val="21"/>
          <w:szCs w:val="21"/>
          <w:spacing w:val="6"/>
        </w:rPr>
        <w:t>的规定，以目视和手感进行检验。</w:t>
      </w:r>
    </w:p>
    <w:p>
      <w:pPr>
        <w:spacing w:line="220" w:lineRule="auto"/>
        <w:sectPr>
          <w:headerReference w:type="default" r:id="rId166"/>
          <w:footerReference w:type="default" r:id="rId440"/>
          <w:pgSz w:w="9180" w:h="12980"/>
          <w:pgMar w:top="982" w:right="1037" w:bottom="907" w:left="1214" w:header="712" w:footer="745" w:gutter="0"/>
        </w:sectPr>
        <w:rPr>
          <w:rFonts w:ascii="SimSun" w:hAnsi="SimSun" w:eastAsia="SimSun" w:cs="SimSun"/>
          <w:sz w:val="21"/>
          <w:szCs w:val="21"/>
        </w:rPr>
      </w:pPr>
    </w:p>
    <w:p>
      <w:pPr>
        <w:pStyle w:val="BodyText"/>
        <w:spacing w:line="323" w:lineRule="auto"/>
        <w:rPr/>
      </w:pPr>
      <w:r/>
    </w:p>
    <w:p>
      <w:pPr>
        <w:ind w:left="476"/>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3"/>
        </w:rPr>
        <w:t>5.8</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理化性能检验</w:t>
      </w:r>
    </w:p>
    <w:p>
      <w:pPr>
        <w:ind w:left="476"/>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3"/>
        </w:rPr>
        <w:t>5.8.1    </w:t>
      </w:r>
      <w:r>
        <w:rPr>
          <w:rFonts w:ascii="SimSun" w:hAnsi="SimSun" w:eastAsia="SimSun" w:cs="SimSun"/>
          <w:sz w:val="21"/>
          <w:szCs w:val="21"/>
          <w:spacing w:val="3"/>
        </w:rPr>
        <w:t>面料、里料的检验按附录</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3"/>
        </w:rPr>
        <w:t>A</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3"/>
        </w:rPr>
        <w:t>的规定。</w:t>
      </w:r>
    </w:p>
    <w:p>
      <w:pPr>
        <w:ind w:left="47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5.8.2    </w:t>
      </w:r>
      <w:r>
        <w:rPr>
          <w:rFonts w:ascii="SimSun" w:hAnsi="SimSun" w:eastAsia="SimSun" w:cs="SimSun"/>
          <w:sz w:val="21"/>
          <w:szCs w:val="21"/>
          <w:spacing w:val="4"/>
        </w:rPr>
        <w:t>中空涤纶短纤维絮片的质量检验按附录</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4"/>
        </w:rPr>
        <w:t>B</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4"/>
        </w:rPr>
        <w:t>的规定。</w:t>
      </w:r>
    </w:p>
    <w:p>
      <w:pPr>
        <w:ind w:left="47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1"/>
        </w:rPr>
        <w:t>5.8.3    </w:t>
      </w:r>
      <w:r>
        <w:rPr>
          <w:rFonts w:ascii="SimSun" w:hAnsi="SimSun" w:eastAsia="SimSun" w:cs="SimSun"/>
          <w:sz w:val="21"/>
          <w:szCs w:val="21"/>
          <w:spacing w:val="1"/>
        </w:rPr>
        <w:t>涤纶线的检验按</w:t>
      </w:r>
      <w:r>
        <w:rPr>
          <w:rFonts w:ascii="SimSun" w:hAnsi="SimSun" w:eastAsia="SimSun" w:cs="SimSun"/>
          <w:sz w:val="21"/>
          <w:szCs w:val="21"/>
          <w:spacing w:val="-19"/>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17"/>
          <w:w w:val="101"/>
        </w:rPr>
        <w:t xml:space="preserve"> </w:t>
      </w:r>
      <w:r>
        <w:rPr>
          <w:rFonts w:ascii="Times New Roman" w:hAnsi="Times New Roman" w:eastAsia="Times New Roman" w:cs="Times New Roman"/>
          <w:sz w:val="21"/>
          <w:szCs w:val="21"/>
          <w:spacing w:val="1"/>
        </w:rPr>
        <w:t>6836</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2007</w:t>
      </w:r>
      <w:r>
        <w:rPr>
          <w:rFonts w:ascii="Times New Roman" w:hAnsi="Times New Roman" w:eastAsia="Times New Roman" w:cs="Times New Roman"/>
          <w:sz w:val="21"/>
          <w:szCs w:val="21"/>
          <w:spacing w:val="31"/>
        </w:rPr>
        <w:t xml:space="preserve"> </w:t>
      </w:r>
      <w:r>
        <w:rPr>
          <w:rFonts w:ascii="SimSun" w:hAnsi="SimSun" w:eastAsia="SimSun" w:cs="SimSun"/>
          <w:sz w:val="21"/>
          <w:szCs w:val="21"/>
          <w:spacing w:val="1"/>
        </w:rPr>
        <w:t>的规定。</w:t>
      </w:r>
    </w:p>
    <w:p>
      <w:pPr>
        <w:ind w:left="47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5.8.4    </w:t>
      </w:r>
      <w:r>
        <w:rPr>
          <w:rFonts w:ascii="SimSun" w:hAnsi="SimSun" w:eastAsia="SimSun" w:cs="SimSun"/>
          <w:sz w:val="21"/>
          <w:szCs w:val="21"/>
          <w:spacing w:val="2"/>
        </w:rPr>
        <w:t>锦丝搭扣带的检验按</w:t>
      </w:r>
      <w:r>
        <w:rPr>
          <w:rFonts w:ascii="SimSun" w:hAnsi="SimSun" w:eastAsia="SimSun" w:cs="SimSun"/>
          <w:sz w:val="21"/>
          <w:szCs w:val="21"/>
          <w:spacing w:val="-38"/>
        </w:rPr>
        <w:t xml:space="preserve"> </w:t>
      </w:r>
      <w:r>
        <w:rPr>
          <w:rFonts w:ascii="Times New Roman" w:hAnsi="Times New Roman" w:eastAsia="Times New Roman" w:cs="Times New Roman"/>
          <w:sz w:val="21"/>
          <w:szCs w:val="21"/>
        </w:rPr>
        <w:t>JSB</w:t>
      </w:r>
      <w:r>
        <w:rPr>
          <w:rFonts w:ascii="Times New Roman" w:hAnsi="Times New Roman" w:eastAsia="Times New Roman" w:cs="Times New Roman"/>
          <w:sz w:val="21"/>
          <w:szCs w:val="21"/>
          <w:spacing w:val="17"/>
          <w:w w:val="101"/>
        </w:rPr>
        <w:t xml:space="preserve"> </w:t>
      </w:r>
      <w:r>
        <w:rPr>
          <w:rFonts w:ascii="Times New Roman" w:hAnsi="Times New Roman" w:eastAsia="Times New Roman" w:cs="Times New Roman"/>
          <w:sz w:val="21"/>
          <w:szCs w:val="21"/>
          <w:spacing w:val="2"/>
        </w:rPr>
        <w:t>39</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199</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1"/>
        </w:rPr>
        <w:t>的规定。</w:t>
      </w:r>
    </w:p>
    <w:p>
      <w:pPr>
        <w:ind w:left="476"/>
        <w:spacing w:before="103" w:line="212" w:lineRule="auto"/>
        <w:rPr>
          <w:rFonts w:ascii="SimSun" w:hAnsi="SimSun" w:eastAsia="SimSun" w:cs="SimSun"/>
          <w:sz w:val="21"/>
          <w:szCs w:val="21"/>
        </w:rPr>
      </w:pPr>
      <w:r>
        <w:rPr>
          <w:rFonts w:ascii="Times New Roman" w:hAnsi="Times New Roman" w:eastAsia="Times New Roman" w:cs="Times New Roman"/>
          <w:sz w:val="21"/>
          <w:szCs w:val="21"/>
          <w:spacing w:val="2"/>
        </w:rPr>
        <w:t>5.8.5    </w:t>
      </w:r>
      <w:r>
        <w:rPr>
          <w:rFonts w:ascii="SimSun" w:hAnsi="SimSun" w:eastAsia="SimSun" w:cs="SimSun"/>
          <w:sz w:val="21"/>
          <w:szCs w:val="21"/>
          <w:spacing w:val="2"/>
        </w:rPr>
        <w:t>注塑拉链的检验按</w:t>
      </w:r>
      <w:r>
        <w:rPr>
          <w:rFonts w:ascii="SimSun" w:hAnsi="SimSun" w:eastAsia="SimSun" w:cs="SimSun"/>
          <w:sz w:val="21"/>
          <w:szCs w:val="21"/>
          <w:spacing w:val="-28"/>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2"/>
        </w:rPr>
        <w:t>/T 2172</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2001</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2"/>
        </w:rPr>
        <w:t>的规定。</w:t>
      </w:r>
    </w:p>
    <w:p>
      <w:pPr>
        <w:ind w:left="476"/>
        <w:spacing w:before="112" w:line="212" w:lineRule="auto"/>
        <w:rPr>
          <w:rFonts w:ascii="SimSun" w:hAnsi="SimSun" w:eastAsia="SimSun" w:cs="SimSun"/>
          <w:sz w:val="21"/>
          <w:szCs w:val="21"/>
        </w:rPr>
      </w:pPr>
      <w:r>
        <w:rPr>
          <w:rFonts w:ascii="Times New Roman" w:hAnsi="Times New Roman" w:eastAsia="Times New Roman" w:cs="Times New Roman"/>
          <w:sz w:val="21"/>
          <w:szCs w:val="21"/>
          <w:spacing w:val="2"/>
        </w:rPr>
        <w:t>5.8.6    </w:t>
      </w:r>
      <w:r>
        <w:rPr>
          <w:rFonts w:ascii="SimSun" w:hAnsi="SimSun" w:eastAsia="SimSun" w:cs="SimSun"/>
          <w:sz w:val="21"/>
          <w:szCs w:val="21"/>
          <w:spacing w:val="2"/>
        </w:rPr>
        <w:t>尼龙拉链的检验按</w:t>
      </w:r>
      <w:r>
        <w:rPr>
          <w:rFonts w:ascii="SimSun" w:hAnsi="SimSun" w:eastAsia="SimSun" w:cs="SimSun"/>
          <w:sz w:val="21"/>
          <w:szCs w:val="21"/>
          <w:spacing w:val="-28"/>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2"/>
        </w:rPr>
        <w:t>/T 2173</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2001</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2"/>
        </w:rPr>
        <w:t>的规定。</w:t>
      </w:r>
    </w:p>
    <w:p>
      <w:pPr>
        <w:ind w:left="476"/>
        <w:spacing w:before="112" w:line="220" w:lineRule="auto"/>
        <w:rPr>
          <w:rFonts w:ascii="SimSun" w:hAnsi="SimSun" w:eastAsia="SimSun" w:cs="SimSun"/>
          <w:sz w:val="21"/>
          <w:szCs w:val="21"/>
        </w:rPr>
      </w:pPr>
      <w:r>
        <w:rPr>
          <w:rFonts w:ascii="Times New Roman" w:hAnsi="Times New Roman" w:eastAsia="Times New Roman" w:cs="Times New Roman"/>
          <w:sz w:val="21"/>
          <w:szCs w:val="21"/>
          <w:spacing w:val="2"/>
        </w:rPr>
        <w:t>5.9</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标志检验</w:t>
      </w:r>
    </w:p>
    <w:p>
      <w:pPr>
        <w:ind w:left="479"/>
        <w:spacing w:before="103" w:line="220" w:lineRule="auto"/>
        <w:rPr>
          <w:rFonts w:ascii="SimSun" w:hAnsi="SimSun" w:eastAsia="SimSun" w:cs="SimSun"/>
          <w:sz w:val="21"/>
          <w:szCs w:val="21"/>
        </w:rPr>
      </w:pPr>
      <w:r>
        <w:rPr>
          <w:rFonts w:ascii="SimSun" w:hAnsi="SimSun" w:eastAsia="SimSun" w:cs="SimSun"/>
          <w:sz w:val="21"/>
          <w:szCs w:val="21"/>
          <w:spacing w:val="4"/>
        </w:rPr>
        <w:t>号型标志按</w:t>
      </w:r>
      <w:r>
        <w:rPr>
          <w:rFonts w:ascii="Times New Roman" w:hAnsi="Times New Roman" w:eastAsia="Times New Roman" w:cs="Times New Roman"/>
          <w:sz w:val="21"/>
          <w:szCs w:val="21"/>
          <w:spacing w:val="4"/>
        </w:rPr>
        <w:t>6.1</w:t>
      </w:r>
      <w:r>
        <w:rPr>
          <w:rFonts w:ascii="SimSun" w:hAnsi="SimSun" w:eastAsia="SimSun" w:cs="SimSun"/>
          <w:sz w:val="21"/>
          <w:szCs w:val="21"/>
          <w:spacing w:val="4"/>
        </w:rPr>
        <w:t>的要求进行检验。</w:t>
      </w:r>
    </w:p>
    <w:p>
      <w:pPr>
        <w:ind w:left="47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5.10</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包装检验</w:t>
      </w:r>
    </w:p>
    <w:p>
      <w:pPr>
        <w:ind w:left="36" w:right="129" w:firstLine="438"/>
        <w:spacing w:before="103" w:line="265" w:lineRule="auto"/>
        <w:rPr>
          <w:rFonts w:ascii="SimSun" w:hAnsi="SimSun" w:eastAsia="SimSun" w:cs="SimSun"/>
          <w:sz w:val="21"/>
          <w:szCs w:val="21"/>
        </w:rPr>
      </w:pPr>
      <w:r>
        <w:rPr>
          <w:rFonts w:ascii="SimSun" w:hAnsi="SimSun" w:eastAsia="SimSun" w:cs="SimSun"/>
          <w:sz w:val="21"/>
          <w:szCs w:val="21"/>
          <w:spacing w:val="9"/>
        </w:rPr>
        <w:t>产品包装质量及要求按</w:t>
      </w:r>
      <w:r>
        <w:rPr>
          <w:rFonts w:ascii="Times New Roman" w:hAnsi="Times New Roman" w:eastAsia="Times New Roman" w:cs="Times New Roman"/>
          <w:sz w:val="21"/>
          <w:szCs w:val="21"/>
          <w:spacing w:val="9"/>
        </w:rPr>
        <w:t>6.2</w:t>
      </w:r>
      <w:r>
        <w:rPr>
          <w:rFonts w:ascii="SimSun" w:hAnsi="SimSun" w:eastAsia="SimSun" w:cs="SimSun"/>
          <w:sz w:val="21"/>
          <w:szCs w:val="21"/>
          <w:spacing w:val="9"/>
        </w:rPr>
        <w:t>的规定及</w:t>
      </w: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9"/>
        </w:rPr>
        <w:t>/T  80002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9"/>
        </w:rPr>
        <w:t>－</w:t>
      </w:r>
      <w:r>
        <w:rPr>
          <w:rFonts w:ascii="Times New Roman" w:hAnsi="Times New Roman" w:eastAsia="Times New Roman" w:cs="Times New Roman"/>
          <w:sz w:val="21"/>
          <w:szCs w:val="21"/>
          <w:spacing w:val="9"/>
        </w:rPr>
        <w:t>2008</w:t>
      </w:r>
      <w:r>
        <w:rPr>
          <w:rFonts w:ascii="SimSun" w:hAnsi="SimSun" w:eastAsia="SimSun" w:cs="SimSun"/>
          <w:sz w:val="21"/>
          <w:szCs w:val="21"/>
          <w:spacing w:val="9"/>
        </w:rPr>
        <w:t>的相关要求</w:t>
      </w:r>
      <w:r>
        <w:rPr>
          <w:rFonts w:ascii="SimSun" w:hAnsi="SimSun" w:eastAsia="SimSun" w:cs="SimSun"/>
          <w:sz w:val="21"/>
          <w:szCs w:val="21"/>
        </w:rPr>
        <w:t xml:space="preserve"> </w:t>
      </w:r>
      <w:r>
        <w:rPr>
          <w:rFonts w:ascii="SimSun" w:hAnsi="SimSun" w:eastAsia="SimSun" w:cs="SimSun"/>
          <w:sz w:val="21"/>
          <w:szCs w:val="21"/>
          <w:spacing w:val="-1"/>
        </w:rPr>
        <w:t>进行检验。</w:t>
      </w:r>
    </w:p>
    <w:p>
      <w:pPr>
        <w:ind w:left="476"/>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1"/>
        </w:rPr>
        <w:t>5.11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1"/>
        </w:rPr>
        <w:t>检验规则</w:t>
      </w:r>
    </w:p>
    <w:p>
      <w:pPr>
        <w:ind w:left="47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5.11.1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检验分类</w:t>
      </w:r>
    </w:p>
    <w:p>
      <w:pPr>
        <w:ind w:left="475"/>
        <w:spacing w:before="102" w:line="220" w:lineRule="auto"/>
        <w:rPr>
          <w:rFonts w:ascii="SimSun" w:hAnsi="SimSun" w:eastAsia="SimSun" w:cs="SimSun"/>
          <w:sz w:val="21"/>
          <w:szCs w:val="21"/>
        </w:rPr>
      </w:pPr>
      <w:r>
        <w:rPr>
          <w:rFonts w:ascii="SimSun" w:hAnsi="SimSun" w:eastAsia="SimSun" w:cs="SimSun"/>
          <w:sz w:val="21"/>
          <w:szCs w:val="21"/>
          <w:spacing w:val="3"/>
        </w:rPr>
        <w:t>本部分规定的检验分类如下：</w:t>
      </w:r>
    </w:p>
    <w:p>
      <w:pPr>
        <w:ind w:left="37" w:right="130" w:firstLine="437"/>
        <w:spacing w:before="104" w:line="265" w:lineRule="auto"/>
        <w:rPr>
          <w:rFonts w:ascii="SimSun" w:hAnsi="SimSun" w:eastAsia="SimSun" w:cs="SimSun"/>
          <w:sz w:val="21"/>
          <w:szCs w:val="21"/>
        </w:rPr>
      </w:pPr>
      <w:r>
        <w:rPr>
          <w:rFonts w:ascii="Times New Roman" w:hAnsi="Times New Roman" w:eastAsia="Times New Roman" w:cs="Times New Roman"/>
          <w:sz w:val="21"/>
          <w:szCs w:val="21"/>
        </w:rPr>
        <w:t>a</w:t>
      </w:r>
      <w:r>
        <w:rPr>
          <w:rFonts w:ascii="Times New Roman" w:hAnsi="Times New Roman" w:eastAsia="Times New Roman" w:cs="Times New Roman"/>
          <w:sz w:val="21"/>
          <w:szCs w:val="21"/>
          <w:spacing w:val="-18"/>
        </w:rPr>
        <w:t xml:space="preserve"> </w:t>
      </w:r>
      <w:r>
        <w:rPr>
          <w:rFonts w:ascii="SimSun" w:hAnsi="SimSun" w:eastAsia="SimSun" w:cs="SimSun"/>
          <w:sz w:val="21"/>
          <w:szCs w:val="21"/>
        </w:rPr>
        <w:t>）首件检验（见</w:t>
      </w:r>
      <w:r>
        <w:rPr>
          <w:rFonts w:ascii="SimSun" w:hAnsi="SimSun" w:eastAsia="SimSun" w:cs="SimSun"/>
          <w:sz w:val="21"/>
          <w:szCs w:val="21"/>
          <w:spacing w:val="-22"/>
        </w:rPr>
        <w:t xml:space="preserve"> </w:t>
      </w:r>
      <w:r>
        <w:rPr>
          <w:rFonts w:ascii="Times New Roman" w:hAnsi="Times New Roman" w:eastAsia="Times New Roman" w:cs="Times New Roman"/>
          <w:sz w:val="21"/>
          <w:szCs w:val="21"/>
        </w:rPr>
        <w:t>5.2</w:t>
      </w:r>
      <w:r>
        <w:rPr>
          <w:rFonts w:ascii="SimSun" w:hAnsi="SimSun" w:eastAsia="SimSun" w:cs="SimSun"/>
          <w:sz w:val="21"/>
          <w:szCs w:val="21"/>
          <w:spacing w:val="-49"/>
        </w:rPr>
        <w:t>）；</w:t>
      </w:r>
      <w:r>
        <w:rPr>
          <w:rFonts w:ascii="Times New Roman" w:hAnsi="Times New Roman" w:eastAsia="Times New Roman" w:cs="Times New Roman"/>
          <w:sz w:val="21"/>
          <w:szCs w:val="21"/>
        </w:rPr>
        <w:t>b</w:t>
      </w:r>
      <w:r>
        <w:rPr>
          <w:rFonts w:ascii="SimSun" w:hAnsi="SimSun" w:eastAsia="SimSun" w:cs="SimSun"/>
          <w:sz w:val="21"/>
          <w:szCs w:val="21"/>
        </w:rPr>
        <w:t>） 质量一致性检验（见</w:t>
      </w:r>
      <w:r>
        <w:rPr>
          <w:rFonts w:ascii="SimSun" w:hAnsi="SimSun" w:eastAsia="SimSun" w:cs="SimSun"/>
          <w:sz w:val="21"/>
          <w:szCs w:val="21"/>
          <w:spacing w:val="-21"/>
        </w:rPr>
        <w:t xml:space="preserve"> </w:t>
      </w:r>
      <w:r>
        <w:rPr>
          <w:rFonts w:ascii="Times New Roman" w:hAnsi="Times New Roman" w:eastAsia="Times New Roman" w:cs="Times New Roman"/>
          <w:sz w:val="21"/>
          <w:szCs w:val="21"/>
        </w:rPr>
        <w:t>5.3</w:t>
      </w:r>
      <w:r>
        <w:rPr>
          <w:rFonts w:ascii="SimSun" w:hAnsi="SimSun" w:eastAsia="SimSun" w:cs="SimSun"/>
          <w:sz w:val="21"/>
          <w:szCs w:val="21"/>
          <w:spacing w:val="-49"/>
        </w:rPr>
        <w:t>）；</w:t>
      </w:r>
      <w:r>
        <w:rPr>
          <w:rFonts w:ascii="Times New Roman" w:hAnsi="Times New Roman" w:eastAsia="Times New Roman" w:cs="Times New Roman"/>
          <w:sz w:val="21"/>
          <w:szCs w:val="21"/>
        </w:rPr>
        <w:t>c</w:t>
      </w:r>
      <w:r>
        <w:rPr>
          <w:rFonts w:ascii="Times New Roman" w:hAnsi="Times New Roman" w:eastAsia="Times New Roman" w:cs="Times New Roman"/>
          <w:sz w:val="21"/>
          <w:szCs w:val="21"/>
          <w:spacing w:val="-16"/>
        </w:rPr>
        <w:t xml:space="preserve"> </w:t>
      </w:r>
      <w:r>
        <w:rPr>
          <w:rFonts w:ascii="SimSun" w:hAnsi="SimSun" w:eastAsia="SimSun" w:cs="SimSun"/>
          <w:sz w:val="21"/>
          <w:szCs w:val="21"/>
        </w:rPr>
        <w:t>） </w:t>
      </w:r>
      <w:r>
        <w:rPr>
          <w:rFonts w:ascii="SimSun" w:hAnsi="SimSun" w:eastAsia="SimSun" w:cs="SimSun"/>
          <w:sz w:val="21"/>
          <w:szCs w:val="21"/>
          <w:spacing w:val="-1"/>
        </w:rPr>
        <w:t>验收检</w:t>
      </w:r>
      <w:r>
        <w:rPr>
          <w:rFonts w:ascii="SimSun" w:hAnsi="SimSun" w:eastAsia="SimSun" w:cs="SimSun"/>
          <w:sz w:val="21"/>
          <w:szCs w:val="21"/>
        </w:rPr>
        <w:t xml:space="preserve"> </w:t>
      </w:r>
      <w:r>
        <w:rPr>
          <w:rFonts w:ascii="SimSun" w:hAnsi="SimSun" w:eastAsia="SimSun" w:cs="SimSun"/>
          <w:sz w:val="21"/>
          <w:szCs w:val="21"/>
          <w:spacing w:val="-8"/>
        </w:rPr>
        <w:t>验（见</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8"/>
        </w:rPr>
        <w:t>5.4</w:t>
      </w:r>
      <w:r>
        <w:rPr>
          <w:rFonts w:ascii="SimSun" w:hAnsi="SimSun" w:eastAsia="SimSun" w:cs="SimSun"/>
          <w:sz w:val="21"/>
          <w:szCs w:val="21"/>
          <w:spacing w:val="-8"/>
        </w:rPr>
        <w:t>）。</w:t>
      </w:r>
    </w:p>
    <w:p>
      <w:pPr>
        <w:ind w:left="47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1"/>
        </w:rPr>
        <w:t>5.12</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首件检验</w:t>
      </w:r>
    </w:p>
    <w:p>
      <w:pPr>
        <w:ind w:left="476"/>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2"/>
        </w:rPr>
        <w:t>5.12.1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检验要求</w:t>
      </w:r>
    </w:p>
    <w:p>
      <w:pPr>
        <w:ind w:left="38" w:right="129" w:firstLine="440"/>
        <w:spacing w:before="101" w:line="288" w:lineRule="auto"/>
        <w:rPr>
          <w:rFonts w:ascii="SimSun" w:hAnsi="SimSun" w:eastAsia="SimSun" w:cs="SimSun"/>
          <w:sz w:val="21"/>
          <w:szCs w:val="21"/>
        </w:rPr>
      </w:pPr>
      <w:r>
        <w:rPr>
          <w:rFonts w:ascii="SimSun" w:hAnsi="SimSun" w:eastAsia="SimSun" w:cs="SimSun"/>
          <w:sz w:val="21"/>
          <w:szCs w:val="21"/>
          <w:spacing w:val="8"/>
        </w:rPr>
        <w:t>首件报样检验是在承制单位批量投产之前，</w:t>
      </w:r>
      <w:r>
        <w:rPr>
          <w:rFonts w:ascii="SimSun" w:hAnsi="SimSun" w:eastAsia="SimSun" w:cs="SimSun"/>
          <w:sz w:val="21"/>
          <w:szCs w:val="21"/>
          <w:spacing w:val="7"/>
        </w:rPr>
        <w:t>由订购方或订购方指定</w:t>
      </w:r>
      <w:r>
        <w:rPr>
          <w:rFonts w:ascii="SimSun" w:hAnsi="SimSun" w:eastAsia="SimSun" w:cs="SimSun"/>
          <w:sz w:val="21"/>
          <w:szCs w:val="21"/>
        </w:rPr>
        <w:t xml:space="preserve"> </w:t>
      </w:r>
      <w:r>
        <w:rPr>
          <w:rFonts w:ascii="SimSun" w:hAnsi="SimSun" w:eastAsia="SimSun" w:cs="SimSun"/>
          <w:sz w:val="21"/>
          <w:szCs w:val="21"/>
          <w:spacing w:val="8"/>
        </w:rPr>
        <w:t>的检验机构，对其生产的首件产品进行检验以确认承制单</w:t>
      </w:r>
      <w:r>
        <w:rPr>
          <w:rFonts w:ascii="SimSun" w:hAnsi="SimSun" w:eastAsia="SimSun" w:cs="SimSun"/>
          <w:sz w:val="21"/>
          <w:szCs w:val="21"/>
          <w:spacing w:val="7"/>
        </w:rPr>
        <w:t>位能否生产出</w:t>
      </w:r>
      <w:r>
        <w:rPr>
          <w:rFonts w:ascii="SimSun" w:hAnsi="SimSun" w:eastAsia="SimSun" w:cs="SimSun"/>
          <w:sz w:val="21"/>
          <w:szCs w:val="21"/>
        </w:rPr>
        <w:t xml:space="preserve"> </w:t>
      </w:r>
      <w:r>
        <w:rPr>
          <w:rFonts w:ascii="SimSun" w:hAnsi="SimSun" w:eastAsia="SimSun" w:cs="SimSun"/>
          <w:sz w:val="21"/>
          <w:szCs w:val="21"/>
          <w:spacing w:val="8"/>
        </w:rPr>
        <w:t>符合本部分要求的产品。报样产品符合本部分的规定后才</w:t>
      </w:r>
      <w:r>
        <w:rPr>
          <w:rFonts w:ascii="SimSun" w:hAnsi="SimSun" w:eastAsia="SimSun" w:cs="SimSun"/>
          <w:sz w:val="21"/>
          <w:szCs w:val="21"/>
          <w:spacing w:val="7"/>
        </w:rPr>
        <w:t>能进行批量生</w:t>
      </w:r>
      <w:r>
        <w:rPr>
          <w:rFonts w:ascii="SimSun" w:hAnsi="SimSun" w:eastAsia="SimSun" w:cs="SimSun"/>
          <w:sz w:val="21"/>
          <w:szCs w:val="21"/>
        </w:rPr>
        <w:t xml:space="preserve"> </w:t>
      </w:r>
      <w:r>
        <w:rPr>
          <w:rFonts w:ascii="SimSun" w:hAnsi="SimSun" w:eastAsia="SimSun" w:cs="SimSun"/>
          <w:sz w:val="21"/>
          <w:szCs w:val="21"/>
        </w:rPr>
        <w:t>产</w:t>
      </w:r>
    </w:p>
    <w:p>
      <w:pPr>
        <w:ind w:left="47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5.12.2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检验项目</w:t>
      </w:r>
    </w:p>
    <w:p>
      <w:pPr>
        <w:ind w:left="474"/>
        <w:spacing w:before="104" w:line="220" w:lineRule="auto"/>
        <w:rPr>
          <w:rFonts w:ascii="SimSun" w:hAnsi="SimSun" w:eastAsia="SimSun" w:cs="SimSun"/>
          <w:sz w:val="21"/>
          <w:szCs w:val="21"/>
        </w:rPr>
      </w:pPr>
      <w:r>
        <w:rPr>
          <w:rFonts w:ascii="SimSun" w:hAnsi="SimSun" w:eastAsia="SimSun" w:cs="SimSun"/>
          <w:sz w:val="21"/>
          <w:szCs w:val="21"/>
          <w:spacing w:val="1"/>
        </w:rPr>
        <w:t>检验项目应符合表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1"/>
        </w:rPr>
        <w:t>7</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w:t>
      </w:r>
    </w:p>
    <w:p>
      <w:pPr>
        <w:ind w:left="47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5.12.3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检验数量</w:t>
      </w:r>
    </w:p>
    <w:p>
      <w:pPr>
        <w:ind w:left="38" w:right="129" w:firstLine="440"/>
        <w:spacing w:before="102" w:line="265" w:lineRule="auto"/>
        <w:rPr>
          <w:rFonts w:ascii="SimSun" w:hAnsi="SimSun" w:eastAsia="SimSun" w:cs="SimSun"/>
          <w:sz w:val="21"/>
          <w:szCs w:val="21"/>
        </w:rPr>
      </w:pPr>
      <w:r>
        <w:rPr>
          <w:rFonts w:ascii="SimSun" w:hAnsi="SimSun" w:eastAsia="SimSun" w:cs="SimSun"/>
          <w:sz w:val="21"/>
          <w:szCs w:val="21"/>
          <w:spacing w:val="8"/>
        </w:rPr>
        <w:t>首件报样检验数量为一件。主、辅材料的理</w:t>
      </w:r>
      <w:r>
        <w:rPr>
          <w:rFonts w:ascii="SimSun" w:hAnsi="SimSun" w:eastAsia="SimSun" w:cs="SimSun"/>
          <w:sz w:val="21"/>
          <w:szCs w:val="21"/>
          <w:spacing w:val="7"/>
        </w:rPr>
        <w:t>化性能检验按相关规定</w:t>
      </w:r>
      <w:r>
        <w:rPr>
          <w:rFonts w:ascii="SimSun" w:hAnsi="SimSun" w:eastAsia="SimSun" w:cs="SimSun"/>
          <w:sz w:val="21"/>
          <w:szCs w:val="21"/>
        </w:rPr>
        <w:t xml:space="preserve"> </w:t>
      </w:r>
      <w:r>
        <w:rPr>
          <w:rFonts w:ascii="SimSun" w:hAnsi="SimSun" w:eastAsia="SimSun" w:cs="SimSun"/>
          <w:sz w:val="21"/>
          <w:szCs w:val="21"/>
          <w:spacing w:val="-5"/>
        </w:rPr>
        <w:t>执行。</w:t>
      </w:r>
    </w:p>
    <w:p>
      <w:pPr>
        <w:ind w:left="47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5.12.4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合格判定</w:t>
      </w:r>
    </w:p>
    <w:p>
      <w:pPr>
        <w:ind w:left="478"/>
        <w:spacing w:before="102" w:line="220" w:lineRule="auto"/>
        <w:rPr>
          <w:rFonts w:ascii="SimSun" w:hAnsi="SimSun" w:eastAsia="SimSun" w:cs="SimSun"/>
          <w:sz w:val="21"/>
          <w:szCs w:val="21"/>
        </w:rPr>
      </w:pPr>
      <w:r>
        <w:rPr>
          <w:rFonts w:ascii="SimSun" w:hAnsi="SimSun" w:eastAsia="SimSun" w:cs="SimSun"/>
          <w:sz w:val="21"/>
          <w:szCs w:val="21"/>
          <w:spacing w:val="6"/>
        </w:rPr>
        <w:t>首件报样检验全部符合表</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6"/>
        </w:rPr>
        <w:t>7</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6"/>
        </w:rPr>
        <w:t>合格品判定条件，判为合格品。首件报</w:t>
      </w:r>
    </w:p>
    <w:p>
      <w:pPr>
        <w:spacing w:line="220" w:lineRule="auto"/>
        <w:sectPr>
          <w:headerReference w:type="default" r:id="rId5"/>
          <w:footerReference w:type="default" r:id="rId441"/>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3" w:right="133" w:hanging="4"/>
        <w:spacing w:before="68" w:line="280" w:lineRule="auto"/>
        <w:jc w:val="both"/>
        <w:rPr>
          <w:rFonts w:ascii="SimSun" w:hAnsi="SimSun" w:eastAsia="SimSun" w:cs="SimSun"/>
          <w:sz w:val="21"/>
          <w:szCs w:val="21"/>
        </w:rPr>
      </w:pPr>
      <w:r>
        <w:rPr>
          <w:rFonts w:ascii="SimSun" w:hAnsi="SimSun" w:eastAsia="SimSun" w:cs="SimSun"/>
          <w:sz w:val="21"/>
          <w:szCs w:val="21"/>
          <w:spacing w:val="8"/>
        </w:rPr>
        <w:t>样检验不合格，允许修改后第二次报样，若仍不合格，判首</w:t>
      </w:r>
      <w:r>
        <w:rPr>
          <w:rFonts w:ascii="SimSun" w:hAnsi="SimSun" w:eastAsia="SimSun" w:cs="SimSun"/>
          <w:sz w:val="21"/>
          <w:szCs w:val="21"/>
          <w:spacing w:val="7"/>
        </w:rPr>
        <w:t>件报样检验</w:t>
      </w:r>
      <w:r>
        <w:rPr>
          <w:rFonts w:ascii="SimSun" w:hAnsi="SimSun" w:eastAsia="SimSun" w:cs="SimSun"/>
          <w:sz w:val="21"/>
          <w:szCs w:val="21"/>
        </w:rPr>
        <w:t xml:space="preserve"> </w:t>
      </w:r>
      <w:r>
        <w:rPr>
          <w:rFonts w:ascii="SimSun" w:hAnsi="SimSun" w:eastAsia="SimSun" w:cs="SimSun"/>
          <w:sz w:val="21"/>
          <w:szCs w:val="21"/>
          <w:spacing w:val="8"/>
        </w:rPr>
        <w:t>不合格。首件报样送检中理化性能不合格，可第二</w:t>
      </w:r>
      <w:r>
        <w:rPr>
          <w:rFonts w:ascii="SimSun" w:hAnsi="SimSun" w:eastAsia="SimSun" w:cs="SimSun"/>
          <w:sz w:val="21"/>
          <w:szCs w:val="21"/>
          <w:spacing w:val="7"/>
        </w:rPr>
        <w:t>次报样复检，若仍有</w:t>
      </w:r>
      <w:r>
        <w:rPr>
          <w:rFonts w:ascii="SimSun" w:hAnsi="SimSun" w:eastAsia="SimSun" w:cs="SimSun"/>
          <w:sz w:val="21"/>
          <w:szCs w:val="21"/>
        </w:rPr>
        <w:t xml:space="preserve"> </w:t>
      </w:r>
      <w:r>
        <w:rPr>
          <w:rFonts w:ascii="SimSun" w:hAnsi="SimSun" w:eastAsia="SimSun" w:cs="SimSun"/>
          <w:sz w:val="21"/>
          <w:szCs w:val="21"/>
          <w:spacing w:val="4"/>
        </w:rPr>
        <w:t>不合格项，判首件报样不合格。</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5.13    </w:t>
      </w:r>
      <w:r>
        <w:rPr>
          <w:rFonts w:ascii="SimSun" w:hAnsi="SimSun" w:eastAsia="SimSun" w:cs="SimSun"/>
          <w:sz w:val="21"/>
          <w:szCs w:val="21"/>
          <w:spacing w:val="4"/>
        </w:rPr>
        <w:t>质量一致性检验</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5.13.1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检验要求</w:t>
      </w:r>
    </w:p>
    <w:p>
      <w:pPr>
        <w:ind w:left="39" w:right="133" w:firstLine="437"/>
        <w:spacing w:before="101" w:line="288" w:lineRule="auto"/>
        <w:rPr>
          <w:rFonts w:ascii="SimSun" w:hAnsi="SimSun" w:eastAsia="SimSun" w:cs="SimSun"/>
          <w:sz w:val="21"/>
          <w:szCs w:val="21"/>
        </w:rPr>
      </w:pPr>
      <w:r>
        <w:rPr>
          <w:rFonts w:ascii="SimSun" w:hAnsi="SimSun" w:eastAsia="SimSun" w:cs="SimSun"/>
          <w:sz w:val="21"/>
          <w:szCs w:val="21"/>
          <w:spacing w:val="8"/>
        </w:rPr>
        <w:t>承制单位在生产过程中应对半成品、成品逐件检验。</w:t>
      </w:r>
      <w:r>
        <w:rPr>
          <w:rFonts w:ascii="SimSun" w:hAnsi="SimSun" w:eastAsia="SimSun" w:cs="SimSun"/>
          <w:sz w:val="21"/>
          <w:szCs w:val="21"/>
          <w:spacing w:val="7"/>
        </w:rPr>
        <w:t>原材料理化性</w:t>
      </w:r>
      <w:r>
        <w:rPr>
          <w:rFonts w:ascii="SimSun" w:hAnsi="SimSun" w:eastAsia="SimSun" w:cs="SimSun"/>
          <w:sz w:val="21"/>
          <w:szCs w:val="21"/>
        </w:rPr>
        <w:t xml:space="preserve"> </w:t>
      </w:r>
      <w:r>
        <w:rPr>
          <w:rFonts w:ascii="SimSun" w:hAnsi="SimSun" w:eastAsia="SimSun" w:cs="SimSun"/>
          <w:sz w:val="21"/>
          <w:szCs w:val="21"/>
          <w:spacing w:val="8"/>
        </w:rPr>
        <w:t>能应进行周期性检验。订购方或订购方指定的检验机构，可</w:t>
      </w:r>
      <w:r>
        <w:rPr>
          <w:rFonts w:ascii="SimSun" w:hAnsi="SimSun" w:eastAsia="SimSun" w:cs="SimSun"/>
          <w:sz w:val="21"/>
          <w:szCs w:val="21"/>
          <w:spacing w:val="7"/>
        </w:rPr>
        <w:t>依据每批次</w:t>
      </w:r>
      <w:r>
        <w:rPr>
          <w:rFonts w:ascii="SimSun" w:hAnsi="SimSun" w:eastAsia="SimSun" w:cs="SimSun"/>
          <w:sz w:val="21"/>
          <w:szCs w:val="21"/>
        </w:rPr>
        <w:t xml:space="preserve"> </w:t>
      </w:r>
      <w:r>
        <w:rPr>
          <w:rFonts w:ascii="SimSun" w:hAnsi="SimSun" w:eastAsia="SimSun" w:cs="SimSun"/>
          <w:sz w:val="21"/>
          <w:szCs w:val="21"/>
          <w:spacing w:val="8"/>
        </w:rPr>
        <w:t>生产周期，在产品生产过程中，按本部分的规定，对承制单</w:t>
      </w:r>
      <w:r>
        <w:rPr>
          <w:rFonts w:ascii="SimSun" w:hAnsi="SimSun" w:eastAsia="SimSun" w:cs="SimSun"/>
          <w:sz w:val="21"/>
          <w:szCs w:val="21"/>
          <w:spacing w:val="7"/>
        </w:rPr>
        <w:t>位的生产条</w:t>
      </w:r>
      <w:r>
        <w:rPr>
          <w:rFonts w:ascii="SimSun" w:hAnsi="SimSun" w:eastAsia="SimSun" w:cs="SimSun"/>
          <w:sz w:val="21"/>
          <w:szCs w:val="21"/>
        </w:rPr>
        <w:t xml:space="preserve"> </w:t>
      </w:r>
      <w:r>
        <w:rPr>
          <w:rFonts w:ascii="SimSun" w:hAnsi="SimSun" w:eastAsia="SimSun" w:cs="SimSun"/>
          <w:sz w:val="21"/>
          <w:szCs w:val="21"/>
          <w:spacing w:val="5"/>
        </w:rPr>
        <w:t>件、在制品和成品质量进行检验。</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5.13.2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检验项目</w:t>
      </w:r>
    </w:p>
    <w:p>
      <w:pPr>
        <w:ind w:left="477"/>
        <w:spacing w:before="103" w:line="220" w:lineRule="auto"/>
        <w:rPr>
          <w:rFonts w:ascii="SimSun" w:hAnsi="SimSun" w:eastAsia="SimSun" w:cs="SimSun"/>
          <w:sz w:val="21"/>
          <w:szCs w:val="21"/>
        </w:rPr>
      </w:pPr>
      <w:r>
        <w:rPr>
          <w:rFonts w:ascii="SimSun" w:hAnsi="SimSun" w:eastAsia="SimSun" w:cs="SimSun"/>
          <w:sz w:val="21"/>
          <w:szCs w:val="21"/>
          <w:spacing w:val="4"/>
        </w:rPr>
        <w:t>检验项目应符合表</w:t>
      </w:r>
      <w:r>
        <w:rPr>
          <w:rFonts w:ascii="Times New Roman" w:hAnsi="Times New Roman" w:eastAsia="Times New Roman" w:cs="Times New Roman"/>
          <w:sz w:val="21"/>
          <w:szCs w:val="21"/>
          <w:spacing w:val="4"/>
        </w:rPr>
        <w:t>7</w:t>
      </w:r>
      <w:r>
        <w:rPr>
          <w:rFonts w:ascii="SimSun" w:hAnsi="SimSun" w:eastAsia="SimSun" w:cs="SimSun"/>
          <w:sz w:val="21"/>
          <w:szCs w:val="21"/>
          <w:spacing w:val="4"/>
        </w:rPr>
        <w:t>的规定。</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5.13.3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合格判定</w:t>
      </w:r>
    </w:p>
    <w:p>
      <w:pPr>
        <w:ind w:left="41" w:right="133" w:firstLine="435"/>
        <w:spacing w:before="104" w:line="265" w:lineRule="auto"/>
        <w:rPr>
          <w:rFonts w:ascii="SimSun" w:hAnsi="SimSun" w:eastAsia="SimSun" w:cs="SimSun"/>
          <w:sz w:val="21"/>
          <w:szCs w:val="21"/>
        </w:rPr>
      </w:pPr>
      <w:r>
        <w:rPr>
          <w:rFonts w:ascii="SimSun" w:hAnsi="SimSun" w:eastAsia="SimSun" w:cs="SimSun"/>
          <w:sz w:val="21"/>
          <w:szCs w:val="21"/>
          <w:spacing w:val="4"/>
        </w:rPr>
        <w:t>产品全部符合表</w:t>
      </w:r>
      <w:r>
        <w:rPr>
          <w:rFonts w:ascii="Times New Roman" w:hAnsi="Times New Roman" w:eastAsia="Times New Roman" w:cs="Times New Roman"/>
          <w:sz w:val="21"/>
          <w:szCs w:val="21"/>
          <w:spacing w:val="4"/>
        </w:rPr>
        <w:t>7</w:t>
      </w:r>
      <w:r>
        <w:rPr>
          <w:rFonts w:ascii="SimSun" w:hAnsi="SimSun" w:eastAsia="SimSun" w:cs="SimSun"/>
          <w:sz w:val="21"/>
          <w:szCs w:val="21"/>
          <w:spacing w:val="4"/>
        </w:rPr>
        <w:t>合格品判定条件，判定该件产品为合格品。产品因</w:t>
      </w:r>
      <w:r>
        <w:rPr>
          <w:rFonts w:ascii="SimSun" w:hAnsi="SimSun" w:eastAsia="SimSun" w:cs="SimSun"/>
          <w:sz w:val="21"/>
          <w:szCs w:val="21"/>
          <w:spacing w:val="1"/>
        </w:rPr>
        <w:t xml:space="preserve"> </w:t>
      </w:r>
      <w:r>
        <w:rPr>
          <w:rFonts w:ascii="SimSun" w:hAnsi="SimSun" w:eastAsia="SimSun" w:cs="SimSun"/>
          <w:sz w:val="21"/>
          <w:szCs w:val="21"/>
          <w:spacing w:val="6"/>
        </w:rPr>
        <w:t>有缺陷返修后经检验合格，判该件产品为合格品。</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5.4</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验收检验</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5.14.1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检验要求</w:t>
      </w:r>
    </w:p>
    <w:p>
      <w:pPr>
        <w:ind w:left="43" w:right="133" w:firstLine="434"/>
        <w:spacing w:before="101" w:line="281" w:lineRule="auto"/>
        <w:rPr>
          <w:rFonts w:ascii="SimSun" w:hAnsi="SimSun" w:eastAsia="SimSun" w:cs="SimSun"/>
          <w:sz w:val="21"/>
          <w:szCs w:val="21"/>
        </w:rPr>
      </w:pPr>
      <w:r>
        <w:rPr>
          <w:rFonts w:ascii="SimSun" w:hAnsi="SimSun" w:eastAsia="SimSun" w:cs="SimSun"/>
          <w:sz w:val="21"/>
          <w:szCs w:val="21"/>
          <w:spacing w:val="8"/>
        </w:rPr>
        <w:t>承制单位在产品出厂前，应按批次，相对集中的向订</w:t>
      </w:r>
      <w:r>
        <w:rPr>
          <w:rFonts w:ascii="SimSun" w:hAnsi="SimSun" w:eastAsia="SimSun" w:cs="SimSun"/>
          <w:sz w:val="21"/>
          <w:szCs w:val="21"/>
          <w:spacing w:val="7"/>
        </w:rPr>
        <w:t>购方或订购方</w:t>
      </w:r>
      <w:r>
        <w:rPr>
          <w:rFonts w:ascii="SimSun" w:hAnsi="SimSun" w:eastAsia="SimSun" w:cs="SimSun"/>
          <w:sz w:val="21"/>
          <w:szCs w:val="21"/>
        </w:rPr>
        <w:t xml:space="preserve"> </w:t>
      </w:r>
      <w:r>
        <w:rPr>
          <w:rFonts w:ascii="SimSun" w:hAnsi="SimSun" w:eastAsia="SimSun" w:cs="SimSun"/>
          <w:sz w:val="21"/>
          <w:szCs w:val="21"/>
          <w:spacing w:val="8"/>
        </w:rPr>
        <w:t>指定的检验机构报检。订购方或订购方指定的检验机</w:t>
      </w:r>
      <w:r>
        <w:rPr>
          <w:rFonts w:ascii="SimSun" w:hAnsi="SimSun" w:eastAsia="SimSun" w:cs="SimSun"/>
          <w:sz w:val="21"/>
          <w:szCs w:val="21"/>
          <w:spacing w:val="7"/>
        </w:rPr>
        <w:t>构根据需要可对产</w:t>
      </w:r>
      <w:r>
        <w:rPr>
          <w:rFonts w:ascii="SimSun" w:hAnsi="SimSun" w:eastAsia="SimSun" w:cs="SimSun"/>
          <w:sz w:val="21"/>
          <w:szCs w:val="21"/>
        </w:rPr>
        <w:t xml:space="preserve"> </w:t>
      </w:r>
      <w:r>
        <w:rPr>
          <w:rFonts w:ascii="SimSun" w:hAnsi="SimSun" w:eastAsia="SimSun" w:cs="SimSun"/>
          <w:sz w:val="21"/>
          <w:szCs w:val="21"/>
          <w:spacing w:val="2"/>
        </w:rPr>
        <w:t>品进行破坏性检验。</w:t>
      </w:r>
    </w:p>
    <w:p>
      <w:pPr>
        <w:ind w:left="479"/>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5.14.2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检验项目</w:t>
      </w:r>
    </w:p>
    <w:p>
      <w:pPr>
        <w:ind w:left="477"/>
        <w:spacing w:before="103" w:line="220" w:lineRule="auto"/>
        <w:rPr>
          <w:rFonts w:ascii="SimSun" w:hAnsi="SimSun" w:eastAsia="SimSun" w:cs="SimSun"/>
          <w:sz w:val="21"/>
          <w:szCs w:val="21"/>
        </w:rPr>
      </w:pPr>
      <w:r>
        <w:rPr>
          <w:rFonts w:ascii="SimSun" w:hAnsi="SimSun" w:eastAsia="SimSun" w:cs="SimSun"/>
          <w:sz w:val="21"/>
          <w:szCs w:val="21"/>
          <w:spacing w:val="1"/>
        </w:rPr>
        <w:t>检验项目应符合表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1"/>
        </w:rPr>
        <w:t>7</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w:t>
      </w:r>
    </w:p>
    <w:p>
      <w:pPr>
        <w:ind w:left="2685"/>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rPr>
        <w:t>7</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检验项目</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1"/>
        <w:gridCol w:w="1287"/>
        <w:gridCol w:w="1439"/>
        <w:gridCol w:w="1986"/>
        <w:gridCol w:w="503"/>
        <w:gridCol w:w="825"/>
        <w:gridCol w:w="501"/>
      </w:tblGrid>
      <w:tr>
        <w:trPr>
          <w:trHeight w:val="715" w:hRule="atLeast"/>
        </w:trPr>
        <w:tc>
          <w:tcPr>
            <w:tcW w:w="381" w:type="dxa"/>
            <w:vAlign w:val="top"/>
            <w:textDirection w:val="tbRlV"/>
          </w:tcPr>
          <w:p>
            <w:pPr>
              <w:ind w:left="91"/>
              <w:spacing w:before="101" w:line="211" w:lineRule="auto"/>
              <w:rPr>
                <w:rFonts w:ascii="SimSun" w:hAnsi="SimSun" w:eastAsia="SimSun" w:cs="SimSun"/>
                <w:sz w:val="18"/>
                <w:szCs w:val="18"/>
              </w:rPr>
            </w:pPr>
            <w:r>
              <w:rPr>
                <w:rFonts w:ascii="SimSun" w:hAnsi="SimSun" w:eastAsia="SimSun" w:cs="SimSun"/>
                <w:sz w:val="18"/>
                <w:szCs w:val="18"/>
              </w:rPr>
              <w:t>序</w:t>
            </w:r>
            <w:r>
              <w:rPr>
                <w:rFonts w:ascii="SimSun" w:hAnsi="SimSun" w:eastAsia="SimSun" w:cs="SimSun"/>
                <w:sz w:val="18"/>
                <w:szCs w:val="18"/>
                <w:spacing w:val="82"/>
              </w:rPr>
              <w:t xml:space="preserve"> </w:t>
            </w:r>
            <w:r>
              <w:rPr>
                <w:rFonts w:ascii="SimSun" w:hAnsi="SimSun" w:eastAsia="SimSun" w:cs="SimSun"/>
                <w:sz w:val="18"/>
                <w:szCs w:val="18"/>
              </w:rPr>
              <w:t>号</w:t>
            </w:r>
          </w:p>
        </w:tc>
        <w:tc>
          <w:tcPr>
            <w:tcW w:w="1287" w:type="dxa"/>
            <w:vAlign w:val="top"/>
          </w:tcPr>
          <w:p>
            <w:pPr>
              <w:ind w:left="458"/>
              <w:spacing w:before="91" w:line="352" w:lineRule="exact"/>
              <w:rPr>
                <w:rFonts w:ascii="SimSun" w:hAnsi="SimSun" w:eastAsia="SimSun" w:cs="SimSun"/>
                <w:sz w:val="18"/>
                <w:szCs w:val="18"/>
              </w:rPr>
            </w:pPr>
            <w:r>
              <w:rPr>
                <w:rFonts w:ascii="SimSun" w:hAnsi="SimSun" w:eastAsia="SimSun" w:cs="SimSun"/>
                <w:sz w:val="18"/>
                <w:szCs w:val="18"/>
                <w:position w:val="13"/>
              </w:rPr>
              <w:t>检验</w:t>
            </w:r>
          </w:p>
          <w:p>
            <w:pPr>
              <w:ind w:left="461"/>
              <w:spacing w:line="220" w:lineRule="auto"/>
              <w:rPr>
                <w:rFonts w:ascii="SimSun" w:hAnsi="SimSun" w:eastAsia="SimSun" w:cs="SimSun"/>
                <w:sz w:val="18"/>
                <w:szCs w:val="18"/>
              </w:rPr>
            </w:pPr>
            <w:r>
              <w:rPr>
                <w:rFonts w:ascii="SimSun" w:hAnsi="SimSun" w:eastAsia="SimSun" w:cs="SimSun"/>
                <w:sz w:val="18"/>
                <w:szCs w:val="18"/>
                <w:spacing w:val="-1"/>
              </w:rPr>
              <w:t>项目</w:t>
            </w:r>
          </w:p>
        </w:tc>
        <w:tc>
          <w:tcPr>
            <w:tcW w:w="1439" w:type="dxa"/>
            <w:vAlign w:val="top"/>
          </w:tcPr>
          <w:p>
            <w:pPr>
              <w:ind w:left="347"/>
              <w:spacing w:before="267" w:line="220" w:lineRule="auto"/>
              <w:rPr>
                <w:rFonts w:ascii="SimSun" w:hAnsi="SimSun" w:eastAsia="SimSun" w:cs="SimSun"/>
                <w:sz w:val="18"/>
                <w:szCs w:val="18"/>
              </w:rPr>
            </w:pPr>
            <w:r>
              <w:rPr>
                <w:rFonts w:ascii="SimSun" w:hAnsi="SimSun" w:eastAsia="SimSun" w:cs="SimSun"/>
                <w:sz w:val="18"/>
                <w:szCs w:val="18"/>
                <w:spacing w:val="4"/>
              </w:rPr>
              <w:t>检验方法</w:t>
            </w:r>
          </w:p>
        </w:tc>
        <w:tc>
          <w:tcPr>
            <w:tcW w:w="1986" w:type="dxa"/>
            <w:vAlign w:val="top"/>
          </w:tcPr>
          <w:p>
            <w:pPr>
              <w:ind w:left="811"/>
              <w:spacing w:before="267" w:line="222" w:lineRule="auto"/>
              <w:rPr>
                <w:rFonts w:ascii="SimSun" w:hAnsi="SimSun" w:eastAsia="SimSun" w:cs="SimSun"/>
                <w:sz w:val="18"/>
                <w:szCs w:val="18"/>
              </w:rPr>
            </w:pPr>
            <w:r>
              <w:rPr>
                <w:rFonts w:ascii="SimSun" w:hAnsi="SimSun" w:eastAsia="SimSun" w:cs="SimSun"/>
                <w:sz w:val="18"/>
                <w:szCs w:val="18"/>
              </w:rPr>
              <w:t>要求</w:t>
            </w:r>
          </w:p>
        </w:tc>
        <w:tc>
          <w:tcPr>
            <w:tcW w:w="503" w:type="dxa"/>
            <w:vAlign w:val="top"/>
          </w:tcPr>
          <w:p>
            <w:pPr>
              <w:ind w:left="71"/>
              <w:spacing w:before="91" w:line="352" w:lineRule="exact"/>
              <w:rPr>
                <w:rFonts w:ascii="SimSun" w:hAnsi="SimSun" w:eastAsia="SimSun" w:cs="SimSun"/>
                <w:sz w:val="18"/>
                <w:szCs w:val="18"/>
              </w:rPr>
            </w:pPr>
            <w:r>
              <w:rPr>
                <w:rFonts w:ascii="SimSun" w:hAnsi="SimSun" w:eastAsia="SimSun" w:cs="SimSun"/>
                <w:sz w:val="18"/>
                <w:szCs w:val="18"/>
                <w:spacing w:val="-1"/>
                <w:position w:val="13"/>
              </w:rPr>
              <w:t>首件</w:t>
            </w:r>
          </w:p>
          <w:p>
            <w:pPr>
              <w:ind w:left="69"/>
              <w:spacing w:line="220" w:lineRule="auto"/>
              <w:rPr>
                <w:rFonts w:ascii="SimSun" w:hAnsi="SimSun" w:eastAsia="SimSun" w:cs="SimSun"/>
                <w:sz w:val="18"/>
                <w:szCs w:val="18"/>
              </w:rPr>
            </w:pPr>
            <w:r>
              <w:rPr>
                <w:rFonts w:ascii="SimSun" w:hAnsi="SimSun" w:eastAsia="SimSun" w:cs="SimSun"/>
                <w:sz w:val="18"/>
                <w:szCs w:val="18"/>
              </w:rPr>
              <w:t>检验</w:t>
            </w:r>
          </w:p>
        </w:tc>
        <w:tc>
          <w:tcPr>
            <w:tcW w:w="825" w:type="dxa"/>
            <w:vAlign w:val="top"/>
          </w:tcPr>
          <w:p>
            <w:pPr>
              <w:ind w:left="41"/>
              <w:spacing w:before="91" w:line="221" w:lineRule="auto"/>
              <w:rPr>
                <w:rFonts w:ascii="SimSun" w:hAnsi="SimSun" w:eastAsia="SimSun" w:cs="SimSun"/>
                <w:sz w:val="18"/>
                <w:szCs w:val="18"/>
              </w:rPr>
            </w:pPr>
            <w:r>
              <w:rPr>
                <w:rFonts w:ascii="SimSun" w:hAnsi="SimSun" w:eastAsia="SimSun" w:cs="SimSun"/>
                <w:sz w:val="18"/>
                <w:szCs w:val="18"/>
                <w:spacing w:val="4"/>
              </w:rPr>
              <w:t>质量一致</w:t>
            </w:r>
          </w:p>
          <w:p>
            <w:pPr>
              <w:ind w:left="136"/>
              <w:spacing w:before="137" w:line="220" w:lineRule="auto"/>
              <w:rPr>
                <w:rFonts w:ascii="SimSun" w:hAnsi="SimSun" w:eastAsia="SimSun" w:cs="SimSun"/>
                <w:sz w:val="18"/>
                <w:szCs w:val="18"/>
              </w:rPr>
            </w:pPr>
            <w:r>
              <w:rPr>
                <w:rFonts w:ascii="SimSun" w:hAnsi="SimSun" w:eastAsia="SimSun" w:cs="SimSun"/>
                <w:sz w:val="18"/>
                <w:szCs w:val="18"/>
                <w:spacing w:val="3"/>
              </w:rPr>
              <w:t>性检验</w:t>
            </w:r>
          </w:p>
        </w:tc>
        <w:tc>
          <w:tcPr>
            <w:tcW w:w="501" w:type="dxa"/>
            <w:vAlign w:val="top"/>
          </w:tcPr>
          <w:p>
            <w:pPr>
              <w:ind w:left="66"/>
              <w:spacing w:before="91" w:line="352" w:lineRule="exact"/>
              <w:rPr>
                <w:rFonts w:ascii="SimSun" w:hAnsi="SimSun" w:eastAsia="SimSun" w:cs="SimSun"/>
                <w:sz w:val="18"/>
                <w:szCs w:val="18"/>
              </w:rPr>
            </w:pPr>
            <w:r>
              <w:rPr>
                <w:rFonts w:ascii="SimSun" w:hAnsi="SimSun" w:eastAsia="SimSun" w:cs="SimSun"/>
                <w:sz w:val="18"/>
                <w:szCs w:val="18"/>
                <w:spacing w:val="1"/>
                <w:position w:val="13"/>
              </w:rPr>
              <w:t>验收</w:t>
            </w:r>
          </w:p>
          <w:p>
            <w:pPr>
              <w:ind w:left="67"/>
              <w:spacing w:line="220" w:lineRule="auto"/>
              <w:rPr>
                <w:rFonts w:ascii="SimSun" w:hAnsi="SimSun" w:eastAsia="SimSun" w:cs="SimSun"/>
                <w:sz w:val="18"/>
                <w:szCs w:val="18"/>
              </w:rPr>
            </w:pPr>
            <w:r>
              <w:rPr>
                <w:rFonts w:ascii="SimSun" w:hAnsi="SimSun" w:eastAsia="SimSun" w:cs="SimSun"/>
                <w:sz w:val="18"/>
                <w:szCs w:val="18"/>
              </w:rPr>
              <w:t>检验</w:t>
            </w:r>
          </w:p>
        </w:tc>
      </w:tr>
      <w:tr>
        <w:trPr>
          <w:trHeight w:val="356" w:hRule="atLeast"/>
        </w:trPr>
        <w:tc>
          <w:tcPr>
            <w:tcW w:w="381" w:type="dxa"/>
            <w:vAlign w:val="top"/>
          </w:tcPr>
          <w:p>
            <w:pPr>
              <w:pStyle w:val="TableText"/>
              <w:ind w:left="162"/>
              <w:spacing w:before="116" w:line="188" w:lineRule="auto"/>
              <w:rPr/>
            </w:pPr>
            <w:r>
              <w:rPr/>
              <w:t>1</w:t>
            </w:r>
          </w:p>
        </w:tc>
        <w:tc>
          <w:tcPr>
            <w:tcW w:w="1287" w:type="dxa"/>
            <w:vAlign w:val="top"/>
          </w:tcPr>
          <w:p>
            <w:pPr>
              <w:ind w:left="459"/>
              <w:spacing w:before="87" w:line="222" w:lineRule="auto"/>
              <w:rPr>
                <w:rFonts w:ascii="SimSun" w:hAnsi="SimSun" w:eastAsia="SimSun" w:cs="SimSun"/>
                <w:sz w:val="18"/>
                <w:szCs w:val="18"/>
              </w:rPr>
            </w:pPr>
            <w:r>
              <w:rPr>
                <w:rFonts w:ascii="SimSun" w:hAnsi="SimSun" w:eastAsia="SimSun" w:cs="SimSun"/>
                <w:sz w:val="18"/>
                <w:szCs w:val="18"/>
              </w:rPr>
              <w:t>款式</w:t>
            </w:r>
          </w:p>
        </w:tc>
        <w:tc>
          <w:tcPr>
            <w:tcW w:w="1439" w:type="dxa"/>
            <w:vAlign w:val="top"/>
          </w:tcPr>
          <w:p>
            <w:pPr>
              <w:pStyle w:val="TableText"/>
              <w:ind w:left="182"/>
              <w:spacing w:before="87"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4.1</w:t>
            </w:r>
            <w:r>
              <w:rPr>
                <w:spacing w:val="28"/>
              </w:rPr>
              <w:t xml:space="preserve"> </w:t>
            </w:r>
            <w:r>
              <w:rPr>
                <w:rFonts w:ascii="SimSun" w:hAnsi="SimSun" w:eastAsia="SimSun" w:cs="SimSun"/>
                <w:spacing w:val="-1"/>
              </w:rPr>
              <w:t>的规定</w:t>
            </w:r>
          </w:p>
        </w:tc>
        <w:tc>
          <w:tcPr>
            <w:tcW w:w="1986" w:type="dxa"/>
            <w:vAlign w:val="top"/>
          </w:tcPr>
          <w:p>
            <w:pPr>
              <w:pStyle w:val="TableText"/>
              <w:ind w:left="81"/>
              <w:spacing w:before="87" w:line="220" w:lineRule="auto"/>
              <w:rPr>
                <w:rFonts w:ascii="SimSun" w:hAnsi="SimSun" w:eastAsia="SimSun" w:cs="SimSun"/>
              </w:rPr>
            </w:pPr>
            <w:r>
              <w:rPr>
                <w:rFonts w:ascii="SimSun" w:hAnsi="SimSun" w:eastAsia="SimSun" w:cs="SimSun"/>
                <w:spacing w:val="3"/>
              </w:rPr>
              <w:t>符合</w:t>
            </w:r>
            <w:r>
              <w:rPr>
                <w:rFonts w:ascii="SimSun" w:hAnsi="SimSun" w:eastAsia="SimSun" w:cs="SimSun"/>
                <w:spacing w:val="-26"/>
              </w:rPr>
              <w:t xml:space="preserve"> </w:t>
            </w:r>
            <w:r>
              <w:rPr>
                <w:spacing w:val="3"/>
              </w:rPr>
              <w:t>3.1</w:t>
            </w:r>
            <w:r>
              <w:rPr>
                <w:spacing w:val="13"/>
                <w:w w:val="101"/>
              </w:rPr>
              <w:t xml:space="preserve"> </w:t>
            </w:r>
            <w:r>
              <w:rPr>
                <w:rFonts w:ascii="SimSun" w:hAnsi="SimSun" w:eastAsia="SimSun" w:cs="SimSun"/>
                <w:spacing w:val="3"/>
              </w:rPr>
              <w:t>及标样的规定</w:t>
            </w:r>
          </w:p>
        </w:tc>
        <w:tc>
          <w:tcPr>
            <w:tcW w:w="503" w:type="dxa"/>
            <w:vAlign w:val="top"/>
          </w:tcPr>
          <w:p>
            <w:pPr>
              <w:ind w:left="178"/>
              <w:spacing w:before="87" w:line="238" w:lineRule="auto"/>
              <w:rPr>
                <w:rFonts w:ascii="SimSun" w:hAnsi="SimSun" w:eastAsia="SimSun" w:cs="SimSun"/>
                <w:sz w:val="18"/>
                <w:szCs w:val="18"/>
              </w:rPr>
            </w:pPr>
            <w:r>
              <w:rPr>
                <w:rFonts w:ascii="SimSun" w:hAnsi="SimSun" w:eastAsia="SimSun" w:cs="SimSun"/>
                <w:sz w:val="18"/>
                <w:szCs w:val="18"/>
              </w:rPr>
              <w:t>●</w:t>
            </w:r>
          </w:p>
        </w:tc>
        <w:tc>
          <w:tcPr>
            <w:tcW w:w="825" w:type="dxa"/>
            <w:vAlign w:val="top"/>
          </w:tcPr>
          <w:p>
            <w:pPr>
              <w:ind w:left="339"/>
              <w:spacing w:before="87" w:line="238" w:lineRule="auto"/>
              <w:rPr>
                <w:rFonts w:ascii="SimSun" w:hAnsi="SimSun" w:eastAsia="SimSun" w:cs="SimSun"/>
                <w:sz w:val="18"/>
                <w:szCs w:val="18"/>
              </w:rPr>
            </w:pPr>
            <w:r>
              <w:rPr>
                <w:rFonts w:ascii="SimSun" w:hAnsi="SimSun" w:eastAsia="SimSun" w:cs="SimSun"/>
                <w:sz w:val="18"/>
                <w:szCs w:val="18"/>
              </w:rPr>
              <w:t>●</w:t>
            </w:r>
          </w:p>
        </w:tc>
        <w:tc>
          <w:tcPr>
            <w:tcW w:w="501" w:type="dxa"/>
            <w:vAlign w:val="top"/>
          </w:tcPr>
          <w:p>
            <w:pPr>
              <w:ind w:left="177"/>
              <w:spacing w:before="87" w:line="238" w:lineRule="auto"/>
              <w:rPr>
                <w:rFonts w:ascii="SimSun" w:hAnsi="SimSun" w:eastAsia="SimSun" w:cs="SimSun"/>
                <w:sz w:val="18"/>
                <w:szCs w:val="18"/>
              </w:rPr>
            </w:pPr>
            <w:r>
              <w:rPr>
                <w:rFonts w:ascii="SimSun" w:hAnsi="SimSun" w:eastAsia="SimSun" w:cs="SimSun"/>
                <w:sz w:val="18"/>
                <w:szCs w:val="18"/>
              </w:rPr>
              <w:t>●</w:t>
            </w:r>
          </w:p>
        </w:tc>
      </w:tr>
      <w:tr>
        <w:trPr>
          <w:trHeight w:val="358" w:hRule="atLeast"/>
        </w:trPr>
        <w:tc>
          <w:tcPr>
            <w:tcW w:w="381" w:type="dxa"/>
            <w:vAlign w:val="top"/>
          </w:tcPr>
          <w:p>
            <w:pPr>
              <w:pStyle w:val="TableText"/>
              <w:ind w:left="145"/>
              <w:spacing w:before="118" w:line="188" w:lineRule="auto"/>
              <w:rPr/>
            </w:pPr>
            <w:r>
              <w:rPr/>
              <w:t>2</w:t>
            </w:r>
          </w:p>
        </w:tc>
        <w:tc>
          <w:tcPr>
            <w:tcW w:w="1287" w:type="dxa"/>
            <w:vAlign w:val="top"/>
          </w:tcPr>
          <w:p>
            <w:pPr>
              <w:ind w:left="82"/>
              <w:spacing w:before="88" w:line="220" w:lineRule="auto"/>
              <w:rPr>
                <w:rFonts w:ascii="SimSun" w:hAnsi="SimSun" w:eastAsia="SimSun" w:cs="SimSun"/>
                <w:sz w:val="18"/>
                <w:szCs w:val="18"/>
              </w:rPr>
            </w:pPr>
            <w:r>
              <w:rPr>
                <w:rFonts w:ascii="SimSun" w:hAnsi="SimSun" w:eastAsia="SimSun" w:cs="SimSun"/>
                <w:sz w:val="18"/>
                <w:szCs w:val="18"/>
                <w:spacing w:val="5"/>
              </w:rPr>
              <w:t>成品主要尺寸</w:t>
            </w:r>
          </w:p>
        </w:tc>
        <w:tc>
          <w:tcPr>
            <w:tcW w:w="1439" w:type="dxa"/>
            <w:vAlign w:val="top"/>
          </w:tcPr>
          <w:p>
            <w:pPr>
              <w:pStyle w:val="TableText"/>
              <w:ind w:left="182"/>
              <w:spacing w:before="89"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4.2</w:t>
            </w:r>
            <w:r>
              <w:rPr>
                <w:spacing w:val="28"/>
              </w:rPr>
              <w:t xml:space="preserve"> </w:t>
            </w:r>
            <w:r>
              <w:rPr>
                <w:rFonts w:ascii="SimSun" w:hAnsi="SimSun" w:eastAsia="SimSun" w:cs="SimSun"/>
                <w:spacing w:val="-1"/>
              </w:rPr>
              <w:t>的规定</w:t>
            </w:r>
          </w:p>
        </w:tc>
        <w:tc>
          <w:tcPr>
            <w:tcW w:w="1986" w:type="dxa"/>
            <w:vAlign w:val="top"/>
          </w:tcPr>
          <w:p>
            <w:pPr>
              <w:pStyle w:val="TableText"/>
              <w:ind w:left="363"/>
              <w:spacing w:before="89"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3.2</w:t>
            </w:r>
            <w:r>
              <w:rPr>
                <w:spacing w:val="29"/>
              </w:rPr>
              <w:t xml:space="preserve"> </w:t>
            </w:r>
            <w:r>
              <w:rPr>
                <w:rFonts w:ascii="SimSun" w:hAnsi="SimSun" w:eastAsia="SimSun" w:cs="SimSun"/>
                <w:spacing w:val="-1"/>
              </w:rPr>
              <w:t>的规定</w:t>
            </w:r>
          </w:p>
        </w:tc>
        <w:tc>
          <w:tcPr>
            <w:tcW w:w="503" w:type="dxa"/>
            <w:vAlign w:val="top"/>
          </w:tcPr>
          <w:p>
            <w:pPr>
              <w:ind w:left="178"/>
              <w:spacing w:before="88" w:line="238" w:lineRule="auto"/>
              <w:rPr>
                <w:rFonts w:ascii="SimSun" w:hAnsi="SimSun" w:eastAsia="SimSun" w:cs="SimSun"/>
                <w:sz w:val="18"/>
                <w:szCs w:val="18"/>
              </w:rPr>
            </w:pPr>
            <w:r>
              <w:rPr>
                <w:rFonts w:ascii="SimSun" w:hAnsi="SimSun" w:eastAsia="SimSun" w:cs="SimSun"/>
                <w:sz w:val="18"/>
                <w:szCs w:val="18"/>
              </w:rPr>
              <w:t>●</w:t>
            </w:r>
          </w:p>
        </w:tc>
        <w:tc>
          <w:tcPr>
            <w:tcW w:w="825" w:type="dxa"/>
            <w:vAlign w:val="top"/>
          </w:tcPr>
          <w:p>
            <w:pPr>
              <w:ind w:left="339"/>
              <w:spacing w:before="88" w:line="238" w:lineRule="auto"/>
              <w:rPr>
                <w:rFonts w:ascii="SimSun" w:hAnsi="SimSun" w:eastAsia="SimSun" w:cs="SimSun"/>
                <w:sz w:val="18"/>
                <w:szCs w:val="18"/>
              </w:rPr>
            </w:pPr>
            <w:r>
              <w:rPr>
                <w:rFonts w:ascii="SimSun" w:hAnsi="SimSun" w:eastAsia="SimSun" w:cs="SimSun"/>
                <w:sz w:val="18"/>
                <w:szCs w:val="18"/>
              </w:rPr>
              <w:t>●</w:t>
            </w:r>
          </w:p>
        </w:tc>
        <w:tc>
          <w:tcPr>
            <w:tcW w:w="501" w:type="dxa"/>
            <w:vAlign w:val="top"/>
          </w:tcPr>
          <w:p>
            <w:pPr>
              <w:ind w:left="177"/>
              <w:spacing w:before="88" w:line="238" w:lineRule="auto"/>
              <w:rPr>
                <w:rFonts w:ascii="SimSun" w:hAnsi="SimSun" w:eastAsia="SimSun" w:cs="SimSun"/>
                <w:sz w:val="18"/>
                <w:szCs w:val="18"/>
              </w:rPr>
            </w:pPr>
            <w:r>
              <w:rPr>
                <w:rFonts w:ascii="SimSun" w:hAnsi="SimSun" w:eastAsia="SimSun" w:cs="SimSun"/>
                <w:sz w:val="18"/>
                <w:szCs w:val="18"/>
              </w:rPr>
              <w:t>●</w:t>
            </w:r>
          </w:p>
        </w:tc>
      </w:tr>
      <w:tr>
        <w:trPr>
          <w:trHeight w:val="357" w:hRule="atLeast"/>
        </w:trPr>
        <w:tc>
          <w:tcPr>
            <w:tcW w:w="381" w:type="dxa"/>
            <w:vAlign w:val="top"/>
          </w:tcPr>
          <w:p>
            <w:pPr>
              <w:pStyle w:val="TableText"/>
              <w:ind w:left="148"/>
              <w:spacing w:before="118" w:line="188" w:lineRule="auto"/>
              <w:rPr/>
            </w:pPr>
            <w:r>
              <w:rPr/>
              <w:t>3</w:t>
            </w:r>
          </w:p>
        </w:tc>
        <w:tc>
          <w:tcPr>
            <w:tcW w:w="1287" w:type="dxa"/>
            <w:vAlign w:val="top"/>
          </w:tcPr>
          <w:p>
            <w:pPr>
              <w:ind w:left="174"/>
              <w:spacing w:before="89" w:line="222" w:lineRule="auto"/>
              <w:rPr>
                <w:rFonts w:ascii="SimSun" w:hAnsi="SimSun" w:eastAsia="SimSun" w:cs="SimSun"/>
                <w:sz w:val="18"/>
                <w:szCs w:val="18"/>
              </w:rPr>
            </w:pPr>
            <w:r>
              <w:rPr>
                <w:rFonts w:ascii="SimSun" w:hAnsi="SimSun" w:eastAsia="SimSun" w:cs="SimSun"/>
                <w:sz w:val="18"/>
                <w:szCs w:val="18"/>
                <w:spacing w:val="5"/>
              </w:rPr>
              <w:t>颜色及色差</w:t>
            </w:r>
          </w:p>
        </w:tc>
        <w:tc>
          <w:tcPr>
            <w:tcW w:w="1439" w:type="dxa"/>
            <w:vAlign w:val="top"/>
          </w:tcPr>
          <w:p>
            <w:pPr>
              <w:pStyle w:val="TableText"/>
              <w:ind w:left="182"/>
              <w:spacing w:before="89"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4.3</w:t>
            </w:r>
            <w:r>
              <w:rPr>
                <w:spacing w:val="28"/>
              </w:rPr>
              <w:t xml:space="preserve"> </w:t>
            </w:r>
            <w:r>
              <w:rPr>
                <w:rFonts w:ascii="SimSun" w:hAnsi="SimSun" w:eastAsia="SimSun" w:cs="SimSun"/>
                <w:spacing w:val="-1"/>
              </w:rPr>
              <w:t>的规定</w:t>
            </w:r>
          </w:p>
        </w:tc>
        <w:tc>
          <w:tcPr>
            <w:tcW w:w="1986" w:type="dxa"/>
            <w:vAlign w:val="top"/>
          </w:tcPr>
          <w:p>
            <w:pPr>
              <w:pStyle w:val="TableText"/>
              <w:ind w:left="150"/>
              <w:spacing w:before="89"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3"/>
              </w:rPr>
              <w:t xml:space="preserve"> </w:t>
            </w:r>
            <w:r>
              <w:rPr>
                <w:spacing w:val="-1"/>
              </w:rPr>
              <w:t>3.3</w:t>
            </w:r>
            <w:r>
              <w:rPr>
                <w:spacing w:val="-21"/>
              </w:rPr>
              <w:t xml:space="preserve"> </w:t>
            </w:r>
            <w:r>
              <w:rPr>
                <w:rFonts w:ascii="SimSun" w:hAnsi="SimSun" w:eastAsia="SimSun" w:cs="SimSun"/>
                <w:spacing w:val="-1"/>
              </w:rPr>
              <w:t>、</w:t>
            </w:r>
            <w:r>
              <w:rPr>
                <w:spacing w:val="-1"/>
              </w:rPr>
              <w:t>3.4</w:t>
            </w:r>
            <w:r>
              <w:rPr>
                <w:spacing w:val="29"/>
              </w:rPr>
              <w:t xml:space="preserve"> </w:t>
            </w:r>
            <w:r>
              <w:rPr>
                <w:rFonts w:ascii="SimSun" w:hAnsi="SimSun" w:eastAsia="SimSun" w:cs="SimSun"/>
                <w:spacing w:val="-1"/>
              </w:rPr>
              <w:t>的规定</w:t>
            </w:r>
          </w:p>
        </w:tc>
        <w:tc>
          <w:tcPr>
            <w:tcW w:w="503" w:type="dxa"/>
            <w:vAlign w:val="top"/>
          </w:tcPr>
          <w:p>
            <w:pPr>
              <w:ind w:left="178"/>
              <w:spacing w:before="89" w:line="238" w:lineRule="auto"/>
              <w:rPr>
                <w:rFonts w:ascii="SimSun" w:hAnsi="SimSun" w:eastAsia="SimSun" w:cs="SimSun"/>
                <w:sz w:val="18"/>
                <w:szCs w:val="18"/>
              </w:rPr>
            </w:pPr>
            <w:r>
              <w:rPr>
                <w:rFonts w:ascii="SimSun" w:hAnsi="SimSun" w:eastAsia="SimSun" w:cs="SimSun"/>
                <w:sz w:val="18"/>
                <w:szCs w:val="18"/>
              </w:rPr>
              <w:t>●</w:t>
            </w:r>
          </w:p>
        </w:tc>
        <w:tc>
          <w:tcPr>
            <w:tcW w:w="825" w:type="dxa"/>
            <w:vAlign w:val="top"/>
          </w:tcPr>
          <w:p>
            <w:pPr>
              <w:ind w:left="339"/>
              <w:spacing w:before="89" w:line="238" w:lineRule="auto"/>
              <w:rPr>
                <w:rFonts w:ascii="SimSun" w:hAnsi="SimSun" w:eastAsia="SimSun" w:cs="SimSun"/>
                <w:sz w:val="18"/>
                <w:szCs w:val="18"/>
              </w:rPr>
            </w:pPr>
            <w:r>
              <w:rPr>
                <w:rFonts w:ascii="SimSun" w:hAnsi="SimSun" w:eastAsia="SimSun" w:cs="SimSun"/>
                <w:sz w:val="18"/>
                <w:szCs w:val="18"/>
              </w:rPr>
              <w:t>●</w:t>
            </w:r>
          </w:p>
        </w:tc>
        <w:tc>
          <w:tcPr>
            <w:tcW w:w="501" w:type="dxa"/>
            <w:vAlign w:val="top"/>
          </w:tcPr>
          <w:p>
            <w:pPr>
              <w:ind w:left="177"/>
              <w:spacing w:before="89" w:line="238" w:lineRule="auto"/>
              <w:rPr>
                <w:rFonts w:ascii="SimSun" w:hAnsi="SimSun" w:eastAsia="SimSun" w:cs="SimSun"/>
                <w:sz w:val="18"/>
                <w:szCs w:val="18"/>
              </w:rPr>
            </w:pPr>
            <w:r>
              <w:rPr>
                <w:rFonts w:ascii="SimSun" w:hAnsi="SimSun" w:eastAsia="SimSun" w:cs="SimSun"/>
                <w:sz w:val="18"/>
                <w:szCs w:val="18"/>
              </w:rPr>
              <w:t>●</w:t>
            </w:r>
          </w:p>
        </w:tc>
      </w:tr>
      <w:tr>
        <w:trPr>
          <w:trHeight w:val="358" w:hRule="atLeast"/>
        </w:trPr>
        <w:tc>
          <w:tcPr>
            <w:tcW w:w="381" w:type="dxa"/>
            <w:vAlign w:val="top"/>
          </w:tcPr>
          <w:p>
            <w:pPr>
              <w:pStyle w:val="TableText"/>
              <w:ind w:left="144"/>
              <w:spacing w:before="119" w:line="188" w:lineRule="auto"/>
              <w:rPr/>
            </w:pPr>
            <w:r>
              <w:rPr/>
              <w:t>4</w:t>
            </w:r>
          </w:p>
        </w:tc>
        <w:tc>
          <w:tcPr>
            <w:tcW w:w="1287" w:type="dxa"/>
            <w:vAlign w:val="top"/>
          </w:tcPr>
          <w:p>
            <w:pPr>
              <w:ind w:left="458"/>
              <w:spacing w:before="89" w:line="220" w:lineRule="auto"/>
              <w:rPr>
                <w:rFonts w:ascii="SimSun" w:hAnsi="SimSun" w:eastAsia="SimSun" w:cs="SimSun"/>
                <w:sz w:val="18"/>
                <w:szCs w:val="18"/>
              </w:rPr>
            </w:pPr>
            <w:r>
              <w:rPr>
                <w:rFonts w:ascii="SimSun" w:hAnsi="SimSun" w:eastAsia="SimSun" w:cs="SimSun"/>
                <w:sz w:val="18"/>
                <w:szCs w:val="18"/>
              </w:rPr>
              <w:t>材料</w:t>
            </w:r>
          </w:p>
        </w:tc>
        <w:tc>
          <w:tcPr>
            <w:tcW w:w="1439" w:type="dxa"/>
            <w:vAlign w:val="top"/>
          </w:tcPr>
          <w:p>
            <w:pPr>
              <w:pStyle w:val="TableText"/>
              <w:ind w:left="33"/>
              <w:spacing w:before="90" w:line="220" w:lineRule="auto"/>
              <w:rPr>
                <w:rFonts w:ascii="SimSun" w:hAnsi="SimSun" w:eastAsia="SimSun" w:cs="SimSun"/>
              </w:rPr>
            </w:pPr>
            <w:r>
              <w:rPr>
                <w:rFonts w:ascii="SimSun" w:hAnsi="SimSun" w:eastAsia="SimSun" w:cs="SimSun"/>
                <w:spacing w:val="-8"/>
              </w:rPr>
              <w:t>按</w:t>
            </w:r>
            <w:r>
              <w:rPr>
                <w:rFonts w:ascii="SimSun" w:hAnsi="SimSun" w:eastAsia="SimSun" w:cs="SimSun"/>
                <w:spacing w:val="-38"/>
              </w:rPr>
              <w:t xml:space="preserve"> </w:t>
            </w:r>
            <w:r>
              <w:rPr>
                <w:spacing w:val="-8"/>
              </w:rPr>
              <w:t>4.4</w:t>
            </w:r>
            <w:r>
              <w:rPr>
                <w:rFonts w:ascii="SimSun" w:hAnsi="SimSun" w:eastAsia="SimSun" w:cs="SimSun"/>
                <w:spacing w:val="-8"/>
              </w:rPr>
              <w:t>、</w:t>
            </w:r>
            <w:r>
              <w:rPr>
                <w:spacing w:val="-8"/>
              </w:rPr>
              <w:t>4.8</w:t>
            </w:r>
            <w:r>
              <w:rPr>
                <w:spacing w:val="22"/>
              </w:rPr>
              <w:t xml:space="preserve"> </w:t>
            </w:r>
            <w:r>
              <w:rPr>
                <w:rFonts w:ascii="SimSun" w:hAnsi="SimSun" w:eastAsia="SimSun" w:cs="SimSun"/>
                <w:spacing w:val="-8"/>
              </w:rPr>
              <w:t>的规定</w:t>
            </w:r>
          </w:p>
        </w:tc>
        <w:tc>
          <w:tcPr>
            <w:tcW w:w="1986" w:type="dxa"/>
            <w:vAlign w:val="top"/>
          </w:tcPr>
          <w:p>
            <w:pPr>
              <w:pStyle w:val="TableText"/>
              <w:ind w:left="81"/>
              <w:spacing w:before="90" w:line="220" w:lineRule="auto"/>
              <w:rPr>
                <w:rFonts w:ascii="SimSun" w:hAnsi="SimSun" w:eastAsia="SimSun" w:cs="SimSun"/>
              </w:rPr>
            </w:pPr>
            <w:r>
              <w:rPr>
                <w:rFonts w:ascii="SimSun" w:hAnsi="SimSun" w:eastAsia="SimSun" w:cs="SimSun"/>
                <w:spacing w:val="3"/>
              </w:rPr>
              <w:t>符合</w:t>
            </w:r>
            <w:r>
              <w:rPr>
                <w:rFonts w:ascii="SimSun" w:hAnsi="SimSun" w:eastAsia="SimSun" w:cs="SimSun"/>
                <w:spacing w:val="-26"/>
              </w:rPr>
              <w:t xml:space="preserve"> </w:t>
            </w:r>
            <w:r>
              <w:rPr>
                <w:spacing w:val="3"/>
              </w:rPr>
              <w:t>3.5</w:t>
            </w:r>
            <w:r>
              <w:rPr>
                <w:spacing w:val="13"/>
                <w:w w:val="101"/>
              </w:rPr>
              <w:t xml:space="preserve"> </w:t>
            </w:r>
            <w:r>
              <w:rPr>
                <w:rFonts w:ascii="SimSun" w:hAnsi="SimSun" w:eastAsia="SimSun" w:cs="SimSun"/>
                <w:spacing w:val="3"/>
              </w:rPr>
              <w:t>及标样的规定</w:t>
            </w:r>
          </w:p>
        </w:tc>
        <w:tc>
          <w:tcPr>
            <w:tcW w:w="503" w:type="dxa"/>
            <w:vAlign w:val="top"/>
          </w:tcPr>
          <w:p>
            <w:pPr>
              <w:ind w:left="178"/>
              <w:spacing w:before="89" w:line="238" w:lineRule="auto"/>
              <w:rPr>
                <w:rFonts w:ascii="SimSun" w:hAnsi="SimSun" w:eastAsia="SimSun" w:cs="SimSun"/>
                <w:sz w:val="18"/>
                <w:szCs w:val="18"/>
              </w:rPr>
            </w:pPr>
            <w:r>
              <w:rPr>
                <w:rFonts w:ascii="SimSun" w:hAnsi="SimSun" w:eastAsia="SimSun" w:cs="SimSun"/>
                <w:sz w:val="18"/>
                <w:szCs w:val="18"/>
              </w:rPr>
              <w:t>●</w:t>
            </w:r>
          </w:p>
        </w:tc>
        <w:tc>
          <w:tcPr>
            <w:tcW w:w="825" w:type="dxa"/>
            <w:vAlign w:val="top"/>
          </w:tcPr>
          <w:p>
            <w:pPr>
              <w:ind w:left="339"/>
              <w:spacing w:before="89" w:line="237" w:lineRule="auto"/>
              <w:rPr>
                <w:rFonts w:ascii="SimSun" w:hAnsi="SimSun" w:eastAsia="SimSun" w:cs="SimSun"/>
                <w:sz w:val="18"/>
                <w:szCs w:val="18"/>
              </w:rPr>
            </w:pPr>
            <w:r>
              <w:rPr>
                <w:rFonts w:ascii="SimSun" w:hAnsi="SimSun" w:eastAsia="SimSun" w:cs="SimSun"/>
                <w:sz w:val="18"/>
                <w:szCs w:val="18"/>
              </w:rPr>
              <w:t>○</w:t>
            </w:r>
          </w:p>
        </w:tc>
        <w:tc>
          <w:tcPr>
            <w:tcW w:w="501" w:type="dxa"/>
            <w:vAlign w:val="top"/>
          </w:tcPr>
          <w:p>
            <w:pPr>
              <w:ind w:left="177"/>
              <w:spacing w:before="89" w:line="237" w:lineRule="auto"/>
              <w:rPr>
                <w:rFonts w:ascii="SimSun" w:hAnsi="SimSun" w:eastAsia="SimSun" w:cs="SimSun"/>
                <w:sz w:val="18"/>
                <w:szCs w:val="18"/>
              </w:rPr>
            </w:pPr>
            <w:r>
              <w:rPr>
                <w:rFonts w:ascii="SimSun" w:hAnsi="SimSun" w:eastAsia="SimSun" w:cs="SimSun"/>
                <w:sz w:val="18"/>
                <w:szCs w:val="18"/>
              </w:rPr>
              <w:t>○</w:t>
            </w:r>
          </w:p>
        </w:tc>
      </w:tr>
      <w:tr>
        <w:trPr>
          <w:trHeight w:val="362" w:hRule="atLeast"/>
        </w:trPr>
        <w:tc>
          <w:tcPr>
            <w:tcW w:w="381" w:type="dxa"/>
            <w:vAlign w:val="top"/>
          </w:tcPr>
          <w:p>
            <w:pPr>
              <w:pStyle w:val="TableText"/>
              <w:ind w:left="150"/>
              <w:spacing w:before="122" w:line="185" w:lineRule="auto"/>
              <w:rPr/>
            </w:pPr>
            <w:r>
              <w:rPr/>
              <w:t>5</w:t>
            </w:r>
          </w:p>
        </w:tc>
        <w:tc>
          <w:tcPr>
            <w:tcW w:w="1287" w:type="dxa"/>
            <w:vAlign w:val="top"/>
          </w:tcPr>
          <w:p>
            <w:pPr>
              <w:ind w:left="464"/>
              <w:spacing w:before="90" w:line="221" w:lineRule="auto"/>
              <w:rPr>
                <w:rFonts w:ascii="SimSun" w:hAnsi="SimSun" w:eastAsia="SimSun" w:cs="SimSun"/>
                <w:sz w:val="18"/>
                <w:szCs w:val="18"/>
              </w:rPr>
            </w:pPr>
            <w:r>
              <w:rPr>
                <w:rFonts w:ascii="SimSun" w:hAnsi="SimSun" w:eastAsia="SimSun" w:cs="SimSun"/>
                <w:sz w:val="18"/>
                <w:szCs w:val="18"/>
                <w:spacing w:val="-2"/>
              </w:rPr>
              <w:t>下料</w:t>
            </w:r>
          </w:p>
        </w:tc>
        <w:tc>
          <w:tcPr>
            <w:tcW w:w="1439" w:type="dxa"/>
            <w:vAlign w:val="top"/>
          </w:tcPr>
          <w:p>
            <w:pPr>
              <w:pStyle w:val="TableText"/>
              <w:ind w:left="182"/>
              <w:spacing w:before="90"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4.5</w:t>
            </w:r>
            <w:r>
              <w:rPr>
                <w:spacing w:val="28"/>
              </w:rPr>
              <w:t xml:space="preserve"> </w:t>
            </w:r>
            <w:r>
              <w:rPr>
                <w:rFonts w:ascii="SimSun" w:hAnsi="SimSun" w:eastAsia="SimSun" w:cs="SimSun"/>
                <w:spacing w:val="-1"/>
              </w:rPr>
              <w:t>的规定</w:t>
            </w:r>
          </w:p>
        </w:tc>
        <w:tc>
          <w:tcPr>
            <w:tcW w:w="1986" w:type="dxa"/>
            <w:vAlign w:val="top"/>
          </w:tcPr>
          <w:p>
            <w:pPr>
              <w:pStyle w:val="TableText"/>
              <w:ind w:left="81"/>
              <w:spacing w:before="90" w:line="220" w:lineRule="auto"/>
              <w:rPr>
                <w:rFonts w:ascii="SimSun" w:hAnsi="SimSun" w:eastAsia="SimSun" w:cs="SimSun"/>
              </w:rPr>
            </w:pPr>
            <w:r>
              <w:rPr>
                <w:rFonts w:ascii="SimSun" w:hAnsi="SimSun" w:eastAsia="SimSun" w:cs="SimSun"/>
                <w:spacing w:val="3"/>
              </w:rPr>
              <w:t>符合</w:t>
            </w:r>
            <w:r>
              <w:rPr>
                <w:rFonts w:ascii="SimSun" w:hAnsi="SimSun" w:eastAsia="SimSun" w:cs="SimSun"/>
                <w:spacing w:val="-26"/>
              </w:rPr>
              <w:t xml:space="preserve"> </w:t>
            </w:r>
            <w:r>
              <w:rPr>
                <w:spacing w:val="3"/>
              </w:rPr>
              <w:t>3.6</w:t>
            </w:r>
            <w:r>
              <w:rPr>
                <w:spacing w:val="13"/>
                <w:w w:val="101"/>
              </w:rPr>
              <w:t xml:space="preserve"> </w:t>
            </w:r>
            <w:r>
              <w:rPr>
                <w:rFonts w:ascii="SimSun" w:hAnsi="SimSun" w:eastAsia="SimSun" w:cs="SimSun"/>
                <w:spacing w:val="3"/>
              </w:rPr>
              <w:t>及标样的规定</w:t>
            </w:r>
          </w:p>
        </w:tc>
        <w:tc>
          <w:tcPr>
            <w:tcW w:w="503" w:type="dxa"/>
            <w:vAlign w:val="top"/>
          </w:tcPr>
          <w:p>
            <w:pPr>
              <w:ind w:left="178"/>
              <w:spacing w:before="90" w:line="238" w:lineRule="auto"/>
              <w:rPr>
                <w:rFonts w:ascii="SimSun" w:hAnsi="SimSun" w:eastAsia="SimSun" w:cs="SimSun"/>
                <w:sz w:val="18"/>
                <w:szCs w:val="18"/>
              </w:rPr>
            </w:pPr>
            <w:r>
              <w:rPr>
                <w:rFonts w:ascii="SimSun" w:hAnsi="SimSun" w:eastAsia="SimSun" w:cs="SimSun"/>
                <w:sz w:val="18"/>
                <w:szCs w:val="18"/>
              </w:rPr>
              <w:t>●</w:t>
            </w:r>
          </w:p>
        </w:tc>
        <w:tc>
          <w:tcPr>
            <w:tcW w:w="825" w:type="dxa"/>
            <w:vAlign w:val="top"/>
          </w:tcPr>
          <w:p>
            <w:pPr>
              <w:ind w:left="339"/>
              <w:spacing w:before="90" w:line="237" w:lineRule="auto"/>
              <w:rPr>
                <w:rFonts w:ascii="SimSun" w:hAnsi="SimSun" w:eastAsia="SimSun" w:cs="SimSun"/>
                <w:sz w:val="18"/>
                <w:szCs w:val="18"/>
              </w:rPr>
            </w:pPr>
            <w:r>
              <w:rPr>
                <w:rFonts w:ascii="SimSun" w:hAnsi="SimSun" w:eastAsia="SimSun" w:cs="SimSun"/>
                <w:sz w:val="18"/>
                <w:szCs w:val="18"/>
              </w:rPr>
              <w:t>○</w:t>
            </w:r>
          </w:p>
        </w:tc>
        <w:tc>
          <w:tcPr>
            <w:tcW w:w="501" w:type="dxa"/>
            <w:vAlign w:val="top"/>
          </w:tcPr>
          <w:p>
            <w:pPr>
              <w:ind w:left="177"/>
              <w:spacing w:before="90" w:line="237" w:lineRule="auto"/>
              <w:rPr>
                <w:rFonts w:ascii="SimSun" w:hAnsi="SimSun" w:eastAsia="SimSun" w:cs="SimSun"/>
                <w:sz w:val="18"/>
                <w:szCs w:val="18"/>
              </w:rPr>
            </w:pPr>
            <w:r>
              <w:rPr>
                <w:rFonts w:ascii="SimSun" w:hAnsi="SimSun" w:eastAsia="SimSun" w:cs="SimSun"/>
                <w:sz w:val="18"/>
                <w:szCs w:val="18"/>
              </w:rPr>
              <w:t>○</w:t>
            </w:r>
          </w:p>
        </w:tc>
      </w:tr>
    </w:tbl>
    <w:p>
      <w:pPr>
        <w:pStyle w:val="BodyText"/>
        <w:rPr/>
      </w:pPr>
      <w:r/>
    </w:p>
    <w:p>
      <w:pPr>
        <w:sectPr>
          <w:headerReference w:type="default" r:id="rId24"/>
          <w:footerReference w:type="default" r:id="rId442"/>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1"/>
        <w:gridCol w:w="1287"/>
        <w:gridCol w:w="1439"/>
        <w:gridCol w:w="1986"/>
        <w:gridCol w:w="503"/>
        <w:gridCol w:w="825"/>
        <w:gridCol w:w="501"/>
      </w:tblGrid>
      <w:tr>
        <w:trPr>
          <w:trHeight w:val="713" w:hRule="atLeast"/>
        </w:trPr>
        <w:tc>
          <w:tcPr>
            <w:tcW w:w="381" w:type="dxa"/>
            <w:vAlign w:val="top"/>
            <w:textDirection w:val="tbRlV"/>
          </w:tcPr>
          <w:p>
            <w:pPr>
              <w:ind w:left="91"/>
              <w:spacing w:before="101" w:line="211" w:lineRule="auto"/>
              <w:rPr>
                <w:rFonts w:ascii="SimSun" w:hAnsi="SimSun" w:eastAsia="SimSun" w:cs="SimSun"/>
                <w:sz w:val="18"/>
                <w:szCs w:val="18"/>
              </w:rPr>
            </w:pPr>
            <w:r>
              <w:rPr>
                <w:rFonts w:ascii="SimSun" w:hAnsi="SimSun" w:eastAsia="SimSun" w:cs="SimSun"/>
                <w:sz w:val="18"/>
                <w:szCs w:val="18"/>
              </w:rPr>
              <w:t>序</w:t>
            </w:r>
            <w:r>
              <w:rPr>
                <w:rFonts w:ascii="SimSun" w:hAnsi="SimSun" w:eastAsia="SimSun" w:cs="SimSun"/>
                <w:sz w:val="18"/>
                <w:szCs w:val="18"/>
                <w:spacing w:val="82"/>
              </w:rPr>
              <w:t xml:space="preserve"> </w:t>
            </w:r>
            <w:r>
              <w:rPr>
                <w:rFonts w:ascii="SimSun" w:hAnsi="SimSun" w:eastAsia="SimSun" w:cs="SimSun"/>
                <w:sz w:val="18"/>
                <w:szCs w:val="18"/>
              </w:rPr>
              <w:t>号</w:t>
            </w:r>
          </w:p>
        </w:tc>
        <w:tc>
          <w:tcPr>
            <w:tcW w:w="1287" w:type="dxa"/>
            <w:vAlign w:val="top"/>
          </w:tcPr>
          <w:p>
            <w:pPr>
              <w:ind w:left="458"/>
              <w:spacing w:before="91" w:line="353" w:lineRule="exact"/>
              <w:rPr>
                <w:rFonts w:ascii="SimSun" w:hAnsi="SimSun" w:eastAsia="SimSun" w:cs="SimSun"/>
                <w:sz w:val="18"/>
                <w:szCs w:val="18"/>
              </w:rPr>
            </w:pPr>
            <w:r>
              <w:rPr>
                <w:rFonts w:ascii="SimSun" w:hAnsi="SimSun" w:eastAsia="SimSun" w:cs="SimSun"/>
                <w:sz w:val="18"/>
                <w:szCs w:val="18"/>
                <w:position w:val="13"/>
              </w:rPr>
              <w:t>检验</w:t>
            </w:r>
          </w:p>
          <w:p>
            <w:pPr>
              <w:ind w:left="461"/>
              <w:spacing w:line="220" w:lineRule="auto"/>
              <w:rPr>
                <w:rFonts w:ascii="SimSun" w:hAnsi="SimSun" w:eastAsia="SimSun" w:cs="SimSun"/>
                <w:sz w:val="18"/>
                <w:szCs w:val="18"/>
              </w:rPr>
            </w:pPr>
            <w:r>
              <w:rPr>
                <w:rFonts w:ascii="SimSun" w:hAnsi="SimSun" w:eastAsia="SimSun" w:cs="SimSun"/>
                <w:sz w:val="18"/>
                <w:szCs w:val="18"/>
                <w:spacing w:val="-1"/>
              </w:rPr>
              <w:t>项目</w:t>
            </w:r>
          </w:p>
        </w:tc>
        <w:tc>
          <w:tcPr>
            <w:tcW w:w="1439" w:type="dxa"/>
            <w:vAlign w:val="top"/>
          </w:tcPr>
          <w:p>
            <w:pPr>
              <w:ind w:left="347"/>
              <w:spacing w:before="267" w:line="220" w:lineRule="auto"/>
              <w:rPr>
                <w:rFonts w:ascii="SimSun" w:hAnsi="SimSun" w:eastAsia="SimSun" w:cs="SimSun"/>
                <w:sz w:val="18"/>
                <w:szCs w:val="18"/>
              </w:rPr>
            </w:pPr>
            <w:r>
              <w:rPr>
                <w:rFonts w:ascii="SimSun" w:hAnsi="SimSun" w:eastAsia="SimSun" w:cs="SimSun"/>
                <w:sz w:val="18"/>
                <w:szCs w:val="18"/>
                <w:spacing w:val="4"/>
              </w:rPr>
              <w:t>检验方法</w:t>
            </w:r>
          </w:p>
        </w:tc>
        <w:tc>
          <w:tcPr>
            <w:tcW w:w="1986" w:type="dxa"/>
            <w:vAlign w:val="top"/>
          </w:tcPr>
          <w:p>
            <w:pPr>
              <w:ind w:left="811"/>
              <w:spacing w:before="267" w:line="222" w:lineRule="auto"/>
              <w:rPr>
                <w:rFonts w:ascii="SimSun" w:hAnsi="SimSun" w:eastAsia="SimSun" w:cs="SimSun"/>
                <w:sz w:val="18"/>
                <w:szCs w:val="18"/>
              </w:rPr>
            </w:pPr>
            <w:r>
              <w:rPr>
                <w:rFonts w:ascii="SimSun" w:hAnsi="SimSun" w:eastAsia="SimSun" w:cs="SimSun"/>
                <w:sz w:val="18"/>
                <w:szCs w:val="18"/>
              </w:rPr>
              <w:t>要求</w:t>
            </w:r>
          </w:p>
        </w:tc>
        <w:tc>
          <w:tcPr>
            <w:tcW w:w="503" w:type="dxa"/>
            <w:vAlign w:val="top"/>
          </w:tcPr>
          <w:p>
            <w:pPr>
              <w:ind w:left="71"/>
              <w:spacing w:before="91" w:line="353" w:lineRule="exact"/>
              <w:rPr>
                <w:rFonts w:ascii="SimSun" w:hAnsi="SimSun" w:eastAsia="SimSun" w:cs="SimSun"/>
                <w:sz w:val="18"/>
                <w:szCs w:val="18"/>
              </w:rPr>
            </w:pPr>
            <w:r>
              <w:rPr>
                <w:rFonts w:ascii="SimSun" w:hAnsi="SimSun" w:eastAsia="SimSun" w:cs="SimSun"/>
                <w:sz w:val="18"/>
                <w:szCs w:val="18"/>
                <w:spacing w:val="-1"/>
                <w:position w:val="13"/>
              </w:rPr>
              <w:t>首件</w:t>
            </w:r>
          </w:p>
          <w:p>
            <w:pPr>
              <w:ind w:left="69"/>
              <w:spacing w:line="220" w:lineRule="auto"/>
              <w:rPr>
                <w:rFonts w:ascii="SimSun" w:hAnsi="SimSun" w:eastAsia="SimSun" w:cs="SimSun"/>
                <w:sz w:val="18"/>
                <w:szCs w:val="18"/>
              </w:rPr>
            </w:pPr>
            <w:r>
              <w:rPr>
                <w:rFonts w:ascii="SimSun" w:hAnsi="SimSun" w:eastAsia="SimSun" w:cs="SimSun"/>
                <w:sz w:val="18"/>
                <w:szCs w:val="18"/>
              </w:rPr>
              <w:t>检验</w:t>
            </w:r>
          </w:p>
        </w:tc>
        <w:tc>
          <w:tcPr>
            <w:tcW w:w="825" w:type="dxa"/>
            <w:vAlign w:val="top"/>
          </w:tcPr>
          <w:p>
            <w:pPr>
              <w:ind w:left="41"/>
              <w:spacing w:before="91" w:line="221" w:lineRule="auto"/>
              <w:rPr>
                <w:rFonts w:ascii="SimSun" w:hAnsi="SimSun" w:eastAsia="SimSun" w:cs="SimSun"/>
                <w:sz w:val="18"/>
                <w:szCs w:val="18"/>
              </w:rPr>
            </w:pPr>
            <w:r>
              <w:rPr>
                <w:rFonts w:ascii="SimSun" w:hAnsi="SimSun" w:eastAsia="SimSun" w:cs="SimSun"/>
                <w:sz w:val="18"/>
                <w:szCs w:val="18"/>
                <w:spacing w:val="4"/>
              </w:rPr>
              <w:t>质量一致</w:t>
            </w:r>
          </w:p>
          <w:p>
            <w:pPr>
              <w:ind w:left="136"/>
              <w:spacing w:before="137" w:line="220" w:lineRule="auto"/>
              <w:rPr>
                <w:rFonts w:ascii="SimSun" w:hAnsi="SimSun" w:eastAsia="SimSun" w:cs="SimSun"/>
                <w:sz w:val="18"/>
                <w:szCs w:val="18"/>
              </w:rPr>
            </w:pPr>
            <w:r>
              <w:rPr>
                <w:rFonts w:ascii="SimSun" w:hAnsi="SimSun" w:eastAsia="SimSun" w:cs="SimSun"/>
                <w:sz w:val="18"/>
                <w:szCs w:val="18"/>
                <w:spacing w:val="3"/>
              </w:rPr>
              <w:t>性检验</w:t>
            </w:r>
          </w:p>
        </w:tc>
        <w:tc>
          <w:tcPr>
            <w:tcW w:w="501" w:type="dxa"/>
            <w:vAlign w:val="top"/>
          </w:tcPr>
          <w:p>
            <w:pPr>
              <w:ind w:left="66"/>
              <w:spacing w:before="91" w:line="353" w:lineRule="exact"/>
              <w:rPr>
                <w:rFonts w:ascii="SimSun" w:hAnsi="SimSun" w:eastAsia="SimSun" w:cs="SimSun"/>
                <w:sz w:val="18"/>
                <w:szCs w:val="18"/>
              </w:rPr>
            </w:pPr>
            <w:r>
              <w:rPr>
                <w:rFonts w:ascii="SimSun" w:hAnsi="SimSun" w:eastAsia="SimSun" w:cs="SimSun"/>
                <w:sz w:val="18"/>
                <w:szCs w:val="18"/>
                <w:spacing w:val="1"/>
                <w:position w:val="13"/>
              </w:rPr>
              <w:t>验收</w:t>
            </w:r>
          </w:p>
          <w:p>
            <w:pPr>
              <w:ind w:left="67"/>
              <w:spacing w:line="220" w:lineRule="auto"/>
              <w:rPr>
                <w:rFonts w:ascii="SimSun" w:hAnsi="SimSun" w:eastAsia="SimSun" w:cs="SimSun"/>
                <w:sz w:val="18"/>
                <w:szCs w:val="18"/>
              </w:rPr>
            </w:pPr>
            <w:r>
              <w:rPr>
                <w:rFonts w:ascii="SimSun" w:hAnsi="SimSun" w:eastAsia="SimSun" w:cs="SimSun"/>
                <w:sz w:val="18"/>
                <w:szCs w:val="18"/>
              </w:rPr>
              <w:t>检验</w:t>
            </w:r>
          </w:p>
        </w:tc>
      </w:tr>
      <w:tr>
        <w:trPr>
          <w:trHeight w:val="358" w:hRule="atLeast"/>
        </w:trPr>
        <w:tc>
          <w:tcPr>
            <w:tcW w:w="381" w:type="dxa"/>
            <w:vAlign w:val="top"/>
          </w:tcPr>
          <w:p>
            <w:pPr>
              <w:pStyle w:val="TableText"/>
              <w:ind w:left="149"/>
              <w:spacing w:before="117" w:line="188" w:lineRule="auto"/>
              <w:rPr/>
            </w:pPr>
            <w:r>
              <w:rPr/>
              <w:t>6</w:t>
            </w:r>
          </w:p>
        </w:tc>
        <w:tc>
          <w:tcPr>
            <w:tcW w:w="1287" w:type="dxa"/>
            <w:vAlign w:val="top"/>
          </w:tcPr>
          <w:p>
            <w:pPr>
              <w:ind w:left="459"/>
              <w:spacing w:before="88" w:line="221" w:lineRule="auto"/>
              <w:rPr>
                <w:rFonts w:ascii="SimSun" w:hAnsi="SimSun" w:eastAsia="SimSun" w:cs="SimSun"/>
                <w:sz w:val="18"/>
                <w:szCs w:val="18"/>
              </w:rPr>
            </w:pPr>
            <w:r>
              <w:rPr>
                <w:rFonts w:ascii="SimSun" w:hAnsi="SimSun" w:eastAsia="SimSun" w:cs="SimSun"/>
                <w:sz w:val="18"/>
                <w:szCs w:val="18"/>
              </w:rPr>
              <w:t>缝制</w:t>
            </w:r>
          </w:p>
        </w:tc>
        <w:tc>
          <w:tcPr>
            <w:tcW w:w="1439" w:type="dxa"/>
            <w:vAlign w:val="top"/>
          </w:tcPr>
          <w:p>
            <w:pPr>
              <w:pStyle w:val="TableText"/>
              <w:ind w:left="182"/>
              <w:spacing w:before="88"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4.6</w:t>
            </w:r>
            <w:r>
              <w:rPr>
                <w:spacing w:val="28"/>
              </w:rPr>
              <w:t xml:space="preserve"> </w:t>
            </w:r>
            <w:r>
              <w:rPr>
                <w:rFonts w:ascii="SimSun" w:hAnsi="SimSun" w:eastAsia="SimSun" w:cs="SimSun"/>
                <w:spacing w:val="-1"/>
              </w:rPr>
              <w:t>的规定</w:t>
            </w:r>
          </w:p>
        </w:tc>
        <w:tc>
          <w:tcPr>
            <w:tcW w:w="1986" w:type="dxa"/>
            <w:vAlign w:val="top"/>
          </w:tcPr>
          <w:p>
            <w:pPr>
              <w:pStyle w:val="TableText"/>
              <w:ind w:left="150"/>
              <w:spacing w:before="88"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3"/>
              </w:rPr>
              <w:t xml:space="preserve"> </w:t>
            </w:r>
            <w:r>
              <w:rPr>
                <w:spacing w:val="-1"/>
              </w:rPr>
              <w:t>3.7</w:t>
            </w:r>
            <w:r>
              <w:rPr>
                <w:spacing w:val="-21"/>
              </w:rPr>
              <w:t xml:space="preserve"> </w:t>
            </w:r>
            <w:r>
              <w:rPr>
                <w:rFonts w:ascii="SimSun" w:hAnsi="SimSun" w:eastAsia="SimSun" w:cs="SimSun"/>
                <w:spacing w:val="-1"/>
              </w:rPr>
              <w:t>、</w:t>
            </w:r>
            <w:r>
              <w:rPr>
                <w:spacing w:val="-1"/>
              </w:rPr>
              <w:t>3.9</w:t>
            </w:r>
            <w:r>
              <w:rPr>
                <w:spacing w:val="29"/>
              </w:rPr>
              <w:t xml:space="preserve"> </w:t>
            </w:r>
            <w:r>
              <w:rPr>
                <w:rFonts w:ascii="SimSun" w:hAnsi="SimSun" w:eastAsia="SimSun" w:cs="SimSun"/>
                <w:spacing w:val="-1"/>
              </w:rPr>
              <w:t>的规定</w:t>
            </w:r>
          </w:p>
        </w:tc>
        <w:tc>
          <w:tcPr>
            <w:tcW w:w="503" w:type="dxa"/>
            <w:vAlign w:val="top"/>
          </w:tcPr>
          <w:p>
            <w:pPr>
              <w:ind w:left="178"/>
              <w:spacing w:before="87" w:line="238" w:lineRule="auto"/>
              <w:rPr>
                <w:rFonts w:ascii="SimSun" w:hAnsi="SimSun" w:eastAsia="SimSun" w:cs="SimSun"/>
                <w:sz w:val="18"/>
                <w:szCs w:val="18"/>
              </w:rPr>
            </w:pPr>
            <w:r>
              <w:rPr>
                <w:rFonts w:ascii="SimSun" w:hAnsi="SimSun" w:eastAsia="SimSun" w:cs="SimSun"/>
                <w:sz w:val="18"/>
                <w:szCs w:val="18"/>
              </w:rPr>
              <w:t>●</w:t>
            </w:r>
          </w:p>
        </w:tc>
        <w:tc>
          <w:tcPr>
            <w:tcW w:w="825" w:type="dxa"/>
            <w:vAlign w:val="top"/>
          </w:tcPr>
          <w:p>
            <w:pPr>
              <w:ind w:left="339"/>
              <w:spacing w:before="87" w:line="238" w:lineRule="auto"/>
              <w:rPr>
                <w:rFonts w:ascii="SimSun" w:hAnsi="SimSun" w:eastAsia="SimSun" w:cs="SimSun"/>
                <w:sz w:val="18"/>
                <w:szCs w:val="18"/>
              </w:rPr>
            </w:pPr>
            <w:r>
              <w:rPr>
                <w:rFonts w:ascii="SimSun" w:hAnsi="SimSun" w:eastAsia="SimSun" w:cs="SimSun"/>
                <w:sz w:val="18"/>
                <w:szCs w:val="18"/>
              </w:rPr>
              <w:t>●</w:t>
            </w:r>
          </w:p>
        </w:tc>
        <w:tc>
          <w:tcPr>
            <w:tcW w:w="501" w:type="dxa"/>
            <w:vAlign w:val="top"/>
          </w:tcPr>
          <w:p>
            <w:pPr>
              <w:ind w:left="177"/>
              <w:spacing w:before="87" w:line="238" w:lineRule="auto"/>
              <w:rPr>
                <w:rFonts w:ascii="SimSun" w:hAnsi="SimSun" w:eastAsia="SimSun" w:cs="SimSun"/>
                <w:sz w:val="18"/>
                <w:szCs w:val="18"/>
              </w:rPr>
            </w:pPr>
            <w:r>
              <w:rPr>
                <w:rFonts w:ascii="SimSun" w:hAnsi="SimSun" w:eastAsia="SimSun" w:cs="SimSun"/>
                <w:sz w:val="18"/>
                <w:szCs w:val="18"/>
              </w:rPr>
              <w:t>●</w:t>
            </w:r>
          </w:p>
        </w:tc>
      </w:tr>
      <w:tr>
        <w:trPr>
          <w:trHeight w:val="357" w:hRule="atLeast"/>
        </w:trPr>
        <w:tc>
          <w:tcPr>
            <w:tcW w:w="381" w:type="dxa"/>
            <w:vAlign w:val="top"/>
          </w:tcPr>
          <w:p>
            <w:pPr>
              <w:pStyle w:val="TableText"/>
              <w:ind w:left="148"/>
              <w:spacing w:before="120" w:line="185" w:lineRule="auto"/>
              <w:rPr/>
            </w:pPr>
            <w:r>
              <w:rPr/>
              <w:t>7</w:t>
            </w:r>
          </w:p>
        </w:tc>
        <w:tc>
          <w:tcPr>
            <w:tcW w:w="1287" w:type="dxa"/>
            <w:vAlign w:val="top"/>
          </w:tcPr>
          <w:p>
            <w:pPr>
              <w:ind w:left="270"/>
              <w:spacing w:before="88" w:line="221" w:lineRule="auto"/>
              <w:rPr>
                <w:rFonts w:ascii="SimSun" w:hAnsi="SimSun" w:eastAsia="SimSun" w:cs="SimSun"/>
                <w:sz w:val="18"/>
                <w:szCs w:val="18"/>
              </w:rPr>
            </w:pPr>
            <w:r>
              <w:rPr>
                <w:rFonts w:ascii="SimSun" w:hAnsi="SimSun" w:eastAsia="SimSun" w:cs="SimSun"/>
                <w:sz w:val="18"/>
                <w:szCs w:val="18"/>
                <w:spacing w:val="4"/>
              </w:rPr>
              <w:t>锁眼钉扣</w:t>
            </w:r>
          </w:p>
        </w:tc>
        <w:tc>
          <w:tcPr>
            <w:tcW w:w="1439" w:type="dxa"/>
            <w:vAlign w:val="top"/>
          </w:tcPr>
          <w:p>
            <w:pPr>
              <w:pStyle w:val="TableText"/>
              <w:ind w:left="182"/>
              <w:spacing w:before="89"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4.7</w:t>
            </w:r>
            <w:r>
              <w:rPr>
                <w:spacing w:val="28"/>
              </w:rPr>
              <w:t xml:space="preserve"> </w:t>
            </w:r>
            <w:r>
              <w:rPr>
                <w:rFonts w:ascii="SimSun" w:hAnsi="SimSun" w:eastAsia="SimSun" w:cs="SimSun"/>
                <w:spacing w:val="-1"/>
              </w:rPr>
              <w:t>的规定</w:t>
            </w:r>
          </w:p>
        </w:tc>
        <w:tc>
          <w:tcPr>
            <w:tcW w:w="1986" w:type="dxa"/>
            <w:vAlign w:val="top"/>
          </w:tcPr>
          <w:p>
            <w:pPr>
              <w:pStyle w:val="TableText"/>
              <w:ind w:left="363"/>
              <w:spacing w:before="89"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3.8</w:t>
            </w:r>
            <w:r>
              <w:rPr>
                <w:spacing w:val="29"/>
              </w:rPr>
              <w:t xml:space="preserve"> </w:t>
            </w:r>
            <w:r>
              <w:rPr>
                <w:rFonts w:ascii="SimSun" w:hAnsi="SimSun" w:eastAsia="SimSun" w:cs="SimSun"/>
                <w:spacing w:val="-1"/>
              </w:rPr>
              <w:t>的规定</w:t>
            </w:r>
          </w:p>
        </w:tc>
        <w:tc>
          <w:tcPr>
            <w:tcW w:w="503" w:type="dxa"/>
            <w:vAlign w:val="top"/>
          </w:tcPr>
          <w:p>
            <w:pPr>
              <w:ind w:left="178"/>
              <w:spacing w:before="88" w:line="238" w:lineRule="auto"/>
              <w:rPr>
                <w:rFonts w:ascii="SimSun" w:hAnsi="SimSun" w:eastAsia="SimSun" w:cs="SimSun"/>
                <w:sz w:val="18"/>
                <w:szCs w:val="18"/>
              </w:rPr>
            </w:pPr>
            <w:r>
              <w:rPr>
                <w:rFonts w:ascii="SimSun" w:hAnsi="SimSun" w:eastAsia="SimSun" w:cs="SimSun"/>
                <w:sz w:val="18"/>
                <w:szCs w:val="18"/>
              </w:rPr>
              <w:t>●</w:t>
            </w:r>
          </w:p>
        </w:tc>
        <w:tc>
          <w:tcPr>
            <w:tcW w:w="825" w:type="dxa"/>
            <w:vAlign w:val="top"/>
          </w:tcPr>
          <w:p>
            <w:pPr>
              <w:ind w:left="339"/>
              <w:spacing w:before="88" w:line="237" w:lineRule="auto"/>
              <w:rPr>
                <w:rFonts w:ascii="SimSun" w:hAnsi="SimSun" w:eastAsia="SimSun" w:cs="SimSun"/>
                <w:sz w:val="18"/>
                <w:szCs w:val="18"/>
              </w:rPr>
            </w:pPr>
            <w:r>
              <w:rPr>
                <w:rFonts w:ascii="SimSun" w:hAnsi="SimSun" w:eastAsia="SimSun" w:cs="SimSun"/>
                <w:sz w:val="18"/>
                <w:szCs w:val="18"/>
              </w:rPr>
              <w:t>○</w:t>
            </w:r>
          </w:p>
        </w:tc>
        <w:tc>
          <w:tcPr>
            <w:tcW w:w="501" w:type="dxa"/>
            <w:vAlign w:val="top"/>
          </w:tcPr>
          <w:p>
            <w:pPr>
              <w:ind w:left="177"/>
              <w:spacing w:before="88" w:line="238" w:lineRule="auto"/>
              <w:rPr>
                <w:rFonts w:ascii="SimSun" w:hAnsi="SimSun" w:eastAsia="SimSun" w:cs="SimSun"/>
                <w:sz w:val="18"/>
                <w:szCs w:val="18"/>
              </w:rPr>
            </w:pPr>
            <w:r>
              <w:rPr>
                <w:rFonts w:ascii="SimSun" w:hAnsi="SimSun" w:eastAsia="SimSun" w:cs="SimSun"/>
                <w:sz w:val="18"/>
                <w:szCs w:val="18"/>
              </w:rPr>
              <w:t>●</w:t>
            </w:r>
          </w:p>
        </w:tc>
      </w:tr>
      <w:tr>
        <w:trPr>
          <w:trHeight w:val="358" w:hRule="atLeast"/>
        </w:trPr>
        <w:tc>
          <w:tcPr>
            <w:tcW w:w="381" w:type="dxa"/>
            <w:vAlign w:val="top"/>
          </w:tcPr>
          <w:p>
            <w:pPr>
              <w:pStyle w:val="TableText"/>
              <w:ind w:left="152"/>
              <w:spacing w:before="118" w:line="188" w:lineRule="auto"/>
              <w:rPr/>
            </w:pPr>
            <w:r>
              <w:rPr/>
              <w:t>8</w:t>
            </w:r>
          </w:p>
        </w:tc>
        <w:tc>
          <w:tcPr>
            <w:tcW w:w="1287" w:type="dxa"/>
            <w:vAlign w:val="top"/>
          </w:tcPr>
          <w:p>
            <w:pPr>
              <w:ind w:left="459"/>
              <w:spacing w:before="89" w:line="221" w:lineRule="auto"/>
              <w:rPr>
                <w:rFonts w:ascii="SimSun" w:hAnsi="SimSun" w:eastAsia="SimSun" w:cs="SimSun"/>
                <w:sz w:val="18"/>
                <w:szCs w:val="18"/>
              </w:rPr>
            </w:pPr>
            <w:r>
              <w:rPr>
                <w:rFonts w:ascii="SimSun" w:hAnsi="SimSun" w:eastAsia="SimSun" w:cs="SimSun"/>
                <w:sz w:val="18"/>
                <w:szCs w:val="18"/>
              </w:rPr>
              <w:t>标志</w:t>
            </w:r>
          </w:p>
        </w:tc>
        <w:tc>
          <w:tcPr>
            <w:tcW w:w="1439" w:type="dxa"/>
            <w:vAlign w:val="top"/>
          </w:tcPr>
          <w:p>
            <w:pPr>
              <w:pStyle w:val="TableText"/>
              <w:ind w:left="182"/>
              <w:spacing w:before="89" w:line="220" w:lineRule="auto"/>
              <w:rPr>
                <w:rFonts w:ascii="SimSun" w:hAnsi="SimSun" w:eastAsia="SimSun" w:cs="SimSun"/>
              </w:rPr>
            </w:pPr>
            <w:r>
              <w:rPr>
                <w:rFonts w:ascii="SimSun" w:hAnsi="SimSun" w:eastAsia="SimSun" w:cs="SimSun"/>
                <w:spacing w:val="-1"/>
              </w:rPr>
              <w:t>按</w:t>
            </w:r>
            <w:r>
              <w:rPr>
                <w:rFonts w:ascii="SimSun" w:hAnsi="SimSun" w:eastAsia="SimSun" w:cs="SimSun"/>
                <w:spacing w:val="-32"/>
              </w:rPr>
              <w:t xml:space="preserve"> </w:t>
            </w:r>
            <w:r>
              <w:rPr>
                <w:spacing w:val="-1"/>
              </w:rPr>
              <w:t>4.9</w:t>
            </w:r>
            <w:r>
              <w:rPr>
                <w:spacing w:val="28"/>
              </w:rPr>
              <w:t xml:space="preserve"> </w:t>
            </w:r>
            <w:r>
              <w:rPr>
                <w:rFonts w:ascii="SimSun" w:hAnsi="SimSun" w:eastAsia="SimSun" w:cs="SimSun"/>
                <w:spacing w:val="-1"/>
              </w:rPr>
              <w:t>的规定</w:t>
            </w:r>
          </w:p>
        </w:tc>
        <w:tc>
          <w:tcPr>
            <w:tcW w:w="1986" w:type="dxa"/>
            <w:vAlign w:val="top"/>
          </w:tcPr>
          <w:p>
            <w:pPr>
              <w:pStyle w:val="TableText"/>
              <w:ind w:left="363"/>
              <w:spacing w:before="89"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6.1</w:t>
            </w:r>
            <w:r>
              <w:rPr>
                <w:spacing w:val="29"/>
              </w:rPr>
              <w:t xml:space="preserve"> </w:t>
            </w:r>
            <w:r>
              <w:rPr>
                <w:rFonts w:ascii="SimSun" w:hAnsi="SimSun" w:eastAsia="SimSun" w:cs="SimSun"/>
                <w:spacing w:val="-1"/>
              </w:rPr>
              <w:t>的规定</w:t>
            </w:r>
          </w:p>
        </w:tc>
        <w:tc>
          <w:tcPr>
            <w:tcW w:w="503" w:type="dxa"/>
            <w:vAlign w:val="top"/>
          </w:tcPr>
          <w:p>
            <w:pPr>
              <w:ind w:left="178"/>
              <w:spacing w:before="88" w:line="238" w:lineRule="auto"/>
              <w:rPr>
                <w:rFonts w:ascii="SimSun" w:hAnsi="SimSun" w:eastAsia="SimSun" w:cs="SimSun"/>
                <w:sz w:val="18"/>
                <w:szCs w:val="18"/>
              </w:rPr>
            </w:pPr>
            <w:r>
              <w:rPr>
                <w:rFonts w:ascii="SimSun" w:hAnsi="SimSun" w:eastAsia="SimSun" w:cs="SimSun"/>
                <w:sz w:val="18"/>
                <w:szCs w:val="18"/>
              </w:rPr>
              <w:t>●</w:t>
            </w:r>
          </w:p>
        </w:tc>
        <w:tc>
          <w:tcPr>
            <w:tcW w:w="825" w:type="dxa"/>
            <w:vAlign w:val="top"/>
          </w:tcPr>
          <w:p>
            <w:pPr>
              <w:ind w:left="339"/>
              <w:spacing w:before="89" w:line="237" w:lineRule="auto"/>
              <w:rPr>
                <w:rFonts w:ascii="SimSun" w:hAnsi="SimSun" w:eastAsia="SimSun" w:cs="SimSun"/>
                <w:sz w:val="18"/>
                <w:szCs w:val="18"/>
              </w:rPr>
            </w:pPr>
            <w:r>
              <w:rPr>
                <w:rFonts w:ascii="SimSun" w:hAnsi="SimSun" w:eastAsia="SimSun" w:cs="SimSun"/>
                <w:sz w:val="18"/>
                <w:szCs w:val="18"/>
              </w:rPr>
              <w:t>○</w:t>
            </w:r>
          </w:p>
        </w:tc>
        <w:tc>
          <w:tcPr>
            <w:tcW w:w="501" w:type="dxa"/>
            <w:vAlign w:val="top"/>
          </w:tcPr>
          <w:p>
            <w:pPr>
              <w:ind w:left="177"/>
              <w:spacing w:before="88" w:line="238" w:lineRule="auto"/>
              <w:rPr>
                <w:rFonts w:ascii="SimSun" w:hAnsi="SimSun" w:eastAsia="SimSun" w:cs="SimSun"/>
                <w:sz w:val="18"/>
                <w:szCs w:val="18"/>
              </w:rPr>
            </w:pPr>
            <w:r>
              <w:rPr>
                <w:rFonts w:ascii="SimSun" w:hAnsi="SimSun" w:eastAsia="SimSun" w:cs="SimSun"/>
                <w:sz w:val="18"/>
                <w:szCs w:val="18"/>
              </w:rPr>
              <w:t>●</w:t>
            </w:r>
          </w:p>
        </w:tc>
      </w:tr>
      <w:tr>
        <w:trPr>
          <w:trHeight w:val="357" w:hRule="atLeast"/>
        </w:trPr>
        <w:tc>
          <w:tcPr>
            <w:tcW w:w="381" w:type="dxa"/>
            <w:vAlign w:val="top"/>
          </w:tcPr>
          <w:p>
            <w:pPr>
              <w:pStyle w:val="TableText"/>
              <w:ind w:left="148"/>
              <w:spacing w:before="118" w:line="188" w:lineRule="auto"/>
              <w:rPr/>
            </w:pPr>
            <w:r>
              <w:rPr/>
              <w:t>9</w:t>
            </w:r>
          </w:p>
        </w:tc>
        <w:tc>
          <w:tcPr>
            <w:tcW w:w="1287" w:type="dxa"/>
            <w:vAlign w:val="top"/>
          </w:tcPr>
          <w:p>
            <w:pPr>
              <w:ind w:left="458"/>
              <w:spacing w:before="89" w:line="221" w:lineRule="auto"/>
              <w:rPr>
                <w:rFonts w:ascii="SimSun" w:hAnsi="SimSun" w:eastAsia="SimSun" w:cs="SimSun"/>
                <w:sz w:val="18"/>
                <w:szCs w:val="18"/>
              </w:rPr>
            </w:pPr>
            <w:r>
              <w:rPr>
                <w:rFonts w:ascii="SimSun" w:hAnsi="SimSun" w:eastAsia="SimSun" w:cs="SimSun"/>
                <w:sz w:val="18"/>
                <w:szCs w:val="18"/>
              </w:rPr>
              <w:t>包装</w:t>
            </w:r>
          </w:p>
        </w:tc>
        <w:tc>
          <w:tcPr>
            <w:tcW w:w="1439" w:type="dxa"/>
            <w:vAlign w:val="top"/>
          </w:tcPr>
          <w:p>
            <w:pPr>
              <w:pStyle w:val="TableText"/>
              <w:ind w:left="135"/>
              <w:spacing w:before="90" w:line="220" w:lineRule="auto"/>
              <w:rPr>
                <w:rFonts w:ascii="SimSun" w:hAnsi="SimSun" w:eastAsia="SimSun" w:cs="SimSun"/>
              </w:rPr>
            </w:pPr>
            <w:r>
              <w:rPr>
                <w:rFonts w:ascii="SimSun" w:hAnsi="SimSun" w:eastAsia="SimSun" w:cs="SimSun"/>
                <w:spacing w:val="-1"/>
              </w:rPr>
              <w:t>按</w:t>
            </w:r>
            <w:r>
              <w:rPr>
                <w:rFonts w:ascii="SimSun" w:hAnsi="SimSun" w:eastAsia="SimSun" w:cs="SimSun"/>
                <w:spacing w:val="-27"/>
              </w:rPr>
              <w:t xml:space="preserve"> </w:t>
            </w:r>
            <w:r>
              <w:rPr>
                <w:spacing w:val="-1"/>
              </w:rPr>
              <w:t>4.10</w:t>
            </w:r>
            <w:r>
              <w:rPr>
                <w:spacing w:val="28"/>
              </w:rPr>
              <w:t xml:space="preserve"> </w:t>
            </w:r>
            <w:r>
              <w:rPr>
                <w:rFonts w:ascii="SimSun" w:hAnsi="SimSun" w:eastAsia="SimSun" w:cs="SimSun"/>
                <w:spacing w:val="-1"/>
              </w:rPr>
              <w:t>的规定</w:t>
            </w:r>
          </w:p>
        </w:tc>
        <w:tc>
          <w:tcPr>
            <w:tcW w:w="1986" w:type="dxa"/>
            <w:vAlign w:val="top"/>
          </w:tcPr>
          <w:p>
            <w:pPr>
              <w:pStyle w:val="TableText"/>
              <w:ind w:left="363"/>
              <w:spacing w:before="90"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6"/>
              </w:rPr>
              <w:t xml:space="preserve"> </w:t>
            </w:r>
            <w:r>
              <w:rPr>
                <w:spacing w:val="-1"/>
              </w:rPr>
              <w:t>6.2</w:t>
            </w:r>
            <w:r>
              <w:rPr>
                <w:spacing w:val="29"/>
              </w:rPr>
              <w:t xml:space="preserve"> </w:t>
            </w:r>
            <w:r>
              <w:rPr>
                <w:rFonts w:ascii="SimSun" w:hAnsi="SimSun" w:eastAsia="SimSun" w:cs="SimSun"/>
                <w:spacing w:val="-1"/>
              </w:rPr>
              <w:t>的规定</w:t>
            </w:r>
          </w:p>
        </w:tc>
        <w:tc>
          <w:tcPr>
            <w:tcW w:w="503" w:type="dxa"/>
            <w:vAlign w:val="top"/>
          </w:tcPr>
          <w:p>
            <w:pPr>
              <w:ind w:left="178"/>
              <w:spacing w:before="89" w:line="238" w:lineRule="auto"/>
              <w:rPr>
                <w:rFonts w:ascii="SimSun" w:hAnsi="SimSun" w:eastAsia="SimSun" w:cs="SimSun"/>
                <w:sz w:val="18"/>
                <w:szCs w:val="18"/>
              </w:rPr>
            </w:pPr>
            <w:r>
              <w:rPr>
                <w:rFonts w:ascii="SimSun" w:hAnsi="SimSun" w:eastAsia="SimSun" w:cs="SimSun"/>
                <w:sz w:val="18"/>
                <w:szCs w:val="18"/>
              </w:rPr>
              <w:t>●</w:t>
            </w:r>
          </w:p>
        </w:tc>
        <w:tc>
          <w:tcPr>
            <w:tcW w:w="825" w:type="dxa"/>
            <w:vAlign w:val="top"/>
          </w:tcPr>
          <w:p>
            <w:pPr>
              <w:ind w:left="339"/>
              <w:spacing w:before="89" w:line="237" w:lineRule="auto"/>
              <w:rPr>
                <w:rFonts w:ascii="SimSun" w:hAnsi="SimSun" w:eastAsia="SimSun" w:cs="SimSun"/>
                <w:sz w:val="18"/>
                <w:szCs w:val="18"/>
              </w:rPr>
            </w:pPr>
            <w:r>
              <w:rPr>
                <w:rFonts w:ascii="SimSun" w:hAnsi="SimSun" w:eastAsia="SimSun" w:cs="SimSun"/>
                <w:sz w:val="18"/>
                <w:szCs w:val="18"/>
              </w:rPr>
              <w:t>○</w:t>
            </w:r>
          </w:p>
        </w:tc>
        <w:tc>
          <w:tcPr>
            <w:tcW w:w="501" w:type="dxa"/>
            <w:vAlign w:val="top"/>
          </w:tcPr>
          <w:p>
            <w:pPr>
              <w:ind w:left="177"/>
              <w:spacing w:before="89" w:line="238" w:lineRule="auto"/>
              <w:rPr>
                <w:rFonts w:ascii="SimSun" w:hAnsi="SimSun" w:eastAsia="SimSun" w:cs="SimSun"/>
                <w:sz w:val="18"/>
                <w:szCs w:val="18"/>
              </w:rPr>
            </w:pPr>
            <w:r>
              <w:rPr>
                <w:rFonts w:ascii="SimSun" w:hAnsi="SimSun" w:eastAsia="SimSun" w:cs="SimSun"/>
                <w:sz w:val="18"/>
                <w:szCs w:val="18"/>
              </w:rPr>
              <w:t>●</w:t>
            </w:r>
          </w:p>
        </w:tc>
      </w:tr>
      <w:tr>
        <w:trPr>
          <w:trHeight w:val="362" w:hRule="atLeast"/>
        </w:trPr>
        <w:tc>
          <w:tcPr>
            <w:tcW w:w="6922" w:type="dxa"/>
            <w:vAlign w:val="top"/>
            <w:gridSpan w:val="7"/>
          </w:tcPr>
          <w:p>
            <w:pPr>
              <w:ind w:left="34"/>
              <w:spacing w:before="90" w:line="220" w:lineRule="auto"/>
              <w:rPr>
                <w:rFonts w:ascii="SimSun" w:hAnsi="SimSun" w:eastAsia="SimSun" w:cs="SimSun"/>
                <w:sz w:val="18"/>
                <w:szCs w:val="18"/>
              </w:rPr>
            </w:pPr>
            <w:r>
              <w:rPr>
                <w:rFonts w:ascii="SimSun" w:hAnsi="SimSun" w:eastAsia="SimSun" w:cs="SimSun"/>
                <w:sz w:val="18"/>
                <w:szCs w:val="18"/>
              </w:rPr>
              <w:t>注： ●必检项目；○选检项目</w:t>
            </w:r>
          </w:p>
        </w:tc>
      </w:tr>
    </w:tbl>
    <w:p>
      <w:pPr>
        <w:ind w:left="479"/>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4"/>
        </w:rPr>
        <w:t>5.14.3    </w:t>
      </w:r>
      <w:r>
        <w:rPr>
          <w:rFonts w:ascii="SimSun" w:hAnsi="SimSun" w:eastAsia="SimSun" w:cs="SimSun"/>
          <w:sz w:val="21"/>
          <w:szCs w:val="21"/>
          <w:spacing w:val="4"/>
        </w:rPr>
        <w:t>抽样方法与数量</w:t>
      </w:r>
    </w:p>
    <w:p>
      <w:pPr>
        <w:ind w:left="39" w:right="133" w:firstLine="436"/>
        <w:spacing w:before="102" w:line="265" w:lineRule="auto"/>
        <w:rPr>
          <w:rFonts w:ascii="SimSun" w:hAnsi="SimSun" w:eastAsia="SimSun" w:cs="SimSun"/>
          <w:sz w:val="21"/>
          <w:szCs w:val="21"/>
        </w:rPr>
      </w:pPr>
      <w:r>
        <w:rPr>
          <w:rFonts w:ascii="SimSun" w:hAnsi="SimSun" w:eastAsia="SimSun" w:cs="SimSun"/>
          <w:sz w:val="21"/>
          <w:szCs w:val="21"/>
          <w:spacing w:val="7"/>
        </w:rPr>
        <w:t>抽样方法为随机抽样，抽样数量为 </w:t>
      </w:r>
      <w:r>
        <w:rPr>
          <w:rFonts w:ascii="Times New Roman" w:hAnsi="Times New Roman" w:eastAsia="Times New Roman" w:cs="Times New Roman"/>
          <w:sz w:val="21"/>
          <w:szCs w:val="21"/>
          <w:spacing w:val="7"/>
        </w:rPr>
        <w:t>5</w:t>
      </w:r>
      <w:r>
        <w:rPr>
          <w:rFonts w:ascii="SimSun" w:hAnsi="SimSun" w:eastAsia="SimSun" w:cs="SimSun"/>
          <w:sz w:val="21"/>
          <w:szCs w:val="21"/>
          <w:spacing w:val="7"/>
        </w:rPr>
        <w:t>‰。主、辅材料的理化性能检</w:t>
      </w:r>
      <w:r>
        <w:rPr>
          <w:rFonts w:ascii="SimSun" w:hAnsi="SimSun" w:eastAsia="SimSun" w:cs="SimSun"/>
          <w:sz w:val="21"/>
          <w:szCs w:val="21"/>
          <w:spacing w:val="16"/>
        </w:rPr>
        <w:t xml:space="preserve"> </w:t>
      </w:r>
      <w:r>
        <w:rPr>
          <w:rFonts w:ascii="SimSun" w:hAnsi="SimSun" w:eastAsia="SimSun" w:cs="SimSun"/>
          <w:sz w:val="21"/>
          <w:szCs w:val="21"/>
          <w:spacing w:val="3"/>
        </w:rPr>
        <w:t>验按相关规定执行。</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5.14.4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合格判定</w:t>
      </w:r>
    </w:p>
    <w:p>
      <w:pPr>
        <w:ind w:left="479"/>
        <w:spacing w:before="103" w:line="220" w:lineRule="auto"/>
        <w:rPr>
          <w:rFonts w:ascii="SimSun" w:hAnsi="SimSun" w:eastAsia="SimSun" w:cs="SimSun"/>
          <w:sz w:val="21"/>
          <w:szCs w:val="21"/>
        </w:rPr>
      </w:pPr>
      <w:r>
        <w:rPr>
          <w:rFonts w:ascii="SimSun" w:hAnsi="SimSun" w:eastAsia="SimSun" w:cs="SimSun"/>
          <w:sz w:val="21"/>
          <w:szCs w:val="21"/>
          <w:spacing w:val="4"/>
        </w:rPr>
        <w:t>单件产品缺陷判定按表</w:t>
      </w:r>
      <w:r>
        <w:rPr>
          <w:rFonts w:ascii="Times New Roman" w:hAnsi="Times New Roman" w:eastAsia="Times New Roman" w:cs="Times New Roman"/>
          <w:sz w:val="21"/>
          <w:szCs w:val="21"/>
          <w:spacing w:val="4"/>
        </w:rPr>
        <w:t>8</w:t>
      </w:r>
      <w:r>
        <w:rPr>
          <w:rFonts w:ascii="SimSun" w:hAnsi="SimSun" w:eastAsia="SimSun" w:cs="SimSun"/>
          <w:sz w:val="21"/>
          <w:szCs w:val="21"/>
          <w:spacing w:val="4"/>
        </w:rPr>
        <w:t>规定。</w:t>
      </w:r>
    </w:p>
    <w:p>
      <w:pPr>
        <w:ind w:left="2466"/>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b/>
          <w:bCs/>
          <w:spacing w:val="2"/>
        </w:rPr>
        <w:t>8</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缺陷判定细则</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9"/>
        <w:gridCol w:w="891"/>
        <w:gridCol w:w="2187"/>
        <w:gridCol w:w="2294"/>
        <w:gridCol w:w="1071"/>
      </w:tblGrid>
      <w:tr>
        <w:trPr>
          <w:trHeight w:val="406" w:hRule="atLeast"/>
        </w:trPr>
        <w:tc>
          <w:tcPr>
            <w:tcW w:w="479" w:type="dxa"/>
            <w:vAlign w:val="top"/>
          </w:tcPr>
          <w:p>
            <w:pPr>
              <w:ind w:left="55"/>
              <w:spacing w:before="112" w:line="222" w:lineRule="auto"/>
              <w:rPr>
                <w:rFonts w:ascii="SimSun" w:hAnsi="SimSun" w:eastAsia="SimSun" w:cs="SimSun"/>
                <w:sz w:val="18"/>
                <w:szCs w:val="18"/>
              </w:rPr>
            </w:pPr>
            <w:r>
              <w:rPr>
                <w:rFonts w:ascii="SimSun" w:hAnsi="SimSun" w:eastAsia="SimSun" w:cs="SimSun"/>
                <w:sz w:val="18"/>
                <w:szCs w:val="18"/>
                <w:spacing w:val="1"/>
              </w:rPr>
              <w:t>序号</w:t>
            </w:r>
          </w:p>
        </w:tc>
        <w:tc>
          <w:tcPr>
            <w:tcW w:w="891" w:type="dxa"/>
            <w:vAlign w:val="top"/>
          </w:tcPr>
          <w:p>
            <w:pPr>
              <w:ind w:left="263"/>
              <w:spacing w:before="112" w:line="221" w:lineRule="auto"/>
              <w:rPr>
                <w:rFonts w:ascii="SimSun" w:hAnsi="SimSun" w:eastAsia="SimSun" w:cs="SimSun"/>
                <w:sz w:val="18"/>
                <w:szCs w:val="18"/>
              </w:rPr>
            </w:pPr>
            <w:r>
              <w:rPr>
                <w:rFonts w:ascii="SimSun" w:hAnsi="SimSun" w:eastAsia="SimSun" w:cs="SimSun"/>
                <w:sz w:val="18"/>
                <w:szCs w:val="18"/>
                <w:spacing w:val="-1"/>
              </w:rPr>
              <w:t>项目</w:t>
            </w:r>
          </w:p>
        </w:tc>
        <w:tc>
          <w:tcPr>
            <w:tcW w:w="2187" w:type="dxa"/>
            <w:vAlign w:val="top"/>
          </w:tcPr>
          <w:p>
            <w:pPr>
              <w:ind w:left="815"/>
              <w:spacing w:before="113" w:line="220" w:lineRule="auto"/>
              <w:rPr>
                <w:rFonts w:ascii="SimSun" w:hAnsi="SimSun" w:eastAsia="SimSun" w:cs="SimSun"/>
                <w:sz w:val="18"/>
                <w:szCs w:val="18"/>
              </w:rPr>
            </w:pPr>
            <w:r>
              <w:rPr>
                <w:rFonts w:ascii="SimSun" w:hAnsi="SimSun" w:eastAsia="SimSun" w:cs="SimSun"/>
                <w:sz w:val="18"/>
                <w:szCs w:val="18"/>
                <w:spacing w:val="3"/>
              </w:rPr>
              <w:t>轻缺陷</w:t>
            </w:r>
          </w:p>
        </w:tc>
        <w:tc>
          <w:tcPr>
            <w:tcW w:w="2294" w:type="dxa"/>
            <w:vAlign w:val="top"/>
          </w:tcPr>
          <w:p>
            <w:pPr>
              <w:ind w:left="871"/>
              <w:spacing w:before="112" w:line="221" w:lineRule="auto"/>
              <w:rPr>
                <w:rFonts w:ascii="SimSun" w:hAnsi="SimSun" w:eastAsia="SimSun" w:cs="SimSun"/>
                <w:sz w:val="18"/>
                <w:szCs w:val="18"/>
              </w:rPr>
            </w:pPr>
            <w:r>
              <w:rPr>
                <w:rFonts w:ascii="SimSun" w:hAnsi="SimSun" w:eastAsia="SimSun" w:cs="SimSun"/>
                <w:sz w:val="18"/>
                <w:szCs w:val="18"/>
                <w:spacing w:val="3"/>
              </w:rPr>
              <w:t>重缺陷</w:t>
            </w:r>
          </w:p>
        </w:tc>
        <w:tc>
          <w:tcPr>
            <w:tcW w:w="1071" w:type="dxa"/>
            <w:vAlign w:val="top"/>
          </w:tcPr>
          <w:p>
            <w:pPr>
              <w:ind w:left="164"/>
              <w:spacing w:before="112" w:line="221" w:lineRule="auto"/>
              <w:rPr>
                <w:rFonts w:ascii="SimSun" w:hAnsi="SimSun" w:eastAsia="SimSun" w:cs="SimSun"/>
                <w:sz w:val="18"/>
                <w:szCs w:val="18"/>
              </w:rPr>
            </w:pPr>
            <w:r>
              <w:rPr>
                <w:rFonts w:ascii="SimSun" w:hAnsi="SimSun" w:eastAsia="SimSun" w:cs="SimSun"/>
                <w:sz w:val="18"/>
                <w:szCs w:val="18"/>
                <w:spacing w:val="4"/>
              </w:rPr>
              <w:t>严重缺陷</w:t>
            </w:r>
          </w:p>
        </w:tc>
      </w:tr>
      <w:tr>
        <w:trPr>
          <w:trHeight w:val="1416" w:hRule="atLeast"/>
        </w:trPr>
        <w:tc>
          <w:tcPr>
            <w:tcW w:w="479" w:type="dxa"/>
            <w:vAlign w:val="top"/>
          </w:tcPr>
          <w:p>
            <w:pPr>
              <w:spacing w:line="294" w:lineRule="auto"/>
              <w:rPr>
                <w:rFonts w:ascii="Arial"/>
                <w:sz w:val="21"/>
              </w:rPr>
            </w:pPr>
            <w:r/>
          </w:p>
          <w:p>
            <w:pPr>
              <w:spacing w:line="295" w:lineRule="auto"/>
              <w:rPr>
                <w:rFonts w:ascii="Arial"/>
                <w:sz w:val="21"/>
              </w:rPr>
            </w:pPr>
            <w:r/>
          </w:p>
          <w:p>
            <w:pPr>
              <w:pStyle w:val="TableText"/>
              <w:ind w:left="211"/>
              <w:spacing w:before="52" w:line="188" w:lineRule="auto"/>
              <w:rPr/>
            </w:pPr>
            <w:r>
              <w:rPr/>
              <w:t>1</w:t>
            </w:r>
          </w:p>
        </w:tc>
        <w:tc>
          <w:tcPr>
            <w:tcW w:w="891" w:type="dxa"/>
            <w:vAlign w:val="top"/>
          </w:tcPr>
          <w:p>
            <w:pPr>
              <w:spacing w:line="276" w:lineRule="auto"/>
              <w:rPr>
                <w:rFonts w:ascii="Arial"/>
                <w:sz w:val="21"/>
              </w:rPr>
            </w:pPr>
            <w:r/>
          </w:p>
          <w:p>
            <w:pPr>
              <w:spacing w:line="277" w:lineRule="auto"/>
              <w:rPr>
                <w:rFonts w:ascii="Arial"/>
                <w:sz w:val="21"/>
              </w:rPr>
            </w:pPr>
            <w:r/>
          </w:p>
          <w:p>
            <w:pPr>
              <w:ind w:left="74"/>
              <w:spacing w:before="59" w:line="220" w:lineRule="auto"/>
              <w:rPr>
                <w:rFonts w:ascii="SimSun" w:hAnsi="SimSun" w:eastAsia="SimSun" w:cs="SimSun"/>
                <w:sz w:val="18"/>
                <w:szCs w:val="18"/>
              </w:rPr>
            </w:pPr>
            <w:r>
              <w:rPr>
                <w:rFonts w:ascii="SimSun" w:hAnsi="SimSun" w:eastAsia="SimSun" w:cs="SimSun"/>
                <w:sz w:val="18"/>
                <w:szCs w:val="18"/>
                <w:spacing w:val="4"/>
              </w:rPr>
              <w:t>成品尺寸</w:t>
            </w:r>
          </w:p>
        </w:tc>
        <w:tc>
          <w:tcPr>
            <w:tcW w:w="2187" w:type="dxa"/>
            <w:vAlign w:val="top"/>
          </w:tcPr>
          <w:p>
            <w:pPr>
              <w:spacing w:before="263" w:line="220" w:lineRule="auto"/>
              <w:jc w:val="right"/>
              <w:rPr>
                <w:rFonts w:ascii="SimSun" w:hAnsi="SimSun" w:eastAsia="SimSun" w:cs="SimSun"/>
                <w:sz w:val="18"/>
                <w:szCs w:val="18"/>
              </w:rPr>
            </w:pPr>
            <w:r>
              <w:rPr>
                <w:rFonts w:ascii="SimSun" w:hAnsi="SimSun" w:eastAsia="SimSun" w:cs="SimSun"/>
                <w:sz w:val="18"/>
                <w:szCs w:val="18"/>
                <w:spacing w:val="-11"/>
              </w:rPr>
              <w:t>主要部位：</w:t>
            </w:r>
            <w:r>
              <w:rPr>
                <w:rFonts w:ascii="SimSun" w:hAnsi="SimSun" w:eastAsia="SimSun" w:cs="SimSun"/>
                <w:sz w:val="18"/>
                <w:szCs w:val="18"/>
                <w:spacing w:val="30"/>
              </w:rPr>
              <w:t xml:space="preserve"> </w:t>
            </w:r>
            <w:r>
              <w:rPr>
                <w:rFonts w:ascii="SimSun" w:hAnsi="SimSun" w:eastAsia="SimSun" w:cs="SimSun"/>
                <w:sz w:val="18"/>
                <w:szCs w:val="18"/>
                <w:spacing w:val="-11"/>
              </w:rPr>
              <w:t>超出允许偏差。</w:t>
            </w:r>
          </w:p>
          <w:p>
            <w:pPr>
              <w:ind w:left="64"/>
              <w:spacing w:before="138" w:line="354" w:lineRule="exact"/>
              <w:rPr>
                <w:rFonts w:ascii="SimSun" w:hAnsi="SimSun" w:eastAsia="SimSun" w:cs="SimSun"/>
                <w:sz w:val="18"/>
                <w:szCs w:val="18"/>
              </w:rPr>
            </w:pPr>
            <w:r>
              <w:rPr>
                <w:rFonts w:ascii="SimSun" w:hAnsi="SimSun" w:eastAsia="SimSun" w:cs="SimSun"/>
                <w:sz w:val="18"/>
                <w:szCs w:val="18"/>
                <w:spacing w:val="6"/>
                <w:position w:val="13"/>
              </w:rPr>
              <w:t>非主要部位：超出允许偏</w:t>
            </w:r>
          </w:p>
          <w:p>
            <w:pPr>
              <w:pStyle w:val="TableText"/>
              <w:ind w:left="652"/>
              <w:spacing w:line="220" w:lineRule="auto"/>
              <w:rPr>
                <w:rFonts w:ascii="SimSun" w:hAnsi="SimSun" w:eastAsia="SimSun" w:cs="SimSun"/>
              </w:rPr>
            </w:pPr>
            <w:r>
              <w:rPr>
                <w:rFonts w:ascii="SimSun" w:hAnsi="SimSun" w:eastAsia="SimSun" w:cs="SimSun"/>
                <w:spacing w:val="-1"/>
              </w:rPr>
              <w:t>差≥</w:t>
            </w:r>
            <w:r>
              <w:rPr>
                <w:spacing w:val="-1"/>
              </w:rPr>
              <w:t>1</w:t>
            </w:r>
            <w:r>
              <w:rPr>
                <w:spacing w:val="13"/>
                <w:w w:val="101"/>
              </w:rPr>
              <w:t xml:space="preserve"> </w:t>
            </w:r>
            <w:r>
              <w:rPr>
                <w:rFonts w:ascii="SimSun" w:hAnsi="SimSun" w:eastAsia="SimSun" w:cs="SimSun"/>
                <w:spacing w:val="-1"/>
              </w:rPr>
              <w:t>倍。</w:t>
            </w:r>
          </w:p>
        </w:tc>
        <w:tc>
          <w:tcPr>
            <w:tcW w:w="2294" w:type="dxa"/>
            <w:vAlign w:val="top"/>
          </w:tcPr>
          <w:p>
            <w:pPr>
              <w:pStyle w:val="TableText"/>
              <w:ind w:left="46"/>
              <w:spacing w:before="86" w:line="353" w:lineRule="exact"/>
              <w:rPr/>
            </w:pPr>
            <w:r>
              <w:rPr>
                <w:rFonts w:ascii="SimSun" w:hAnsi="SimSun" w:eastAsia="SimSun" w:cs="SimSun"/>
                <w:spacing w:val="6"/>
                <w:position w:val="13"/>
              </w:rPr>
              <w:t>主要部位：超出允许偏差</w:t>
            </w:r>
            <w:r>
              <w:rPr>
                <w:rFonts w:ascii="SimSun" w:hAnsi="SimSun" w:eastAsia="SimSun" w:cs="SimSun"/>
                <w:spacing w:val="-12"/>
                <w:position w:val="13"/>
              </w:rPr>
              <w:t xml:space="preserve"> </w:t>
            </w:r>
            <w:r>
              <w:rPr>
                <w:spacing w:val="6"/>
                <w:position w:val="13"/>
              </w:rPr>
              <w:t>1</w:t>
            </w:r>
          </w:p>
          <w:p>
            <w:pPr>
              <w:ind w:left="964"/>
              <w:spacing w:line="220" w:lineRule="auto"/>
              <w:rPr>
                <w:rFonts w:ascii="SimSun" w:hAnsi="SimSun" w:eastAsia="SimSun" w:cs="SimSun"/>
                <w:sz w:val="18"/>
                <w:szCs w:val="18"/>
              </w:rPr>
            </w:pPr>
            <w:r>
              <w:rPr>
                <w:rFonts w:ascii="SimSun" w:hAnsi="SimSun" w:eastAsia="SimSun" w:cs="SimSun"/>
                <w:sz w:val="18"/>
                <w:szCs w:val="18"/>
                <w:spacing w:val="-6"/>
              </w:rPr>
              <w:t>倍。</w:t>
            </w:r>
          </w:p>
          <w:p>
            <w:pPr>
              <w:ind w:left="35"/>
              <w:spacing w:before="138" w:line="353" w:lineRule="exact"/>
              <w:rPr>
                <w:rFonts w:ascii="SimSun" w:hAnsi="SimSun" w:eastAsia="SimSun" w:cs="SimSun"/>
                <w:sz w:val="18"/>
                <w:szCs w:val="18"/>
              </w:rPr>
            </w:pPr>
            <w:r>
              <w:rPr>
                <w:rFonts w:ascii="SimSun" w:hAnsi="SimSun" w:eastAsia="SimSun" w:cs="SimSun"/>
                <w:sz w:val="18"/>
                <w:szCs w:val="18"/>
                <w:spacing w:val="-6"/>
                <w:position w:val="13"/>
              </w:rPr>
              <w:t>非主要部位：</w:t>
            </w:r>
            <w:r>
              <w:rPr>
                <w:rFonts w:ascii="SimSun" w:hAnsi="SimSun" w:eastAsia="SimSun" w:cs="SimSun"/>
                <w:sz w:val="18"/>
                <w:szCs w:val="18"/>
                <w:spacing w:val="41"/>
                <w:w w:val="101"/>
                <w:position w:val="13"/>
              </w:rPr>
              <w:t xml:space="preserve"> </w:t>
            </w:r>
            <w:r>
              <w:rPr>
                <w:rFonts w:ascii="SimSun" w:hAnsi="SimSun" w:eastAsia="SimSun" w:cs="SimSun"/>
                <w:sz w:val="18"/>
                <w:szCs w:val="18"/>
                <w:spacing w:val="-6"/>
                <w:position w:val="13"/>
              </w:rPr>
              <w:t>超出允许偏差</w:t>
            </w:r>
          </w:p>
          <w:p>
            <w:pPr>
              <w:pStyle w:val="TableText"/>
              <w:ind w:left="890"/>
              <w:spacing w:before="1" w:line="220" w:lineRule="auto"/>
              <w:rPr>
                <w:rFonts w:ascii="SimSun" w:hAnsi="SimSun" w:eastAsia="SimSun" w:cs="SimSun"/>
              </w:rPr>
            </w:pPr>
            <w:r>
              <w:rPr>
                <w:spacing w:val="-6"/>
              </w:rPr>
              <w:t>2</w:t>
            </w:r>
            <w:r>
              <w:rPr>
                <w:spacing w:val="14"/>
                <w:w w:val="101"/>
              </w:rPr>
              <w:t xml:space="preserve"> </w:t>
            </w:r>
            <w:r>
              <w:rPr>
                <w:rFonts w:ascii="SimSun" w:hAnsi="SimSun" w:eastAsia="SimSun" w:cs="SimSun"/>
                <w:spacing w:val="-6"/>
              </w:rPr>
              <w:t>倍。</w:t>
            </w:r>
          </w:p>
        </w:tc>
        <w:tc>
          <w:tcPr>
            <w:tcW w:w="1071" w:type="dxa"/>
            <w:vAlign w:val="top"/>
          </w:tcPr>
          <w:p>
            <w:pPr>
              <w:spacing w:line="277" w:lineRule="auto"/>
              <w:rPr>
                <w:rFonts w:ascii="Arial"/>
                <w:sz w:val="21"/>
              </w:rPr>
            </w:pPr>
            <w:r/>
          </w:p>
          <w:p>
            <w:pPr>
              <w:spacing w:line="277" w:lineRule="auto"/>
              <w:rPr>
                <w:rFonts w:ascii="Arial"/>
                <w:sz w:val="21"/>
              </w:rPr>
            </w:pPr>
            <w:r/>
          </w:p>
          <w:p>
            <w:pPr>
              <w:ind w:left="68"/>
              <w:spacing w:before="58" w:line="221" w:lineRule="auto"/>
              <w:rPr>
                <w:rFonts w:ascii="SimSun" w:hAnsi="SimSun" w:eastAsia="SimSun" w:cs="SimSun"/>
                <w:sz w:val="18"/>
                <w:szCs w:val="18"/>
              </w:rPr>
            </w:pPr>
            <w:r>
              <w:rPr>
                <w:rFonts w:ascii="SimSun" w:hAnsi="SimSun" w:eastAsia="SimSun" w:cs="SimSun"/>
                <w:sz w:val="18"/>
                <w:szCs w:val="18"/>
                <w:spacing w:val="5"/>
              </w:rPr>
              <w:t>超过重缺陷</w:t>
            </w:r>
          </w:p>
        </w:tc>
      </w:tr>
      <w:tr>
        <w:trPr>
          <w:trHeight w:val="401" w:hRule="atLeast"/>
        </w:trPr>
        <w:tc>
          <w:tcPr>
            <w:tcW w:w="479" w:type="dxa"/>
            <w:vAlign w:val="top"/>
          </w:tcPr>
          <w:p>
            <w:pPr>
              <w:pStyle w:val="TableText"/>
              <w:ind w:left="194"/>
              <w:spacing w:before="138" w:line="188" w:lineRule="auto"/>
              <w:rPr/>
            </w:pPr>
            <w:r>
              <w:rPr/>
              <w:t>2</w:t>
            </w:r>
          </w:p>
        </w:tc>
        <w:tc>
          <w:tcPr>
            <w:tcW w:w="891" w:type="dxa"/>
            <w:vAlign w:val="top"/>
          </w:tcPr>
          <w:p>
            <w:pPr>
              <w:ind w:left="263"/>
              <w:spacing w:before="110" w:line="227" w:lineRule="auto"/>
              <w:rPr>
                <w:rFonts w:ascii="SimSun" w:hAnsi="SimSun" w:eastAsia="SimSun" w:cs="SimSun"/>
                <w:sz w:val="18"/>
                <w:szCs w:val="18"/>
              </w:rPr>
            </w:pPr>
            <w:r>
              <w:rPr>
                <w:rFonts w:ascii="SimSun" w:hAnsi="SimSun" w:eastAsia="SimSun" w:cs="SimSun"/>
                <w:sz w:val="18"/>
                <w:szCs w:val="18"/>
                <w:spacing w:val="-1"/>
              </w:rPr>
              <w:t>色差</w:t>
            </w:r>
          </w:p>
        </w:tc>
        <w:tc>
          <w:tcPr>
            <w:tcW w:w="2187" w:type="dxa"/>
            <w:vAlign w:val="top"/>
          </w:tcPr>
          <w:p>
            <w:pPr>
              <w:ind w:left="530"/>
              <w:spacing w:before="109" w:line="221" w:lineRule="auto"/>
              <w:rPr>
                <w:rFonts w:ascii="SimSun" w:hAnsi="SimSun" w:eastAsia="SimSun" w:cs="SimSun"/>
                <w:sz w:val="18"/>
                <w:szCs w:val="18"/>
              </w:rPr>
            </w:pPr>
            <w:r>
              <w:rPr>
                <w:rFonts w:ascii="SimSun" w:hAnsi="SimSun" w:eastAsia="SimSun" w:cs="SimSun"/>
                <w:sz w:val="18"/>
                <w:szCs w:val="18"/>
                <w:spacing w:val="5"/>
              </w:rPr>
              <w:t>超过标准范围</w:t>
            </w:r>
          </w:p>
        </w:tc>
        <w:tc>
          <w:tcPr>
            <w:tcW w:w="2294" w:type="dxa"/>
            <w:vAlign w:val="top"/>
          </w:tcPr>
          <w:p>
            <w:pPr>
              <w:pStyle w:val="TableText"/>
              <w:ind w:left="304"/>
              <w:spacing w:before="109" w:line="221" w:lineRule="auto"/>
              <w:rPr>
                <w:rFonts w:ascii="SimSun" w:hAnsi="SimSun" w:eastAsia="SimSun" w:cs="SimSun"/>
              </w:rPr>
            </w:pPr>
            <w:r>
              <w:rPr>
                <w:rFonts w:ascii="SimSun" w:hAnsi="SimSun" w:eastAsia="SimSun" w:cs="SimSun"/>
                <w:spacing w:val="2"/>
              </w:rPr>
              <w:t>超过标准范围限</w:t>
            </w:r>
            <w:r>
              <w:rPr>
                <w:rFonts w:ascii="SimSun" w:hAnsi="SimSun" w:eastAsia="SimSun" w:cs="SimSun"/>
                <w:spacing w:val="-10"/>
              </w:rPr>
              <w:t xml:space="preserve"> </w:t>
            </w:r>
            <w:r>
              <w:rPr>
                <w:spacing w:val="2"/>
              </w:rPr>
              <w:t>1</w:t>
            </w:r>
            <w:r>
              <w:rPr>
                <w:spacing w:val="16"/>
                <w:w w:val="101"/>
              </w:rPr>
              <w:t xml:space="preserve"> </w:t>
            </w:r>
            <w:r>
              <w:rPr>
                <w:rFonts w:ascii="SimSun" w:hAnsi="SimSun" w:eastAsia="SimSun" w:cs="SimSun"/>
                <w:spacing w:val="2"/>
              </w:rPr>
              <w:t>级</w:t>
            </w:r>
          </w:p>
        </w:tc>
        <w:tc>
          <w:tcPr>
            <w:tcW w:w="1071" w:type="dxa"/>
            <w:vAlign w:val="top"/>
          </w:tcPr>
          <w:p>
            <w:pPr>
              <w:ind w:left="462"/>
              <w:spacing w:before="191"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711" w:hRule="atLeast"/>
        </w:trPr>
        <w:tc>
          <w:tcPr>
            <w:tcW w:w="479" w:type="dxa"/>
            <w:vAlign w:val="top"/>
          </w:tcPr>
          <w:p>
            <w:pPr>
              <w:rPr>
                <w:rFonts w:ascii="Arial"/>
                <w:sz w:val="21"/>
              </w:rPr>
            </w:pPr>
            <w:r/>
          </w:p>
          <w:p>
            <w:pPr>
              <w:pStyle w:val="TableText"/>
              <w:ind w:left="197"/>
              <w:spacing w:before="52" w:line="188" w:lineRule="auto"/>
              <w:rPr/>
            </w:pPr>
            <w:r>
              <w:rPr/>
              <w:t>3</w:t>
            </w:r>
          </w:p>
        </w:tc>
        <w:tc>
          <w:tcPr>
            <w:tcW w:w="891" w:type="dxa"/>
            <w:vAlign w:val="top"/>
          </w:tcPr>
          <w:p>
            <w:pPr>
              <w:ind w:left="73"/>
              <w:spacing w:before="265" w:line="220" w:lineRule="auto"/>
              <w:rPr>
                <w:rFonts w:ascii="SimSun" w:hAnsi="SimSun" w:eastAsia="SimSun" w:cs="SimSun"/>
                <w:sz w:val="18"/>
                <w:szCs w:val="18"/>
              </w:rPr>
            </w:pPr>
            <w:r>
              <w:rPr>
                <w:rFonts w:ascii="SimSun" w:hAnsi="SimSun" w:eastAsia="SimSun" w:cs="SimSun"/>
                <w:sz w:val="18"/>
                <w:szCs w:val="18"/>
                <w:spacing w:val="4"/>
              </w:rPr>
              <w:t>开、断线</w:t>
            </w:r>
          </w:p>
        </w:tc>
        <w:tc>
          <w:tcPr>
            <w:tcW w:w="2187" w:type="dxa"/>
            <w:vAlign w:val="top"/>
          </w:tcPr>
          <w:p>
            <w:pPr>
              <w:pStyle w:val="TableText"/>
              <w:ind w:left="30"/>
              <w:spacing w:before="88" w:line="354" w:lineRule="exact"/>
              <w:rPr>
                <w:rFonts w:ascii="SimSun" w:hAnsi="SimSun" w:eastAsia="SimSun" w:cs="SimSun"/>
              </w:rPr>
            </w:pPr>
            <w:r>
              <w:rPr>
                <w:rFonts w:ascii="SimSun" w:hAnsi="SimSun" w:eastAsia="SimSun" w:cs="SimSun"/>
                <w:spacing w:val="-6"/>
                <w:position w:val="13"/>
              </w:rPr>
              <w:t>表面每处</w:t>
            </w:r>
            <w:r>
              <w:rPr>
                <w:rFonts w:ascii="SimSun" w:hAnsi="SimSun" w:eastAsia="SimSun" w:cs="SimSun"/>
                <w:spacing w:val="38"/>
                <w:position w:val="13"/>
              </w:rPr>
              <w:t xml:space="preserve"> </w:t>
            </w:r>
            <w:r>
              <w:rPr>
                <w:rFonts w:ascii="SimSun" w:hAnsi="SimSun" w:eastAsia="SimSun" w:cs="SimSun"/>
                <w:spacing w:val="-6"/>
                <w:position w:val="13"/>
              </w:rPr>
              <w:t>限</w:t>
            </w:r>
            <w:r>
              <w:rPr>
                <w:rFonts w:ascii="SimSun" w:hAnsi="SimSun" w:eastAsia="SimSun" w:cs="SimSun"/>
                <w:spacing w:val="-31"/>
                <w:position w:val="13"/>
              </w:rPr>
              <w:t xml:space="preserve"> </w:t>
            </w:r>
            <w:r>
              <w:rPr>
                <w:spacing w:val="-6"/>
                <w:position w:val="13"/>
              </w:rPr>
              <w:t>2</w:t>
            </w:r>
            <w:r>
              <w:rPr>
                <w:spacing w:val="13"/>
                <w:w w:val="101"/>
                <w:position w:val="13"/>
              </w:rPr>
              <w:t xml:space="preserve"> </w:t>
            </w:r>
            <w:r>
              <w:rPr>
                <w:rFonts w:ascii="SimSun" w:hAnsi="SimSun" w:eastAsia="SimSun" w:cs="SimSun"/>
                <w:spacing w:val="-6"/>
                <w:position w:val="13"/>
              </w:rPr>
              <w:t>针，</w:t>
            </w:r>
            <w:r>
              <w:rPr>
                <w:rFonts w:ascii="SimSun" w:hAnsi="SimSun" w:eastAsia="SimSun" w:cs="SimSun"/>
                <w:spacing w:val="-43"/>
                <w:position w:val="13"/>
              </w:rPr>
              <w:t xml:space="preserve"> </w:t>
            </w:r>
            <w:r>
              <w:rPr>
                <w:rFonts w:ascii="SimSun" w:hAnsi="SimSun" w:eastAsia="SimSun" w:cs="SimSun"/>
                <w:spacing w:val="-6"/>
                <w:position w:val="13"/>
              </w:rPr>
              <w:t>每件限</w:t>
            </w:r>
          </w:p>
          <w:p>
            <w:pPr>
              <w:pStyle w:val="TableText"/>
              <w:ind w:left="929"/>
              <w:spacing w:line="224" w:lineRule="auto"/>
              <w:rPr>
                <w:rFonts w:ascii="SimSun" w:hAnsi="SimSun" w:eastAsia="SimSun" w:cs="SimSun"/>
              </w:rPr>
            </w:pPr>
            <w:r>
              <w:rPr>
                <w:spacing w:val="-2"/>
              </w:rPr>
              <w:t>2</w:t>
            </w:r>
            <w:r>
              <w:rPr>
                <w:spacing w:val="17"/>
              </w:rPr>
              <w:t xml:space="preserve"> </w:t>
            </w:r>
            <w:r>
              <w:rPr>
                <w:rFonts w:ascii="SimSun" w:hAnsi="SimSun" w:eastAsia="SimSun" w:cs="SimSun"/>
                <w:spacing w:val="-2"/>
              </w:rPr>
              <w:t>处</w:t>
            </w:r>
          </w:p>
        </w:tc>
        <w:tc>
          <w:tcPr>
            <w:tcW w:w="2294" w:type="dxa"/>
            <w:vAlign w:val="top"/>
            <w:vMerge w:val="restart"/>
            <w:tcBorders>
              <w:bottom w:val="nil"/>
            </w:tcBorders>
          </w:tcPr>
          <w:p>
            <w:pPr>
              <w:spacing w:line="402" w:lineRule="auto"/>
              <w:rPr>
                <w:rFonts w:ascii="Arial"/>
                <w:sz w:val="21"/>
              </w:rPr>
            </w:pPr>
            <w:r/>
          </w:p>
          <w:p>
            <w:pPr>
              <w:ind w:left="493"/>
              <w:spacing w:before="58" w:line="220" w:lineRule="auto"/>
              <w:rPr>
                <w:rFonts w:ascii="SimSun" w:hAnsi="SimSun" w:eastAsia="SimSun" w:cs="SimSun"/>
                <w:sz w:val="18"/>
                <w:szCs w:val="18"/>
              </w:rPr>
            </w:pPr>
            <w:r>
              <w:rPr>
                <w:rFonts w:ascii="SimSun" w:hAnsi="SimSun" w:eastAsia="SimSun" w:cs="SimSun"/>
                <w:sz w:val="18"/>
                <w:szCs w:val="18"/>
                <w:spacing w:val="6"/>
              </w:rPr>
              <w:t>超过轻缺陷范围</w:t>
            </w:r>
          </w:p>
        </w:tc>
        <w:tc>
          <w:tcPr>
            <w:tcW w:w="1071"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ind w:left="462"/>
              <w:spacing w:before="59"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401" w:hRule="atLeast"/>
        </w:trPr>
        <w:tc>
          <w:tcPr>
            <w:tcW w:w="479" w:type="dxa"/>
            <w:vAlign w:val="top"/>
          </w:tcPr>
          <w:p>
            <w:pPr>
              <w:pStyle w:val="TableText"/>
              <w:ind w:left="193"/>
              <w:spacing w:before="139" w:line="188" w:lineRule="auto"/>
              <w:rPr/>
            </w:pPr>
            <w:r>
              <w:rPr/>
              <w:t>4</w:t>
            </w:r>
          </w:p>
        </w:tc>
        <w:tc>
          <w:tcPr>
            <w:tcW w:w="891" w:type="dxa"/>
            <w:vAlign w:val="top"/>
          </w:tcPr>
          <w:p>
            <w:pPr>
              <w:ind w:left="261"/>
              <w:spacing w:before="110" w:line="222" w:lineRule="auto"/>
              <w:rPr>
                <w:rFonts w:ascii="SimSun" w:hAnsi="SimSun" w:eastAsia="SimSun" w:cs="SimSun"/>
                <w:sz w:val="18"/>
                <w:szCs w:val="18"/>
              </w:rPr>
            </w:pPr>
            <w:r>
              <w:rPr>
                <w:rFonts w:ascii="SimSun" w:hAnsi="SimSun" w:eastAsia="SimSun" w:cs="SimSun"/>
                <w:sz w:val="18"/>
                <w:szCs w:val="18"/>
              </w:rPr>
              <w:t>针距</w:t>
            </w:r>
          </w:p>
        </w:tc>
        <w:tc>
          <w:tcPr>
            <w:tcW w:w="2187" w:type="dxa"/>
            <w:vAlign w:val="top"/>
          </w:tcPr>
          <w:p>
            <w:pPr>
              <w:pStyle w:val="TableText"/>
              <w:ind w:left="248"/>
              <w:spacing w:before="110" w:line="221" w:lineRule="auto"/>
              <w:rPr>
                <w:rFonts w:ascii="SimSun" w:hAnsi="SimSun" w:eastAsia="SimSun" w:cs="SimSun"/>
              </w:rPr>
            </w:pPr>
            <w:r>
              <w:rPr>
                <w:rFonts w:ascii="SimSun" w:hAnsi="SimSun" w:eastAsia="SimSun" w:cs="SimSun"/>
                <w:spacing w:val="4"/>
              </w:rPr>
              <w:t>超过标准规定限</w:t>
            </w:r>
            <w:r>
              <w:rPr>
                <w:rFonts w:ascii="SimSun" w:hAnsi="SimSun" w:eastAsia="SimSun" w:cs="SimSun"/>
                <w:spacing w:val="-28"/>
              </w:rPr>
              <w:t xml:space="preserve"> </w:t>
            </w:r>
            <w:r>
              <w:rPr>
                <w:spacing w:val="4"/>
              </w:rPr>
              <w:t>3</w:t>
            </w:r>
            <w:r>
              <w:rPr>
                <w:spacing w:val="13"/>
                <w:w w:val="102"/>
              </w:rPr>
              <w:t xml:space="preserve"> </w:t>
            </w:r>
            <w:r>
              <w:rPr>
                <w:rFonts w:ascii="SimSun" w:hAnsi="SimSun" w:eastAsia="SimSun" w:cs="SimSun"/>
                <w:spacing w:val="4"/>
              </w:rPr>
              <w:t>针</w:t>
            </w:r>
          </w:p>
        </w:tc>
        <w:tc>
          <w:tcPr>
            <w:tcW w:w="2294" w:type="dxa"/>
            <w:vAlign w:val="top"/>
            <w:vMerge w:val="continue"/>
            <w:tcBorders>
              <w:top w:val="nil"/>
            </w:tcBorders>
          </w:tcPr>
          <w:p>
            <w:pPr>
              <w:rPr>
                <w:rFonts w:ascii="Arial"/>
                <w:sz w:val="21"/>
              </w:rPr>
            </w:pPr>
            <w:r/>
          </w:p>
        </w:tc>
        <w:tc>
          <w:tcPr>
            <w:tcW w:w="1071" w:type="dxa"/>
            <w:vAlign w:val="top"/>
            <w:vMerge w:val="continue"/>
            <w:tcBorders>
              <w:top w:val="nil"/>
            </w:tcBorders>
          </w:tcPr>
          <w:p>
            <w:pPr>
              <w:rPr>
                <w:rFonts w:ascii="Arial"/>
                <w:sz w:val="21"/>
              </w:rPr>
            </w:pPr>
            <w:r/>
          </w:p>
        </w:tc>
      </w:tr>
      <w:tr>
        <w:trPr>
          <w:trHeight w:val="401" w:hRule="atLeast"/>
        </w:trPr>
        <w:tc>
          <w:tcPr>
            <w:tcW w:w="479" w:type="dxa"/>
            <w:vAlign w:val="top"/>
          </w:tcPr>
          <w:p>
            <w:pPr>
              <w:pStyle w:val="TableText"/>
              <w:ind w:left="199"/>
              <w:spacing w:before="143" w:line="185" w:lineRule="auto"/>
              <w:rPr/>
            </w:pPr>
            <w:r>
              <w:rPr/>
              <w:t>5</w:t>
            </w:r>
          </w:p>
        </w:tc>
        <w:tc>
          <w:tcPr>
            <w:tcW w:w="891" w:type="dxa"/>
            <w:vAlign w:val="top"/>
          </w:tcPr>
          <w:p>
            <w:pPr>
              <w:ind w:left="266"/>
              <w:spacing w:before="111" w:line="221" w:lineRule="auto"/>
              <w:rPr>
                <w:rFonts w:ascii="SimSun" w:hAnsi="SimSun" w:eastAsia="SimSun" w:cs="SimSun"/>
                <w:sz w:val="18"/>
                <w:szCs w:val="18"/>
              </w:rPr>
            </w:pPr>
            <w:r>
              <w:rPr>
                <w:rFonts w:ascii="SimSun" w:hAnsi="SimSun" w:eastAsia="SimSun" w:cs="SimSun"/>
                <w:sz w:val="18"/>
                <w:szCs w:val="18"/>
                <w:spacing w:val="-3"/>
              </w:rPr>
              <w:t>絮片</w:t>
            </w:r>
          </w:p>
        </w:tc>
        <w:tc>
          <w:tcPr>
            <w:tcW w:w="2187" w:type="dxa"/>
            <w:vAlign w:val="top"/>
          </w:tcPr>
          <w:p>
            <w:pPr>
              <w:pStyle w:val="TableText"/>
              <w:ind w:left="33"/>
              <w:spacing w:before="111" w:line="220" w:lineRule="auto"/>
              <w:rPr>
                <w:rFonts w:ascii="SimSun" w:hAnsi="SimSun" w:eastAsia="SimSun" w:cs="SimSun"/>
              </w:rPr>
            </w:pPr>
            <w:r>
              <w:rPr>
                <w:rFonts w:ascii="SimSun" w:hAnsi="SimSun" w:eastAsia="SimSun" w:cs="SimSun"/>
                <w:spacing w:val="-3"/>
              </w:rPr>
              <w:t>总重量超出允许偏差限</w:t>
            </w:r>
            <w:r>
              <w:rPr>
                <w:rFonts w:ascii="SimSun" w:hAnsi="SimSun" w:eastAsia="SimSun" w:cs="SimSun"/>
                <w:spacing w:val="-37"/>
              </w:rPr>
              <w:t xml:space="preserve"> </w:t>
            </w:r>
            <w:r>
              <w:rPr>
                <w:spacing w:val="-3"/>
              </w:rPr>
              <w:t>1 </w:t>
            </w:r>
            <w:r>
              <w:rPr>
                <w:rFonts w:ascii="SimSun" w:hAnsi="SimSun" w:eastAsia="SimSun" w:cs="SimSun"/>
                <w:spacing w:val="-3"/>
              </w:rPr>
              <w:t>倍</w:t>
            </w:r>
          </w:p>
        </w:tc>
        <w:tc>
          <w:tcPr>
            <w:tcW w:w="2294" w:type="dxa"/>
            <w:vAlign w:val="top"/>
          </w:tcPr>
          <w:p>
            <w:pPr>
              <w:pStyle w:val="TableText"/>
              <w:ind w:left="35"/>
              <w:spacing w:before="111" w:line="220" w:lineRule="auto"/>
              <w:rPr>
                <w:rFonts w:ascii="SimSun" w:hAnsi="SimSun" w:eastAsia="SimSun" w:cs="SimSun"/>
              </w:rPr>
            </w:pPr>
            <w:r>
              <w:rPr>
                <w:rFonts w:ascii="SimSun" w:hAnsi="SimSun" w:eastAsia="SimSun" w:cs="SimSun"/>
                <w:spacing w:val="-5"/>
              </w:rPr>
              <w:t>总重量超出允许偏差限</w:t>
            </w:r>
            <w:r>
              <w:rPr>
                <w:rFonts w:ascii="SimSun" w:hAnsi="SimSun" w:eastAsia="SimSun" w:cs="SimSun"/>
                <w:spacing w:val="-26"/>
              </w:rPr>
              <w:t xml:space="preserve"> </w:t>
            </w:r>
            <w:r>
              <w:rPr>
                <w:spacing w:val="-5"/>
              </w:rPr>
              <w:t>1.5 </w:t>
            </w:r>
            <w:r>
              <w:rPr>
                <w:rFonts w:ascii="SimSun" w:hAnsi="SimSun" w:eastAsia="SimSun" w:cs="SimSun"/>
                <w:spacing w:val="-5"/>
              </w:rPr>
              <w:t>倍</w:t>
            </w:r>
          </w:p>
        </w:tc>
        <w:tc>
          <w:tcPr>
            <w:tcW w:w="1071" w:type="dxa"/>
            <w:vAlign w:val="top"/>
          </w:tcPr>
          <w:p>
            <w:pPr>
              <w:ind w:left="68"/>
              <w:spacing w:before="111" w:line="221" w:lineRule="auto"/>
              <w:rPr>
                <w:rFonts w:ascii="SimSun" w:hAnsi="SimSun" w:eastAsia="SimSun" w:cs="SimSun"/>
                <w:sz w:val="18"/>
                <w:szCs w:val="18"/>
              </w:rPr>
            </w:pPr>
            <w:r>
              <w:rPr>
                <w:rFonts w:ascii="SimSun" w:hAnsi="SimSun" w:eastAsia="SimSun" w:cs="SimSun"/>
                <w:sz w:val="18"/>
                <w:szCs w:val="18"/>
                <w:spacing w:val="5"/>
              </w:rPr>
              <w:t>超过重缺陷</w:t>
            </w:r>
          </w:p>
        </w:tc>
      </w:tr>
      <w:tr>
        <w:trPr>
          <w:trHeight w:val="403" w:hRule="atLeast"/>
        </w:trPr>
        <w:tc>
          <w:tcPr>
            <w:tcW w:w="479" w:type="dxa"/>
            <w:vAlign w:val="top"/>
          </w:tcPr>
          <w:p>
            <w:pPr>
              <w:pStyle w:val="TableText"/>
              <w:ind w:left="198"/>
              <w:spacing w:before="141" w:line="188" w:lineRule="auto"/>
              <w:rPr/>
            </w:pPr>
            <w:r>
              <w:rPr/>
              <w:t>6</w:t>
            </w:r>
          </w:p>
        </w:tc>
        <w:tc>
          <w:tcPr>
            <w:tcW w:w="891" w:type="dxa"/>
            <w:vAlign w:val="top"/>
          </w:tcPr>
          <w:p>
            <w:pPr>
              <w:ind w:left="263"/>
              <w:spacing w:before="112" w:line="220" w:lineRule="auto"/>
              <w:rPr>
                <w:rFonts w:ascii="SimSun" w:hAnsi="SimSun" w:eastAsia="SimSun" w:cs="SimSun"/>
                <w:sz w:val="18"/>
                <w:szCs w:val="18"/>
              </w:rPr>
            </w:pPr>
            <w:r>
              <w:rPr>
                <w:rFonts w:ascii="SimSun" w:hAnsi="SimSun" w:eastAsia="SimSun" w:cs="SimSun"/>
                <w:sz w:val="18"/>
                <w:szCs w:val="18"/>
                <w:spacing w:val="-1"/>
              </w:rPr>
              <w:t>线头</w:t>
            </w:r>
          </w:p>
        </w:tc>
        <w:tc>
          <w:tcPr>
            <w:tcW w:w="2187" w:type="dxa"/>
            <w:vAlign w:val="top"/>
          </w:tcPr>
          <w:p>
            <w:pPr>
              <w:pStyle w:val="TableText"/>
              <w:ind w:left="30"/>
              <w:spacing w:before="112" w:line="220" w:lineRule="auto"/>
              <w:rPr>
                <w:rFonts w:ascii="SimSun" w:hAnsi="SimSun" w:eastAsia="SimSun" w:cs="SimSun"/>
              </w:rPr>
            </w:pPr>
            <w:r>
              <w:rPr>
                <w:rFonts w:ascii="SimSun" w:hAnsi="SimSun" w:eastAsia="SimSun" w:cs="SimSun"/>
                <w:spacing w:val="-4"/>
              </w:rPr>
              <w:t>表面</w:t>
            </w:r>
            <w:r>
              <w:rPr>
                <w:rFonts w:ascii="SimSun" w:hAnsi="SimSun" w:eastAsia="SimSun" w:cs="SimSun"/>
                <w:spacing w:val="-31"/>
              </w:rPr>
              <w:t xml:space="preserve"> </w:t>
            </w:r>
            <w:r>
              <w:rPr>
                <w:spacing w:val="-4"/>
              </w:rPr>
              <w:t>1.0cm</w:t>
            </w:r>
            <w:r>
              <w:rPr>
                <w:spacing w:val="21"/>
              </w:rPr>
              <w:t xml:space="preserve"> </w:t>
            </w:r>
            <w:r>
              <w:rPr>
                <w:rFonts w:ascii="SimSun" w:hAnsi="SimSun" w:eastAsia="SimSun" w:cs="SimSun"/>
                <w:spacing w:val="-4"/>
              </w:rPr>
              <w:t>以上线头限</w:t>
            </w:r>
            <w:r>
              <w:rPr>
                <w:rFonts w:ascii="SimSun" w:hAnsi="SimSun" w:eastAsia="SimSun" w:cs="SimSun"/>
                <w:spacing w:val="-43"/>
              </w:rPr>
              <w:t xml:space="preserve"> </w:t>
            </w:r>
            <w:r>
              <w:rPr>
                <w:spacing w:val="-4"/>
              </w:rPr>
              <w:t>3 </w:t>
            </w:r>
            <w:r>
              <w:rPr>
                <w:rFonts w:ascii="SimSun" w:hAnsi="SimSun" w:eastAsia="SimSun" w:cs="SimSun"/>
                <w:spacing w:val="-4"/>
              </w:rPr>
              <w:t>根</w:t>
            </w:r>
          </w:p>
        </w:tc>
        <w:tc>
          <w:tcPr>
            <w:tcW w:w="2294" w:type="dxa"/>
            <w:vAlign w:val="top"/>
          </w:tcPr>
          <w:p>
            <w:pPr>
              <w:ind w:left="1075"/>
              <w:spacing w:before="19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c>
          <w:tcPr>
            <w:tcW w:w="1071" w:type="dxa"/>
            <w:vAlign w:val="top"/>
          </w:tcPr>
          <w:p>
            <w:pPr>
              <w:ind w:left="462"/>
              <w:spacing w:before="194" w:line="124" w:lineRule="exact"/>
              <w:rPr>
                <w:rFonts w:ascii="SimSun" w:hAnsi="SimSun" w:eastAsia="SimSun" w:cs="SimSun"/>
                <w:sz w:val="18"/>
                <w:szCs w:val="18"/>
              </w:rPr>
            </w:pPr>
            <w:r>
              <w:rPr>
                <w:rFonts w:ascii="SimSun" w:hAnsi="SimSun" w:eastAsia="SimSun" w:cs="SimSun"/>
                <w:sz w:val="18"/>
                <w:szCs w:val="18"/>
                <w:spacing w:val="21"/>
                <w:w w:val="125"/>
                <w:position w:val="-3"/>
              </w:rPr>
              <w:t>-</w:t>
            </w:r>
          </w:p>
        </w:tc>
      </w:tr>
      <w:tr>
        <w:trPr>
          <w:trHeight w:val="710" w:hRule="atLeast"/>
        </w:trPr>
        <w:tc>
          <w:tcPr>
            <w:tcW w:w="479" w:type="dxa"/>
            <w:vAlign w:val="top"/>
          </w:tcPr>
          <w:p>
            <w:pPr>
              <w:spacing w:line="245" w:lineRule="auto"/>
              <w:rPr>
                <w:rFonts w:ascii="Arial"/>
                <w:sz w:val="21"/>
              </w:rPr>
            </w:pPr>
            <w:r/>
          </w:p>
          <w:p>
            <w:pPr>
              <w:pStyle w:val="TableText"/>
              <w:ind w:left="197"/>
              <w:spacing w:before="52" w:line="185" w:lineRule="auto"/>
              <w:rPr/>
            </w:pPr>
            <w:r>
              <w:rPr/>
              <w:t>7</w:t>
            </w:r>
          </w:p>
        </w:tc>
        <w:tc>
          <w:tcPr>
            <w:tcW w:w="891" w:type="dxa"/>
            <w:vAlign w:val="top"/>
          </w:tcPr>
          <w:p>
            <w:pPr>
              <w:ind w:left="262"/>
              <w:spacing w:before="267" w:line="221" w:lineRule="auto"/>
              <w:rPr>
                <w:rFonts w:ascii="SimSun" w:hAnsi="SimSun" w:eastAsia="SimSun" w:cs="SimSun"/>
                <w:sz w:val="18"/>
                <w:szCs w:val="18"/>
              </w:rPr>
            </w:pPr>
            <w:r>
              <w:rPr>
                <w:rFonts w:ascii="SimSun" w:hAnsi="SimSun" w:eastAsia="SimSun" w:cs="SimSun"/>
                <w:sz w:val="18"/>
                <w:szCs w:val="18"/>
                <w:spacing w:val="-1"/>
              </w:rPr>
              <w:t>污渍</w:t>
            </w:r>
          </w:p>
        </w:tc>
        <w:tc>
          <w:tcPr>
            <w:tcW w:w="2187" w:type="dxa"/>
            <w:vAlign w:val="top"/>
          </w:tcPr>
          <w:p>
            <w:pPr>
              <w:pStyle w:val="TableText"/>
              <w:ind w:left="37"/>
              <w:spacing w:before="82" w:line="361" w:lineRule="exact"/>
              <w:rPr>
                <w:rFonts w:ascii="SimSun" w:hAnsi="SimSun" w:eastAsia="SimSun" w:cs="SimSun"/>
              </w:rPr>
            </w:pPr>
            <w:r>
              <w:rPr>
                <w:rFonts w:ascii="SimSun" w:hAnsi="SimSun" w:eastAsia="SimSun" w:cs="SimSun"/>
                <w:spacing w:val="1"/>
                <w:position w:val="13"/>
              </w:rPr>
              <w:t>表面 </w:t>
            </w:r>
            <w:r>
              <w:rPr>
                <w:spacing w:val="1"/>
                <w:position w:val="13"/>
              </w:rPr>
              <w:t>1.0</w:t>
            </w:r>
            <w:r>
              <w:rPr>
                <w:position w:val="13"/>
              </w:rPr>
              <w:t>cm</w:t>
            </w:r>
            <w:r>
              <w:rPr>
                <w:sz w:val="12"/>
                <w:szCs w:val="12"/>
                <w:spacing w:val="1"/>
                <w:position w:val="20"/>
              </w:rPr>
              <w:t>2</w:t>
            </w:r>
            <w:r>
              <w:rPr>
                <w:sz w:val="12"/>
                <w:szCs w:val="12"/>
                <w:spacing w:val="23"/>
                <w:position w:val="20"/>
              </w:rPr>
              <w:t xml:space="preserve"> </w:t>
            </w:r>
            <w:r>
              <w:rPr>
                <w:rFonts w:ascii="SimSun" w:hAnsi="SimSun" w:eastAsia="SimSun" w:cs="SimSun"/>
                <w:spacing w:val="1"/>
                <w:position w:val="13"/>
              </w:rPr>
              <w:t>两处，其他部</w:t>
            </w:r>
          </w:p>
          <w:p>
            <w:pPr>
              <w:ind w:left="814"/>
              <w:spacing w:line="220" w:lineRule="auto"/>
              <w:rPr>
                <w:rFonts w:ascii="SimSun" w:hAnsi="SimSun" w:eastAsia="SimSun" w:cs="SimSun"/>
                <w:sz w:val="18"/>
                <w:szCs w:val="18"/>
              </w:rPr>
            </w:pPr>
            <w:r>
              <w:rPr>
                <w:rFonts w:ascii="SimSun" w:hAnsi="SimSun" w:eastAsia="SimSun" w:cs="SimSun"/>
                <w:sz w:val="18"/>
                <w:szCs w:val="18"/>
                <w:spacing w:val="3"/>
              </w:rPr>
              <w:t>位加倍</w:t>
            </w:r>
          </w:p>
        </w:tc>
        <w:tc>
          <w:tcPr>
            <w:tcW w:w="2294" w:type="dxa"/>
            <w:vAlign w:val="top"/>
          </w:tcPr>
          <w:p>
            <w:pPr>
              <w:ind w:left="493"/>
              <w:spacing w:before="267" w:line="220" w:lineRule="auto"/>
              <w:rPr>
                <w:rFonts w:ascii="SimSun" w:hAnsi="SimSun" w:eastAsia="SimSun" w:cs="SimSun"/>
                <w:sz w:val="18"/>
                <w:szCs w:val="18"/>
              </w:rPr>
            </w:pPr>
            <w:r>
              <w:rPr>
                <w:rFonts w:ascii="SimSun" w:hAnsi="SimSun" w:eastAsia="SimSun" w:cs="SimSun"/>
                <w:sz w:val="18"/>
                <w:szCs w:val="18"/>
                <w:spacing w:val="6"/>
              </w:rPr>
              <w:t>超过轻缺陷范围</w:t>
            </w:r>
          </w:p>
        </w:tc>
        <w:tc>
          <w:tcPr>
            <w:tcW w:w="1071" w:type="dxa"/>
            <w:vAlign w:val="top"/>
          </w:tcPr>
          <w:p>
            <w:pPr>
              <w:ind w:left="68"/>
              <w:spacing w:before="267" w:line="221" w:lineRule="auto"/>
              <w:rPr>
                <w:rFonts w:ascii="SimSun" w:hAnsi="SimSun" w:eastAsia="SimSun" w:cs="SimSun"/>
                <w:sz w:val="18"/>
                <w:szCs w:val="18"/>
              </w:rPr>
            </w:pPr>
            <w:r>
              <w:rPr>
                <w:rFonts w:ascii="SimSun" w:hAnsi="SimSun" w:eastAsia="SimSun" w:cs="SimSun"/>
                <w:sz w:val="18"/>
                <w:szCs w:val="18"/>
                <w:spacing w:val="5"/>
              </w:rPr>
              <w:t>表面有破洞</w:t>
            </w:r>
          </w:p>
        </w:tc>
      </w:tr>
      <w:tr>
        <w:trPr>
          <w:trHeight w:val="407" w:hRule="atLeast"/>
        </w:trPr>
        <w:tc>
          <w:tcPr>
            <w:tcW w:w="6922" w:type="dxa"/>
            <w:vAlign w:val="top"/>
            <w:gridSpan w:val="5"/>
          </w:tcPr>
          <w:p>
            <w:pPr>
              <w:pStyle w:val="TableText"/>
              <w:ind w:left="34"/>
              <w:spacing w:before="112" w:line="220" w:lineRule="auto"/>
              <w:rPr>
                <w:rFonts w:ascii="SimSun" w:hAnsi="SimSun" w:eastAsia="SimSun" w:cs="SimSun"/>
              </w:rPr>
            </w:pPr>
            <w:r>
              <w:rPr>
                <w:rFonts w:ascii="SimSun" w:hAnsi="SimSun" w:eastAsia="SimSun" w:cs="SimSun"/>
                <w:spacing w:val="-1"/>
              </w:rPr>
              <w:t>注：材质质量判定按附录</w:t>
            </w:r>
            <w:r>
              <w:rPr>
                <w:rFonts w:ascii="SimSun" w:hAnsi="SimSun" w:eastAsia="SimSun" w:cs="SimSun"/>
                <w:spacing w:val="-40"/>
              </w:rPr>
              <w:t xml:space="preserve"> </w:t>
            </w:r>
            <w:r>
              <w:rPr>
                <w:spacing w:val="-1"/>
              </w:rPr>
              <w:t>A</w:t>
            </w:r>
            <w:r>
              <w:rPr>
                <w:rFonts w:ascii="SimSun" w:hAnsi="SimSun" w:eastAsia="SimSun" w:cs="SimSun"/>
                <w:spacing w:val="-1"/>
              </w:rPr>
              <w:t>、附录</w:t>
            </w:r>
            <w:r>
              <w:rPr>
                <w:rFonts w:ascii="SimSun" w:hAnsi="SimSun" w:eastAsia="SimSun" w:cs="SimSun"/>
                <w:spacing w:val="-33"/>
              </w:rPr>
              <w:t xml:space="preserve"> </w:t>
            </w:r>
            <w:r>
              <w:rPr>
                <w:spacing w:val="-1"/>
              </w:rPr>
              <w:t>B  </w:t>
            </w:r>
            <w:r>
              <w:rPr>
                <w:rFonts w:ascii="SimSun" w:hAnsi="SimSun" w:eastAsia="SimSun" w:cs="SimSun"/>
                <w:spacing w:val="-1"/>
              </w:rPr>
              <w:t>的规定，超过允许偏差即为不合格品。</w:t>
            </w:r>
          </w:p>
        </w:tc>
      </w:tr>
    </w:tbl>
    <w:p>
      <w:pPr>
        <w:pStyle w:val="BodyText"/>
        <w:rPr/>
      </w:pPr>
      <w:r/>
    </w:p>
    <w:p>
      <w:pPr>
        <w:sectPr>
          <w:footerReference w:type="default" r:id="rId443"/>
          <w:pgSz w:w="9180" w:h="12980"/>
          <w:pgMar w:top="982" w:right="1038" w:bottom="907" w:left="1214" w:header="712" w:footer="745" w:gutter="0"/>
        </w:sectPr>
        <w:rPr/>
      </w:pPr>
    </w:p>
    <w:p>
      <w:pPr>
        <w:pStyle w:val="BodyText"/>
        <w:spacing w:line="323" w:lineRule="auto"/>
        <w:rPr/>
      </w:pPr>
      <w:r/>
    </w:p>
    <w:p>
      <w:pPr>
        <w:ind w:left="37" w:right="65" w:firstLine="439"/>
        <w:spacing w:before="68" w:line="280" w:lineRule="auto"/>
        <w:jc w:val="both"/>
        <w:rPr>
          <w:rFonts w:ascii="SimSun" w:hAnsi="SimSun" w:eastAsia="SimSun" w:cs="SimSun"/>
          <w:sz w:val="21"/>
          <w:szCs w:val="21"/>
        </w:rPr>
      </w:pPr>
      <w:r>
        <w:rPr>
          <w:rFonts w:ascii="Times New Roman" w:hAnsi="Times New Roman" w:eastAsia="Times New Roman" w:cs="Times New Roman"/>
          <w:sz w:val="21"/>
          <w:szCs w:val="21"/>
          <w:spacing w:val="-5"/>
        </w:rPr>
        <w:t>5.14.5    </w:t>
      </w:r>
      <w:r>
        <w:rPr>
          <w:rFonts w:ascii="SimSun" w:hAnsi="SimSun" w:eastAsia="SimSun" w:cs="SimSun"/>
          <w:sz w:val="21"/>
          <w:szCs w:val="21"/>
          <w:spacing w:val="-5"/>
        </w:rPr>
        <w:t>质量判定：</w:t>
      </w:r>
      <w:r>
        <w:rPr>
          <w:rFonts w:ascii="SimSun" w:hAnsi="SimSun" w:eastAsia="SimSun" w:cs="SimSun"/>
          <w:sz w:val="21"/>
          <w:szCs w:val="21"/>
          <w:spacing w:val="63"/>
        </w:rPr>
        <w:t xml:space="preserve"> </w:t>
      </w:r>
      <w:r>
        <w:rPr>
          <w:rFonts w:ascii="Times New Roman" w:hAnsi="Times New Roman" w:eastAsia="Times New Roman" w:cs="Times New Roman"/>
          <w:sz w:val="21"/>
          <w:szCs w:val="21"/>
          <w:spacing w:val="-5"/>
        </w:rPr>
        <w:t>a</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5"/>
        </w:rPr>
        <w:t>）每件产品得</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5"/>
        </w:rPr>
        <w:t>90</w:t>
      </w:r>
      <w:r>
        <w:rPr>
          <w:rFonts w:ascii="Times New Roman" w:hAnsi="Times New Roman" w:eastAsia="Times New Roman" w:cs="Times New Roman"/>
          <w:sz w:val="21"/>
          <w:szCs w:val="21"/>
          <w:spacing w:val="21"/>
          <w:w w:val="101"/>
        </w:rPr>
        <w:t xml:space="preserve"> </w:t>
      </w:r>
      <w:r>
        <w:rPr>
          <w:rFonts w:ascii="SimSun" w:hAnsi="SimSun" w:eastAsia="SimSun" w:cs="SimSun"/>
          <w:sz w:val="21"/>
          <w:szCs w:val="21"/>
          <w:spacing w:val="-5"/>
        </w:rPr>
        <w:t>分及以</w:t>
      </w:r>
      <w:r>
        <w:rPr>
          <w:rFonts w:ascii="SimSun" w:hAnsi="SimSun" w:eastAsia="SimSun" w:cs="SimSun"/>
          <w:sz w:val="21"/>
          <w:szCs w:val="21"/>
          <w:spacing w:val="-6"/>
        </w:rPr>
        <w:t>上者为合格品；</w:t>
      </w:r>
      <w:r>
        <w:rPr>
          <w:rFonts w:ascii="SimSun" w:hAnsi="SimSun" w:eastAsia="SimSun" w:cs="SimSun"/>
          <w:sz w:val="21"/>
          <w:szCs w:val="21"/>
          <w:spacing w:val="55"/>
        </w:rPr>
        <w:t xml:space="preserve"> </w:t>
      </w:r>
      <w:r>
        <w:rPr>
          <w:rFonts w:ascii="Times New Roman" w:hAnsi="Times New Roman" w:eastAsia="Times New Roman" w:cs="Times New Roman"/>
          <w:sz w:val="21"/>
          <w:szCs w:val="21"/>
          <w:spacing w:val="-6"/>
        </w:rPr>
        <w:t>b</w:t>
      </w:r>
      <w:r>
        <w:rPr>
          <w:rFonts w:ascii="SimSun" w:hAnsi="SimSun" w:eastAsia="SimSun" w:cs="SimSun"/>
          <w:sz w:val="21"/>
          <w:szCs w:val="21"/>
          <w:spacing w:val="-6"/>
        </w:rPr>
        <w:t>）每 </w:t>
      </w:r>
      <w:r>
        <w:rPr>
          <w:rFonts w:ascii="SimSun" w:hAnsi="SimSun" w:eastAsia="SimSun" w:cs="SimSun"/>
          <w:sz w:val="21"/>
          <w:szCs w:val="21"/>
          <w:spacing w:val="-7"/>
        </w:rPr>
        <w:t>件产品得</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7"/>
        </w:rPr>
        <w:t>90</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7"/>
        </w:rPr>
        <w:t>分以下者为不合格品；</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7"/>
        </w:rPr>
        <w:t>c</w:t>
      </w:r>
      <w:r>
        <w:rPr>
          <w:rFonts w:ascii="SimSun" w:hAnsi="SimSun" w:eastAsia="SimSun" w:cs="SimSun"/>
          <w:sz w:val="21"/>
          <w:szCs w:val="21"/>
          <w:spacing w:val="-7"/>
        </w:rPr>
        <w:t>）批量判定：</w:t>
      </w:r>
      <w:r>
        <w:rPr>
          <w:rFonts w:ascii="SimSun" w:hAnsi="SimSun" w:eastAsia="SimSun" w:cs="SimSun"/>
          <w:sz w:val="21"/>
          <w:szCs w:val="21"/>
          <w:spacing w:val="-28"/>
        </w:rPr>
        <w:t xml:space="preserve"> </w:t>
      </w:r>
      <w:r>
        <w:rPr>
          <w:rFonts w:ascii="SimSun" w:hAnsi="SimSun" w:eastAsia="SimSun" w:cs="SimSun"/>
          <w:sz w:val="21"/>
          <w:szCs w:val="21"/>
          <w:spacing w:val="-7"/>
        </w:rPr>
        <w:t>样本中合</w:t>
      </w:r>
      <w:r>
        <w:rPr>
          <w:rFonts w:ascii="SimSun" w:hAnsi="SimSun" w:eastAsia="SimSun" w:cs="SimSun"/>
          <w:sz w:val="21"/>
          <w:szCs w:val="21"/>
          <w:spacing w:val="-8"/>
        </w:rPr>
        <w:t>格品数≥</w:t>
      </w:r>
      <w:r>
        <w:rPr>
          <w:rFonts w:ascii="Times New Roman" w:hAnsi="Times New Roman" w:eastAsia="Times New Roman" w:cs="Times New Roman"/>
          <w:sz w:val="21"/>
          <w:szCs w:val="21"/>
          <w:spacing w:val="-8"/>
        </w:rPr>
        <w:t>97%</w:t>
      </w:r>
      <w:r>
        <w:rPr>
          <w:rFonts w:ascii="SimSun" w:hAnsi="SimSun" w:eastAsia="SimSun" w:cs="SimSun"/>
          <w:sz w:val="21"/>
          <w:szCs w:val="21"/>
          <w:spacing w:val="-8"/>
        </w:rPr>
        <w:t>，</w:t>
      </w:r>
      <w:r>
        <w:rPr>
          <w:rFonts w:ascii="SimSun" w:hAnsi="SimSun" w:eastAsia="SimSun" w:cs="SimSun"/>
          <w:sz w:val="21"/>
          <w:szCs w:val="21"/>
        </w:rPr>
        <w:t xml:space="preserve"> </w:t>
      </w:r>
      <w:r>
        <w:rPr>
          <w:rFonts w:ascii="SimSun" w:hAnsi="SimSun" w:eastAsia="SimSun" w:cs="SimSun"/>
          <w:sz w:val="21"/>
          <w:szCs w:val="21"/>
          <w:spacing w:val="6"/>
        </w:rPr>
        <w:t>则为批合格批，但不合格品中不得存在严重缺陷。</w:t>
      </w:r>
    </w:p>
    <w:p>
      <w:pPr>
        <w:ind w:left="476"/>
        <w:spacing w:before="102"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5.14.6    </w:t>
      </w:r>
      <w:r>
        <w:rPr>
          <w:rFonts w:ascii="SimSun" w:hAnsi="SimSun" w:eastAsia="SimSun" w:cs="SimSun"/>
          <w:sz w:val="21"/>
          <w:szCs w:val="21"/>
        </w:rPr>
        <w:t>扣分规则：</w:t>
      </w:r>
      <w:r>
        <w:rPr>
          <w:rFonts w:ascii="Times New Roman" w:hAnsi="Times New Roman" w:eastAsia="Times New Roman" w:cs="Times New Roman"/>
          <w:sz w:val="21"/>
          <w:szCs w:val="21"/>
        </w:rPr>
        <w:t>a</w:t>
      </w:r>
      <w:r>
        <w:rPr>
          <w:rFonts w:ascii="Times New Roman" w:hAnsi="Times New Roman" w:eastAsia="Times New Roman" w:cs="Times New Roman"/>
          <w:sz w:val="21"/>
          <w:szCs w:val="21"/>
          <w:spacing w:val="-4"/>
        </w:rPr>
        <w:t xml:space="preserve"> </w:t>
      </w:r>
      <w:r>
        <w:rPr>
          <w:rFonts w:ascii="SimSun" w:hAnsi="SimSun" w:eastAsia="SimSun" w:cs="SimSun"/>
          <w:sz w:val="21"/>
          <w:szCs w:val="21"/>
        </w:rPr>
        <w:t>）轻缺陷：每个扣</w:t>
      </w:r>
      <w:r>
        <w:rPr>
          <w:rFonts w:ascii="SimSun" w:hAnsi="SimSun" w:eastAsia="SimSun" w:cs="SimSun"/>
          <w:sz w:val="21"/>
          <w:szCs w:val="21"/>
          <w:spacing w:val="-18"/>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rPr>
        <w:t>分；</w:t>
      </w:r>
      <w:r>
        <w:rPr>
          <w:rFonts w:ascii="SimSun" w:hAnsi="SimSun" w:eastAsia="SimSun" w:cs="SimSun"/>
          <w:sz w:val="21"/>
          <w:szCs w:val="21"/>
          <w:spacing w:val="-31"/>
        </w:rPr>
        <w:t xml:space="preserve"> </w:t>
      </w:r>
      <w:r>
        <w:rPr>
          <w:rFonts w:ascii="Times New Roman" w:hAnsi="Times New Roman" w:eastAsia="Times New Roman" w:cs="Times New Roman"/>
          <w:sz w:val="21"/>
          <w:szCs w:val="21"/>
        </w:rPr>
        <w:t>b</w:t>
      </w:r>
      <w:r>
        <w:rPr>
          <w:rFonts w:ascii="SimSun" w:hAnsi="SimSun" w:eastAsia="SimSun" w:cs="SimSun"/>
          <w:sz w:val="21"/>
          <w:szCs w:val="21"/>
        </w:rPr>
        <w:t>）重缺陷：每个扣</w:t>
      </w:r>
      <w:r>
        <w:rPr>
          <w:rFonts w:ascii="SimSun" w:hAnsi="SimSun" w:eastAsia="SimSun" w:cs="SimSun"/>
          <w:sz w:val="21"/>
          <w:szCs w:val="21"/>
          <w:spacing w:val="-39"/>
        </w:rPr>
        <w:t xml:space="preserve"> </w:t>
      </w:r>
      <w:r>
        <w:rPr>
          <w:rFonts w:ascii="Times New Roman" w:hAnsi="Times New Roman" w:eastAsia="Times New Roman" w:cs="Times New Roman"/>
          <w:sz w:val="21"/>
          <w:szCs w:val="21"/>
        </w:rPr>
        <w:t>4</w:t>
      </w:r>
    </w:p>
    <w:p>
      <w:pPr>
        <w:ind w:left="40"/>
        <w:spacing w:before="102" w:line="220" w:lineRule="auto"/>
        <w:rPr>
          <w:rFonts w:ascii="SimSun" w:hAnsi="SimSun" w:eastAsia="SimSun" w:cs="SimSun"/>
          <w:sz w:val="21"/>
          <w:szCs w:val="21"/>
        </w:rPr>
      </w:pPr>
      <w:r>
        <w:rPr>
          <w:rFonts w:ascii="SimSun" w:hAnsi="SimSun" w:eastAsia="SimSun" w:cs="SimSun"/>
          <w:sz w:val="21"/>
          <w:szCs w:val="21"/>
          <w:spacing w:val="-6"/>
        </w:rPr>
        <w:t>分； </w:t>
      </w:r>
      <w:r>
        <w:rPr>
          <w:rFonts w:ascii="Times New Roman" w:hAnsi="Times New Roman" w:eastAsia="Times New Roman" w:cs="Times New Roman"/>
          <w:sz w:val="21"/>
          <w:szCs w:val="21"/>
          <w:spacing w:val="-6"/>
        </w:rPr>
        <w:t>c</w:t>
      </w:r>
      <w:r>
        <w:rPr>
          <w:rFonts w:ascii="Times New Roman" w:hAnsi="Times New Roman" w:eastAsia="Times New Roman" w:cs="Times New Roman"/>
          <w:sz w:val="21"/>
          <w:szCs w:val="21"/>
          <w:spacing w:val="-13"/>
        </w:rPr>
        <w:t xml:space="preserve"> </w:t>
      </w:r>
      <w:r>
        <w:rPr>
          <w:rFonts w:ascii="SimSun" w:hAnsi="SimSun" w:eastAsia="SimSun" w:cs="SimSun"/>
          <w:sz w:val="21"/>
          <w:szCs w:val="21"/>
          <w:spacing w:val="-6"/>
        </w:rPr>
        <w:t>）严重缺陷：每个扣</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6"/>
        </w:rPr>
        <w:t>20</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6"/>
        </w:rPr>
        <w:t>分。</w:t>
      </w:r>
    </w:p>
    <w:p>
      <w:pPr>
        <w:ind w:left="475"/>
        <w:spacing w:before="102"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6    </w:t>
      </w:r>
      <w:r>
        <w:rPr>
          <w:rFonts w:ascii="SimSun" w:hAnsi="SimSun" w:eastAsia="SimSun" w:cs="SimSun"/>
          <w:sz w:val="21"/>
          <w:szCs w:val="21"/>
          <w14:textOutline w14:w="2667" w14:cap="flat" w14:cmpd="sng">
            <w14:solidFill>
              <w14:srgbClr w14:val="000000"/>
            </w14:solidFill>
            <w14:prstDash w14:val="solid"/>
            <w14:miter w14:lim="1"/>
          </w14:textOutline>
          <w:spacing w:val="6"/>
        </w:rPr>
        <w:t>标志、包装、运输与贮存</w:t>
      </w:r>
    </w:p>
    <w:p>
      <w:pPr>
        <w:ind w:left="475"/>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1"/>
        </w:rPr>
        <w:t>6.1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标志</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2"/>
        </w:rPr>
        <w:t>6.1.1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号型标志</w:t>
      </w:r>
    </w:p>
    <w:p>
      <w:pPr>
        <w:ind w:left="40" w:right="129" w:firstLine="439"/>
        <w:spacing w:before="101" w:line="280" w:lineRule="auto"/>
        <w:jc w:val="both"/>
        <w:rPr>
          <w:rFonts w:ascii="SimSun" w:hAnsi="SimSun" w:eastAsia="SimSun" w:cs="SimSun"/>
          <w:sz w:val="21"/>
          <w:szCs w:val="21"/>
        </w:rPr>
      </w:pPr>
      <w:r>
        <w:rPr>
          <w:rFonts w:ascii="SimSun" w:hAnsi="SimSun" w:eastAsia="SimSun" w:cs="SimSun"/>
          <w:sz w:val="21"/>
          <w:szCs w:val="21"/>
          <w:spacing w:val="1"/>
        </w:rPr>
        <w:t>号型标志印刷在尺寸</w:t>
      </w:r>
      <w:r>
        <w:rPr>
          <w:rFonts w:ascii="Times New Roman" w:hAnsi="Times New Roman" w:eastAsia="Times New Roman" w:cs="Times New Roman"/>
          <w:sz w:val="21"/>
          <w:szCs w:val="21"/>
          <w:spacing w:val="1"/>
        </w:rPr>
        <w:t>6</w:t>
      </w:r>
      <w:r>
        <w:rPr>
          <w:rFonts w:ascii="Times New Roman" w:hAnsi="Times New Roman" w:eastAsia="Times New Roman" w:cs="Times New Roman"/>
          <w:sz w:val="21"/>
          <w:szCs w:val="21"/>
        </w:rPr>
        <w:t>cm</w:t>
      </w:r>
      <w:r>
        <w:rPr>
          <w:rFonts w:ascii="SimSun" w:hAnsi="SimSun" w:eastAsia="SimSun" w:cs="SimSun"/>
          <w:sz w:val="21"/>
          <w:szCs w:val="21"/>
          <w:spacing w:val="1"/>
        </w:rPr>
        <w:t>×</w:t>
      </w: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cm</w:t>
      </w:r>
      <w:r>
        <w:rPr>
          <w:rFonts w:ascii="SimSun" w:hAnsi="SimSun" w:eastAsia="SimSun" w:cs="SimSun"/>
          <w:sz w:val="21"/>
          <w:szCs w:val="21"/>
          <w:spacing w:val="1"/>
        </w:rPr>
        <w:t>的白色涤纶水洗布上，</w:t>
      </w:r>
      <w:r>
        <w:rPr>
          <w:rFonts w:ascii="SimSun" w:hAnsi="SimSun" w:eastAsia="SimSun" w:cs="SimSun"/>
          <w:sz w:val="21"/>
          <w:szCs w:val="21"/>
          <w:spacing w:val="-6"/>
        </w:rPr>
        <w:t xml:space="preserve"> </w:t>
      </w:r>
      <w:r>
        <w:rPr>
          <w:rFonts w:ascii="SimSun" w:hAnsi="SimSun" w:eastAsia="SimSun" w:cs="SimSun"/>
          <w:sz w:val="21"/>
          <w:szCs w:val="21"/>
          <w:spacing w:val="1"/>
        </w:rPr>
        <w:t>并缝制在后身</w:t>
      </w:r>
      <w:r>
        <w:rPr>
          <w:rFonts w:ascii="SimSun" w:hAnsi="SimSun" w:eastAsia="SimSun" w:cs="SimSun"/>
          <w:sz w:val="21"/>
          <w:szCs w:val="21"/>
        </w:rPr>
        <w:t xml:space="preserve"> </w:t>
      </w:r>
      <w:r>
        <w:rPr>
          <w:rFonts w:ascii="SimSun" w:hAnsi="SimSun" w:eastAsia="SimSun" w:cs="SimSun"/>
          <w:sz w:val="21"/>
          <w:szCs w:val="21"/>
          <w:spacing w:val="10"/>
        </w:rPr>
        <w:t>里领窝正中向下</w:t>
      </w:r>
      <w:r>
        <w:rPr>
          <w:rFonts w:ascii="Times New Roman" w:hAnsi="Times New Roman" w:eastAsia="Times New Roman" w:cs="Times New Roman"/>
          <w:sz w:val="21"/>
          <w:szCs w:val="21"/>
          <w:spacing w:val="10"/>
        </w:rPr>
        <w:t>2</w:t>
      </w:r>
      <w:r>
        <w:rPr>
          <w:rFonts w:ascii="Times New Roman" w:hAnsi="Times New Roman" w:eastAsia="Times New Roman" w:cs="Times New Roman"/>
          <w:sz w:val="21"/>
          <w:szCs w:val="21"/>
        </w:rPr>
        <w:t>cm</w:t>
      </w:r>
      <w:r>
        <w:rPr>
          <w:rFonts w:ascii="SimSun" w:hAnsi="SimSun" w:eastAsia="SimSun" w:cs="SimSun"/>
          <w:sz w:val="21"/>
          <w:szCs w:val="21"/>
          <w:spacing w:val="10"/>
        </w:rPr>
        <w:t>位置，两侧扎线两端回针，印有红十字标志及</w:t>
      </w:r>
      <w:r>
        <w:rPr>
          <w:rFonts w:ascii="SimSun" w:hAnsi="SimSun" w:eastAsia="SimSun" w:cs="SimSun"/>
          <w:sz w:val="21"/>
          <w:szCs w:val="21"/>
          <w:spacing w:val="9"/>
        </w:rPr>
        <w:t>“中</w:t>
      </w:r>
      <w:r>
        <w:rPr>
          <w:rFonts w:ascii="SimSun" w:hAnsi="SimSun" w:eastAsia="SimSun" w:cs="SimSun"/>
          <w:sz w:val="21"/>
          <w:szCs w:val="21"/>
        </w:rPr>
        <w:t xml:space="preserve"> </w:t>
      </w:r>
      <w:r>
        <w:rPr>
          <w:rFonts w:ascii="SimSun" w:hAnsi="SimSun" w:eastAsia="SimSun" w:cs="SimSun"/>
          <w:sz w:val="21"/>
          <w:szCs w:val="21"/>
          <w:spacing w:val="7"/>
        </w:rPr>
        <w:t>国红十字会捐赠，国家彩票公益金捐赠”字样。见图</w:t>
      </w:r>
      <w:r>
        <w:rPr>
          <w:rFonts w:ascii="Times New Roman" w:hAnsi="Times New Roman" w:eastAsia="Times New Roman" w:cs="Times New Roman"/>
          <w:sz w:val="21"/>
          <w:szCs w:val="21"/>
          <w:spacing w:val="7"/>
        </w:rPr>
        <w:t>2</w:t>
      </w:r>
      <w:r>
        <w:rPr>
          <w:rFonts w:ascii="SimSun" w:hAnsi="SimSun" w:eastAsia="SimSun" w:cs="SimSun"/>
          <w:sz w:val="21"/>
          <w:szCs w:val="21"/>
          <w:spacing w:val="7"/>
        </w:rPr>
        <w:t>。</w:t>
      </w:r>
    </w:p>
    <w:p>
      <w:pPr>
        <w:ind w:firstLine="1386"/>
        <w:spacing w:before="86" w:line="1658" w:lineRule="exact"/>
        <w:rPr/>
      </w:pPr>
      <w:r>
        <w:rPr>
          <w:position w:val="-33"/>
        </w:rPr>
        <w:drawing>
          <wp:inline distT="0" distB="0" distL="0" distR="0">
            <wp:extent cx="2577083" cy="1053084"/>
            <wp:effectExtent l="0" t="0" r="0" b="0"/>
            <wp:docPr id="478" name="IM 478"/>
            <wp:cNvGraphicFramePr/>
            <a:graphic>
              <a:graphicData uri="http://schemas.openxmlformats.org/drawingml/2006/picture">
                <pic:pic>
                  <pic:nvPicPr>
                    <pic:cNvPr id="478" name="IM 478"/>
                    <pic:cNvPicPr/>
                  </pic:nvPicPr>
                  <pic:blipFill>
                    <a:blip r:embed="rId445"/>
                    <a:stretch>
                      <a:fillRect/>
                    </a:stretch>
                  </pic:blipFill>
                  <pic:spPr>
                    <a:xfrm rot="0">
                      <a:off x="0" y="0"/>
                      <a:ext cx="2577083" cy="1053084"/>
                    </a:xfrm>
                    <a:prstGeom prst="rect">
                      <a:avLst/>
                    </a:prstGeom>
                  </pic:spPr>
                </pic:pic>
              </a:graphicData>
            </a:graphic>
          </wp:inline>
        </w:drawing>
      </w:r>
    </w:p>
    <w:p>
      <w:pPr>
        <w:ind w:left="2542"/>
        <w:spacing w:before="14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Times New Roman" w:hAnsi="Times New Roman" w:eastAsia="Times New Roman" w:cs="Times New Roman"/>
          <w:sz w:val="18"/>
          <w:szCs w:val="18"/>
          <w:b/>
          <w:bCs/>
          <w:spacing w:val="3"/>
        </w:rPr>
        <w:t>2</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后脖领印刷字样</w:t>
      </w:r>
    </w:p>
    <w:p>
      <w:pPr>
        <w:ind w:left="475"/>
        <w:spacing w:before="123" w:line="221" w:lineRule="auto"/>
        <w:rPr>
          <w:rFonts w:ascii="SimSun" w:hAnsi="SimSun" w:eastAsia="SimSun" w:cs="SimSun"/>
          <w:sz w:val="21"/>
          <w:szCs w:val="21"/>
        </w:rPr>
      </w:pPr>
      <w:r>
        <w:rPr>
          <w:rFonts w:ascii="Times New Roman" w:hAnsi="Times New Roman" w:eastAsia="Times New Roman" w:cs="Times New Roman"/>
          <w:sz w:val="21"/>
          <w:szCs w:val="21"/>
          <w:spacing w:val="2"/>
        </w:rPr>
        <w:t>6.1.2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包装标志</w:t>
      </w:r>
    </w:p>
    <w:p>
      <w:pPr>
        <w:ind w:left="39" w:right="129" w:firstLine="436"/>
        <w:spacing w:before="64" w:line="276" w:lineRule="auto"/>
        <w:rPr>
          <w:rFonts w:ascii="SimSun" w:hAnsi="SimSun" w:eastAsia="SimSun" w:cs="SimSun"/>
          <w:sz w:val="21"/>
          <w:szCs w:val="21"/>
        </w:rPr>
      </w:pPr>
      <w:hyperlink w:history="true" r:id="rId421">
        <w:r>
          <w:rPr>
            <w:rFonts w:ascii="Times New Roman" w:hAnsi="Times New Roman" w:eastAsia="Times New Roman" w:cs="Times New Roman"/>
            <w:sz w:val="21"/>
            <w:szCs w:val="21"/>
            <w:spacing w:val="4"/>
          </w:rPr>
          <w:t>6.1.2.1</w:t>
        </w:r>
      </w:hyperlink>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外包装正面印刷“</w:t>
      </w:r>
      <w:r>
        <w:rPr>
          <w:sz w:val="21"/>
          <w:szCs w:val="21"/>
        </w:rPr>
        <w:drawing>
          <wp:inline distT="0" distB="0" distL="0" distR="0">
            <wp:extent cx="128779" cy="143256"/>
            <wp:effectExtent l="0" t="0" r="0" b="0"/>
            <wp:docPr id="480" name="IM 480"/>
            <wp:cNvGraphicFramePr/>
            <a:graphic>
              <a:graphicData uri="http://schemas.openxmlformats.org/drawingml/2006/picture">
                <pic:pic>
                  <pic:nvPicPr>
                    <pic:cNvPr id="480" name="IM 480"/>
                    <pic:cNvPicPr/>
                  </pic:nvPicPr>
                  <pic:blipFill>
                    <a:blip r:embed="rId446"/>
                    <a:stretch>
                      <a:fillRect/>
                    </a:stretch>
                  </pic:blipFill>
                  <pic:spPr>
                    <a:xfrm rot="0">
                      <a:off x="0" y="0"/>
                      <a:ext cx="128779" cy="143256"/>
                    </a:xfrm>
                    <a:prstGeom prst="rect">
                      <a:avLst/>
                    </a:prstGeom>
                  </pic:spPr>
                </pic:pic>
              </a:graphicData>
            </a:graphic>
          </wp:inline>
        </w:drawing>
      </w:r>
      <w:r>
        <w:rPr>
          <w:rFonts w:ascii="SimSun" w:hAnsi="SimSun" w:eastAsia="SimSun" w:cs="SimSun"/>
          <w:sz w:val="21"/>
          <w:szCs w:val="21"/>
          <w:spacing w:val="39"/>
        </w:rPr>
        <w:t xml:space="preserve"> </w:t>
      </w:r>
      <w:r>
        <w:rPr>
          <w:rFonts w:ascii="SimSun" w:hAnsi="SimSun" w:eastAsia="SimSun" w:cs="SimSun"/>
          <w:sz w:val="21"/>
          <w:szCs w:val="21"/>
          <w:spacing w:val="4"/>
        </w:rPr>
        <w:t>”标志及“中国红十字会捐赠、国家</w:t>
      </w:r>
      <w:r>
        <w:rPr>
          <w:rFonts w:ascii="SimSun" w:hAnsi="SimSun" w:eastAsia="SimSun" w:cs="SimSun"/>
          <w:sz w:val="21"/>
          <w:szCs w:val="21"/>
        </w:rPr>
        <w:t xml:space="preserve"> </w:t>
      </w:r>
      <w:r>
        <w:rPr>
          <w:rFonts w:ascii="SimSun" w:hAnsi="SimSun" w:eastAsia="SimSun" w:cs="SimSun"/>
          <w:sz w:val="21"/>
          <w:szCs w:val="21"/>
          <w:spacing w:val="5"/>
        </w:rPr>
        <w:t>彩票公益金支持”字样。见图</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5"/>
        </w:rPr>
        <w:t>3</w:t>
      </w:r>
      <w:r>
        <w:rPr>
          <w:rFonts w:ascii="SimSun" w:hAnsi="SimSun" w:eastAsia="SimSun" w:cs="SimSun"/>
          <w:sz w:val="21"/>
          <w:szCs w:val="21"/>
          <w:spacing w:val="5"/>
        </w:rPr>
        <w:t>。</w:t>
      </w:r>
    </w:p>
    <w:p>
      <w:pPr>
        <w:ind w:firstLine="2160"/>
        <w:spacing w:before="76" w:line="2733" w:lineRule="exact"/>
        <w:rPr/>
      </w:pPr>
      <w:r>
        <w:rPr>
          <w:position w:val="-54"/>
        </w:rPr>
        <w:drawing>
          <wp:inline distT="0" distB="0" distL="0" distR="0">
            <wp:extent cx="1594103" cy="1735074"/>
            <wp:effectExtent l="0" t="0" r="0" b="0"/>
            <wp:docPr id="482" name="IM 482"/>
            <wp:cNvGraphicFramePr/>
            <a:graphic>
              <a:graphicData uri="http://schemas.openxmlformats.org/drawingml/2006/picture">
                <pic:pic>
                  <pic:nvPicPr>
                    <pic:cNvPr id="482" name="IM 482"/>
                    <pic:cNvPicPr/>
                  </pic:nvPicPr>
                  <pic:blipFill>
                    <a:blip r:embed="rId358"/>
                    <a:stretch>
                      <a:fillRect/>
                    </a:stretch>
                  </pic:blipFill>
                  <pic:spPr>
                    <a:xfrm rot="0">
                      <a:off x="0" y="0"/>
                      <a:ext cx="1594103" cy="1735074"/>
                    </a:xfrm>
                    <a:prstGeom prst="rect">
                      <a:avLst/>
                    </a:prstGeom>
                  </pic:spPr>
                </pic:pic>
              </a:graphicData>
            </a:graphic>
          </wp:inline>
        </w:drawing>
      </w:r>
    </w:p>
    <w:p>
      <w:pPr>
        <w:ind w:left="2518"/>
        <w:spacing w:before="13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7"/>
        </w:rPr>
        <w:t xml:space="preserve"> </w: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外包装印刷字样</w:t>
      </w:r>
    </w:p>
    <w:p>
      <w:pPr>
        <w:ind w:left="475"/>
        <w:spacing w:before="124" w:line="220" w:lineRule="auto"/>
        <w:rPr>
          <w:rFonts w:ascii="SimSun" w:hAnsi="SimSun" w:eastAsia="SimSun" w:cs="SimSun"/>
          <w:sz w:val="21"/>
          <w:szCs w:val="21"/>
        </w:rPr>
      </w:pPr>
      <w:hyperlink w:history="true" r:id="rId424">
        <w:r>
          <w:rPr>
            <w:rFonts w:ascii="Times New Roman" w:hAnsi="Times New Roman" w:eastAsia="Times New Roman" w:cs="Times New Roman"/>
            <w:sz w:val="21"/>
            <w:szCs w:val="21"/>
            <w:spacing w:val="4"/>
          </w:rPr>
          <w:t>6.1.2.2</w:t>
        </w:r>
      </w:hyperlink>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外包装侧面印刷黑色字注明产品名称、数量、号型、净</w:t>
      </w:r>
      <w:r>
        <w:rPr>
          <w:rFonts w:ascii="SimSun" w:hAnsi="SimSun" w:eastAsia="SimSun" w:cs="SimSun"/>
          <w:sz w:val="21"/>
          <w:szCs w:val="21"/>
          <w:spacing w:val="3"/>
        </w:rPr>
        <w:t>量、</w:t>
      </w:r>
    </w:p>
    <w:p>
      <w:pPr>
        <w:spacing w:line="220" w:lineRule="auto"/>
        <w:sectPr>
          <w:headerReference w:type="default" r:id="rId5"/>
          <w:footerReference w:type="default" r:id="rId444"/>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38"/>
        <w:spacing w:before="68" w:line="220" w:lineRule="auto"/>
        <w:rPr>
          <w:rFonts w:ascii="SimSun" w:hAnsi="SimSun" w:eastAsia="SimSun" w:cs="SimSun"/>
          <w:sz w:val="21"/>
          <w:szCs w:val="21"/>
        </w:rPr>
      </w:pPr>
      <w:r>
        <w:rPr>
          <w:rFonts w:ascii="SimSun" w:hAnsi="SimSun" w:eastAsia="SimSun" w:cs="SimSun"/>
          <w:sz w:val="21"/>
          <w:szCs w:val="21"/>
          <w:spacing w:val="6"/>
        </w:rPr>
        <w:t>体积、生产日期和承制方名称。标注示例见图</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6"/>
        </w:rPr>
        <w:t>4</w:t>
      </w:r>
      <w:r>
        <w:rPr>
          <w:rFonts w:ascii="SimSun" w:hAnsi="SimSun" w:eastAsia="SimSun" w:cs="SimSun"/>
          <w:sz w:val="21"/>
          <w:szCs w:val="21"/>
          <w:spacing w:val="6"/>
        </w:rPr>
        <w:t>。</w:t>
      </w:r>
    </w:p>
    <w:p>
      <w:pPr>
        <w:ind w:firstLine="1095"/>
        <w:spacing w:before="193" w:line="3204" w:lineRule="exact"/>
        <w:rPr/>
      </w:pPr>
      <w:r>
        <w:rPr>
          <w:position w:val="-64"/>
        </w:rPr>
        <w:drawing>
          <wp:inline distT="0" distB="0" distL="0" distR="0">
            <wp:extent cx="2946654" cy="2034540"/>
            <wp:effectExtent l="0" t="0" r="0" b="0"/>
            <wp:docPr id="484" name="IM 484"/>
            <wp:cNvGraphicFramePr/>
            <a:graphic>
              <a:graphicData uri="http://schemas.openxmlformats.org/drawingml/2006/picture">
                <pic:pic>
                  <pic:nvPicPr>
                    <pic:cNvPr id="484" name="IM 484"/>
                    <pic:cNvPicPr/>
                  </pic:nvPicPr>
                  <pic:blipFill>
                    <a:blip r:embed="rId448"/>
                    <a:stretch>
                      <a:fillRect/>
                    </a:stretch>
                  </pic:blipFill>
                  <pic:spPr>
                    <a:xfrm rot="0">
                      <a:off x="0" y="0"/>
                      <a:ext cx="2946654" cy="2034540"/>
                    </a:xfrm>
                    <a:prstGeom prst="rect">
                      <a:avLst/>
                    </a:prstGeom>
                  </pic:spPr>
                </pic:pic>
              </a:graphicData>
            </a:graphic>
          </wp:inline>
        </w:drawing>
      </w:r>
    </w:p>
    <w:p>
      <w:pPr>
        <w:ind w:left="2140"/>
        <w:spacing w:before="24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5"/>
        </w:rPr>
        <w:t xml:space="preserve"> </w:t>
      </w:r>
      <w:r>
        <w:rPr>
          <w:rFonts w:ascii="Times New Roman" w:hAnsi="Times New Roman" w:eastAsia="Times New Roman" w:cs="Times New Roman"/>
          <w:sz w:val="18"/>
          <w:szCs w:val="18"/>
          <w:b/>
          <w:bCs/>
          <w:spacing w:val="4"/>
        </w:rPr>
        <w:t>4    </w:t>
      </w:r>
      <w:r>
        <w:rPr>
          <w:rFonts w:ascii="SimSun" w:hAnsi="SimSun" w:eastAsia="SimSun" w:cs="SimSun"/>
          <w:sz w:val="18"/>
          <w:szCs w:val="18"/>
          <w14:textOutline w14:w="2286" w14:cap="flat" w14:cmpd="sng">
            <w14:solidFill>
              <w14:srgbClr w14:val="000000"/>
            </w14:solidFill>
            <w14:prstDash w14:val="solid"/>
            <w14:miter w14:lim="1"/>
          </w14:textOutline>
          <w:spacing w:val="4"/>
        </w:rPr>
        <w:t>外包装印刷产品明细字样</w:t>
      </w:r>
    </w:p>
    <w:p>
      <w:pPr>
        <w:ind w:left="475"/>
        <w:spacing w:before="124" w:line="220" w:lineRule="auto"/>
        <w:rPr>
          <w:rFonts w:ascii="SimSun" w:hAnsi="SimSun" w:eastAsia="SimSun" w:cs="SimSun"/>
          <w:sz w:val="21"/>
          <w:szCs w:val="21"/>
        </w:rPr>
      </w:pPr>
      <w:hyperlink w:history="true" r:id="rId427">
        <w:r>
          <w:rPr>
            <w:rFonts w:ascii="Times New Roman" w:hAnsi="Times New Roman" w:eastAsia="Times New Roman" w:cs="Times New Roman"/>
            <w:sz w:val="21"/>
            <w:szCs w:val="21"/>
            <w:spacing w:val="5"/>
          </w:rPr>
          <w:t>6.1.2.3</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外包装标注字迹应清晰、整洁、</w:t>
      </w:r>
      <w:r>
        <w:rPr>
          <w:rFonts w:ascii="SimSun" w:hAnsi="SimSun" w:eastAsia="SimSun" w:cs="SimSun"/>
          <w:sz w:val="21"/>
          <w:szCs w:val="21"/>
          <w:spacing w:val="4"/>
        </w:rPr>
        <w:t>不掉色。</w:t>
      </w:r>
    </w:p>
    <w:p>
      <w:pPr>
        <w:ind w:left="475"/>
        <w:spacing w:before="103" w:line="220" w:lineRule="auto"/>
        <w:rPr>
          <w:rFonts w:ascii="SimSun" w:hAnsi="SimSun" w:eastAsia="SimSun" w:cs="SimSun"/>
          <w:sz w:val="21"/>
          <w:szCs w:val="21"/>
        </w:rPr>
      </w:pPr>
      <w:hyperlink w:history="true" r:id="rId449">
        <w:r>
          <w:rPr>
            <w:rFonts w:ascii="Times New Roman" w:hAnsi="Times New Roman" w:eastAsia="Times New Roman" w:cs="Times New Roman"/>
            <w:sz w:val="21"/>
            <w:szCs w:val="21"/>
            <w:spacing w:val="5"/>
          </w:rPr>
          <w:t>6.1.2.4</w:t>
        </w:r>
      </w:hyperlink>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合同对标志另有要求的，按需方合同要求。</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b/>
          <w:bCs/>
          <w:spacing w:val="-2"/>
        </w:rPr>
        <w:t>7</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包装</w:t>
      </w:r>
    </w:p>
    <w:p>
      <w:pPr>
        <w:ind w:left="41" w:right="141" w:firstLine="433"/>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6"/>
        </w:rPr>
        <w:t>7.1    </w:t>
      </w:r>
      <w:r>
        <w:rPr>
          <w:rFonts w:ascii="SimSun" w:hAnsi="SimSun" w:eastAsia="SimSun" w:cs="SimSun"/>
          <w:sz w:val="21"/>
          <w:szCs w:val="21"/>
          <w:spacing w:val="6"/>
        </w:rPr>
        <w:t>内层每件装一个聚乙烯薄膜袋，袋口处折进</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5"/>
        </w:rPr>
        <w:t>.0</w:t>
      </w:r>
      <w:r>
        <w:rPr>
          <w:rFonts w:ascii="Times New Roman" w:hAnsi="Times New Roman" w:eastAsia="Times New Roman" w:cs="Times New Roman"/>
          <w:sz w:val="21"/>
          <w:szCs w:val="21"/>
        </w:rPr>
        <w:t>cm</w:t>
      </w:r>
      <w:r>
        <w:rPr>
          <w:rFonts w:ascii="SimSun" w:hAnsi="SimSun" w:eastAsia="SimSun" w:cs="SimSun"/>
          <w:sz w:val="21"/>
          <w:szCs w:val="21"/>
          <w:spacing w:val="5"/>
        </w:rPr>
        <w:t>，用透明胶</w:t>
      </w:r>
      <w:r>
        <w:rPr>
          <w:rFonts w:ascii="SimSun" w:hAnsi="SimSun" w:eastAsia="SimSun" w:cs="SimSun"/>
          <w:sz w:val="21"/>
          <w:szCs w:val="21"/>
        </w:rPr>
        <w:t xml:space="preserve"> </w:t>
      </w:r>
      <w:r>
        <w:rPr>
          <w:rFonts w:ascii="SimSun" w:hAnsi="SimSun" w:eastAsia="SimSun" w:cs="SimSun"/>
          <w:sz w:val="21"/>
          <w:szCs w:val="21"/>
          <w:spacing w:val="6"/>
        </w:rPr>
        <w:t>带搭粘两处，外层为双瓦楞纸箱</w:t>
      </w:r>
    </w:p>
    <w:p>
      <w:pPr>
        <w:ind w:left="476"/>
        <w:spacing w:before="103" w:line="220" w:lineRule="auto"/>
        <w:rPr>
          <w:rFonts w:ascii="SimSun" w:hAnsi="SimSun" w:eastAsia="SimSun" w:cs="SimSun"/>
          <w:sz w:val="21"/>
          <w:szCs w:val="21"/>
        </w:rPr>
      </w:pPr>
      <w:r>
        <w:rPr>
          <w:rFonts w:ascii="SimSun" w:hAnsi="SimSun" w:eastAsia="SimSun" w:cs="SimSun"/>
          <w:sz w:val="21"/>
          <w:szCs w:val="21"/>
          <w:spacing w:val="5"/>
        </w:rPr>
        <w:t>纸箱质量按主管部门批准的标样。</w:t>
      </w:r>
    </w:p>
    <w:p>
      <w:pPr>
        <w:ind w:left="43" w:right="145" w:firstLine="430"/>
        <w:spacing w:before="103" w:line="265" w:lineRule="auto"/>
        <w:rPr>
          <w:rFonts w:ascii="SimSun" w:hAnsi="SimSun" w:eastAsia="SimSun" w:cs="SimSun"/>
          <w:sz w:val="21"/>
          <w:szCs w:val="21"/>
        </w:rPr>
      </w:pPr>
      <w:r>
        <w:rPr>
          <w:rFonts w:ascii="Times New Roman" w:hAnsi="Times New Roman" w:eastAsia="Times New Roman" w:cs="Times New Roman"/>
          <w:sz w:val="21"/>
          <w:szCs w:val="21"/>
        </w:rPr>
        <w:t>7.2    </w:t>
      </w:r>
      <w:r>
        <w:rPr>
          <w:rFonts w:ascii="SimSun" w:hAnsi="SimSun" w:eastAsia="SimSun" w:cs="SimSun"/>
          <w:sz w:val="21"/>
          <w:szCs w:val="21"/>
        </w:rPr>
        <w:t>包装数量配号包装每包</w:t>
      </w:r>
      <w:r>
        <w:rPr>
          <w:rFonts w:ascii="SimSun" w:hAnsi="SimSun" w:eastAsia="SimSun" w:cs="SimSun"/>
          <w:sz w:val="21"/>
          <w:szCs w:val="21"/>
          <w:spacing w:val="-20"/>
        </w:rPr>
        <w:t xml:space="preserve"> </w:t>
      </w:r>
      <w:r>
        <w:rPr>
          <w:rFonts w:ascii="Times New Roman" w:hAnsi="Times New Roman" w:eastAsia="Times New Roman" w:cs="Times New Roman"/>
          <w:sz w:val="21"/>
          <w:szCs w:val="21"/>
        </w:rPr>
        <w:t>12</w:t>
      </w:r>
      <w:r>
        <w:rPr>
          <w:rFonts w:ascii="Times New Roman" w:hAnsi="Times New Roman" w:eastAsia="Times New Roman" w:cs="Times New Roman"/>
          <w:sz w:val="21"/>
          <w:szCs w:val="21"/>
          <w:spacing w:val="14"/>
        </w:rPr>
        <w:t xml:space="preserve"> </w:t>
      </w:r>
      <w:r>
        <w:rPr>
          <w:rFonts w:ascii="SimSun" w:hAnsi="SimSun" w:eastAsia="SimSun" w:cs="SimSun"/>
          <w:sz w:val="21"/>
          <w:szCs w:val="21"/>
        </w:rPr>
        <w:t>件，</w:t>
      </w:r>
      <w:r>
        <w:rPr>
          <w:rFonts w:ascii="SimSun" w:hAnsi="SimSun" w:eastAsia="SimSun" w:cs="SimSun"/>
          <w:sz w:val="21"/>
          <w:szCs w:val="21"/>
          <w:spacing w:val="-30"/>
        </w:rPr>
        <w:t xml:space="preserve"> </w:t>
      </w:r>
      <w:r>
        <w:rPr>
          <w:rFonts w:ascii="SimSun" w:hAnsi="SimSun" w:eastAsia="SimSun" w:cs="SimSun"/>
          <w:sz w:val="21"/>
          <w:szCs w:val="21"/>
        </w:rPr>
        <w:t>大号</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6</w:t>
      </w:r>
      <w:r>
        <w:rPr>
          <w:rFonts w:ascii="SimSun" w:hAnsi="SimSun" w:eastAsia="SimSun" w:cs="SimSun"/>
          <w:sz w:val="21"/>
          <w:szCs w:val="21"/>
        </w:rPr>
        <w:t>、中号</w:t>
      </w:r>
      <w:r>
        <w:rPr>
          <w:rFonts w:ascii="SimSun" w:hAnsi="SimSun" w:eastAsia="SimSun" w:cs="SimSun"/>
          <w:sz w:val="21"/>
          <w:szCs w:val="21"/>
          <w:spacing w:val="-34"/>
        </w:rPr>
        <w:t xml:space="preserve"> </w:t>
      </w:r>
      <w:r>
        <w:rPr>
          <w:rFonts w:ascii="Times New Roman" w:hAnsi="Times New Roman" w:eastAsia="Times New Roman" w:cs="Times New Roman"/>
          <w:sz w:val="21"/>
          <w:szCs w:val="21"/>
        </w:rPr>
        <w:t>6</w:t>
      </w:r>
      <w:r>
        <w:rPr>
          <w:rFonts w:ascii="SimSun" w:hAnsi="SimSun" w:eastAsia="SimSun" w:cs="SimSun"/>
          <w:sz w:val="21"/>
          <w:szCs w:val="21"/>
        </w:rPr>
        <w:t>，纸箱尺寸长宽 </w:t>
      </w:r>
      <w:r>
        <w:rPr>
          <w:rFonts w:ascii="SimSun" w:hAnsi="SimSun" w:eastAsia="SimSun" w:cs="SimSun"/>
          <w:sz w:val="21"/>
          <w:szCs w:val="21"/>
          <w:spacing w:val="2"/>
        </w:rPr>
        <w:t>高为</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2"/>
        </w:rPr>
        <w:t>62</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42</w:t>
      </w:r>
      <w:r>
        <w:rPr>
          <w:rFonts w:ascii="Times New Roman" w:hAnsi="Times New Roman" w:eastAsia="Times New Roman" w:cs="Times New Roman"/>
          <w:sz w:val="21"/>
          <w:szCs w:val="21"/>
          <w:spacing w:val="19"/>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52</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2"/>
        </w:rPr>
        <w:t>㎝，用打包带捆扎成井字型。</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8</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运输与贮存</w:t>
      </w:r>
    </w:p>
    <w:p>
      <w:pPr>
        <w:ind w:left="38" w:right="51" w:firstLine="441"/>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1"/>
        </w:rPr>
        <w:t>8.1    </w:t>
      </w:r>
      <w:r>
        <w:rPr>
          <w:rFonts w:ascii="SimSun" w:hAnsi="SimSun" w:eastAsia="SimSun" w:cs="SimSun"/>
          <w:sz w:val="21"/>
          <w:szCs w:val="21"/>
          <w:spacing w:val="1"/>
        </w:rPr>
        <w:t>运输与贮存中严禁露天存放，应防止雨淋、日晒、油污、重压。</w:t>
      </w:r>
      <w:r>
        <w:rPr>
          <w:rFonts w:ascii="SimSun" w:hAnsi="SimSun" w:eastAsia="SimSun" w:cs="SimSun"/>
          <w:sz w:val="21"/>
          <w:szCs w:val="21"/>
          <w:spacing w:val="2"/>
        </w:rPr>
        <w:t xml:space="preserve"> </w:t>
      </w:r>
      <w:r>
        <w:rPr>
          <w:rFonts w:ascii="SimSun" w:hAnsi="SimSun" w:eastAsia="SimSun" w:cs="SimSun"/>
          <w:sz w:val="21"/>
          <w:szCs w:val="21"/>
          <w:spacing w:val="4"/>
        </w:rPr>
        <w:t>运输根据合同要求执行。</w:t>
      </w:r>
    </w:p>
    <w:p>
      <w:pPr>
        <w:ind w:left="479"/>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6"/>
        </w:rPr>
        <w:t>8.2    </w:t>
      </w:r>
      <w:r>
        <w:rPr>
          <w:rFonts w:ascii="SimSun" w:hAnsi="SimSun" w:eastAsia="SimSun" w:cs="SimSun"/>
          <w:sz w:val="21"/>
          <w:szCs w:val="21"/>
          <w:spacing w:val="6"/>
        </w:rPr>
        <w:t>产品应存放在通风干燥的库房内，不得与</w:t>
      </w:r>
      <w:r>
        <w:rPr>
          <w:rFonts w:ascii="SimSun" w:hAnsi="SimSun" w:eastAsia="SimSun" w:cs="SimSun"/>
          <w:sz w:val="21"/>
          <w:szCs w:val="21"/>
          <w:spacing w:val="5"/>
        </w:rPr>
        <w:t>化学药物同库混放。</w:t>
      </w:r>
    </w:p>
    <w:p>
      <w:pPr>
        <w:ind w:left="479"/>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6"/>
        </w:rPr>
        <w:t>8.3    </w:t>
      </w:r>
      <w:r>
        <w:rPr>
          <w:rFonts w:ascii="SimSun" w:hAnsi="SimSun" w:eastAsia="SimSun" w:cs="SimSun"/>
          <w:sz w:val="21"/>
          <w:szCs w:val="21"/>
          <w:spacing w:val="6"/>
        </w:rPr>
        <w:t>包装应码放在货架上，货架距地面高度不得低于</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6"/>
        </w:rPr>
        <w:t>20</w:t>
      </w:r>
      <w:r>
        <w:rPr>
          <w:rFonts w:ascii="Times New Roman" w:hAnsi="Times New Roman" w:eastAsia="Times New Roman" w:cs="Times New Roman"/>
          <w:sz w:val="21"/>
          <w:szCs w:val="21"/>
        </w:rPr>
        <w:t>cm</w:t>
      </w:r>
      <w:r>
        <w:rPr>
          <w:rFonts w:ascii="SimSun" w:hAnsi="SimSun" w:eastAsia="SimSun" w:cs="SimSun"/>
          <w:sz w:val="21"/>
          <w:szCs w:val="21"/>
          <w:spacing w:val="6"/>
        </w:rPr>
        <w:t>。</w:t>
      </w:r>
    </w:p>
    <w:p>
      <w:pPr>
        <w:spacing w:line="220" w:lineRule="auto"/>
        <w:sectPr>
          <w:footerReference w:type="default" r:id="rId447"/>
          <w:pgSz w:w="9180" w:h="12980"/>
          <w:pgMar w:top="982" w:right="1041" w:bottom="907" w:left="1216" w:header="712" w:footer="745" w:gutter="0"/>
        </w:sectPr>
        <w:rPr>
          <w:rFonts w:ascii="SimSun" w:hAnsi="SimSun" w:eastAsia="SimSun" w:cs="SimSun"/>
          <w:sz w:val="21"/>
          <w:szCs w:val="21"/>
        </w:rPr>
      </w:pPr>
    </w:p>
    <w:p>
      <w:pPr>
        <w:pStyle w:val="BodyText"/>
        <w:spacing w:line="407" w:lineRule="auto"/>
        <w:rPr/>
      </w:pPr>
      <w:r/>
    </w:p>
    <w:p>
      <w:pPr>
        <w:ind w:left="2462"/>
        <w:spacing w:before="104" w:line="224" w:lineRule="auto"/>
        <w:rPr>
          <w:rFonts w:ascii="SimHei" w:hAnsi="SimHei" w:eastAsia="SimHei" w:cs="SimHei"/>
          <w:sz w:val="32"/>
          <w:szCs w:val="32"/>
        </w:rPr>
      </w:pPr>
      <w:r>
        <w:rPr>
          <w:rFonts w:ascii="SimHei" w:hAnsi="SimHei" w:eastAsia="SimHei" w:cs="SimHei"/>
          <w:sz w:val="32"/>
          <w:szCs w:val="32"/>
          <w:spacing w:val="-1"/>
        </w:rPr>
        <w:t>（五）棉大衣</w:t>
      </w:r>
    </w:p>
    <w:p>
      <w:pPr>
        <w:ind w:left="481"/>
        <w:spacing w:before="195"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1"/>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1216"/>
        <w:spacing w:before="202" w:line="4252" w:lineRule="exact"/>
        <w:rPr/>
      </w:pPr>
      <w:r>
        <w:rPr>
          <w:position w:val="-85"/>
        </w:rPr>
        <w:drawing>
          <wp:inline distT="0" distB="0" distL="0" distR="0">
            <wp:extent cx="2795016" cy="2699766"/>
            <wp:effectExtent l="0" t="0" r="0" b="0"/>
            <wp:docPr id="486" name="IM 486"/>
            <wp:cNvGraphicFramePr/>
            <a:graphic>
              <a:graphicData uri="http://schemas.openxmlformats.org/drawingml/2006/picture">
                <pic:pic>
                  <pic:nvPicPr>
                    <pic:cNvPr id="486" name="IM 486"/>
                    <pic:cNvPicPr/>
                  </pic:nvPicPr>
                  <pic:blipFill>
                    <a:blip r:embed="rId451"/>
                    <a:stretch>
                      <a:fillRect/>
                    </a:stretch>
                  </pic:blipFill>
                  <pic:spPr>
                    <a:xfrm rot="0">
                      <a:off x="0" y="0"/>
                      <a:ext cx="2795016" cy="2699766"/>
                    </a:xfrm>
                    <a:prstGeom prst="rect">
                      <a:avLst/>
                    </a:prstGeom>
                  </pic:spPr>
                </pic:pic>
              </a:graphicData>
            </a:graphic>
          </wp:inline>
        </w:drawing>
      </w:r>
    </w:p>
    <w:p>
      <w:pPr>
        <w:pStyle w:val="BodyText"/>
        <w:spacing w:line="319" w:lineRule="auto"/>
        <w:rPr/>
      </w:pPr>
      <w:r/>
    </w:p>
    <w:p>
      <w:pPr>
        <w:ind w:firstLine="1376"/>
        <w:spacing w:before="1" w:line="3922" w:lineRule="exact"/>
        <w:rPr/>
      </w:pPr>
      <w:r>
        <w:rPr>
          <w:position w:val="-78"/>
        </w:rPr>
        <w:drawing>
          <wp:inline distT="0" distB="0" distL="0" distR="0">
            <wp:extent cx="2589276" cy="2490978"/>
            <wp:effectExtent l="0" t="0" r="0" b="0"/>
            <wp:docPr id="488" name="IM 488"/>
            <wp:cNvGraphicFramePr/>
            <a:graphic>
              <a:graphicData uri="http://schemas.openxmlformats.org/drawingml/2006/picture">
                <pic:pic>
                  <pic:nvPicPr>
                    <pic:cNvPr id="488" name="IM 488"/>
                    <pic:cNvPicPr/>
                  </pic:nvPicPr>
                  <pic:blipFill>
                    <a:blip r:embed="rId452"/>
                    <a:stretch>
                      <a:fillRect/>
                    </a:stretch>
                  </pic:blipFill>
                  <pic:spPr>
                    <a:xfrm rot="0">
                      <a:off x="0" y="0"/>
                      <a:ext cx="2589276" cy="2490978"/>
                    </a:xfrm>
                    <a:prstGeom prst="rect">
                      <a:avLst/>
                    </a:prstGeom>
                  </pic:spPr>
                </pic:pic>
              </a:graphicData>
            </a:graphic>
          </wp:inline>
        </w:drawing>
      </w:r>
    </w:p>
    <w:p>
      <w:pPr>
        <w:spacing w:line="3922" w:lineRule="exact"/>
        <w:sectPr>
          <w:footerReference w:type="default" r:id="rId450"/>
          <w:pgSz w:w="9180" w:h="12980"/>
          <w:pgMar w:top="982" w:right="1041" w:bottom="907" w:left="1216" w:header="712" w:footer="745" w:gutter="0"/>
        </w:sectPr>
        <w:rPr/>
      </w:pPr>
    </w:p>
    <w:p>
      <w:pPr>
        <w:pStyle w:val="BodyText"/>
        <w:spacing w:line="322" w:lineRule="auto"/>
        <w:rPr/>
      </w:pPr>
      <w:r/>
    </w:p>
    <w:p>
      <w:pPr>
        <w:ind w:left="493"/>
        <w:spacing w:before="68" w:line="220" w:lineRule="auto"/>
        <w:rPr>
          <w:rFonts w:ascii="SimSun" w:hAnsi="SimSun" w:eastAsia="SimSun" w:cs="SimSun"/>
          <w:sz w:val="21"/>
          <w:szCs w:val="21"/>
        </w:rPr>
      </w:pPr>
      <w:r>
        <w:rPr>
          <w:rFonts w:ascii="Times New Roman" w:hAnsi="Times New Roman" w:eastAsia="Times New Roman" w:cs="Times New Roman"/>
          <w:sz w:val="21"/>
          <w:szCs w:val="21"/>
        </w:rPr>
        <w:t>1.2</w:t>
      </w:r>
      <w:r>
        <w:rPr>
          <w:rFonts w:ascii="Times New Roman" w:hAnsi="Times New Roman" w:eastAsia="Times New Roman" w:cs="Times New Roman"/>
          <w:sz w:val="21"/>
          <w:szCs w:val="21"/>
          <w:spacing w:val="5"/>
        </w:rPr>
        <w:t xml:space="preserve">    </w:t>
      </w:r>
      <w:r>
        <w:rPr>
          <w:rFonts w:ascii="SimSun" w:hAnsi="SimSun" w:eastAsia="SimSun" w:cs="SimSun"/>
          <w:sz w:val="21"/>
          <w:szCs w:val="21"/>
        </w:rPr>
        <w:t>基本信息</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5"/>
        <w:gridCol w:w="1741"/>
        <w:gridCol w:w="547"/>
        <w:gridCol w:w="995"/>
        <w:gridCol w:w="2264"/>
      </w:tblGrid>
      <w:tr>
        <w:trPr>
          <w:trHeight w:val="362" w:hRule="atLeast"/>
        </w:trPr>
        <w:tc>
          <w:tcPr>
            <w:tcW w:w="1375" w:type="dxa"/>
            <w:vAlign w:val="top"/>
          </w:tcPr>
          <w:p>
            <w:pPr>
              <w:ind w:left="315"/>
              <w:spacing w:before="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物资编码</w:t>
            </w:r>
          </w:p>
        </w:tc>
        <w:tc>
          <w:tcPr>
            <w:tcW w:w="1741" w:type="dxa"/>
            <w:vAlign w:val="top"/>
          </w:tcPr>
          <w:p>
            <w:pPr>
              <w:ind w:left="686"/>
              <w:spacing w:before="91"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描述</w:t>
            </w:r>
          </w:p>
        </w:tc>
        <w:tc>
          <w:tcPr>
            <w:tcW w:w="547" w:type="dxa"/>
            <w:vAlign w:val="top"/>
          </w:tcPr>
          <w:p>
            <w:pPr>
              <w:ind w:left="90"/>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单位</w:t>
            </w:r>
          </w:p>
        </w:tc>
        <w:tc>
          <w:tcPr>
            <w:tcW w:w="995" w:type="dxa"/>
            <w:vAlign w:val="top"/>
          </w:tcPr>
          <w:p>
            <w:pPr>
              <w:ind w:left="125"/>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装运重量</w:t>
            </w:r>
          </w:p>
        </w:tc>
        <w:tc>
          <w:tcPr>
            <w:tcW w:w="2264" w:type="dxa"/>
            <w:vAlign w:val="top"/>
          </w:tcPr>
          <w:p>
            <w:pPr>
              <w:ind w:left="758"/>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包装规范</w:t>
            </w:r>
          </w:p>
        </w:tc>
      </w:tr>
      <w:tr>
        <w:trPr>
          <w:trHeight w:val="2365" w:hRule="atLeast"/>
        </w:trPr>
        <w:tc>
          <w:tcPr>
            <w:tcW w:w="1375"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66"/>
              <w:spacing w:before="52" w:line="188" w:lineRule="auto"/>
              <w:rPr/>
            </w:pPr>
            <w:r>
              <w:rPr/>
              <w:t>RD</w:t>
            </w:r>
            <w:r>
              <w:rPr>
                <w:spacing w:val="4"/>
              </w:rPr>
              <w:t>002-01-05</w:t>
            </w:r>
          </w:p>
        </w:tc>
        <w:tc>
          <w:tcPr>
            <w:tcW w:w="1741" w:type="dxa"/>
            <w:vAlign w:val="top"/>
          </w:tcPr>
          <w:p>
            <w:pPr>
              <w:spacing w:line="337" w:lineRule="auto"/>
              <w:rPr>
                <w:rFonts w:ascii="Arial"/>
                <w:sz w:val="21"/>
              </w:rPr>
            </w:pPr>
            <w:r/>
          </w:p>
          <w:p>
            <w:pPr>
              <w:spacing w:line="337" w:lineRule="auto"/>
              <w:rPr>
                <w:rFonts w:ascii="Arial"/>
                <w:sz w:val="21"/>
              </w:rPr>
            </w:pPr>
            <w:r/>
          </w:p>
          <w:p>
            <w:pPr>
              <w:ind w:left="31"/>
              <w:spacing w:before="58" w:line="353" w:lineRule="exact"/>
              <w:rPr>
                <w:rFonts w:ascii="SimSun" w:hAnsi="SimSun" w:eastAsia="SimSun" w:cs="SimSun"/>
                <w:sz w:val="18"/>
                <w:szCs w:val="18"/>
              </w:rPr>
            </w:pPr>
            <w:r>
              <w:rPr>
                <w:rFonts w:ascii="SimSun" w:hAnsi="SimSun" w:eastAsia="SimSun" w:cs="SimSun"/>
                <w:sz w:val="18"/>
                <w:szCs w:val="18"/>
                <w:spacing w:val="-11"/>
                <w:position w:val="13"/>
              </w:rPr>
              <w:t>棉大衣面料：</w:t>
            </w:r>
            <w:r>
              <w:rPr>
                <w:rFonts w:ascii="SimSun" w:hAnsi="SimSun" w:eastAsia="SimSun" w:cs="SimSun"/>
                <w:sz w:val="18"/>
                <w:szCs w:val="18"/>
                <w:spacing w:val="57"/>
                <w:w w:val="101"/>
                <w:position w:val="13"/>
              </w:rPr>
              <w:t xml:space="preserve"> </w:t>
            </w:r>
            <w:r>
              <w:rPr>
                <w:rFonts w:ascii="SimSun" w:hAnsi="SimSun" w:eastAsia="SimSun" w:cs="SimSun"/>
                <w:sz w:val="18"/>
                <w:szCs w:val="18"/>
                <w:spacing w:val="-11"/>
                <w:position w:val="13"/>
              </w:rPr>
              <w:t>呼吸纤</w:t>
            </w:r>
          </w:p>
          <w:p>
            <w:pPr>
              <w:ind w:left="33"/>
              <w:spacing w:line="220" w:lineRule="auto"/>
              <w:rPr>
                <w:rFonts w:ascii="SimSun" w:hAnsi="SimSun" w:eastAsia="SimSun" w:cs="SimSun"/>
                <w:sz w:val="18"/>
                <w:szCs w:val="18"/>
              </w:rPr>
            </w:pPr>
            <w:r>
              <w:rPr>
                <w:rFonts w:ascii="SimSun" w:hAnsi="SimSun" w:eastAsia="SimSun" w:cs="SimSun"/>
                <w:sz w:val="18"/>
                <w:szCs w:val="18"/>
              </w:rPr>
              <w:t>维</w:t>
            </w:r>
          </w:p>
          <w:p>
            <w:pPr>
              <w:ind w:left="30"/>
              <w:spacing w:before="138" w:line="220" w:lineRule="auto"/>
              <w:rPr>
                <w:rFonts w:ascii="SimSun" w:hAnsi="SimSun" w:eastAsia="SimSun" w:cs="SimSun"/>
                <w:sz w:val="18"/>
                <w:szCs w:val="18"/>
              </w:rPr>
            </w:pPr>
            <w:r>
              <w:rPr>
                <w:rFonts w:ascii="SimSun" w:hAnsi="SimSun" w:eastAsia="SimSun" w:cs="SimSun"/>
                <w:sz w:val="18"/>
                <w:szCs w:val="18"/>
                <w:spacing w:val="5"/>
              </w:rPr>
              <w:t>颜色：藏蓝色</w:t>
            </w:r>
          </w:p>
        </w:tc>
        <w:tc>
          <w:tcPr>
            <w:tcW w:w="547"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182"/>
              <w:spacing w:before="58" w:line="220" w:lineRule="auto"/>
              <w:rPr>
                <w:rFonts w:ascii="SimSun" w:hAnsi="SimSun" w:eastAsia="SimSun" w:cs="SimSun"/>
                <w:sz w:val="18"/>
                <w:szCs w:val="18"/>
              </w:rPr>
            </w:pPr>
            <w:r>
              <w:rPr>
                <w:rFonts w:ascii="SimSun" w:hAnsi="SimSun" w:eastAsia="SimSun" w:cs="SimSun"/>
                <w:sz w:val="18"/>
                <w:szCs w:val="18"/>
              </w:rPr>
              <w:t>件</w:t>
            </w:r>
          </w:p>
        </w:tc>
        <w:tc>
          <w:tcPr>
            <w:tcW w:w="995"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64"/>
              <w:spacing w:before="58" w:line="212" w:lineRule="auto"/>
              <w:rPr>
                <w:rFonts w:ascii="SimSun" w:hAnsi="SimSun" w:eastAsia="SimSun" w:cs="SimSun"/>
              </w:rPr>
            </w:pPr>
            <w:r>
              <w:rPr>
                <w:spacing w:val="4"/>
              </w:rPr>
              <w:t>2.1</w:t>
            </w:r>
            <w:r>
              <w:rPr/>
              <w:t>kg</w:t>
            </w:r>
            <w:r>
              <w:rPr>
                <w:spacing w:val="4"/>
              </w:rPr>
              <w:t>/</w:t>
            </w:r>
            <w:r>
              <w:rPr>
                <w:rFonts w:ascii="SimSun" w:hAnsi="SimSun" w:eastAsia="SimSun" w:cs="SimSun"/>
                <w:spacing w:val="4"/>
              </w:rPr>
              <w:t>件</w:t>
            </w:r>
          </w:p>
        </w:tc>
        <w:tc>
          <w:tcPr>
            <w:tcW w:w="2264" w:type="dxa"/>
            <w:vAlign w:val="top"/>
          </w:tcPr>
          <w:p>
            <w:pPr>
              <w:ind w:left="55"/>
              <w:spacing w:before="206" w:line="353" w:lineRule="exact"/>
              <w:rPr>
                <w:rFonts w:ascii="SimSun" w:hAnsi="SimSun" w:eastAsia="SimSun" w:cs="SimSun"/>
                <w:sz w:val="18"/>
                <w:szCs w:val="18"/>
              </w:rPr>
            </w:pPr>
            <w:r>
              <w:rPr>
                <w:rFonts w:ascii="SimSun" w:hAnsi="SimSun" w:eastAsia="SimSun" w:cs="SimSun"/>
                <w:sz w:val="18"/>
                <w:szCs w:val="18"/>
                <w:spacing w:val="-5"/>
                <w:position w:val="13"/>
              </w:rPr>
              <w:t>内包装：</w:t>
            </w:r>
            <w:r>
              <w:rPr>
                <w:rFonts w:ascii="SimSun" w:hAnsi="SimSun" w:eastAsia="SimSun" w:cs="SimSun"/>
                <w:sz w:val="18"/>
                <w:szCs w:val="18"/>
                <w:spacing w:val="-23"/>
                <w:position w:val="13"/>
              </w:rPr>
              <w:t xml:space="preserve"> </w:t>
            </w:r>
            <w:r>
              <w:rPr>
                <w:rFonts w:ascii="SimSun" w:hAnsi="SimSun" w:eastAsia="SimSun" w:cs="SimSun"/>
                <w:sz w:val="18"/>
                <w:szCs w:val="18"/>
                <w:spacing w:val="-5"/>
                <w:position w:val="13"/>
              </w:rPr>
              <w:t>采用聚乙烯吹塑薄</w:t>
            </w:r>
          </w:p>
          <w:p>
            <w:pPr>
              <w:ind w:left="32"/>
              <w:spacing w:line="220" w:lineRule="auto"/>
              <w:rPr>
                <w:rFonts w:ascii="SimSun" w:hAnsi="SimSun" w:eastAsia="SimSun" w:cs="SimSun"/>
                <w:sz w:val="18"/>
                <w:szCs w:val="18"/>
              </w:rPr>
            </w:pPr>
            <w:r>
              <w:rPr>
                <w:rFonts w:ascii="SimSun" w:hAnsi="SimSun" w:eastAsia="SimSun" w:cs="SimSun"/>
                <w:sz w:val="18"/>
                <w:szCs w:val="18"/>
                <w:spacing w:val="-7"/>
              </w:rPr>
              <w:t>膜袋；</w:t>
            </w:r>
          </w:p>
          <w:p>
            <w:pPr>
              <w:pStyle w:val="TableText"/>
              <w:ind w:left="33" w:right="31" w:firstLine="3"/>
              <w:spacing w:before="137" w:line="327" w:lineRule="auto"/>
              <w:rPr>
                <w:rFonts w:ascii="SimSun" w:hAnsi="SimSun" w:eastAsia="SimSun" w:cs="SimSun"/>
              </w:rPr>
            </w:pPr>
            <w:r>
              <w:rPr>
                <w:rFonts w:ascii="SimSun" w:hAnsi="SimSun" w:eastAsia="SimSun" w:cs="SimSun"/>
                <w:spacing w:val="-14"/>
              </w:rPr>
              <w:t>外包装： 采用瓦楞纸箱，</w:t>
            </w:r>
            <w:r>
              <w:rPr>
                <w:rFonts w:ascii="SimSun" w:hAnsi="SimSun" w:eastAsia="SimSun" w:cs="SimSun"/>
                <w:spacing w:val="27"/>
                <w:w w:val="101"/>
              </w:rPr>
              <w:t xml:space="preserve"> </w:t>
            </w:r>
            <w:r>
              <w:rPr>
                <w:rFonts w:ascii="SimSun" w:hAnsi="SimSun" w:eastAsia="SimSun" w:cs="SimSun"/>
                <w:spacing w:val="-14"/>
              </w:rPr>
              <w:t>箱</w:t>
            </w:r>
            <w:r>
              <w:rPr>
                <w:rFonts w:ascii="SimSun" w:hAnsi="SimSun" w:eastAsia="SimSun" w:cs="SimSun"/>
              </w:rPr>
              <w:t xml:space="preserve"> </w:t>
            </w:r>
            <w:r>
              <w:rPr>
                <w:rFonts w:ascii="SimSun" w:hAnsi="SimSun" w:eastAsia="SimSun" w:cs="SimSun"/>
                <w:spacing w:val="-4"/>
              </w:rPr>
              <w:t>体</w:t>
            </w:r>
            <w:r>
              <w:rPr>
                <w:rFonts w:ascii="SimSun" w:hAnsi="SimSun" w:eastAsia="SimSun" w:cs="SimSun"/>
                <w:spacing w:val="-14"/>
              </w:rPr>
              <w:t xml:space="preserve"> </w:t>
            </w:r>
            <w:r>
              <w:rPr>
                <w:rFonts w:ascii="SimSun" w:hAnsi="SimSun" w:eastAsia="SimSun" w:cs="SimSun"/>
                <w:spacing w:val="-4"/>
              </w:rPr>
              <w:t>规</w:t>
            </w:r>
            <w:r>
              <w:rPr>
                <w:rFonts w:ascii="SimSun" w:hAnsi="SimSun" w:eastAsia="SimSun" w:cs="SimSun"/>
                <w:spacing w:val="-17"/>
              </w:rPr>
              <w:t xml:space="preserve"> </w:t>
            </w:r>
            <w:r>
              <w:rPr>
                <w:rFonts w:ascii="SimSun" w:hAnsi="SimSun" w:eastAsia="SimSun" w:cs="SimSun"/>
                <w:spacing w:val="-4"/>
              </w:rPr>
              <w:t>格</w:t>
            </w:r>
            <w:r>
              <w:rPr>
                <w:rFonts w:ascii="SimSun" w:hAnsi="SimSun" w:eastAsia="SimSun" w:cs="SimSun"/>
                <w:spacing w:val="76"/>
              </w:rPr>
              <w:t xml:space="preserve"> </w:t>
            </w:r>
            <w:r>
              <w:rPr>
                <w:spacing w:val="-4"/>
              </w:rPr>
              <w:t>60cm  </w:t>
            </w:r>
            <w:r>
              <w:rPr>
                <w:rFonts w:ascii="SimSun" w:hAnsi="SimSun" w:eastAsia="SimSun" w:cs="SimSun"/>
                <w:spacing w:val="-4"/>
              </w:rPr>
              <w:t>×</w:t>
            </w:r>
            <w:r>
              <w:rPr>
                <w:rFonts w:ascii="SimSun" w:hAnsi="SimSun" w:eastAsia="SimSun" w:cs="SimSun"/>
                <w:spacing w:val="-25"/>
              </w:rPr>
              <w:t xml:space="preserve"> </w:t>
            </w:r>
            <w:r>
              <w:rPr>
                <w:spacing w:val="-4"/>
              </w:rPr>
              <w:t>40cm  </w:t>
            </w:r>
            <w:r>
              <w:rPr>
                <w:rFonts w:ascii="SimSun" w:hAnsi="SimSun" w:eastAsia="SimSun" w:cs="SimSun"/>
                <w:spacing w:val="-4"/>
              </w:rPr>
              <w:t>×</w:t>
            </w:r>
            <w:r>
              <w:rPr>
                <w:rFonts w:ascii="SimSun" w:hAnsi="SimSun" w:eastAsia="SimSun" w:cs="SimSun"/>
              </w:rPr>
              <w:t xml:space="preserve"> </w:t>
            </w:r>
            <w:r>
              <w:rPr>
                <w:spacing w:val="-6"/>
              </w:rPr>
              <w:t>65cm</w:t>
            </w:r>
            <w:r>
              <w:rPr>
                <w:rFonts w:ascii="SimSun" w:hAnsi="SimSun" w:eastAsia="SimSun" w:cs="SimSun"/>
                <w:spacing w:val="-6"/>
              </w:rPr>
              <w:t>，</w:t>
            </w:r>
            <w:r>
              <w:rPr>
                <w:spacing w:val="-6"/>
              </w:rPr>
              <w:t>15</w:t>
            </w:r>
            <w:r>
              <w:rPr>
                <w:spacing w:val="17"/>
                <w:w w:val="101"/>
              </w:rPr>
              <w:t xml:space="preserve"> </w:t>
            </w:r>
            <w:r>
              <w:rPr>
                <w:rFonts w:ascii="SimSun" w:hAnsi="SimSun" w:eastAsia="SimSun" w:cs="SimSun"/>
                <w:spacing w:val="-6"/>
              </w:rPr>
              <w:t>件</w:t>
            </w:r>
            <w:r>
              <w:rPr>
                <w:spacing w:val="-6"/>
              </w:rPr>
              <w:t>/</w:t>
            </w:r>
            <w:r>
              <w:rPr>
                <w:rFonts w:ascii="SimSun" w:hAnsi="SimSun" w:eastAsia="SimSun" w:cs="SimSun"/>
                <w:spacing w:val="-6"/>
              </w:rPr>
              <w:t>箱，约 </w:t>
            </w:r>
            <w:r>
              <w:rPr>
                <w:spacing w:val="-6"/>
              </w:rPr>
              <w:t>11.85kg/</w:t>
            </w:r>
            <w:r>
              <w:rPr/>
              <w:t xml:space="preserve"> </w:t>
            </w:r>
            <w:r>
              <w:rPr>
                <w:rFonts w:ascii="SimSun" w:hAnsi="SimSun" w:eastAsia="SimSun" w:cs="SimSun"/>
                <w:spacing w:val="-7"/>
              </w:rPr>
              <w:t>箱。</w:t>
            </w:r>
          </w:p>
        </w:tc>
      </w:tr>
    </w:tbl>
    <w:p>
      <w:pPr>
        <w:ind w:left="41" w:right="54" w:firstLine="436"/>
        <w:spacing w:before="70" w:line="288" w:lineRule="auto"/>
        <w:rPr>
          <w:rFonts w:ascii="SimSun" w:hAnsi="SimSun" w:eastAsia="SimSun" w:cs="SimSun"/>
          <w:sz w:val="21"/>
          <w:szCs w:val="21"/>
        </w:rPr>
      </w:pPr>
      <w:r>
        <w:rPr>
          <w:rFonts w:ascii="SimSun" w:hAnsi="SimSun" w:eastAsia="SimSun" w:cs="SimSun"/>
          <w:sz w:val="21"/>
          <w:szCs w:val="21"/>
          <w:spacing w:val="1"/>
        </w:rPr>
        <w:t>本标准中规定救灾棉大衣能够盖住膝盖，</w:t>
      </w:r>
      <w:r>
        <w:rPr>
          <w:rFonts w:ascii="SimSun" w:hAnsi="SimSun" w:eastAsia="SimSun" w:cs="SimSun"/>
          <w:sz w:val="21"/>
          <w:szCs w:val="21"/>
          <w:spacing w:val="-38"/>
        </w:rPr>
        <w:t xml:space="preserve"> </w:t>
      </w:r>
      <w:r>
        <w:rPr>
          <w:rFonts w:ascii="SimSun" w:hAnsi="SimSun" w:eastAsia="SimSun" w:cs="SimSun"/>
          <w:sz w:val="21"/>
          <w:szCs w:val="21"/>
          <w:spacing w:val="1"/>
        </w:rPr>
        <w:t>需能够适应救灾中</w:t>
      </w:r>
      <w:r>
        <w:rPr>
          <w:rFonts w:ascii="SimSun" w:hAnsi="SimSun" w:eastAsia="SimSun" w:cs="SimSun"/>
          <w:sz w:val="21"/>
          <w:szCs w:val="21"/>
        </w:rPr>
        <w:t>的防风、 </w:t>
      </w:r>
      <w:r>
        <w:rPr>
          <w:rFonts w:ascii="SimSun" w:hAnsi="SimSun" w:eastAsia="SimSun" w:cs="SimSun"/>
          <w:sz w:val="21"/>
          <w:szCs w:val="21"/>
          <w:spacing w:val="6"/>
        </w:rPr>
        <w:t>防雨需求，采用立领（可翻）的形式，前襟配有拉链，并且具有风帽，</w:t>
      </w:r>
      <w:r>
        <w:rPr>
          <w:rFonts w:ascii="SimSun" w:hAnsi="SimSun" w:eastAsia="SimSun" w:cs="SimSun"/>
          <w:sz w:val="21"/>
          <w:szCs w:val="21"/>
          <w:spacing w:val="5"/>
        </w:rPr>
        <w:t xml:space="preserve">  </w:t>
      </w:r>
      <w:r>
        <w:rPr>
          <w:rFonts w:ascii="SimSun" w:hAnsi="SimSun" w:eastAsia="SimSun" w:cs="SimSun"/>
          <w:sz w:val="21"/>
          <w:szCs w:val="21"/>
          <w:spacing w:val="7"/>
        </w:rPr>
        <w:t>风帽可拆卸并可通过帽绳缩放帽口，袖口采用防风袖形式，内有双层罗 </w:t>
      </w:r>
      <w:r>
        <w:rPr>
          <w:rFonts w:ascii="SimSun" w:hAnsi="SimSun" w:eastAsia="SimSun" w:cs="SimSun"/>
          <w:sz w:val="21"/>
          <w:szCs w:val="21"/>
          <w:spacing w:val="3"/>
        </w:rPr>
        <w:t>纹袖，提高保暖性。</w:t>
      </w:r>
    </w:p>
    <w:p>
      <w:pPr>
        <w:ind w:left="475"/>
        <w:spacing w:before="102" w:line="220" w:lineRule="auto"/>
        <w:rPr>
          <w:rFonts w:ascii="SimSun" w:hAnsi="SimSun" w:eastAsia="SimSun" w:cs="SimSun"/>
          <w:sz w:val="21"/>
          <w:szCs w:val="21"/>
        </w:rPr>
      </w:pP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规范性引用文件</w:t>
      </w:r>
    </w:p>
    <w:p>
      <w:pPr>
        <w:ind w:left="41" w:right="133" w:firstLine="436"/>
        <w:spacing w:before="103" w:line="265" w:lineRule="auto"/>
        <w:rPr>
          <w:rFonts w:ascii="SimSun" w:hAnsi="SimSun" w:eastAsia="SimSun" w:cs="SimSun"/>
          <w:sz w:val="21"/>
          <w:szCs w:val="21"/>
        </w:rPr>
      </w:pPr>
      <w:r>
        <w:rPr>
          <w:rFonts w:ascii="SimSun" w:hAnsi="SimSun" w:eastAsia="SimSun" w:cs="SimSun"/>
          <w:sz w:val="21"/>
          <w:szCs w:val="21"/>
          <w:spacing w:val="8"/>
        </w:rPr>
        <w:t>本标准中，引用了一系列的规范性文件，其中国际</w:t>
      </w:r>
      <w:r>
        <w:rPr>
          <w:rFonts w:ascii="SimSun" w:hAnsi="SimSun" w:eastAsia="SimSun" w:cs="SimSun"/>
          <w:sz w:val="21"/>
          <w:szCs w:val="21"/>
          <w:spacing w:val="7"/>
        </w:rPr>
        <w:t>标准与国家标准</w:t>
      </w:r>
      <w:r>
        <w:rPr>
          <w:rFonts w:ascii="SimSun" w:hAnsi="SimSun" w:eastAsia="SimSun" w:cs="SimSun"/>
          <w:sz w:val="21"/>
          <w:szCs w:val="21"/>
        </w:rPr>
        <w:t xml:space="preserve"> </w:t>
      </w:r>
      <w:r>
        <w:rPr>
          <w:rFonts w:ascii="SimSun" w:hAnsi="SimSun" w:eastAsia="SimSun" w:cs="SimSun"/>
          <w:sz w:val="21"/>
          <w:szCs w:val="21"/>
          <w:spacing w:val="6"/>
        </w:rPr>
        <w:t>冲突的内容，建议参考国家标准，规范性文件具体如下。</w:t>
      </w:r>
    </w:p>
    <w:p>
      <w:pPr>
        <w:spacing w:line="103" w:lineRule="exact"/>
        <w:rPr/>
      </w:pPr>
      <w:r/>
    </w:p>
    <w:tbl>
      <w:tblPr>
        <w:tblStyle w:val="TableNormal"/>
        <w:tblW w:w="6205" w:type="dxa"/>
        <w:tblInd w:w="47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68"/>
        <w:gridCol w:w="4637"/>
      </w:tblGrid>
      <w:tr>
        <w:trPr>
          <w:trHeight w:val="282" w:hRule="atLeast"/>
        </w:trPr>
        <w:tc>
          <w:tcPr>
            <w:tcW w:w="1568" w:type="dxa"/>
            <w:vAlign w:val="top"/>
          </w:tcPr>
          <w:p>
            <w:pPr>
              <w:pStyle w:val="TableText"/>
              <w:ind w:left="2"/>
              <w:spacing w:before="36" w:line="188" w:lineRule="auto"/>
              <w:rPr>
                <w:sz w:val="21"/>
                <w:szCs w:val="21"/>
              </w:rPr>
            </w:pPr>
            <w:r>
              <w:rPr>
                <w:sz w:val="21"/>
                <w:szCs w:val="21"/>
                <w:spacing w:val="-2"/>
              </w:rPr>
              <w:t>GB</w:t>
            </w:r>
            <w:r>
              <w:rPr>
                <w:sz w:val="21"/>
                <w:szCs w:val="21"/>
                <w:spacing w:val="35"/>
              </w:rPr>
              <w:t xml:space="preserve"> </w:t>
            </w:r>
            <w:r>
              <w:rPr>
                <w:sz w:val="21"/>
                <w:szCs w:val="21"/>
                <w:spacing w:val="-2"/>
              </w:rPr>
              <w:t>18401</w:t>
            </w:r>
          </w:p>
        </w:tc>
        <w:tc>
          <w:tcPr>
            <w:tcW w:w="4637" w:type="dxa"/>
            <w:vAlign w:val="top"/>
          </w:tcPr>
          <w:p>
            <w:pPr>
              <w:ind w:left="416"/>
              <w:spacing w:line="219" w:lineRule="auto"/>
              <w:rPr>
                <w:rFonts w:ascii="SimSun" w:hAnsi="SimSun" w:eastAsia="SimSun" w:cs="SimSun"/>
                <w:sz w:val="21"/>
                <w:szCs w:val="21"/>
              </w:rPr>
            </w:pPr>
            <w:r>
              <w:rPr>
                <w:rFonts w:ascii="SimSun" w:hAnsi="SimSun" w:eastAsia="SimSun" w:cs="SimSun"/>
                <w:sz w:val="21"/>
                <w:szCs w:val="21"/>
                <w:spacing w:val="5"/>
              </w:rPr>
              <w:t>国家纺织品基本安全技术规范</w:t>
            </w:r>
          </w:p>
        </w:tc>
      </w:tr>
      <w:tr>
        <w:trPr>
          <w:trHeight w:val="353" w:hRule="atLeast"/>
        </w:trPr>
        <w:tc>
          <w:tcPr>
            <w:tcW w:w="1568" w:type="dxa"/>
            <w:vAlign w:val="top"/>
          </w:tcPr>
          <w:p>
            <w:pPr>
              <w:pStyle w:val="TableText"/>
              <w:spacing w:before="107" w:line="188" w:lineRule="auto"/>
              <w:rPr>
                <w:sz w:val="21"/>
                <w:szCs w:val="21"/>
              </w:rPr>
            </w:pPr>
            <w:r>
              <w:rPr>
                <w:sz w:val="21"/>
                <w:szCs w:val="21"/>
              </w:rPr>
              <w:t>ISO</w:t>
            </w:r>
            <w:r>
              <w:rPr>
                <w:sz w:val="21"/>
                <w:szCs w:val="21"/>
                <w:spacing w:val="22"/>
              </w:rPr>
              <w:t xml:space="preserve"> </w:t>
            </w:r>
            <w:r>
              <w:rPr>
                <w:sz w:val="21"/>
                <w:szCs w:val="21"/>
              </w:rPr>
              <w:t>8559</w:t>
            </w:r>
          </w:p>
        </w:tc>
        <w:tc>
          <w:tcPr>
            <w:tcW w:w="4637" w:type="dxa"/>
            <w:vAlign w:val="top"/>
          </w:tcPr>
          <w:p>
            <w:pPr>
              <w:ind w:left="395"/>
              <w:spacing w:before="70" w:line="221" w:lineRule="auto"/>
              <w:rPr>
                <w:rFonts w:ascii="SimSun" w:hAnsi="SimSun" w:eastAsia="SimSun" w:cs="SimSun"/>
                <w:sz w:val="21"/>
                <w:szCs w:val="21"/>
              </w:rPr>
            </w:pPr>
            <w:r>
              <w:rPr>
                <w:rFonts w:ascii="SimSun" w:hAnsi="SimSun" w:eastAsia="SimSun" w:cs="SimSun"/>
                <w:sz w:val="21"/>
                <w:szCs w:val="21"/>
                <w:spacing w:val="6"/>
              </w:rPr>
              <w:t>服装结构和人体测量</w:t>
            </w:r>
          </w:p>
        </w:tc>
      </w:tr>
      <w:tr>
        <w:trPr>
          <w:trHeight w:val="353" w:hRule="atLeast"/>
        </w:trPr>
        <w:tc>
          <w:tcPr>
            <w:tcW w:w="1568" w:type="dxa"/>
            <w:vAlign w:val="top"/>
          </w:tcPr>
          <w:p>
            <w:pPr>
              <w:pStyle w:val="TableText"/>
              <w:spacing w:before="107" w:line="188" w:lineRule="auto"/>
              <w:rPr>
                <w:sz w:val="21"/>
                <w:szCs w:val="21"/>
              </w:rPr>
            </w:pPr>
            <w:r>
              <w:rPr>
                <w:sz w:val="21"/>
                <w:szCs w:val="21"/>
              </w:rPr>
              <w:t>ISO</w:t>
            </w:r>
            <w:r>
              <w:rPr>
                <w:sz w:val="21"/>
                <w:szCs w:val="21"/>
                <w:spacing w:val="18"/>
              </w:rPr>
              <w:t xml:space="preserve"> </w:t>
            </w:r>
            <w:r>
              <w:rPr>
                <w:sz w:val="21"/>
                <w:szCs w:val="21"/>
                <w:spacing w:val="1"/>
              </w:rPr>
              <w:t>3635</w:t>
            </w:r>
          </w:p>
        </w:tc>
        <w:tc>
          <w:tcPr>
            <w:tcW w:w="4637" w:type="dxa"/>
            <w:vAlign w:val="top"/>
          </w:tcPr>
          <w:p>
            <w:pPr>
              <w:ind w:left="395"/>
              <w:spacing w:before="70" w:line="220" w:lineRule="auto"/>
              <w:rPr>
                <w:rFonts w:ascii="SimSun" w:hAnsi="SimSun" w:eastAsia="SimSun" w:cs="SimSun"/>
                <w:sz w:val="21"/>
                <w:szCs w:val="21"/>
              </w:rPr>
            </w:pPr>
            <w:r>
              <w:rPr>
                <w:rFonts w:ascii="SimSun" w:hAnsi="SimSun" w:eastAsia="SimSun" w:cs="SimSun"/>
                <w:sz w:val="21"/>
                <w:szCs w:val="21"/>
                <w:spacing w:val="-5"/>
              </w:rPr>
              <w:t>服装的尺寸标识</w:t>
            </w:r>
            <w:r>
              <w:rPr>
                <w:rFonts w:ascii="SimSun" w:hAnsi="SimSun" w:eastAsia="SimSun" w:cs="SimSun"/>
                <w:sz w:val="21"/>
                <w:szCs w:val="21"/>
                <w:spacing w:val="110"/>
              </w:rPr>
              <w:t xml:space="preserve"> </w:t>
            </w:r>
            <w:r>
              <w:rPr>
                <w:rFonts w:ascii="SimSun" w:hAnsi="SimSun" w:eastAsia="SimSun" w:cs="SimSun"/>
                <w:sz w:val="21"/>
                <w:szCs w:val="21"/>
                <w:spacing w:val="-5"/>
              </w:rPr>
              <w:t>定义和人体测量步骤</w:t>
            </w:r>
          </w:p>
        </w:tc>
      </w:tr>
      <w:tr>
        <w:trPr>
          <w:trHeight w:val="353" w:hRule="atLeast"/>
        </w:trPr>
        <w:tc>
          <w:tcPr>
            <w:tcW w:w="1568" w:type="dxa"/>
            <w:vAlign w:val="top"/>
          </w:tcPr>
          <w:p>
            <w:pPr>
              <w:pStyle w:val="TableText"/>
              <w:ind w:left="2"/>
              <w:spacing w:before="102" w:line="192" w:lineRule="auto"/>
              <w:rPr>
                <w:sz w:val="21"/>
                <w:szCs w:val="21"/>
              </w:rPr>
            </w:pPr>
            <w:r>
              <w:rPr>
                <w:sz w:val="21"/>
                <w:szCs w:val="21"/>
                <w:spacing w:val="-1"/>
              </w:rPr>
              <w:t>GH/T</w:t>
            </w:r>
            <w:r>
              <w:rPr>
                <w:sz w:val="21"/>
                <w:szCs w:val="21"/>
                <w:spacing w:val="31"/>
              </w:rPr>
              <w:t xml:space="preserve"> </w:t>
            </w:r>
            <w:r>
              <w:rPr>
                <w:sz w:val="21"/>
                <w:szCs w:val="21"/>
                <w:spacing w:val="-1"/>
              </w:rPr>
              <w:t>1021</w:t>
            </w:r>
          </w:p>
        </w:tc>
        <w:tc>
          <w:tcPr>
            <w:tcW w:w="4637" w:type="dxa"/>
            <w:vAlign w:val="top"/>
          </w:tcPr>
          <w:p>
            <w:pPr>
              <w:ind w:left="403"/>
              <w:spacing w:before="70" w:line="220" w:lineRule="auto"/>
              <w:rPr>
                <w:rFonts w:ascii="SimSun" w:hAnsi="SimSun" w:eastAsia="SimSun" w:cs="SimSun"/>
                <w:sz w:val="21"/>
                <w:szCs w:val="21"/>
              </w:rPr>
            </w:pPr>
            <w:r>
              <w:rPr>
                <w:rFonts w:ascii="SimSun" w:hAnsi="SimSun" w:eastAsia="SimSun" w:cs="SimSun"/>
                <w:sz w:val="21"/>
                <w:szCs w:val="21"/>
                <w:spacing w:val="4"/>
              </w:rPr>
              <w:t>聚酯纤维填充物</w:t>
            </w:r>
          </w:p>
        </w:tc>
      </w:tr>
      <w:tr>
        <w:trPr>
          <w:trHeight w:val="353" w:hRule="atLeast"/>
        </w:trPr>
        <w:tc>
          <w:tcPr>
            <w:tcW w:w="1568" w:type="dxa"/>
            <w:vAlign w:val="top"/>
          </w:tcPr>
          <w:p>
            <w:pPr>
              <w:pStyle w:val="TableText"/>
              <w:spacing w:before="107" w:line="188" w:lineRule="auto"/>
              <w:rPr>
                <w:sz w:val="21"/>
                <w:szCs w:val="21"/>
              </w:rPr>
            </w:pPr>
            <w:r>
              <w:rPr>
                <w:sz w:val="21"/>
                <w:szCs w:val="21"/>
              </w:rPr>
              <w:t>ISO</w:t>
            </w:r>
            <w:r>
              <w:rPr>
                <w:sz w:val="21"/>
                <w:szCs w:val="21"/>
                <w:spacing w:val="33"/>
                <w:w w:val="101"/>
              </w:rPr>
              <w:t xml:space="preserve"> </w:t>
            </w:r>
            <w:r>
              <w:rPr>
                <w:sz w:val="21"/>
                <w:szCs w:val="21"/>
              </w:rPr>
              <w:t>105-A02</w:t>
            </w:r>
          </w:p>
        </w:tc>
        <w:tc>
          <w:tcPr>
            <w:tcW w:w="4637" w:type="dxa"/>
            <w:vAlign w:val="top"/>
          </w:tcPr>
          <w:p>
            <w:pPr>
              <w:spacing w:before="71" w:line="220" w:lineRule="auto"/>
              <w:jc w:val="right"/>
              <w:rPr>
                <w:rFonts w:ascii="SimSun" w:hAnsi="SimSun" w:eastAsia="SimSun" w:cs="SimSun"/>
                <w:sz w:val="21"/>
                <w:szCs w:val="21"/>
              </w:rPr>
            </w:pPr>
            <w:r>
              <w:rPr>
                <w:rFonts w:ascii="SimSun" w:hAnsi="SimSun" w:eastAsia="SimSun" w:cs="SimSun"/>
                <w:sz w:val="21"/>
                <w:szCs w:val="21"/>
                <w:spacing w:val="6"/>
              </w:rPr>
              <w:t>纺织品 色牢度试验</w:t>
            </w:r>
            <w:r>
              <w:rPr>
                <w:rFonts w:ascii="SimSun" w:hAnsi="SimSun" w:eastAsia="SimSun" w:cs="SimSun"/>
                <w:sz w:val="21"/>
                <w:szCs w:val="21"/>
                <w:spacing w:val="13"/>
              </w:rPr>
              <w:t xml:space="preserve">  </w:t>
            </w:r>
            <w:r>
              <w:rPr>
                <w:rFonts w:ascii="SimSun" w:hAnsi="SimSun" w:eastAsia="SimSun" w:cs="SimSun"/>
                <w:sz w:val="21"/>
                <w:szCs w:val="21"/>
                <w:spacing w:val="6"/>
              </w:rPr>
              <w:t>颜色变化评定用灰度标</w:t>
            </w:r>
          </w:p>
        </w:tc>
      </w:tr>
      <w:tr>
        <w:trPr>
          <w:trHeight w:val="353" w:hRule="atLeast"/>
        </w:trPr>
        <w:tc>
          <w:tcPr>
            <w:tcW w:w="1568" w:type="dxa"/>
            <w:vAlign w:val="top"/>
          </w:tcPr>
          <w:p>
            <w:pPr>
              <w:pStyle w:val="TableText"/>
              <w:ind w:left="2"/>
              <w:spacing w:before="103" w:line="192" w:lineRule="auto"/>
              <w:rPr>
                <w:sz w:val="21"/>
                <w:szCs w:val="21"/>
              </w:rPr>
            </w:pPr>
            <w:r>
              <w:rPr>
                <w:sz w:val="21"/>
                <w:szCs w:val="21"/>
              </w:rPr>
              <w:t>GB</w:t>
            </w:r>
            <w:r>
              <w:rPr>
                <w:sz w:val="21"/>
                <w:szCs w:val="21"/>
                <w:spacing w:val="3"/>
              </w:rPr>
              <w:t>/T 2912.1</w:t>
            </w:r>
          </w:p>
        </w:tc>
        <w:tc>
          <w:tcPr>
            <w:tcW w:w="4637" w:type="dxa"/>
            <w:vAlign w:val="top"/>
          </w:tcPr>
          <w:p>
            <w:pPr>
              <w:ind w:left="399"/>
              <w:spacing w:before="71" w:line="221" w:lineRule="auto"/>
              <w:rPr>
                <w:rFonts w:ascii="SimSun" w:hAnsi="SimSun" w:eastAsia="SimSun" w:cs="SimSun"/>
                <w:sz w:val="21"/>
                <w:szCs w:val="21"/>
              </w:rPr>
            </w:pPr>
            <w:r>
              <w:rPr>
                <w:rFonts w:ascii="SimSun" w:hAnsi="SimSun" w:eastAsia="SimSun" w:cs="SimSun"/>
                <w:sz w:val="21"/>
                <w:szCs w:val="21"/>
              </w:rPr>
              <w:t>纺织品</w:t>
            </w:r>
            <w:r>
              <w:rPr>
                <w:rFonts w:ascii="SimSun" w:hAnsi="SimSun" w:eastAsia="SimSun" w:cs="SimSun"/>
                <w:sz w:val="21"/>
                <w:szCs w:val="21"/>
                <w:spacing w:val="49"/>
              </w:rPr>
              <w:t xml:space="preserve"> </w:t>
            </w:r>
            <w:r>
              <w:rPr>
                <w:rFonts w:ascii="SimSun" w:hAnsi="SimSun" w:eastAsia="SimSun" w:cs="SimSun"/>
                <w:sz w:val="21"/>
                <w:szCs w:val="21"/>
              </w:rPr>
              <w:t>甲醛的测定</w:t>
            </w:r>
          </w:p>
        </w:tc>
      </w:tr>
      <w:tr>
        <w:trPr>
          <w:trHeight w:val="360" w:hRule="atLeast"/>
        </w:trPr>
        <w:tc>
          <w:tcPr>
            <w:tcW w:w="1568" w:type="dxa"/>
            <w:vAlign w:val="top"/>
          </w:tcPr>
          <w:p>
            <w:pPr>
              <w:pStyle w:val="TableText"/>
              <w:spacing w:before="107" w:line="188" w:lineRule="auto"/>
              <w:rPr>
                <w:sz w:val="21"/>
                <w:szCs w:val="21"/>
              </w:rPr>
            </w:pPr>
            <w:r>
              <w:rPr>
                <w:sz w:val="21"/>
                <w:szCs w:val="21"/>
              </w:rPr>
              <w:t>ISO</w:t>
            </w:r>
            <w:r>
              <w:rPr>
                <w:sz w:val="21"/>
                <w:szCs w:val="21"/>
                <w:spacing w:val="18"/>
              </w:rPr>
              <w:t xml:space="preserve"> </w:t>
            </w:r>
            <w:r>
              <w:rPr>
                <w:sz w:val="21"/>
                <w:szCs w:val="21"/>
                <w:spacing w:val="1"/>
              </w:rPr>
              <w:t>3071</w:t>
            </w:r>
          </w:p>
        </w:tc>
        <w:tc>
          <w:tcPr>
            <w:tcW w:w="4637" w:type="dxa"/>
            <w:vAlign w:val="top"/>
          </w:tcPr>
          <w:p>
            <w:pPr>
              <w:pStyle w:val="TableText"/>
              <w:ind w:left="399"/>
              <w:spacing w:before="71" w:line="212" w:lineRule="auto"/>
              <w:rPr>
                <w:rFonts w:ascii="SimSun" w:hAnsi="SimSun" w:eastAsia="SimSun" w:cs="SimSun"/>
                <w:sz w:val="21"/>
                <w:szCs w:val="21"/>
              </w:rPr>
            </w:pPr>
            <w:r>
              <w:rPr>
                <w:rFonts w:ascii="SimSun" w:hAnsi="SimSun" w:eastAsia="SimSun" w:cs="SimSun"/>
                <w:sz w:val="21"/>
                <w:szCs w:val="21"/>
                <w:spacing w:val="5"/>
              </w:rPr>
              <w:t>纺织品 水萃取液</w:t>
            </w:r>
            <w:r>
              <w:rPr>
                <w:rFonts w:ascii="SimSun" w:hAnsi="SimSun" w:eastAsia="SimSun" w:cs="SimSun"/>
                <w:sz w:val="21"/>
                <w:szCs w:val="21"/>
                <w:spacing w:val="-40"/>
              </w:rPr>
              <w:t xml:space="preserve"> </w:t>
            </w:r>
            <w:r>
              <w:rPr>
                <w:sz w:val="21"/>
                <w:szCs w:val="21"/>
              </w:rPr>
              <w:t>pH</w:t>
            </w:r>
            <w:r>
              <w:rPr>
                <w:sz w:val="21"/>
                <w:szCs w:val="21"/>
                <w:spacing w:val="15"/>
              </w:rPr>
              <w:t xml:space="preserve"> </w:t>
            </w:r>
            <w:r>
              <w:rPr>
                <w:rFonts w:ascii="SimSun" w:hAnsi="SimSun" w:eastAsia="SimSun" w:cs="SimSun"/>
                <w:sz w:val="21"/>
                <w:szCs w:val="21"/>
                <w:spacing w:val="5"/>
              </w:rPr>
              <w:t>值的测定</w:t>
            </w:r>
          </w:p>
        </w:tc>
      </w:tr>
      <w:tr>
        <w:trPr>
          <w:trHeight w:val="274" w:hRule="atLeast"/>
        </w:trPr>
        <w:tc>
          <w:tcPr>
            <w:tcW w:w="1568" w:type="dxa"/>
            <w:vAlign w:val="top"/>
          </w:tcPr>
          <w:p>
            <w:pPr>
              <w:pStyle w:val="TableText"/>
              <w:ind w:left="2"/>
              <w:spacing w:before="99" w:line="163" w:lineRule="auto"/>
              <w:rPr>
                <w:sz w:val="21"/>
                <w:szCs w:val="21"/>
              </w:rPr>
            </w:pPr>
            <w:r>
              <w:rPr>
                <w:sz w:val="21"/>
                <w:szCs w:val="21"/>
                <w:spacing w:val="-2"/>
              </w:rPr>
              <w:t>GB</w:t>
            </w:r>
            <w:r>
              <w:rPr>
                <w:sz w:val="21"/>
                <w:szCs w:val="21"/>
                <w:spacing w:val="35"/>
              </w:rPr>
              <w:t xml:space="preserve"> </w:t>
            </w:r>
            <w:r>
              <w:rPr>
                <w:sz w:val="21"/>
                <w:szCs w:val="21"/>
                <w:spacing w:val="-2"/>
              </w:rPr>
              <w:t>18401</w:t>
            </w:r>
          </w:p>
        </w:tc>
        <w:tc>
          <w:tcPr>
            <w:tcW w:w="4637" w:type="dxa"/>
            <w:vAlign w:val="top"/>
          </w:tcPr>
          <w:p>
            <w:pPr>
              <w:ind w:left="399"/>
              <w:spacing w:before="63" w:line="176" w:lineRule="auto"/>
              <w:rPr>
                <w:rFonts w:ascii="SimSun" w:hAnsi="SimSun" w:eastAsia="SimSun" w:cs="SimSun"/>
                <w:sz w:val="21"/>
                <w:szCs w:val="21"/>
              </w:rPr>
            </w:pPr>
            <w:r>
              <w:rPr>
                <w:rFonts w:ascii="SimSun" w:hAnsi="SimSun" w:eastAsia="SimSun" w:cs="SimSun"/>
                <w:sz w:val="21"/>
                <w:szCs w:val="21"/>
                <w:spacing w:val="5"/>
              </w:rPr>
              <w:t>纺织品异味的检验</w:t>
            </w:r>
          </w:p>
        </w:tc>
      </w:tr>
    </w:tbl>
    <w:p>
      <w:pPr>
        <w:spacing w:line="142" w:lineRule="exact"/>
        <w:rPr/>
      </w:pPr>
      <w:r/>
    </w:p>
    <w:tbl>
      <w:tblPr>
        <w:tblStyle w:val="TableNormal"/>
        <w:tblW w:w="6750" w:type="dxa"/>
        <w:tblInd w:w="4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995"/>
        <w:gridCol w:w="4755"/>
      </w:tblGrid>
      <w:tr>
        <w:trPr>
          <w:trHeight w:val="282" w:hRule="atLeast"/>
        </w:trPr>
        <w:tc>
          <w:tcPr>
            <w:tcW w:w="1995" w:type="dxa"/>
            <w:vAlign w:val="top"/>
          </w:tcPr>
          <w:p>
            <w:pPr>
              <w:pStyle w:val="TableText"/>
              <w:ind w:left="430"/>
              <w:spacing w:before="36" w:line="188" w:lineRule="auto"/>
              <w:rPr>
                <w:sz w:val="21"/>
                <w:szCs w:val="21"/>
              </w:rPr>
            </w:pPr>
            <w:r>
              <w:rPr>
                <w:sz w:val="21"/>
                <w:szCs w:val="21"/>
              </w:rPr>
              <w:t>ISO</w:t>
            </w:r>
            <w:r>
              <w:rPr>
                <w:sz w:val="21"/>
                <w:szCs w:val="21"/>
                <w:spacing w:val="33"/>
                <w:w w:val="101"/>
              </w:rPr>
              <w:t xml:space="preserve"> </w:t>
            </w:r>
            <w:r>
              <w:rPr>
                <w:sz w:val="21"/>
                <w:szCs w:val="21"/>
              </w:rPr>
              <w:t>13934-2</w:t>
            </w:r>
          </w:p>
        </w:tc>
        <w:tc>
          <w:tcPr>
            <w:tcW w:w="4755" w:type="dxa"/>
            <w:vAlign w:val="top"/>
          </w:tcPr>
          <w:p>
            <w:pPr>
              <w:spacing w:line="220" w:lineRule="auto"/>
              <w:jc w:val="right"/>
              <w:rPr>
                <w:rFonts w:ascii="SimSun" w:hAnsi="SimSun" w:eastAsia="SimSun" w:cs="SimSun"/>
                <w:sz w:val="21"/>
                <w:szCs w:val="21"/>
              </w:rPr>
            </w:pPr>
            <w:r>
              <w:rPr>
                <w:rFonts w:ascii="SimSun" w:hAnsi="SimSun" w:eastAsia="SimSun" w:cs="SimSun"/>
                <w:sz w:val="21"/>
                <w:szCs w:val="21"/>
                <w:spacing w:val="11"/>
              </w:rPr>
              <w:t>纺织品</w:t>
            </w:r>
            <w:r>
              <w:rPr>
                <w:rFonts w:ascii="SimSun" w:hAnsi="SimSun" w:eastAsia="SimSun" w:cs="SimSun"/>
                <w:sz w:val="21"/>
                <w:szCs w:val="21"/>
                <w:spacing w:val="36"/>
              </w:rPr>
              <w:t xml:space="preserve"> </w:t>
            </w:r>
            <w:r>
              <w:rPr>
                <w:rFonts w:ascii="SimSun" w:hAnsi="SimSun" w:eastAsia="SimSun" w:cs="SimSun"/>
                <w:sz w:val="21"/>
                <w:szCs w:val="21"/>
                <w:spacing w:val="11"/>
              </w:rPr>
              <w:t>织物的拉伸特性  抓样法测定断裂强</w:t>
            </w:r>
          </w:p>
        </w:tc>
      </w:tr>
      <w:tr>
        <w:trPr>
          <w:trHeight w:val="353" w:hRule="atLeast"/>
        </w:trPr>
        <w:tc>
          <w:tcPr>
            <w:tcW w:w="1995" w:type="dxa"/>
            <w:vAlign w:val="top"/>
          </w:tcPr>
          <w:p>
            <w:pPr>
              <w:spacing w:before="71" w:line="220" w:lineRule="auto"/>
              <w:rPr>
                <w:rFonts w:ascii="SimSun" w:hAnsi="SimSun" w:eastAsia="SimSun" w:cs="SimSun"/>
                <w:sz w:val="21"/>
                <w:szCs w:val="21"/>
              </w:rPr>
            </w:pPr>
            <w:r>
              <w:rPr>
                <w:rFonts w:ascii="SimSun" w:hAnsi="SimSun" w:eastAsia="SimSun" w:cs="SimSun"/>
                <w:sz w:val="21"/>
                <w:szCs w:val="21"/>
              </w:rPr>
              <w:t>力</w:t>
            </w:r>
          </w:p>
        </w:tc>
        <w:tc>
          <w:tcPr>
            <w:tcW w:w="4755" w:type="dxa"/>
            <w:vAlign w:val="top"/>
          </w:tcPr>
          <w:p>
            <w:pPr>
              <w:rPr>
                <w:rFonts w:ascii="Arial"/>
                <w:sz w:val="21"/>
              </w:rPr>
            </w:pPr>
            <w:r/>
          </w:p>
        </w:tc>
      </w:tr>
      <w:tr>
        <w:trPr>
          <w:trHeight w:val="353" w:hRule="atLeast"/>
        </w:trPr>
        <w:tc>
          <w:tcPr>
            <w:tcW w:w="1995" w:type="dxa"/>
            <w:vAlign w:val="top"/>
          </w:tcPr>
          <w:p>
            <w:pPr>
              <w:pStyle w:val="TableText"/>
              <w:ind w:left="432"/>
              <w:spacing w:before="104" w:line="192" w:lineRule="auto"/>
              <w:rPr>
                <w:sz w:val="21"/>
                <w:szCs w:val="21"/>
              </w:rPr>
            </w:pPr>
            <w:r>
              <w:rPr>
                <w:sz w:val="21"/>
                <w:szCs w:val="21"/>
              </w:rPr>
              <w:t>GB/T</w:t>
            </w:r>
            <w:r>
              <w:rPr>
                <w:sz w:val="21"/>
                <w:szCs w:val="21"/>
                <w:spacing w:val="21"/>
              </w:rPr>
              <w:t xml:space="preserve"> </w:t>
            </w:r>
            <w:r>
              <w:rPr>
                <w:sz w:val="21"/>
                <w:szCs w:val="21"/>
              </w:rPr>
              <w:t>8427</w:t>
            </w:r>
          </w:p>
        </w:tc>
        <w:tc>
          <w:tcPr>
            <w:tcW w:w="4755" w:type="dxa"/>
            <w:vAlign w:val="top"/>
          </w:tcPr>
          <w:p>
            <w:pPr>
              <w:ind w:left="403"/>
              <w:spacing w:before="72" w:line="220" w:lineRule="auto"/>
              <w:rPr>
                <w:rFonts w:ascii="SimSun" w:hAnsi="SimSun" w:eastAsia="SimSun" w:cs="SimSun"/>
                <w:sz w:val="21"/>
                <w:szCs w:val="21"/>
              </w:rPr>
            </w:pPr>
            <w:r>
              <w:rPr>
                <w:rFonts w:ascii="SimSun" w:hAnsi="SimSun" w:eastAsia="SimSun" w:cs="SimSun"/>
                <w:sz w:val="21"/>
                <w:szCs w:val="21"/>
                <w:spacing w:val="6"/>
              </w:rPr>
              <w:t>纺织品耐光色牢度的检验</w:t>
            </w:r>
          </w:p>
        </w:tc>
      </w:tr>
      <w:tr>
        <w:trPr>
          <w:trHeight w:val="282" w:hRule="atLeast"/>
        </w:trPr>
        <w:tc>
          <w:tcPr>
            <w:tcW w:w="1995" w:type="dxa"/>
            <w:vAlign w:val="top"/>
          </w:tcPr>
          <w:p>
            <w:pPr>
              <w:pStyle w:val="TableText"/>
              <w:ind w:left="430"/>
              <w:spacing w:before="107" w:line="163" w:lineRule="auto"/>
              <w:rPr>
                <w:sz w:val="21"/>
                <w:szCs w:val="21"/>
              </w:rPr>
            </w:pPr>
            <w:r>
              <w:rPr>
                <w:sz w:val="21"/>
                <w:szCs w:val="21"/>
              </w:rPr>
              <w:t>ISO</w:t>
            </w:r>
            <w:r>
              <w:rPr>
                <w:sz w:val="21"/>
                <w:szCs w:val="21"/>
                <w:spacing w:val="34"/>
                <w:w w:val="101"/>
              </w:rPr>
              <w:t xml:space="preserve"> </w:t>
            </w:r>
            <w:r>
              <w:rPr>
                <w:sz w:val="21"/>
                <w:szCs w:val="21"/>
              </w:rPr>
              <w:t>105-C06</w:t>
            </w:r>
          </w:p>
        </w:tc>
        <w:tc>
          <w:tcPr>
            <w:tcW w:w="4755" w:type="dxa"/>
            <w:vAlign w:val="top"/>
          </w:tcPr>
          <w:p>
            <w:pPr>
              <w:ind w:left="403"/>
              <w:spacing w:before="71" w:line="176" w:lineRule="auto"/>
              <w:rPr>
                <w:rFonts w:ascii="SimSun" w:hAnsi="SimSun" w:eastAsia="SimSun" w:cs="SimSun"/>
                <w:sz w:val="21"/>
                <w:szCs w:val="21"/>
              </w:rPr>
            </w:pPr>
            <w:r>
              <w:rPr>
                <w:rFonts w:ascii="SimSun" w:hAnsi="SimSun" w:eastAsia="SimSun" w:cs="SimSun"/>
                <w:sz w:val="21"/>
                <w:szCs w:val="21"/>
                <w:spacing w:val="6"/>
              </w:rPr>
              <w:t>纺织品耐洗色牢度的检验</w:t>
            </w:r>
          </w:p>
        </w:tc>
      </w:tr>
    </w:tbl>
    <w:p>
      <w:pPr>
        <w:spacing w:line="141" w:lineRule="exact"/>
        <w:rPr/>
      </w:pPr>
      <w:r/>
    </w:p>
    <w:tbl>
      <w:tblPr>
        <w:tblStyle w:val="TableNormal"/>
        <w:tblW w:w="4895" w:type="dxa"/>
        <w:tblInd w:w="47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570"/>
        <w:gridCol w:w="3325"/>
      </w:tblGrid>
      <w:tr>
        <w:trPr>
          <w:trHeight w:val="282" w:hRule="atLeast"/>
        </w:trPr>
        <w:tc>
          <w:tcPr>
            <w:tcW w:w="1570" w:type="dxa"/>
            <w:vAlign w:val="top"/>
          </w:tcPr>
          <w:p>
            <w:pPr>
              <w:pStyle w:val="TableText"/>
              <w:spacing w:before="36" w:line="188" w:lineRule="auto"/>
              <w:rPr>
                <w:sz w:val="21"/>
                <w:szCs w:val="21"/>
              </w:rPr>
            </w:pPr>
            <w:r>
              <w:rPr>
                <w:sz w:val="21"/>
                <w:szCs w:val="21"/>
              </w:rPr>
              <w:t>ISO</w:t>
            </w:r>
            <w:r>
              <w:rPr>
                <w:sz w:val="21"/>
                <w:szCs w:val="21"/>
                <w:spacing w:val="33"/>
                <w:w w:val="101"/>
              </w:rPr>
              <w:t xml:space="preserve"> </w:t>
            </w:r>
            <w:r>
              <w:rPr>
                <w:sz w:val="21"/>
                <w:szCs w:val="21"/>
              </w:rPr>
              <w:t>105-X16</w:t>
            </w:r>
          </w:p>
        </w:tc>
        <w:tc>
          <w:tcPr>
            <w:tcW w:w="3325" w:type="dxa"/>
            <w:vAlign w:val="top"/>
          </w:tcPr>
          <w:p>
            <w:pPr>
              <w:ind w:left="397"/>
              <w:spacing w:line="220" w:lineRule="auto"/>
              <w:rPr>
                <w:rFonts w:ascii="SimSun" w:hAnsi="SimSun" w:eastAsia="SimSun" w:cs="SimSun"/>
                <w:sz w:val="21"/>
                <w:szCs w:val="21"/>
              </w:rPr>
            </w:pPr>
            <w:r>
              <w:rPr>
                <w:rFonts w:ascii="SimSun" w:hAnsi="SimSun" w:eastAsia="SimSun" w:cs="SimSun"/>
                <w:sz w:val="21"/>
                <w:szCs w:val="21"/>
                <w:spacing w:val="6"/>
              </w:rPr>
              <w:t>纺织品耐摩擦色牢度的检验</w:t>
            </w:r>
          </w:p>
        </w:tc>
      </w:tr>
      <w:tr>
        <w:trPr>
          <w:trHeight w:val="281" w:hRule="atLeast"/>
        </w:trPr>
        <w:tc>
          <w:tcPr>
            <w:tcW w:w="1570" w:type="dxa"/>
            <w:vAlign w:val="top"/>
          </w:tcPr>
          <w:p>
            <w:pPr>
              <w:pStyle w:val="TableText"/>
              <w:spacing w:before="106" w:line="163" w:lineRule="auto"/>
              <w:rPr>
                <w:sz w:val="21"/>
                <w:szCs w:val="21"/>
              </w:rPr>
            </w:pPr>
            <w:r>
              <w:rPr>
                <w:sz w:val="21"/>
                <w:szCs w:val="21"/>
              </w:rPr>
              <w:t>ISO</w:t>
            </w:r>
            <w:r>
              <w:rPr>
                <w:sz w:val="21"/>
                <w:szCs w:val="21"/>
                <w:spacing w:val="18"/>
              </w:rPr>
              <w:t xml:space="preserve"> </w:t>
            </w:r>
            <w:r>
              <w:rPr>
                <w:sz w:val="21"/>
                <w:szCs w:val="21"/>
                <w:spacing w:val="1"/>
              </w:rPr>
              <w:t>9237</w:t>
            </w:r>
          </w:p>
        </w:tc>
        <w:tc>
          <w:tcPr>
            <w:tcW w:w="3325" w:type="dxa"/>
            <w:vAlign w:val="top"/>
          </w:tcPr>
          <w:p>
            <w:pPr>
              <w:spacing w:before="70" w:line="176" w:lineRule="auto"/>
              <w:jc w:val="right"/>
              <w:rPr>
                <w:rFonts w:ascii="SimSun" w:hAnsi="SimSun" w:eastAsia="SimSun" w:cs="SimSun"/>
                <w:sz w:val="21"/>
                <w:szCs w:val="21"/>
              </w:rPr>
            </w:pPr>
            <w:r>
              <w:rPr>
                <w:rFonts w:ascii="SimSun" w:hAnsi="SimSun" w:eastAsia="SimSun" w:cs="SimSun"/>
                <w:sz w:val="21"/>
                <w:szCs w:val="21"/>
                <w:spacing w:val="6"/>
              </w:rPr>
              <w:t>纺织品 纤维织物透气性的测定</w:t>
            </w:r>
          </w:p>
        </w:tc>
      </w:tr>
    </w:tbl>
    <w:p>
      <w:pPr>
        <w:pStyle w:val="BodyText"/>
        <w:rPr/>
      </w:pPr>
      <w:r/>
    </w:p>
    <w:p>
      <w:pPr>
        <w:sectPr>
          <w:headerReference w:type="default" r:id="rId24"/>
          <w:footerReference w:type="default" r:id="rId453"/>
          <w:pgSz w:w="9180" w:h="12980"/>
          <w:pgMar w:top="982" w:right="1038" w:bottom="907" w:left="1214" w:header="712" w:footer="745" w:gutter="0"/>
        </w:sectPr>
        <w:rPr/>
      </w:pPr>
    </w:p>
    <w:p>
      <w:pPr>
        <w:spacing w:before="151"/>
        <w:rPr/>
      </w:pPr>
      <w:r/>
    </w:p>
    <w:tbl>
      <w:tblPr>
        <w:tblStyle w:val="TableNormal"/>
        <w:tblW w:w="4565" w:type="dxa"/>
        <w:tblInd w:w="476"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66"/>
        <w:gridCol w:w="3099"/>
      </w:tblGrid>
      <w:tr>
        <w:trPr>
          <w:trHeight w:val="287" w:hRule="atLeast"/>
        </w:trPr>
        <w:tc>
          <w:tcPr>
            <w:tcW w:w="1466" w:type="dxa"/>
            <w:vAlign w:val="top"/>
          </w:tcPr>
          <w:p>
            <w:pPr>
              <w:pStyle w:val="TableText"/>
              <w:spacing w:before="32" w:line="192" w:lineRule="auto"/>
              <w:rPr>
                <w:sz w:val="21"/>
                <w:szCs w:val="21"/>
              </w:rPr>
            </w:pPr>
            <w:r>
              <w:rPr>
                <w:sz w:val="21"/>
                <w:szCs w:val="21"/>
              </w:rPr>
              <w:t>QB</w:t>
            </w:r>
            <w:r>
              <w:rPr>
                <w:sz w:val="21"/>
                <w:szCs w:val="21"/>
                <w:spacing w:val="3"/>
              </w:rPr>
              <w:t>/T2461</w:t>
            </w:r>
          </w:p>
        </w:tc>
        <w:tc>
          <w:tcPr>
            <w:tcW w:w="3099" w:type="dxa"/>
            <w:vAlign w:val="top"/>
          </w:tcPr>
          <w:p>
            <w:pPr>
              <w:spacing w:line="220" w:lineRule="auto"/>
              <w:jc w:val="right"/>
              <w:rPr>
                <w:rFonts w:ascii="SimSun" w:hAnsi="SimSun" w:eastAsia="SimSun" w:cs="SimSun"/>
                <w:sz w:val="21"/>
                <w:szCs w:val="21"/>
              </w:rPr>
            </w:pPr>
            <w:r>
              <w:rPr>
                <w:rFonts w:ascii="SimSun" w:hAnsi="SimSun" w:eastAsia="SimSun" w:cs="SimSun"/>
                <w:sz w:val="21"/>
                <w:szCs w:val="21"/>
                <w:spacing w:val="6"/>
              </w:rPr>
              <w:t>聚乙烯吹塑薄膜的质量检验</w:t>
            </w:r>
          </w:p>
        </w:tc>
      </w:tr>
      <w:tr>
        <w:trPr>
          <w:trHeight w:val="347" w:hRule="atLeast"/>
        </w:trPr>
        <w:tc>
          <w:tcPr>
            <w:tcW w:w="1466" w:type="dxa"/>
            <w:vAlign w:val="top"/>
          </w:tcPr>
          <w:p>
            <w:pPr>
              <w:pStyle w:val="TableText"/>
              <w:spacing w:before="102" w:line="188" w:lineRule="auto"/>
              <w:rPr>
                <w:sz w:val="21"/>
                <w:szCs w:val="21"/>
              </w:rPr>
            </w:pPr>
            <w:r>
              <w:rPr>
                <w:sz w:val="21"/>
                <w:szCs w:val="21"/>
              </w:rPr>
              <w:t>GJB</w:t>
            </w:r>
            <w:r>
              <w:rPr>
                <w:sz w:val="21"/>
                <w:szCs w:val="21"/>
                <w:spacing w:val="4"/>
              </w:rPr>
              <w:t>3840</w:t>
            </w:r>
          </w:p>
        </w:tc>
        <w:tc>
          <w:tcPr>
            <w:tcW w:w="3099" w:type="dxa"/>
            <w:vAlign w:val="top"/>
          </w:tcPr>
          <w:p>
            <w:pPr>
              <w:ind w:left="494"/>
              <w:spacing w:before="66" w:line="220" w:lineRule="auto"/>
              <w:rPr>
                <w:rFonts w:ascii="SimSun" w:hAnsi="SimSun" w:eastAsia="SimSun" w:cs="SimSun"/>
                <w:sz w:val="21"/>
                <w:szCs w:val="21"/>
              </w:rPr>
            </w:pPr>
            <w:r>
              <w:rPr>
                <w:rFonts w:ascii="SimSun" w:hAnsi="SimSun" w:eastAsia="SimSun" w:cs="SimSun"/>
                <w:sz w:val="21"/>
                <w:szCs w:val="21"/>
                <w:spacing w:val="5"/>
              </w:rPr>
              <w:t>胶粘带质量</w:t>
            </w:r>
          </w:p>
        </w:tc>
      </w:tr>
      <w:tr>
        <w:trPr>
          <w:trHeight w:val="358" w:hRule="atLeast"/>
        </w:trPr>
        <w:tc>
          <w:tcPr>
            <w:tcW w:w="1466" w:type="dxa"/>
            <w:vAlign w:val="top"/>
          </w:tcPr>
          <w:p>
            <w:pPr>
              <w:pStyle w:val="TableText"/>
              <w:spacing w:before="104" w:line="192" w:lineRule="auto"/>
              <w:rPr>
                <w:sz w:val="21"/>
                <w:szCs w:val="21"/>
              </w:rPr>
            </w:pPr>
            <w:r>
              <w:rPr>
                <w:sz w:val="21"/>
                <w:szCs w:val="21"/>
              </w:rPr>
              <w:t>QB</w:t>
            </w:r>
            <w:r>
              <w:rPr>
                <w:sz w:val="21"/>
                <w:szCs w:val="21"/>
                <w:spacing w:val="2"/>
              </w:rPr>
              <w:t>/T3811</w:t>
            </w:r>
          </w:p>
        </w:tc>
        <w:tc>
          <w:tcPr>
            <w:tcW w:w="3099" w:type="dxa"/>
            <w:vAlign w:val="top"/>
          </w:tcPr>
          <w:p>
            <w:pPr>
              <w:ind w:left="499"/>
              <w:spacing w:before="71" w:line="220" w:lineRule="auto"/>
              <w:rPr>
                <w:rFonts w:ascii="SimSun" w:hAnsi="SimSun" w:eastAsia="SimSun" w:cs="SimSun"/>
                <w:sz w:val="21"/>
                <w:szCs w:val="21"/>
              </w:rPr>
            </w:pPr>
            <w:r>
              <w:rPr>
                <w:rFonts w:ascii="SimSun" w:hAnsi="SimSun" w:eastAsia="SimSun" w:cs="SimSun"/>
                <w:sz w:val="21"/>
                <w:szCs w:val="21"/>
                <w:spacing w:val="5"/>
              </w:rPr>
              <w:t>塑料打包带质量</w:t>
            </w:r>
          </w:p>
        </w:tc>
      </w:tr>
      <w:tr>
        <w:trPr>
          <w:trHeight w:val="277" w:hRule="atLeast"/>
        </w:trPr>
        <w:tc>
          <w:tcPr>
            <w:tcW w:w="1466" w:type="dxa"/>
            <w:vAlign w:val="top"/>
          </w:tcPr>
          <w:p>
            <w:pPr>
              <w:pStyle w:val="TableText"/>
              <w:spacing w:before="98" w:line="167" w:lineRule="auto"/>
              <w:rPr>
                <w:sz w:val="21"/>
                <w:szCs w:val="21"/>
              </w:rPr>
            </w:pPr>
            <w:r>
              <w:rPr>
                <w:sz w:val="21"/>
                <w:szCs w:val="21"/>
              </w:rPr>
              <w:t>GB</w:t>
            </w:r>
            <w:r>
              <w:rPr>
                <w:sz w:val="21"/>
                <w:szCs w:val="21"/>
                <w:spacing w:val="1"/>
              </w:rPr>
              <w:t>/T</w:t>
            </w:r>
            <w:r>
              <w:rPr>
                <w:sz w:val="21"/>
                <w:szCs w:val="21"/>
                <w:spacing w:val="14"/>
                <w:w w:val="101"/>
              </w:rPr>
              <w:t xml:space="preserve"> </w:t>
            </w:r>
            <w:r>
              <w:rPr>
                <w:sz w:val="21"/>
                <w:szCs w:val="21"/>
                <w:spacing w:val="1"/>
              </w:rPr>
              <w:t>6836</w:t>
            </w:r>
          </w:p>
        </w:tc>
        <w:tc>
          <w:tcPr>
            <w:tcW w:w="3099" w:type="dxa"/>
            <w:vAlign w:val="top"/>
          </w:tcPr>
          <w:p>
            <w:pPr>
              <w:ind w:left="495"/>
              <w:spacing w:before="66" w:line="176" w:lineRule="auto"/>
              <w:rPr>
                <w:rFonts w:ascii="SimSun" w:hAnsi="SimSun" w:eastAsia="SimSun" w:cs="SimSun"/>
                <w:sz w:val="21"/>
                <w:szCs w:val="21"/>
              </w:rPr>
            </w:pPr>
            <w:r>
              <w:rPr>
                <w:rFonts w:ascii="SimSun" w:hAnsi="SimSun" w:eastAsia="SimSun" w:cs="SimSun"/>
                <w:sz w:val="21"/>
                <w:szCs w:val="21"/>
                <w:spacing w:val="2"/>
              </w:rPr>
              <w:t>涤纶线</w:t>
            </w:r>
          </w:p>
        </w:tc>
      </w:tr>
    </w:tbl>
    <w:p>
      <w:pPr>
        <w:ind w:left="476"/>
        <w:spacing w:before="142" w:line="212" w:lineRule="auto"/>
        <w:rPr>
          <w:rFonts w:ascii="SimSun" w:hAnsi="SimSun" w:eastAsia="SimSun" w:cs="SimSun"/>
          <w:sz w:val="21"/>
          <w:szCs w:val="21"/>
        </w:rPr>
      </w:pP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3"/>
        </w:rPr>
        <w:t>/T 2171</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3"/>
        </w:rPr>
        <w:t>～ </w:t>
      </w:r>
      <w:r>
        <w:rPr>
          <w:rFonts w:ascii="Times New Roman" w:hAnsi="Times New Roman" w:eastAsia="Times New Roman" w:cs="Times New Roman"/>
          <w:sz w:val="21"/>
          <w:szCs w:val="21"/>
          <w:spacing w:val="3"/>
        </w:rPr>
        <w:t>2173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双开右插树脂拉链</w:t>
      </w:r>
    </w:p>
    <w:p>
      <w:pPr>
        <w:ind w:left="473"/>
        <w:spacing w:before="111" w:line="221" w:lineRule="auto"/>
        <w:rPr>
          <w:rFonts w:ascii="SimSun" w:hAnsi="SimSun" w:eastAsia="SimSun" w:cs="SimSun"/>
          <w:sz w:val="21"/>
          <w:szCs w:val="21"/>
        </w:rPr>
      </w:pPr>
      <w:r>
        <w:rPr>
          <w:rFonts w:ascii="Times New Roman" w:hAnsi="Times New Roman" w:eastAsia="Times New Roman" w:cs="Times New Roman"/>
          <w:sz w:val="21"/>
          <w:szCs w:val="21"/>
          <w:b/>
          <w:bCs/>
          <w:spacing w:val="3"/>
        </w:rPr>
        <w:t>3</w:t>
      </w:r>
      <w:r>
        <w:rPr>
          <w:rFonts w:ascii="Times New Roman" w:hAnsi="Times New Roman" w:eastAsia="Times New Roman" w:cs="Times New Roman"/>
          <w:sz w:val="21"/>
          <w:szCs w:val="21"/>
          <w:b/>
          <w:bCs/>
          <w:spacing w:val="8"/>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质量要求</w:t>
      </w:r>
    </w:p>
    <w:p>
      <w:pPr>
        <w:ind w:left="477"/>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3.1</w:t>
      </w:r>
      <w:r>
        <w:rPr>
          <w:rFonts w:ascii="Times New Roman" w:hAnsi="Times New Roman" w:eastAsia="Times New Roman" w:cs="Times New Roman"/>
          <w:sz w:val="21"/>
          <w:szCs w:val="21"/>
          <w:spacing w:val="9"/>
        </w:rPr>
        <w:t xml:space="preserve">  </w:t>
      </w:r>
      <w:r>
        <w:rPr>
          <w:rFonts w:ascii="SimSun" w:hAnsi="SimSun" w:eastAsia="SimSun" w:cs="SimSun"/>
          <w:sz w:val="21"/>
          <w:szCs w:val="21"/>
          <w:spacing w:val="2"/>
        </w:rPr>
        <w:t>产品规格</w:t>
      </w:r>
    </w:p>
    <w:p>
      <w:pPr>
        <w:ind w:left="478"/>
        <w:spacing w:before="101" w:line="220" w:lineRule="auto"/>
        <w:rPr>
          <w:rFonts w:ascii="SimSun" w:hAnsi="SimSun" w:eastAsia="SimSun" w:cs="SimSun"/>
          <w:sz w:val="21"/>
          <w:szCs w:val="21"/>
        </w:rPr>
      </w:pPr>
      <w:r>
        <w:rPr>
          <w:rFonts w:ascii="SimSun" w:hAnsi="SimSun" w:eastAsia="SimSun" w:cs="SimSun"/>
          <w:sz w:val="21"/>
          <w:szCs w:val="21"/>
          <w:spacing w:val="7"/>
        </w:rPr>
        <w:t>本标准中，规定的产品规格是指产品的尺寸</w:t>
      </w:r>
      <w:r>
        <w:rPr>
          <w:rFonts w:ascii="SimSun" w:hAnsi="SimSun" w:eastAsia="SimSun" w:cs="SimSun"/>
          <w:sz w:val="21"/>
          <w:szCs w:val="21"/>
          <w:spacing w:val="6"/>
        </w:rPr>
        <w:t>大小、允许偏差等。</w:t>
      </w:r>
    </w:p>
    <w:p>
      <w:pPr>
        <w:ind w:left="39" w:right="133" w:firstLine="438"/>
        <w:spacing w:before="104" w:line="265" w:lineRule="auto"/>
        <w:rPr>
          <w:rFonts w:ascii="SimSun" w:hAnsi="SimSun" w:eastAsia="SimSun" w:cs="SimSun"/>
          <w:sz w:val="21"/>
          <w:szCs w:val="21"/>
        </w:rPr>
      </w:pPr>
      <w:r>
        <w:rPr>
          <w:rFonts w:ascii="SimSun" w:hAnsi="SimSun" w:eastAsia="SimSun" w:cs="SimSun"/>
          <w:sz w:val="21"/>
          <w:szCs w:val="21"/>
          <w:spacing w:val="8"/>
        </w:rPr>
        <w:t>本标准中将救灾棉大衣分为大、特大号，各部位尺</w:t>
      </w:r>
      <w:r>
        <w:rPr>
          <w:rFonts w:ascii="SimSun" w:hAnsi="SimSun" w:eastAsia="SimSun" w:cs="SimSun"/>
          <w:sz w:val="21"/>
          <w:szCs w:val="21"/>
          <w:spacing w:val="7"/>
        </w:rPr>
        <w:t>寸、允许偏差按</w:t>
      </w:r>
      <w:r>
        <w:rPr>
          <w:rFonts w:ascii="SimSun" w:hAnsi="SimSun" w:eastAsia="SimSun" w:cs="SimSun"/>
          <w:sz w:val="21"/>
          <w:szCs w:val="21"/>
        </w:rPr>
        <w:t xml:space="preserve"> </w:t>
      </w:r>
      <w:r>
        <w:rPr>
          <w:rFonts w:ascii="SimSun" w:hAnsi="SimSun" w:eastAsia="SimSun" w:cs="SimSun"/>
          <w:sz w:val="21"/>
          <w:szCs w:val="21"/>
          <w:spacing w:val="-3"/>
        </w:rPr>
        <w:t>表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3"/>
        </w:rPr>
        <w:t>规定（单位：厘米</w:t>
      </w:r>
      <w:r>
        <w:rPr>
          <w:rFonts w:ascii="SimSun" w:hAnsi="SimSun" w:eastAsia="SimSun" w:cs="SimSun"/>
          <w:sz w:val="21"/>
          <w:szCs w:val="21"/>
          <w:spacing w:val="3"/>
        </w:rPr>
        <w:t>），</w:t>
      </w:r>
      <w:r>
        <w:rPr>
          <w:rFonts w:ascii="SimSun" w:hAnsi="SimSun" w:eastAsia="SimSun" w:cs="SimSun"/>
          <w:sz w:val="21"/>
          <w:szCs w:val="21"/>
          <w:spacing w:val="-3"/>
        </w:rPr>
        <w:t>符合</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3"/>
        </w:rPr>
        <w:t>ISO</w:t>
      </w:r>
      <w:r>
        <w:rPr>
          <w:rFonts w:ascii="Times New Roman" w:hAnsi="Times New Roman" w:eastAsia="Times New Roman" w:cs="Times New Roman"/>
          <w:sz w:val="21"/>
          <w:szCs w:val="21"/>
          <w:spacing w:val="17"/>
          <w:w w:val="101"/>
        </w:rPr>
        <w:t xml:space="preserve"> </w:t>
      </w:r>
      <w:r>
        <w:rPr>
          <w:rFonts w:ascii="Times New Roman" w:hAnsi="Times New Roman" w:eastAsia="Times New Roman" w:cs="Times New Roman"/>
          <w:sz w:val="21"/>
          <w:szCs w:val="21"/>
          <w:spacing w:val="-3"/>
        </w:rPr>
        <w:t>3635-1981</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3"/>
        </w:rPr>
        <w:t>的规定。</w:t>
      </w:r>
    </w:p>
    <w:p>
      <w:pPr>
        <w:ind w:left="1590"/>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27"/>
        </w:rPr>
        <w:t xml:space="preserve"> </w:t>
      </w:r>
      <w:r>
        <w:rPr>
          <w:rFonts w:ascii="Times New Roman" w:hAnsi="Times New Roman" w:eastAsia="Times New Roman" w:cs="Times New Roman"/>
          <w:sz w:val="21"/>
          <w:szCs w:val="21"/>
          <w:b/>
          <w:bCs/>
          <w:spacing w:val="5"/>
        </w:rPr>
        <w:t>1    </w:t>
      </w:r>
      <w:r>
        <w:rPr>
          <w:rFonts w:ascii="SimSun" w:hAnsi="SimSun" w:eastAsia="SimSun" w:cs="SimSun"/>
          <w:sz w:val="21"/>
          <w:szCs w:val="21"/>
          <w14:textOutline w14:w="2667" w14:cap="flat" w14:cmpd="sng">
            <w14:solidFill>
              <w14:srgbClr w14:val="000000"/>
            </w14:solidFill>
            <w14:prstDash w14:val="solid"/>
            <w14:miter w14:lim="1"/>
          </w14:textOutline>
          <w:spacing w:val="5"/>
        </w:rPr>
        <w:t>棉大衣尺寸及允许偏差（厘米）</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10"/>
        <w:gridCol w:w="1470"/>
        <w:gridCol w:w="1615"/>
        <w:gridCol w:w="2027"/>
      </w:tblGrid>
      <w:tr>
        <w:trPr>
          <w:trHeight w:val="323" w:hRule="atLeast"/>
        </w:trPr>
        <w:tc>
          <w:tcPr>
            <w:tcW w:w="1810" w:type="dxa"/>
            <w:vAlign w:val="top"/>
          </w:tcPr>
          <w:p>
            <w:pPr>
              <w:ind w:left="533"/>
              <w:spacing w:before="6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部位名称</w:t>
            </w:r>
          </w:p>
        </w:tc>
        <w:tc>
          <w:tcPr>
            <w:tcW w:w="1470" w:type="dxa"/>
            <w:vAlign w:val="top"/>
          </w:tcPr>
          <w:p>
            <w:pPr>
              <w:ind w:left="645"/>
              <w:spacing w:before="69"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大</w:t>
            </w:r>
          </w:p>
        </w:tc>
        <w:tc>
          <w:tcPr>
            <w:tcW w:w="1615" w:type="dxa"/>
            <w:vAlign w:val="top"/>
          </w:tcPr>
          <w:p>
            <w:pPr>
              <w:ind w:left="622"/>
              <w:spacing w:before="6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特大</w:t>
            </w:r>
          </w:p>
        </w:tc>
        <w:tc>
          <w:tcPr>
            <w:tcW w:w="2027" w:type="dxa"/>
            <w:vAlign w:val="top"/>
          </w:tcPr>
          <w:p>
            <w:pPr>
              <w:ind w:left="359"/>
              <w:spacing w:before="6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6"/>
              </w:rPr>
              <w:t>允许偏差(±)</w:t>
            </w:r>
          </w:p>
        </w:tc>
      </w:tr>
      <w:tr>
        <w:trPr>
          <w:trHeight w:val="319" w:hRule="atLeast"/>
        </w:trPr>
        <w:tc>
          <w:tcPr>
            <w:tcW w:w="1810" w:type="dxa"/>
            <w:vAlign w:val="top"/>
          </w:tcPr>
          <w:p>
            <w:pPr>
              <w:ind w:left="628"/>
              <w:spacing w:before="65" w:line="221" w:lineRule="auto"/>
              <w:rPr>
                <w:rFonts w:ascii="SimSun" w:hAnsi="SimSun" w:eastAsia="SimSun" w:cs="SimSun"/>
                <w:sz w:val="18"/>
                <w:szCs w:val="18"/>
              </w:rPr>
            </w:pPr>
            <w:r>
              <w:rPr>
                <w:rFonts w:ascii="SimSun" w:hAnsi="SimSun" w:eastAsia="SimSun" w:cs="SimSun"/>
                <w:sz w:val="18"/>
                <w:szCs w:val="18"/>
                <w:spacing w:val="2"/>
              </w:rPr>
              <w:t>后中长</w:t>
            </w:r>
          </w:p>
        </w:tc>
        <w:tc>
          <w:tcPr>
            <w:tcW w:w="1470" w:type="dxa"/>
            <w:vAlign w:val="top"/>
          </w:tcPr>
          <w:p>
            <w:pPr>
              <w:pStyle w:val="TableText"/>
              <w:ind w:left="614"/>
              <w:spacing w:before="94" w:line="188" w:lineRule="auto"/>
              <w:rPr/>
            </w:pPr>
            <w:r>
              <w:rPr>
                <w:spacing w:val="-7"/>
              </w:rPr>
              <w:t>110</w:t>
            </w:r>
          </w:p>
        </w:tc>
        <w:tc>
          <w:tcPr>
            <w:tcW w:w="1615" w:type="dxa"/>
            <w:vAlign w:val="top"/>
          </w:tcPr>
          <w:p>
            <w:pPr>
              <w:pStyle w:val="TableText"/>
              <w:ind w:left="687"/>
              <w:spacing w:before="94" w:line="188" w:lineRule="auto"/>
              <w:rPr/>
            </w:pPr>
            <w:r>
              <w:rPr>
                <w:spacing w:val="-7"/>
              </w:rPr>
              <w:t>115</w:t>
            </w:r>
          </w:p>
        </w:tc>
        <w:tc>
          <w:tcPr>
            <w:tcW w:w="2027" w:type="dxa"/>
            <w:vAlign w:val="top"/>
          </w:tcPr>
          <w:p>
            <w:pPr>
              <w:pStyle w:val="TableText"/>
              <w:ind w:left="908"/>
              <w:spacing w:before="94" w:line="188" w:lineRule="auto"/>
              <w:rPr/>
            </w:pPr>
            <w:r>
              <w:rPr>
                <w:spacing w:val="-3"/>
              </w:rPr>
              <w:t>1.0</w:t>
            </w:r>
          </w:p>
        </w:tc>
      </w:tr>
      <w:tr>
        <w:trPr>
          <w:trHeight w:val="317" w:hRule="atLeast"/>
        </w:trPr>
        <w:tc>
          <w:tcPr>
            <w:tcW w:w="1810" w:type="dxa"/>
            <w:vAlign w:val="top"/>
          </w:tcPr>
          <w:p>
            <w:pPr>
              <w:ind w:left="720"/>
              <w:spacing w:before="65" w:line="221" w:lineRule="auto"/>
              <w:rPr>
                <w:rFonts w:ascii="SimSun" w:hAnsi="SimSun" w:eastAsia="SimSun" w:cs="SimSun"/>
                <w:sz w:val="18"/>
                <w:szCs w:val="18"/>
              </w:rPr>
            </w:pPr>
            <w:r>
              <w:rPr>
                <w:rFonts w:ascii="SimSun" w:hAnsi="SimSun" w:eastAsia="SimSun" w:cs="SimSun"/>
                <w:sz w:val="18"/>
                <w:szCs w:val="18"/>
                <w:spacing w:val="1"/>
              </w:rPr>
              <w:t>胸围</w:t>
            </w:r>
          </w:p>
        </w:tc>
        <w:tc>
          <w:tcPr>
            <w:tcW w:w="1470" w:type="dxa"/>
            <w:vAlign w:val="top"/>
          </w:tcPr>
          <w:p>
            <w:pPr>
              <w:pStyle w:val="TableText"/>
              <w:ind w:left="614"/>
              <w:spacing w:before="93" w:line="188" w:lineRule="auto"/>
              <w:rPr/>
            </w:pPr>
            <w:r>
              <w:rPr>
                <w:spacing w:val="-7"/>
              </w:rPr>
              <w:t>118</w:t>
            </w:r>
          </w:p>
        </w:tc>
        <w:tc>
          <w:tcPr>
            <w:tcW w:w="1615" w:type="dxa"/>
            <w:vAlign w:val="top"/>
          </w:tcPr>
          <w:p>
            <w:pPr>
              <w:pStyle w:val="TableText"/>
              <w:ind w:left="684"/>
              <w:spacing w:before="93" w:line="188" w:lineRule="auto"/>
              <w:rPr/>
            </w:pPr>
            <w:r>
              <w:rPr>
                <w:spacing w:val="-4"/>
              </w:rPr>
              <w:t>122</w:t>
            </w:r>
          </w:p>
        </w:tc>
        <w:tc>
          <w:tcPr>
            <w:tcW w:w="2027" w:type="dxa"/>
            <w:vAlign w:val="top"/>
          </w:tcPr>
          <w:p>
            <w:pPr>
              <w:pStyle w:val="TableText"/>
              <w:ind w:left="908"/>
              <w:spacing w:before="93" w:line="188" w:lineRule="auto"/>
              <w:rPr/>
            </w:pPr>
            <w:r>
              <w:rPr>
                <w:spacing w:val="-3"/>
              </w:rPr>
              <w:t>1.0</w:t>
            </w:r>
          </w:p>
        </w:tc>
      </w:tr>
      <w:tr>
        <w:trPr>
          <w:trHeight w:val="319" w:hRule="atLeast"/>
        </w:trPr>
        <w:tc>
          <w:tcPr>
            <w:tcW w:w="1810" w:type="dxa"/>
            <w:vAlign w:val="top"/>
          </w:tcPr>
          <w:p>
            <w:pPr>
              <w:ind w:left="720"/>
              <w:spacing w:before="66" w:line="221" w:lineRule="auto"/>
              <w:rPr>
                <w:rFonts w:ascii="SimSun" w:hAnsi="SimSun" w:eastAsia="SimSun" w:cs="SimSun"/>
                <w:sz w:val="18"/>
                <w:szCs w:val="18"/>
              </w:rPr>
            </w:pPr>
            <w:r>
              <w:rPr>
                <w:rFonts w:ascii="SimSun" w:hAnsi="SimSun" w:eastAsia="SimSun" w:cs="SimSun"/>
                <w:sz w:val="18"/>
                <w:szCs w:val="18"/>
                <w:spacing w:val="1"/>
              </w:rPr>
              <w:t>袖长</w:t>
            </w:r>
          </w:p>
        </w:tc>
        <w:tc>
          <w:tcPr>
            <w:tcW w:w="1470" w:type="dxa"/>
            <w:vAlign w:val="top"/>
          </w:tcPr>
          <w:p>
            <w:pPr>
              <w:pStyle w:val="TableText"/>
              <w:ind w:left="572"/>
              <w:spacing w:before="95" w:line="188" w:lineRule="auto"/>
              <w:rPr/>
            </w:pPr>
            <w:r>
              <w:rPr>
                <w:spacing w:val="1"/>
              </w:rPr>
              <w:t>79.5</w:t>
            </w:r>
          </w:p>
        </w:tc>
        <w:tc>
          <w:tcPr>
            <w:tcW w:w="1615" w:type="dxa"/>
            <w:vAlign w:val="top"/>
          </w:tcPr>
          <w:p>
            <w:pPr>
              <w:pStyle w:val="TableText"/>
              <w:ind w:left="720"/>
              <w:spacing w:before="95" w:line="188" w:lineRule="auto"/>
              <w:rPr/>
            </w:pPr>
            <w:r>
              <w:rPr>
                <w:spacing w:val="-2"/>
              </w:rPr>
              <w:t>81</w:t>
            </w:r>
          </w:p>
        </w:tc>
        <w:tc>
          <w:tcPr>
            <w:tcW w:w="2027" w:type="dxa"/>
            <w:vAlign w:val="top"/>
          </w:tcPr>
          <w:p>
            <w:pPr>
              <w:pStyle w:val="TableText"/>
              <w:ind w:left="894"/>
              <w:spacing w:before="95" w:line="188" w:lineRule="auto"/>
              <w:rPr/>
            </w:pPr>
            <w:r>
              <w:rPr/>
              <w:t>0.7</w:t>
            </w:r>
          </w:p>
        </w:tc>
      </w:tr>
      <w:tr>
        <w:trPr>
          <w:trHeight w:val="317" w:hRule="atLeast"/>
        </w:trPr>
        <w:tc>
          <w:tcPr>
            <w:tcW w:w="1810" w:type="dxa"/>
            <w:vAlign w:val="top"/>
          </w:tcPr>
          <w:p>
            <w:pPr>
              <w:ind w:left="720"/>
              <w:spacing w:before="66" w:line="221" w:lineRule="auto"/>
              <w:rPr>
                <w:rFonts w:ascii="SimSun" w:hAnsi="SimSun" w:eastAsia="SimSun" w:cs="SimSun"/>
                <w:sz w:val="18"/>
                <w:szCs w:val="18"/>
              </w:rPr>
            </w:pPr>
            <w:r>
              <w:rPr>
                <w:rFonts w:ascii="SimSun" w:hAnsi="SimSun" w:eastAsia="SimSun" w:cs="SimSun"/>
                <w:sz w:val="18"/>
                <w:szCs w:val="18"/>
                <w:spacing w:val="1"/>
              </w:rPr>
              <w:t>袖笼</w:t>
            </w:r>
          </w:p>
        </w:tc>
        <w:tc>
          <w:tcPr>
            <w:tcW w:w="1470" w:type="dxa"/>
            <w:vAlign w:val="top"/>
          </w:tcPr>
          <w:p>
            <w:pPr>
              <w:pStyle w:val="TableText"/>
              <w:ind w:left="643"/>
              <w:spacing w:before="94" w:line="188" w:lineRule="auto"/>
              <w:rPr/>
            </w:pPr>
            <w:r>
              <w:rPr>
                <w:spacing w:val="-1"/>
              </w:rPr>
              <w:t>30</w:t>
            </w:r>
          </w:p>
        </w:tc>
        <w:tc>
          <w:tcPr>
            <w:tcW w:w="1615" w:type="dxa"/>
            <w:vAlign w:val="top"/>
          </w:tcPr>
          <w:p>
            <w:pPr>
              <w:pStyle w:val="TableText"/>
              <w:ind w:left="717"/>
              <w:spacing w:before="94" w:line="188" w:lineRule="auto"/>
              <w:rPr/>
            </w:pPr>
            <w:r>
              <w:rPr>
                <w:spacing w:val="-1"/>
              </w:rPr>
              <w:t>31</w:t>
            </w:r>
          </w:p>
        </w:tc>
        <w:tc>
          <w:tcPr>
            <w:tcW w:w="2027" w:type="dxa"/>
            <w:vAlign w:val="top"/>
          </w:tcPr>
          <w:p>
            <w:pPr>
              <w:pStyle w:val="TableText"/>
              <w:ind w:left="894"/>
              <w:spacing w:before="94" w:line="188" w:lineRule="auto"/>
              <w:rPr/>
            </w:pPr>
            <w:r>
              <w:rPr/>
              <w:t>0.5</w:t>
            </w:r>
          </w:p>
        </w:tc>
      </w:tr>
      <w:tr>
        <w:trPr>
          <w:trHeight w:val="319" w:hRule="atLeast"/>
        </w:trPr>
        <w:tc>
          <w:tcPr>
            <w:tcW w:w="1810" w:type="dxa"/>
            <w:vAlign w:val="top"/>
          </w:tcPr>
          <w:p>
            <w:pPr>
              <w:ind w:left="720"/>
              <w:spacing w:before="67" w:line="221" w:lineRule="auto"/>
              <w:rPr>
                <w:rFonts w:ascii="SimSun" w:hAnsi="SimSun" w:eastAsia="SimSun" w:cs="SimSun"/>
                <w:sz w:val="18"/>
                <w:szCs w:val="18"/>
              </w:rPr>
            </w:pPr>
            <w:r>
              <w:rPr>
                <w:rFonts w:ascii="SimSun" w:hAnsi="SimSun" w:eastAsia="SimSun" w:cs="SimSun"/>
                <w:sz w:val="18"/>
                <w:szCs w:val="18"/>
                <w:spacing w:val="1"/>
              </w:rPr>
              <w:t>袖口</w:t>
            </w:r>
          </w:p>
        </w:tc>
        <w:tc>
          <w:tcPr>
            <w:tcW w:w="1470" w:type="dxa"/>
            <w:vAlign w:val="top"/>
          </w:tcPr>
          <w:p>
            <w:pPr>
              <w:pStyle w:val="TableText"/>
              <w:ind w:left="586"/>
              <w:spacing w:before="96" w:line="188" w:lineRule="auto"/>
              <w:rPr/>
            </w:pPr>
            <w:r>
              <w:rPr>
                <w:spacing w:val="-2"/>
              </w:rPr>
              <w:t>16.5</w:t>
            </w:r>
          </w:p>
        </w:tc>
        <w:tc>
          <w:tcPr>
            <w:tcW w:w="1615" w:type="dxa"/>
            <w:vAlign w:val="top"/>
          </w:tcPr>
          <w:p>
            <w:pPr>
              <w:pStyle w:val="TableText"/>
              <w:ind w:left="730"/>
              <w:spacing w:before="96" w:line="188" w:lineRule="auto"/>
              <w:rPr/>
            </w:pPr>
            <w:r>
              <w:rPr>
                <w:spacing w:val="-5"/>
              </w:rPr>
              <w:t>17</w:t>
            </w:r>
          </w:p>
        </w:tc>
        <w:tc>
          <w:tcPr>
            <w:tcW w:w="2027" w:type="dxa"/>
            <w:vAlign w:val="top"/>
          </w:tcPr>
          <w:p>
            <w:pPr>
              <w:pStyle w:val="TableText"/>
              <w:ind w:left="894"/>
              <w:spacing w:before="96" w:line="188" w:lineRule="auto"/>
              <w:rPr/>
            </w:pPr>
            <w:r>
              <w:rPr/>
              <w:t>0.5</w:t>
            </w:r>
          </w:p>
        </w:tc>
      </w:tr>
      <w:tr>
        <w:trPr>
          <w:trHeight w:val="319" w:hRule="atLeast"/>
        </w:trPr>
        <w:tc>
          <w:tcPr>
            <w:tcW w:w="1810" w:type="dxa"/>
            <w:vAlign w:val="top"/>
          </w:tcPr>
          <w:p>
            <w:pPr>
              <w:ind w:left="720"/>
              <w:spacing w:before="67" w:line="221" w:lineRule="auto"/>
              <w:rPr>
                <w:rFonts w:ascii="SimSun" w:hAnsi="SimSun" w:eastAsia="SimSun" w:cs="SimSun"/>
                <w:sz w:val="18"/>
                <w:szCs w:val="18"/>
              </w:rPr>
            </w:pPr>
            <w:r>
              <w:rPr>
                <w:rFonts w:ascii="SimSun" w:hAnsi="SimSun" w:eastAsia="SimSun" w:cs="SimSun"/>
                <w:sz w:val="18"/>
                <w:szCs w:val="18"/>
              </w:rPr>
              <w:t>领围</w:t>
            </w:r>
          </w:p>
        </w:tc>
        <w:tc>
          <w:tcPr>
            <w:tcW w:w="1470" w:type="dxa"/>
            <w:vAlign w:val="top"/>
          </w:tcPr>
          <w:p>
            <w:pPr>
              <w:pStyle w:val="TableText"/>
              <w:ind w:left="645"/>
              <w:spacing w:before="96" w:line="188" w:lineRule="auto"/>
              <w:rPr/>
            </w:pPr>
            <w:r>
              <w:rPr>
                <w:spacing w:val="-2"/>
              </w:rPr>
              <w:t>53</w:t>
            </w:r>
          </w:p>
        </w:tc>
        <w:tc>
          <w:tcPr>
            <w:tcW w:w="1615" w:type="dxa"/>
            <w:vAlign w:val="top"/>
          </w:tcPr>
          <w:p>
            <w:pPr>
              <w:pStyle w:val="TableText"/>
              <w:ind w:left="718"/>
              <w:spacing w:before="96" w:line="188" w:lineRule="auto"/>
              <w:rPr/>
            </w:pPr>
            <w:r>
              <w:rPr>
                <w:spacing w:val="-2"/>
              </w:rPr>
              <w:t>54</w:t>
            </w:r>
          </w:p>
        </w:tc>
        <w:tc>
          <w:tcPr>
            <w:tcW w:w="2027" w:type="dxa"/>
            <w:vAlign w:val="top"/>
          </w:tcPr>
          <w:p>
            <w:pPr>
              <w:pStyle w:val="TableText"/>
              <w:ind w:left="894"/>
              <w:spacing w:before="96" w:line="188" w:lineRule="auto"/>
              <w:rPr/>
            </w:pPr>
            <w:r>
              <w:rPr/>
              <w:t>0.5</w:t>
            </w:r>
          </w:p>
        </w:tc>
      </w:tr>
      <w:tr>
        <w:trPr>
          <w:trHeight w:val="317" w:hRule="atLeast"/>
        </w:trPr>
        <w:tc>
          <w:tcPr>
            <w:tcW w:w="1810" w:type="dxa"/>
            <w:vAlign w:val="top"/>
          </w:tcPr>
          <w:p>
            <w:pPr>
              <w:ind w:left="628"/>
              <w:spacing w:before="67" w:line="220" w:lineRule="auto"/>
              <w:rPr>
                <w:rFonts w:ascii="SimSun" w:hAnsi="SimSun" w:eastAsia="SimSun" w:cs="SimSun"/>
                <w:sz w:val="18"/>
                <w:szCs w:val="18"/>
              </w:rPr>
            </w:pPr>
            <w:r>
              <w:rPr>
                <w:rFonts w:ascii="SimSun" w:hAnsi="SimSun" w:eastAsia="SimSun" w:cs="SimSun"/>
                <w:sz w:val="18"/>
                <w:szCs w:val="18"/>
                <w:spacing w:val="2"/>
              </w:rPr>
              <w:t>后领高</w:t>
            </w:r>
          </w:p>
        </w:tc>
        <w:tc>
          <w:tcPr>
            <w:tcW w:w="1470" w:type="dxa"/>
            <w:vAlign w:val="top"/>
          </w:tcPr>
          <w:p>
            <w:pPr>
              <w:pStyle w:val="TableText"/>
              <w:ind w:left="690"/>
              <w:spacing w:before="97" w:line="185" w:lineRule="auto"/>
              <w:rPr/>
            </w:pPr>
            <w:r>
              <w:rPr/>
              <w:t>7</w:t>
            </w:r>
          </w:p>
        </w:tc>
        <w:tc>
          <w:tcPr>
            <w:tcW w:w="1615" w:type="dxa"/>
            <w:vAlign w:val="top"/>
          </w:tcPr>
          <w:p>
            <w:pPr>
              <w:pStyle w:val="TableText"/>
              <w:ind w:left="763"/>
              <w:spacing w:before="97" w:line="185" w:lineRule="auto"/>
              <w:rPr/>
            </w:pPr>
            <w:r>
              <w:rPr/>
              <w:t>7</w:t>
            </w:r>
          </w:p>
        </w:tc>
        <w:tc>
          <w:tcPr>
            <w:tcW w:w="2027" w:type="dxa"/>
            <w:vAlign w:val="top"/>
          </w:tcPr>
          <w:p>
            <w:pPr>
              <w:pStyle w:val="TableText"/>
              <w:ind w:left="894"/>
              <w:spacing w:before="94" w:line="188" w:lineRule="auto"/>
              <w:rPr/>
            </w:pPr>
            <w:r>
              <w:rPr/>
              <w:t>0.5</w:t>
            </w:r>
          </w:p>
        </w:tc>
      </w:tr>
      <w:tr>
        <w:trPr>
          <w:trHeight w:val="319" w:hRule="atLeast"/>
        </w:trPr>
        <w:tc>
          <w:tcPr>
            <w:tcW w:w="1810" w:type="dxa"/>
            <w:vAlign w:val="top"/>
          </w:tcPr>
          <w:p>
            <w:pPr>
              <w:ind w:left="728"/>
              <w:spacing w:before="67" w:line="220" w:lineRule="auto"/>
              <w:rPr>
                <w:rFonts w:ascii="SimSun" w:hAnsi="SimSun" w:eastAsia="SimSun" w:cs="SimSun"/>
                <w:sz w:val="18"/>
                <w:szCs w:val="18"/>
              </w:rPr>
            </w:pPr>
            <w:r>
              <w:rPr>
                <w:rFonts w:ascii="SimSun" w:hAnsi="SimSun" w:eastAsia="SimSun" w:cs="SimSun"/>
                <w:sz w:val="18"/>
                <w:szCs w:val="18"/>
                <w:spacing w:val="-2"/>
              </w:rPr>
              <w:t>帽高</w:t>
            </w:r>
          </w:p>
        </w:tc>
        <w:tc>
          <w:tcPr>
            <w:tcW w:w="3085" w:type="dxa"/>
            <w:vAlign w:val="top"/>
            <w:gridSpan w:val="2"/>
          </w:tcPr>
          <w:p>
            <w:pPr>
              <w:pStyle w:val="TableText"/>
              <w:ind w:left="1455"/>
              <w:spacing w:before="96" w:line="188" w:lineRule="auto"/>
              <w:rPr/>
            </w:pPr>
            <w:r>
              <w:rPr>
                <w:spacing w:val="-1"/>
              </w:rPr>
              <w:t>30</w:t>
            </w:r>
          </w:p>
        </w:tc>
        <w:tc>
          <w:tcPr>
            <w:tcW w:w="2027" w:type="dxa"/>
            <w:vAlign w:val="top"/>
          </w:tcPr>
          <w:p>
            <w:pPr>
              <w:pStyle w:val="TableText"/>
              <w:ind w:left="901"/>
              <w:spacing w:before="96" w:line="188" w:lineRule="auto"/>
              <w:rPr/>
            </w:pPr>
            <w:r>
              <w:rPr/>
              <w:t>0.5</w:t>
            </w:r>
          </w:p>
        </w:tc>
      </w:tr>
      <w:tr>
        <w:trPr>
          <w:trHeight w:val="317" w:hRule="atLeast"/>
        </w:trPr>
        <w:tc>
          <w:tcPr>
            <w:tcW w:w="1810" w:type="dxa"/>
            <w:vAlign w:val="top"/>
          </w:tcPr>
          <w:p>
            <w:pPr>
              <w:ind w:left="728"/>
              <w:spacing w:before="67" w:line="220" w:lineRule="auto"/>
              <w:rPr>
                <w:rFonts w:ascii="SimSun" w:hAnsi="SimSun" w:eastAsia="SimSun" w:cs="SimSun"/>
                <w:sz w:val="18"/>
                <w:szCs w:val="18"/>
              </w:rPr>
            </w:pPr>
            <w:r>
              <w:rPr>
                <w:rFonts w:ascii="SimSun" w:hAnsi="SimSun" w:eastAsia="SimSun" w:cs="SimSun"/>
                <w:sz w:val="18"/>
                <w:szCs w:val="18"/>
                <w:spacing w:val="-2"/>
              </w:rPr>
              <w:t>帽宽</w:t>
            </w:r>
          </w:p>
        </w:tc>
        <w:tc>
          <w:tcPr>
            <w:tcW w:w="3085" w:type="dxa"/>
            <w:vAlign w:val="top"/>
            <w:gridSpan w:val="2"/>
          </w:tcPr>
          <w:p>
            <w:pPr>
              <w:pStyle w:val="TableText"/>
              <w:ind w:left="1451"/>
              <w:spacing w:before="95" w:line="188" w:lineRule="auto"/>
              <w:rPr/>
            </w:pPr>
            <w:r>
              <w:rPr>
                <w:spacing w:val="-1"/>
              </w:rPr>
              <w:t>28</w:t>
            </w:r>
          </w:p>
        </w:tc>
        <w:tc>
          <w:tcPr>
            <w:tcW w:w="2027" w:type="dxa"/>
            <w:vAlign w:val="top"/>
          </w:tcPr>
          <w:p>
            <w:pPr>
              <w:pStyle w:val="TableText"/>
              <w:ind w:left="901"/>
              <w:spacing w:before="95" w:line="188" w:lineRule="auto"/>
              <w:rPr/>
            </w:pPr>
            <w:r>
              <w:rPr/>
              <w:t>0.5</w:t>
            </w:r>
          </w:p>
        </w:tc>
      </w:tr>
      <w:tr>
        <w:trPr>
          <w:trHeight w:val="319" w:hRule="atLeast"/>
        </w:trPr>
        <w:tc>
          <w:tcPr>
            <w:tcW w:w="1810" w:type="dxa"/>
            <w:vAlign w:val="top"/>
          </w:tcPr>
          <w:p>
            <w:pPr>
              <w:ind w:left="531"/>
              <w:spacing w:before="69" w:line="220" w:lineRule="auto"/>
              <w:rPr>
                <w:rFonts w:ascii="SimSun" w:hAnsi="SimSun" w:eastAsia="SimSun" w:cs="SimSun"/>
                <w:sz w:val="18"/>
                <w:szCs w:val="18"/>
              </w:rPr>
            </w:pPr>
            <w:r>
              <w:rPr>
                <w:rFonts w:ascii="SimSun" w:hAnsi="SimSun" w:eastAsia="SimSun" w:cs="SimSun"/>
                <w:sz w:val="18"/>
                <w:szCs w:val="18"/>
                <w:spacing w:val="4"/>
              </w:rPr>
              <w:t>斜插袋长</w:t>
            </w:r>
          </w:p>
        </w:tc>
        <w:tc>
          <w:tcPr>
            <w:tcW w:w="3085" w:type="dxa"/>
            <w:vAlign w:val="top"/>
            <w:gridSpan w:val="2"/>
          </w:tcPr>
          <w:p>
            <w:pPr>
              <w:pStyle w:val="TableText"/>
              <w:ind w:left="1468"/>
              <w:spacing w:before="97" w:line="188" w:lineRule="auto"/>
              <w:rPr/>
            </w:pPr>
            <w:r>
              <w:rPr>
                <w:spacing w:val="-5"/>
              </w:rPr>
              <w:t>18</w:t>
            </w:r>
          </w:p>
        </w:tc>
        <w:tc>
          <w:tcPr>
            <w:tcW w:w="2027" w:type="dxa"/>
            <w:vAlign w:val="top"/>
          </w:tcPr>
          <w:p>
            <w:pPr>
              <w:pStyle w:val="TableText"/>
              <w:ind w:left="901"/>
              <w:spacing w:before="97" w:line="188" w:lineRule="auto"/>
              <w:rPr/>
            </w:pPr>
            <w:r>
              <w:rPr/>
              <w:t>0.5</w:t>
            </w:r>
          </w:p>
        </w:tc>
      </w:tr>
      <w:tr>
        <w:trPr>
          <w:trHeight w:val="324" w:hRule="atLeast"/>
        </w:trPr>
        <w:tc>
          <w:tcPr>
            <w:tcW w:w="1810" w:type="dxa"/>
            <w:vAlign w:val="top"/>
          </w:tcPr>
          <w:p>
            <w:pPr>
              <w:ind w:left="531"/>
              <w:spacing w:before="69" w:line="220" w:lineRule="auto"/>
              <w:rPr>
                <w:rFonts w:ascii="SimSun" w:hAnsi="SimSun" w:eastAsia="SimSun" w:cs="SimSun"/>
                <w:sz w:val="18"/>
                <w:szCs w:val="18"/>
              </w:rPr>
            </w:pPr>
            <w:r>
              <w:rPr>
                <w:rFonts w:ascii="SimSun" w:hAnsi="SimSun" w:eastAsia="SimSun" w:cs="SimSun"/>
                <w:sz w:val="18"/>
                <w:szCs w:val="18"/>
                <w:spacing w:val="4"/>
              </w:rPr>
              <w:t>斜插袋宽</w:t>
            </w:r>
          </w:p>
        </w:tc>
        <w:tc>
          <w:tcPr>
            <w:tcW w:w="3085" w:type="dxa"/>
            <w:vAlign w:val="top"/>
            <w:gridSpan w:val="2"/>
          </w:tcPr>
          <w:p>
            <w:pPr>
              <w:pStyle w:val="TableText"/>
              <w:ind w:left="1468"/>
              <w:spacing w:before="97" w:line="188" w:lineRule="auto"/>
              <w:rPr/>
            </w:pPr>
            <w:r>
              <w:rPr>
                <w:spacing w:val="-5"/>
              </w:rPr>
              <w:t>16</w:t>
            </w:r>
          </w:p>
        </w:tc>
        <w:tc>
          <w:tcPr>
            <w:tcW w:w="2027" w:type="dxa"/>
            <w:vAlign w:val="top"/>
          </w:tcPr>
          <w:p>
            <w:pPr>
              <w:pStyle w:val="TableText"/>
              <w:ind w:left="901"/>
              <w:spacing w:before="97" w:line="188" w:lineRule="auto"/>
              <w:rPr/>
            </w:pPr>
            <w:r>
              <w:rPr/>
              <w:t>0.5</w:t>
            </w:r>
          </w:p>
        </w:tc>
      </w:tr>
    </w:tbl>
    <w:p>
      <w:pPr>
        <w:ind w:left="477"/>
        <w:spacing w:before="72" w:line="222" w:lineRule="auto"/>
        <w:rPr>
          <w:rFonts w:ascii="SimSun" w:hAnsi="SimSun" w:eastAsia="SimSun" w:cs="SimSun"/>
          <w:sz w:val="21"/>
          <w:szCs w:val="21"/>
        </w:rPr>
      </w:pPr>
      <w:r>
        <w:rPr>
          <w:rFonts w:ascii="Times New Roman" w:hAnsi="Times New Roman" w:eastAsia="Times New Roman" w:cs="Times New Roman"/>
          <w:sz w:val="21"/>
          <w:szCs w:val="21"/>
          <w:spacing w:val="2"/>
        </w:rPr>
        <w:t>3.2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工艺规范</w:t>
      </w:r>
    </w:p>
    <w:p>
      <w:pPr>
        <w:ind w:left="43" w:right="133" w:firstLine="434"/>
        <w:spacing w:before="102" w:line="280" w:lineRule="auto"/>
        <w:rPr>
          <w:rFonts w:ascii="SimSun" w:hAnsi="SimSun" w:eastAsia="SimSun" w:cs="SimSun"/>
          <w:sz w:val="21"/>
          <w:szCs w:val="21"/>
        </w:rPr>
      </w:pPr>
      <w:r>
        <w:rPr>
          <w:rFonts w:ascii="SimSun" w:hAnsi="SimSun" w:eastAsia="SimSun" w:cs="SimSun"/>
          <w:sz w:val="21"/>
          <w:szCs w:val="21"/>
          <w:spacing w:val="8"/>
        </w:rPr>
        <w:t>领面、后身、袖子的允许倾斜程度不大于 </w:t>
      </w:r>
      <w:r>
        <w:rPr>
          <w:rFonts w:ascii="Times New Roman" w:hAnsi="Times New Roman" w:eastAsia="Times New Roman" w:cs="Times New Roman"/>
          <w:sz w:val="21"/>
          <w:szCs w:val="21"/>
          <w:spacing w:val="8"/>
        </w:rPr>
        <w:t>3</w:t>
      </w:r>
      <w:r>
        <w:rPr>
          <w:rFonts w:ascii="Times New Roman" w:hAnsi="Times New Roman" w:eastAsia="Times New Roman" w:cs="Times New Roman"/>
          <w:sz w:val="21"/>
          <w:szCs w:val="21"/>
          <w:spacing w:val="7"/>
        </w:rPr>
        <w:t>%</w:t>
      </w:r>
      <w:r>
        <w:rPr>
          <w:rFonts w:ascii="SimSun" w:hAnsi="SimSun" w:eastAsia="SimSun" w:cs="SimSun"/>
          <w:sz w:val="21"/>
          <w:szCs w:val="21"/>
          <w:spacing w:val="7"/>
        </w:rPr>
        <w:t>，前身底边不倒翘。</w:t>
      </w:r>
      <w:r>
        <w:rPr>
          <w:rFonts w:ascii="SimSun" w:hAnsi="SimSun" w:eastAsia="SimSun" w:cs="SimSun"/>
          <w:sz w:val="21"/>
          <w:szCs w:val="21"/>
        </w:rPr>
        <w:t xml:space="preserve"> </w:t>
      </w:r>
      <w:r>
        <w:rPr>
          <w:rFonts w:ascii="SimSun" w:hAnsi="SimSun" w:eastAsia="SimSun" w:cs="SimSun"/>
          <w:sz w:val="21"/>
          <w:szCs w:val="21"/>
          <w:spacing w:val="8"/>
        </w:rPr>
        <w:t>各部位缝制线路顺直、整齐、平服、牢固、松紧适宜</w:t>
      </w:r>
      <w:r>
        <w:rPr>
          <w:rFonts w:ascii="SimSun" w:hAnsi="SimSun" w:eastAsia="SimSun" w:cs="SimSun"/>
          <w:sz w:val="21"/>
          <w:szCs w:val="21"/>
          <w:spacing w:val="7"/>
        </w:rPr>
        <w:t>；起止针处及袋口</w:t>
      </w:r>
      <w:r>
        <w:rPr>
          <w:rFonts w:ascii="SimSun" w:hAnsi="SimSun" w:eastAsia="SimSun" w:cs="SimSun"/>
          <w:sz w:val="21"/>
          <w:szCs w:val="21"/>
        </w:rPr>
        <w:t xml:space="preserve"> </w:t>
      </w:r>
      <w:r>
        <w:rPr>
          <w:rFonts w:ascii="SimSun" w:hAnsi="SimSun" w:eastAsia="SimSun" w:cs="SimSun"/>
          <w:sz w:val="21"/>
          <w:szCs w:val="21"/>
        </w:rPr>
        <w:t>须回针辑牢。</w:t>
      </w:r>
    </w:p>
    <w:p>
      <w:pPr>
        <w:ind w:left="40" w:right="69" w:firstLine="436"/>
        <w:spacing w:before="100" w:line="288" w:lineRule="auto"/>
        <w:rPr>
          <w:rFonts w:ascii="SimSun" w:hAnsi="SimSun" w:eastAsia="SimSun" w:cs="SimSun"/>
          <w:sz w:val="21"/>
          <w:szCs w:val="21"/>
        </w:rPr>
      </w:pPr>
      <w:r>
        <w:rPr>
          <w:rFonts w:ascii="SimSun" w:hAnsi="SimSun" w:eastAsia="SimSun" w:cs="SimSun"/>
          <w:sz w:val="21"/>
          <w:szCs w:val="21"/>
          <w:spacing w:val="8"/>
        </w:rPr>
        <w:t>领子平服，不反翘，领子部位明线不允许有接线。领</w:t>
      </w:r>
      <w:r>
        <w:rPr>
          <w:rFonts w:ascii="SimSun" w:hAnsi="SimSun" w:eastAsia="SimSun" w:cs="SimSun"/>
          <w:sz w:val="21"/>
          <w:szCs w:val="21"/>
          <w:spacing w:val="7"/>
        </w:rPr>
        <w:t>子部位不允许</w:t>
      </w:r>
      <w:r>
        <w:rPr>
          <w:rFonts w:ascii="SimSun" w:hAnsi="SimSun" w:eastAsia="SimSun" w:cs="SimSun"/>
          <w:sz w:val="21"/>
          <w:szCs w:val="21"/>
        </w:rPr>
        <w:t xml:space="preserve"> </w:t>
      </w:r>
      <w:r>
        <w:rPr>
          <w:rFonts w:ascii="SimSun" w:hAnsi="SimSun" w:eastAsia="SimSun" w:cs="SimSun"/>
          <w:sz w:val="21"/>
          <w:szCs w:val="21"/>
          <w:spacing w:val="2"/>
        </w:rPr>
        <w:t>跳针， 其余部位 </w:t>
      </w:r>
      <w:r>
        <w:rPr>
          <w:rFonts w:ascii="Times New Roman" w:hAnsi="Times New Roman" w:eastAsia="Times New Roman" w:cs="Times New Roman"/>
          <w:sz w:val="21"/>
          <w:szCs w:val="21"/>
          <w:spacing w:val="2"/>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2"/>
        </w:rPr>
        <w:t>以内不得有两处及以</w:t>
      </w:r>
      <w:r>
        <w:rPr>
          <w:rFonts w:ascii="SimSun" w:hAnsi="SimSun" w:eastAsia="SimSun" w:cs="SimSun"/>
          <w:sz w:val="21"/>
          <w:szCs w:val="21"/>
          <w:spacing w:val="1"/>
        </w:rPr>
        <w:t>上单跳针或连续跳针。商标</w:t>
      </w:r>
      <w:r>
        <w:rPr>
          <w:rFonts w:ascii="SimSun" w:hAnsi="SimSun" w:eastAsia="SimSun" w:cs="SimSun"/>
          <w:sz w:val="21"/>
          <w:szCs w:val="21"/>
        </w:rPr>
        <w:t xml:space="preserve"> </w:t>
      </w:r>
      <w:r>
        <w:rPr>
          <w:rFonts w:ascii="SimSun" w:hAnsi="SimSun" w:eastAsia="SimSun" w:cs="SimSun"/>
          <w:sz w:val="21"/>
          <w:szCs w:val="21"/>
          <w:spacing w:val="-2"/>
        </w:rPr>
        <w:t>位置端正，</w:t>
      </w:r>
      <w:r>
        <w:rPr>
          <w:rFonts w:ascii="SimSun" w:hAnsi="SimSun" w:eastAsia="SimSun" w:cs="SimSun"/>
          <w:sz w:val="21"/>
          <w:szCs w:val="21"/>
          <w:spacing w:val="55"/>
        </w:rPr>
        <w:t xml:space="preserve"> </w:t>
      </w:r>
      <w:r>
        <w:rPr>
          <w:rFonts w:ascii="SimSun" w:hAnsi="SimSun" w:eastAsia="SimSun" w:cs="SimSun"/>
          <w:sz w:val="21"/>
          <w:szCs w:val="21"/>
          <w:spacing w:val="-2"/>
        </w:rPr>
        <w:t>号型标志清晰、正确。成分及洗涤标志准确清晰。绱袖圆顺，</w:t>
      </w:r>
      <w:r>
        <w:rPr>
          <w:rFonts w:ascii="SimSun" w:hAnsi="SimSun" w:eastAsia="SimSun" w:cs="SimSun"/>
          <w:sz w:val="21"/>
          <w:szCs w:val="21"/>
        </w:rPr>
        <w:t xml:space="preserve"> </w:t>
      </w:r>
      <w:r>
        <w:rPr>
          <w:rFonts w:ascii="SimSun" w:hAnsi="SimSun" w:eastAsia="SimSun" w:cs="SimSun"/>
          <w:sz w:val="21"/>
          <w:szCs w:val="21"/>
          <w:spacing w:val="8"/>
        </w:rPr>
        <w:t>前后基本一致，袋与袋盖方正、圆顺，前后、高低一致。</w:t>
      </w:r>
      <w:r>
        <w:rPr>
          <w:rFonts w:ascii="SimSun" w:hAnsi="SimSun" w:eastAsia="SimSun" w:cs="SimSun"/>
          <w:sz w:val="21"/>
          <w:szCs w:val="21"/>
          <w:spacing w:val="7"/>
        </w:rPr>
        <w:t>各部位缝份不</w:t>
      </w:r>
    </w:p>
    <w:p>
      <w:pPr>
        <w:spacing w:line="288" w:lineRule="auto"/>
        <w:sectPr>
          <w:footerReference w:type="default" r:id="rId454"/>
          <w:pgSz w:w="9180" w:h="12980"/>
          <w:pgMar w:top="982" w:right="1038" w:bottom="907" w:left="1214" w:header="712" w:footer="745" w:gutter="0"/>
        </w:sectPr>
        <w:rPr>
          <w:rFonts w:ascii="SimSun" w:hAnsi="SimSun" w:eastAsia="SimSun" w:cs="SimSun"/>
          <w:sz w:val="21"/>
          <w:szCs w:val="21"/>
        </w:rPr>
      </w:pPr>
    </w:p>
    <w:p>
      <w:pPr>
        <w:pStyle w:val="BodyText"/>
        <w:spacing w:line="323" w:lineRule="auto"/>
        <w:rPr/>
      </w:pPr>
      <w:r/>
    </w:p>
    <w:p>
      <w:pPr>
        <w:ind w:left="43" w:right="141" w:firstLine="3"/>
        <w:spacing w:before="68" w:line="265" w:lineRule="auto"/>
        <w:rPr>
          <w:rFonts w:ascii="SimSun" w:hAnsi="SimSun" w:eastAsia="SimSun" w:cs="SimSun"/>
          <w:sz w:val="21"/>
          <w:szCs w:val="21"/>
        </w:rPr>
      </w:pPr>
      <w:r>
        <w:rPr>
          <w:rFonts w:ascii="SimSun" w:hAnsi="SimSun" w:eastAsia="SimSun" w:cs="SimSun"/>
          <w:sz w:val="21"/>
          <w:szCs w:val="21"/>
          <w:spacing w:val="7"/>
        </w:rPr>
        <w:t>小于 </w:t>
      </w:r>
      <w:r>
        <w:rPr>
          <w:rFonts w:ascii="Times New Roman" w:hAnsi="Times New Roman" w:eastAsia="Times New Roman" w:cs="Times New Roman"/>
          <w:sz w:val="21"/>
          <w:szCs w:val="21"/>
          <w:spacing w:val="7"/>
        </w:rPr>
        <w:t>0.8</w:t>
      </w:r>
      <w:r>
        <w:rPr>
          <w:rFonts w:ascii="Times New Roman" w:hAnsi="Times New Roman" w:eastAsia="Times New Roman" w:cs="Times New Roman"/>
          <w:sz w:val="21"/>
          <w:szCs w:val="21"/>
        </w:rPr>
        <w:t>cm</w:t>
      </w:r>
      <w:r>
        <w:rPr>
          <w:rFonts w:ascii="SimSun" w:hAnsi="SimSun" w:eastAsia="SimSun" w:cs="SimSun"/>
          <w:sz w:val="21"/>
          <w:szCs w:val="21"/>
          <w:spacing w:val="7"/>
        </w:rPr>
        <w:t>。各部位熨烫平服、整洁，无烫黄、水渍及亮光。覆粘合衬</w:t>
      </w:r>
      <w:r>
        <w:rPr>
          <w:rFonts w:ascii="SimSun" w:hAnsi="SimSun" w:eastAsia="SimSun" w:cs="SimSun"/>
          <w:sz w:val="21"/>
          <w:szCs w:val="21"/>
          <w:spacing w:val="11"/>
        </w:rPr>
        <w:t xml:space="preserve"> </w:t>
      </w:r>
      <w:r>
        <w:rPr>
          <w:rFonts w:ascii="SimSun" w:hAnsi="SimSun" w:eastAsia="SimSun" w:cs="SimSun"/>
          <w:sz w:val="21"/>
          <w:szCs w:val="21"/>
          <w:spacing w:val="5"/>
        </w:rPr>
        <w:t>部位不允许有脱胶、渗胶及起皱。</w:t>
      </w:r>
    </w:p>
    <w:p>
      <w:pPr>
        <w:ind w:left="41" w:right="133" w:firstLine="438"/>
        <w:spacing w:before="102" w:line="265" w:lineRule="auto"/>
        <w:rPr>
          <w:rFonts w:ascii="SimSun" w:hAnsi="SimSun" w:eastAsia="SimSun" w:cs="SimSun"/>
          <w:sz w:val="21"/>
          <w:szCs w:val="21"/>
        </w:rPr>
      </w:pPr>
      <w:r>
        <w:rPr>
          <w:rFonts w:ascii="SimSun" w:hAnsi="SimSun" w:eastAsia="SimSun" w:cs="SimSun"/>
          <w:sz w:val="21"/>
          <w:szCs w:val="21"/>
        </w:rPr>
        <w:t>色泽偏差范围： 成品表面色差不低于 </w:t>
      </w:r>
      <w:r>
        <w:rPr>
          <w:rFonts w:ascii="Times New Roman" w:hAnsi="Times New Roman" w:eastAsia="Times New Roman" w:cs="Times New Roman"/>
          <w:sz w:val="21"/>
          <w:szCs w:val="21"/>
        </w:rPr>
        <w:t>4  </w:t>
      </w:r>
      <w:r>
        <w:rPr>
          <w:rFonts w:ascii="SimSun" w:hAnsi="SimSun" w:eastAsia="SimSun" w:cs="SimSun"/>
          <w:sz w:val="21"/>
          <w:szCs w:val="21"/>
        </w:rPr>
        <w:t>级，非表面部位色差不低于</w:t>
      </w:r>
      <w:r>
        <w:rPr>
          <w:rFonts w:ascii="SimSun" w:hAnsi="SimSun" w:eastAsia="SimSun" w:cs="SimSun"/>
          <w:sz w:val="21"/>
          <w:szCs w:val="21"/>
          <w:spacing w:val="13"/>
        </w:rPr>
        <w:t xml:space="preserve"> </w:t>
      </w:r>
      <w:r>
        <w:rPr>
          <w:rFonts w:ascii="Times New Roman" w:hAnsi="Times New Roman" w:eastAsia="Times New Roman" w:cs="Times New Roman"/>
          <w:sz w:val="21"/>
          <w:szCs w:val="21"/>
          <w:spacing w:val="3"/>
        </w:rPr>
        <w:t>3  </w:t>
      </w:r>
      <w:r>
        <w:rPr>
          <w:rFonts w:ascii="SimSun" w:hAnsi="SimSun" w:eastAsia="SimSun" w:cs="SimSun"/>
          <w:sz w:val="21"/>
          <w:szCs w:val="21"/>
          <w:spacing w:val="3"/>
        </w:rPr>
        <w:t>级。判定级别符合 </w:t>
      </w: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32"/>
          <w:w w:val="101"/>
        </w:rPr>
        <w:t xml:space="preserve"> </w:t>
      </w:r>
      <w:r>
        <w:rPr>
          <w:rFonts w:ascii="Times New Roman" w:hAnsi="Times New Roman" w:eastAsia="Times New Roman" w:cs="Times New Roman"/>
          <w:sz w:val="21"/>
          <w:szCs w:val="21"/>
          <w:spacing w:val="3"/>
        </w:rPr>
        <w:t>105-A02-1</w:t>
      </w:r>
      <w:r>
        <w:rPr>
          <w:rFonts w:ascii="Times New Roman" w:hAnsi="Times New Roman" w:eastAsia="Times New Roman" w:cs="Times New Roman"/>
          <w:sz w:val="21"/>
          <w:szCs w:val="21"/>
          <w:spacing w:val="2"/>
        </w:rPr>
        <w:t>993</w:t>
      </w:r>
      <w:r>
        <w:rPr>
          <w:rFonts w:ascii="Times New Roman" w:hAnsi="Times New Roman" w:eastAsia="Times New Roman" w:cs="Times New Roman"/>
          <w:sz w:val="21"/>
          <w:szCs w:val="21"/>
          <w:spacing w:val="31"/>
        </w:rPr>
        <w:t xml:space="preserve"> </w:t>
      </w:r>
      <w:r>
        <w:rPr>
          <w:rFonts w:ascii="SimSun" w:hAnsi="SimSun" w:eastAsia="SimSun" w:cs="SimSun"/>
          <w:sz w:val="21"/>
          <w:szCs w:val="21"/>
          <w:spacing w:val="2"/>
        </w:rPr>
        <w:t>的规定。</w:t>
      </w:r>
    </w:p>
    <w:p>
      <w:pPr>
        <w:ind w:left="2356"/>
        <w:spacing w:before="101"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4"/>
        </w:rPr>
        <w:t>3    </w:t>
      </w:r>
      <w:r>
        <w:rPr>
          <w:rFonts w:ascii="SimSun" w:hAnsi="SimSun" w:eastAsia="SimSun" w:cs="SimSun"/>
          <w:sz w:val="21"/>
          <w:szCs w:val="21"/>
          <w14:textOutline w14:w="2667" w14:cap="flat" w14:cmpd="sng">
            <w14:solidFill>
              <w14:srgbClr w14:val="000000"/>
            </w14:solidFill>
            <w14:prstDash w14:val="solid"/>
            <w14:miter w14:lim="1"/>
          </w14:textOutline>
          <w:spacing w:val="4"/>
        </w:rPr>
        <w:t>材料规格及用途</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6"/>
        <w:gridCol w:w="2291"/>
        <w:gridCol w:w="1723"/>
        <w:gridCol w:w="1732"/>
      </w:tblGrid>
      <w:tr>
        <w:trPr>
          <w:trHeight w:val="419" w:hRule="atLeast"/>
        </w:trPr>
        <w:tc>
          <w:tcPr>
            <w:tcW w:w="1176" w:type="dxa"/>
            <w:vAlign w:val="top"/>
          </w:tcPr>
          <w:p>
            <w:pPr>
              <w:ind w:left="216"/>
              <w:spacing w:before="119" w:line="220" w:lineRule="auto"/>
              <w:rPr>
                <w:rFonts w:ascii="SimSun" w:hAnsi="SimSun" w:eastAsia="SimSun" w:cs="SimSun"/>
                <w:sz w:val="18"/>
                <w:szCs w:val="18"/>
              </w:rPr>
            </w:pPr>
            <w:r>
              <w:rPr>
                <w:rFonts w:ascii="SimSun" w:hAnsi="SimSun" w:eastAsia="SimSun" w:cs="SimSun"/>
                <w:sz w:val="18"/>
                <w:szCs w:val="18"/>
                <w:spacing w:val="4"/>
              </w:rPr>
              <w:t>材料名称</w:t>
            </w:r>
          </w:p>
        </w:tc>
        <w:tc>
          <w:tcPr>
            <w:tcW w:w="2291" w:type="dxa"/>
            <w:vAlign w:val="top"/>
          </w:tcPr>
          <w:p>
            <w:pPr>
              <w:pStyle w:val="TableText"/>
              <w:ind w:left="754"/>
              <w:spacing w:before="119" w:line="219" w:lineRule="auto"/>
              <w:rPr>
                <w:rFonts w:ascii="SimSun" w:hAnsi="SimSun" w:eastAsia="SimSun" w:cs="SimSun"/>
              </w:rPr>
            </w:pPr>
            <w:r>
              <w:rPr>
                <w:rFonts w:ascii="SimSun" w:hAnsi="SimSun" w:eastAsia="SimSun" w:cs="SimSun"/>
                <w:spacing w:val="3"/>
              </w:rPr>
              <w:t>幅宽</w:t>
            </w:r>
            <w:r>
              <w:rPr>
                <w:spacing w:val="3"/>
              </w:rPr>
              <w:t>/</w:t>
            </w:r>
            <w:r>
              <w:rPr>
                <w:rFonts w:ascii="SimSun" w:hAnsi="SimSun" w:eastAsia="SimSun" w:cs="SimSun"/>
                <w:spacing w:val="3"/>
              </w:rPr>
              <w:t>规格</w:t>
            </w:r>
          </w:p>
        </w:tc>
        <w:tc>
          <w:tcPr>
            <w:tcW w:w="1723" w:type="dxa"/>
            <w:vAlign w:val="top"/>
          </w:tcPr>
          <w:p>
            <w:pPr>
              <w:ind w:left="490"/>
              <w:spacing w:before="119" w:line="221" w:lineRule="auto"/>
              <w:rPr>
                <w:rFonts w:ascii="SimSun" w:hAnsi="SimSun" w:eastAsia="SimSun" w:cs="SimSun"/>
                <w:sz w:val="18"/>
                <w:szCs w:val="18"/>
              </w:rPr>
            </w:pPr>
            <w:r>
              <w:rPr>
                <w:rFonts w:ascii="SimSun" w:hAnsi="SimSun" w:eastAsia="SimSun" w:cs="SimSun"/>
                <w:sz w:val="18"/>
                <w:szCs w:val="18"/>
                <w:spacing w:val="4"/>
              </w:rPr>
              <w:t>质量要求</w:t>
            </w:r>
          </w:p>
        </w:tc>
        <w:tc>
          <w:tcPr>
            <w:tcW w:w="1732" w:type="dxa"/>
            <w:vAlign w:val="top"/>
          </w:tcPr>
          <w:p>
            <w:pPr>
              <w:ind w:left="683"/>
              <w:spacing w:before="119" w:line="222" w:lineRule="auto"/>
              <w:rPr>
                <w:rFonts w:ascii="SimSun" w:hAnsi="SimSun" w:eastAsia="SimSun" w:cs="SimSun"/>
                <w:sz w:val="18"/>
                <w:szCs w:val="18"/>
              </w:rPr>
            </w:pPr>
            <w:r>
              <w:rPr>
                <w:rFonts w:ascii="SimSun" w:hAnsi="SimSun" w:eastAsia="SimSun" w:cs="SimSun"/>
                <w:sz w:val="18"/>
                <w:szCs w:val="18"/>
                <w:spacing w:val="-1"/>
              </w:rPr>
              <w:t>用途</w:t>
            </w:r>
          </w:p>
        </w:tc>
      </w:tr>
      <w:tr>
        <w:trPr>
          <w:trHeight w:val="413" w:hRule="atLeast"/>
        </w:trPr>
        <w:tc>
          <w:tcPr>
            <w:tcW w:w="1176" w:type="dxa"/>
            <w:vAlign w:val="top"/>
          </w:tcPr>
          <w:p>
            <w:pPr>
              <w:ind w:left="226"/>
              <w:spacing w:before="116" w:line="220" w:lineRule="auto"/>
              <w:rPr>
                <w:rFonts w:ascii="SimSun" w:hAnsi="SimSun" w:eastAsia="SimSun" w:cs="SimSun"/>
                <w:sz w:val="18"/>
                <w:szCs w:val="18"/>
              </w:rPr>
            </w:pPr>
            <w:r>
              <w:rPr>
                <w:rFonts w:ascii="SimSun" w:hAnsi="SimSun" w:eastAsia="SimSun" w:cs="SimSun"/>
                <w:sz w:val="18"/>
                <w:szCs w:val="18"/>
                <w:spacing w:val="2"/>
              </w:rPr>
              <w:t>呼吸纤维</w:t>
            </w:r>
          </w:p>
        </w:tc>
        <w:tc>
          <w:tcPr>
            <w:tcW w:w="2291" w:type="dxa"/>
            <w:vAlign w:val="top"/>
          </w:tcPr>
          <w:p>
            <w:pPr>
              <w:pStyle w:val="TableText"/>
              <w:ind w:left="624"/>
              <w:spacing w:before="141" w:line="192" w:lineRule="auto"/>
              <w:rPr/>
            </w:pPr>
            <w:r>
              <w:rPr>
                <w:spacing w:val="-1"/>
              </w:rPr>
              <w:t>148cm /</w:t>
            </w:r>
            <w:r>
              <w:rPr>
                <w:spacing w:val="34"/>
                <w:w w:val="101"/>
              </w:rPr>
              <w:t xml:space="preserve"> </w:t>
            </w:r>
            <w:r>
              <w:rPr>
                <w:spacing w:val="-1"/>
              </w:rPr>
              <w:t>150D</w:t>
            </w:r>
          </w:p>
        </w:tc>
        <w:tc>
          <w:tcPr>
            <w:tcW w:w="1723" w:type="dxa"/>
            <w:vAlign w:val="top"/>
          </w:tcPr>
          <w:p>
            <w:pPr>
              <w:pStyle w:val="TableText"/>
              <w:ind w:left="610"/>
              <w:spacing w:before="116" w:line="220" w:lineRule="auto"/>
              <w:rPr/>
            </w:pPr>
            <w:r>
              <w:rPr>
                <w:rFonts w:ascii="SimSun" w:hAnsi="SimSun" w:eastAsia="SimSun" w:cs="SimSun"/>
                <w:spacing w:val="-1"/>
              </w:rPr>
              <w:t>见表</w:t>
            </w:r>
            <w:r>
              <w:rPr>
                <w:rFonts w:ascii="SimSun" w:hAnsi="SimSun" w:eastAsia="SimSun" w:cs="SimSun"/>
                <w:spacing w:val="-28"/>
              </w:rPr>
              <w:t xml:space="preserve"> </w:t>
            </w:r>
            <w:r>
              <w:rPr>
                <w:spacing w:val="-1"/>
              </w:rPr>
              <w:t>7</w:t>
            </w:r>
          </w:p>
        </w:tc>
        <w:tc>
          <w:tcPr>
            <w:tcW w:w="1732" w:type="dxa"/>
            <w:vAlign w:val="top"/>
          </w:tcPr>
          <w:p>
            <w:pPr>
              <w:ind w:left="35"/>
              <w:spacing w:before="115" w:line="220" w:lineRule="auto"/>
              <w:rPr>
                <w:rFonts w:ascii="SimSun" w:hAnsi="SimSun" w:eastAsia="SimSun" w:cs="SimSun"/>
                <w:sz w:val="18"/>
                <w:szCs w:val="18"/>
              </w:rPr>
            </w:pPr>
            <w:r>
              <w:rPr>
                <w:rFonts w:ascii="SimSun" w:hAnsi="SimSun" w:eastAsia="SimSun" w:cs="SimSun"/>
                <w:sz w:val="18"/>
                <w:szCs w:val="18"/>
                <w:spacing w:val="3"/>
              </w:rPr>
              <w:t>用做面布，领子里布</w:t>
            </w:r>
          </w:p>
        </w:tc>
      </w:tr>
      <w:tr>
        <w:trPr>
          <w:trHeight w:val="766" w:hRule="atLeast"/>
        </w:trPr>
        <w:tc>
          <w:tcPr>
            <w:tcW w:w="1176" w:type="dxa"/>
            <w:vAlign w:val="top"/>
          </w:tcPr>
          <w:p>
            <w:pPr>
              <w:ind w:left="216"/>
              <w:spacing w:before="292" w:line="220" w:lineRule="auto"/>
              <w:rPr>
                <w:rFonts w:ascii="SimSun" w:hAnsi="SimSun" w:eastAsia="SimSun" w:cs="SimSun"/>
                <w:sz w:val="18"/>
                <w:szCs w:val="18"/>
              </w:rPr>
            </w:pPr>
            <w:r>
              <w:rPr>
                <w:rFonts w:ascii="SimSun" w:hAnsi="SimSun" w:eastAsia="SimSun" w:cs="SimSun"/>
                <w:sz w:val="18"/>
                <w:szCs w:val="18"/>
                <w:spacing w:val="4"/>
              </w:rPr>
              <w:t>全棉绒布</w:t>
            </w:r>
          </w:p>
        </w:tc>
        <w:tc>
          <w:tcPr>
            <w:tcW w:w="2291" w:type="dxa"/>
            <w:vAlign w:val="top"/>
          </w:tcPr>
          <w:p>
            <w:pPr>
              <w:pStyle w:val="TableText"/>
              <w:ind w:left="104"/>
              <w:spacing w:before="144" w:line="353" w:lineRule="exact"/>
              <w:rPr/>
            </w:pPr>
            <w:r>
              <w:rPr>
                <w:spacing w:val="1"/>
                <w:position w:val="16"/>
              </w:rPr>
              <w:t>110</w:t>
            </w:r>
            <w:r>
              <w:rPr>
                <w:position w:val="16"/>
              </w:rPr>
              <w:t>cm</w:t>
            </w:r>
            <w:r>
              <w:rPr>
                <w:spacing w:val="1"/>
                <w:position w:val="16"/>
              </w:rPr>
              <w:t xml:space="preserve"> /</w:t>
            </w:r>
            <w:r>
              <w:rPr>
                <w:spacing w:val="12"/>
                <w:w w:val="101"/>
                <w:position w:val="16"/>
              </w:rPr>
              <w:t xml:space="preserve"> </w:t>
            </w:r>
            <w:r>
              <w:rPr>
                <w:spacing w:val="1"/>
                <w:position w:val="16"/>
              </w:rPr>
              <w:t>20*10</w:t>
            </w:r>
            <w:r>
              <w:rPr>
                <w:spacing w:val="11"/>
                <w:w w:val="102"/>
                <w:position w:val="16"/>
              </w:rPr>
              <w:t xml:space="preserve"> </w:t>
            </w:r>
            <w:r>
              <w:rPr>
                <w:spacing w:val="1"/>
                <w:position w:val="16"/>
              </w:rPr>
              <w:t>43*40</w:t>
            </w:r>
            <w:r>
              <w:rPr>
                <w:spacing w:val="-21"/>
                <w:position w:val="16"/>
              </w:rPr>
              <w:t xml:space="preserve"> </w:t>
            </w:r>
            <w:r>
              <w:rPr>
                <w:rFonts w:ascii="SimSun" w:hAnsi="SimSun" w:eastAsia="SimSun" w:cs="SimSun"/>
                <w:spacing w:val="1"/>
                <w:position w:val="16"/>
              </w:rPr>
              <w:t>，</w:t>
            </w:r>
            <w:r>
              <w:rPr>
                <w:spacing w:val="1"/>
                <w:position w:val="16"/>
              </w:rPr>
              <w:t>148</w:t>
            </w:r>
          </w:p>
          <w:p>
            <w:pPr>
              <w:pStyle w:val="TableText"/>
              <w:ind w:left="307"/>
              <w:spacing w:line="183" w:lineRule="auto"/>
              <w:rPr/>
            </w:pPr>
            <w:r>
              <w:rPr/>
              <w:t>cm /</w:t>
            </w:r>
            <w:r>
              <w:rPr>
                <w:spacing w:val="30"/>
              </w:rPr>
              <w:t xml:space="preserve"> </w:t>
            </w:r>
            <w:r>
              <w:rPr/>
              <w:t>190T</w:t>
            </w:r>
            <w:r>
              <w:rPr>
                <w:spacing w:val="-21"/>
              </w:rPr>
              <w:t xml:space="preserve"> </w:t>
            </w:r>
            <w:r>
              <w:rPr>
                <w:rFonts w:ascii="SimSun" w:hAnsi="SimSun" w:eastAsia="SimSun" w:cs="SimSun"/>
              </w:rPr>
              <w:t>，</w:t>
            </w:r>
            <w:r>
              <w:rPr/>
              <w:t>180</w:t>
            </w:r>
            <w:r>
              <w:rPr>
                <w:spacing w:val="13"/>
                <w:w w:val="102"/>
              </w:rPr>
              <w:t xml:space="preserve"> </w:t>
            </w:r>
            <w:r>
              <w:rPr/>
              <w:t>g/m2</w:t>
            </w:r>
          </w:p>
        </w:tc>
        <w:tc>
          <w:tcPr>
            <w:tcW w:w="1723" w:type="dxa"/>
            <w:vAlign w:val="top"/>
          </w:tcPr>
          <w:p>
            <w:pPr>
              <w:pStyle w:val="TableText"/>
              <w:ind w:left="610"/>
              <w:spacing w:before="293" w:line="220" w:lineRule="auto"/>
              <w:rPr/>
            </w:pPr>
            <w:r>
              <w:rPr>
                <w:rFonts w:ascii="SimSun" w:hAnsi="SimSun" w:eastAsia="SimSun" w:cs="SimSun"/>
                <w:spacing w:val="-1"/>
              </w:rPr>
              <w:t>见表</w:t>
            </w:r>
            <w:r>
              <w:rPr>
                <w:rFonts w:ascii="SimSun" w:hAnsi="SimSun" w:eastAsia="SimSun" w:cs="SimSun"/>
                <w:spacing w:val="-28"/>
              </w:rPr>
              <w:t xml:space="preserve"> </w:t>
            </w:r>
            <w:r>
              <w:rPr>
                <w:spacing w:val="-1"/>
              </w:rPr>
              <w:t>9</w:t>
            </w:r>
          </w:p>
        </w:tc>
        <w:tc>
          <w:tcPr>
            <w:tcW w:w="1732" w:type="dxa"/>
            <w:vAlign w:val="top"/>
          </w:tcPr>
          <w:p>
            <w:pPr>
              <w:ind w:left="117"/>
              <w:spacing w:before="116" w:line="353" w:lineRule="exact"/>
              <w:rPr>
                <w:rFonts w:ascii="SimSun" w:hAnsi="SimSun" w:eastAsia="SimSun" w:cs="SimSun"/>
                <w:sz w:val="18"/>
                <w:szCs w:val="18"/>
              </w:rPr>
            </w:pPr>
            <w:r>
              <w:rPr>
                <w:rFonts w:ascii="SimSun" w:hAnsi="SimSun" w:eastAsia="SimSun" w:cs="SimSun"/>
                <w:sz w:val="18"/>
                <w:szCs w:val="18"/>
                <w:spacing w:val="6"/>
                <w:position w:val="13"/>
              </w:rPr>
              <w:t>用做大身里布，袖</w:t>
            </w:r>
          </w:p>
          <w:p>
            <w:pPr>
              <w:ind w:left="306"/>
              <w:spacing w:line="219" w:lineRule="auto"/>
              <w:rPr>
                <w:rFonts w:ascii="SimSun" w:hAnsi="SimSun" w:eastAsia="SimSun" w:cs="SimSun"/>
                <w:sz w:val="18"/>
                <w:szCs w:val="18"/>
              </w:rPr>
            </w:pPr>
            <w:r>
              <w:rPr>
                <w:rFonts w:ascii="SimSun" w:hAnsi="SimSun" w:eastAsia="SimSun" w:cs="SimSun"/>
                <w:sz w:val="18"/>
                <w:szCs w:val="18"/>
                <w:spacing w:val="5"/>
              </w:rPr>
              <w:t>里，帽子里布</w:t>
            </w:r>
          </w:p>
        </w:tc>
      </w:tr>
      <w:tr>
        <w:trPr>
          <w:trHeight w:val="413" w:hRule="atLeast"/>
        </w:trPr>
        <w:tc>
          <w:tcPr>
            <w:tcW w:w="1176" w:type="dxa"/>
            <w:vAlign w:val="top"/>
          </w:tcPr>
          <w:p>
            <w:pPr>
              <w:ind w:left="310"/>
              <w:spacing w:before="117" w:line="221" w:lineRule="auto"/>
              <w:rPr>
                <w:rFonts w:ascii="SimSun" w:hAnsi="SimSun" w:eastAsia="SimSun" w:cs="SimSun"/>
                <w:sz w:val="18"/>
                <w:szCs w:val="18"/>
              </w:rPr>
            </w:pPr>
            <w:r>
              <w:rPr>
                <w:rFonts w:ascii="SimSun" w:hAnsi="SimSun" w:eastAsia="SimSun" w:cs="SimSun"/>
                <w:sz w:val="18"/>
                <w:szCs w:val="18"/>
                <w:spacing w:val="3"/>
              </w:rPr>
              <w:t>涤纶线</w:t>
            </w:r>
          </w:p>
        </w:tc>
        <w:tc>
          <w:tcPr>
            <w:tcW w:w="2291" w:type="dxa"/>
            <w:vAlign w:val="top"/>
          </w:tcPr>
          <w:p>
            <w:pPr>
              <w:pStyle w:val="TableText"/>
              <w:ind w:left="650"/>
              <w:spacing w:before="148" w:line="180" w:lineRule="auto"/>
              <w:rPr/>
            </w:pPr>
            <w:r>
              <w:rPr/>
              <w:t>402#</w:t>
            </w:r>
            <w:r>
              <w:rPr>
                <w:spacing w:val="-17"/>
              </w:rPr>
              <w:t xml:space="preserve"> </w:t>
            </w:r>
            <w:r>
              <w:rPr>
                <w:rFonts w:ascii="SimSun" w:hAnsi="SimSun" w:eastAsia="SimSun" w:cs="SimSun"/>
              </w:rPr>
              <w:t>，</w:t>
            </w:r>
            <w:r>
              <w:rPr/>
              <w:t>106</w:t>
            </w:r>
            <w:r>
              <w:rPr>
                <w:spacing w:val="14"/>
                <w:w w:val="102"/>
              </w:rPr>
              <w:t xml:space="preserve"> </w:t>
            </w:r>
            <w:r>
              <w:rPr/>
              <w:t>g</w:t>
            </w:r>
          </w:p>
        </w:tc>
        <w:tc>
          <w:tcPr>
            <w:tcW w:w="1723" w:type="dxa"/>
            <w:vAlign w:val="top"/>
          </w:tcPr>
          <w:p>
            <w:pPr>
              <w:pStyle w:val="TableText"/>
              <w:ind w:left="220"/>
              <w:spacing w:before="142" w:line="192" w:lineRule="auto"/>
              <w:rPr/>
            </w:pPr>
            <w:r>
              <w:rPr/>
              <w:t>GB</w:t>
            </w:r>
            <w:r>
              <w:rPr>
                <w:spacing w:val="3"/>
              </w:rPr>
              <w:t>/T 6836-2008</w:t>
            </w:r>
          </w:p>
        </w:tc>
        <w:tc>
          <w:tcPr>
            <w:tcW w:w="1732" w:type="dxa"/>
            <w:vAlign w:val="top"/>
          </w:tcPr>
          <w:p>
            <w:pPr>
              <w:ind w:left="495"/>
              <w:spacing w:before="117" w:line="222" w:lineRule="auto"/>
              <w:rPr>
                <w:rFonts w:ascii="SimSun" w:hAnsi="SimSun" w:eastAsia="SimSun" w:cs="SimSun"/>
                <w:sz w:val="18"/>
                <w:szCs w:val="18"/>
              </w:rPr>
            </w:pPr>
            <w:r>
              <w:rPr>
                <w:rFonts w:ascii="SimSun" w:hAnsi="SimSun" w:eastAsia="SimSun" w:cs="SimSun"/>
                <w:sz w:val="18"/>
                <w:szCs w:val="18"/>
                <w:spacing w:val="4"/>
              </w:rPr>
              <w:t>用于缝纫</w:t>
            </w:r>
          </w:p>
        </w:tc>
      </w:tr>
      <w:tr>
        <w:trPr>
          <w:trHeight w:val="767" w:hRule="atLeast"/>
        </w:trPr>
        <w:tc>
          <w:tcPr>
            <w:tcW w:w="1176" w:type="dxa"/>
            <w:vAlign w:val="top"/>
          </w:tcPr>
          <w:p>
            <w:pPr>
              <w:ind w:left="122"/>
              <w:spacing w:before="118" w:line="352" w:lineRule="exact"/>
              <w:rPr>
                <w:rFonts w:ascii="SimSun" w:hAnsi="SimSun" w:eastAsia="SimSun" w:cs="SimSun"/>
                <w:sz w:val="18"/>
                <w:szCs w:val="18"/>
              </w:rPr>
            </w:pPr>
            <w:r>
              <w:rPr>
                <w:rFonts w:ascii="SimSun" w:hAnsi="SimSun" w:eastAsia="SimSun" w:cs="SimSun"/>
                <w:sz w:val="18"/>
                <w:szCs w:val="18"/>
                <w:spacing w:val="5"/>
                <w:position w:val="13"/>
              </w:rPr>
              <w:t>双开右插树</w:t>
            </w:r>
          </w:p>
          <w:p>
            <w:pPr>
              <w:ind w:left="311"/>
              <w:spacing w:line="221" w:lineRule="auto"/>
              <w:rPr>
                <w:rFonts w:ascii="SimSun" w:hAnsi="SimSun" w:eastAsia="SimSun" w:cs="SimSun"/>
                <w:sz w:val="18"/>
                <w:szCs w:val="18"/>
              </w:rPr>
            </w:pPr>
            <w:r>
              <w:rPr>
                <w:rFonts w:ascii="SimSun" w:hAnsi="SimSun" w:eastAsia="SimSun" w:cs="SimSun"/>
                <w:sz w:val="18"/>
                <w:szCs w:val="18"/>
                <w:spacing w:val="2"/>
              </w:rPr>
              <w:t>脂拉链</w:t>
            </w:r>
          </w:p>
        </w:tc>
        <w:tc>
          <w:tcPr>
            <w:tcW w:w="2291" w:type="dxa"/>
            <w:vAlign w:val="top"/>
          </w:tcPr>
          <w:p>
            <w:pPr>
              <w:spacing w:line="270" w:lineRule="auto"/>
              <w:rPr>
                <w:rFonts w:ascii="Arial"/>
                <w:sz w:val="21"/>
              </w:rPr>
            </w:pPr>
            <w:r/>
          </w:p>
          <w:p>
            <w:pPr>
              <w:pStyle w:val="TableText"/>
              <w:ind w:left="1060"/>
              <w:spacing w:before="51" w:line="188" w:lineRule="auto"/>
              <w:rPr/>
            </w:pPr>
            <w:r>
              <w:rPr>
                <w:spacing w:val="-2"/>
              </w:rPr>
              <w:t>8#</w:t>
            </w:r>
          </w:p>
        </w:tc>
        <w:tc>
          <w:tcPr>
            <w:tcW w:w="1723" w:type="dxa"/>
            <w:vAlign w:val="top"/>
          </w:tcPr>
          <w:p>
            <w:pPr>
              <w:pStyle w:val="TableText"/>
              <w:ind w:left="299"/>
              <w:spacing w:before="118" w:line="381" w:lineRule="exact"/>
              <w:rPr>
                <w:rFonts w:ascii="SimSun" w:hAnsi="SimSun" w:eastAsia="SimSun" w:cs="SimSun"/>
              </w:rPr>
            </w:pPr>
            <w:r>
              <w:rPr>
                <w:position w:val="15"/>
              </w:rPr>
              <w:t>QB</w:t>
            </w:r>
            <w:r>
              <w:rPr>
                <w:spacing w:val="10"/>
                <w:position w:val="15"/>
              </w:rPr>
              <w:t>/T 2171</w:t>
            </w:r>
            <w:r>
              <w:rPr>
                <w:spacing w:val="13"/>
                <w:position w:val="15"/>
              </w:rPr>
              <w:t xml:space="preserve">  </w:t>
            </w:r>
            <w:r>
              <w:rPr>
                <w:rFonts w:ascii="SimSun" w:hAnsi="SimSun" w:eastAsia="SimSun" w:cs="SimSun"/>
                <w:spacing w:val="10"/>
                <w:position w:val="15"/>
              </w:rPr>
              <w:t>~</w:t>
            </w:r>
          </w:p>
          <w:p>
            <w:pPr>
              <w:pStyle w:val="TableText"/>
              <w:ind w:left="455"/>
              <w:spacing w:line="188" w:lineRule="auto"/>
              <w:rPr/>
            </w:pPr>
            <w:r>
              <w:rPr>
                <w:spacing w:val="3"/>
              </w:rPr>
              <w:t>2173-2001</w:t>
            </w:r>
          </w:p>
        </w:tc>
        <w:tc>
          <w:tcPr>
            <w:tcW w:w="1732" w:type="dxa"/>
            <w:vAlign w:val="top"/>
          </w:tcPr>
          <w:p>
            <w:pPr>
              <w:ind w:left="495"/>
              <w:spacing w:before="294" w:line="220" w:lineRule="auto"/>
              <w:rPr>
                <w:rFonts w:ascii="SimSun" w:hAnsi="SimSun" w:eastAsia="SimSun" w:cs="SimSun"/>
                <w:sz w:val="18"/>
                <w:szCs w:val="18"/>
              </w:rPr>
            </w:pPr>
            <w:r>
              <w:rPr>
                <w:rFonts w:ascii="SimSun" w:hAnsi="SimSun" w:eastAsia="SimSun" w:cs="SimSun"/>
                <w:sz w:val="18"/>
                <w:szCs w:val="18"/>
                <w:spacing w:val="4"/>
              </w:rPr>
              <w:t>用在前襟</w:t>
            </w:r>
          </w:p>
        </w:tc>
      </w:tr>
      <w:tr>
        <w:trPr>
          <w:trHeight w:val="414" w:hRule="atLeast"/>
        </w:trPr>
        <w:tc>
          <w:tcPr>
            <w:tcW w:w="1176" w:type="dxa"/>
            <w:vAlign w:val="top"/>
          </w:tcPr>
          <w:p>
            <w:pPr>
              <w:ind w:left="310"/>
              <w:spacing w:before="119" w:line="220" w:lineRule="auto"/>
              <w:rPr>
                <w:rFonts w:ascii="SimSun" w:hAnsi="SimSun" w:eastAsia="SimSun" w:cs="SimSun"/>
                <w:sz w:val="18"/>
                <w:szCs w:val="18"/>
              </w:rPr>
            </w:pPr>
            <w:r>
              <w:rPr>
                <w:rFonts w:ascii="SimSun" w:hAnsi="SimSun" w:eastAsia="SimSun" w:cs="SimSun"/>
                <w:sz w:val="18"/>
                <w:szCs w:val="18"/>
                <w:spacing w:val="3"/>
              </w:rPr>
              <w:t>全棉绳</w:t>
            </w:r>
          </w:p>
        </w:tc>
        <w:tc>
          <w:tcPr>
            <w:tcW w:w="2291" w:type="dxa"/>
            <w:vAlign w:val="top"/>
          </w:tcPr>
          <w:p>
            <w:pPr>
              <w:pStyle w:val="TableText"/>
              <w:ind w:left="943"/>
              <w:spacing w:before="147" w:line="188" w:lineRule="auto"/>
              <w:rPr/>
            </w:pPr>
            <w:r>
              <w:rPr>
                <w:spacing w:val="2"/>
              </w:rPr>
              <w:t>90</w:t>
            </w:r>
            <w:r>
              <w:rPr/>
              <w:t>cm</w:t>
            </w:r>
          </w:p>
        </w:tc>
        <w:tc>
          <w:tcPr>
            <w:tcW w:w="1723" w:type="dxa"/>
            <w:vAlign w:val="top"/>
          </w:tcPr>
          <w:p>
            <w:pPr>
              <w:pStyle w:val="TableText"/>
              <w:ind w:left="494"/>
              <w:spacing w:before="147" w:line="188" w:lineRule="auto"/>
              <w:rPr/>
            </w:pPr>
            <w:r>
              <w:rPr/>
              <w:t>FZ</w:t>
            </w:r>
            <w:r>
              <w:rPr>
                <w:spacing w:val="15"/>
              </w:rPr>
              <w:t xml:space="preserve"> </w:t>
            </w:r>
            <w:r>
              <w:rPr>
                <w:spacing w:val="2"/>
              </w:rPr>
              <w:t>66301</w:t>
            </w:r>
          </w:p>
        </w:tc>
        <w:tc>
          <w:tcPr>
            <w:tcW w:w="1732" w:type="dxa"/>
            <w:vAlign w:val="top"/>
          </w:tcPr>
          <w:p>
            <w:pPr>
              <w:ind w:left="495"/>
              <w:spacing w:before="118" w:line="220" w:lineRule="auto"/>
              <w:rPr>
                <w:rFonts w:ascii="SimSun" w:hAnsi="SimSun" w:eastAsia="SimSun" w:cs="SimSun"/>
                <w:sz w:val="18"/>
                <w:szCs w:val="18"/>
              </w:rPr>
            </w:pPr>
            <w:r>
              <w:rPr>
                <w:rFonts w:ascii="SimSun" w:hAnsi="SimSun" w:eastAsia="SimSun" w:cs="SimSun"/>
                <w:sz w:val="18"/>
                <w:szCs w:val="18"/>
                <w:spacing w:val="4"/>
              </w:rPr>
              <w:t>用作帽绳</w:t>
            </w:r>
          </w:p>
        </w:tc>
      </w:tr>
      <w:tr>
        <w:trPr>
          <w:trHeight w:val="766" w:hRule="atLeast"/>
        </w:trPr>
        <w:tc>
          <w:tcPr>
            <w:tcW w:w="1176" w:type="dxa"/>
            <w:vAlign w:val="top"/>
          </w:tcPr>
          <w:p>
            <w:pPr>
              <w:ind w:left="129"/>
              <w:spacing w:before="118" w:line="353" w:lineRule="exact"/>
              <w:rPr>
                <w:rFonts w:ascii="SimSun" w:hAnsi="SimSun" w:eastAsia="SimSun" w:cs="SimSun"/>
                <w:sz w:val="18"/>
                <w:szCs w:val="18"/>
              </w:rPr>
            </w:pPr>
            <w:r>
              <w:rPr>
                <w:rFonts w:ascii="SimSun" w:hAnsi="SimSun" w:eastAsia="SimSun" w:cs="SimSun"/>
                <w:sz w:val="18"/>
                <w:szCs w:val="18"/>
                <w:spacing w:val="3"/>
                <w:position w:val="13"/>
              </w:rPr>
              <w:t>聚酯纤维填</w:t>
            </w:r>
          </w:p>
          <w:p>
            <w:pPr>
              <w:ind w:left="407"/>
              <w:spacing w:line="220" w:lineRule="auto"/>
              <w:rPr>
                <w:rFonts w:ascii="SimSun" w:hAnsi="SimSun" w:eastAsia="SimSun" w:cs="SimSun"/>
                <w:sz w:val="18"/>
                <w:szCs w:val="18"/>
              </w:rPr>
            </w:pPr>
            <w:r>
              <w:rPr>
                <w:rFonts w:ascii="SimSun" w:hAnsi="SimSun" w:eastAsia="SimSun" w:cs="SimSun"/>
                <w:sz w:val="18"/>
                <w:szCs w:val="18"/>
                <w:spacing w:val="-1"/>
              </w:rPr>
              <w:t>充物</w:t>
            </w:r>
          </w:p>
        </w:tc>
        <w:tc>
          <w:tcPr>
            <w:tcW w:w="2291" w:type="dxa"/>
            <w:vAlign w:val="top"/>
          </w:tcPr>
          <w:p>
            <w:pPr>
              <w:pStyle w:val="TableText"/>
              <w:ind w:left="820"/>
              <w:spacing w:before="285" w:line="217" w:lineRule="auto"/>
              <w:rPr>
                <w:sz w:val="12"/>
                <w:szCs w:val="12"/>
              </w:rPr>
            </w:pPr>
            <w:r>
              <w:rPr>
                <w:spacing w:val="-1"/>
              </w:rPr>
              <w:t>180</w:t>
            </w:r>
            <w:r>
              <w:rPr>
                <w:spacing w:val="14"/>
              </w:rPr>
              <w:t xml:space="preserve"> </w:t>
            </w:r>
            <w:r>
              <w:rPr>
                <w:spacing w:val="-1"/>
              </w:rPr>
              <w:t>g/m</w:t>
            </w:r>
            <w:r>
              <w:rPr>
                <w:sz w:val="12"/>
                <w:szCs w:val="12"/>
                <w:spacing w:val="-1"/>
                <w:position w:val="7"/>
              </w:rPr>
              <w:t>2</w:t>
            </w:r>
          </w:p>
        </w:tc>
        <w:tc>
          <w:tcPr>
            <w:tcW w:w="1723" w:type="dxa"/>
            <w:vAlign w:val="top"/>
          </w:tcPr>
          <w:p>
            <w:pPr>
              <w:spacing w:line="267" w:lineRule="auto"/>
              <w:rPr>
                <w:rFonts w:ascii="Arial"/>
                <w:sz w:val="21"/>
              </w:rPr>
            </w:pPr>
            <w:r/>
          </w:p>
          <w:p>
            <w:pPr>
              <w:pStyle w:val="TableText"/>
              <w:ind w:left="215"/>
              <w:spacing w:before="51" w:line="192" w:lineRule="auto"/>
              <w:rPr/>
            </w:pPr>
            <w:r>
              <w:rPr/>
              <w:t>GH</w:t>
            </w:r>
            <w:r>
              <w:rPr>
                <w:spacing w:val="1"/>
              </w:rPr>
              <w:t>/T</w:t>
            </w:r>
            <w:r>
              <w:rPr>
                <w:spacing w:val="32"/>
                <w:w w:val="101"/>
              </w:rPr>
              <w:t xml:space="preserve"> </w:t>
            </w:r>
            <w:r>
              <w:rPr>
                <w:spacing w:val="1"/>
              </w:rPr>
              <w:t>1021-2003</w:t>
            </w:r>
          </w:p>
        </w:tc>
        <w:tc>
          <w:tcPr>
            <w:tcW w:w="1732" w:type="dxa"/>
            <w:vAlign w:val="top"/>
          </w:tcPr>
          <w:p>
            <w:pPr>
              <w:ind w:left="494"/>
              <w:spacing w:before="295" w:line="221" w:lineRule="auto"/>
              <w:rPr>
                <w:rFonts w:ascii="SimSun" w:hAnsi="SimSun" w:eastAsia="SimSun" w:cs="SimSun"/>
                <w:sz w:val="18"/>
                <w:szCs w:val="18"/>
              </w:rPr>
            </w:pPr>
            <w:r>
              <w:rPr>
                <w:rFonts w:ascii="SimSun" w:hAnsi="SimSun" w:eastAsia="SimSun" w:cs="SimSun"/>
                <w:sz w:val="18"/>
                <w:szCs w:val="18"/>
                <w:spacing w:val="4"/>
              </w:rPr>
              <w:t>作为絮料</w:t>
            </w:r>
          </w:p>
        </w:tc>
      </w:tr>
      <w:tr>
        <w:trPr>
          <w:trHeight w:val="419" w:hRule="atLeast"/>
        </w:trPr>
        <w:tc>
          <w:tcPr>
            <w:tcW w:w="1176" w:type="dxa"/>
            <w:vAlign w:val="top"/>
          </w:tcPr>
          <w:p>
            <w:pPr>
              <w:ind w:left="405"/>
              <w:spacing w:before="119" w:line="221" w:lineRule="auto"/>
              <w:rPr>
                <w:rFonts w:ascii="SimSun" w:hAnsi="SimSun" w:eastAsia="SimSun" w:cs="SimSun"/>
                <w:sz w:val="18"/>
                <w:szCs w:val="18"/>
              </w:rPr>
            </w:pPr>
            <w:r>
              <w:rPr>
                <w:rFonts w:ascii="SimSun" w:hAnsi="SimSun" w:eastAsia="SimSun" w:cs="SimSun"/>
                <w:sz w:val="18"/>
                <w:szCs w:val="18"/>
              </w:rPr>
              <w:t>标志</w:t>
            </w:r>
          </w:p>
        </w:tc>
        <w:tc>
          <w:tcPr>
            <w:tcW w:w="2291" w:type="dxa"/>
            <w:vAlign w:val="top"/>
          </w:tcPr>
          <w:p>
            <w:pPr>
              <w:ind w:left="960"/>
              <w:spacing w:before="204"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1723" w:type="dxa"/>
            <w:vAlign w:val="top"/>
          </w:tcPr>
          <w:p>
            <w:pPr>
              <w:ind w:left="587"/>
              <w:spacing w:before="119" w:line="220" w:lineRule="auto"/>
              <w:rPr>
                <w:rFonts w:ascii="SimSun" w:hAnsi="SimSun" w:eastAsia="SimSun" w:cs="SimSun"/>
                <w:sz w:val="18"/>
                <w:szCs w:val="18"/>
              </w:rPr>
            </w:pPr>
            <w:r>
              <w:rPr>
                <w:rFonts w:ascii="SimSun" w:hAnsi="SimSun" w:eastAsia="SimSun" w:cs="SimSun"/>
                <w:sz w:val="18"/>
                <w:szCs w:val="18"/>
                <w:spacing w:val="2"/>
              </w:rPr>
              <w:t>见标样</w:t>
            </w:r>
          </w:p>
        </w:tc>
        <w:tc>
          <w:tcPr>
            <w:tcW w:w="1732" w:type="dxa"/>
            <w:vAlign w:val="top"/>
          </w:tcPr>
          <w:p>
            <w:pPr>
              <w:ind w:left="681"/>
              <w:spacing w:before="204" w:line="122" w:lineRule="exact"/>
              <w:rPr>
                <w:rFonts w:ascii="SimSun" w:hAnsi="SimSun" w:eastAsia="SimSun" w:cs="SimSun"/>
                <w:sz w:val="18"/>
                <w:szCs w:val="18"/>
              </w:rPr>
            </w:pPr>
            <w:r>
              <w:rPr>
                <w:rFonts w:ascii="SimSun" w:hAnsi="SimSun" w:eastAsia="SimSun" w:cs="SimSun"/>
                <w:sz w:val="18"/>
                <w:szCs w:val="18"/>
                <w:spacing w:val="1"/>
                <w:position w:val="-3"/>
              </w:rPr>
              <w:t>——</w:t>
            </w:r>
          </w:p>
        </w:tc>
      </w:tr>
    </w:tbl>
    <w:p>
      <w:pPr>
        <w:ind w:left="477"/>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5"/>
        </w:rPr>
        <w:t>3.3    </w:t>
      </w:r>
      <w:r>
        <w:rPr>
          <w:rFonts w:ascii="SimSun" w:hAnsi="SimSun" w:eastAsia="SimSun" w:cs="SimSun"/>
          <w:sz w:val="21"/>
          <w:szCs w:val="21"/>
          <w:spacing w:val="5"/>
        </w:rPr>
        <w:t>红十字会标志样式标准</w:t>
      </w:r>
    </w:p>
    <w:p>
      <w:pPr>
        <w:ind w:left="43" w:right="133" w:firstLine="439"/>
        <w:spacing w:before="103" w:line="265" w:lineRule="auto"/>
        <w:rPr>
          <w:rFonts w:ascii="SimSun" w:hAnsi="SimSun" w:eastAsia="SimSun" w:cs="SimSun"/>
          <w:sz w:val="21"/>
          <w:szCs w:val="21"/>
        </w:rPr>
      </w:pPr>
      <w:r>
        <w:rPr>
          <w:rFonts w:ascii="SimSun" w:hAnsi="SimSun" w:eastAsia="SimSun" w:cs="SimSun"/>
          <w:sz w:val="21"/>
          <w:szCs w:val="21"/>
          <w:spacing w:val="7"/>
        </w:rPr>
        <w:t>红十字会标志的制作采用防水、耐磨、耐洗的呼吸纤维面料，颜色</w:t>
      </w:r>
      <w:r>
        <w:rPr>
          <w:rFonts w:ascii="SimSun" w:hAnsi="SimSun" w:eastAsia="SimSun" w:cs="SimSun"/>
          <w:sz w:val="21"/>
          <w:szCs w:val="21"/>
          <w:spacing w:val="17"/>
        </w:rPr>
        <w:t xml:space="preserve"> </w:t>
      </w:r>
      <w:r>
        <w:rPr>
          <w:rFonts w:ascii="SimSun" w:hAnsi="SimSun" w:eastAsia="SimSun" w:cs="SimSun"/>
          <w:sz w:val="21"/>
          <w:szCs w:val="21"/>
          <w:spacing w:val="5"/>
        </w:rPr>
        <w:t>为正红色。红十字会标志样式标准色度如表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5"/>
        </w:rPr>
        <w:t>4</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5"/>
        </w:rPr>
        <w:t>规定。</w:t>
      </w:r>
    </w:p>
    <w:p>
      <w:pPr>
        <w:ind w:left="1480"/>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表</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6"/>
        </w:rPr>
        <w:t>4    </w:t>
      </w:r>
      <w:r>
        <w:rPr>
          <w:rFonts w:ascii="SimSun" w:hAnsi="SimSun" w:eastAsia="SimSun" w:cs="SimSun"/>
          <w:sz w:val="21"/>
          <w:szCs w:val="21"/>
          <w14:textOutline w14:w="2667" w14:cap="flat" w14:cmpd="sng">
            <w14:solidFill>
              <w14:srgbClr w14:val="000000"/>
            </w14:solidFill>
            <w14:prstDash w14:val="solid"/>
            <w14:miter w14:lim="1"/>
          </w14:textOutline>
          <w:spacing w:val="6"/>
        </w:rPr>
        <w:t>红十字会标志的红色标准色度规定</w:t>
      </w:r>
    </w:p>
    <w:p>
      <w:pPr>
        <w:spacing w:line="3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9"/>
        <w:gridCol w:w="609"/>
        <w:gridCol w:w="1141"/>
        <w:gridCol w:w="650"/>
        <w:gridCol w:w="650"/>
        <w:gridCol w:w="2853"/>
      </w:tblGrid>
      <w:tr>
        <w:trPr>
          <w:trHeight w:val="417" w:hRule="atLeast"/>
        </w:trPr>
        <w:tc>
          <w:tcPr>
            <w:tcW w:w="1628" w:type="dxa"/>
            <w:vAlign w:val="top"/>
            <w:gridSpan w:val="2"/>
            <w:vMerge w:val="restart"/>
            <w:tcBorders>
              <w:bottom w:val="nil"/>
            </w:tcBorders>
          </w:tcPr>
          <w:p>
            <w:pPr>
              <w:spacing w:line="424" w:lineRule="auto"/>
              <w:rPr>
                <w:rFonts w:ascii="Arial"/>
                <w:sz w:val="21"/>
              </w:rPr>
            </w:pPr>
            <w:r/>
          </w:p>
          <w:p>
            <w:pPr>
              <w:ind w:left="633"/>
              <w:spacing w:before="59" w:line="221" w:lineRule="auto"/>
              <w:rPr>
                <w:rFonts w:ascii="SimSun" w:hAnsi="SimSun" w:eastAsia="SimSun" w:cs="SimSun"/>
                <w:sz w:val="18"/>
                <w:szCs w:val="18"/>
              </w:rPr>
            </w:pPr>
            <w:r>
              <w:rPr>
                <w:rFonts w:ascii="SimSun" w:hAnsi="SimSun" w:eastAsia="SimSun" w:cs="SimSun"/>
                <w:sz w:val="18"/>
                <w:szCs w:val="18"/>
                <w:spacing w:val="-1"/>
              </w:rPr>
              <w:t>项目</w:t>
            </w:r>
          </w:p>
        </w:tc>
        <w:tc>
          <w:tcPr>
            <w:tcW w:w="1141" w:type="dxa"/>
            <w:vAlign w:val="top"/>
            <w:vMerge w:val="restart"/>
            <w:tcBorders>
              <w:bottom w:val="nil"/>
            </w:tcBorders>
          </w:tcPr>
          <w:p>
            <w:pPr>
              <w:pStyle w:val="TableText"/>
              <w:ind w:left="146"/>
              <w:spacing w:before="277" w:line="196" w:lineRule="auto"/>
              <w:rPr>
                <w:sz w:val="17"/>
                <w:szCs w:val="17"/>
              </w:rPr>
            </w:pPr>
            <w:r>
              <w:rPr>
                <w:rFonts w:ascii="SimSun" w:hAnsi="SimSun" w:eastAsia="SimSun" w:cs="SimSun"/>
                <w:spacing w:val="-3"/>
                <w:w w:val="94"/>
              </w:rPr>
              <w:t>刺激值</w:t>
            </w:r>
            <w:r>
              <w:rPr>
                <w:rFonts w:ascii="SimSun" w:hAnsi="SimSun" w:eastAsia="SimSun" w:cs="SimSun"/>
                <w:spacing w:val="-33"/>
              </w:rPr>
              <w:t xml:space="preserve"> </w:t>
            </w:r>
            <w:r>
              <w:rPr>
                <w:sz w:val="29"/>
                <w:szCs w:val="29"/>
                <w:i/>
                <w:iCs/>
                <w:spacing w:val="-3"/>
                <w:w w:val="94"/>
                <w:position w:val="2"/>
              </w:rPr>
              <w:t>Y</w:t>
            </w:r>
            <w:r>
              <w:rPr>
                <w:sz w:val="17"/>
                <w:szCs w:val="17"/>
                <w:spacing w:val="-3"/>
                <w:w w:val="94"/>
                <w:position w:val="-4"/>
              </w:rPr>
              <w:t>10</w:t>
            </w:r>
          </w:p>
          <w:p>
            <w:pPr>
              <w:pStyle w:val="TableText"/>
              <w:ind w:left="497"/>
              <w:spacing w:before="285" w:line="188" w:lineRule="auto"/>
              <w:rPr/>
            </w:pPr>
            <w:r>
              <w:rPr/>
              <w:t>%</w:t>
            </w:r>
          </w:p>
        </w:tc>
        <w:tc>
          <w:tcPr>
            <w:tcW w:w="1300" w:type="dxa"/>
            <w:vAlign w:val="top"/>
            <w:gridSpan w:val="2"/>
          </w:tcPr>
          <w:p>
            <w:pPr>
              <w:ind w:left="281"/>
              <w:spacing w:before="119" w:line="221" w:lineRule="auto"/>
              <w:rPr>
                <w:rFonts w:ascii="SimSun" w:hAnsi="SimSun" w:eastAsia="SimSun" w:cs="SimSun"/>
                <w:sz w:val="18"/>
                <w:szCs w:val="18"/>
              </w:rPr>
            </w:pPr>
            <w:r>
              <w:rPr>
                <w:rFonts w:ascii="SimSun" w:hAnsi="SimSun" w:eastAsia="SimSun" w:cs="SimSun"/>
                <w:sz w:val="18"/>
                <w:szCs w:val="18"/>
                <w:spacing w:val="4"/>
              </w:rPr>
              <w:t>色度坐标</w:t>
            </w:r>
          </w:p>
        </w:tc>
        <w:tc>
          <w:tcPr>
            <w:tcW w:w="2853" w:type="dxa"/>
            <w:vAlign w:val="top"/>
            <w:vMerge w:val="restart"/>
            <w:tcBorders>
              <w:bottom w:val="nil"/>
            </w:tcBorders>
          </w:tcPr>
          <w:p>
            <w:pPr>
              <w:spacing w:line="425" w:lineRule="auto"/>
              <w:rPr>
                <w:rFonts w:ascii="Arial"/>
                <w:sz w:val="21"/>
              </w:rPr>
            </w:pPr>
            <w:r/>
          </w:p>
          <w:p>
            <w:pPr>
              <w:ind w:left="1059"/>
              <w:spacing w:before="58" w:line="220" w:lineRule="auto"/>
              <w:rPr>
                <w:rFonts w:ascii="SimSun" w:hAnsi="SimSun" w:eastAsia="SimSun" w:cs="SimSun"/>
                <w:sz w:val="18"/>
                <w:szCs w:val="18"/>
              </w:rPr>
            </w:pPr>
            <w:r>
              <w:rPr>
                <w:rFonts w:ascii="SimSun" w:hAnsi="SimSun" w:eastAsia="SimSun" w:cs="SimSun"/>
                <w:sz w:val="18"/>
                <w:szCs w:val="18"/>
                <w:spacing w:val="2"/>
              </w:rPr>
              <w:t>允许误差</w:t>
            </w:r>
          </w:p>
        </w:tc>
      </w:tr>
      <w:tr>
        <w:trPr>
          <w:trHeight w:val="766" w:hRule="atLeast"/>
        </w:trPr>
        <w:tc>
          <w:tcPr>
            <w:tcW w:w="1628" w:type="dxa"/>
            <w:vAlign w:val="top"/>
            <w:gridSpan w:val="2"/>
            <w:vMerge w:val="continue"/>
            <w:tcBorders>
              <w:top w:val="nil"/>
            </w:tcBorders>
          </w:tcPr>
          <w:p>
            <w:pPr>
              <w:rPr>
                <w:rFonts w:ascii="Arial"/>
                <w:sz w:val="21"/>
              </w:rPr>
            </w:pPr>
            <w:r/>
          </w:p>
        </w:tc>
        <w:tc>
          <w:tcPr>
            <w:tcW w:w="1141" w:type="dxa"/>
            <w:vAlign w:val="top"/>
            <w:vMerge w:val="continue"/>
            <w:tcBorders>
              <w:top w:val="nil"/>
            </w:tcBorders>
          </w:tcPr>
          <w:p>
            <w:pPr>
              <w:rPr>
                <w:rFonts w:ascii="Arial"/>
                <w:sz w:val="21"/>
              </w:rPr>
            </w:pPr>
            <w:r/>
          </w:p>
        </w:tc>
        <w:tc>
          <w:tcPr>
            <w:tcW w:w="650" w:type="dxa"/>
            <w:vAlign w:val="top"/>
          </w:tcPr>
          <w:p>
            <w:pPr>
              <w:spacing w:line="362" w:lineRule="auto"/>
              <w:rPr>
                <w:rFonts w:ascii="Arial"/>
                <w:sz w:val="21"/>
              </w:rPr>
            </w:pPr>
            <w:r/>
          </w:p>
          <w:p>
            <w:pPr>
              <w:pStyle w:val="TableText"/>
              <w:ind w:left="330"/>
              <w:spacing w:before="49" w:line="189" w:lineRule="auto"/>
              <w:rPr>
                <w:sz w:val="17"/>
                <w:szCs w:val="17"/>
              </w:rPr>
            </w:pPr>
            <w:r>
              <w:pict>
                <v:shape id="_x0000_s322" style="position:absolute;margin-left:9.62088pt;margin-top:-2.81932pt;mso-position-vertical-relative:text;mso-position-horizontal-relative:text;width:9.05pt;height:8.65pt;z-index:257811456;" filled="false" stroked="false" type="#_x0000_t202">
                  <v:fill on="false"/>
                  <v:stroke on="false"/>
                  <v:path/>
                  <v:imagedata o:title=""/>
                  <o:lock v:ext="edit" aspectratio="false"/>
                  <v:textbox inset="0mm,0mm,0mm,0mm">
                    <w:txbxContent>
                      <w:p>
                        <w:pPr>
                          <w:pStyle w:val="TableText"/>
                          <w:ind w:left="20"/>
                          <w:spacing w:before="20" w:line="132" w:lineRule="exact"/>
                          <w:rPr>
                            <w:sz w:val="29"/>
                            <w:szCs w:val="29"/>
                          </w:rPr>
                        </w:pPr>
                        <w:r>
                          <w:rPr>
                            <w:sz w:val="29"/>
                            <w:szCs w:val="29"/>
                            <w:i/>
                            <w:iCs/>
                            <w:spacing w:val="11"/>
                            <w:position w:val="-2"/>
                          </w:rPr>
                          <w:t>x</w:t>
                        </w:r>
                      </w:p>
                    </w:txbxContent>
                  </v:textbox>
                </v:shape>
              </w:pict>
            </w:r>
            <w:r>
              <w:rPr>
                <w:sz w:val="17"/>
                <w:szCs w:val="17"/>
                <w:spacing w:val="-10"/>
              </w:rPr>
              <w:t>10</w:t>
            </w:r>
          </w:p>
        </w:tc>
        <w:tc>
          <w:tcPr>
            <w:tcW w:w="650" w:type="dxa"/>
            <w:vAlign w:val="top"/>
          </w:tcPr>
          <w:p>
            <w:pPr>
              <w:spacing w:line="242" w:lineRule="auto"/>
              <w:rPr>
                <w:rFonts w:ascii="Arial"/>
                <w:sz w:val="21"/>
              </w:rPr>
            </w:pPr>
            <w:r/>
          </w:p>
          <w:p>
            <w:pPr>
              <w:pStyle w:val="TableText"/>
              <w:ind w:left="205"/>
              <w:spacing w:before="84" w:line="239" w:lineRule="exact"/>
              <w:rPr>
                <w:sz w:val="17"/>
                <w:szCs w:val="17"/>
              </w:rPr>
            </w:pPr>
            <w:r>
              <w:rPr>
                <w:sz w:val="29"/>
                <w:szCs w:val="29"/>
                <w:i/>
                <w:iCs/>
                <w:spacing w:val="24"/>
                <w:position w:val="4"/>
              </w:rPr>
              <w:t>y</w:t>
            </w:r>
            <w:r>
              <w:rPr>
                <w:sz w:val="17"/>
                <w:szCs w:val="17"/>
                <w:spacing w:val="-21"/>
                <w:position w:val="-3"/>
              </w:rPr>
              <w:t>10</w:t>
            </w:r>
          </w:p>
        </w:tc>
        <w:tc>
          <w:tcPr>
            <w:tcW w:w="2853" w:type="dxa"/>
            <w:vAlign w:val="top"/>
            <w:vMerge w:val="continue"/>
            <w:tcBorders>
              <w:top w:val="nil"/>
            </w:tcBorders>
          </w:tcPr>
          <w:p>
            <w:pPr>
              <w:rPr>
                <w:rFonts w:ascii="Arial"/>
                <w:sz w:val="21"/>
              </w:rPr>
            </w:pPr>
            <w:r/>
          </w:p>
        </w:tc>
      </w:tr>
      <w:tr>
        <w:trPr>
          <w:trHeight w:val="413" w:hRule="atLeast"/>
        </w:trPr>
        <w:tc>
          <w:tcPr>
            <w:tcW w:w="1019" w:type="dxa"/>
            <w:vAlign w:val="top"/>
          </w:tcPr>
          <w:p>
            <w:pPr>
              <w:ind w:left="326"/>
              <w:spacing w:before="118" w:line="220" w:lineRule="auto"/>
              <w:rPr>
                <w:rFonts w:ascii="SimSun" w:hAnsi="SimSun" w:eastAsia="SimSun" w:cs="SimSun"/>
                <w:sz w:val="18"/>
                <w:szCs w:val="18"/>
              </w:rPr>
            </w:pPr>
            <w:r>
              <w:rPr>
                <w:rFonts w:ascii="SimSun" w:hAnsi="SimSun" w:eastAsia="SimSun" w:cs="SimSun"/>
                <w:sz w:val="18"/>
                <w:szCs w:val="18"/>
              </w:rPr>
              <w:t>棉布</w:t>
            </w:r>
          </w:p>
        </w:tc>
        <w:tc>
          <w:tcPr>
            <w:tcW w:w="609" w:type="dxa"/>
            <w:vAlign w:val="top"/>
          </w:tcPr>
          <w:p>
            <w:pPr>
              <w:ind w:left="123"/>
              <w:spacing w:before="118" w:line="230" w:lineRule="auto"/>
              <w:rPr>
                <w:rFonts w:ascii="SimSun" w:hAnsi="SimSun" w:eastAsia="SimSun" w:cs="SimSun"/>
                <w:sz w:val="18"/>
                <w:szCs w:val="18"/>
              </w:rPr>
            </w:pPr>
            <w:r>
              <w:rPr>
                <w:rFonts w:ascii="SimSun" w:hAnsi="SimSun" w:eastAsia="SimSun" w:cs="SimSun"/>
                <w:sz w:val="18"/>
                <w:szCs w:val="18"/>
                <w:spacing w:val="-2"/>
              </w:rPr>
              <w:t>红色</w:t>
            </w:r>
          </w:p>
        </w:tc>
        <w:tc>
          <w:tcPr>
            <w:tcW w:w="1141" w:type="dxa"/>
            <w:vAlign w:val="top"/>
          </w:tcPr>
          <w:p>
            <w:pPr>
              <w:pStyle w:val="TableText"/>
              <w:ind w:left="456"/>
              <w:spacing w:before="147" w:line="188" w:lineRule="auto"/>
              <w:rPr/>
            </w:pPr>
            <w:r>
              <w:rPr/>
              <w:t>9.2</w:t>
            </w:r>
          </w:p>
        </w:tc>
        <w:tc>
          <w:tcPr>
            <w:tcW w:w="650" w:type="dxa"/>
            <w:vAlign w:val="top"/>
          </w:tcPr>
          <w:p>
            <w:pPr>
              <w:pStyle w:val="TableText"/>
              <w:ind w:left="117"/>
              <w:spacing w:before="147" w:line="188" w:lineRule="auto"/>
              <w:rPr/>
            </w:pPr>
            <w:r>
              <w:rPr>
                <w:spacing w:val="1"/>
              </w:rPr>
              <w:t>0.595</w:t>
            </w:r>
          </w:p>
        </w:tc>
        <w:tc>
          <w:tcPr>
            <w:tcW w:w="650" w:type="dxa"/>
            <w:vAlign w:val="top"/>
          </w:tcPr>
          <w:p>
            <w:pPr>
              <w:pStyle w:val="TableText"/>
              <w:ind w:left="116"/>
              <w:spacing w:before="147" w:line="188" w:lineRule="auto"/>
              <w:rPr/>
            </w:pPr>
            <w:r>
              <w:rPr>
                <w:spacing w:val="1"/>
              </w:rPr>
              <w:t>0.328</w:t>
            </w:r>
          </w:p>
        </w:tc>
        <w:tc>
          <w:tcPr>
            <w:tcW w:w="2853" w:type="dxa"/>
            <w:vAlign w:val="top"/>
            <w:vMerge w:val="restart"/>
            <w:tcBorders>
              <w:bottom w:val="nil"/>
            </w:tcBorders>
          </w:tcPr>
          <w:p>
            <w:pPr>
              <w:pStyle w:val="TableText"/>
              <w:ind w:left="598"/>
              <w:spacing w:before="56" w:line="230" w:lineRule="auto"/>
              <w:rPr>
                <w:sz w:val="24"/>
                <w:szCs w:val="24"/>
              </w:rPr>
            </w:pPr>
            <w:r>
              <w:rPr>
                <w:rFonts w:ascii="SimSun" w:hAnsi="SimSun" w:eastAsia="SimSun" w:cs="SimSun"/>
                <w:spacing w:val="-5"/>
              </w:rPr>
              <w:t>均为</w:t>
            </w:r>
            <w:r>
              <w:rPr>
                <w:rFonts w:ascii="SimSun" w:hAnsi="SimSun" w:eastAsia="SimSun" w:cs="SimSun"/>
                <w:spacing w:val="-39"/>
              </w:rPr>
              <w:t xml:space="preserve"> </w:t>
            </w:r>
            <w:r>
              <w:rPr>
                <w:sz w:val="24"/>
                <w:szCs w:val="24"/>
                <w:spacing w:val="-5"/>
              </w:rPr>
              <w:t>AE</w:t>
            </w:r>
            <w:r>
              <w:rPr>
                <w:rFonts w:ascii="Microsoft YaHei" w:hAnsi="Microsoft YaHei" w:eastAsia="Microsoft YaHei" w:cs="Microsoft YaHei"/>
                <w:sz w:val="24"/>
                <w:szCs w:val="24"/>
                <w:spacing w:val="-5"/>
              </w:rPr>
              <w:t>*</w:t>
            </w:r>
            <w:r>
              <w:rPr>
                <w:rFonts w:ascii="Microsoft YaHei" w:hAnsi="Microsoft YaHei" w:eastAsia="Microsoft YaHei" w:cs="Microsoft YaHei"/>
                <w:sz w:val="24"/>
                <w:szCs w:val="24"/>
                <w:spacing w:val="-38"/>
              </w:rPr>
              <w:t xml:space="preserve"> </w:t>
            </w:r>
            <w:r>
              <w:rPr>
                <w:sz w:val="24"/>
                <w:szCs w:val="24"/>
                <w:spacing w:val="-5"/>
              </w:rPr>
              <w:t>ab</w:t>
            </w:r>
            <w:r>
              <w:rPr>
                <w:sz w:val="24"/>
                <w:szCs w:val="24"/>
                <w:spacing w:val="-12"/>
              </w:rPr>
              <w:t xml:space="preserve"> </w:t>
            </w:r>
            <w:r>
              <w:rPr>
                <w:rFonts w:ascii="Microsoft YaHei" w:hAnsi="Microsoft YaHei" w:eastAsia="Microsoft YaHei" w:cs="Microsoft YaHei"/>
                <w:sz w:val="24"/>
                <w:szCs w:val="24"/>
                <w:spacing w:val="-5"/>
              </w:rPr>
              <w:t>&lt;</w:t>
            </w:r>
            <w:r>
              <w:rPr>
                <w:rFonts w:ascii="Microsoft YaHei" w:hAnsi="Microsoft YaHei" w:eastAsia="Microsoft YaHei" w:cs="Microsoft YaHei"/>
                <w:sz w:val="24"/>
                <w:szCs w:val="24"/>
                <w:spacing w:val="-16"/>
              </w:rPr>
              <w:t xml:space="preserve"> </w:t>
            </w:r>
            <w:r>
              <w:rPr>
                <w:sz w:val="24"/>
                <w:szCs w:val="24"/>
                <w:spacing w:val="-5"/>
              </w:rPr>
              <w:t>1.3</w:t>
            </w:r>
          </w:p>
          <w:p>
            <w:pPr>
              <w:pStyle w:val="TableText"/>
              <w:ind w:left="254"/>
              <w:spacing w:before="33" w:line="221" w:lineRule="auto"/>
              <w:rPr>
                <w:rFonts w:ascii="SimSun" w:hAnsi="SimSun" w:eastAsia="SimSun" w:cs="SimSun"/>
              </w:rPr>
            </w:pPr>
            <w:r>
              <w:rPr>
                <w:rFonts w:ascii="SimSun" w:hAnsi="SimSun" w:eastAsia="SimSun" w:cs="SimSun"/>
                <w:spacing w:val="-1"/>
              </w:rPr>
              <w:t>相当于纺织品颜色色差</w:t>
            </w:r>
            <w:r>
              <w:rPr>
                <w:rFonts w:ascii="SimSun" w:hAnsi="SimSun" w:eastAsia="SimSun" w:cs="SimSun"/>
                <w:spacing w:val="-37"/>
              </w:rPr>
              <w:t xml:space="preserve"> </w:t>
            </w:r>
            <w:r>
              <w:rPr>
                <w:spacing w:val="-1"/>
              </w:rPr>
              <w:t>4~5</w:t>
            </w:r>
            <w:r>
              <w:rPr>
                <w:spacing w:val="12"/>
                <w:w w:val="101"/>
              </w:rPr>
              <w:t xml:space="preserve"> </w:t>
            </w:r>
            <w:r>
              <w:rPr>
                <w:rFonts w:ascii="SimSun" w:hAnsi="SimSun" w:eastAsia="SimSun" w:cs="SimSun"/>
                <w:spacing w:val="-1"/>
              </w:rPr>
              <w:t>级</w:t>
            </w:r>
          </w:p>
        </w:tc>
      </w:tr>
      <w:tr>
        <w:trPr>
          <w:trHeight w:val="417" w:hRule="atLeast"/>
        </w:trPr>
        <w:tc>
          <w:tcPr>
            <w:tcW w:w="1019" w:type="dxa"/>
            <w:vAlign w:val="top"/>
          </w:tcPr>
          <w:p>
            <w:pPr>
              <w:ind w:left="138"/>
              <w:spacing w:before="119" w:line="220" w:lineRule="auto"/>
              <w:rPr>
                <w:rFonts w:ascii="SimSun" w:hAnsi="SimSun" w:eastAsia="SimSun" w:cs="SimSun"/>
                <w:sz w:val="18"/>
                <w:szCs w:val="18"/>
              </w:rPr>
            </w:pPr>
            <w:r>
              <w:rPr>
                <w:rFonts w:ascii="SimSun" w:hAnsi="SimSun" w:eastAsia="SimSun" w:cs="SimSun"/>
                <w:sz w:val="18"/>
                <w:szCs w:val="18"/>
                <w:spacing w:val="4"/>
              </w:rPr>
              <w:t>合成纤维</w:t>
            </w:r>
          </w:p>
        </w:tc>
        <w:tc>
          <w:tcPr>
            <w:tcW w:w="609" w:type="dxa"/>
            <w:vAlign w:val="top"/>
          </w:tcPr>
          <w:p>
            <w:pPr>
              <w:ind w:left="123"/>
              <w:spacing w:before="119" w:line="230" w:lineRule="auto"/>
              <w:rPr>
                <w:rFonts w:ascii="SimSun" w:hAnsi="SimSun" w:eastAsia="SimSun" w:cs="SimSun"/>
                <w:sz w:val="18"/>
                <w:szCs w:val="18"/>
              </w:rPr>
            </w:pPr>
            <w:r>
              <w:rPr>
                <w:rFonts w:ascii="SimSun" w:hAnsi="SimSun" w:eastAsia="SimSun" w:cs="SimSun"/>
                <w:sz w:val="18"/>
                <w:szCs w:val="18"/>
                <w:spacing w:val="-2"/>
              </w:rPr>
              <w:t>红色</w:t>
            </w:r>
          </w:p>
        </w:tc>
        <w:tc>
          <w:tcPr>
            <w:tcW w:w="1141" w:type="dxa"/>
            <w:vAlign w:val="top"/>
          </w:tcPr>
          <w:p>
            <w:pPr>
              <w:pStyle w:val="TableText"/>
              <w:ind w:left="456"/>
              <w:spacing w:before="148" w:line="188" w:lineRule="auto"/>
              <w:rPr/>
            </w:pPr>
            <w:r>
              <w:rPr/>
              <w:t>9.4</w:t>
            </w:r>
          </w:p>
        </w:tc>
        <w:tc>
          <w:tcPr>
            <w:tcW w:w="650" w:type="dxa"/>
            <w:vAlign w:val="top"/>
          </w:tcPr>
          <w:p>
            <w:pPr>
              <w:pStyle w:val="TableText"/>
              <w:ind w:left="117"/>
              <w:spacing w:before="148" w:line="188" w:lineRule="auto"/>
              <w:rPr/>
            </w:pPr>
            <w:r>
              <w:rPr>
                <w:spacing w:val="1"/>
              </w:rPr>
              <w:t>0.555</w:t>
            </w:r>
          </w:p>
        </w:tc>
        <w:tc>
          <w:tcPr>
            <w:tcW w:w="650" w:type="dxa"/>
            <w:vAlign w:val="top"/>
          </w:tcPr>
          <w:p>
            <w:pPr>
              <w:pStyle w:val="TableText"/>
              <w:ind w:left="116"/>
              <w:spacing w:before="148" w:line="188" w:lineRule="auto"/>
              <w:rPr/>
            </w:pPr>
            <w:r>
              <w:rPr>
                <w:spacing w:val="1"/>
              </w:rPr>
              <w:t>0.328</w:t>
            </w:r>
          </w:p>
        </w:tc>
        <w:tc>
          <w:tcPr>
            <w:tcW w:w="2853" w:type="dxa"/>
            <w:vAlign w:val="top"/>
            <w:vMerge w:val="continue"/>
            <w:tcBorders>
              <w:top w:val="nil"/>
            </w:tcBorders>
          </w:tcPr>
          <w:p>
            <w:pPr>
              <w:rPr>
                <w:rFonts w:ascii="Arial"/>
                <w:sz w:val="21"/>
              </w:rPr>
            </w:pPr>
            <w:r/>
          </w:p>
        </w:tc>
      </w:tr>
    </w:tbl>
    <w:p>
      <w:pPr>
        <w:ind w:left="43" w:right="36" w:firstLine="435"/>
        <w:spacing w:before="72" w:line="266" w:lineRule="auto"/>
        <w:rPr>
          <w:rFonts w:ascii="SimSun" w:hAnsi="SimSun" w:eastAsia="SimSun" w:cs="SimSun"/>
          <w:sz w:val="21"/>
          <w:szCs w:val="21"/>
        </w:rPr>
      </w:pPr>
      <w:r>
        <w:rPr>
          <w:rFonts w:ascii="SimSun" w:hAnsi="SimSun" w:eastAsia="SimSun" w:cs="SimSun"/>
          <w:sz w:val="21"/>
          <w:szCs w:val="21"/>
          <w:spacing w:val="-4"/>
        </w:rPr>
        <w:t>后领红十字会标志关于后中线对称，</w:t>
      </w:r>
      <w:r>
        <w:rPr>
          <w:rFonts w:ascii="SimSun" w:hAnsi="SimSun" w:eastAsia="SimSun" w:cs="SimSun"/>
          <w:sz w:val="21"/>
          <w:szCs w:val="21"/>
          <w:spacing w:val="30"/>
        </w:rPr>
        <w:t xml:space="preserve"> </w:t>
      </w:r>
      <w:r>
        <w:rPr>
          <w:rFonts w:ascii="SimSun" w:hAnsi="SimSun" w:eastAsia="SimSun" w:cs="SimSun"/>
          <w:sz w:val="21"/>
          <w:szCs w:val="21"/>
          <w:spacing w:val="-4"/>
        </w:rPr>
        <w:t>具体样式和尺寸（单</w:t>
      </w:r>
      <w:r>
        <w:rPr>
          <w:rFonts w:ascii="SimSun" w:hAnsi="SimSun" w:eastAsia="SimSun" w:cs="SimSun"/>
          <w:sz w:val="21"/>
          <w:szCs w:val="21"/>
          <w:spacing w:val="-5"/>
        </w:rPr>
        <w:t>位： 厘米）</w:t>
      </w:r>
      <w:r>
        <w:rPr>
          <w:rFonts w:ascii="SimSun" w:hAnsi="SimSun" w:eastAsia="SimSun" w:cs="SimSun"/>
          <w:sz w:val="21"/>
          <w:szCs w:val="21"/>
        </w:rPr>
        <w:t xml:space="preserve"> </w:t>
      </w:r>
      <w:r>
        <w:rPr>
          <w:rFonts w:ascii="SimSun" w:hAnsi="SimSun" w:eastAsia="SimSun" w:cs="SimSun"/>
          <w:sz w:val="21"/>
          <w:szCs w:val="21"/>
          <w:spacing w:val="-7"/>
        </w:rPr>
        <w:t>如图</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7"/>
        </w:rPr>
        <w:t>所示。</w:t>
      </w:r>
    </w:p>
    <w:p>
      <w:pPr>
        <w:spacing w:line="266" w:lineRule="auto"/>
        <w:sectPr>
          <w:footerReference w:type="default" r:id="rId455"/>
          <w:pgSz w:w="9180" w:h="12980"/>
          <w:pgMar w:top="982" w:right="1038" w:bottom="907" w:left="1214" w:header="712" w:footer="745" w:gutter="0"/>
        </w:sectPr>
        <w:rPr>
          <w:rFonts w:ascii="SimSun" w:hAnsi="SimSun" w:eastAsia="SimSun" w:cs="SimSun"/>
          <w:sz w:val="21"/>
          <w:szCs w:val="21"/>
        </w:rPr>
      </w:pPr>
    </w:p>
    <w:p>
      <w:pPr>
        <w:pStyle w:val="BodyText"/>
        <w:spacing w:line="448" w:lineRule="auto"/>
        <w:rPr/>
      </w:pPr>
      <w:r/>
    </w:p>
    <w:p>
      <w:pPr>
        <w:ind w:firstLine="624"/>
        <w:spacing w:line="2213" w:lineRule="exact"/>
        <w:rPr/>
      </w:pPr>
      <w:r>
        <w:rPr>
          <w:position w:val="-44"/>
        </w:rPr>
        <w:drawing>
          <wp:inline distT="0" distB="0" distL="0" distR="0">
            <wp:extent cx="3544823" cy="1405128"/>
            <wp:effectExtent l="0" t="0" r="0" b="0"/>
            <wp:docPr id="490" name="IM 490"/>
            <wp:cNvGraphicFramePr/>
            <a:graphic>
              <a:graphicData uri="http://schemas.openxmlformats.org/drawingml/2006/picture">
                <pic:pic>
                  <pic:nvPicPr>
                    <pic:cNvPr id="490" name="IM 490"/>
                    <pic:cNvPicPr/>
                  </pic:nvPicPr>
                  <pic:blipFill>
                    <a:blip r:embed="rId457"/>
                    <a:stretch>
                      <a:fillRect/>
                    </a:stretch>
                  </pic:blipFill>
                  <pic:spPr>
                    <a:xfrm rot="0">
                      <a:off x="0" y="0"/>
                      <a:ext cx="3544823" cy="1405128"/>
                    </a:xfrm>
                    <a:prstGeom prst="rect">
                      <a:avLst/>
                    </a:prstGeom>
                  </pic:spPr>
                </pic:pic>
              </a:graphicData>
            </a:graphic>
          </wp:inline>
        </w:drawing>
      </w:r>
    </w:p>
    <w:p>
      <w:pPr>
        <w:ind w:left="2140"/>
        <w:spacing w:before="21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8"/>
        </w:rPr>
        <w:t xml:space="preserve"> </w:t>
      </w:r>
      <w:r>
        <w:rPr>
          <w:rFonts w:ascii="Times New Roman" w:hAnsi="Times New Roman" w:eastAsia="Times New Roman" w:cs="Times New Roman"/>
          <w:sz w:val="18"/>
          <w:szCs w:val="18"/>
          <w:b/>
          <w:bCs/>
          <w:spacing w:val="3"/>
        </w:rPr>
        <w:t>1    </w:t>
      </w:r>
      <w:r>
        <w:rPr>
          <w:rFonts w:ascii="SimSun" w:hAnsi="SimSun" w:eastAsia="SimSun" w:cs="SimSun"/>
          <w:sz w:val="18"/>
          <w:szCs w:val="18"/>
          <w14:textOutline w14:w="2286" w14:cap="flat" w14:cmpd="sng">
            <w14:solidFill>
              <w14:srgbClr w14:val="000000"/>
            </w14:solidFill>
            <w14:prstDash w14:val="solid"/>
            <w14:miter w14:lim="1"/>
          </w14:textOutline>
          <w:spacing w:val="3"/>
        </w:rPr>
        <w:t>后领标志具体样式与尺寸</w:t>
      </w:r>
    </w:p>
    <w:p>
      <w:pPr>
        <w:ind w:left="473"/>
        <w:spacing w:before="12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检验规范</w:t>
      </w:r>
    </w:p>
    <w:p>
      <w:pPr>
        <w:ind w:left="37" w:right="129" w:firstLine="438"/>
        <w:spacing w:before="112" w:line="269" w:lineRule="auto"/>
        <w:rPr>
          <w:rFonts w:ascii="SimSun" w:hAnsi="SimSun" w:eastAsia="SimSun" w:cs="SimSun"/>
          <w:sz w:val="21"/>
          <w:szCs w:val="21"/>
        </w:rPr>
      </w:pPr>
      <w:r>
        <w:rPr>
          <w:rFonts w:ascii="SimSun" w:hAnsi="SimSun" w:eastAsia="SimSun" w:cs="SimSun"/>
          <w:sz w:val="21"/>
          <w:szCs w:val="21"/>
          <w:spacing w:val="8"/>
        </w:rPr>
        <w:t>本标准，建议生产企业负责棉大衣的检验工作，提</w:t>
      </w:r>
      <w:r>
        <w:rPr>
          <w:rFonts w:ascii="SimSun" w:hAnsi="SimSun" w:eastAsia="SimSun" w:cs="SimSun"/>
          <w:sz w:val="21"/>
          <w:szCs w:val="21"/>
          <w:spacing w:val="7"/>
        </w:rPr>
        <w:t>供具有资质的企</w:t>
      </w:r>
      <w:r>
        <w:rPr>
          <w:rFonts w:ascii="SimSun" w:hAnsi="SimSun" w:eastAsia="SimSun" w:cs="SimSun"/>
          <w:sz w:val="21"/>
          <w:szCs w:val="21"/>
        </w:rPr>
        <w:t xml:space="preserve"> </w:t>
      </w:r>
      <w:r>
        <w:rPr>
          <w:rFonts w:ascii="SimSun" w:hAnsi="SimSun" w:eastAsia="SimSun" w:cs="SimSun"/>
          <w:sz w:val="21"/>
          <w:szCs w:val="21"/>
          <w:spacing w:val="1"/>
        </w:rPr>
        <w:t>业的检验报告。</w:t>
      </w:r>
    </w:p>
    <w:p>
      <w:pPr>
        <w:ind w:left="470"/>
        <w:spacing w:before="115" w:line="220" w:lineRule="auto"/>
        <w:rPr>
          <w:rFonts w:ascii="SimSun" w:hAnsi="SimSun" w:eastAsia="SimSun" w:cs="SimSun"/>
          <w:sz w:val="21"/>
          <w:szCs w:val="21"/>
        </w:rPr>
      </w:pPr>
      <w:r>
        <w:rPr>
          <w:rFonts w:ascii="Times New Roman" w:hAnsi="Times New Roman" w:eastAsia="Times New Roman" w:cs="Times New Roman"/>
          <w:sz w:val="21"/>
          <w:szCs w:val="21"/>
          <w:spacing w:val="3"/>
        </w:rPr>
        <w:t>4.1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检验方法</w:t>
      </w:r>
    </w:p>
    <w:p>
      <w:pPr>
        <w:ind w:left="475"/>
        <w:spacing w:before="112" w:line="220" w:lineRule="auto"/>
        <w:rPr>
          <w:rFonts w:ascii="SimSun" w:hAnsi="SimSun" w:eastAsia="SimSun" w:cs="SimSun"/>
          <w:sz w:val="21"/>
          <w:szCs w:val="21"/>
        </w:rPr>
      </w:pPr>
      <w:r>
        <w:rPr>
          <w:rFonts w:ascii="SimSun" w:hAnsi="SimSun" w:eastAsia="SimSun" w:cs="SimSun"/>
          <w:sz w:val="21"/>
          <w:szCs w:val="21"/>
          <w:spacing w:val="6"/>
        </w:rPr>
        <w:t>本标准中，规定了棉大衣需要检验项目的具体检验方法。</w:t>
      </w:r>
    </w:p>
    <w:p>
      <w:pPr>
        <w:ind w:left="474"/>
        <w:spacing w:before="114" w:line="220" w:lineRule="auto"/>
        <w:rPr>
          <w:rFonts w:ascii="SimSun" w:hAnsi="SimSun" w:eastAsia="SimSun" w:cs="SimSun"/>
          <w:sz w:val="21"/>
          <w:szCs w:val="21"/>
        </w:rPr>
      </w:pPr>
      <w:r>
        <w:rPr>
          <w:rFonts w:ascii="SimSun" w:hAnsi="SimSun" w:eastAsia="SimSun" w:cs="SimSun"/>
          <w:sz w:val="21"/>
          <w:szCs w:val="21"/>
          <w:spacing w:val="1"/>
        </w:rPr>
        <w:t>样式检验：</w:t>
      </w:r>
      <w:r>
        <w:rPr>
          <w:rFonts w:ascii="SimSun" w:hAnsi="SimSun" w:eastAsia="SimSun" w:cs="SimSun"/>
          <w:sz w:val="21"/>
          <w:szCs w:val="21"/>
          <w:spacing w:val="-39"/>
        </w:rPr>
        <w:t xml:space="preserve"> </w:t>
      </w:r>
      <w:r>
        <w:rPr>
          <w:rFonts w:ascii="SimSun" w:hAnsi="SimSun" w:eastAsia="SimSun" w:cs="SimSun"/>
          <w:sz w:val="21"/>
          <w:szCs w:val="21"/>
          <w:spacing w:val="1"/>
        </w:rPr>
        <w:t>单位产品的样式按款式图及封样以目视和手感进行检验。</w:t>
      </w:r>
    </w:p>
    <w:p>
      <w:pPr>
        <w:ind w:left="38" w:right="129" w:firstLine="441"/>
        <w:spacing w:before="112" w:line="270" w:lineRule="auto"/>
        <w:rPr>
          <w:rFonts w:ascii="SimSun" w:hAnsi="SimSun" w:eastAsia="SimSun" w:cs="SimSun"/>
          <w:sz w:val="21"/>
          <w:szCs w:val="21"/>
        </w:rPr>
      </w:pPr>
      <w:r>
        <w:rPr>
          <w:rFonts w:ascii="SimSun" w:hAnsi="SimSun" w:eastAsia="SimSun" w:cs="SimSun"/>
          <w:sz w:val="21"/>
          <w:szCs w:val="21"/>
          <w:spacing w:val="-6"/>
        </w:rPr>
        <w:t>号型规格检验： 各部位成品尺寸按规格大</w:t>
      </w:r>
      <w:r>
        <w:rPr>
          <w:rFonts w:ascii="SimSun" w:hAnsi="SimSun" w:eastAsia="SimSun" w:cs="SimSun"/>
          <w:sz w:val="21"/>
          <w:szCs w:val="21"/>
          <w:spacing w:val="-7"/>
        </w:rPr>
        <w:t>小规定，</w:t>
      </w:r>
      <w:r>
        <w:rPr>
          <w:rFonts w:ascii="SimSun" w:hAnsi="SimSun" w:eastAsia="SimSun" w:cs="SimSun"/>
          <w:sz w:val="21"/>
          <w:szCs w:val="21"/>
          <w:spacing w:val="-23"/>
        </w:rPr>
        <w:t xml:space="preserve"> </w:t>
      </w:r>
      <w:r>
        <w:rPr>
          <w:rFonts w:ascii="SimSun" w:hAnsi="SimSun" w:eastAsia="SimSun" w:cs="SimSun"/>
          <w:sz w:val="21"/>
          <w:szCs w:val="21"/>
          <w:spacing w:val="-7"/>
        </w:rPr>
        <w:t>用精度</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7"/>
        </w:rPr>
        <w:t>1.0mm</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7"/>
        </w:rPr>
        <w:t>的</w:t>
      </w:r>
      <w:r>
        <w:rPr>
          <w:rFonts w:ascii="SimSun" w:hAnsi="SimSun" w:eastAsia="SimSun" w:cs="SimSun"/>
          <w:sz w:val="21"/>
          <w:szCs w:val="21"/>
        </w:rPr>
        <w:t xml:space="preserve"> </w:t>
      </w:r>
      <w:r>
        <w:rPr>
          <w:rFonts w:ascii="SimSun" w:hAnsi="SimSun" w:eastAsia="SimSun" w:cs="SimSun"/>
          <w:sz w:val="21"/>
          <w:szCs w:val="21"/>
          <w:spacing w:val="-1"/>
        </w:rPr>
        <w:t>量具检验。</w:t>
      </w:r>
    </w:p>
    <w:p>
      <w:pPr>
        <w:ind w:left="474"/>
        <w:spacing w:before="112" w:line="220" w:lineRule="auto"/>
        <w:rPr>
          <w:rFonts w:ascii="SimSun" w:hAnsi="SimSun" w:eastAsia="SimSun" w:cs="SimSun"/>
          <w:sz w:val="21"/>
          <w:szCs w:val="21"/>
        </w:rPr>
      </w:pPr>
      <w:r>
        <w:rPr>
          <w:rFonts w:ascii="SimSun" w:hAnsi="SimSun" w:eastAsia="SimSun" w:cs="SimSun"/>
          <w:sz w:val="21"/>
          <w:szCs w:val="21"/>
          <w:spacing w:val="6"/>
        </w:rPr>
        <w:t>颜色检验：颜色按材质规定与实物标样进行对照检验。</w:t>
      </w:r>
    </w:p>
    <w:p>
      <w:pPr>
        <w:ind w:left="37" w:right="129" w:firstLine="437"/>
        <w:spacing w:before="115" w:line="269" w:lineRule="auto"/>
        <w:rPr>
          <w:rFonts w:ascii="SimSun" w:hAnsi="SimSun" w:eastAsia="SimSun" w:cs="SimSun"/>
          <w:sz w:val="21"/>
          <w:szCs w:val="21"/>
        </w:rPr>
      </w:pPr>
      <w:r>
        <w:rPr>
          <w:rFonts w:ascii="SimSun" w:hAnsi="SimSun" w:eastAsia="SimSun" w:cs="SimSun"/>
          <w:sz w:val="21"/>
          <w:szCs w:val="21"/>
          <w:spacing w:val="8"/>
        </w:rPr>
        <w:t>材料规格检验：主、辅材料规格及检验按材料规格及</w:t>
      </w:r>
      <w:r>
        <w:rPr>
          <w:rFonts w:ascii="SimSun" w:hAnsi="SimSun" w:eastAsia="SimSun" w:cs="SimSun"/>
          <w:sz w:val="21"/>
          <w:szCs w:val="21"/>
          <w:spacing w:val="7"/>
        </w:rPr>
        <w:t>用途规定与标</w:t>
      </w:r>
      <w:r>
        <w:rPr>
          <w:rFonts w:ascii="SimSun" w:hAnsi="SimSun" w:eastAsia="SimSun" w:cs="SimSun"/>
          <w:sz w:val="21"/>
          <w:szCs w:val="21"/>
        </w:rPr>
        <w:t xml:space="preserve"> </w:t>
      </w:r>
      <w:r>
        <w:rPr>
          <w:rFonts w:ascii="SimSun" w:hAnsi="SimSun" w:eastAsia="SimSun" w:cs="SimSun"/>
          <w:sz w:val="21"/>
          <w:szCs w:val="21"/>
          <w:spacing w:val="2"/>
        </w:rPr>
        <w:t>样进行对照检验。</w:t>
      </w:r>
    </w:p>
    <w:p>
      <w:pPr>
        <w:ind w:left="39" w:right="129" w:firstLine="436"/>
        <w:spacing w:before="112" w:line="270" w:lineRule="auto"/>
        <w:rPr>
          <w:rFonts w:ascii="SimSun" w:hAnsi="SimSun" w:eastAsia="SimSun" w:cs="SimSun"/>
          <w:sz w:val="21"/>
          <w:szCs w:val="21"/>
        </w:rPr>
      </w:pPr>
      <w:r>
        <w:rPr>
          <w:rFonts w:ascii="SimSun" w:hAnsi="SimSun" w:eastAsia="SimSun" w:cs="SimSun"/>
          <w:sz w:val="21"/>
          <w:szCs w:val="21"/>
          <w:spacing w:val="8"/>
        </w:rPr>
        <w:t>缝制质量检验：缝制质量检验按材料规格及用途规</w:t>
      </w:r>
      <w:r>
        <w:rPr>
          <w:rFonts w:ascii="SimSun" w:hAnsi="SimSun" w:eastAsia="SimSun" w:cs="SimSun"/>
          <w:sz w:val="21"/>
          <w:szCs w:val="21"/>
          <w:spacing w:val="7"/>
        </w:rPr>
        <w:t>定，以目视和手</w:t>
      </w:r>
      <w:r>
        <w:rPr>
          <w:rFonts w:ascii="SimSun" w:hAnsi="SimSun" w:eastAsia="SimSun" w:cs="SimSun"/>
          <w:sz w:val="21"/>
          <w:szCs w:val="21"/>
        </w:rPr>
        <w:t xml:space="preserve"> </w:t>
      </w:r>
      <w:r>
        <w:rPr>
          <w:rFonts w:ascii="SimSun" w:hAnsi="SimSun" w:eastAsia="SimSun" w:cs="SimSun"/>
          <w:sz w:val="21"/>
          <w:szCs w:val="21"/>
          <w:spacing w:val="3"/>
        </w:rPr>
        <w:t>感检验，量具精度</w:t>
      </w:r>
      <w:r>
        <w:rPr>
          <w:rFonts w:ascii="SimSun" w:hAnsi="SimSun" w:eastAsia="SimSun" w:cs="SimSun"/>
          <w:sz w:val="21"/>
          <w:szCs w:val="21"/>
          <w:spacing w:val="42"/>
        </w:rPr>
        <w:t xml:space="preserve"> </w:t>
      </w: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rPr>
        <w:t>mm</w:t>
      </w:r>
      <w:r>
        <w:rPr>
          <w:rFonts w:ascii="SimSun" w:hAnsi="SimSun" w:eastAsia="SimSun" w:cs="SimSun"/>
          <w:sz w:val="21"/>
          <w:szCs w:val="21"/>
          <w:spacing w:val="3"/>
        </w:rPr>
        <w:t>。</w:t>
      </w:r>
    </w:p>
    <w:p>
      <w:pPr>
        <w:ind w:left="475"/>
        <w:spacing w:before="115" w:line="220" w:lineRule="auto"/>
        <w:rPr>
          <w:rFonts w:ascii="SimSun" w:hAnsi="SimSun" w:eastAsia="SimSun" w:cs="SimSun"/>
          <w:sz w:val="21"/>
          <w:szCs w:val="21"/>
        </w:rPr>
      </w:pPr>
      <w:r>
        <w:rPr>
          <w:rFonts w:ascii="SimSun" w:hAnsi="SimSun" w:eastAsia="SimSun" w:cs="SimSun"/>
          <w:sz w:val="21"/>
          <w:szCs w:val="21"/>
          <w:spacing w:val="6"/>
        </w:rPr>
        <w:t>标志检验：号型标志、产品标志、包装标志按标志要求。</w:t>
      </w:r>
    </w:p>
    <w:p>
      <w:pPr>
        <w:ind w:left="470"/>
        <w:spacing w:before="112" w:line="220" w:lineRule="auto"/>
        <w:rPr>
          <w:rFonts w:ascii="SimSun" w:hAnsi="SimSun" w:eastAsia="SimSun" w:cs="SimSun"/>
          <w:sz w:val="21"/>
          <w:szCs w:val="21"/>
        </w:rPr>
      </w:pPr>
      <w:r>
        <w:rPr>
          <w:rFonts w:ascii="Times New Roman" w:hAnsi="Times New Roman" w:eastAsia="Times New Roman" w:cs="Times New Roman"/>
          <w:sz w:val="21"/>
          <w:szCs w:val="21"/>
          <w:spacing w:val="3"/>
        </w:rPr>
        <w:t>4.2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检验规则</w:t>
      </w:r>
    </w:p>
    <w:p>
      <w:pPr>
        <w:ind w:left="37" w:right="129" w:firstLine="437"/>
        <w:spacing w:before="112" w:line="266" w:lineRule="auto"/>
        <w:rPr>
          <w:rFonts w:ascii="SimSun" w:hAnsi="SimSun" w:eastAsia="SimSun" w:cs="SimSun"/>
          <w:sz w:val="21"/>
          <w:szCs w:val="21"/>
        </w:rPr>
      </w:pPr>
      <w:r>
        <w:rPr>
          <w:rFonts w:ascii="SimSun" w:hAnsi="SimSun" w:eastAsia="SimSun" w:cs="SimSun"/>
          <w:sz w:val="21"/>
          <w:szCs w:val="21"/>
          <w:spacing w:val="1"/>
        </w:rPr>
        <w:t>检验分类：本部分规定的检验分为 </w:t>
      </w:r>
      <w:r>
        <w:rPr>
          <w:rFonts w:ascii="Times New Roman" w:hAnsi="Times New Roman" w:eastAsia="Times New Roman" w:cs="Times New Roman"/>
          <w:sz w:val="21"/>
          <w:szCs w:val="21"/>
          <w:spacing w:val="1"/>
        </w:rPr>
        <w:t>a)  </w:t>
      </w:r>
      <w:r>
        <w:rPr>
          <w:rFonts w:ascii="SimSun" w:hAnsi="SimSun" w:eastAsia="SimSun" w:cs="SimSun"/>
          <w:sz w:val="21"/>
          <w:szCs w:val="21"/>
          <w:spacing w:val="1"/>
        </w:rPr>
        <w:t>首件检验，</w:t>
      </w:r>
      <w:r>
        <w:rPr>
          <w:rFonts w:ascii="SimSun" w:hAnsi="SimSun" w:eastAsia="SimSun" w:cs="SimSun"/>
          <w:sz w:val="21"/>
          <w:szCs w:val="21"/>
          <w:spacing w:val="62"/>
        </w:rPr>
        <w:t xml:space="preserve"> </w:t>
      </w:r>
      <w:r>
        <w:rPr>
          <w:rFonts w:ascii="Times New Roman" w:hAnsi="Times New Roman" w:eastAsia="Times New Roman" w:cs="Times New Roman"/>
          <w:sz w:val="21"/>
          <w:szCs w:val="21"/>
          <w:spacing w:val="1"/>
        </w:rPr>
        <w:t>b)  </w:t>
      </w:r>
      <w:r>
        <w:rPr>
          <w:rFonts w:ascii="SimSun" w:hAnsi="SimSun" w:eastAsia="SimSun" w:cs="SimSun"/>
          <w:sz w:val="21"/>
          <w:szCs w:val="21"/>
          <w:spacing w:val="1"/>
        </w:rPr>
        <w:t>质量一致性检</w:t>
      </w:r>
      <w:r>
        <w:rPr>
          <w:rFonts w:ascii="SimSun" w:hAnsi="SimSun" w:eastAsia="SimSun" w:cs="SimSun"/>
          <w:sz w:val="21"/>
          <w:szCs w:val="21"/>
        </w:rPr>
        <w:t xml:space="preserve"> </w:t>
      </w:r>
      <w:r>
        <w:rPr>
          <w:rFonts w:ascii="SimSun" w:hAnsi="SimSun" w:eastAsia="SimSun" w:cs="SimSun"/>
          <w:sz w:val="21"/>
          <w:szCs w:val="21"/>
          <w:spacing w:val="-7"/>
        </w:rPr>
        <w:t>验， </w:t>
      </w:r>
      <w:r>
        <w:rPr>
          <w:rFonts w:ascii="Times New Roman" w:hAnsi="Times New Roman" w:eastAsia="Times New Roman" w:cs="Times New Roman"/>
          <w:sz w:val="21"/>
          <w:szCs w:val="21"/>
          <w:spacing w:val="-7"/>
        </w:rPr>
        <w:t>c)  </w:t>
      </w:r>
      <w:r>
        <w:rPr>
          <w:rFonts w:ascii="SimSun" w:hAnsi="SimSun" w:eastAsia="SimSun" w:cs="SimSun"/>
          <w:sz w:val="21"/>
          <w:szCs w:val="21"/>
          <w:spacing w:val="-7"/>
        </w:rPr>
        <w:t>验收检验。</w:t>
      </w:r>
    </w:p>
    <w:p>
      <w:pPr>
        <w:ind w:left="38" w:right="129" w:firstLine="436"/>
        <w:spacing w:before="121" w:line="295" w:lineRule="auto"/>
        <w:rPr>
          <w:rFonts w:ascii="SimSun" w:hAnsi="SimSun" w:eastAsia="SimSun" w:cs="SimSun"/>
          <w:sz w:val="21"/>
          <w:szCs w:val="21"/>
        </w:rPr>
      </w:pPr>
      <w:r>
        <w:rPr>
          <w:rFonts w:ascii="SimSun" w:hAnsi="SimSun" w:eastAsia="SimSun" w:cs="SimSun"/>
          <w:sz w:val="21"/>
          <w:szCs w:val="21"/>
          <w:spacing w:val="8"/>
        </w:rPr>
        <w:t>检验要求：首件报样检验是在承制单位批量投产之前</w:t>
      </w:r>
      <w:r>
        <w:rPr>
          <w:rFonts w:ascii="SimSun" w:hAnsi="SimSun" w:eastAsia="SimSun" w:cs="SimSun"/>
          <w:sz w:val="21"/>
          <w:szCs w:val="21"/>
          <w:spacing w:val="7"/>
        </w:rPr>
        <w:t>，由订购方或</w:t>
      </w:r>
      <w:r>
        <w:rPr>
          <w:rFonts w:ascii="SimSun" w:hAnsi="SimSun" w:eastAsia="SimSun" w:cs="SimSun"/>
          <w:sz w:val="21"/>
          <w:szCs w:val="21"/>
        </w:rPr>
        <w:t xml:space="preserve"> </w:t>
      </w:r>
      <w:r>
        <w:rPr>
          <w:rFonts w:ascii="SimSun" w:hAnsi="SimSun" w:eastAsia="SimSun" w:cs="SimSun"/>
          <w:sz w:val="21"/>
          <w:szCs w:val="21"/>
          <w:spacing w:val="8"/>
        </w:rPr>
        <w:t>订购方指定检验机构，对其生产的首件产品进行检验以确</w:t>
      </w:r>
      <w:r>
        <w:rPr>
          <w:rFonts w:ascii="SimSun" w:hAnsi="SimSun" w:eastAsia="SimSun" w:cs="SimSun"/>
          <w:sz w:val="21"/>
          <w:szCs w:val="21"/>
          <w:spacing w:val="7"/>
        </w:rPr>
        <w:t>认承制单位能</w:t>
      </w:r>
      <w:r>
        <w:rPr>
          <w:rFonts w:ascii="SimSun" w:hAnsi="SimSun" w:eastAsia="SimSun" w:cs="SimSun"/>
          <w:sz w:val="21"/>
          <w:szCs w:val="21"/>
        </w:rPr>
        <w:t xml:space="preserve"> </w:t>
      </w:r>
      <w:r>
        <w:rPr>
          <w:rFonts w:ascii="SimSun" w:hAnsi="SimSun" w:eastAsia="SimSun" w:cs="SimSun"/>
          <w:sz w:val="21"/>
          <w:szCs w:val="21"/>
          <w:spacing w:val="8"/>
        </w:rPr>
        <w:t>否生产出符合本部分要求的产品。报样产品符合规定后才</w:t>
      </w:r>
      <w:r>
        <w:rPr>
          <w:rFonts w:ascii="SimSun" w:hAnsi="SimSun" w:eastAsia="SimSun" w:cs="SimSun"/>
          <w:sz w:val="21"/>
          <w:szCs w:val="21"/>
          <w:spacing w:val="7"/>
        </w:rPr>
        <w:t>能进行批量生</w:t>
      </w:r>
      <w:r>
        <w:rPr>
          <w:rFonts w:ascii="SimSun" w:hAnsi="SimSun" w:eastAsia="SimSun" w:cs="SimSun"/>
          <w:sz w:val="21"/>
          <w:szCs w:val="21"/>
        </w:rPr>
        <w:t xml:space="preserve"> </w:t>
      </w:r>
      <w:r>
        <w:rPr>
          <w:rFonts w:ascii="SimSun" w:hAnsi="SimSun" w:eastAsia="SimSun" w:cs="SimSun"/>
          <w:sz w:val="21"/>
          <w:szCs w:val="21"/>
          <w:spacing w:val="-8"/>
        </w:rPr>
        <w:t>产。</w:t>
      </w:r>
    </w:p>
    <w:p>
      <w:pPr>
        <w:spacing w:line="295" w:lineRule="auto"/>
        <w:sectPr>
          <w:headerReference w:type="default" r:id="rId5"/>
          <w:footerReference w:type="default" r:id="rId456"/>
          <w:pgSz w:w="9180" w:h="12980"/>
          <w:pgMar w:top="982" w:right="1041" w:bottom="907" w:left="1216" w:header="712" w:footer="745" w:gutter="0"/>
        </w:sectPr>
        <w:rPr>
          <w:rFonts w:ascii="SimSun" w:hAnsi="SimSun" w:eastAsia="SimSun" w:cs="SimSun"/>
          <w:sz w:val="21"/>
          <w:szCs w:val="21"/>
        </w:rPr>
      </w:pPr>
    </w:p>
    <w:p>
      <w:pPr>
        <w:pStyle w:val="BodyText"/>
        <w:spacing w:line="328" w:lineRule="auto"/>
        <w:rPr/>
      </w:pPr>
      <w:r/>
    </w:p>
    <w:p>
      <w:pPr>
        <w:ind w:left="474"/>
        <w:spacing w:before="68" w:line="220" w:lineRule="auto"/>
        <w:rPr>
          <w:rFonts w:ascii="SimSun" w:hAnsi="SimSun" w:eastAsia="SimSun" w:cs="SimSun"/>
          <w:sz w:val="21"/>
          <w:szCs w:val="21"/>
        </w:rPr>
      </w:pPr>
      <w:r>
        <w:rPr>
          <w:rFonts w:ascii="SimSun" w:hAnsi="SimSun" w:eastAsia="SimSun" w:cs="SimSun"/>
          <w:sz w:val="21"/>
          <w:szCs w:val="21"/>
          <w:spacing w:val="4"/>
        </w:rPr>
        <w:t>检验项目：检验项目应符合表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9"/>
          <w:w w:val="101"/>
        </w:rPr>
        <w:t xml:space="preserve">  </w:t>
      </w:r>
      <w:r>
        <w:rPr>
          <w:rFonts w:ascii="SimSun" w:hAnsi="SimSun" w:eastAsia="SimSun" w:cs="SimSun"/>
          <w:sz w:val="21"/>
          <w:szCs w:val="21"/>
          <w:spacing w:val="4"/>
        </w:rPr>
        <w:t>的规定。</w:t>
      </w:r>
    </w:p>
    <w:p>
      <w:pPr>
        <w:ind w:left="39" w:right="129" w:firstLine="435"/>
        <w:spacing w:before="111" w:line="270" w:lineRule="auto"/>
        <w:rPr>
          <w:rFonts w:ascii="SimSun" w:hAnsi="SimSun" w:eastAsia="SimSun" w:cs="SimSun"/>
          <w:sz w:val="21"/>
          <w:szCs w:val="21"/>
        </w:rPr>
      </w:pPr>
      <w:r>
        <w:rPr>
          <w:rFonts w:ascii="SimSun" w:hAnsi="SimSun" w:eastAsia="SimSun" w:cs="SimSun"/>
          <w:sz w:val="21"/>
          <w:szCs w:val="21"/>
          <w:spacing w:val="8"/>
        </w:rPr>
        <w:t>检验数量：首件报样检验数量为一件。主、辅材料的</w:t>
      </w:r>
      <w:r>
        <w:rPr>
          <w:rFonts w:ascii="SimSun" w:hAnsi="SimSun" w:eastAsia="SimSun" w:cs="SimSun"/>
          <w:sz w:val="21"/>
          <w:szCs w:val="21"/>
          <w:spacing w:val="7"/>
        </w:rPr>
        <w:t>理化性能检验</w:t>
      </w:r>
      <w:r>
        <w:rPr>
          <w:rFonts w:ascii="SimSun" w:hAnsi="SimSun" w:eastAsia="SimSun" w:cs="SimSun"/>
          <w:sz w:val="21"/>
          <w:szCs w:val="21"/>
        </w:rPr>
        <w:t xml:space="preserve"> </w:t>
      </w:r>
      <w:r>
        <w:rPr>
          <w:rFonts w:ascii="SimSun" w:hAnsi="SimSun" w:eastAsia="SimSun" w:cs="SimSun"/>
          <w:sz w:val="21"/>
          <w:szCs w:val="21"/>
          <w:spacing w:val="2"/>
        </w:rPr>
        <w:t>按相关规定进行。</w:t>
      </w:r>
    </w:p>
    <w:p>
      <w:pPr>
        <w:ind w:left="36" w:right="129" w:firstLine="439"/>
        <w:spacing w:before="110" w:line="295" w:lineRule="auto"/>
        <w:rPr>
          <w:rFonts w:ascii="SimSun" w:hAnsi="SimSun" w:eastAsia="SimSun" w:cs="SimSun"/>
          <w:sz w:val="21"/>
          <w:szCs w:val="21"/>
        </w:rPr>
      </w:pPr>
      <w:r>
        <w:rPr>
          <w:rFonts w:ascii="SimSun" w:hAnsi="SimSun" w:eastAsia="SimSun" w:cs="SimSun"/>
          <w:sz w:val="21"/>
          <w:szCs w:val="21"/>
          <w:spacing w:val="6"/>
        </w:rPr>
        <w:t>合格判定：首件报样检验全部符合表</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6"/>
        </w:rPr>
        <w:t>的要求，判为合格品。</w:t>
      </w:r>
      <w:r>
        <w:rPr>
          <w:rFonts w:ascii="SimSun" w:hAnsi="SimSun" w:eastAsia="SimSun" w:cs="SimSun"/>
          <w:sz w:val="21"/>
          <w:szCs w:val="21"/>
          <w:spacing w:val="5"/>
        </w:rPr>
        <w:t>首件</w:t>
      </w:r>
      <w:r>
        <w:rPr>
          <w:rFonts w:ascii="SimSun" w:hAnsi="SimSun" w:eastAsia="SimSun" w:cs="SimSun"/>
          <w:sz w:val="21"/>
          <w:szCs w:val="21"/>
        </w:rPr>
        <w:t xml:space="preserve"> </w:t>
      </w:r>
      <w:r>
        <w:rPr>
          <w:rFonts w:ascii="SimSun" w:hAnsi="SimSun" w:eastAsia="SimSun" w:cs="SimSun"/>
          <w:sz w:val="21"/>
          <w:szCs w:val="21"/>
          <w:spacing w:val="8"/>
        </w:rPr>
        <w:t>报样检验不合格，允许修改后第二次报样，若仍不合格，判首</w:t>
      </w:r>
      <w:r>
        <w:rPr>
          <w:rFonts w:ascii="SimSun" w:hAnsi="SimSun" w:eastAsia="SimSun" w:cs="SimSun"/>
          <w:sz w:val="21"/>
          <w:szCs w:val="21"/>
          <w:spacing w:val="7"/>
        </w:rPr>
        <w:t>件报样检</w:t>
      </w:r>
      <w:r>
        <w:rPr>
          <w:rFonts w:ascii="SimSun" w:hAnsi="SimSun" w:eastAsia="SimSun" w:cs="SimSun"/>
          <w:sz w:val="21"/>
          <w:szCs w:val="21"/>
        </w:rPr>
        <w:t xml:space="preserve"> </w:t>
      </w:r>
      <w:r>
        <w:rPr>
          <w:rFonts w:ascii="SimSun" w:hAnsi="SimSun" w:eastAsia="SimSun" w:cs="SimSun"/>
          <w:sz w:val="21"/>
          <w:szCs w:val="21"/>
          <w:spacing w:val="8"/>
        </w:rPr>
        <w:t>验不合格。首件报样检验中理化性能不合格，可第二次报样复</w:t>
      </w:r>
      <w:r>
        <w:rPr>
          <w:rFonts w:ascii="SimSun" w:hAnsi="SimSun" w:eastAsia="SimSun" w:cs="SimSun"/>
          <w:sz w:val="21"/>
          <w:szCs w:val="21"/>
          <w:spacing w:val="7"/>
        </w:rPr>
        <w:t>检，若仍</w:t>
      </w:r>
      <w:r>
        <w:rPr>
          <w:rFonts w:ascii="SimSun" w:hAnsi="SimSun" w:eastAsia="SimSun" w:cs="SimSun"/>
          <w:sz w:val="21"/>
          <w:szCs w:val="21"/>
        </w:rPr>
        <w:t xml:space="preserve"> </w:t>
      </w:r>
      <w:r>
        <w:rPr>
          <w:rFonts w:ascii="SimSun" w:hAnsi="SimSun" w:eastAsia="SimSun" w:cs="SimSun"/>
          <w:sz w:val="21"/>
          <w:szCs w:val="21"/>
          <w:spacing w:val="5"/>
        </w:rPr>
        <w:t>不合格，判首件报样检验不合格。</w:t>
      </w:r>
    </w:p>
    <w:p>
      <w:pPr>
        <w:ind w:left="39" w:right="129" w:firstLine="435"/>
        <w:spacing w:before="112" w:line="270" w:lineRule="auto"/>
        <w:rPr>
          <w:rFonts w:ascii="SimSun" w:hAnsi="SimSun" w:eastAsia="SimSun" w:cs="SimSun"/>
          <w:sz w:val="21"/>
          <w:szCs w:val="21"/>
        </w:rPr>
      </w:pPr>
      <w:r>
        <w:rPr>
          <w:rFonts w:ascii="SimSun" w:hAnsi="SimSun" w:eastAsia="SimSun" w:cs="SimSun"/>
          <w:sz w:val="21"/>
          <w:szCs w:val="21"/>
          <w:spacing w:val="8"/>
        </w:rPr>
        <w:t>质量一致性检验：订购方或订购方指定的检验机构</w:t>
      </w:r>
      <w:r>
        <w:rPr>
          <w:rFonts w:ascii="SimSun" w:hAnsi="SimSun" w:eastAsia="SimSun" w:cs="SimSun"/>
          <w:sz w:val="21"/>
          <w:szCs w:val="21"/>
          <w:spacing w:val="7"/>
        </w:rPr>
        <w:t>，可依据每批次</w:t>
      </w:r>
      <w:r>
        <w:rPr>
          <w:rFonts w:ascii="SimSun" w:hAnsi="SimSun" w:eastAsia="SimSun" w:cs="SimSun"/>
          <w:sz w:val="21"/>
          <w:szCs w:val="21"/>
        </w:rPr>
        <w:t xml:space="preserve"> </w:t>
      </w:r>
      <w:r>
        <w:rPr>
          <w:rFonts w:ascii="SimSun" w:hAnsi="SimSun" w:eastAsia="SimSun" w:cs="SimSun"/>
          <w:sz w:val="21"/>
          <w:szCs w:val="21"/>
          <w:spacing w:val="7"/>
        </w:rPr>
        <w:t>生产周期，在生产过程中，对承制单位的在制品和成品质</w:t>
      </w:r>
      <w:r>
        <w:rPr>
          <w:rFonts w:ascii="SimSun" w:hAnsi="SimSun" w:eastAsia="SimSun" w:cs="SimSun"/>
          <w:sz w:val="21"/>
          <w:szCs w:val="21"/>
          <w:spacing w:val="6"/>
        </w:rPr>
        <w:t>量进行检验。</w:t>
      </w:r>
    </w:p>
    <w:p>
      <w:pPr>
        <w:ind w:left="37" w:right="129" w:firstLine="437"/>
        <w:spacing w:before="111" w:line="295" w:lineRule="auto"/>
        <w:rPr>
          <w:rFonts w:ascii="SimSun" w:hAnsi="SimSun" w:eastAsia="SimSun" w:cs="SimSun"/>
          <w:sz w:val="21"/>
          <w:szCs w:val="21"/>
        </w:rPr>
      </w:pPr>
      <w:r>
        <w:rPr>
          <w:rFonts w:ascii="SimSun" w:hAnsi="SimSun" w:eastAsia="SimSun" w:cs="SimSun"/>
          <w:sz w:val="21"/>
          <w:szCs w:val="21"/>
          <w:spacing w:val="8"/>
        </w:rPr>
        <w:t>检验要求：承制单位在生产过程中应对半成品、成品</w:t>
      </w:r>
      <w:r>
        <w:rPr>
          <w:rFonts w:ascii="SimSun" w:hAnsi="SimSun" w:eastAsia="SimSun" w:cs="SimSun"/>
          <w:sz w:val="21"/>
          <w:szCs w:val="21"/>
          <w:spacing w:val="7"/>
        </w:rPr>
        <w:t>逐批检验。原</w:t>
      </w:r>
      <w:r>
        <w:rPr>
          <w:rFonts w:ascii="SimSun" w:hAnsi="SimSun" w:eastAsia="SimSun" w:cs="SimSun"/>
          <w:sz w:val="21"/>
          <w:szCs w:val="21"/>
        </w:rPr>
        <w:t xml:space="preserve"> </w:t>
      </w:r>
      <w:r>
        <w:rPr>
          <w:rFonts w:ascii="SimSun" w:hAnsi="SimSun" w:eastAsia="SimSun" w:cs="SimSun"/>
          <w:sz w:val="21"/>
          <w:szCs w:val="21"/>
          <w:spacing w:val="8"/>
        </w:rPr>
        <w:t>材料理化性能进行周期性检验。订购方或订购方指定的检验</w:t>
      </w:r>
      <w:r>
        <w:rPr>
          <w:rFonts w:ascii="SimSun" w:hAnsi="SimSun" w:eastAsia="SimSun" w:cs="SimSun"/>
          <w:sz w:val="21"/>
          <w:szCs w:val="21"/>
          <w:spacing w:val="7"/>
        </w:rPr>
        <w:t>机构，可依</w:t>
      </w:r>
      <w:r>
        <w:rPr>
          <w:rFonts w:ascii="SimSun" w:hAnsi="SimSun" w:eastAsia="SimSun" w:cs="SimSun"/>
          <w:sz w:val="21"/>
          <w:szCs w:val="21"/>
        </w:rPr>
        <w:t xml:space="preserve"> </w:t>
      </w:r>
      <w:r>
        <w:rPr>
          <w:rFonts w:ascii="SimSun" w:hAnsi="SimSun" w:eastAsia="SimSun" w:cs="SimSun"/>
          <w:sz w:val="21"/>
          <w:szCs w:val="21"/>
          <w:spacing w:val="8"/>
        </w:rPr>
        <w:t>据每批次生产周期，在生产过程中，按本部分的要求，对承</w:t>
      </w:r>
      <w:r>
        <w:rPr>
          <w:rFonts w:ascii="SimSun" w:hAnsi="SimSun" w:eastAsia="SimSun" w:cs="SimSun"/>
          <w:sz w:val="21"/>
          <w:szCs w:val="21"/>
          <w:spacing w:val="7"/>
        </w:rPr>
        <w:t>制单位的生</w:t>
      </w:r>
      <w:r>
        <w:rPr>
          <w:rFonts w:ascii="SimSun" w:hAnsi="SimSun" w:eastAsia="SimSun" w:cs="SimSun"/>
          <w:sz w:val="21"/>
          <w:szCs w:val="21"/>
        </w:rPr>
        <w:t xml:space="preserve"> </w:t>
      </w:r>
      <w:r>
        <w:rPr>
          <w:rFonts w:ascii="SimSun" w:hAnsi="SimSun" w:eastAsia="SimSun" w:cs="SimSun"/>
          <w:sz w:val="21"/>
          <w:szCs w:val="21"/>
          <w:spacing w:val="5"/>
        </w:rPr>
        <w:t>产条件、在制品和成品质量进行检验。</w:t>
      </w:r>
    </w:p>
    <w:p>
      <w:pPr>
        <w:ind w:left="474"/>
        <w:spacing w:before="112" w:line="220" w:lineRule="auto"/>
        <w:rPr>
          <w:rFonts w:ascii="SimSun" w:hAnsi="SimSun" w:eastAsia="SimSun" w:cs="SimSun"/>
          <w:sz w:val="21"/>
          <w:szCs w:val="21"/>
        </w:rPr>
      </w:pPr>
      <w:r>
        <w:rPr>
          <w:rFonts w:ascii="SimSun" w:hAnsi="SimSun" w:eastAsia="SimSun" w:cs="SimSun"/>
          <w:sz w:val="21"/>
          <w:szCs w:val="21"/>
          <w:spacing w:val="4"/>
        </w:rPr>
        <w:t>检验项目：检验项目应符合表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9"/>
          <w:w w:val="101"/>
        </w:rPr>
        <w:t xml:space="preserve">  </w:t>
      </w:r>
      <w:r>
        <w:rPr>
          <w:rFonts w:ascii="SimSun" w:hAnsi="SimSun" w:eastAsia="SimSun" w:cs="SimSun"/>
          <w:sz w:val="21"/>
          <w:szCs w:val="21"/>
          <w:spacing w:val="4"/>
        </w:rPr>
        <w:t>的规定。</w:t>
      </w:r>
    </w:p>
    <w:p>
      <w:pPr>
        <w:ind w:left="38" w:right="140" w:firstLine="435"/>
        <w:spacing w:before="113" w:line="270" w:lineRule="auto"/>
        <w:rPr>
          <w:rFonts w:ascii="SimSun" w:hAnsi="SimSun" w:eastAsia="SimSun" w:cs="SimSun"/>
          <w:sz w:val="21"/>
          <w:szCs w:val="21"/>
        </w:rPr>
      </w:pPr>
      <w:r>
        <w:rPr>
          <w:rFonts w:ascii="SimSun" w:hAnsi="SimSun" w:eastAsia="SimSun" w:cs="SimSun"/>
          <w:sz w:val="21"/>
          <w:szCs w:val="21"/>
          <w:spacing w:val="7"/>
        </w:rPr>
        <w:t>抽样方法与数量：抽样方法为随机抽样，抽样数量为</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7"/>
        </w:rPr>
        <w:t>1%</w:t>
      </w:r>
      <w:r>
        <w:rPr>
          <w:rFonts w:ascii="SimSun" w:hAnsi="SimSun" w:eastAsia="SimSun" w:cs="SimSun"/>
          <w:sz w:val="21"/>
          <w:szCs w:val="21"/>
          <w:spacing w:val="7"/>
        </w:rPr>
        <w:t>。主、辅</w:t>
      </w:r>
      <w:r>
        <w:rPr>
          <w:rFonts w:ascii="SimSun" w:hAnsi="SimSun" w:eastAsia="SimSun" w:cs="SimSun"/>
          <w:sz w:val="21"/>
          <w:szCs w:val="21"/>
        </w:rPr>
        <w:t xml:space="preserve"> </w:t>
      </w:r>
      <w:r>
        <w:rPr>
          <w:rFonts w:ascii="SimSun" w:hAnsi="SimSun" w:eastAsia="SimSun" w:cs="SimSun"/>
          <w:sz w:val="21"/>
          <w:szCs w:val="21"/>
          <w:spacing w:val="5"/>
        </w:rPr>
        <w:t>材料理化性能检验按相关规定执行。</w:t>
      </w:r>
    </w:p>
    <w:p>
      <w:pPr>
        <w:ind w:left="38" w:right="129" w:firstLine="437"/>
        <w:spacing w:before="114" w:line="286" w:lineRule="auto"/>
        <w:rPr>
          <w:rFonts w:ascii="SimSun" w:hAnsi="SimSun" w:eastAsia="SimSun" w:cs="SimSun"/>
          <w:sz w:val="21"/>
          <w:szCs w:val="21"/>
        </w:rPr>
      </w:pPr>
      <w:r>
        <w:rPr>
          <w:rFonts w:ascii="SimSun" w:hAnsi="SimSun" w:eastAsia="SimSun" w:cs="SimSun"/>
          <w:sz w:val="21"/>
          <w:szCs w:val="21"/>
        </w:rPr>
        <w:t>合格判定：产品全部符合表 </w:t>
      </w:r>
      <w:r>
        <w:rPr>
          <w:rFonts w:ascii="Times New Roman" w:hAnsi="Times New Roman" w:eastAsia="Times New Roman" w:cs="Times New Roman"/>
          <w:sz w:val="21"/>
          <w:szCs w:val="21"/>
        </w:rPr>
        <w:t>5  </w:t>
      </w:r>
      <w:r>
        <w:rPr>
          <w:rFonts w:ascii="SimSun" w:hAnsi="SimSun" w:eastAsia="SimSun" w:cs="SimSun"/>
          <w:sz w:val="21"/>
          <w:szCs w:val="21"/>
        </w:rPr>
        <w:t>合格品判定条件， 判定该件产品为合</w:t>
      </w:r>
      <w:r>
        <w:rPr>
          <w:rFonts w:ascii="SimSun" w:hAnsi="SimSun" w:eastAsia="SimSun" w:cs="SimSun"/>
          <w:sz w:val="21"/>
          <w:szCs w:val="21"/>
          <w:spacing w:val="13"/>
        </w:rPr>
        <w:t xml:space="preserve"> </w:t>
      </w:r>
      <w:r>
        <w:rPr>
          <w:rFonts w:ascii="SimSun" w:hAnsi="SimSun" w:eastAsia="SimSun" w:cs="SimSun"/>
          <w:sz w:val="21"/>
          <w:szCs w:val="21"/>
          <w:spacing w:val="8"/>
        </w:rPr>
        <w:t>格品。产品因有缺陷返修后经检验合格，判定该件产品为</w:t>
      </w:r>
      <w:r>
        <w:rPr>
          <w:rFonts w:ascii="SimSun" w:hAnsi="SimSun" w:eastAsia="SimSun" w:cs="SimSun"/>
          <w:sz w:val="21"/>
          <w:szCs w:val="21"/>
          <w:spacing w:val="7"/>
        </w:rPr>
        <w:t>合格品。单件</w:t>
      </w:r>
      <w:r>
        <w:rPr>
          <w:rFonts w:ascii="SimSun" w:hAnsi="SimSun" w:eastAsia="SimSun" w:cs="SimSun"/>
          <w:sz w:val="21"/>
          <w:szCs w:val="21"/>
        </w:rPr>
        <w:t xml:space="preserve"> </w:t>
      </w:r>
      <w:r>
        <w:rPr>
          <w:rFonts w:ascii="SimSun" w:hAnsi="SimSun" w:eastAsia="SimSun" w:cs="SimSun"/>
          <w:sz w:val="21"/>
          <w:szCs w:val="21"/>
          <w:spacing w:val="3"/>
        </w:rPr>
        <w:t>产品缺陷判定按表 </w:t>
      </w:r>
      <w:r>
        <w:rPr>
          <w:rFonts w:ascii="Times New Roman" w:hAnsi="Times New Roman" w:eastAsia="Times New Roman" w:cs="Times New Roman"/>
          <w:sz w:val="21"/>
          <w:szCs w:val="21"/>
          <w:spacing w:val="3"/>
        </w:rPr>
        <w:t>6</w:t>
      </w:r>
      <w:r>
        <w:rPr>
          <w:rFonts w:ascii="Times New Roman" w:hAnsi="Times New Roman" w:eastAsia="Times New Roman" w:cs="Times New Roman"/>
          <w:sz w:val="21"/>
          <w:szCs w:val="21"/>
          <w:spacing w:val="23"/>
        </w:rPr>
        <w:t xml:space="preserve"> </w:t>
      </w:r>
      <w:r>
        <w:rPr>
          <w:rFonts w:ascii="SimSun" w:hAnsi="SimSun" w:eastAsia="SimSun" w:cs="SimSun"/>
          <w:sz w:val="21"/>
          <w:szCs w:val="21"/>
          <w:spacing w:val="3"/>
        </w:rPr>
        <w:t>规定。</w:t>
      </w:r>
    </w:p>
    <w:p>
      <w:pPr>
        <w:ind w:left="470"/>
        <w:spacing w:before="113" w:line="220" w:lineRule="auto"/>
        <w:rPr>
          <w:rFonts w:ascii="SimSun" w:hAnsi="SimSun" w:eastAsia="SimSun" w:cs="SimSun"/>
          <w:sz w:val="21"/>
          <w:szCs w:val="21"/>
        </w:rPr>
      </w:pPr>
      <w:r>
        <w:rPr>
          <w:rFonts w:ascii="Times New Roman" w:hAnsi="Times New Roman" w:eastAsia="Times New Roman" w:cs="Times New Roman"/>
          <w:sz w:val="21"/>
          <w:szCs w:val="21"/>
          <w:spacing w:val="3"/>
        </w:rPr>
        <w:t>4.3</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3"/>
        </w:rPr>
        <w:t>验收检验</w:t>
      </w:r>
    </w:p>
    <w:p>
      <w:pPr>
        <w:ind w:left="38" w:right="129" w:firstLine="437"/>
        <w:spacing w:before="114" w:line="269" w:lineRule="auto"/>
        <w:rPr>
          <w:rFonts w:ascii="SimSun" w:hAnsi="SimSun" w:eastAsia="SimSun" w:cs="SimSun"/>
          <w:sz w:val="21"/>
          <w:szCs w:val="21"/>
        </w:rPr>
      </w:pPr>
      <w:r>
        <w:rPr>
          <w:rFonts w:ascii="SimSun" w:hAnsi="SimSun" w:eastAsia="SimSun" w:cs="SimSun"/>
          <w:sz w:val="21"/>
          <w:szCs w:val="21"/>
          <w:spacing w:val="8"/>
        </w:rPr>
        <w:t>棉大衣的验收工作建议由采购相关部门负责。本标</w:t>
      </w:r>
      <w:r>
        <w:rPr>
          <w:rFonts w:ascii="SimSun" w:hAnsi="SimSun" w:eastAsia="SimSun" w:cs="SimSun"/>
          <w:sz w:val="21"/>
          <w:szCs w:val="21"/>
          <w:spacing w:val="7"/>
        </w:rPr>
        <w:t>准中规定了验收</w:t>
      </w:r>
      <w:r>
        <w:rPr>
          <w:rFonts w:ascii="SimSun" w:hAnsi="SimSun" w:eastAsia="SimSun" w:cs="SimSun"/>
          <w:sz w:val="21"/>
          <w:szCs w:val="21"/>
        </w:rPr>
        <w:t xml:space="preserve"> </w:t>
      </w:r>
      <w:r>
        <w:rPr>
          <w:rFonts w:ascii="SimSun" w:hAnsi="SimSun" w:eastAsia="SimSun" w:cs="SimSun"/>
          <w:sz w:val="21"/>
          <w:szCs w:val="21"/>
          <w:spacing w:val="3"/>
        </w:rPr>
        <w:t>检验中的相关要求。</w:t>
      </w:r>
    </w:p>
    <w:p>
      <w:pPr>
        <w:ind w:left="39" w:right="129" w:firstLine="435"/>
        <w:spacing w:before="114" w:line="286" w:lineRule="auto"/>
        <w:rPr>
          <w:rFonts w:ascii="SimSun" w:hAnsi="SimSun" w:eastAsia="SimSun" w:cs="SimSun"/>
          <w:sz w:val="21"/>
          <w:szCs w:val="21"/>
        </w:rPr>
      </w:pPr>
      <w:r>
        <w:rPr>
          <w:rFonts w:ascii="SimSun" w:hAnsi="SimSun" w:eastAsia="SimSun" w:cs="SimSun"/>
          <w:sz w:val="21"/>
          <w:szCs w:val="21"/>
          <w:spacing w:val="8"/>
        </w:rPr>
        <w:t>检验要求：承制单位在产品出厂前，应按批次、相对</w:t>
      </w:r>
      <w:r>
        <w:rPr>
          <w:rFonts w:ascii="SimSun" w:hAnsi="SimSun" w:eastAsia="SimSun" w:cs="SimSun"/>
          <w:sz w:val="21"/>
          <w:szCs w:val="21"/>
          <w:spacing w:val="7"/>
        </w:rPr>
        <w:t>集中的向订购</w:t>
      </w:r>
      <w:r>
        <w:rPr>
          <w:rFonts w:ascii="SimSun" w:hAnsi="SimSun" w:eastAsia="SimSun" w:cs="SimSun"/>
          <w:sz w:val="21"/>
          <w:szCs w:val="21"/>
        </w:rPr>
        <w:t xml:space="preserve"> </w:t>
      </w:r>
      <w:r>
        <w:rPr>
          <w:rFonts w:ascii="SimSun" w:hAnsi="SimSun" w:eastAsia="SimSun" w:cs="SimSun"/>
          <w:sz w:val="21"/>
          <w:szCs w:val="21"/>
          <w:spacing w:val="8"/>
        </w:rPr>
        <w:t>方或订购方指定的检验机构报检。订购方或订购方指定</w:t>
      </w:r>
      <w:r>
        <w:rPr>
          <w:rFonts w:ascii="SimSun" w:hAnsi="SimSun" w:eastAsia="SimSun" w:cs="SimSun"/>
          <w:sz w:val="21"/>
          <w:szCs w:val="21"/>
          <w:spacing w:val="7"/>
        </w:rPr>
        <w:t>的检验机构根据</w:t>
      </w:r>
      <w:r>
        <w:rPr>
          <w:rFonts w:ascii="SimSun" w:hAnsi="SimSun" w:eastAsia="SimSun" w:cs="SimSun"/>
          <w:sz w:val="21"/>
          <w:szCs w:val="21"/>
        </w:rPr>
        <w:t xml:space="preserve"> </w:t>
      </w:r>
      <w:r>
        <w:rPr>
          <w:rFonts w:ascii="SimSun" w:hAnsi="SimSun" w:eastAsia="SimSun" w:cs="SimSun"/>
          <w:sz w:val="21"/>
          <w:szCs w:val="21"/>
          <w:spacing w:val="5"/>
        </w:rPr>
        <w:t>需要可对产品进行破坏性检验。</w:t>
      </w:r>
    </w:p>
    <w:p>
      <w:pPr>
        <w:ind w:left="475"/>
        <w:spacing w:before="113" w:line="220" w:lineRule="auto"/>
        <w:rPr>
          <w:rFonts w:ascii="SimSun" w:hAnsi="SimSun" w:eastAsia="SimSun" w:cs="SimSun"/>
          <w:sz w:val="21"/>
          <w:szCs w:val="21"/>
        </w:rPr>
      </w:pPr>
      <w:r>
        <w:rPr>
          <w:rFonts w:ascii="SimSun" w:hAnsi="SimSun" w:eastAsia="SimSun" w:cs="SimSun"/>
          <w:sz w:val="21"/>
          <w:szCs w:val="21"/>
          <w:spacing w:val="3"/>
        </w:rPr>
        <w:t>检验项目：检验项目应符合表</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3"/>
        </w:rPr>
        <w:t>的规定。</w:t>
      </w:r>
    </w:p>
    <w:p>
      <w:pPr>
        <w:ind w:left="39" w:right="161" w:firstLine="434"/>
        <w:spacing w:before="112" w:line="270" w:lineRule="auto"/>
        <w:rPr>
          <w:rFonts w:ascii="SimSun" w:hAnsi="SimSun" w:eastAsia="SimSun" w:cs="SimSun"/>
          <w:sz w:val="21"/>
          <w:szCs w:val="21"/>
        </w:rPr>
      </w:pPr>
      <w:r>
        <w:rPr>
          <w:rFonts w:ascii="SimSun" w:hAnsi="SimSun" w:eastAsia="SimSun" w:cs="SimSun"/>
          <w:sz w:val="21"/>
          <w:szCs w:val="21"/>
          <w:spacing w:val="9"/>
        </w:rPr>
        <w:t>抽样方法和数量：抽样方法为随机抽样，抽样数量为 </w:t>
      </w:r>
      <w:r>
        <w:rPr>
          <w:rFonts w:ascii="Times New Roman" w:hAnsi="Times New Roman" w:eastAsia="Times New Roman" w:cs="Times New Roman"/>
          <w:sz w:val="21"/>
          <w:szCs w:val="21"/>
          <w:spacing w:val="9"/>
        </w:rPr>
        <w:t>0.5%</w:t>
      </w:r>
      <w:r>
        <w:rPr>
          <w:rFonts w:ascii="SimSun" w:hAnsi="SimSun" w:eastAsia="SimSun" w:cs="SimSun"/>
          <w:sz w:val="21"/>
          <w:szCs w:val="21"/>
          <w:spacing w:val="9"/>
        </w:rPr>
        <w:t>。主、</w:t>
      </w:r>
      <w:r>
        <w:rPr>
          <w:rFonts w:ascii="SimSun" w:hAnsi="SimSun" w:eastAsia="SimSun" w:cs="SimSun"/>
          <w:sz w:val="21"/>
          <w:szCs w:val="21"/>
          <w:spacing w:val="3"/>
        </w:rPr>
        <w:t xml:space="preserve"> </w:t>
      </w:r>
      <w:r>
        <w:rPr>
          <w:rFonts w:ascii="SimSun" w:hAnsi="SimSun" w:eastAsia="SimSun" w:cs="SimSun"/>
          <w:sz w:val="21"/>
          <w:szCs w:val="21"/>
          <w:spacing w:val="5"/>
        </w:rPr>
        <w:t>辅材料理化性能检验按相关规定执行。</w:t>
      </w:r>
    </w:p>
    <w:p>
      <w:pPr>
        <w:ind w:left="475"/>
        <w:spacing w:before="113" w:line="220" w:lineRule="auto"/>
        <w:rPr>
          <w:rFonts w:ascii="SimSun" w:hAnsi="SimSun" w:eastAsia="SimSun" w:cs="SimSun"/>
          <w:sz w:val="21"/>
          <w:szCs w:val="21"/>
        </w:rPr>
      </w:pPr>
      <w:r>
        <w:rPr>
          <w:rFonts w:ascii="SimSun" w:hAnsi="SimSun" w:eastAsia="SimSun" w:cs="SimSun"/>
          <w:sz w:val="21"/>
          <w:szCs w:val="21"/>
          <w:spacing w:val="-4"/>
        </w:rPr>
        <w:t>合格判定：</w:t>
      </w:r>
      <w:r>
        <w:rPr>
          <w:rFonts w:ascii="SimSun" w:hAnsi="SimSun" w:eastAsia="SimSun" w:cs="SimSun"/>
          <w:sz w:val="21"/>
          <w:szCs w:val="21"/>
          <w:spacing w:val="37"/>
        </w:rPr>
        <w:t xml:space="preserve"> </w:t>
      </w:r>
      <w:r>
        <w:rPr>
          <w:rFonts w:ascii="SimSun" w:hAnsi="SimSun" w:eastAsia="SimSun" w:cs="SimSun"/>
          <w:sz w:val="21"/>
          <w:szCs w:val="21"/>
          <w:spacing w:val="-4"/>
        </w:rPr>
        <w:t>产品全部符合表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4"/>
        </w:rPr>
        <w:t>合格品判定条件，</w:t>
      </w:r>
      <w:r>
        <w:rPr>
          <w:rFonts w:ascii="SimSun" w:hAnsi="SimSun" w:eastAsia="SimSun" w:cs="SimSun"/>
          <w:sz w:val="21"/>
          <w:szCs w:val="21"/>
          <w:spacing w:val="34"/>
        </w:rPr>
        <w:t xml:space="preserve"> </w:t>
      </w:r>
      <w:r>
        <w:rPr>
          <w:rFonts w:ascii="SimSun" w:hAnsi="SimSun" w:eastAsia="SimSun" w:cs="SimSun"/>
          <w:sz w:val="21"/>
          <w:szCs w:val="21"/>
          <w:spacing w:val="-4"/>
        </w:rPr>
        <w:t>判定</w:t>
      </w:r>
      <w:r>
        <w:rPr>
          <w:rFonts w:ascii="SimSun" w:hAnsi="SimSun" w:eastAsia="SimSun" w:cs="SimSun"/>
          <w:sz w:val="21"/>
          <w:szCs w:val="21"/>
          <w:spacing w:val="-5"/>
        </w:rPr>
        <w:t>该件产品为合</w:t>
      </w:r>
    </w:p>
    <w:p>
      <w:pPr>
        <w:spacing w:line="220" w:lineRule="auto"/>
        <w:sectPr>
          <w:footerReference w:type="default" r:id="rId458"/>
          <w:pgSz w:w="9180" w:h="12980"/>
          <w:pgMar w:top="982" w:right="1041" w:bottom="907" w:left="1216" w:header="712" w:footer="745" w:gutter="0"/>
        </w:sectPr>
        <w:rPr>
          <w:rFonts w:ascii="SimSun" w:hAnsi="SimSun" w:eastAsia="SimSun" w:cs="SimSun"/>
          <w:sz w:val="21"/>
          <w:szCs w:val="21"/>
        </w:rPr>
      </w:pPr>
    </w:p>
    <w:p>
      <w:pPr>
        <w:pStyle w:val="BodyText"/>
        <w:spacing w:line="328" w:lineRule="auto"/>
        <w:rPr/>
      </w:pPr>
      <w:r/>
    </w:p>
    <w:p>
      <w:pPr>
        <w:ind w:left="40"/>
        <w:spacing w:before="68" w:line="220" w:lineRule="auto"/>
        <w:rPr>
          <w:rFonts w:ascii="SimSun" w:hAnsi="SimSun" w:eastAsia="SimSun" w:cs="SimSun"/>
          <w:sz w:val="21"/>
          <w:szCs w:val="21"/>
        </w:rPr>
      </w:pPr>
      <w:r>
        <w:rPr>
          <w:rFonts w:ascii="SimSun" w:hAnsi="SimSun" w:eastAsia="SimSun" w:cs="SimSun"/>
          <w:sz w:val="21"/>
          <w:szCs w:val="21"/>
          <w:spacing w:val="4"/>
        </w:rPr>
        <w:t>格品。单件产品缺陷判定按表 </w:t>
      </w: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4"/>
        </w:rPr>
        <w:t>规定。</w:t>
      </w:r>
    </w:p>
    <w:p>
      <w:pPr>
        <w:ind w:left="41" w:right="133" w:firstLine="436"/>
        <w:spacing w:before="105" w:line="281" w:lineRule="auto"/>
        <w:rPr>
          <w:rFonts w:ascii="SimSun" w:hAnsi="SimSun" w:eastAsia="SimSun" w:cs="SimSun"/>
          <w:sz w:val="21"/>
          <w:szCs w:val="21"/>
        </w:rPr>
      </w:pPr>
      <w:r>
        <w:rPr>
          <w:rFonts w:ascii="SimSun" w:hAnsi="SimSun" w:eastAsia="SimSun" w:cs="SimSun"/>
          <w:sz w:val="21"/>
          <w:szCs w:val="21"/>
          <w:spacing w:val="5"/>
        </w:rPr>
        <w:t>质量判定：</w:t>
      </w:r>
      <w:r>
        <w:rPr>
          <w:rFonts w:ascii="Times New Roman" w:hAnsi="Times New Roman" w:eastAsia="Times New Roman" w:cs="Times New Roman"/>
          <w:sz w:val="21"/>
          <w:szCs w:val="21"/>
          <w:spacing w:val="5"/>
        </w:rPr>
        <w:t>a)  </w:t>
      </w:r>
      <w:r>
        <w:rPr>
          <w:rFonts w:ascii="SimSun" w:hAnsi="SimSun" w:eastAsia="SimSun" w:cs="SimSun"/>
          <w:sz w:val="21"/>
          <w:szCs w:val="21"/>
          <w:spacing w:val="5"/>
        </w:rPr>
        <w:t>每件产品得 </w:t>
      </w:r>
      <w:r>
        <w:rPr>
          <w:rFonts w:ascii="Times New Roman" w:hAnsi="Times New Roman" w:eastAsia="Times New Roman" w:cs="Times New Roman"/>
          <w:sz w:val="21"/>
          <w:szCs w:val="21"/>
          <w:spacing w:val="5"/>
        </w:rPr>
        <w:t>90</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5"/>
        </w:rPr>
        <w:t>分及以上者为合格品； </w:t>
      </w:r>
      <w:r>
        <w:rPr>
          <w:rFonts w:ascii="Times New Roman" w:hAnsi="Times New Roman" w:eastAsia="Times New Roman" w:cs="Times New Roman"/>
          <w:sz w:val="21"/>
          <w:szCs w:val="21"/>
          <w:spacing w:val="5"/>
        </w:rPr>
        <w:t>b)  </w:t>
      </w:r>
      <w:r>
        <w:rPr>
          <w:rFonts w:ascii="SimSun" w:hAnsi="SimSun" w:eastAsia="SimSun" w:cs="SimSun"/>
          <w:sz w:val="21"/>
          <w:szCs w:val="21"/>
          <w:spacing w:val="5"/>
        </w:rPr>
        <w:t>每件产品</w:t>
      </w:r>
      <w:r>
        <w:rPr>
          <w:rFonts w:ascii="SimSun" w:hAnsi="SimSun" w:eastAsia="SimSun" w:cs="SimSun"/>
          <w:sz w:val="21"/>
          <w:szCs w:val="21"/>
        </w:rPr>
        <w:t xml:space="preserve"> </w:t>
      </w:r>
      <w:r>
        <w:rPr>
          <w:rFonts w:ascii="SimSun" w:hAnsi="SimSun" w:eastAsia="SimSun" w:cs="SimSun"/>
          <w:sz w:val="21"/>
          <w:szCs w:val="21"/>
          <w:spacing w:val="3"/>
        </w:rPr>
        <w:t>得 </w:t>
      </w:r>
      <w:r>
        <w:rPr>
          <w:rFonts w:ascii="Times New Roman" w:hAnsi="Times New Roman" w:eastAsia="Times New Roman" w:cs="Times New Roman"/>
          <w:sz w:val="21"/>
          <w:szCs w:val="21"/>
          <w:spacing w:val="3"/>
        </w:rPr>
        <w:t>90  </w:t>
      </w:r>
      <w:r>
        <w:rPr>
          <w:rFonts w:ascii="SimSun" w:hAnsi="SimSun" w:eastAsia="SimSun" w:cs="SimSun"/>
          <w:sz w:val="21"/>
          <w:szCs w:val="21"/>
          <w:spacing w:val="3"/>
        </w:rPr>
        <w:t>分以下者为不合格品；</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3"/>
        </w:rPr>
        <w:t>c)</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3"/>
        </w:rPr>
        <w:t>批量判定：样本中合格品数≥</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3"/>
        </w:rPr>
        <w:t>97%</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3"/>
        </w:rPr>
        <w:t>，</w:t>
      </w:r>
      <w:r>
        <w:rPr>
          <w:rFonts w:ascii="SimSun" w:hAnsi="SimSun" w:eastAsia="SimSun" w:cs="SimSun"/>
          <w:sz w:val="21"/>
          <w:szCs w:val="21"/>
        </w:rPr>
        <w:t xml:space="preserve"> </w:t>
      </w:r>
      <w:r>
        <w:rPr>
          <w:rFonts w:ascii="SimSun" w:hAnsi="SimSun" w:eastAsia="SimSun" w:cs="SimSun"/>
          <w:sz w:val="21"/>
          <w:szCs w:val="21"/>
          <w:spacing w:val="6"/>
        </w:rPr>
        <w:t>则判为合格批，但不合格品中不得存在严重缺陷。</w:t>
      </w:r>
    </w:p>
    <w:p>
      <w:pPr>
        <w:ind w:left="39" w:right="182" w:firstLine="441"/>
        <w:spacing w:before="102" w:line="261" w:lineRule="auto"/>
        <w:rPr>
          <w:rFonts w:ascii="SimSun" w:hAnsi="SimSun" w:eastAsia="SimSun" w:cs="SimSun"/>
          <w:sz w:val="21"/>
          <w:szCs w:val="21"/>
        </w:rPr>
      </w:pPr>
      <w:r>
        <w:rPr>
          <w:rFonts w:ascii="SimSun" w:hAnsi="SimSun" w:eastAsia="SimSun" w:cs="SimSun"/>
          <w:sz w:val="21"/>
          <w:szCs w:val="21"/>
          <w:spacing w:val="-1"/>
        </w:rPr>
        <w:t>扣分规则： </w:t>
      </w:r>
      <w:r>
        <w:rPr>
          <w:rFonts w:ascii="Times New Roman" w:hAnsi="Times New Roman" w:eastAsia="Times New Roman" w:cs="Times New Roman"/>
          <w:sz w:val="21"/>
          <w:szCs w:val="21"/>
          <w:spacing w:val="-1"/>
        </w:rPr>
        <w:t>a)  </w:t>
      </w:r>
      <w:r>
        <w:rPr>
          <w:rFonts w:ascii="SimSun" w:hAnsi="SimSun" w:eastAsia="SimSun" w:cs="SimSun"/>
          <w:sz w:val="21"/>
          <w:szCs w:val="21"/>
          <w:spacing w:val="-1"/>
        </w:rPr>
        <w:t>轻缺陷：每个扣</w:t>
      </w:r>
      <w:r>
        <w:rPr>
          <w:rFonts w:ascii="SimSun" w:hAnsi="SimSun" w:eastAsia="SimSun" w:cs="SimSun"/>
          <w:sz w:val="21"/>
          <w:szCs w:val="21"/>
          <w:spacing w:val="43"/>
        </w:rPr>
        <w:t xml:space="preserve"> </w:t>
      </w:r>
      <w:r>
        <w:rPr>
          <w:rFonts w:ascii="Times New Roman" w:hAnsi="Times New Roman" w:eastAsia="Times New Roman" w:cs="Times New Roman"/>
          <w:sz w:val="21"/>
          <w:szCs w:val="21"/>
          <w:spacing w:val="-1"/>
        </w:rPr>
        <w:t>1  </w:t>
      </w:r>
      <w:r>
        <w:rPr>
          <w:rFonts w:ascii="SimSun" w:hAnsi="SimSun" w:eastAsia="SimSun" w:cs="SimSun"/>
          <w:sz w:val="21"/>
          <w:szCs w:val="21"/>
          <w:spacing w:val="-1"/>
        </w:rPr>
        <w:t>分；</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1"/>
        </w:rPr>
        <w:t>b</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2"/>
        </w:rPr>
        <w:t>重缺陷：每个扣</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2"/>
        </w:rPr>
        <w:t>分；</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3"/>
        </w:rPr>
        <w:t>c)  </w:t>
      </w:r>
      <w:r>
        <w:rPr>
          <w:rFonts w:ascii="SimSun" w:hAnsi="SimSun" w:eastAsia="SimSun" w:cs="SimSun"/>
          <w:sz w:val="21"/>
          <w:szCs w:val="21"/>
          <w:spacing w:val="3"/>
        </w:rPr>
        <w:t>严重缺陷：每个扣</w:t>
      </w:r>
      <w:r>
        <w:rPr>
          <w:rFonts w:ascii="SimSun" w:hAnsi="SimSun" w:eastAsia="SimSun" w:cs="SimSun"/>
          <w:sz w:val="21"/>
          <w:szCs w:val="21"/>
          <w:spacing w:val="15"/>
        </w:rPr>
        <w:t xml:space="preserve"> </w:t>
      </w:r>
      <w:r>
        <w:rPr>
          <w:rFonts w:ascii="Times New Roman" w:hAnsi="Times New Roman" w:eastAsia="Times New Roman" w:cs="Times New Roman"/>
          <w:sz w:val="21"/>
          <w:szCs w:val="21"/>
          <w:spacing w:val="3"/>
        </w:rPr>
        <w:t>20</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3"/>
        </w:rPr>
        <w:t>分。</w:t>
      </w:r>
    </w:p>
    <w:p>
      <w:pPr>
        <w:ind w:left="1808"/>
        <w:spacing w:before="111"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表</w:t>
      </w:r>
      <w:r>
        <w:rPr>
          <w:rFonts w:ascii="SimSun" w:hAnsi="SimSun" w:eastAsia="SimSun" w:cs="SimSun"/>
          <w:sz w:val="21"/>
          <w:szCs w:val="21"/>
          <w:spacing w:val="-22"/>
        </w:rPr>
        <w:t xml:space="preserve"> </w:t>
      </w:r>
      <w:r>
        <w:rPr>
          <w:rFonts w:ascii="Times New Roman" w:hAnsi="Times New Roman" w:eastAsia="Times New Roman" w:cs="Times New Roman"/>
          <w:sz w:val="21"/>
          <w:szCs w:val="21"/>
          <w:b/>
          <w:bCs/>
          <w:spacing w:val="6"/>
        </w:rPr>
        <w:t>s    </w:t>
      </w:r>
      <w:r>
        <w:rPr>
          <w:rFonts w:ascii="SimSun" w:hAnsi="SimSun" w:eastAsia="SimSun" w:cs="SimSun"/>
          <w:sz w:val="21"/>
          <w:szCs w:val="21"/>
          <w14:textOutline w14:w="2667" w14:cap="flat" w14:cmpd="sng">
            <w14:solidFill>
              <w14:srgbClr w14:val="000000"/>
            </w14:solidFill>
            <w14:prstDash w14:val="solid"/>
            <w14:miter w14:lim="1"/>
          </w14:textOutline>
          <w:spacing w:val="6"/>
        </w:rPr>
        <w:t>检验项目、要求和检验方法</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9"/>
        <w:gridCol w:w="1230"/>
        <w:gridCol w:w="1344"/>
        <w:gridCol w:w="1751"/>
        <w:gridCol w:w="571"/>
        <w:gridCol w:w="824"/>
        <w:gridCol w:w="723"/>
      </w:tblGrid>
      <w:tr>
        <w:trPr>
          <w:trHeight w:val="772" w:hRule="atLeast"/>
        </w:trPr>
        <w:tc>
          <w:tcPr>
            <w:tcW w:w="479" w:type="dxa"/>
            <w:vAlign w:val="top"/>
          </w:tcPr>
          <w:p>
            <w:pPr>
              <w:ind w:left="55"/>
              <w:spacing w:before="296" w:line="222" w:lineRule="auto"/>
              <w:rPr>
                <w:rFonts w:ascii="SimSun" w:hAnsi="SimSun" w:eastAsia="SimSun" w:cs="SimSun"/>
                <w:sz w:val="18"/>
                <w:szCs w:val="18"/>
              </w:rPr>
            </w:pPr>
            <w:r>
              <w:rPr>
                <w:rFonts w:ascii="SimSun" w:hAnsi="SimSun" w:eastAsia="SimSun" w:cs="SimSun"/>
                <w:sz w:val="18"/>
                <w:szCs w:val="18"/>
                <w:spacing w:val="1"/>
              </w:rPr>
              <w:t>序号</w:t>
            </w:r>
          </w:p>
        </w:tc>
        <w:tc>
          <w:tcPr>
            <w:tcW w:w="1230" w:type="dxa"/>
            <w:vAlign w:val="top"/>
          </w:tcPr>
          <w:p>
            <w:pPr>
              <w:ind w:left="243"/>
              <w:spacing w:before="296"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344" w:type="dxa"/>
            <w:vAlign w:val="top"/>
          </w:tcPr>
          <w:p>
            <w:pPr>
              <w:ind w:left="300"/>
              <w:spacing w:before="296" w:line="220" w:lineRule="auto"/>
              <w:rPr>
                <w:rFonts w:ascii="SimSun" w:hAnsi="SimSun" w:eastAsia="SimSun" w:cs="SimSun"/>
                <w:sz w:val="18"/>
                <w:szCs w:val="18"/>
              </w:rPr>
            </w:pPr>
            <w:r>
              <w:rPr>
                <w:rFonts w:ascii="SimSun" w:hAnsi="SimSun" w:eastAsia="SimSun" w:cs="SimSun"/>
                <w:sz w:val="18"/>
                <w:szCs w:val="18"/>
                <w:spacing w:val="4"/>
              </w:rPr>
              <w:t>检验方法</w:t>
            </w:r>
          </w:p>
        </w:tc>
        <w:tc>
          <w:tcPr>
            <w:tcW w:w="1751" w:type="dxa"/>
            <w:vAlign w:val="top"/>
          </w:tcPr>
          <w:p>
            <w:pPr>
              <w:ind w:left="693"/>
              <w:spacing w:before="296" w:line="222" w:lineRule="auto"/>
              <w:rPr>
                <w:rFonts w:ascii="SimSun" w:hAnsi="SimSun" w:eastAsia="SimSun" w:cs="SimSun"/>
                <w:sz w:val="18"/>
                <w:szCs w:val="18"/>
              </w:rPr>
            </w:pPr>
            <w:r>
              <w:rPr>
                <w:rFonts w:ascii="SimSun" w:hAnsi="SimSun" w:eastAsia="SimSun" w:cs="SimSun"/>
                <w:sz w:val="18"/>
                <w:szCs w:val="18"/>
              </w:rPr>
              <w:t>要求</w:t>
            </w:r>
          </w:p>
        </w:tc>
        <w:tc>
          <w:tcPr>
            <w:tcW w:w="571" w:type="dxa"/>
            <w:vAlign w:val="top"/>
          </w:tcPr>
          <w:p>
            <w:pPr>
              <w:ind w:left="105"/>
              <w:spacing w:before="119" w:line="354" w:lineRule="exact"/>
              <w:rPr>
                <w:rFonts w:ascii="SimSun" w:hAnsi="SimSun" w:eastAsia="SimSun" w:cs="SimSun"/>
                <w:sz w:val="18"/>
                <w:szCs w:val="18"/>
              </w:rPr>
            </w:pPr>
            <w:r>
              <w:rPr>
                <w:rFonts w:ascii="SimSun" w:hAnsi="SimSun" w:eastAsia="SimSun" w:cs="SimSun"/>
                <w:sz w:val="18"/>
                <w:szCs w:val="18"/>
                <w:spacing w:val="-1"/>
                <w:position w:val="13"/>
              </w:rPr>
              <w:t>首件</w:t>
            </w:r>
          </w:p>
          <w:p>
            <w:pPr>
              <w:ind w:left="103"/>
              <w:spacing w:line="220" w:lineRule="auto"/>
              <w:rPr>
                <w:rFonts w:ascii="SimSun" w:hAnsi="SimSun" w:eastAsia="SimSun" w:cs="SimSun"/>
                <w:sz w:val="18"/>
                <w:szCs w:val="18"/>
              </w:rPr>
            </w:pPr>
            <w:r>
              <w:rPr>
                <w:rFonts w:ascii="SimSun" w:hAnsi="SimSun" w:eastAsia="SimSun" w:cs="SimSun"/>
                <w:sz w:val="18"/>
                <w:szCs w:val="18"/>
              </w:rPr>
              <w:t>检验</w:t>
            </w:r>
          </w:p>
        </w:tc>
        <w:tc>
          <w:tcPr>
            <w:tcW w:w="824" w:type="dxa"/>
            <w:vAlign w:val="top"/>
          </w:tcPr>
          <w:p>
            <w:pPr>
              <w:ind w:left="42"/>
              <w:spacing w:before="119" w:line="221" w:lineRule="auto"/>
              <w:rPr>
                <w:rFonts w:ascii="SimSun" w:hAnsi="SimSun" w:eastAsia="SimSun" w:cs="SimSun"/>
                <w:sz w:val="18"/>
                <w:szCs w:val="18"/>
              </w:rPr>
            </w:pPr>
            <w:r>
              <w:rPr>
                <w:rFonts w:ascii="SimSun" w:hAnsi="SimSun" w:eastAsia="SimSun" w:cs="SimSun"/>
                <w:sz w:val="18"/>
                <w:szCs w:val="18"/>
                <w:spacing w:val="4"/>
              </w:rPr>
              <w:t>质量一致</w:t>
            </w:r>
          </w:p>
          <w:p>
            <w:pPr>
              <w:ind w:left="136"/>
              <w:spacing w:before="138" w:line="220" w:lineRule="auto"/>
              <w:rPr>
                <w:rFonts w:ascii="SimSun" w:hAnsi="SimSun" w:eastAsia="SimSun" w:cs="SimSun"/>
                <w:sz w:val="18"/>
                <w:szCs w:val="18"/>
              </w:rPr>
            </w:pPr>
            <w:r>
              <w:rPr>
                <w:rFonts w:ascii="SimSun" w:hAnsi="SimSun" w:eastAsia="SimSun" w:cs="SimSun"/>
                <w:sz w:val="18"/>
                <w:szCs w:val="18"/>
                <w:spacing w:val="3"/>
              </w:rPr>
              <w:t>性检验</w:t>
            </w:r>
          </w:p>
        </w:tc>
        <w:tc>
          <w:tcPr>
            <w:tcW w:w="723" w:type="dxa"/>
            <w:vAlign w:val="top"/>
          </w:tcPr>
          <w:p>
            <w:pPr>
              <w:ind w:left="177"/>
              <w:spacing w:before="119" w:line="354" w:lineRule="exact"/>
              <w:rPr>
                <w:rFonts w:ascii="SimSun" w:hAnsi="SimSun" w:eastAsia="SimSun" w:cs="SimSun"/>
                <w:sz w:val="18"/>
                <w:szCs w:val="18"/>
              </w:rPr>
            </w:pPr>
            <w:r>
              <w:rPr>
                <w:rFonts w:ascii="SimSun" w:hAnsi="SimSun" w:eastAsia="SimSun" w:cs="SimSun"/>
                <w:sz w:val="18"/>
                <w:szCs w:val="18"/>
                <w:spacing w:val="1"/>
                <w:position w:val="13"/>
              </w:rPr>
              <w:t>验收</w:t>
            </w:r>
          </w:p>
          <w:p>
            <w:pPr>
              <w:ind w:left="178"/>
              <w:spacing w:line="220" w:lineRule="auto"/>
              <w:rPr>
                <w:rFonts w:ascii="SimSun" w:hAnsi="SimSun" w:eastAsia="SimSun" w:cs="SimSun"/>
                <w:sz w:val="18"/>
                <w:szCs w:val="18"/>
              </w:rPr>
            </w:pPr>
            <w:r>
              <w:rPr>
                <w:rFonts w:ascii="SimSun" w:hAnsi="SimSun" w:eastAsia="SimSun" w:cs="SimSun"/>
                <w:sz w:val="18"/>
                <w:szCs w:val="18"/>
              </w:rPr>
              <w:t>检验</w:t>
            </w:r>
          </w:p>
        </w:tc>
      </w:tr>
      <w:tr>
        <w:trPr>
          <w:trHeight w:val="414" w:hRule="atLeast"/>
        </w:trPr>
        <w:tc>
          <w:tcPr>
            <w:tcW w:w="479" w:type="dxa"/>
            <w:vAlign w:val="top"/>
          </w:tcPr>
          <w:p>
            <w:pPr>
              <w:pStyle w:val="TableText"/>
              <w:ind w:left="211"/>
              <w:spacing w:before="144" w:line="188" w:lineRule="auto"/>
              <w:rPr/>
            </w:pPr>
            <w:r>
              <w:rPr/>
              <w:t>1</w:t>
            </w:r>
          </w:p>
        </w:tc>
        <w:tc>
          <w:tcPr>
            <w:tcW w:w="1230" w:type="dxa"/>
            <w:vAlign w:val="top"/>
          </w:tcPr>
          <w:p>
            <w:pPr>
              <w:ind w:left="430"/>
              <w:spacing w:before="116" w:line="220" w:lineRule="auto"/>
              <w:rPr>
                <w:rFonts w:ascii="SimSun" w:hAnsi="SimSun" w:eastAsia="SimSun" w:cs="SimSun"/>
                <w:sz w:val="18"/>
                <w:szCs w:val="18"/>
              </w:rPr>
            </w:pPr>
            <w:r>
              <w:rPr>
                <w:rFonts w:ascii="SimSun" w:hAnsi="SimSun" w:eastAsia="SimSun" w:cs="SimSun"/>
                <w:sz w:val="18"/>
                <w:szCs w:val="18"/>
                <w:spacing w:val="1"/>
              </w:rPr>
              <w:t>样式</w:t>
            </w:r>
          </w:p>
        </w:tc>
        <w:tc>
          <w:tcPr>
            <w:tcW w:w="1344" w:type="dxa"/>
            <w:vAlign w:val="top"/>
          </w:tcPr>
          <w:p>
            <w:pPr>
              <w:ind w:left="302"/>
              <w:spacing w:before="116" w:line="220" w:lineRule="auto"/>
              <w:rPr>
                <w:rFonts w:ascii="SimSun" w:hAnsi="SimSun" w:eastAsia="SimSun" w:cs="SimSun"/>
                <w:sz w:val="18"/>
                <w:szCs w:val="18"/>
              </w:rPr>
            </w:pPr>
            <w:r>
              <w:rPr>
                <w:rFonts w:ascii="SimSun" w:hAnsi="SimSun" w:eastAsia="SimSun" w:cs="SimSun"/>
                <w:sz w:val="18"/>
                <w:szCs w:val="18"/>
                <w:spacing w:val="4"/>
              </w:rPr>
              <w:t>按款式图</w:t>
            </w:r>
          </w:p>
        </w:tc>
        <w:tc>
          <w:tcPr>
            <w:tcW w:w="1751" w:type="dxa"/>
            <w:vAlign w:val="top"/>
          </w:tcPr>
          <w:p>
            <w:pPr>
              <w:ind w:left="34"/>
              <w:spacing w:before="116" w:line="220" w:lineRule="auto"/>
              <w:rPr>
                <w:rFonts w:ascii="SimSun" w:hAnsi="SimSun" w:eastAsia="SimSun" w:cs="SimSun"/>
                <w:sz w:val="18"/>
                <w:szCs w:val="18"/>
              </w:rPr>
            </w:pPr>
            <w:r>
              <w:rPr>
                <w:rFonts w:ascii="SimSun" w:hAnsi="SimSun" w:eastAsia="SimSun" w:cs="SimSun"/>
                <w:sz w:val="18"/>
                <w:szCs w:val="18"/>
                <w:spacing w:val="6"/>
              </w:rPr>
              <w:t>符合样式检验的要求</w:t>
            </w:r>
          </w:p>
        </w:tc>
        <w:tc>
          <w:tcPr>
            <w:tcW w:w="571" w:type="dxa"/>
            <w:vAlign w:val="top"/>
          </w:tcPr>
          <w:p>
            <w:pPr>
              <w:ind w:left="212"/>
              <w:spacing w:before="115" w:line="238" w:lineRule="auto"/>
              <w:rPr>
                <w:rFonts w:ascii="SimSun" w:hAnsi="SimSun" w:eastAsia="SimSun" w:cs="SimSun"/>
                <w:sz w:val="18"/>
                <w:szCs w:val="18"/>
              </w:rPr>
            </w:pPr>
            <w:r>
              <w:rPr>
                <w:rFonts w:ascii="SimSun" w:hAnsi="SimSun" w:eastAsia="SimSun" w:cs="SimSun"/>
                <w:sz w:val="18"/>
                <w:szCs w:val="18"/>
              </w:rPr>
              <w:t>●</w:t>
            </w:r>
          </w:p>
        </w:tc>
        <w:tc>
          <w:tcPr>
            <w:tcW w:w="824" w:type="dxa"/>
            <w:vAlign w:val="top"/>
          </w:tcPr>
          <w:p>
            <w:pPr>
              <w:ind w:left="340"/>
              <w:spacing w:before="115" w:line="238" w:lineRule="auto"/>
              <w:rPr>
                <w:rFonts w:ascii="SimSun" w:hAnsi="SimSun" w:eastAsia="SimSun" w:cs="SimSun"/>
                <w:sz w:val="18"/>
                <w:szCs w:val="18"/>
              </w:rPr>
            </w:pPr>
            <w:r>
              <w:rPr>
                <w:rFonts w:ascii="SimSun" w:hAnsi="SimSun" w:eastAsia="SimSun" w:cs="SimSun"/>
                <w:sz w:val="18"/>
                <w:szCs w:val="18"/>
              </w:rPr>
              <w:t>●</w:t>
            </w:r>
          </w:p>
        </w:tc>
        <w:tc>
          <w:tcPr>
            <w:tcW w:w="723" w:type="dxa"/>
            <w:vAlign w:val="top"/>
          </w:tcPr>
          <w:p>
            <w:pPr>
              <w:ind w:left="288"/>
              <w:spacing w:before="115" w:line="238" w:lineRule="auto"/>
              <w:rPr>
                <w:rFonts w:ascii="SimSun" w:hAnsi="SimSun" w:eastAsia="SimSun" w:cs="SimSun"/>
                <w:sz w:val="18"/>
                <w:szCs w:val="18"/>
              </w:rPr>
            </w:pPr>
            <w:r>
              <w:rPr>
                <w:rFonts w:ascii="SimSun" w:hAnsi="SimSun" w:eastAsia="SimSun" w:cs="SimSun"/>
                <w:sz w:val="18"/>
                <w:szCs w:val="18"/>
              </w:rPr>
              <w:t>●</w:t>
            </w:r>
          </w:p>
        </w:tc>
      </w:tr>
      <w:tr>
        <w:trPr>
          <w:trHeight w:val="766" w:hRule="atLeast"/>
        </w:trPr>
        <w:tc>
          <w:tcPr>
            <w:tcW w:w="479" w:type="dxa"/>
            <w:vAlign w:val="top"/>
          </w:tcPr>
          <w:p>
            <w:pPr>
              <w:spacing w:line="267" w:lineRule="auto"/>
              <w:rPr>
                <w:rFonts w:ascii="Arial"/>
                <w:sz w:val="21"/>
              </w:rPr>
            </w:pPr>
            <w:r/>
          </w:p>
          <w:p>
            <w:pPr>
              <w:pStyle w:val="TableText"/>
              <w:ind w:left="194"/>
              <w:spacing w:before="52" w:line="188" w:lineRule="auto"/>
              <w:rPr/>
            </w:pPr>
            <w:r>
              <w:rPr/>
              <w:t>2</w:t>
            </w:r>
          </w:p>
        </w:tc>
        <w:tc>
          <w:tcPr>
            <w:tcW w:w="1230" w:type="dxa"/>
            <w:vAlign w:val="top"/>
          </w:tcPr>
          <w:p>
            <w:pPr>
              <w:ind w:left="54"/>
              <w:spacing w:before="291" w:line="220" w:lineRule="auto"/>
              <w:rPr>
                <w:rFonts w:ascii="SimSun" w:hAnsi="SimSun" w:eastAsia="SimSun" w:cs="SimSun"/>
                <w:sz w:val="18"/>
                <w:szCs w:val="18"/>
              </w:rPr>
            </w:pPr>
            <w:r>
              <w:rPr>
                <w:rFonts w:ascii="SimSun" w:hAnsi="SimSun" w:eastAsia="SimSun" w:cs="SimSun"/>
                <w:sz w:val="18"/>
                <w:szCs w:val="18"/>
                <w:spacing w:val="5"/>
              </w:rPr>
              <w:t>成品主要尺寸</w:t>
            </w:r>
          </w:p>
        </w:tc>
        <w:tc>
          <w:tcPr>
            <w:tcW w:w="1344" w:type="dxa"/>
            <w:vAlign w:val="top"/>
          </w:tcPr>
          <w:p>
            <w:pPr>
              <w:ind w:left="113"/>
              <w:spacing w:before="115" w:line="353" w:lineRule="exact"/>
              <w:rPr>
                <w:rFonts w:ascii="SimSun" w:hAnsi="SimSun" w:eastAsia="SimSun" w:cs="SimSun"/>
                <w:sz w:val="18"/>
                <w:szCs w:val="18"/>
              </w:rPr>
            </w:pPr>
            <w:r>
              <w:rPr>
                <w:rFonts w:ascii="SimSun" w:hAnsi="SimSun" w:eastAsia="SimSun" w:cs="SimSun"/>
                <w:sz w:val="18"/>
                <w:szCs w:val="18"/>
                <w:spacing w:val="5"/>
                <w:position w:val="13"/>
              </w:rPr>
              <w:t>按规格大小的</w:t>
            </w:r>
          </w:p>
          <w:p>
            <w:pPr>
              <w:ind w:left="489"/>
              <w:spacing w:line="220" w:lineRule="auto"/>
              <w:rPr>
                <w:rFonts w:ascii="SimSun" w:hAnsi="SimSun" w:eastAsia="SimSun" w:cs="SimSun"/>
                <w:sz w:val="18"/>
                <w:szCs w:val="18"/>
              </w:rPr>
            </w:pPr>
            <w:r>
              <w:rPr>
                <w:rFonts w:ascii="SimSun" w:hAnsi="SimSun" w:eastAsia="SimSun" w:cs="SimSun"/>
                <w:sz w:val="18"/>
                <w:szCs w:val="18"/>
              </w:rPr>
              <w:t>规定</w:t>
            </w:r>
          </w:p>
        </w:tc>
        <w:tc>
          <w:tcPr>
            <w:tcW w:w="1751" w:type="dxa"/>
            <w:vAlign w:val="top"/>
          </w:tcPr>
          <w:p>
            <w:pPr>
              <w:ind w:left="34"/>
              <w:spacing w:before="292" w:line="220" w:lineRule="auto"/>
              <w:rPr>
                <w:rFonts w:ascii="SimSun" w:hAnsi="SimSun" w:eastAsia="SimSun" w:cs="SimSun"/>
                <w:sz w:val="18"/>
                <w:szCs w:val="18"/>
              </w:rPr>
            </w:pPr>
            <w:r>
              <w:rPr>
                <w:rFonts w:ascii="SimSun" w:hAnsi="SimSun" w:eastAsia="SimSun" w:cs="SimSun"/>
                <w:sz w:val="18"/>
                <w:szCs w:val="18"/>
                <w:spacing w:val="6"/>
              </w:rPr>
              <w:t>符合号型规格的要求</w:t>
            </w:r>
          </w:p>
        </w:tc>
        <w:tc>
          <w:tcPr>
            <w:tcW w:w="571" w:type="dxa"/>
            <w:vAlign w:val="top"/>
          </w:tcPr>
          <w:p>
            <w:pPr>
              <w:ind w:left="212"/>
              <w:spacing w:before="291" w:line="238" w:lineRule="auto"/>
              <w:rPr>
                <w:rFonts w:ascii="SimSun" w:hAnsi="SimSun" w:eastAsia="SimSun" w:cs="SimSun"/>
                <w:sz w:val="18"/>
                <w:szCs w:val="18"/>
              </w:rPr>
            </w:pPr>
            <w:r>
              <w:rPr>
                <w:rFonts w:ascii="SimSun" w:hAnsi="SimSun" w:eastAsia="SimSun" w:cs="SimSun"/>
                <w:sz w:val="18"/>
                <w:szCs w:val="18"/>
              </w:rPr>
              <w:t>●</w:t>
            </w:r>
          </w:p>
        </w:tc>
        <w:tc>
          <w:tcPr>
            <w:tcW w:w="824" w:type="dxa"/>
            <w:vAlign w:val="top"/>
          </w:tcPr>
          <w:p>
            <w:pPr>
              <w:ind w:left="340"/>
              <w:spacing w:before="291" w:line="238" w:lineRule="auto"/>
              <w:rPr>
                <w:rFonts w:ascii="SimSun" w:hAnsi="SimSun" w:eastAsia="SimSun" w:cs="SimSun"/>
                <w:sz w:val="18"/>
                <w:szCs w:val="18"/>
              </w:rPr>
            </w:pPr>
            <w:r>
              <w:rPr>
                <w:rFonts w:ascii="SimSun" w:hAnsi="SimSun" w:eastAsia="SimSun" w:cs="SimSun"/>
                <w:sz w:val="18"/>
                <w:szCs w:val="18"/>
              </w:rPr>
              <w:t>●</w:t>
            </w:r>
          </w:p>
        </w:tc>
        <w:tc>
          <w:tcPr>
            <w:tcW w:w="723" w:type="dxa"/>
            <w:vAlign w:val="top"/>
          </w:tcPr>
          <w:p>
            <w:pPr>
              <w:ind w:left="288"/>
              <w:spacing w:before="291" w:line="238" w:lineRule="auto"/>
              <w:rPr>
                <w:rFonts w:ascii="SimSun" w:hAnsi="SimSun" w:eastAsia="SimSun" w:cs="SimSun"/>
                <w:sz w:val="18"/>
                <w:szCs w:val="18"/>
              </w:rPr>
            </w:pPr>
            <w:r>
              <w:rPr>
                <w:rFonts w:ascii="SimSun" w:hAnsi="SimSun" w:eastAsia="SimSun" w:cs="SimSun"/>
                <w:sz w:val="18"/>
                <w:szCs w:val="18"/>
              </w:rPr>
              <w:t>●</w:t>
            </w:r>
          </w:p>
        </w:tc>
      </w:tr>
      <w:tr>
        <w:trPr>
          <w:trHeight w:val="767" w:hRule="atLeast"/>
        </w:trPr>
        <w:tc>
          <w:tcPr>
            <w:tcW w:w="479" w:type="dxa"/>
            <w:vAlign w:val="top"/>
          </w:tcPr>
          <w:p>
            <w:pPr>
              <w:spacing w:line="268" w:lineRule="auto"/>
              <w:rPr>
                <w:rFonts w:ascii="Arial"/>
                <w:sz w:val="21"/>
              </w:rPr>
            </w:pPr>
            <w:r/>
          </w:p>
          <w:p>
            <w:pPr>
              <w:pStyle w:val="TableText"/>
              <w:ind w:left="197"/>
              <w:spacing w:before="51" w:line="188" w:lineRule="auto"/>
              <w:rPr/>
            </w:pPr>
            <w:r>
              <w:rPr/>
              <w:t>3</w:t>
            </w:r>
          </w:p>
        </w:tc>
        <w:tc>
          <w:tcPr>
            <w:tcW w:w="1230" w:type="dxa"/>
            <w:vAlign w:val="top"/>
          </w:tcPr>
          <w:p>
            <w:pPr>
              <w:ind w:left="430"/>
              <w:spacing w:before="292" w:line="222" w:lineRule="auto"/>
              <w:rPr>
                <w:rFonts w:ascii="SimSun" w:hAnsi="SimSun" w:eastAsia="SimSun" w:cs="SimSun"/>
                <w:sz w:val="18"/>
                <w:szCs w:val="18"/>
              </w:rPr>
            </w:pPr>
            <w:r>
              <w:rPr>
                <w:rFonts w:ascii="SimSun" w:hAnsi="SimSun" w:eastAsia="SimSun" w:cs="SimSun"/>
                <w:sz w:val="18"/>
                <w:szCs w:val="18"/>
                <w:spacing w:val="1"/>
              </w:rPr>
              <w:t>颜色</w:t>
            </w:r>
          </w:p>
        </w:tc>
        <w:tc>
          <w:tcPr>
            <w:tcW w:w="1344" w:type="dxa"/>
            <w:vAlign w:val="top"/>
          </w:tcPr>
          <w:p>
            <w:pPr>
              <w:ind w:left="113"/>
              <w:spacing w:before="116" w:line="220" w:lineRule="auto"/>
              <w:rPr>
                <w:rFonts w:ascii="SimSun" w:hAnsi="SimSun" w:eastAsia="SimSun" w:cs="SimSun"/>
                <w:sz w:val="18"/>
                <w:szCs w:val="18"/>
              </w:rPr>
            </w:pPr>
            <w:r>
              <w:rPr>
                <w:rFonts w:ascii="SimSun" w:hAnsi="SimSun" w:eastAsia="SimSun" w:cs="SimSun"/>
                <w:sz w:val="18"/>
                <w:szCs w:val="18"/>
                <w:spacing w:val="5"/>
              </w:rPr>
              <w:t>按色泽偏差及</w:t>
            </w:r>
          </w:p>
          <w:p>
            <w:pPr>
              <w:ind w:left="207"/>
              <w:spacing w:before="137" w:line="220" w:lineRule="auto"/>
              <w:rPr>
                <w:rFonts w:ascii="SimSun" w:hAnsi="SimSun" w:eastAsia="SimSun" w:cs="SimSun"/>
                <w:sz w:val="18"/>
                <w:szCs w:val="18"/>
              </w:rPr>
            </w:pPr>
            <w:r>
              <w:rPr>
                <w:rFonts w:ascii="SimSun" w:hAnsi="SimSun" w:eastAsia="SimSun" w:cs="SimSun"/>
                <w:sz w:val="18"/>
                <w:szCs w:val="18"/>
                <w:spacing w:val="5"/>
              </w:rPr>
              <w:t>材料的规定</w:t>
            </w:r>
          </w:p>
        </w:tc>
        <w:tc>
          <w:tcPr>
            <w:tcW w:w="1751" w:type="dxa"/>
            <w:vAlign w:val="top"/>
          </w:tcPr>
          <w:p>
            <w:pPr>
              <w:ind w:left="34"/>
              <w:spacing w:before="292" w:line="220" w:lineRule="auto"/>
              <w:rPr>
                <w:rFonts w:ascii="SimSun" w:hAnsi="SimSun" w:eastAsia="SimSun" w:cs="SimSun"/>
                <w:sz w:val="18"/>
                <w:szCs w:val="18"/>
              </w:rPr>
            </w:pPr>
            <w:r>
              <w:rPr>
                <w:rFonts w:ascii="SimSun" w:hAnsi="SimSun" w:eastAsia="SimSun" w:cs="SimSun"/>
                <w:sz w:val="18"/>
                <w:szCs w:val="18"/>
                <w:spacing w:val="6"/>
              </w:rPr>
              <w:t>符合颜色检验的要求</w:t>
            </w:r>
          </w:p>
        </w:tc>
        <w:tc>
          <w:tcPr>
            <w:tcW w:w="571" w:type="dxa"/>
            <w:vAlign w:val="top"/>
          </w:tcPr>
          <w:p>
            <w:pPr>
              <w:ind w:left="212"/>
              <w:spacing w:before="292" w:line="238" w:lineRule="auto"/>
              <w:rPr>
                <w:rFonts w:ascii="SimSun" w:hAnsi="SimSun" w:eastAsia="SimSun" w:cs="SimSun"/>
                <w:sz w:val="18"/>
                <w:szCs w:val="18"/>
              </w:rPr>
            </w:pPr>
            <w:r>
              <w:rPr>
                <w:rFonts w:ascii="SimSun" w:hAnsi="SimSun" w:eastAsia="SimSun" w:cs="SimSun"/>
                <w:sz w:val="18"/>
                <w:szCs w:val="18"/>
              </w:rPr>
              <w:t>●</w:t>
            </w:r>
          </w:p>
        </w:tc>
        <w:tc>
          <w:tcPr>
            <w:tcW w:w="824" w:type="dxa"/>
            <w:vAlign w:val="top"/>
          </w:tcPr>
          <w:p>
            <w:pPr>
              <w:ind w:left="340"/>
              <w:spacing w:before="292" w:line="238" w:lineRule="auto"/>
              <w:rPr>
                <w:rFonts w:ascii="SimSun" w:hAnsi="SimSun" w:eastAsia="SimSun" w:cs="SimSun"/>
                <w:sz w:val="18"/>
                <w:szCs w:val="18"/>
              </w:rPr>
            </w:pPr>
            <w:r>
              <w:rPr>
                <w:rFonts w:ascii="SimSun" w:hAnsi="SimSun" w:eastAsia="SimSun" w:cs="SimSun"/>
                <w:sz w:val="18"/>
                <w:szCs w:val="18"/>
              </w:rPr>
              <w:t>●</w:t>
            </w:r>
          </w:p>
        </w:tc>
        <w:tc>
          <w:tcPr>
            <w:tcW w:w="723" w:type="dxa"/>
            <w:vAlign w:val="top"/>
          </w:tcPr>
          <w:p>
            <w:pPr>
              <w:ind w:left="288"/>
              <w:spacing w:before="292" w:line="238" w:lineRule="auto"/>
              <w:rPr>
                <w:rFonts w:ascii="SimSun" w:hAnsi="SimSun" w:eastAsia="SimSun" w:cs="SimSun"/>
                <w:sz w:val="18"/>
                <w:szCs w:val="18"/>
              </w:rPr>
            </w:pPr>
            <w:r>
              <w:rPr>
                <w:rFonts w:ascii="SimSun" w:hAnsi="SimSun" w:eastAsia="SimSun" w:cs="SimSun"/>
                <w:sz w:val="18"/>
                <w:szCs w:val="18"/>
              </w:rPr>
              <w:t>●</w:t>
            </w:r>
          </w:p>
        </w:tc>
      </w:tr>
      <w:tr>
        <w:trPr>
          <w:trHeight w:val="766" w:hRule="atLeast"/>
        </w:trPr>
        <w:tc>
          <w:tcPr>
            <w:tcW w:w="479" w:type="dxa"/>
            <w:vAlign w:val="top"/>
          </w:tcPr>
          <w:p>
            <w:pPr>
              <w:spacing w:line="269" w:lineRule="auto"/>
              <w:rPr>
                <w:rFonts w:ascii="Arial"/>
                <w:sz w:val="21"/>
              </w:rPr>
            </w:pPr>
            <w:r/>
          </w:p>
          <w:p>
            <w:pPr>
              <w:pStyle w:val="TableText"/>
              <w:ind w:left="193"/>
              <w:spacing w:before="51" w:line="188" w:lineRule="auto"/>
              <w:rPr/>
            </w:pPr>
            <w:r>
              <w:rPr/>
              <w:t>4</w:t>
            </w:r>
          </w:p>
        </w:tc>
        <w:tc>
          <w:tcPr>
            <w:tcW w:w="1230" w:type="dxa"/>
            <w:vAlign w:val="top"/>
          </w:tcPr>
          <w:p>
            <w:pPr>
              <w:ind w:left="431"/>
              <w:spacing w:before="292" w:line="220" w:lineRule="auto"/>
              <w:rPr>
                <w:rFonts w:ascii="SimSun" w:hAnsi="SimSun" w:eastAsia="SimSun" w:cs="SimSun"/>
                <w:sz w:val="18"/>
                <w:szCs w:val="18"/>
              </w:rPr>
            </w:pPr>
            <w:r>
              <w:rPr>
                <w:rFonts w:ascii="SimSun" w:hAnsi="SimSun" w:eastAsia="SimSun" w:cs="SimSun"/>
                <w:sz w:val="18"/>
                <w:szCs w:val="18"/>
              </w:rPr>
              <w:t>材质</w:t>
            </w:r>
          </w:p>
        </w:tc>
        <w:tc>
          <w:tcPr>
            <w:tcW w:w="1344" w:type="dxa"/>
            <w:vAlign w:val="top"/>
          </w:tcPr>
          <w:p>
            <w:pPr>
              <w:ind w:left="113"/>
              <w:spacing w:before="292" w:line="220" w:lineRule="auto"/>
              <w:rPr>
                <w:rFonts w:ascii="SimSun" w:hAnsi="SimSun" w:eastAsia="SimSun" w:cs="SimSun"/>
                <w:sz w:val="18"/>
                <w:szCs w:val="18"/>
              </w:rPr>
            </w:pPr>
            <w:r>
              <w:rPr>
                <w:rFonts w:ascii="SimSun" w:hAnsi="SimSun" w:eastAsia="SimSun" w:cs="SimSun"/>
                <w:sz w:val="18"/>
                <w:szCs w:val="18"/>
                <w:spacing w:val="5"/>
              </w:rPr>
              <w:t>按材料的规定</w:t>
            </w:r>
          </w:p>
        </w:tc>
        <w:tc>
          <w:tcPr>
            <w:tcW w:w="1751" w:type="dxa"/>
            <w:vAlign w:val="top"/>
          </w:tcPr>
          <w:p>
            <w:pPr>
              <w:ind w:left="34"/>
              <w:spacing w:before="116" w:line="353" w:lineRule="exact"/>
              <w:rPr>
                <w:rFonts w:ascii="SimSun" w:hAnsi="SimSun" w:eastAsia="SimSun" w:cs="SimSun"/>
                <w:sz w:val="18"/>
                <w:szCs w:val="18"/>
              </w:rPr>
            </w:pPr>
            <w:r>
              <w:rPr>
                <w:rFonts w:ascii="SimSun" w:hAnsi="SimSun" w:eastAsia="SimSun" w:cs="SimSun"/>
                <w:sz w:val="18"/>
                <w:szCs w:val="18"/>
                <w:spacing w:val="6"/>
                <w:position w:val="13"/>
              </w:rPr>
              <w:t>符合材料规格检验的</w:t>
            </w:r>
          </w:p>
          <w:p>
            <w:pPr>
              <w:ind w:left="693"/>
              <w:spacing w:line="221" w:lineRule="auto"/>
              <w:rPr>
                <w:rFonts w:ascii="SimSun" w:hAnsi="SimSun" w:eastAsia="SimSun" w:cs="SimSun"/>
                <w:sz w:val="18"/>
                <w:szCs w:val="18"/>
              </w:rPr>
            </w:pPr>
            <w:r>
              <w:rPr>
                <w:rFonts w:ascii="SimSun" w:hAnsi="SimSun" w:eastAsia="SimSun" w:cs="SimSun"/>
                <w:sz w:val="18"/>
                <w:szCs w:val="18"/>
              </w:rPr>
              <w:t>要求</w:t>
            </w:r>
          </w:p>
        </w:tc>
        <w:tc>
          <w:tcPr>
            <w:tcW w:w="571" w:type="dxa"/>
            <w:vAlign w:val="top"/>
          </w:tcPr>
          <w:p>
            <w:pPr>
              <w:ind w:left="212"/>
              <w:spacing w:before="292" w:line="238" w:lineRule="auto"/>
              <w:rPr>
                <w:rFonts w:ascii="SimSun" w:hAnsi="SimSun" w:eastAsia="SimSun" w:cs="SimSun"/>
                <w:sz w:val="18"/>
                <w:szCs w:val="18"/>
              </w:rPr>
            </w:pPr>
            <w:r>
              <w:rPr>
                <w:rFonts w:ascii="SimSun" w:hAnsi="SimSun" w:eastAsia="SimSun" w:cs="SimSun"/>
                <w:sz w:val="18"/>
                <w:szCs w:val="18"/>
              </w:rPr>
              <w:t>●</w:t>
            </w:r>
          </w:p>
        </w:tc>
        <w:tc>
          <w:tcPr>
            <w:tcW w:w="824" w:type="dxa"/>
            <w:vAlign w:val="top"/>
          </w:tcPr>
          <w:p>
            <w:pPr>
              <w:ind w:left="340"/>
              <w:spacing w:before="293" w:line="237" w:lineRule="auto"/>
              <w:rPr>
                <w:rFonts w:ascii="SimSun" w:hAnsi="SimSun" w:eastAsia="SimSun" w:cs="SimSun"/>
                <w:sz w:val="18"/>
                <w:szCs w:val="18"/>
              </w:rPr>
            </w:pPr>
            <w:r>
              <w:rPr>
                <w:rFonts w:ascii="SimSun" w:hAnsi="SimSun" w:eastAsia="SimSun" w:cs="SimSun"/>
                <w:sz w:val="18"/>
                <w:szCs w:val="18"/>
              </w:rPr>
              <w:t>○</w:t>
            </w:r>
          </w:p>
        </w:tc>
        <w:tc>
          <w:tcPr>
            <w:tcW w:w="723" w:type="dxa"/>
            <w:vAlign w:val="top"/>
          </w:tcPr>
          <w:p>
            <w:pPr>
              <w:ind w:left="288"/>
              <w:spacing w:before="293" w:line="237" w:lineRule="auto"/>
              <w:rPr>
                <w:rFonts w:ascii="SimSun" w:hAnsi="SimSun" w:eastAsia="SimSun" w:cs="SimSun"/>
                <w:sz w:val="18"/>
                <w:szCs w:val="18"/>
              </w:rPr>
            </w:pPr>
            <w:r>
              <w:rPr>
                <w:rFonts w:ascii="SimSun" w:hAnsi="SimSun" w:eastAsia="SimSun" w:cs="SimSun"/>
                <w:sz w:val="18"/>
                <w:szCs w:val="18"/>
              </w:rPr>
              <w:t>○</w:t>
            </w:r>
          </w:p>
        </w:tc>
      </w:tr>
      <w:tr>
        <w:trPr>
          <w:trHeight w:val="766" w:hRule="atLeast"/>
        </w:trPr>
        <w:tc>
          <w:tcPr>
            <w:tcW w:w="479" w:type="dxa"/>
            <w:vAlign w:val="top"/>
          </w:tcPr>
          <w:p>
            <w:pPr>
              <w:spacing w:line="272" w:lineRule="auto"/>
              <w:rPr>
                <w:rFonts w:ascii="Arial"/>
                <w:sz w:val="21"/>
              </w:rPr>
            </w:pPr>
            <w:r/>
          </w:p>
          <w:p>
            <w:pPr>
              <w:pStyle w:val="TableText"/>
              <w:ind w:left="199"/>
              <w:spacing w:before="51" w:line="185" w:lineRule="auto"/>
              <w:rPr/>
            </w:pPr>
            <w:r>
              <w:rPr/>
              <w:t>5</w:t>
            </w:r>
          </w:p>
        </w:tc>
        <w:tc>
          <w:tcPr>
            <w:tcW w:w="1230" w:type="dxa"/>
            <w:vAlign w:val="top"/>
          </w:tcPr>
          <w:p>
            <w:pPr>
              <w:ind w:left="244"/>
              <w:spacing w:before="293" w:line="221" w:lineRule="auto"/>
              <w:rPr>
                <w:rFonts w:ascii="SimSun" w:hAnsi="SimSun" w:eastAsia="SimSun" w:cs="SimSun"/>
                <w:sz w:val="18"/>
                <w:szCs w:val="18"/>
              </w:rPr>
            </w:pPr>
            <w:r>
              <w:rPr>
                <w:rFonts w:ascii="SimSun" w:hAnsi="SimSun" w:eastAsia="SimSun" w:cs="SimSun"/>
                <w:sz w:val="18"/>
                <w:szCs w:val="18"/>
                <w:spacing w:val="4"/>
              </w:rPr>
              <w:t>经纬纱向</w:t>
            </w:r>
          </w:p>
        </w:tc>
        <w:tc>
          <w:tcPr>
            <w:tcW w:w="1344" w:type="dxa"/>
            <w:vAlign w:val="top"/>
          </w:tcPr>
          <w:p>
            <w:pPr>
              <w:ind w:left="113"/>
              <w:spacing w:before="117" w:line="353" w:lineRule="exact"/>
              <w:rPr>
                <w:rFonts w:ascii="SimSun" w:hAnsi="SimSun" w:eastAsia="SimSun" w:cs="SimSun"/>
                <w:sz w:val="18"/>
                <w:szCs w:val="18"/>
              </w:rPr>
            </w:pPr>
            <w:r>
              <w:rPr>
                <w:rFonts w:ascii="SimSun" w:hAnsi="SimSun" w:eastAsia="SimSun" w:cs="SimSun"/>
                <w:sz w:val="18"/>
                <w:szCs w:val="18"/>
                <w:spacing w:val="5"/>
                <w:position w:val="13"/>
              </w:rPr>
              <w:t>按产品要求的</w:t>
            </w:r>
          </w:p>
          <w:p>
            <w:pPr>
              <w:ind w:left="489"/>
              <w:spacing w:line="220" w:lineRule="auto"/>
              <w:rPr>
                <w:rFonts w:ascii="SimSun" w:hAnsi="SimSun" w:eastAsia="SimSun" w:cs="SimSun"/>
                <w:sz w:val="18"/>
                <w:szCs w:val="18"/>
              </w:rPr>
            </w:pPr>
            <w:r>
              <w:rPr>
                <w:rFonts w:ascii="SimSun" w:hAnsi="SimSun" w:eastAsia="SimSun" w:cs="SimSun"/>
                <w:sz w:val="18"/>
                <w:szCs w:val="18"/>
              </w:rPr>
              <w:t>规定</w:t>
            </w:r>
          </w:p>
        </w:tc>
        <w:tc>
          <w:tcPr>
            <w:tcW w:w="1751" w:type="dxa"/>
            <w:vAlign w:val="top"/>
          </w:tcPr>
          <w:p>
            <w:pPr>
              <w:ind w:left="34"/>
              <w:spacing w:before="294" w:line="220" w:lineRule="auto"/>
              <w:rPr>
                <w:rFonts w:ascii="SimSun" w:hAnsi="SimSun" w:eastAsia="SimSun" w:cs="SimSun"/>
                <w:sz w:val="18"/>
                <w:szCs w:val="18"/>
              </w:rPr>
            </w:pPr>
            <w:r>
              <w:rPr>
                <w:rFonts w:ascii="SimSun" w:hAnsi="SimSun" w:eastAsia="SimSun" w:cs="SimSun"/>
                <w:sz w:val="18"/>
                <w:szCs w:val="18"/>
                <w:spacing w:val="6"/>
              </w:rPr>
              <w:t>符合经纬纱线的要求</w:t>
            </w:r>
          </w:p>
        </w:tc>
        <w:tc>
          <w:tcPr>
            <w:tcW w:w="571" w:type="dxa"/>
            <w:vAlign w:val="top"/>
          </w:tcPr>
          <w:p>
            <w:pPr>
              <w:ind w:left="212"/>
              <w:spacing w:before="293" w:line="238" w:lineRule="auto"/>
              <w:rPr>
                <w:rFonts w:ascii="SimSun" w:hAnsi="SimSun" w:eastAsia="SimSun" w:cs="SimSun"/>
                <w:sz w:val="18"/>
                <w:szCs w:val="18"/>
              </w:rPr>
            </w:pPr>
            <w:r>
              <w:rPr>
                <w:rFonts w:ascii="SimSun" w:hAnsi="SimSun" w:eastAsia="SimSun" w:cs="SimSun"/>
                <w:sz w:val="18"/>
                <w:szCs w:val="18"/>
              </w:rPr>
              <w:t>●</w:t>
            </w:r>
          </w:p>
        </w:tc>
        <w:tc>
          <w:tcPr>
            <w:tcW w:w="824" w:type="dxa"/>
            <w:vAlign w:val="top"/>
          </w:tcPr>
          <w:p>
            <w:pPr>
              <w:ind w:left="340"/>
              <w:spacing w:before="293" w:line="238" w:lineRule="auto"/>
              <w:rPr>
                <w:rFonts w:ascii="SimSun" w:hAnsi="SimSun" w:eastAsia="SimSun" w:cs="SimSun"/>
                <w:sz w:val="18"/>
                <w:szCs w:val="18"/>
              </w:rPr>
            </w:pPr>
            <w:r>
              <w:rPr>
                <w:rFonts w:ascii="SimSun" w:hAnsi="SimSun" w:eastAsia="SimSun" w:cs="SimSun"/>
                <w:sz w:val="18"/>
                <w:szCs w:val="18"/>
              </w:rPr>
              <w:t>●</w:t>
            </w:r>
          </w:p>
        </w:tc>
        <w:tc>
          <w:tcPr>
            <w:tcW w:w="723" w:type="dxa"/>
            <w:vAlign w:val="top"/>
          </w:tcPr>
          <w:p>
            <w:pPr>
              <w:ind w:left="288"/>
              <w:spacing w:before="293" w:line="238" w:lineRule="auto"/>
              <w:rPr>
                <w:rFonts w:ascii="SimSun" w:hAnsi="SimSun" w:eastAsia="SimSun" w:cs="SimSun"/>
                <w:sz w:val="18"/>
                <w:szCs w:val="18"/>
              </w:rPr>
            </w:pPr>
            <w:r>
              <w:rPr>
                <w:rFonts w:ascii="SimSun" w:hAnsi="SimSun" w:eastAsia="SimSun" w:cs="SimSun"/>
                <w:sz w:val="18"/>
                <w:szCs w:val="18"/>
              </w:rPr>
              <w:t>●</w:t>
            </w:r>
          </w:p>
        </w:tc>
      </w:tr>
      <w:tr>
        <w:trPr>
          <w:trHeight w:val="767" w:hRule="atLeast"/>
        </w:trPr>
        <w:tc>
          <w:tcPr>
            <w:tcW w:w="479" w:type="dxa"/>
            <w:vAlign w:val="top"/>
          </w:tcPr>
          <w:p>
            <w:pPr>
              <w:spacing w:line="270" w:lineRule="auto"/>
              <w:rPr>
                <w:rFonts w:ascii="Arial"/>
                <w:sz w:val="21"/>
              </w:rPr>
            </w:pPr>
            <w:r/>
          </w:p>
          <w:p>
            <w:pPr>
              <w:pStyle w:val="TableText"/>
              <w:ind w:left="198"/>
              <w:spacing w:before="51" w:line="188" w:lineRule="auto"/>
              <w:rPr/>
            </w:pPr>
            <w:r>
              <w:rPr/>
              <w:t>6</w:t>
            </w:r>
          </w:p>
        </w:tc>
        <w:tc>
          <w:tcPr>
            <w:tcW w:w="1230" w:type="dxa"/>
            <w:vAlign w:val="top"/>
          </w:tcPr>
          <w:p>
            <w:pPr>
              <w:ind w:left="243"/>
              <w:spacing w:before="294" w:line="221" w:lineRule="auto"/>
              <w:rPr>
                <w:rFonts w:ascii="SimSun" w:hAnsi="SimSun" w:eastAsia="SimSun" w:cs="SimSun"/>
                <w:sz w:val="18"/>
                <w:szCs w:val="18"/>
              </w:rPr>
            </w:pPr>
            <w:r>
              <w:rPr>
                <w:rFonts w:ascii="SimSun" w:hAnsi="SimSun" w:eastAsia="SimSun" w:cs="SimSun"/>
                <w:sz w:val="18"/>
                <w:szCs w:val="18"/>
                <w:spacing w:val="4"/>
              </w:rPr>
              <w:t>缝制质量</w:t>
            </w:r>
          </w:p>
        </w:tc>
        <w:tc>
          <w:tcPr>
            <w:tcW w:w="1344" w:type="dxa"/>
            <w:vAlign w:val="top"/>
          </w:tcPr>
          <w:p>
            <w:pPr>
              <w:ind w:left="113"/>
              <w:spacing w:before="118" w:line="352" w:lineRule="exact"/>
              <w:rPr>
                <w:rFonts w:ascii="SimSun" w:hAnsi="SimSun" w:eastAsia="SimSun" w:cs="SimSun"/>
                <w:sz w:val="18"/>
                <w:szCs w:val="18"/>
              </w:rPr>
            </w:pPr>
            <w:r>
              <w:rPr>
                <w:rFonts w:ascii="SimSun" w:hAnsi="SimSun" w:eastAsia="SimSun" w:cs="SimSun"/>
                <w:sz w:val="18"/>
                <w:szCs w:val="18"/>
                <w:spacing w:val="5"/>
                <w:position w:val="13"/>
              </w:rPr>
              <w:t>按产品要求的</w:t>
            </w:r>
          </w:p>
          <w:p>
            <w:pPr>
              <w:ind w:left="489"/>
              <w:spacing w:line="220" w:lineRule="auto"/>
              <w:rPr>
                <w:rFonts w:ascii="SimSun" w:hAnsi="SimSun" w:eastAsia="SimSun" w:cs="SimSun"/>
                <w:sz w:val="18"/>
                <w:szCs w:val="18"/>
              </w:rPr>
            </w:pPr>
            <w:r>
              <w:rPr>
                <w:rFonts w:ascii="SimSun" w:hAnsi="SimSun" w:eastAsia="SimSun" w:cs="SimSun"/>
                <w:sz w:val="18"/>
                <w:szCs w:val="18"/>
              </w:rPr>
              <w:t>规定</w:t>
            </w:r>
          </w:p>
        </w:tc>
        <w:tc>
          <w:tcPr>
            <w:tcW w:w="1751" w:type="dxa"/>
            <w:vAlign w:val="top"/>
          </w:tcPr>
          <w:p>
            <w:pPr>
              <w:ind w:left="34"/>
              <w:spacing w:before="294" w:line="220" w:lineRule="auto"/>
              <w:rPr>
                <w:rFonts w:ascii="SimSun" w:hAnsi="SimSun" w:eastAsia="SimSun" w:cs="SimSun"/>
                <w:sz w:val="18"/>
                <w:szCs w:val="18"/>
              </w:rPr>
            </w:pPr>
            <w:r>
              <w:rPr>
                <w:rFonts w:ascii="SimSun" w:hAnsi="SimSun" w:eastAsia="SimSun" w:cs="SimSun"/>
                <w:sz w:val="18"/>
                <w:szCs w:val="18"/>
                <w:spacing w:val="6"/>
              </w:rPr>
              <w:t>符合缝制质量的要求</w:t>
            </w:r>
          </w:p>
        </w:tc>
        <w:tc>
          <w:tcPr>
            <w:tcW w:w="571" w:type="dxa"/>
            <w:vAlign w:val="top"/>
          </w:tcPr>
          <w:p>
            <w:pPr>
              <w:ind w:left="212"/>
              <w:spacing w:before="294" w:line="238" w:lineRule="auto"/>
              <w:rPr>
                <w:rFonts w:ascii="SimSun" w:hAnsi="SimSun" w:eastAsia="SimSun" w:cs="SimSun"/>
                <w:sz w:val="18"/>
                <w:szCs w:val="18"/>
              </w:rPr>
            </w:pPr>
            <w:r>
              <w:rPr>
                <w:rFonts w:ascii="SimSun" w:hAnsi="SimSun" w:eastAsia="SimSun" w:cs="SimSun"/>
                <w:sz w:val="18"/>
                <w:szCs w:val="18"/>
              </w:rPr>
              <w:t>●</w:t>
            </w:r>
          </w:p>
        </w:tc>
        <w:tc>
          <w:tcPr>
            <w:tcW w:w="824" w:type="dxa"/>
            <w:vAlign w:val="top"/>
          </w:tcPr>
          <w:p>
            <w:pPr>
              <w:ind w:left="340"/>
              <w:spacing w:before="294" w:line="238" w:lineRule="auto"/>
              <w:rPr>
                <w:rFonts w:ascii="SimSun" w:hAnsi="SimSun" w:eastAsia="SimSun" w:cs="SimSun"/>
                <w:sz w:val="18"/>
                <w:szCs w:val="18"/>
              </w:rPr>
            </w:pPr>
            <w:r>
              <w:rPr>
                <w:rFonts w:ascii="SimSun" w:hAnsi="SimSun" w:eastAsia="SimSun" w:cs="SimSun"/>
                <w:sz w:val="18"/>
                <w:szCs w:val="18"/>
              </w:rPr>
              <w:t>●</w:t>
            </w:r>
          </w:p>
        </w:tc>
        <w:tc>
          <w:tcPr>
            <w:tcW w:w="723" w:type="dxa"/>
            <w:vAlign w:val="top"/>
          </w:tcPr>
          <w:p>
            <w:pPr>
              <w:ind w:left="288"/>
              <w:spacing w:before="294" w:line="238" w:lineRule="auto"/>
              <w:rPr>
                <w:rFonts w:ascii="SimSun" w:hAnsi="SimSun" w:eastAsia="SimSun" w:cs="SimSun"/>
                <w:sz w:val="18"/>
                <w:szCs w:val="18"/>
              </w:rPr>
            </w:pPr>
            <w:r>
              <w:rPr>
                <w:rFonts w:ascii="SimSun" w:hAnsi="SimSun" w:eastAsia="SimSun" w:cs="SimSun"/>
                <w:sz w:val="18"/>
                <w:szCs w:val="18"/>
              </w:rPr>
              <w:t>●</w:t>
            </w:r>
          </w:p>
        </w:tc>
      </w:tr>
      <w:tr>
        <w:trPr>
          <w:trHeight w:val="766" w:hRule="atLeast"/>
        </w:trPr>
        <w:tc>
          <w:tcPr>
            <w:tcW w:w="479" w:type="dxa"/>
            <w:vAlign w:val="top"/>
          </w:tcPr>
          <w:p>
            <w:pPr>
              <w:spacing w:line="273" w:lineRule="auto"/>
              <w:rPr>
                <w:rFonts w:ascii="Arial"/>
                <w:sz w:val="21"/>
              </w:rPr>
            </w:pPr>
            <w:r/>
          </w:p>
          <w:p>
            <w:pPr>
              <w:pStyle w:val="TableText"/>
              <w:ind w:left="197"/>
              <w:spacing w:before="52" w:line="185" w:lineRule="auto"/>
              <w:rPr/>
            </w:pPr>
            <w:r>
              <w:rPr/>
              <w:t>7</w:t>
            </w:r>
          </w:p>
        </w:tc>
        <w:tc>
          <w:tcPr>
            <w:tcW w:w="1230" w:type="dxa"/>
            <w:vAlign w:val="top"/>
          </w:tcPr>
          <w:p>
            <w:pPr>
              <w:ind w:left="432"/>
              <w:spacing w:before="295" w:line="222" w:lineRule="auto"/>
              <w:rPr>
                <w:rFonts w:ascii="SimSun" w:hAnsi="SimSun" w:eastAsia="SimSun" w:cs="SimSun"/>
                <w:sz w:val="18"/>
                <w:szCs w:val="18"/>
              </w:rPr>
            </w:pPr>
            <w:r>
              <w:rPr>
                <w:rFonts w:ascii="SimSun" w:hAnsi="SimSun" w:eastAsia="SimSun" w:cs="SimSun"/>
                <w:sz w:val="18"/>
                <w:szCs w:val="18"/>
              </w:rPr>
              <w:t>整烫</w:t>
            </w:r>
          </w:p>
        </w:tc>
        <w:tc>
          <w:tcPr>
            <w:tcW w:w="1344" w:type="dxa"/>
            <w:vAlign w:val="top"/>
          </w:tcPr>
          <w:p>
            <w:pPr>
              <w:ind w:left="113"/>
              <w:spacing w:before="118" w:line="353" w:lineRule="exact"/>
              <w:rPr>
                <w:rFonts w:ascii="SimSun" w:hAnsi="SimSun" w:eastAsia="SimSun" w:cs="SimSun"/>
                <w:sz w:val="18"/>
                <w:szCs w:val="18"/>
              </w:rPr>
            </w:pPr>
            <w:r>
              <w:rPr>
                <w:rFonts w:ascii="SimSun" w:hAnsi="SimSun" w:eastAsia="SimSun" w:cs="SimSun"/>
                <w:sz w:val="18"/>
                <w:szCs w:val="18"/>
                <w:spacing w:val="5"/>
                <w:position w:val="13"/>
              </w:rPr>
              <w:t>按产品要求的</w:t>
            </w:r>
          </w:p>
          <w:p>
            <w:pPr>
              <w:ind w:left="489"/>
              <w:spacing w:line="220" w:lineRule="auto"/>
              <w:rPr>
                <w:rFonts w:ascii="SimSun" w:hAnsi="SimSun" w:eastAsia="SimSun" w:cs="SimSun"/>
                <w:sz w:val="18"/>
                <w:szCs w:val="18"/>
              </w:rPr>
            </w:pPr>
            <w:r>
              <w:rPr>
                <w:rFonts w:ascii="SimSun" w:hAnsi="SimSun" w:eastAsia="SimSun" w:cs="SimSun"/>
                <w:sz w:val="18"/>
                <w:szCs w:val="18"/>
              </w:rPr>
              <w:t>规定</w:t>
            </w:r>
          </w:p>
        </w:tc>
        <w:tc>
          <w:tcPr>
            <w:tcW w:w="1751" w:type="dxa"/>
            <w:vAlign w:val="top"/>
          </w:tcPr>
          <w:p>
            <w:pPr>
              <w:ind w:left="34"/>
              <w:spacing w:before="118" w:line="353" w:lineRule="exact"/>
              <w:rPr>
                <w:rFonts w:ascii="SimSun" w:hAnsi="SimSun" w:eastAsia="SimSun" w:cs="SimSun"/>
                <w:sz w:val="18"/>
                <w:szCs w:val="18"/>
              </w:rPr>
            </w:pPr>
            <w:r>
              <w:rPr>
                <w:rFonts w:ascii="SimSun" w:hAnsi="SimSun" w:eastAsia="SimSun" w:cs="SimSun"/>
                <w:sz w:val="18"/>
                <w:szCs w:val="18"/>
                <w:spacing w:val="6"/>
                <w:position w:val="13"/>
              </w:rPr>
              <w:t>符合理性化检验的要</w:t>
            </w:r>
          </w:p>
          <w:p>
            <w:pPr>
              <w:ind w:left="788"/>
              <w:spacing w:line="221" w:lineRule="auto"/>
              <w:rPr>
                <w:rFonts w:ascii="SimSun" w:hAnsi="SimSun" w:eastAsia="SimSun" w:cs="SimSun"/>
                <w:sz w:val="18"/>
                <w:szCs w:val="18"/>
              </w:rPr>
            </w:pPr>
            <w:r>
              <w:rPr>
                <w:rFonts w:ascii="SimSun" w:hAnsi="SimSun" w:eastAsia="SimSun" w:cs="SimSun"/>
                <w:sz w:val="18"/>
                <w:szCs w:val="18"/>
              </w:rPr>
              <w:t>求</w:t>
            </w:r>
          </w:p>
        </w:tc>
        <w:tc>
          <w:tcPr>
            <w:tcW w:w="571" w:type="dxa"/>
            <w:vAlign w:val="top"/>
          </w:tcPr>
          <w:p>
            <w:pPr>
              <w:ind w:left="212"/>
              <w:spacing w:before="295" w:line="237" w:lineRule="auto"/>
              <w:rPr>
                <w:rFonts w:ascii="SimSun" w:hAnsi="SimSun" w:eastAsia="SimSun" w:cs="SimSun"/>
                <w:sz w:val="18"/>
                <w:szCs w:val="18"/>
              </w:rPr>
            </w:pPr>
            <w:r>
              <w:rPr>
                <w:rFonts w:ascii="SimSun" w:hAnsi="SimSun" w:eastAsia="SimSun" w:cs="SimSun"/>
                <w:sz w:val="18"/>
                <w:szCs w:val="18"/>
              </w:rPr>
              <w:t>○</w:t>
            </w:r>
          </w:p>
        </w:tc>
        <w:tc>
          <w:tcPr>
            <w:tcW w:w="824" w:type="dxa"/>
            <w:vAlign w:val="top"/>
          </w:tcPr>
          <w:p>
            <w:pPr>
              <w:ind w:left="340"/>
              <w:spacing w:before="294" w:line="238" w:lineRule="auto"/>
              <w:rPr>
                <w:rFonts w:ascii="SimSun" w:hAnsi="SimSun" w:eastAsia="SimSun" w:cs="SimSun"/>
                <w:sz w:val="18"/>
                <w:szCs w:val="18"/>
              </w:rPr>
            </w:pPr>
            <w:r>
              <w:rPr>
                <w:rFonts w:ascii="SimSun" w:hAnsi="SimSun" w:eastAsia="SimSun" w:cs="SimSun"/>
                <w:sz w:val="18"/>
                <w:szCs w:val="18"/>
              </w:rPr>
              <w:t>●</w:t>
            </w:r>
          </w:p>
        </w:tc>
        <w:tc>
          <w:tcPr>
            <w:tcW w:w="723" w:type="dxa"/>
            <w:vAlign w:val="top"/>
          </w:tcPr>
          <w:p>
            <w:pPr>
              <w:ind w:left="288"/>
              <w:spacing w:before="294" w:line="238" w:lineRule="auto"/>
              <w:rPr>
                <w:rFonts w:ascii="SimSun" w:hAnsi="SimSun" w:eastAsia="SimSun" w:cs="SimSun"/>
                <w:sz w:val="18"/>
                <w:szCs w:val="18"/>
              </w:rPr>
            </w:pPr>
            <w:r>
              <w:rPr>
                <w:rFonts w:ascii="SimSun" w:hAnsi="SimSun" w:eastAsia="SimSun" w:cs="SimSun"/>
                <w:sz w:val="18"/>
                <w:szCs w:val="18"/>
              </w:rPr>
              <w:t>●</w:t>
            </w:r>
          </w:p>
        </w:tc>
      </w:tr>
      <w:tr>
        <w:trPr>
          <w:trHeight w:val="766" w:hRule="atLeast"/>
        </w:trPr>
        <w:tc>
          <w:tcPr>
            <w:tcW w:w="479" w:type="dxa"/>
            <w:vAlign w:val="top"/>
          </w:tcPr>
          <w:p>
            <w:pPr>
              <w:spacing w:line="271" w:lineRule="auto"/>
              <w:rPr>
                <w:rFonts w:ascii="Arial"/>
                <w:sz w:val="21"/>
              </w:rPr>
            </w:pPr>
            <w:r/>
          </w:p>
          <w:p>
            <w:pPr>
              <w:pStyle w:val="TableText"/>
              <w:ind w:left="201"/>
              <w:spacing w:before="52" w:line="188" w:lineRule="auto"/>
              <w:rPr/>
            </w:pPr>
            <w:r>
              <w:rPr/>
              <w:t>8</w:t>
            </w:r>
          </w:p>
        </w:tc>
        <w:tc>
          <w:tcPr>
            <w:tcW w:w="1230" w:type="dxa"/>
            <w:vAlign w:val="top"/>
          </w:tcPr>
          <w:p>
            <w:pPr>
              <w:ind w:left="432"/>
              <w:spacing w:before="295" w:line="221" w:lineRule="auto"/>
              <w:rPr>
                <w:rFonts w:ascii="SimSun" w:hAnsi="SimSun" w:eastAsia="SimSun" w:cs="SimSun"/>
                <w:sz w:val="18"/>
                <w:szCs w:val="18"/>
              </w:rPr>
            </w:pPr>
            <w:r>
              <w:rPr>
                <w:rFonts w:ascii="SimSun" w:hAnsi="SimSun" w:eastAsia="SimSun" w:cs="SimSun"/>
                <w:sz w:val="18"/>
                <w:szCs w:val="18"/>
              </w:rPr>
              <w:t>标志</w:t>
            </w:r>
          </w:p>
        </w:tc>
        <w:tc>
          <w:tcPr>
            <w:tcW w:w="1344" w:type="dxa"/>
            <w:vAlign w:val="top"/>
          </w:tcPr>
          <w:p>
            <w:pPr>
              <w:ind w:left="112"/>
              <w:spacing w:before="119" w:line="353" w:lineRule="exact"/>
              <w:rPr>
                <w:rFonts w:ascii="SimSun" w:hAnsi="SimSun" w:eastAsia="SimSun" w:cs="SimSun"/>
                <w:sz w:val="18"/>
                <w:szCs w:val="18"/>
              </w:rPr>
            </w:pPr>
            <w:r>
              <w:rPr>
                <w:rFonts w:ascii="SimSun" w:hAnsi="SimSun" w:eastAsia="SimSun" w:cs="SimSun"/>
                <w:sz w:val="18"/>
                <w:szCs w:val="18"/>
                <w:spacing w:val="5"/>
                <w:position w:val="13"/>
              </w:rPr>
              <w:t>产品标志的规</w:t>
            </w:r>
          </w:p>
          <w:p>
            <w:pPr>
              <w:ind w:left="588"/>
              <w:spacing w:line="220" w:lineRule="auto"/>
              <w:rPr>
                <w:rFonts w:ascii="SimSun" w:hAnsi="SimSun" w:eastAsia="SimSun" w:cs="SimSun"/>
                <w:sz w:val="18"/>
                <w:szCs w:val="18"/>
              </w:rPr>
            </w:pPr>
            <w:r>
              <w:rPr>
                <w:rFonts w:ascii="SimSun" w:hAnsi="SimSun" w:eastAsia="SimSun" w:cs="SimSun"/>
                <w:sz w:val="18"/>
                <w:szCs w:val="18"/>
              </w:rPr>
              <w:t>定</w:t>
            </w:r>
          </w:p>
        </w:tc>
        <w:tc>
          <w:tcPr>
            <w:tcW w:w="1751" w:type="dxa"/>
            <w:vAlign w:val="top"/>
          </w:tcPr>
          <w:p>
            <w:pPr>
              <w:ind w:left="34"/>
              <w:spacing w:before="296" w:line="220" w:lineRule="auto"/>
              <w:rPr>
                <w:rFonts w:ascii="SimSun" w:hAnsi="SimSun" w:eastAsia="SimSun" w:cs="SimSun"/>
                <w:sz w:val="18"/>
                <w:szCs w:val="18"/>
              </w:rPr>
            </w:pPr>
            <w:r>
              <w:rPr>
                <w:rFonts w:ascii="SimSun" w:hAnsi="SimSun" w:eastAsia="SimSun" w:cs="SimSun"/>
                <w:sz w:val="18"/>
                <w:szCs w:val="18"/>
                <w:spacing w:val="6"/>
              </w:rPr>
              <w:t>符合标志检验的要求</w:t>
            </w:r>
          </w:p>
        </w:tc>
        <w:tc>
          <w:tcPr>
            <w:tcW w:w="571" w:type="dxa"/>
            <w:vAlign w:val="top"/>
          </w:tcPr>
          <w:p>
            <w:pPr>
              <w:ind w:left="212"/>
              <w:spacing w:before="295" w:line="237" w:lineRule="auto"/>
              <w:rPr>
                <w:rFonts w:ascii="SimSun" w:hAnsi="SimSun" w:eastAsia="SimSun" w:cs="SimSun"/>
                <w:sz w:val="18"/>
                <w:szCs w:val="18"/>
              </w:rPr>
            </w:pPr>
            <w:r>
              <w:rPr>
                <w:rFonts w:ascii="SimSun" w:hAnsi="SimSun" w:eastAsia="SimSun" w:cs="SimSun"/>
                <w:sz w:val="18"/>
                <w:szCs w:val="18"/>
              </w:rPr>
              <w:t>○</w:t>
            </w:r>
          </w:p>
        </w:tc>
        <w:tc>
          <w:tcPr>
            <w:tcW w:w="824" w:type="dxa"/>
            <w:vAlign w:val="top"/>
          </w:tcPr>
          <w:p>
            <w:pPr>
              <w:ind w:left="340"/>
              <w:spacing w:before="295" w:line="238" w:lineRule="auto"/>
              <w:rPr>
                <w:rFonts w:ascii="SimSun" w:hAnsi="SimSun" w:eastAsia="SimSun" w:cs="SimSun"/>
                <w:sz w:val="18"/>
                <w:szCs w:val="18"/>
              </w:rPr>
            </w:pPr>
            <w:r>
              <w:rPr>
                <w:rFonts w:ascii="SimSun" w:hAnsi="SimSun" w:eastAsia="SimSun" w:cs="SimSun"/>
                <w:sz w:val="18"/>
                <w:szCs w:val="18"/>
              </w:rPr>
              <w:t>●</w:t>
            </w:r>
          </w:p>
        </w:tc>
        <w:tc>
          <w:tcPr>
            <w:tcW w:w="723" w:type="dxa"/>
            <w:vAlign w:val="top"/>
          </w:tcPr>
          <w:p>
            <w:pPr>
              <w:ind w:left="288"/>
              <w:spacing w:before="295" w:line="238" w:lineRule="auto"/>
              <w:rPr>
                <w:rFonts w:ascii="SimSun" w:hAnsi="SimSun" w:eastAsia="SimSun" w:cs="SimSun"/>
                <w:sz w:val="18"/>
                <w:szCs w:val="18"/>
              </w:rPr>
            </w:pPr>
            <w:r>
              <w:rPr>
                <w:rFonts w:ascii="SimSun" w:hAnsi="SimSun" w:eastAsia="SimSun" w:cs="SimSun"/>
                <w:sz w:val="18"/>
                <w:szCs w:val="18"/>
              </w:rPr>
              <w:t>●</w:t>
            </w:r>
          </w:p>
        </w:tc>
      </w:tr>
      <w:tr>
        <w:trPr>
          <w:trHeight w:val="414" w:hRule="atLeast"/>
        </w:trPr>
        <w:tc>
          <w:tcPr>
            <w:tcW w:w="479" w:type="dxa"/>
            <w:vAlign w:val="top"/>
          </w:tcPr>
          <w:p>
            <w:pPr>
              <w:pStyle w:val="TableText"/>
              <w:ind w:left="197"/>
              <w:spacing w:before="149" w:line="188" w:lineRule="auto"/>
              <w:rPr/>
            </w:pPr>
            <w:r>
              <w:rPr/>
              <w:t>9</w:t>
            </w:r>
          </w:p>
        </w:tc>
        <w:tc>
          <w:tcPr>
            <w:tcW w:w="1230" w:type="dxa"/>
            <w:vAlign w:val="top"/>
          </w:tcPr>
          <w:p>
            <w:pPr>
              <w:ind w:left="431"/>
              <w:spacing w:before="120" w:line="221" w:lineRule="auto"/>
              <w:rPr>
                <w:rFonts w:ascii="SimSun" w:hAnsi="SimSun" w:eastAsia="SimSun" w:cs="SimSun"/>
                <w:sz w:val="18"/>
                <w:szCs w:val="18"/>
              </w:rPr>
            </w:pPr>
            <w:r>
              <w:rPr>
                <w:rFonts w:ascii="SimSun" w:hAnsi="SimSun" w:eastAsia="SimSun" w:cs="SimSun"/>
                <w:sz w:val="18"/>
                <w:szCs w:val="18"/>
              </w:rPr>
              <w:t>包装</w:t>
            </w:r>
          </w:p>
        </w:tc>
        <w:tc>
          <w:tcPr>
            <w:tcW w:w="1344" w:type="dxa"/>
            <w:vAlign w:val="top"/>
          </w:tcPr>
          <w:p>
            <w:pPr>
              <w:ind w:left="113"/>
              <w:spacing w:before="120" w:line="220" w:lineRule="auto"/>
              <w:rPr>
                <w:rFonts w:ascii="SimSun" w:hAnsi="SimSun" w:eastAsia="SimSun" w:cs="SimSun"/>
                <w:sz w:val="18"/>
                <w:szCs w:val="18"/>
              </w:rPr>
            </w:pPr>
            <w:r>
              <w:rPr>
                <w:rFonts w:ascii="SimSun" w:hAnsi="SimSun" w:eastAsia="SimSun" w:cs="SimSun"/>
                <w:sz w:val="18"/>
                <w:szCs w:val="18"/>
                <w:spacing w:val="5"/>
              </w:rPr>
              <w:t>按包装的规定</w:t>
            </w:r>
          </w:p>
        </w:tc>
        <w:tc>
          <w:tcPr>
            <w:tcW w:w="1751" w:type="dxa"/>
            <w:vAlign w:val="top"/>
          </w:tcPr>
          <w:p>
            <w:pPr>
              <w:ind w:left="34"/>
              <w:spacing w:before="120" w:line="220" w:lineRule="auto"/>
              <w:rPr>
                <w:rFonts w:ascii="SimSun" w:hAnsi="SimSun" w:eastAsia="SimSun" w:cs="SimSun"/>
                <w:sz w:val="18"/>
                <w:szCs w:val="18"/>
              </w:rPr>
            </w:pPr>
            <w:r>
              <w:rPr>
                <w:rFonts w:ascii="SimSun" w:hAnsi="SimSun" w:eastAsia="SimSun" w:cs="SimSun"/>
                <w:sz w:val="18"/>
                <w:szCs w:val="18"/>
                <w:spacing w:val="6"/>
              </w:rPr>
              <w:t>符合包装检验的要求</w:t>
            </w:r>
          </w:p>
        </w:tc>
        <w:tc>
          <w:tcPr>
            <w:tcW w:w="571" w:type="dxa"/>
            <w:vAlign w:val="top"/>
          </w:tcPr>
          <w:p>
            <w:pPr>
              <w:ind w:left="212"/>
              <w:spacing w:before="120" w:line="237" w:lineRule="auto"/>
              <w:rPr>
                <w:rFonts w:ascii="SimSun" w:hAnsi="SimSun" w:eastAsia="SimSun" w:cs="SimSun"/>
                <w:sz w:val="18"/>
                <w:szCs w:val="18"/>
              </w:rPr>
            </w:pPr>
            <w:r>
              <w:rPr>
                <w:rFonts w:ascii="SimSun" w:hAnsi="SimSun" w:eastAsia="SimSun" w:cs="SimSun"/>
                <w:sz w:val="18"/>
                <w:szCs w:val="18"/>
              </w:rPr>
              <w:t>○</w:t>
            </w:r>
          </w:p>
        </w:tc>
        <w:tc>
          <w:tcPr>
            <w:tcW w:w="824" w:type="dxa"/>
            <w:vAlign w:val="top"/>
          </w:tcPr>
          <w:p>
            <w:pPr>
              <w:ind w:left="340"/>
              <w:spacing w:before="119" w:line="238" w:lineRule="auto"/>
              <w:rPr>
                <w:rFonts w:ascii="SimSun" w:hAnsi="SimSun" w:eastAsia="SimSun" w:cs="SimSun"/>
                <w:sz w:val="18"/>
                <w:szCs w:val="18"/>
              </w:rPr>
            </w:pPr>
            <w:r>
              <w:rPr>
                <w:rFonts w:ascii="SimSun" w:hAnsi="SimSun" w:eastAsia="SimSun" w:cs="SimSun"/>
                <w:sz w:val="18"/>
                <w:szCs w:val="18"/>
              </w:rPr>
              <w:t>●</w:t>
            </w:r>
          </w:p>
        </w:tc>
        <w:tc>
          <w:tcPr>
            <w:tcW w:w="723" w:type="dxa"/>
            <w:vAlign w:val="top"/>
          </w:tcPr>
          <w:p>
            <w:pPr>
              <w:ind w:left="288"/>
              <w:spacing w:before="119" w:line="238" w:lineRule="auto"/>
              <w:rPr>
                <w:rFonts w:ascii="SimSun" w:hAnsi="SimSun" w:eastAsia="SimSun" w:cs="SimSun"/>
                <w:sz w:val="18"/>
                <w:szCs w:val="18"/>
              </w:rPr>
            </w:pPr>
            <w:r>
              <w:rPr>
                <w:rFonts w:ascii="SimSun" w:hAnsi="SimSun" w:eastAsia="SimSun" w:cs="SimSun"/>
                <w:sz w:val="18"/>
                <w:szCs w:val="18"/>
              </w:rPr>
              <w:t>●</w:t>
            </w:r>
          </w:p>
        </w:tc>
      </w:tr>
      <w:tr>
        <w:trPr>
          <w:trHeight w:val="419" w:hRule="atLeast"/>
        </w:trPr>
        <w:tc>
          <w:tcPr>
            <w:tcW w:w="6922" w:type="dxa"/>
            <w:vAlign w:val="top"/>
            <w:gridSpan w:val="7"/>
          </w:tcPr>
          <w:p>
            <w:pPr>
              <w:ind w:left="34"/>
              <w:spacing w:before="120" w:line="220" w:lineRule="auto"/>
              <w:rPr>
                <w:rFonts w:ascii="SimSun" w:hAnsi="SimSun" w:eastAsia="SimSun" w:cs="SimSun"/>
                <w:sz w:val="18"/>
                <w:szCs w:val="18"/>
              </w:rPr>
            </w:pPr>
            <w:r>
              <w:rPr>
                <w:rFonts w:ascii="SimSun" w:hAnsi="SimSun" w:eastAsia="SimSun" w:cs="SimSun"/>
                <w:sz w:val="18"/>
                <w:szCs w:val="18"/>
              </w:rPr>
              <w:t>注： ●必检项目；○选检项目</w:t>
            </w:r>
          </w:p>
        </w:tc>
      </w:tr>
    </w:tbl>
    <w:p>
      <w:pPr>
        <w:pStyle w:val="BodyText"/>
        <w:rPr/>
      </w:pPr>
      <w:r/>
    </w:p>
    <w:p>
      <w:pPr>
        <w:sectPr>
          <w:headerReference w:type="default" r:id="rId24"/>
          <w:footerReference w:type="default" r:id="rId459"/>
          <w:pgSz w:w="9180" w:h="12980"/>
          <w:pgMar w:top="982" w:right="1038" w:bottom="907" w:left="1214" w:header="712" w:footer="745" w:gutter="0"/>
        </w:sectPr>
        <w:rPr/>
      </w:pPr>
    </w:p>
    <w:p>
      <w:pPr>
        <w:pStyle w:val="BodyText"/>
        <w:spacing w:line="322" w:lineRule="auto"/>
        <w:rPr/>
      </w:pPr>
      <w:r/>
    </w:p>
    <w:p>
      <w:pPr>
        <w:ind w:left="2466"/>
        <w:spacing w:before="69"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b/>
          <w:bCs/>
          <w:spacing w:val="2"/>
        </w:rPr>
        <w:t>6</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缺陷判定细则</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0"/>
        <w:gridCol w:w="871"/>
        <w:gridCol w:w="2476"/>
        <w:gridCol w:w="2392"/>
        <w:gridCol w:w="693"/>
      </w:tblGrid>
      <w:tr>
        <w:trPr>
          <w:trHeight w:val="590" w:hRule="atLeast"/>
        </w:trPr>
        <w:tc>
          <w:tcPr>
            <w:tcW w:w="490" w:type="dxa"/>
            <w:vAlign w:val="top"/>
          </w:tcPr>
          <w:p>
            <w:pPr>
              <w:ind w:left="60"/>
              <w:spacing w:before="203" w:line="222" w:lineRule="auto"/>
              <w:rPr>
                <w:rFonts w:ascii="SimSun" w:hAnsi="SimSun" w:eastAsia="SimSun" w:cs="SimSun"/>
                <w:sz w:val="18"/>
                <w:szCs w:val="18"/>
              </w:rPr>
            </w:pPr>
            <w:r>
              <w:rPr>
                <w:rFonts w:ascii="SimSun" w:hAnsi="SimSun" w:eastAsia="SimSun" w:cs="SimSun"/>
                <w:sz w:val="18"/>
                <w:szCs w:val="18"/>
                <w:spacing w:val="1"/>
              </w:rPr>
              <w:t>序号</w:t>
            </w:r>
          </w:p>
        </w:tc>
        <w:tc>
          <w:tcPr>
            <w:tcW w:w="871" w:type="dxa"/>
            <w:vAlign w:val="top"/>
          </w:tcPr>
          <w:p>
            <w:pPr>
              <w:ind w:left="252"/>
              <w:spacing w:before="203" w:line="221" w:lineRule="auto"/>
              <w:rPr>
                <w:rFonts w:ascii="SimSun" w:hAnsi="SimSun" w:eastAsia="SimSun" w:cs="SimSun"/>
                <w:sz w:val="18"/>
                <w:szCs w:val="18"/>
              </w:rPr>
            </w:pPr>
            <w:r>
              <w:rPr>
                <w:rFonts w:ascii="SimSun" w:hAnsi="SimSun" w:eastAsia="SimSun" w:cs="SimSun"/>
                <w:sz w:val="18"/>
                <w:szCs w:val="18"/>
                <w:spacing w:val="-1"/>
              </w:rPr>
              <w:t>项目</w:t>
            </w:r>
          </w:p>
        </w:tc>
        <w:tc>
          <w:tcPr>
            <w:tcW w:w="2476" w:type="dxa"/>
            <w:vAlign w:val="top"/>
          </w:tcPr>
          <w:p>
            <w:pPr>
              <w:ind w:left="961"/>
              <w:spacing w:before="204" w:line="220" w:lineRule="auto"/>
              <w:rPr>
                <w:rFonts w:ascii="SimSun" w:hAnsi="SimSun" w:eastAsia="SimSun" w:cs="SimSun"/>
                <w:sz w:val="18"/>
                <w:szCs w:val="18"/>
              </w:rPr>
            </w:pPr>
            <w:r>
              <w:rPr>
                <w:rFonts w:ascii="SimSun" w:hAnsi="SimSun" w:eastAsia="SimSun" w:cs="SimSun"/>
                <w:sz w:val="18"/>
                <w:szCs w:val="18"/>
                <w:spacing w:val="3"/>
              </w:rPr>
              <w:t>轻缺陷</w:t>
            </w:r>
          </w:p>
        </w:tc>
        <w:tc>
          <w:tcPr>
            <w:tcW w:w="2392" w:type="dxa"/>
            <w:vAlign w:val="top"/>
          </w:tcPr>
          <w:p>
            <w:pPr>
              <w:ind w:left="920"/>
              <w:spacing w:before="203" w:line="221" w:lineRule="auto"/>
              <w:rPr>
                <w:rFonts w:ascii="SimSun" w:hAnsi="SimSun" w:eastAsia="SimSun" w:cs="SimSun"/>
                <w:sz w:val="18"/>
                <w:szCs w:val="18"/>
              </w:rPr>
            </w:pPr>
            <w:r>
              <w:rPr>
                <w:rFonts w:ascii="SimSun" w:hAnsi="SimSun" w:eastAsia="SimSun" w:cs="SimSun"/>
                <w:sz w:val="18"/>
                <w:szCs w:val="18"/>
                <w:spacing w:val="3"/>
              </w:rPr>
              <w:t>重缺陷</w:t>
            </w:r>
          </w:p>
        </w:tc>
        <w:tc>
          <w:tcPr>
            <w:tcW w:w="693" w:type="dxa"/>
            <w:vAlign w:val="top"/>
          </w:tcPr>
          <w:p>
            <w:pPr>
              <w:ind w:left="163"/>
              <w:spacing w:before="87" w:line="239" w:lineRule="auto"/>
              <w:rPr>
                <w:rFonts w:ascii="SimSun" w:hAnsi="SimSun" w:eastAsia="SimSun" w:cs="SimSun"/>
                <w:sz w:val="18"/>
                <w:szCs w:val="18"/>
              </w:rPr>
            </w:pPr>
            <w:r>
              <w:rPr>
                <w:rFonts w:ascii="SimSun" w:hAnsi="SimSun" w:eastAsia="SimSun" w:cs="SimSun"/>
                <w:sz w:val="18"/>
                <w:szCs w:val="18"/>
              </w:rPr>
              <w:t>严重</w:t>
            </w:r>
          </w:p>
          <w:p>
            <w:pPr>
              <w:ind w:left="163"/>
              <w:spacing w:line="220" w:lineRule="auto"/>
              <w:rPr>
                <w:rFonts w:ascii="SimSun" w:hAnsi="SimSun" w:eastAsia="SimSun" w:cs="SimSun"/>
                <w:sz w:val="18"/>
                <w:szCs w:val="18"/>
              </w:rPr>
            </w:pPr>
            <w:r>
              <w:rPr>
                <w:rFonts w:ascii="SimSun" w:hAnsi="SimSun" w:eastAsia="SimSun" w:cs="SimSun"/>
                <w:sz w:val="18"/>
                <w:szCs w:val="18"/>
              </w:rPr>
              <w:t>缺陷</w:t>
            </w:r>
          </w:p>
        </w:tc>
      </w:tr>
      <w:tr>
        <w:trPr>
          <w:trHeight w:val="1053" w:hRule="atLeast"/>
        </w:trPr>
        <w:tc>
          <w:tcPr>
            <w:tcW w:w="490" w:type="dxa"/>
            <w:vAlign w:val="top"/>
          </w:tcPr>
          <w:p>
            <w:pPr>
              <w:spacing w:line="406" w:lineRule="auto"/>
              <w:rPr>
                <w:rFonts w:ascii="Arial"/>
                <w:sz w:val="21"/>
              </w:rPr>
            </w:pPr>
            <w:r/>
          </w:p>
          <w:p>
            <w:pPr>
              <w:pStyle w:val="TableText"/>
              <w:ind w:left="216"/>
              <w:spacing w:before="52" w:line="188" w:lineRule="auto"/>
              <w:rPr/>
            </w:pPr>
            <w:r>
              <w:rPr/>
              <w:t>1</w:t>
            </w:r>
          </w:p>
        </w:tc>
        <w:tc>
          <w:tcPr>
            <w:tcW w:w="871" w:type="dxa"/>
            <w:vAlign w:val="top"/>
          </w:tcPr>
          <w:p>
            <w:pPr>
              <w:spacing w:line="370" w:lineRule="auto"/>
              <w:rPr>
                <w:rFonts w:ascii="Arial"/>
                <w:sz w:val="21"/>
              </w:rPr>
            </w:pPr>
            <w:r/>
          </w:p>
          <w:p>
            <w:pPr>
              <w:ind w:left="63"/>
              <w:spacing w:before="59" w:line="220" w:lineRule="auto"/>
              <w:rPr>
                <w:rFonts w:ascii="SimSun" w:hAnsi="SimSun" w:eastAsia="SimSun" w:cs="SimSun"/>
                <w:sz w:val="18"/>
                <w:szCs w:val="18"/>
              </w:rPr>
            </w:pPr>
            <w:r>
              <w:rPr>
                <w:rFonts w:ascii="SimSun" w:hAnsi="SimSun" w:eastAsia="SimSun" w:cs="SimSun"/>
                <w:sz w:val="18"/>
                <w:szCs w:val="18"/>
                <w:spacing w:val="4"/>
              </w:rPr>
              <w:t>成品尺寸</w:t>
            </w:r>
          </w:p>
        </w:tc>
        <w:tc>
          <w:tcPr>
            <w:tcW w:w="2476" w:type="dxa"/>
            <w:vAlign w:val="top"/>
          </w:tcPr>
          <w:p>
            <w:pPr>
              <w:pStyle w:val="TableText"/>
              <w:ind w:left="45" w:right="32" w:hanging="12"/>
              <w:spacing w:before="83" w:line="230" w:lineRule="auto"/>
              <w:rPr>
                <w:rFonts w:ascii="SimSun" w:hAnsi="SimSun" w:eastAsia="SimSun" w:cs="SimSun"/>
              </w:rPr>
            </w:pPr>
            <w:r>
              <w:rPr>
                <w:rFonts w:ascii="SimSun" w:hAnsi="SimSun" w:eastAsia="SimSun" w:cs="SimSun"/>
                <w:spacing w:val="-5"/>
              </w:rPr>
              <w:t>主要部位：</w:t>
            </w:r>
            <w:r>
              <w:rPr>
                <w:rFonts w:ascii="SimSun" w:hAnsi="SimSun" w:eastAsia="SimSun" w:cs="SimSun"/>
                <w:spacing w:val="38"/>
              </w:rPr>
              <w:t xml:space="preserve"> </w:t>
            </w:r>
            <w:r>
              <w:rPr>
                <w:rFonts w:ascii="SimSun" w:hAnsi="SimSun" w:eastAsia="SimSun" w:cs="SimSun"/>
                <w:spacing w:val="-5"/>
              </w:rPr>
              <w:t>超过允许偏差小于</w:t>
            </w:r>
            <w:r>
              <w:rPr>
                <w:rFonts w:ascii="SimSun" w:hAnsi="SimSun" w:eastAsia="SimSun" w:cs="SimSun"/>
              </w:rPr>
              <w:t xml:space="preserve"> </w:t>
            </w:r>
            <w:r>
              <w:rPr>
                <w:spacing w:val="-11"/>
              </w:rPr>
              <w:t>1</w:t>
            </w:r>
            <w:r>
              <w:rPr>
                <w:spacing w:val="7"/>
              </w:rPr>
              <w:t xml:space="preserve">  </w:t>
            </w:r>
            <w:r>
              <w:rPr>
                <w:rFonts w:ascii="SimSun" w:hAnsi="SimSun" w:eastAsia="SimSun" w:cs="SimSun"/>
                <w:spacing w:val="-11"/>
              </w:rPr>
              <w:t>倍</w:t>
            </w:r>
          </w:p>
          <w:p>
            <w:pPr>
              <w:pStyle w:val="TableText"/>
              <w:ind w:left="45" w:right="32" w:hanging="11"/>
              <w:spacing w:before="18" w:line="230" w:lineRule="auto"/>
              <w:rPr>
                <w:rFonts w:ascii="SimSun" w:hAnsi="SimSun" w:eastAsia="SimSun" w:cs="SimSun"/>
              </w:rPr>
            </w:pPr>
            <w:r>
              <w:rPr>
                <w:rFonts w:ascii="SimSun" w:hAnsi="SimSun" w:eastAsia="SimSun" w:cs="SimSun"/>
                <w:spacing w:val="-5"/>
              </w:rPr>
              <w:t>非主要部位：</w:t>
            </w:r>
            <w:r>
              <w:rPr>
                <w:rFonts w:ascii="SimSun" w:hAnsi="SimSun" w:eastAsia="SimSun" w:cs="SimSun"/>
                <w:spacing w:val="37"/>
              </w:rPr>
              <w:t xml:space="preserve"> </w:t>
            </w:r>
            <w:r>
              <w:rPr>
                <w:rFonts w:ascii="SimSun" w:hAnsi="SimSun" w:eastAsia="SimSun" w:cs="SimSun"/>
                <w:spacing w:val="-5"/>
              </w:rPr>
              <w:t>超过允许偏差≥</w:t>
            </w:r>
            <w:r>
              <w:rPr>
                <w:rFonts w:ascii="SimSun" w:hAnsi="SimSun" w:eastAsia="SimSun" w:cs="SimSun"/>
              </w:rPr>
              <w:t xml:space="preserve"> </w:t>
            </w:r>
            <w:r>
              <w:rPr>
                <w:spacing w:val="-11"/>
              </w:rPr>
              <w:t>1</w:t>
            </w:r>
            <w:r>
              <w:rPr>
                <w:spacing w:val="7"/>
              </w:rPr>
              <w:t xml:space="preserve">  </w:t>
            </w:r>
            <w:r>
              <w:rPr>
                <w:rFonts w:ascii="SimSun" w:hAnsi="SimSun" w:eastAsia="SimSun" w:cs="SimSun"/>
                <w:spacing w:val="-11"/>
              </w:rPr>
              <w:t>倍</w:t>
            </w:r>
          </w:p>
        </w:tc>
        <w:tc>
          <w:tcPr>
            <w:tcW w:w="2392" w:type="dxa"/>
            <w:vAlign w:val="top"/>
          </w:tcPr>
          <w:p>
            <w:pPr>
              <w:pStyle w:val="TableText"/>
              <w:ind w:left="32" w:right="28" w:firstLine="1"/>
              <w:spacing w:before="83" w:line="230" w:lineRule="auto"/>
              <w:rPr>
                <w:rFonts w:ascii="SimSun" w:hAnsi="SimSun" w:eastAsia="SimSun" w:cs="SimSun"/>
              </w:rPr>
            </w:pPr>
            <w:r>
              <w:rPr>
                <w:rFonts w:ascii="SimSun" w:hAnsi="SimSun" w:eastAsia="SimSun" w:cs="SimSun"/>
                <w:spacing w:val="9"/>
              </w:rPr>
              <w:t>主要部位：超过允许偏差</w:t>
            </w:r>
            <w:r>
              <w:rPr>
                <w:rFonts w:ascii="SimSun" w:hAnsi="SimSun" w:eastAsia="SimSun" w:cs="SimSun"/>
                <w:spacing w:val="55"/>
              </w:rPr>
              <w:t xml:space="preserve"> </w:t>
            </w:r>
            <w:r>
              <w:rPr>
                <w:spacing w:val="9"/>
              </w:rPr>
              <w:t>1</w:t>
            </w:r>
            <w:r>
              <w:rPr/>
              <w:t xml:space="preserve"> </w:t>
            </w:r>
            <w:r>
              <w:rPr>
                <w:rFonts w:ascii="SimSun" w:hAnsi="SimSun" w:eastAsia="SimSun" w:cs="SimSun"/>
              </w:rPr>
              <w:t>倍</w:t>
            </w:r>
          </w:p>
          <w:p>
            <w:pPr>
              <w:pStyle w:val="TableText"/>
              <w:ind w:left="29" w:right="32" w:firstLine="6"/>
              <w:spacing w:before="18" w:line="230" w:lineRule="auto"/>
              <w:rPr>
                <w:rFonts w:ascii="SimSun" w:hAnsi="SimSun" w:eastAsia="SimSun" w:cs="SimSun"/>
              </w:rPr>
            </w:pPr>
            <w:r>
              <w:rPr>
                <w:rFonts w:ascii="SimSun" w:hAnsi="SimSun" w:eastAsia="SimSun" w:cs="SimSun"/>
                <w:spacing w:val="13"/>
              </w:rPr>
              <w:t>非主要部位：超过允许偏差</w:t>
            </w:r>
            <w:r>
              <w:rPr>
                <w:rFonts w:ascii="SimSun" w:hAnsi="SimSun" w:eastAsia="SimSun" w:cs="SimSun"/>
                <w:spacing w:val="2"/>
              </w:rPr>
              <w:t xml:space="preserve"> </w:t>
            </w:r>
            <w:r>
              <w:rPr>
                <w:spacing w:val="-2"/>
              </w:rPr>
              <w:t>2</w:t>
            </w:r>
            <w:r>
              <w:rPr>
                <w:spacing w:val="7"/>
              </w:rPr>
              <w:t xml:space="preserve">  </w:t>
            </w:r>
            <w:r>
              <w:rPr>
                <w:rFonts w:ascii="SimSun" w:hAnsi="SimSun" w:eastAsia="SimSun" w:cs="SimSun"/>
                <w:spacing w:val="-2"/>
              </w:rPr>
              <w:t>倍</w:t>
            </w:r>
          </w:p>
        </w:tc>
        <w:tc>
          <w:tcPr>
            <w:tcW w:w="693" w:type="dxa"/>
            <w:vAlign w:val="top"/>
          </w:tcPr>
          <w:p>
            <w:pPr>
              <w:spacing w:line="255" w:lineRule="auto"/>
              <w:rPr>
                <w:rFonts w:ascii="Arial"/>
                <w:sz w:val="21"/>
              </w:rPr>
            </w:pPr>
            <w:r/>
          </w:p>
          <w:p>
            <w:pPr>
              <w:ind w:left="67"/>
              <w:spacing w:before="58" w:line="222" w:lineRule="auto"/>
              <w:rPr>
                <w:rFonts w:ascii="SimSun" w:hAnsi="SimSun" w:eastAsia="SimSun" w:cs="SimSun"/>
                <w:sz w:val="18"/>
                <w:szCs w:val="18"/>
              </w:rPr>
            </w:pPr>
            <w:r>
              <w:rPr>
                <w:rFonts w:ascii="SimSun" w:hAnsi="SimSun" w:eastAsia="SimSun" w:cs="SimSun"/>
                <w:sz w:val="18"/>
                <w:szCs w:val="18"/>
                <w:spacing w:val="3"/>
              </w:rPr>
              <w:t>超过重</w:t>
            </w:r>
          </w:p>
          <w:p>
            <w:pPr>
              <w:ind w:left="163"/>
              <w:spacing w:before="17" w:line="221" w:lineRule="auto"/>
              <w:rPr>
                <w:rFonts w:ascii="SimSun" w:hAnsi="SimSun" w:eastAsia="SimSun" w:cs="SimSun"/>
                <w:sz w:val="18"/>
                <w:szCs w:val="18"/>
              </w:rPr>
            </w:pPr>
            <w:r>
              <w:rPr>
                <w:rFonts w:ascii="SimSun" w:hAnsi="SimSun" w:eastAsia="SimSun" w:cs="SimSun"/>
                <w:sz w:val="18"/>
                <w:szCs w:val="18"/>
              </w:rPr>
              <w:t>缺陷</w:t>
            </w:r>
          </w:p>
        </w:tc>
      </w:tr>
      <w:tr>
        <w:trPr>
          <w:trHeight w:val="352" w:hRule="atLeast"/>
        </w:trPr>
        <w:tc>
          <w:tcPr>
            <w:tcW w:w="490" w:type="dxa"/>
            <w:vAlign w:val="top"/>
          </w:tcPr>
          <w:p>
            <w:pPr>
              <w:pStyle w:val="TableText"/>
              <w:ind w:left="199"/>
              <w:spacing w:before="111" w:line="188" w:lineRule="auto"/>
              <w:rPr/>
            </w:pPr>
            <w:r>
              <w:rPr/>
              <w:t>2</w:t>
            </w:r>
          </w:p>
        </w:tc>
        <w:tc>
          <w:tcPr>
            <w:tcW w:w="871" w:type="dxa"/>
            <w:vAlign w:val="top"/>
          </w:tcPr>
          <w:p>
            <w:pPr>
              <w:ind w:left="252"/>
              <w:spacing w:before="83" w:line="227" w:lineRule="auto"/>
              <w:rPr>
                <w:rFonts w:ascii="SimSun" w:hAnsi="SimSun" w:eastAsia="SimSun" w:cs="SimSun"/>
                <w:sz w:val="18"/>
                <w:szCs w:val="18"/>
              </w:rPr>
            </w:pPr>
            <w:r>
              <w:rPr>
                <w:rFonts w:ascii="SimSun" w:hAnsi="SimSun" w:eastAsia="SimSun" w:cs="SimSun"/>
                <w:sz w:val="18"/>
                <w:szCs w:val="18"/>
                <w:spacing w:val="-1"/>
              </w:rPr>
              <w:t>色差</w:t>
            </w:r>
          </w:p>
        </w:tc>
        <w:tc>
          <w:tcPr>
            <w:tcW w:w="2476" w:type="dxa"/>
            <w:vAlign w:val="top"/>
          </w:tcPr>
          <w:p>
            <w:pPr>
              <w:ind w:left="488"/>
              <w:spacing w:before="83" w:line="221" w:lineRule="auto"/>
              <w:rPr>
                <w:rFonts w:ascii="SimSun" w:hAnsi="SimSun" w:eastAsia="SimSun" w:cs="SimSun"/>
                <w:sz w:val="18"/>
                <w:szCs w:val="18"/>
              </w:rPr>
            </w:pPr>
            <w:r>
              <w:rPr>
                <w:rFonts w:ascii="SimSun" w:hAnsi="SimSun" w:eastAsia="SimSun" w:cs="SimSun"/>
                <w:sz w:val="18"/>
                <w:szCs w:val="18"/>
                <w:spacing w:val="6"/>
              </w:rPr>
              <w:t>超过标准规定范围</w:t>
            </w:r>
          </w:p>
        </w:tc>
        <w:tc>
          <w:tcPr>
            <w:tcW w:w="2392" w:type="dxa"/>
            <w:vAlign w:val="top"/>
          </w:tcPr>
          <w:p>
            <w:pPr>
              <w:pStyle w:val="TableText"/>
              <w:ind w:left="118"/>
              <w:spacing w:before="83" w:line="221" w:lineRule="auto"/>
              <w:rPr>
                <w:rFonts w:ascii="SimSun" w:hAnsi="SimSun" w:eastAsia="SimSun" w:cs="SimSun"/>
              </w:rPr>
            </w:pPr>
            <w:r>
              <w:rPr>
                <w:rFonts w:ascii="SimSun" w:hAnsi="SimSun" w:eastAsia="SimSun" w:cs="SimSun"/>
                <w:spacing w:val="4"/>
              </w:rPr>
              <w:t>超过标准规定范围限</w:t>
            </w:r>
            <w:r>
              <w:rPr>
                <w:rFonts w:ascii="SimSun" w:hAnsi="SimSun" w:eastAsia="SimSun" w:cs="SimSun"/>
                <w:spacing w:val="38"/>
              </w:rPr>
              <w:t xml:space="preserve"> </w:t>
            </w:r>
            <w:r>
              <w:rPr>
                <w:spacing w:val="4"/>
              </w:rPr>
              <w:t>1  </w:t>
            </w:r>
            <w:r>
              <w:rPr>
                <w:rFonts w:ascii="SimSun" w:hAnsi="SimSun" w:eastAsia="SimSun" w:cs="SimSun"/>
                <w:spacing w:val="4"/>
              </w:rPr>
              <w:t>级</w:t>
            </w:r>
          </w:p>
        </w:tc>
        <w:tc>
          <w:tcPr>
            <w:tcW w:w="693" w:type="dxa"/>
            <w:vAlign w:val="top"/>
          </w:tcPr>
          <w:p>
            <w:pPr>
              <w:ind w:left="161"/>
              <w:spacing w:before="168" w:line="122" w:lineRule="exact"/>
              <w:rPr>
                <w:rFonts w:ascii="SimSun" w:hAnsi="SimSun" w:eastAsia="SimSun" w:cs="SimSun"/>
                <w:sz w:val="18"/>
                <w:szCs w:val="18"/>
              </w:rPr>
            </w:pPr>
            <w:r>
              <w:rPr>
                <w:rFonts w:ascii="SimSun" w:hAnsi="SimSun" w:eastAsia="SimSun" w:cs="SimSun"/>
                <w:sz w:val="18"/>
                <w:szCs w:val="18"/>
                <w:spacing w:val="4"/>
                <w:position w:val="-3"/>
              </w:rPr>
              <w:t>——</w:t>
            </w:r>
          </w:p>
        </w:tc>
      </w:tr>
      <w:tr>
        <w:trPr>
          <w:trHeight w:val="817" w:hRule="atLeast"/>
        </w:trPr>
        <w:tc>
          <w:tcPr>
            <w:tcW w:w="490" w:type="dxa"/>
            <w:vAlign w:val="top"/>
          </w:tcPr>
          <w:p>
            <w:pPr>
              <w:spacing w:line="290" w:lineRule="auto"/>
              <w:rPr>
                <w:rFonts w:ascii="Arial"/>
                <w:sz w:val="21"/>
              </w:rPr>
            </w:pPr>
            <w:r/>
          </w:p>
          <w:p>
            <w:pPr>
              <w:pStyle w:val="TableText"/>
              <w:ind w:left="202"/>
              <w:spacing w:before="52" w:line="188" w:lineRule="auto"/>
              <w:rPr/>
            </w:pPr>
            <w:r>
              <w:rPr/>
              <w:t>3</w:t>
            </w:r>
          </w:p>
        </w:tc>
        <w:tc>
          <w:tcPr>
            <w:tcW w:w="871" w:type="dxa"/>
            <w:vAlign w:val="top"/>
          </w:tcPr>
          <w:p>
            <w:pPr>
              <w:spacing w:line="256" w:lineRule="auto"/>
              <w:rPr>
                <w:rFonts w:ascii="Arial"/>
                <w:sz w:val="21"/>
              </w:rPr>
            </w:pPr>
            <w:r/>
          </w:p>
          <w:p>
            <w:pPr>
              <w:ind w:left="157"/>
              <w:spacing w:before="59" w:line="220" w:lineRule="auto"/>
              <w:rPr>
                <w:rFonts w:ascii="SimSun" w:hAnsi="SimSun" w:eastAsia="SimSun" w:cs="SimSun"/>
                <w:sz w:val="18"/>
                <w:szCs w:val="18"/>
              </w:rPr>
            </w:pPr>
            <w:r>
              <w:rPr>
                <w:rFonts w:ascii="SimSun" w:hAnsi="SimSun" w:eastAsia="SimSun" w:cs="SimSun"/>
                <w:sz w:val="18"/>
                <w:szCs w:val="18"/>
                <w:spacing w:val="3"/>
              </w:rPr>
              <w:t>开断线</w:t>
            </w:r>
          </w:p>
        </w:tc>
        <w:tc>
          <w:tcPr>
            <w:tcW w:w="2476" w:type="dxa"/>
            <w:vAlign w:val="top"/>
          </w:tcPr>
          <w:p>
            <w:pPr>
              <w:pStyle w:val="TableText"/>
              <w:ind w:left="31" w:right="29" w:firstLine="2"/>
              <w:spacing w:before="84" w:line="233" w:lineRule="auto"/>
              <w:jc w:val="both"/>
              <w:rPr/>
            </w:pPr>
            <w:r>
              <w:rPr>
                <w:rFonts w:ascii="SimSun" w:hAnsi="SimSun" w:eastAsia="SimSun" w:cs="SimSun"/>
                <w:spacing w:val="16"/>
              </w:rPr>
              <w:t>不承受拉力的部位每处限</w:t>
            </w:r>
            <w:r>
              <w:rPr>
                <w:rFonts w:ascii="SimSun" w:hAnsi="SimSun" w:eastAsia="SimSun" w:cs="SimSun"/>
                <w:spacing w:val="53"/>
                <w:w w:val="101"/>
              </w:rPr>
              <w:t xml:space="preserve"> </w:t>
            </w:r>
            <w:r>
              <w:rPr>
                <w:spacing w:val="16"/>
              </w:rPr>
              <w:t>2</w:t>
            </w:r>
            <w:r>
              <w:rPr/>
              <w:t xml:space="preserve"> </w:t>
            </w:r>
            <w:r>
              <w:rPr>
                <w:rFonts w:ascii="SimSun" w:hAnsi="SimSun" w:eastAsia="SimSun" w:cs="SimSun"/>
                <w:spacing w:val="-1"/>
              </w:rPr>
              <w:t>针每件限</w:t>
            </w:r>
            <w:r>
              <w:rPr>
                <w:rFonts w:ascii="SimSun" w:hAnsi="SimSun" w:eastAsia="SimSun" w:cs="SimSun"/>
                <w:spacing w:val="-27"/>
              </w:rPr>
              <w:t xml:space="preserve"> </w:t>
            </w:r>
            <w:r>
              <w:rPr>
                <w:spacing w:val="-1"/>
              </w:rPr>
              <w:t>2  </w:t>
            </w:r>
            <w:r>
              <w:rPr>
                <w:rFonts w:ascii="SimSun" w:hAnsi="SimSun" w:eastAsia="SimSun" w:cs="SimSun"/>
                <w:spacing w:val="-1"/>
              </w:rPr>
              <w:t>处。绗棉每件限</w:t>
            </w:r>
            <w:r>
              <w:rPr>
                <w:rFonts w:ascii="SimSun" w:hAnsi="SimSun" w:eastAsia="SimSun" w:cs="SimSun"/>
                <w:spacing w:val="20"/>
              </w:rPr>
              <w:t xml:space="preserve"> </w:t>
            </w:r>
            <w:r>
              <w:rPr>
                <w:spacing w:val="-1"/>
              </w:rPr>
              <w:t>3</w:t>
            </w:r>
            <w:r>
              <w:rPr/>
              <w:t xml:space="preserve"> </w:t>
            </w:r>
            <w:r>
              <w:rPr>
                <w:rFonts w:ascii="SimSun" w:hAnsi="SimSun" w:eastAsia="SimSun" w:cs="SimSun"/>
                <w:spacing w:val="3"/>
              </w:rPr>
              <w:t>处每处限</w:t>
            </w:r>
            <w:r>
              <w:rPr>
                <w:rFonts w:ascii="SimSun" w:hAnsi="SimSun" w:eastAsia="SimSun" w:cs="SimSun"/>
                <w:spacing w:val="23"/>
              </w:rPr>
              <w:t xml:space="preserve"> </w:t>
            </w:r>
            <w:r>
              <w:rPr>
                <w:spacing w:val="3"/>
              </w:rPr>
              <w:t>3</w:t>
            </w:r>
            <w:r>
              <w:rPr/>
              <w:t>cm</w:t>
            </w:r>
          </w:p>
        </w:tc>
        <w:tc>
          <w:tcPr>
            <w:tcW w:w="2392"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541"/>
              <w:spacing w:before="59" w:line="220" w:lineRule="auto"/>
              <w:rPr>
                <w:rFonts w:ascii="SimSun" w:hAnsi="SimSun" w:eastAsia="SimSun" w:cs="SimSun"/>
                <w:sz w:val="18"/>
                <w:szCs w:val="18"/>
              </w:rPr>
            </w:pPr>
            <w:r>
              <w:rPr>
                <w:rFonts w:ascii="SimSun" w:hAnsi="SimSun" w:eastAsia="SimSun" w:cs="SimSun"/>
                <w:sz w:val="18"/>
                <w:szCs w:val="18"/>
                <w:spacing w:val="6"/>
              </w:rPr>
              <w:t>超出轻缺陷范围</w:t>
            </w:r>
          </w:p>
        </w:tc>
        <w:tc>
          <w:tcPr>
            <w:tcW w:w="693"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ind w:left="161"/>
              <w:spacing w:before="59"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352" w:hRule="atLeast"/>
        </w:trPr>
        <w:tc>
          <w:tcPr>
            <w:tcW w:w="490" w:type="dxa"/>
            <w:vAlign w:val="top"/>
          </w:tcPr>
          <w:p>
            <w:pPr>
              <w:pStyle w:val="TableText"/>
              <w:ind w:left="198"/>
              <w:spacing w:before="113" w:line="188" w:lineRule="auto"/>
              <w:rPr/>
            </w:pPr>
            <w:r>
              <w:rPr/>
              <w:t>4</w:t>
            </w:r>
          </w:p>
        </w:tc>
        <w:tc>
          <w:tcPr>
            <w:tcW w:w="871" w:type="dxa"/>
            <w:vAlign w:val="top"/>
          </w:tcPr>
          <w:p>
            <w:pPr>
              <w:ind w:left="250"/>
              <w:spacing w:before="84" w:line="222" w:lineRule="auto"/>
              <w:rPr>
                <w:rFonts w:ascii="SimSun" w:hAnsi="SimSun" w:eastAsia="SimSun" w:cs="SimSun"/>
                <w:sz w:val="18"/>
                <w:szCs w:val="18"/>
              </w:rPr>
            </w:pPr>
            <w:r>
              <w:rPr>
                <w:rFonts w:ascii="SimSun" w:hAnsi="SimSun" w:eastAsia="SimSun" w:cs="SimSun"/>
                <w:sz w:val="18"/>
                <w:szCs w:val="18"/>
              </w:rPr>
              <w:t>针距</w:t>
            </w:r>
          </w:p>
        </w:tc>
        <w:tc>
          <w:tcPr>
            <w:tcW w:w="2476" w:type="dxa"/>
            <w:vAlign w:val="top"/>
          </w:tcPr>
          <w:p>
            <w:pPr>
              <w:pStyle w:val="TableText"/>
              <w:ind w:left="347"/>
              <w:spacing w:before="85" w:line="221" w:lineRule="auto"/>
              <w:rPr>
                <w:rFonts w:ascii="SimSun" w:hAnsi="SimSun" w:eastAsia="SimSun" w:cs="SimSun"/>
              </w:rPr>
            </w:pPr>
            <w:r>
              <w:rPr>
                <w:rFonts w:ascii="SimSun" w:hAnsi="SimSun" w:eastAsia="SimSun" w:cs="SimSun"/>
                <w:spacing w:val="4"/>
              </w:rPr>
              <w:t>超过标准规定限</w:t>
            </w:r>
            <w:r>
              <w:rPr>
                <w:rFonts w:ascii="SimSun" w:hAnsi="SimSun" w:eastAsia="SimSun" w:cs="SimSun"/>
                <w:spacing w:val="26"/>
              </w:rPr>
              <w:t xml:space="preserve"> </w:t>
            </w:r>
            <w:r>
              <w:rPr>
                <w:spacing w:val="4"/>
              </w:rPr>
              <w:t>3  </w:t>
            </w:r>
            <w:r>
              <w:rPr>
                <w:rFonts w:ascii="SimSun" w:hAnsi="SimSun" w:eastAsia="SimSun" w:cs="SimSun"/>
                <w:spacing w:val="4"/>
              </w:rPr>
              <w:t>针</w:t>
            </w:r>
          </w:p>
        </w:tc>
        <w:tc>
          <w:tcPr>
            <w:tcW w:w="2392" w:type="dxa"/>
            <w:vAlign w:val="top"/>
            <w:vMerge w:val="continue"/>
            <w:tcBorders>
              <w:top w:val="nil"/>
              <w:bottom w:val="nil"/>
            </w:tcBorders>
          </w:tcPr>
          <w:p>
            <w:pPr>
              <w:rPr>
                <w:rFonts w:ascii="Arial"/>
                <w:sz w:val="21"/>
              </w:rPr>
            </w:pPr>
            <w:r/>
          </w:p>
        </w:tc>
        <w:tc>
          <w:tcPr>
            <w:tcW w:w="693" w:type="dxa"/>
            <w:vAlign w:val="top"/>
            <w:vMerge w:val="continue"/>
            <w:tcBorders>
              <w:top w:val="nil"/>
              <w:bottom w:val="nil"/>
            </w:tcBorders>
          </w:tcPr>
          <w:p>
            <w:pPr>
              <w:rPr>
                <w:rFonts w:ascii="Arial"/>
                <w:sz w:val="21"/>
              </w:rPr>
            </w:pPr>
            <w:r/>
          </w:p>
        </w:tc>
      </w:tr>
      <w:tr>
        <w:trPr>
          <w:trHeight w:val="352" w:hRule="atLeast"/>
        </w:trPr>
        <w:tc>
          <w:tcPr>
            <w:tcW w:w="490" w:type="dxa"/>
            <w:vAlign w:val="top"/>
          </w:tcPr>
          <w:p>
            <w:pPr>
              <w:pStyle w:val="TableText"/>
              <w:ind w:left="204"/>
              <w:spacing w:before="116" w:line="185" w:lineRule="auto"/>
              <w:rPr/>
            </w:pPr>
            <w:r>
              <w:rPr/>
              <w:t>5</w:t>
            </w:r>
          </w:p>
        </w:tc>
        <w:tc>
          <w:tcPr>
            <w:tcW w:w="871" w:type="dxa"/>
            <w:vAlign w:val="top"/>
          </w:tcPr>
          <w:p>
            <w:pPr>
              <w:ind w:left="250"/>
              <w:spacing w:before="86" w:line="220" w:lineRule="auto"/>
              <w:rPr>
                <w:rFonts w:ascii="SimSun" w:hAnsi="SimSun" w:eastAsia="SimSun" w:cs="SimSun"/>
                <w:sz w:val="18"/>
                <w:szCs w:val="18"/>
              </w:rPr>
            </w:pPr>
            <w:r>
              <w:rPr>
                <w:rFonts w:ascii="SimSun" w:hAnsi="SimSun" w:eastAsia="SimSun" w:cs="SimSun"/>
                <w:sz w:val="18"/>
                <w:szCs w:val="18"/>
              </w:rPr>
              <w:t>领偏</w:t>
            </w:r>
          </w:p>
        </w:tc>
        <w:tc>
          <w:tcPr>
            <w:tcW w:w="2476" w:type="dxa"/>
            <w:vAlign w:val="top"/>
          </w:tcPr>
          <w:p>
            <w:pPr>
              <w:pStyle w:val="TableText"/>
              <w:ind w:left="904"/>
              <w:spacing w:before="85" w:line="221" w:lineRule="auto"/>
              <w:rPr/>
            </w:pPr>
            <w:r>
              <w:rPr>
                <w:rFonts w:ascii="SimSun" w:hAnsi="SimSun" w:eastAsia="SimSun" w:cs="SimSun"/>
                <w:spacing w:val="-2"/>
              </w:rPr>
              <w:t>限</w:t>
            </w:r>
            <w:r>
              <w:rPr>
                <w:rFonts w:ascii="SimSun" w:hAnsi="SimSun" w:eastAsia="SimSun" w:cs="SimSun"/>
                <w:spacing w:val="-27"/>
              </w:rPr>
              <w:t xml:space="preserve"> </w:t>
            </w:r>
            <w:r>
              <w:rPr>
                <w:spacing w:val="-2"/>
              </w:rPr>
              <w:t>0.6cm</w:t>
            </w:r>
          </w:p>
        </w:tc>
        <w:tc>
          <w:tcPr>
            <w:tcW w:w="2392" w:type="dxa"/>
            <w:vAlign w:val="top"/>
            <w:vMerge w:val="continue"/>
            <w:tcBorders>
              <w:top w:val="nil"/>
              <w:bottom w:val="nil"/>
            </w:tcBorders>
          </w:tcPr>
          <w:p>
            <w:pPr>
              <w:rPr>
                <w:rFonts w:ascii="Arial"/>
                <w:sz w:val="21"/>
              </w:rPr>
            </w:pPr>
            <w:r/>
          </w:p>
        </w:tc>
        <w:tc>
          <w:tcPr>
            <w:tcW w:w="693" w:type="dxa"/>
            <w:vAlign w:val="top"/>
            <w:vMerge w:val="continue"/>
            <w:tcBorders>
              <w:top w:val="nil"/>
              <w:bottom w:val="nil"/>
            </w:tcBorders>
          </w:tcPr>
          <w:p>
            <w:pPr>
              <w:rPr>
                <w:rFonts w:ascii="Arial"/>
                <w:sz w:val="21"/>
              </w:rPr>
            </w:pPr>
            <w:r/>
          </w:p>
        </w:tc>
      </w:tr>
      <w:tr>
        <w:trPr>
          <w:trHeight w:val="352" w:hRule="atLeast"/>
        </w:trPr>
        <w:tc>
          <w:tcPr>
            <w:tcW w:w="490" w:type="dxa"/>
            <w:vAlign w:val="top"/>
          </w:tcPr>
          <w:p>
            <w:pPr>
              <w:pStyle w:val="TableText"/>
              <w:ind w:left="203"/>
              <w:spacing w:before="114" w:line="188" w:lineRule="auto"/>
              <w:rPr/>
            </w:pPr>
            <w:r>
              <w:rPr/>
              <w:t>6</w:t>
            </w:r>
          </w:p>
        </w:tc>
        <w:tc>
          <w:tcPr>
            <w:tcW w:w="871" w:type="dxa"/>
            <w:vAlign w:val="top"/>
          </w:tcPr>
          <w:p>
            <w:pPr>
              <w:ind w:left="249"/>
              <w:spacing w:before="86" w:line="220" w:lineRule="auto"/>
              <w:rPr>
                <w:rFonts w:ascii="SimSun" w:hAnsi="SimSun" w:eastAsia="SimSun" w:cs="SimSun"/>
                <w:sz w:val="18"/>
                <w:szCs w:val="18"/>
              </w:rPr>
            </w:pPr>
            <w:r>
              <w:rPr>
                <w:rFonts w:ascii="SimSun" w:hAnsi="SimSun" w:eastAsia="SimSun" w:cs="SimSun"/>
                <w:sz w:val="18"/>
                <w:szCs w:val="18"/>
                <w:spacing w:val="1"/>
              </w:rPr>
              <w:t>袖偏</w:t>
            </w:r>
          </w:p>
        </w:tc>
        <w:tc>
          <w:tcPr>
            <w:tcW w:w="2476" w:type="dxa"/>
            <w:vAlign w:val="top"/>
          </w:tcPr>
          <w:p>
            <w:pPr>
              <w:pStyle w:val="TableText"/>
              <w:ind w:left="904"/>
              <w:spacing w:before="86" w:line="221" w:lineRule="auto"/>
              <w:rPr/>
            </w:pPr>
            <w:r>
              <w:rPr>
                <w:rFonts w:ascii="SimSun" w:hAnsi="SimSun" w:eastAsia="SimSun" w:cs="SimSun"/>
                <w:spacing w:val="-2"/>
              </w:rPr>
              <w:t>限</w:t>
            </w:r>
            <w:r>
              <w:rPr>
                <w:rFonts w:ascii="SimSun" w:hAnsi="SimSun" w:eastAsia="SimSun" w:cs="SimSun"/>
                <w:spacing w:val="-27"/>
              </w:rPr>
              <w:t xml:space="preserve"> </w:t>
            </w:r>
            <w:r>
              <w:rPr>
                <w:spacing w:val="-2"/>
              </w:rPr>
              <w:t>0.5cm</w:t>
            </w:r>
          </w:p>
        </w:tc>
        <w:tc>
          <w:tcPr>
            <w:tcW w:w="2392" w:type="dxa"/>
            <w:vAlign w:val="top"/>
            <w:vMerge w:val="continue"/>
            <w:tcBorders>
              <w:top w:val="nil"/>
              <w:bottom w:val="nil"/>
            </w:tcBorders>
          </w:tcPr>
          <w:p>
            <w:pPr>
              <w:rPr>
                <w:rFonts w:ascii="Arial"/>
                <w:sz w:val="21"/>
              </w:rPr>
            </w:pPr>
            <w:r/>
          </w:p>
        </w:tc>
        <w:tc>
          <w:tcPr>
            <w:tcW w:w="693" w:type="dxa"/>
            <w:vAlign w:val="top"/>
            <w:vMerge w:val="continue"/>
            <w:tcBorders>
              <w:top w:val="nil"/>
              <w:bottom w:val="nil"/>
            </w:tcBorders>
          </w:tcPr>
          <w:p>
            <w:pPr>
              <w:rPr>
                <w:rFonts w:ascii="Arial"/>
                <w:sz w:val="21"/>
              </w:rPr>
            </w:pPr>
            <w:r/>
          </w:p>
        </w:tc>
      </w:tr>
      <w:tr>
        <w:trPr>
          <w:trHeight w:val="1053" w:hRule="atLeast"/>
        </w:trPr>
        <w:tc>
          <w:tcPr>
            <w:tcW w:w="490" w:type="dxa"/>
            <w:vAlign w:val="top"/>
          </w:tcPr>
          <w:p>
            <w:pPr>
              <w:spacing w:line="413" w:lineRule="auto"/>
              <w:rPr>
                <w:rFonts w:ascii="Arial"/>
                <w:sz w:val="21"/>
              </w:rPr>
            </w:pPr>
            <w:r/>
          </w:p>
          <w:p>
            <w:pPr>
              <w:pStyle w:val="TableText"/>
              <w:ind w:left="202"/>
              <w:spacing w:before="52" w:line="185" w:lineRule="auto"/>
              <w:rPr/>
            </w:pPr>
            <w:r>
              <w:rPr/>
              <w:t>7</w:t>
            </w:r>
          </w:p>
        </w:tc>
        <w:tc>
          <w:tcPr>
            <w:tcW w:w="871" w:type="dxa"/>
            <w:vAlign w:val="top"/>
          </w:tcPr>
          <w:p>
            <w:pPr>
              <w:spacing w:line="375" w:lineRule="auto"/>
              <w:rPr>
                <w:rFonts w:ascii="Arial"/>
                <w:sz w:val="21"/>
              </w:rPr>
            </w:pPr>
            <w:r/>
          </w:p>
          <w:p>
            <w:pPr>
              <w:ind w:left="60"/>
              <w:spacing w:before="59" w:line="220" w:lineRule="auto"/>
              <w:rPr>
                <w:rFonts w:ascii="SimSun" w:hAnsi="SimSun" w:eastAsia="SimSun" w:cs="SimSun"/>
                <w:sz w:val="18"/>
                <w:szCs w:val="18"/>
              </w:rPr>
            </w:pPr>
            <w:r>
              <w:rPr>
                <w:rFonts w:ascii="SimSun" w:hAnsi="SimSun" w:eastAsia="SimSun" w:cs="SimSun"/>
                <w:sz w:val="18"/>
                <w:szCs w:val="18"/>
                <w:spacing w:val="4"/>
              </w:rPr>
              <w:t>对称部位</w:t>
            </w:r>
          </w:p>
        </w:tc>
        <w:tc>
          <w:tcPr>
            <w:tcW w:w="2476" w:type="dxa"/>
            <w:vAlign w:val="top"/>
          </w:tcPr>
          <w:p>
            <w:pPr>
              <w:pStyle w:val="TableText"/>
              <w:ind w:left="32" w:right="32" w:firstLine="5"/>
              <w:spacing w:before="87" w:line="230" w:lineRule="auto"/>
              <w:rPr>
                <w:rFonts w:ascii="SimSun" w:hAnsi="SimSun" w:eastAsia="SimSun" w:cs="SimSun"/>
              </w:rPr>
            </w:pPr>
            <w:r>
              <w:rPr>
                <w:rFonts w:ascii="SimSun" w:hAnsi="SimSun" w:eastAsia="SimSun" w:cs="SimSun"/>
                <w:spacing w:val="4"/>
              </w:rPr>
              <w:t>允许偏差在</w:t>
            </w:r>
            <w:r>
              <w:rPr>
                <w:rFonts w:ascii="SimSun" w:hAnsi="SimSun" w:eastAsia="SimSun" w:cs="SimSun"/>
                <w:spacing w:val="-37"/>
              </w:rPr>
              <w:t xml:space="preserve"> </w:t>
            </w:r>
            <w:r>
              <w:rPr>
                <w:spacing w:val="4"/>
              </w:rPr>
              <w:t>0.5</w:t>
            </w:r>
            <w:r>
              <w:rPr/>
              <w:t>cm</w:t>
            </w:r>
            <w:r>
              <w:rPr>
                <w:spacing w:val="4"/>
              </w:rPr>
              <w:t xml:space="preserve"> </w:t>
            </w:r>
            <w:r>
              <w:rPr>
                <w:rFonts w:ascii="SimSun" w:hAnsi="SimSun" w:eastAsia="SimSun" w:cs="SimSun"/>
                <w:spacing w:val="4"/>
              </w:rPr>
              <w:t>及以下的不</w:t>
            </w:r>
            <w:r>
              <w:rPr>
                <w:rFonts w:ascii="SimSun" w:hAnsi="SimSun" w:eastAsia="SimSun" w:cs="SimSun"/>
              </w:rPr>
              <w:t xml:space="preserve"> </w:t>
            </w:r>
            <w:r>
              <w:rPr>
                <w:rFonts w:ascii="SimSun" w:hAnsi="SimSun" w:eastAsia="SimSun" w:cs="SimSun"/>
                <w:spacing w:val="-4"/>
              </w:rPr>
              <w:t>得超过，</w:t>
            </w:r>
          </w:p>
          <w:p>
            <w:pPr>
              <w:pStyle w:val="TableText"/>
              <w:ind w:left="31" w:right="32" w:firstLine="7"/>
              <w:spacing w:before="17" w:line="231" w:lineRule="auto"/>
              <w:rPr/>
            </w:pPr>
            <w:r>
              <w:rPr>
                <w:rFonts w:ascii="SimSun" w:hAnsi="SimSun" w:eastAsia="SimSun" w:cs="SimSun"/>
                <w:spacing w:val="2"/>
              </w:rPr>
              <w:t>允许偏差在</w:t>
            </w:r>
            <w:r>
              <w:rPr>
                <w:rFonts w:ascii="SimSun" w:hAnsi="SimSun" w:eastAsia="SimSun" w:cs="SimSun"/>
                <w:spacing w:val="-30"/>
              </w:rPr>
              <w:t xml:space="preserve"> </w:t>
            </w:r>
            <w:r>
              <w:rPr>
                <w:spacing w:val="2"/>
              </w:rPr>
              <w:t>0.5</w:t>
            </w:r>
            <w:r>
              <w:rPr/>
              <w:t>cm</w:t>
            </w:r>
            <w:r>
              <w:rPr>
                <w:spacing w:val="23"/>
              </w:rPr>
              <w:t xml:space="preserve"> </w:t>
            </w:r>
            <w:r>
              <w:rPr>
                <w:rFonts w:ascii="SimSun" w:hAnsi="SimSun" w:eastAsia="SimSun" w:cs="SimSun"/>
                <w:spacing w:val="2"/>
              </w:rPr>
              <w:t>以上的不得</w:t>
            </w:r>
            <w:r>
              <w:rPr>
                <w:rFonts w:ascii="SimSun" w:hAnsi="SimSun" w:eastAsia="SimSun" w:cs="SimSun"/>
              </w:rPr>
              <w:t xml:space="preserve"> </w:t>
            </w:r>
            <w:r>
              <w:rPr>
                <w:rFonts w:ascii="SimSun" w:hAnsi="SimSun" w:eastAsia="SimSun" w:cs="SimSun"/>
                <w:spacing w:val="2"/>
              </w:rPr>
              <w:t>超过</w:t>
            </w:r>
            <w:r>
              <w:rPr>
                <w:rFonts w:ascii="SimSun" w:hAnsi="SimSun" w:eastAsia="SimSun" w:cs="SimSun"/>
                <w:spacing w:val="-28"/>
              </w:rPr>
              <w:t xml:space="preserve"> </w:t>
            </w:r>
            <w:r>
              <w:rPr>
                <w:spacing w:val="2"/>
              </w:rPr>
              <w:t>0.5</w:t>
            </w:r>
            <w:r>
              <w:rPr/>
              <w:t>cm</w:t>
            </w:r>
          </w:p>
        </w:tc>
        <w:tc>
          <w:tcPr>
            <w:tcW w:w="2392" w:type="dxa"/>
            <w:vAlign w:val="top"/>
            <w:vMerge w:val="continue"/>
            <w:tcBorders>
              <w:top w:val="nil"/>
            </w:tcBorders>
          </w:tcPr>
          <w:p>
            <w:pPr>
              <w:rPr>
                <w:rFonts w:ascii="Arial"/>
                <w:sz w:val="21"/>
              </w:rPr>
            </w:pPr>
            <w:r/>
          </w:p>
        </w:tc>
        <w:tc>
          <w:tcPr>
            <w:tcW w:w="693" w:type="dxa"/>
            <w:vAlign w:val="top"/>
            <w:vMerge w:val="continue"/>
            <w:tcBorders>
              <w:top w:val="nil"/>
            </w:tcBorders>
          </w:tcPr>
          <w:p>
            <w:pPr>
              <w:rPr>
                <w:rFonts w:ascii="Arial"/>
                <w:sz w:val="21"/>
              </w:rPr>
            </w:pPr>
            <w:r/>
          </w:p>
        </w:tc>
      </w:tr>
      <w:tr>
        <w:trPr>
          <w:trHeight w:val="585" w:hRule="atLeast"/>
        </w:trPr>
        <w:tc>
          <w:tcPr>
            <w:tcW w:w="490" w:type="dxa"/>
            <w:vAlign w:val="top"/>
          </w:tcPr>
          <w:p>
            <w:pPr>
              <w:pStyle w:val="TableText"/>
              <w:ind w:left="206"/>
              <w:spacing w:before="231" w:line="188" w:lineRule="auto"/>
              <w:rPr/>
            </w:pPr>
            <w:r>
              <w:rPr/>
              <w:t>8</w:t>
            </w:r>
          </w:p>
        </w:tc>
        <w:tc>
          <w:tcPr>
            <w:tcW w:w="871" w:type="dxa"/>
            <w:vAlign w:val="top"/>
          </w:tcPr>
          <w:p>
            <w:pPr>
              <w:ind w:left="250"/>
              <w:spacing w:before="203" w:line="221" w:lineRule="auto"/>
              <w:rPr>
                <w:rFonts w:ascii="SimSun" w:hAnsi="SimSun" w:eastAsia="SimSun" w:cs="SimSun"/>
                <w:sz w:val="18"/>
                <w:szCs w:val="18"/>
              </w:rPr>
            </w:pPr>
            <w:r>
              <w:rPr>
                <w:rFonts w:ascii="SimSun" w:hAnsi="SimSun" w:eastAsia="SimSun" w:cs="SimSun"/>
                <w:sz w:val="18"/>
                <w:szCs w:val="18"/>
              </w:rPr>
              <w:t>缝制</w:t>
            </w:r>
          </w:p>
        </w:tc>
        <w:tc>
          <w:tcPr>
            <w:tcW w:w="2476" w:type="dxa"/>
            <w:vAlign w:val="top"/>
          </w:tcPr>
          <w:p>
            <w:pPr>
              <w:ind w:left="31" w:right="32"/>
              <w:spacing w:before="86" w:line="230" w:lineRule="auto"/>
              <w:rPr>
                <w:rFonts w:ascii="SimSun" w:hAnsi="SimSun" w:eastAsia="SimSun" w:cs="SimSun"/>
                <w:sz w:val="18"/>
                <w:szCs w:val="18"/>
              </w:rPr>
            </w:pPr>
            <w:r>
              <w:rPr>
                <w:rFonts w:ascii="SimSun" w:hAnsi="SimSun" w:eastAsia="SimSun" w:cs="SimSun"/>
                <w:sz w:val="18"/>
                <w:szCs w:val="18"/>
                <w:spacing w:val="5"/>
              </w:rPr>
              <w:t>领子走型或反翘、各部位缝子</w:t>
            </w:r>
            <w:r>
              <w:rPr>
                <w:rFonts w:ascii="SimSun" w:hAnsi="SimSun" w:eastAsia="SimSun" w:cs="SimSun"/>
                <w:sz w:val="18"/>
                <w:szCs w:val="18"/>
              </w:rPr>
              <w:t xml:space="preserve"> </w:t>
            </w:r>
            <w:r>
              <w:rPr>
                <w:rFonts w:ascii="SimSun" w:hAnsi="SimSun" w:eastAsia="SimSun" w:cs="SimSun"/>
                <w:sz w:val="18"/>
                <w:szCs w:val="18"/>
                <w:spacing w:val="4"/>
              </w:rPr>
              <w:t>抽皱不平</w:t>
            </w:r>
          </w:p>
        </w:tc>
        <w:tc>
          <w:tcPr>
            <w:tcW w:w="2392" w:type="dxa"/>
            <w:vAlign w:val="top"/>
          </w:tcPr>
          <w:p>
            <w:pPr>
              <w:ind w:left="32" w:right="42"/>
              <w:spacing w:before="86" w:line="230" w:lineRule="auto"/>
              <w:rPr>
                <w:rFonts w:ascii="SimSun" w:hAnsi="SimSun" w:eastAsia="SimSun" w:cs="SimSun"/>
                <w:sz w:val="18"/>
                <w:szCs w:val="18"/>
              </w:rPr>
            </w:pPr>
            <w:r>
              <w:rPr>
                <w:rFonts w:ascii="SimSun" w:hAnsi="SimSun" w:eastAsia="SimSun" w:cs="SimSun"/>
                <w:sz w:val="18"/>
                <w:szCs w:val="18"/>
                <w:spacing w:val="12"/>
              </w:rPr>
              <w:t>领子明显走型或反翘、各部</w:t>
            </w:r>
            <w:r>
              <w:rPr>
                <w:rFonts w:ascii="SimSun" w:hAnsi="SimSun" w:eastAsia="SimSun" w:cs="SimSun"/>
                <w:sz w:val="18"/>
                <w:szCs w:val="18"/>
                <w:spacing w:val="7"/>
              </w:rPr>
              <w:t xml:space="preserve"> </w:t>
            </w:r>
            <w:r>
              <w:rPr>
                <w:rFonts w:ascii="SimSun" w:hAnsi="SimSun" w:eastAsia="SimSun" w:cs="SimSun"/>
                <w:sz w:val="18"/>
                <w:szCs w:val="18"/>
                <w:spacing w:val="6"/>
              </w:rPr>
              <w:t>位缝子明显抽皱</w:t>
            </w:r>
          </w:p>
        </w:tc>
        <w:tc>
          <w:tcPr>
            <w:tcW w:w="693" w:type="dxa"/>
            <w:vAlign w:val="top"/>
          </w:tcPr>
          <w:p>
            <w:pPr>
              <w:ind w:left="161"/>
              <w:spacing w:before="172"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585" w:hRule="atLeast"/>
        </w:trPr>
        <w:tc>
          <w:tcPr>
            <w:tcW w:w="490" w:type="dxa"/>
            <w:vAlign w:val="top"/>
          </w:tcPr>
          <w:p>
            <w:pPr>
              <w:pStyle w:val="TableText"/>
              <w:ind w:left="202"/>
              <w:spacing w:before="231" w:line="188" w:lineRule="auto"/>
              <w:rPr/>
            </w:pPr>
            <w:r>
              <w:rPr/>
              <w:t>9</w:t>
            </w:r>
          </w:p>
        </w:tc>
        <w:tc>
          <w:tcPr>
            <w:tcW w:w="871" w:type="dxa"/>
            <w:vAlign w:val="top"/>
          </w:tcPr>
          <w:p>
            <w:pPr>
              <w:ind w:left="252"/>
              <w:spacing w:before="204" w:line="220" w:lineRule="auto"/>
              <w:rPr>
                <w:rFonts w:ascii="SimSun" w:hAnsi="SimSun" w:eastAsia="SimSun" w:cs="SimSun"/>
                <w:sz w:val="18"/>
                <w:szCs w:val="18"/>
              </w:rPr>
            </w:pPr>
            <w:r>
              <w:rPr>
                <w:rFonts w:ascii="SimSun" w:hAnsi="SimSun" w:eastAsia="SimSun" w:cs="SimSun"/>
                <w:sz w:val="18"/>
                <w:szCs w:val="18"/>
                <w:spacing w:val="-1"/>
              </w:rPr>
              <w:t>线头</w:t>
            </w:r>
          </w:p>
        </w:tc>
        <w:tc>
          <w:tcPr>
            <w:tcW w:w="2476" w:type="dxa"/>
            <w:vAlign w:val="top"/>
          </w:tcPr>
          <w:p>
            <w:pPr>
              <w:pStyle w:val="TableText"/>
              <w:ind w:left="31" w:right="29"/>
              <w:spacing w:before="87" w:line="230" w:lineRule="auto"/>
              <w:rPr>
                <w:rFonts w:ascii="SimSun" w:hAnsi="SimSun" w:eastAsia="SimSun" w:cs="SimSun"/>
              </w:rPr>
            </w:pPr>
            <w:r>
              <w:rPr>
                <w:rFonts w:ascii="SimSun" w:hAnsi="SimSun" w:eastAsia="SimSun" w:cs="SimSun"/>
                <w:spacing w:val="3"/>
              </w:rPr>
              <w:t>表面</w:t>
            </w:r>
            <w:r>
              <w:rPr>
                <w:rFonts w:ascii="SimSun" w:hAnsi="SimSun" w:eastAsia="SimSun" w:cs="SimSun"/>
                <w:spacing w:val="87"/>
              </w:rPr>
              <w:t xml:space="preserve"> </w:t>
            </w:r>
            <w:r>
              <w:rPr>
                <w:spacing w:val="3"/>
              </w:rPr>
              <w:t>1.0</w:t>
            </w:r>
            <w:r>
              <w:rPr/>
              <w:t>cm</w:t>
            </w:r>
            <w:r>
              <w:rPr>
                <w:spacing w:val="3"/>
              </w:rPr>
              <w:t xml:space="preserve">   </w:t>
            </w:r>
            <w:r>
              <w:rPr>
                <w:rFonts w:ascii="SimSun" w:hAnsi="SimSun" w:eastAsia="SimSun" w:cs="SimSun"/>
                <w:spacing w:val="3"/>
              </w:rPr>
              <w:t>以上</w:t>
            </w:r>
            <w:r>
              <w:rPr>
                <w:rFonts w:ascii="SimSun" w:hAnsi="SimSun" w:eastAsia="SimSun" w:cs="SimSun"/>
                <w:spacing w:val="-47"/>
              </w:rPr>
              <w:t xml:space="preserve"> </w:t>
            </w:r>
            <w:r>
              <w:rPr>
                <w:rFonts w:ascii="SimSun" w:hAnsi="SimSun" w:eastAsia="SimSun" w:cs="SimSun"/>
                <w:spacing w:val="3"/>
              </w:rPr>
              <w:t>线头</w:t>
            </w:r>
            <w:r>
              <w:rPr>
                <w:rFonts w:ascii="SimSun" w:hAnsi="SimSun" w:eastAsia="SimSun" w:cs="SimSun"/>
                <w:spacing w:val="-35"/>
              </w:rPr>
              <w:t xml:space="preserve"> </w:t>
            </w:r>
            <w:r>
              <w:rPr>
                <w:rFonts w:ascii="SimSun" w:hAnsi="SimSun" w:eastAsia="SimSun" w:cs="SimSun"/>
                <w:spacing w:val="3"/>
              </w:rPr>
              <w:t>限</w:t>
            </w:r>
            <w:r>
              <w:rPr>
                <w:rFonts w:ascii="SimSun" w:hAnsi="SimSun" w:eastAsia="SimSun" w:cs="SimSun"/>
                <w:spacing w:val="72"/>
              </w:rPr>
              <w:t xml:space="preserve"> </w:t>
            </w:r>
            <w:r>
              <w:rPr>
                <w:spacing w:val="3"/>
              </w:rPr>
              <w:t>3</w:t>
            </w:r>
            <w:r>
              <w:rPr/>
              <w:t xml:space="preserve"> </w:t>
            </w:r>
            <w:r>
              <w:rPr>
                <w:rFonts w:ascii="SimSun" w:hAnsi="SimSun" w:eastAsia="SimSun" w:cs="SimSun"/>
              </w:rPr>
              <w:t>根</w:t>
            </w:r>
          </w:p>
        </w:tc>
        <w:tc>
          <w:tcPr>
            <w:tcW w:w="2392" w:type="dxa"/>
            <w:vAlign w:val="top"/>
          </w:tcPr>
          <w:p>
            <w:pPr>
              <w:ind w:left="1011"/>
              <w:spacing w:before="288" w:line="123" w:lineRule="exact"/>
              <w:rPr>
                <w:rFonts w:ascii="SimSun" w:hAnsi="SimSun" w:eastAsia="SimSun" w:cs="SimSun"/>
                <w:sz w:val="18"/>
                <w:szCs w:val="18"/>
              </w:rPr>
            </w:pPr>
            <w:r>
              <w:rPr>
                <w:rFonts w:ascii="SimSun" w:hAnsi="SimSun" w:eastAsia="SimSun" w:cs="SimSun"/>
                <w:sz w:val="18"/>
                <w:szCs w:val="18"/>
                <w:spacing w:val="1"/>
                <w:position w:val="-3"/>
              </w:rPr>
              <w:t>——</w:t>
            </w:r>
          </w:p>
        </w:tc>
        <w:tc>
          <w:tcPr>
            <w:tcW w:w="693" w:type="dxa"/>
            <w:vAlign w:val="top"/>
          </w:tcPr>
          <w:p>
            <w:pPr>
              <w:ind w:left="161"/>
              <w:spacing w:before="288" w:line="123"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591" w:hRule="atLeast"/>
        </w:trPr>
        <w:tc>
          <w:tcPr>
            <w:tcW w:w="490" w:type="dxa"/>
            <w:vAlign w:val="top"/>
          </w:tcPr>
          <w:p>
            <w:pPr>
              <w:pStyle w:val="TableText"/>
              <w:ind w:left="169"/>
              <w:spacing w:before="232" w:line="188" w:lineRule="auto"/>
              <w:rPr/>
            </w:pPr>
            <w:r>
              <w:rPr>
                <w:spacing w:val="-5"/>
              </w:rPr>
              <w:t>10</w:t>
            </w:r>
          </w:p>
        </w:tc>
        <w:tc>
          <w:tcPr>
            <w:tcW w:w="871" w:type="dxa"/>
            <w:vAlign w:val="top"/>
          </w:tcPr>
          <w:p>
            <w:pPr>
              <w:ind w:left="251"/>
              <w:spacing w:before="204" w:line="221" w:lineRule="auto"/>
              <w:rPr>
                <w:rFonts w:ascii="SimSun" w:hAnsi="SimSun" w:eastAsia="SimSun" w:cs="SimSun"/>
                <w:sz w:val="18"/>
                <w:szCs w:val="18"/>
              </w:rPr>
            </w:pPr>
            <w:r>
              <w:rPr>
                <w:rFonts w:ascii="SimSun" w:hAnsi="SimSun" w:eastAsia="SimSun" w:cs="SimSun"/>
                <w:sz w:val="18"/>
                <w:szCs w:val="18"/>
                <w:spacing w:val="-1"/>
              </w:rPr>
              <w:t>污渍</w:t>
            </w:r>
          </w:p>
        </w:tc>
        <w:tc>
          <w:tcPr>
            <w:tcW w:w="2476" w:type="dxa"/>
            <w:vAlign w:val="top"/>
          </w:tcPr>
          <w:p>
            <w:pPr>
              <w:pStyle w:val="TableText"/>
              <w:ind w:left="31" w:right="32"/>
              <w:spacing w:before="89" w:line="230" w:lineRule="auto"/>
              <w:rPr>
                <w:rFonts w:ascii="SimSun" w:hAnsi="SimSun" w:eastAsia="SimSun" w:cs="SimSun"/>
              </w:rPr>
            </w:pPr>
            <w:r>
              <w:rPr>
                <w:rFonts w:ascii="SimSun" w:hAnsi="SimSun" w:eastAsia="SimSun" w:cs="SimSun"/>
                <w:spacing w:val="-3"/>
              </w:rPr>
              <w:t>表面</w:t>
            </w:r>
            <w:r>
              <w:rPr>
                <w:rFonts w:ascii="SimSun" w:hAnsi="SimSun" w:eastAsia="SimSun" w:cs="SimSun"/>
                <w:spacing w:val="35"/>
              </w:rPr>
              <w:t xml:space="preserve"> </w:t>
            </w:r>
            <w:r>
              <w:rPr>
                <w:spacing w:val="-3"/>
              </w:rPr>
              <w:t>1.0cm2  </w:t>
            </w:r>
            <w:r>
              <w:rPr>
                <w:rFonts w:ascii="SimSun" w:hAnsi="SimSun" w:eastAsia="SimSun" w:cs="SimSun"/>
                <w:spacing w:val="-3"/>
              </w:rPr>
              <w:t>两处， 其他部位</w:t>
            </w:r>
            <w:r>
              <w:rPr>
                <w:rFonts w:ascii="SimSun" w:hAnsi="SimSun" w:eastAsia="SimSun" w:cs="SimSun"/>
              </w:rPr>
              <w:t xml:space="preserve"> </w:t>
            </w:r>
            <w:r>
              <w:rPr>
                <w:rFonts w:ascii="SimSun" w:hAnsi="SimSun" w:eastAsia="SimSun" w:cs="SimSun"/>
              </w:rPr>
              <w:t>加倍</w:t>
            </w:r>
          </w:p>
        </w:tc>
        <w:tc>
          <w:tcPr>
            <w:tcW w:w="2392" w:type="dxa"/>
            <w:vAlign w:val="top"/>
          </w:tcPr>
          <w:p>
            <w:pPr>
              <w:ind w:left="541"/>
              <w:spacing w:before="204" w:line="220" w:lineRule="auto"/>
              <w:rPr>
                <w:rFonts w:ascii="SimSun" w:hAnsi="SimSun" w:eastAsia="SimSun" w:cs="SimSun"/>
                <w:sz w:val="18"/>
                <w:szCs w:val="18"/>
              </w:rPr>
            </w:pPr>
            <w:r>
              <w:rPr>
                <w:rFonts w:ascii="SimSun" w:hAnsi="SimSun" w:eastAsia="SimSun" w:cs="SimSun"/>
                <w:sz w:val="18"/>
                <w:szCs w:val="18"/>
                <w:spacing w:val="6"/>
              </w:rPr>
              <w:t>超出轻缺陷范围</w:t>
            </w:r>
          </w:p>
        </w:tc>
        <w:tc>
          <w:tcPr>
            <w:tcW w:w="693" w:type="dxa"/>
            <w:vAlign w:val="top"/>
          </w:tcPr>
          <w:p>
            <w:pPr>
              <w:ind w:left="67"/>
              <w:spacing w:before="88" w:line="221" w:lineRule="auto"/>
              <w:rPr>
                <w:rFonts w:ascii="SimSun" w:hAnsi="SimSun" w:eastAsia="SimSun" w:cs="SimSun"/>
                <w:sz w:val="18"/>
                <w:szCs w:val="18"/>
              </w:rPr>
            </w:pPr>
            <w:r>
              <w:rPr>
                <w:rFonts w:ascii="SimSun" w:hAnsi="SimSun" w:eastAsia="SimSun" w:cs="SimSun"/>
                <w:sz w:val="18"/>
                <w:szCs w:val="18"/>
                <w:spacing w:val="3"/>
              </w:rPr>
              <w:t>表面有</w:t>
            </w:r>
          </w:p>
          <w:p>
            <w:pPr>
              <w:ind w:left="162"/>
              <w:spacing w:before="18" w:line="222" w:lineRule="auto"/>
              <w:rPr>
                <w:rFonts w:ascii="SimSun" w:hAnsi="SimSun" w:eastAsia="SimSun" w:cs="SimSun"/>
                <w:sz w:val="18"/>
                <w:szCs w:val="18"/>
              </w:rPr>
            </w:pPr>
            <w:r>
              <w:rPr>
                <w:rFonts w:ascii="SimSun" w:hAnsi="SimSun" w:eastAsia="SimSun" w:cs="SimSun"/>
                <w:sz w:val="18"/>
                <w:szCs w:val="18"/>
                <w:spacing w:val="1"/>
              </w:rPr>
              <w:t>破洞</w:t>
            </w:r>
          </w:p>
        </w:tc>
      </w:tr>
    </w:tbl>
    <w:p>
      <w:pPr>
        <w:ind w:left="472"/>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4"/>
        </w:rPr>
        <w:t>4.4    </w:t>
      </w:r>
      <w:r>
        <w:rPr>
          <w:rFonts w:ascii="SimSun" w:hAnsi="SimSun" w:eastAsia="SimSun" w:cs="SimSun"/>
          <w:sz w:val="21"/>
          <w:szCs w:val="21"/>
          <w:spacing w:val="4"/>
        </w:rPr>
        <w:t>材质技术要求</w:t>
      </w:r>
    </w:p>
    <w:p>
      <w:pPr>
        <w:ind w:left="488"/>
        <w:spacing w:before="103" w:line="220" w:lineRule="auto"/>
        <w:rPr>
          <w:rFonts w:ascii="SimSun" w:hAnsi="SimSun" w:eastAsia="SimSun" w:cs="SimSun"/>
          <w:sz w:val="21"/>
          <w:szCs w:val="21"/>
        </w:rPr>
      </w:pPr>
      <w:r>
        <w:rPr>
          <w:rFonts w:ascii="SimSun" w:hAnsi="SimSun" w:eastAsia="SimSun" w:cs="SimSun"/>
          <w:sz w:val="21"/>
          <w:szCs w:val="21"/>
          <w:spacing w:val="5"/>
        </w:rPr>
        <w:t>呼吸纤维的质量指标及试验方法见表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5"/>
        </w:rPr>
        <w:t>7</w:t>
      </w:r>
      <w:r>
        <w:rPr>
          <w:rFonts w:ascii="SimSun" w:hAnsi="SimSun" w:eastAsia="SimSun" w:cs="SimSun"/>
          <w:sz w:val="21"/>
          <w:szCs w:val="21"/>
          <w:spacing w:val="5"/>
        </w:rPr>
        <w:t>。</w:t>
      </w:r>
    </w:p>
    <w:p>
      <w:pPr>
        <w:ind w:left="2630"/>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rPr>
        <w:t>7</w:t>
      </w:r>
      <w:r>
        <w:rPr>
          <w:rFonts w:ascii="Times New Roman" w:hAnsi="Times New Roman" w:eastAsia="Times New Roman" w:cs="Times New Roman"/>
          <w:sz w:val="21"/>
          <w:szCs w:val="21"/>
          <w:b/>
          <w:bCs/>
          <w:spacing w:val="4"/>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质量指标</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1"/>
        <w:gridCol w:w="1688"/>
        <w:gridCol w:w="793"/>
        <w:gridCol w:w="1272"/>
        <w:gridCol w:w="2478"/>
      </w:tblGrid>
      <w:tr>
        <w:trPr>
          <w:trHeight w:val="298" w:hRule="atLeast"/>
        </w:trPr>
        <w:tc>
          <w:tcPr>
            <w:tcW w:w="691" w:type="dxa"/>
            <w:vAlign w:val="top"/>
          </w:tcPr>
          <w:p>
            <w:pPr>
              <w:ind w:left="160"/>
              <w:spacing w:before="58" w:line="222" w:lineRule="auto"/>
              <w:rPr>
                <w:rFonts w:ascii="SimSun" w:hAnsi="SimSun" w:eastAsia="SimSun" w:cs="SimSun"/>
                <w:sz w:val="18"/>
                <w:szCs w:val="18"/>
              </w:rPr>
            </w:pPr>
            <w:r>
              <w:rPr>
                <w:rFonts w:ascii="SimSun" w:hAnsi="SimSun" w:eastAsia="SimSun" w:cs="SimSun"/>
                <w:sz w:val="18"/>
                <w:szCs w:val="18"/>
                <w:spacing w:val="1"/>
              </w:rPr>
              <w:t>序号</w:t>
            </w:r>
          </w:p>
        </w:tc>
        <w:tc>
          <w:tcPr>
            <w:tcW w:w="2481" w:type="dxa"/>
            <w:vAlign w:val="top"/>
            <w:gridSpan w:val="2"/>
          </w:tcPr>
          <w:p>
            <w:pPr>
              <w:ind w:left="868"/>
              <w:spacing w:before="58" w:line="221" w:lineRule="auto"/>
              <w:rPr>
                <w:rFonts w:ascii="SimSun" w:hAnsi="SimSun" w:eastAsia="SimSun" w:cs="SimSun"/>
                <w:sz w:val="18"/>
                <w:szCs w:val="18"/>
              </w:rPr>
            </w:pPr>
            <w:r>
              <w:rPr>
                <w:rFonts w:ascii="SimSun" w:hAnsi="SimSun" w:eastAsia="SimSun" w:cs="SimSun"/>
                <w:sz w:val="18"/>
                <w:szCs w:val="18"/>
                <w:spacing w:val="4"/>
              </w:rPr>
              <w:t>质量项目</w:t>
            </w:r>
          </w:p>
        </w:tc>
        <w:tc>
          <w:tcPr>
            <w:tcW w:w="1272" w:type="dxa"/>
            <w:vAlign w:val="top"/>
          </w:tcPr>
          <w:p>
            <w:pPr>
              <w:ind w:left="454"/>
              <w:spacing w:before="58" w:line="221" w:lineRule="auto"/>
              <w:rPr>
                <w:rFonts w:ascii="SimSun" w:hAnsi="SimSun" w:eastAsia="SimSun" w:cs="SimSun"/>
                <w:sz w:val="18"/>
                <w:szCs w:val="18"/>
              </w:rPr>
            </w:pPr>
            <w:r>
              <w:rPr>
                <w:rFonts w:ascii="SimSun" w:hAnsi="SimSun" w:eastAsia="SimSun" w:cs="SimSun"/>
                <w:sz w:val="18"/>
                <w:szCs w:val="18"/>
                <w:spacing w:val="-1"/>
              </w:rPr>
              <w:t>指标</w:t>
            </w:r>
          </w:p>
        </w:tc>
        <w:tc>
          <w:tcPr>
            <w:tcW w:w="2478" w:type="dxa"/>
            <w:vAlign w:val="top"/>
          </w:tcPr>
          <w:p>
            <w:pPr>
              <w:ind w:left="866"/>
              <w:spacing w:before="58"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294" w:hRule="atLeast"/>
        </w:trPr>
        <w:tc>
          <w:tcPr>
            <w:tcW w:w="691" w:type="dxa"/>
            <w:vAlign w:val="top"/>
          </w:tcPr>
          <w:p>
            <w:pPr>
              <w:pStyle w:val="TableText"/>
              <w:ind w:left="317"/>
              <w:spacing w:before="82" w:line="188" w:lineRule="auto"/>
              <w:rPr/>
            </w:pPr>
            <w:r>
              <w:rPr/>
              <w:t>1</w:t>
            </w:r>
          </w:p>
        </w:tc>
        <w:tc>
          <w:tcPr>
            <w:tcW w:w="2481" w:type="dxa"/>
            <w:vAlign w:val="top"/>
            <w:gridSpan w:val="2"/>
          </w:tcPr>
          <w:p>
            <w:pPr>
              <w:pStyle w:val="TableText"/>
              <w:ind w:left="658"/>
              <w:spacing w:before="54" w:line="220" w:lineRule="auto"/>
              <w:rPr/>
            </w:pPr>
            <w:r>
              <w:rPr>
                <w:rFonts w:ascii="SimSun" w:hAnsi="SimSun" w:eastAsia="SimSun" w:cs="SimSun"/>
                <w:spacing w:val="-19"/>
              </w:rPr>
              <w:t>呼吸纤维，</w:t>
            </w:r>
            <w:r>
              <w:rPr>
                <w:rFonts w:ascii="SimSun" w:hAnsi="SimSun" w:eastAsia="SimSun" w:cs="SimSun"/>
                <w:spacing w:val="28"/>
                <w:w w:val="101"/>
              </w:rPr>
              <w:t xml:space="preserve">  </w:t>
            </w:r>
            <w:r>
              <w:rPr>
                <w:spacing w:val="-19"/>
              </w:rPr>
              <w:t>%</w:t>
            </w:r>
          </w:p>
        </w:tc>
        <w:tc>
          <w:tcPr>
            <w:tcW w:w="1272" w:type="dxa"/>
            <w:vAlign w:val="top"/>
          </w:tcPr>
          <w:p>
            <w:pPr>
              <w:pStyle w:val="TableText"/>
              <w:ind w:left="548"/>
              <w:spacing w:before="82" w:line="188" w:lineRule="auto"/>
              <w:rPr/>
            </w:pPr>
            <w:r>
              <w:rPr>
                <w:spacing w:val="-2"/>
              </w:rPr>
              <w:t>50</w:t>
            </w:r>
          </w:p>
        </w:tc>
        <w:tc>
          <w:tcPr>
            <w:tcW w:w="2478" w:type="dxa"/>
            <w:vAlign w:val="top"/>
          </w:tcPr>
          <w:p>
            <w:pPr>
              <w:pStyle w:val="TableText"/>
              <w:ind w:left="818"/>
              <w:spacing w:before="78" w:line="192" w:lineRule="auto"/>
              <w:rPr/>
            </w:pPr>
            <w:r>
              <w:rPr/>
              <w:t>GB</w:t>
            </w:r>
            <w:r>
              <w:rPr>
                <w:spacing w:val="2"/>
              </w:rPr>
              <w:t>/T</w:t>
            </w:r>
            <w:r>
              <w:rPr>
                <w:spacing w:val="10"/>
              </w:rPr>
              <w:t xml:space="preserve"> </w:t>
            </w:r>
            <w:r>
              <w:rPr>
                <w:spacing w:val="2"/>
              </w:rPr>
              <w:t>2910</w:t>
            </w:r>
          </w:p>
        </w:tc>
      </w:tr>
      <w:tr>
        <w:trPr>
          <w:trHeight w:val="293" w:hRule="atLeast"/>
        </w:trPr>
        <w:tc>
          <w:tcPr>
            <w:tcW w:w="691" w:type="dxa"/>
            <w:vAlign w:val="top"/>
            <w:vMerge w:val="restart"/>
            <w:tcBorders>
              <w:bottom w:val="nil"/>
            </w:tcBorders>
          </w:tcPr>
          <w:p>
            <w:pPr>
              <w:pStyle w:val="TableText"/>
              <w:ind w:left="299"/>
              <w:spacing w:before="214" w:line="188" w:lineRule="auto"/>
              <w:rPr/>
            </w:pPr>
            <w:r>
              <w:rPr/>
              <w:t>2</w:t>
            </w:r>
          </w:p>
        </w:tc>
        <w:tc>
          <w:tcPr>
            <w:tcW w:w="1688" w:type="dxa"/>
            <w:vAlign w:val="top"/>
            <w:vMerge w:val="restart"/>
            <w:tcBorders>
              <w:bottom w:val="nil"/>
            </w:tcBorders>
          </w:tcPr>
          <w:p>
            <w:pPr>
              <w:pStyle w:val="TableText"/>
              <w:ind w:left="129"/>
              <w:spacing w:before="185" w:line="220" w:lineRule="auto"/>
              <w:rPr/>
            </w:pPr>
            <w:r>
              <w:rPr>
                <w:rFonts w:ascii="SimSun" w:hAnsi="SimSun" w:eastAsia="SimSun" w:cs="SimSun"/>
                <w:spacing w:val="-10"/>
              </w:rPr>
              <w:t>断裂强力，</w:t>
            </w:r>
            <w:r>
              <w:rPr>
                <w:rFonts w:ascii="SimSun" w:hAnsi="SimSun" w:eastAsia="SimSun" w:cs="SimSun"/>
                <w:spacing w:val="53"/>
              </w:rPr>
              <w:t xml:space="preserve"> </w:t>
            </w:r>
            <w:r>
              <w:rPr>
                <w:spacing w:val="-10"/>
              </w:rPr>
              <w:t>N/5cm</w:t>
            </w:r>
          </w:p>
        </w:tc>
        <w:tc>
          <w:tcPr>
            <w:tcW w:w="793" w:type="dxa"/>
            <w:vAlign w:val="top"/>
          </w:tcPr>
          <w:p>
            <w:pPr>
              <w:ind w:left="211"/>
              <w:spacing w:before="55" w:line="220" w:lineRule="auto"/>
              <w:rPr>
                <w:rFonts w:ascii="SimSun" w:hAnsi="SimSun" w:eastAsia="SimSun" w:cs="SimSun"/>
                <w:sz w:val="18"/>
                <w:szCs w:val="18"/>
              </w:rPr>
            </w:pPr>
            <w:r>
              <w:rPr>
                <w:rFonts w:ascii="SimSun" w:hAnsi="SimSun" w:eastAsia="SimSun" w:cs="SimSun"/>
                <w:sz w:val="18"/>
                <w:szCs w:val="18"/>
              </w:rPr>
              <w:t>径向</w:t>
            </w:r>
          </w:p>
        </w:tc>
        <w:tc>
          <w:tcPr>
            <w:tcW w:w="1272" w:type="dxa"/>
            <w:vAlign w:val="top"/>
          </w:tcPr>
          <w:p>
            <w:pPr>
              <w:pStyle w:val="TableText"/>
              <w:ind w:left="423"/>
              <w:spacing w:before="55" w:line="233" w:lineRule="auto"/>
              <w:rPr/>
            </w:pPr>
            <w:r>
              <w:rPr>
                <w:rFonts w:ascii="SimSun" w:hAnsi="SimSun" w:eastAsia="SimSun" w:cs="SimSun"/>
                <w:spacing w:val="-3"/>
              </w:rPr>
              <w:t>≥</w:t>
            </w:r>
            <w:r>
              <w:rPr>
                <w:spacing w:val="-3"/>
              </w:rPr>
              <w:t>800</w:t>
            </w:r>
          </w:p>
        </w:tc>
        <w:tc>
          <w:tcPr>
            <w:tcW w:w="2478" w:type="dxa"/>
            <w:vAlign w:val="top"/>
            <w:vMerge w:val="restart"/>
            <w:tcBorders>
              <w:bottom w:val="nil"/>
            </w:tcBorders>
          </w:tcPr>
          <w:p>
            <w:pPr>
              <w:pStyle w:val="TableText"/>
              <w:ind w:left="530"/>
              <w:spacing w:before="214" w:line="188" w:lineRule="auto"/>
              <w:rPr/>
            </w:pPr>
            <w:r>
              <w:rPr/>
              <w:t>ISO</w:t>
            </w:r>
            <w:r>
              <w:rPr>
                <w:spacing w:val="31"/>
              </w:rPr>
              <w:t xml:space="preserve"> </w:t>
            </w:r>
            <w:r>
              <w:rPr>
                <w:spacing w:val="2"/>
              </w:rPr>
              <w:t>13934-2-2014</w:t>
            </w:r>
          </w:p>
        </w:tc>
      </w:tr>
      <w:tr>
        <w:trPr>
          <w:trHeight w:val="295" w:hRule="atLeast"/>
        </w:trPr>
        <w:tc>
          <w:tcPr>
            <w:tcW w:w="691" w:type="dxa"/>
            <w:vAlign w:val="top"/>
            <w:vMerge w:val="continue"/>
            <w:tcBorders>
              <w:top w:val="nil"/>
            </w:tcBorders>
          </w:tcPr>
          <w:p>
            <w:pPr>
              <w:rPr>
                <w:rFonts w:ascii="Arial"/>
                <w:sz w:val="21"/>
              </w:rPr>
            </w:pPr>
            <w:r/>
          </w:p>
        </w:tc>
        <w:tc>
          <w:tcPr>
            <w:tcW w:w="1688" w:type="dxa"/>
            <w:vAlign w:val="top"/>
            <w:vMerge w:val="continue"/>
            <w:tcBorders>
              <w:top w:val="nil"/>
            </w:tcBorders>
          </w:tcPr>
          <w:p>
            <w:pPr>
              <w:rPr>
                <w:rFonts w:ascii="Arial"/>
                <w:sz w:val="21"/>
              </w:rPr>
            </w:pPr>
            <w:r/>
          </w:p>
        </w:tc>
        <w:tc>
          <w:tcPr>
            <w:tcW w:w="793" w:type="dxa"/>
            <w:vAlign w:val="top"/>
          </w:tcPr>
          <w:p>
            <w:pPr>
              <w:ind w:left="212"/>
              <w:spacing w:before="56" w:line="221" w:lineRule="auto"/>
              <w:rPr>
                <w:rFonts w:ascii="SimSun" w:hAnsi="SimSun" w:eastAsia="SimSun" w:cs="SimSun"/>
                <w:sz w:val="18"/>
                <w:szCs w:val="18"/>
              </w:rPr>
            </w:pPr>
            <w:r>
              <w:rPr>
                <w:rFonts w:ascii="SimSun" w:hAnsi="SimSun" w:eastAsia="SimSun" w:cs="SimSun"/>
                <w:sz w:val="18"/>
                <w:szCs w:val="18"/>
              </w:rPr>
              <w:t>纬向</w:t>
            </w:r>
          </w:p>
        </w:tc>
        <w:tc>
          <w:tcPr>
            <w:tcW w:w="1272" w:type="dxa"/>
            <w:vAlign w:val="top"/>
          </w:tcPr>
          <w:p>
            <w:pPr>
              <w:pStyle w:val="TableText"/>
              <w:ind w:left="423"/>
              <w:spacing w:before="56" w:line="234" w:lineRule="auto"/>
              <w:rPr/>
            </w:pPr>
            <w:r>
              <w:rPr>
                <w:rFonts w:ascii="SimSun" w:hAnsi="SimSun" w:eastAsia="SimSun" w:cs="SimSun"/>
                <w:spacing w:val="-3"/>
              </w:rPr>
              <w:t>≥</w:t>
            </w:r>
            <w:r>
              <w:rPr>
                <w:spacing w:val="-3"/>
              </w:rPr>
              <w:t>500</w:t>
            </w:r>
          </w:p>
        </w:tc>
        <w:tc>
          <w:tcPr>
            <w:tcW w:w="2478" w:type="dxa"/>
            <w:vAlign w:val="top"/>
            <w:vMerge w:val="continue"/>
            <w:tcBorders>
              <w:top w:val="nil"/>
            </w:tcBorders>
          </w:tcPr>
          <w:p>
            <w:pPr>
              <w:rPr>
                <w:rFonts w:ascii="Arial"/>
                <w:sz w:val="21"/>
              </w:rPr>
            </w:pPr>
            <w:r/>
          </w:p>
        </w:tc>
      </w:tr>
      <w:tr>
        <w:trPr>
          <w:trHeight w:val="293" w:hRule="atLeast"/>
        </w:trPr>
        <w:tc>
          <w:tcPr>
            <w:tcW w:w="691" w:type="dxa"/>
            <w:vAlign w:val="top"/>
          </w:tcPr>
          <w:p>
            <w:pPr>
              <w:pStyle w:val="TableText"/>
              <w:ind w:left="303"/>
              <w:spacing w:before="84" w:line="188" w:lineRule="auto"/>
              <w:rPr/>
            </w:pPr>
            <w:r>
              <w:rPr/>
              <w:t>3</w:t>
            </w:r>
          </w:p>
        </w:tc>
        <w:tc>
          <w:tcPr>
            <w:tcW w:w="2481" w:type="dxa"/>
            <w:vAlign w:val="top"/>
            <w:gridSpan w:val="2"/>
          </w:tcPr>
          <w:p>
            <w:pPr>
              <w:pStyle w:val="TableText"/>
              <w:ind w:left="536"/>
              <w:spacing w:before="56" w:line="212" w:lineRule="auto"/>
              <w:rPr/>
            </w:pPr>
            <w:r>
              <w:rPr>
                <w:rFonts w:ascii="SimSun" w:hAnsi="SimSun" w:eastAsia="SimSun" w:cs="SimSun"/>
                <w:spacing w:val="-12"/>
              </w:rPr>
              <w:t>甲醛含量，</w:t>
            </w:r>
            <w:r>
              <w:rPr>
                <w:rFonts w:ascii="SimSun" w:hAnsi="SimSun" w:eastAsia="SimSun" w:cs="SimSun"/>
                <w:spacing w:val="55"/>
              </w:rPr>
              <w:t xml:space="preserve"> </w:t>
            </w:r>
            <w:r>
              <w:rPr>
                <w:spacing w:val="-12"/>
              </w:rPr>
              <w:t>mg/Kg</w:t>
            </w:r>
          </w:p>
        </w:tc>
        <w:tc>
          <w:tcPr>
            <w:tcW w:w="1272" w:type="dxa"/>
            <w:vAlign w:val="top"/>
          </w:tcPr>
          <w:p>
            <w:pPr>
              <w:pStyle w:val="TableText"/>
              <w:ind w:left="370"/>
              <w:spacing w:before="56" w:line="232" w:lineRule="auto"/>
              <w:rPr/>
            </w:pPr>
            <w:r>
              <w:rPr>
                <w:rFonts w:ascii="SimSun" w:hAnsi="SimSun" w:eastAsia="SimSun" w:cs="SimSun"/>
                <w:spacing w:val="-5"/>
              </w:rPr>
              <w:t>≤</w:t>
            </w:r>
            <w:r>
              <w:rPr>
                <w:rFonts w:ascii="SimSun" w:hAnsi="SimSun" w:eastAsia="SimSun" w:cs="SimSun"/>
                <w:spacing w:val="19"/>
              </w:rPr>
              <w:t xml:space="preserve"> </w:t>
            </w:r>
            <w:r>
              <w:rPr>
                <w:spacing w:val="-5"/>
              </w:rPr>
              <w:t>300</w:t>
            </w:r>
          </w:p>
        </w:tc>
        <w:tc>
          <w:tcPr>
            <w:tcW w:w="2478" w:type="dxa"/>
            <w:vAlign w:val="top"/>
          </w:tcPr>
          <w:p>
            <w:pPr>
              <w:pStyle w:val="TableText"/>
              <w:ind w:left="526"/>
              <w:spacing w:before="80" w:line="192" w:lineRule="auto"/>
              <w:rPr/>
            </w:pPr>
            <w:r>
              <w:rPr/>
              <w:t>GB</w:t>
            </w:r>
            <w:r>
              <w:rPr>
                <w:spacing w:val="3"/>
              </w:rPr>
              <w:t>/T 2912.1-2009</w:t>
            </w:r>
          </w:p>
        </w:tc>
      </w:tr>
      <w:tr>
        <w:trPr>
          <w:trHeight w:val="294" w:hRule="atLeast"/>
        </w:trPr>
        <w:tc>
          <w:tcPr>
            <w:tcW w:w="691" w:type="dxa"/>
            <w:vAlign w:val="top"/>
          </w:tcPr>
          <w:p>
            <w:pPr>
              <w:pStyle w:val="TableText"/>
              <w:ind w:left="299"/>
              <w:spacing w:before="85" w:line="188" w:lineRule="auto"/>
              <w:rPr/>
            </w:pPr>
            <w:r>
              <w:rPr/>
              <w:t>4</w:t>
            </w:r>
          </w:p>
        </w:tc>
        <w:tc>
          <w:tcPr>
            <w:tcW w:w="2481" w:type="dxa"/>
            <w:vAlign w:val="top"/>
            <w:gridSpan w:val="2"/>
          </w:tcPr>
          <w:p>
            <w:pPr>
              <w:pStyle w:val="TableText"/>
              <w:ind w:left="979"/>
              <w:spacing w:before="57" w:line="220" w:lineRule="auto"/>
              <w:rPr>
                <w:rFonts w:ascii="SimSun" w:hAnsi="SimSun" w:eastAsia="SimSun" w:cs="SimSun"/>
              </w:rPr>
            </w:pPr>
            <w:r>
              <w:rPr/>
              <w:t>PH</w:t>
            </w:r>
            <w:r>
              <w:rPr>
                <w:spacing w:val="7"/>
              </w:rPr>
              <w:t xml:space="preserve">  </w:t>
            </w:r>
            <w:r>
              <w:rPr>
                <w:rFonts w:ascii="SimSun" w:hAnsi="SimSun" w:eastAsia="SimSun" w:cs="SimSun"/>
                <w:spacing w:val="1"/>
              </w:rPr>
              <w:t>值</w:t>
            </w:r>
          </w:p>
        </w:tc>
        <w:tc>
          <w:tcPr>
            <w:tcW w:w="1272" w:type="dxa"/>
            <w:vAlign w:val="top"/>
          </w:tcPr>
          <w:p>
            <w:pPr>
              <w:pStyle w:val="TableText"/>
              <w:ind w:left="304"/>
              <w:spacing w:before="88" w:line="180" w:lineRule="auto"/>
              <w:rPr/>
            </w:pPr>
            <w:r>
              <w:rPr>
                <w:spacing w:val="3"/>
              </w:rPr>
              <w:t>4.0</w:t>
            </w:r>
            <w:r>
              <w:rPr>
                <w:rFonts w:ascii="SimSun" w:hAnsi="SimSun" w:eastAsia="SimSun" w:cs="SimSun"/>
                <w:spacing w:val="3"/>
              </w:rPr>
              <w:t>—</w:t>
            </w:r>
            <w:r>
              <w:rPr>
                <w:spacing w:val="3"/>
              </w:rPr>
              <w:t>9.0</w:t>
            </w:r>
          </w:p>
        </w:tc>
        <w:tc>
          <w:tcPr>
            <w:tcW w:w="2478" w:type="dxa"/>
            <w:vAlign w:val="top"/>
          </w:tcPr>
          <w:p>
            <w:pPr>
              <w:pStyle w:val="TableText"/>
              <w:ind w:left="656"/>
              <w:spacing w:before="84" w:line="188" w:lineRule="auto"/>
              <w:rPr/>
            </w:pPr>
            <w:r>
              <w:rPr/>
              <w:t>ISO</w:t>
            </w:r>
            <w:r>
              <w:rPr>
                <w:spacing w:val="25"/>
              </w:rPr>
              <w:t xml:space="preserve"> </w:t>
            </w:r>
            <w:r>
              <w:rPr>
                <w:spacing w:val="2"/>
              </w:rPr>
              <w:t>5077-2007</w:t>
            </w:r>
          </w:p>
        </w:tc>
      </w:tr>
      <w:tr>
        <w:trPr>
          <w:trHeight w:val="293" w:hRule="atLeast"/>
        </w:trPr>
        <w:tc>
          <w:tcPr>
            <w:tcW w:w="691" w:type="dxa"/>
            <w:vAlign w:val="top"/>
          </w:tcPr>
          <w:p>
            <w:pPr>
              <w:pStyle w:val="TableText"/>
              <w:ind w:left="304"/>
              <w:spacing w:before="88" w:line="185" w:lineRule="auto"/>
              <w:rPr/>
            </w:pPr>
            <w:r>
              <w:rPr/>
              <w:t>5</w:t>
            </w:r>
          </w:p>
        </w:tc>
        <w:tc>
          <w:tcPr>
            <w:tcW w:w="2481" w:type="dxa"/>
            <w:vAlign w:val="top"/>
            <w:gridSpan w:val="2"/>
          </w:tcPr>
          <w:p>
            <w:pPr>
              <w:ind w:left="1057"/>
              <w:spacing w:before="58" w:line="220" w:lineRule="auto"/>
              <w:rPr>
                <w:rFonts w:ascii="SimSun" w:hAnsi="SimSun" w:eastAsia="SimSun" w:cs="SimSun"/>
                <w:sz w:val="18"/>
                <w:szCs w:val="18"/>
              </w:rPr>
            </w:pPr>
            <w:r>
              <w:rPr>
                <w:rFonts w:ascii="SimSun" w:hAnsi="SimSun" w:eastAsia="SimSun" w:cs="SimSun"/>
                <w:sz w:val="18"/>
                <w:szCs w:val="18"/>
                <w:spacing w:val="-1"/>
              </w:rPr>
              <w:t>异味</w:t>
            </w:r>
          </w:p>
        </w:tc>
        <w:tc>
          <w:tcPr>
            <w:tcW w:w="1272" w:type="dxa"/>
            <w:vAlign w:val="top"/>
          </w:tcPr>
          <w:p>
            <w:pPr>
              <w:ind w:left="547"/>
              <w:spacing w:before="58" w:line="221" w:lineRule="auto"/>
              <w:rPr>
                <w:rFonts w:ascii="SimSun" w:hAnsi="SimSun" w:eastAsia="SimSun" w:cs="SimSun"/>
                <w:sz w:val="18"/>
                <w:szCs w:val="18"/>
              </w:rPr>
            </w:pPr>
            <w:r>
              <w:rPr>
                <w:rFonts w:ascii="SimSun" w:hAnsi="SimSun" w:eastAsia="SimSun" w:cs="SimSun"/>
                <w:sz w:val="18"/>
                <w:szCs w:val="18"/>
              </w:rPr>
              <w:t>无</w:t>
            </w:r>
          </w:p>
        </w:tc>
        <w:tc>
          <w:tcPr>
            <w:tcW w:w="2478" w:type="dxa"/>
            <w:vAlign w:val="top"/>
          </w:tcPr>
          <w:p>
            <w:pPr>
              <w:pStyle w:val="TableText"/>
              <w:ind w:left="633"/>
              <w:spacing w:before="85" w:line="188" w:lineRule="auto"/>
              <w:rPr/>
            </w:pPr>
            <w:r>
              <w:rPr/>
              <w:t>GB</w:t>
            </w:r>
            <w:r>
              <w:rPr>
                <w:spacing w:val="32"/>
              </w:rPr>
              <w:t xml:space="preserve"> </w:t>
            </w:r>
            <w:r>
              <w:rPr>
                <w:spacing w:val="1"/>
              </w:rPr>
              <w:t>18401-2003</w:t>
            </w:r>
          </w:p>
        </w:tc>
      </w:tr>
      <w:tr>
        <w:trPr>
          <w:trHeight w:val="299" w:hRule="atLeast"/>
        </w:trPr>
        <w:tc>
          <w:tcPr>
            <w:tcW w:w="691" w:type="dxa"/>
            <w:vAlign w:val="top"/>
          </w:tcPr>
          <w:p>
            <w:pPr>
              <w:pStyle w:val="TableText"/>
              <w:ind w:left="303"/>
              <w:spacing w:before="86" w:line="188" w:lineRule="auto"/>
              <w:rPr/>
            </w:pPr>
            <w:r>
              <w:rPr/>
              <w:t>6</w:t>
            </w:r>
          </w:p>
        </w:tc>
        <w:tc>
          <w:tcPr>
            <w:tcW w:w="2481" w:type="dxa"/>
            <w:vAlign w:val="top"/>
            <w:gridSpan w:val="2"/>
          </w:tcPr>
          <w:p>
            <w:pPr>
              <w:ind w:left="773"/>
              <w:spacing w:before="58" w:line="222" w:lineRule="auto"/>
              <w:rPr>
                <w:rFonts w:ascii="SimSun" w:hAnsi="SimSun" w:eastAsia="SimSun" w:cs="SimSun"/>
                <w:sz w:val="18"/>
                <w:szCs w:val="18"/>
              </w:rPr>
            </w:pPr>
            <w:r>
              <w:rPr>
                <w:rFonts w:ascii="SimSun" w:hAnsi="SimSun" w:eastAsia="SimSun" w:cs="SimSun"/>
                <w:sz w:val="18"/>
                <w:szCs w:val="18"/>
                <w:spacing w:val="5"/>
              </w:rPr>
              <w:t>透气性，级</w:t>
            </w:r>
          </w:p>
        </w:tc>
        <w:tc>
          <w:tcPr>
            <w:tcW w:w="1272" w:type="dxa"/>
            <w:vAlign w:val="top"/>
          </w:tcPr>
          <w:p>
            <w:pPr>
              <w:pStyle w:val="TableText"/>
              <w:ind w:left="589"/>
              <w:spacing w:before="86" w:line="188" w:lineRule="auto"/>
              <w:rPr/>
            </w:pPr>
            <w:r>
              <w:rPr/>
              <w:t>4</w:t>
            </w:r>
          </w:p>
        </w:tc>
        <w:tc>
          <w:tcPr>
            <w:tcW w:w="2478" w:type="dxa"/>
            <w:vAlign w:val="top"/>
          </w:tcPr>
          <w:p>
            <w:pPr>
              <w:pStyle w:val="TableText"/>
              <w:ind w:left="594"/>
              <w:spacing w:before="90" w:line="180" w:lineRule="auto"/>
              <w:rPr/>
            </w:pPr>
            <w:r>
              <w:rPr/>
              <w:t>ISO</w:t>
            </w:r>
            <w:r>
              <w:rPr>
                <w:spacing w:val="18"/>
                <w:w w:val="101"/>
              </w:rPr>
              <w:t xml:space="preserve"> </w:t>
            </w:r>
            <w:r>
              <w:rPr/>
              <w:t>9237</w:t>
            </w:r>
            <w:r>
              <w:rPr>
                <w:rFonts w:ascii="SimSun" w:hAnsi="SimSun" w:eastAsia="SimSun" w:cs="SimSun"/>
              </w:rPr>
              <w:t>—</w:t>
            </w:r>
            <w:r>
              <w:rPr>
                <w:rFonts w:ascii="SimSun" w:hAnsi="SimSun" w:eastAsia="SimSun" w:cs="SimSun"/>
                <w:spacing w:val="-61"/>
              </w:rPr>
              <w:t xml:space="preserve"> </w:t>
            </w:r>
            <w:r>
              <w:rPr/>
              <w:t>1995</w:t>
            </w:r>
          </w:p>
        </w:tc>
      </w:tr>
    </w:tbl>
    <w:p>
      <w:pPr>
        <w:pStyle w:val="BodyText"/>
        <w:spacing w:line="197" w:lineRule="exact"/>
        <w:rPr>
          <w:sz w:val="17"/>
        </w:rPr>
      </w:pPr>
      <w:r/>
    </w:p>
    <w:p>
      <w:pPr>
        <w:spacing w:line="197" w:lineRule="exact"/>
        <w:sectPr>
          <w:footerReference w:type="default" r:id="rId460"/>
          <w:pgSz w:w="9180" w:h="12980"/>
          <w:pgMar w:top="982" w:right="1038" w:bottom="907" w:left="1214" w:header="712" w:footer="745" w:gutter="0"/>
        </w:sectPr>
        <w:rPr>
          <w:sz w:val="17"/>
          <w:szCs w:val="17"/>
        </w:rPr>
      </w:pPr>
    </w:p>
    <w:p>
      <w:pPr>
        <w:pStyle w:val="BodyText"/>
        <w:spacing w:line="323" w:lineRule="auto"/>
        <w:rPr/>
      </w:pPr>
      <w:r/>
    </w:p>
    <w:p>
      <w:pPr>
        <w:ind w:left="488"/>
        <w:spacing w:before="68" w:line="220" w:lineRule="auto"/>
        <w:rPr>
          <w:rFonts w:ascii="SimSun" w:hAnsi="SimSun" w:eastAsia="SimSun" w:cs="SimSun"/>
          <w:sz w:val="21"/>
          <w:szCs w:val="21"/>
        </w:rPr>
      </w:pPr>
      <w:r>
        <w:rPr>
          <w:rFonts w:ascii="SimSun" w:hAnsi="SimSun" w:eastAsia="SimSun" w:cs="SimSun"/>
          <w:sz w:val="21"/>
          <w:szCs w:val="21"/>
          <w:spacing w:val="5"/>
        </w:rPr>
        <w:t>呼吸纤维染色牢度指标及试验方法见表</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5"/>
        </w:rPr>
        <w:t>8</w:t>
      </w:r>
      <w:r>
        <w:rPr>
          <w:rFonts w:ascii="SimSun" w:hAnsi="SimSun" w:eastAsia="SimSun" w:cs="SimSun"/>
          <w:sz w:val="21"/>
          <w:szCs w:val="21"/>
          <w:spacing w:val="5"/>
        </w:rPr>
        <w:t>。</w:t>
      </w:r>
    </w:p>
    <w:p>
      <w:pPr>
        <w:ind w:left="2466"/>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2"/>
        </w:rPr>
        <w:t>8</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染色牢度指标</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2050"/>
        <w:gridCol w:w="1173"/>
        <w:gridCol w:w="1089"/>
        <w:gridCol w:w="1956"/>
      </w:tblGrid>
      <w:tr>
        <w:trPr>
          <w:trHeight w:val="276" w:hRule="atLeast"/>
        </w:trPr>
        <w:tc>
          <w:tcPr>
            <w:tcW w:w="654" w:type="dxa"/>
            <w:vAlign w:val="top"/>
          </w:tcPr>
          <w:p>
            <w:pPr>
              <w:ind w:left="142"/>
              <w:spacing w:before="47" w:line="222" w:lineRule="auto"/>
              <w:rPr>
                <w:rFonts w:ascii="SimSun" w:hAnsi="SimSun" w:eastAsia="SimSun" w:cs="SimSun"/>
                <w:sz w:val="18"/>
                <w:szCs w:val="18"/>
              </w:rPr>
            </w:pPr>
            <w:r>
              <w:rPr>
                <w:rFonts w:ascii="SimSun" w:hAnsi="SimSun" w:eastAsia="SimSun" w:cs="SimSun"/>
                <w:sz w:val="18"/>
                <w:szCs w:val="18"/>
                <w:spacing w:val="1"/>
              </w:rPr>
              <w:t>序号</w:t>
            </w:r>
          </w:p>
        </w:tc>
        <w:tc>
          <w:tcPr>
            <w:tcW w:w="3223" w:type="dxa"/>
            <w:vAlign w:val="top"/>
            <w:gridSpan w:val="2"/>
          </w:tcPr>
          <w:p>
            <w:pPr>
              <w:ind w:left="1431"/>
              <w:spacing w:before="47" w:line="221" w:lineRule="auto"/>
              <w:rPr>
                <w:rFonts w:ascii="SimSun" w:hAnsi="SimSun" w:eastAsia="SimSun" w:cs="SimSun"/>
                <w:sz w:val="18"/>
                <w:szCs w:val="18"/>
              </w:rPr>
            </w:pPr>
            <w:r>
              <w:rPr>
                <w:rFonts w:ascii="SimSun" w:hAnsi="SimSun" w:eastAsia="SimSun" w:cs="SimSun"/>
                <w:sz w:val="18"/>
                <w:szCs w:val="18"/>
                <w:spacing w:val="-1"/>
              </w:rPr>
              <w:t>项目</w:t>
            </w:r>
          </w:p>
        </w:tc>
        <w:tc>
          <w:tcPr>
            <w:tcW w:w="1089" w:type="dxa"/>
            <w:vAlign w:val="top"/>
          </w:tcPr>
          <w:p>
            <w:pPr>
              <w:ind w:left="364"/>
              <w:spacing w:before="47" w:line="221" w:lineRule="auto"/>
              <w:rPr>
                <w:rFonts w:ascii="SimSun" w:hAnsi="SimSun" w:eastAsia="SimSun" w:cs="SimSun"/>
                <w:sz w:val="18"/>
                <w:szCs w:val="18"/>
              </w:rPr>
            </w:pPr>
            <w:r>
              <w:rPr>
                <w:rFonts w:ascii="SimSun" w:hAnsi="SimSun" w:eastAsia="SimSun" w:cs="SimSun"/>
                <w:sz w:val="18"/>
                <w:szCs w:val="18"/>
                <w:spacing w:val="-1"/>
              </w:rPr>
              <w:t>指标</w:t>
            </w:r>
          </w:p>
        </w:tc>
        <w:tc>
          <w:tcPr>
            <w:tcW w:w="1956" w:type="dxa"/>
            <w:vAlign w:val="top"/>
          </w:tcPr>
          <w:p>
            <w:pPr>
              <w:ind w:left="605"/>
              <w:spacing w:before="47"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271" w:hRule="atLeast"/>
        </w:trPr>
        <w:tc>
          <w:tcPr>
            <w:tcW w:w="654" w:type="dxa"/>
            <w:vAlign w:val="top"/>
            <w:vMerge w:val="restart"/>
            <w:tcBorders>
              <w:bottom w:val="nil"/>
            </w:tcBorders>
          </w:tcPr>
          <w:p>
            <w:pPr>
              <w:pStyle w:val="TableText"/>
              <w:ind w:left="299"/>
              <w:spacing w:before="196" w:line="188" w:lineRule="auto"/>
              <w:rPr/>
            </w:pPr>
            <w:r>
              <w:rPr/>
              <w:t>1</w:t>
            </w:r>
          </w:p>
        </w:tc>
        <w:tc>
          <w:tcPr>
            <w:tcW w:w="2050" w:type="dxa"/>
            <w:vAlign w:val="top"/>
            <w:vMerge w:val="restart"/>
            <w:tcBorders>
              <w:bottom w:val="nil"/>
            </w:tcBorders>
          </w:tcPr>
          <w:p>
            <w:pPr>
              <w:ind w:left="372"/>
              <w:spacing w:before="168" w:line="221" w:lineRule="auto"/>
              <w:rPr>
                <w:rFonts w:ascii="SimSun" w:hAnsi="SimSun" w:eastAsia="SimSun" w:cs="SimSun"/>
                <w:sz w:val="18"/>
                <w:szCs w:val="18"/>
              </w:rPr>
            </w:pPr>
            <w:r>
              <w:rPr>
                <w:rFonts w:ascii="SimSun" w:hAnsi="SimSun" w:eastAsia="SimSun" w:cs="SimSun"/>
                <w:sz w:val="18"/>
                <w:szCs w:val="18"/>
                <w:spacing w:val="5"/>
              </w:rPr>
              <w:t>耐洗色牢度，级</w:t>
            </w:r>
          </w:p>
        </w:tc>
        <w:tc>
          <w:tcPr>
            <w:tcW w:w="1173" w:type="dxa"/>
            <w:vAlign w:val="top"/>
          </w:tcPr>
          <w:p>
            <w:pPr>
              <w:ind w:left="404"/>
              <w:spacing w:before="43" w:line="222" w:lineRule="auto"/>
              <w:rPr>
                <w:rFonts w:ascii="SimSun" w:hAnsi="SimSun" w:eastAsia="SimSun" w:cs="SimSun"/>
                <w:sz w:val="18"/>
                <w:szCs w:val="18"/>
              </w:rPr>
            </w:pPr>
            <w:r>
              <w:rPr>
                <w:rFonts w:ascii="SimSun" w:hAnsi="SimSun" w:eastAsia="SimSun" w:cs="SimSun"/>
                <w:sz w:val="18"/>
                <w:szCs w:val="18"/>
              </w:rPr>
              <w:t>变色</w:t>
            </w:r>
          </w:p>
        </w:tc>
        <w:tc>
          <w:tcPr>
            <w:tcW w:w="1089" w:type="dxa"/>
            <w:vAlign w:val="top"/>
          </w:tcPr>
          <w:p>
            <w:pPr>
              <w:pStyle w:val="TableText"/>
              <w:ind w:left="499"/>
              <w:spacing w:before="72" w:line="188" w:lineRule="auto"/>
              <w:rPr/>
            </w:pPr>
            <w:r>
              <w:rPr/>
              <w:t>4</w:t>
            </w:r>
          </w:p>
        </w:tc>
        <w:tc>
          <w:tcPr>
            <w:tcW w:w="1956" w:type="dxa"/>
            <w:vAlign w:val="top"/>
            <w:vMerge w:val="restart"/>
            <w:tcBorders>
              <w:bottom w:val="nil"/>
            </w:tcBorders>
          </w:tcPr>
          <w:p>
            <w:pPr>
              <w:pStyle w:val="TableText"/>
              <w:ind w:left="254"/>
              <w:spacing w:before="196" w:line="188" w:lineRule="auto"/>
              <w:rPr/>
            </w:pPr>
            <w:r>
              <w:rPr/>
              <w:t>ISO</w:t>
            </w:r>
            <w:r>
              <w:rPr>
                <w:spacing w:val="31"/>
              </w:rPr>
              <w:t xml:space="preserve"> </w:t>
            </w:r>
            <w:r>
              <w:rPr>
                <w:spacing w:val="2"/>
              </w:rPr>
              <w:t>105-C06-2010</w:t>
            </w:r>
          </w:p>
        </w:tc>
      </w:tr>
      <w:tr>
        <w:trPr>
          <w:trHeight w:val="273" w:hRule="atLeast"/>
        </w:trPr>
        <w:tc>
          <w:tcPr>
            <w:tcW w:w="654" w:type="dxa"/>
            <w:vAlign w:val="top"/>
            <w:vMerge w:val="continue"/>
            <w:tcBorders>
              <w:top w:val="nil"/>
            </w:tcBorders>
          </w:tcPr>
          <w:p>
            <w:pPr>
              <w:rPr>
                <w:rFonts w:ascii="Arial"/>
                <w:sz w:val="21"/>
              </w:rPr>
            </w:pPr>
            <w:r/>
          </w:p>
        </w:tc>
        <w:tc>
          <w:tcPr>
            <w:tcW w:w="2050" w:type="dxa"/>
            <w:vAlign w:val="top"/>
            <w:vMerge w:val="continue"/>
            <w:tcBorders>
              <w:top w:val="nil"/>
            </w:tcBorders>
          </w:tcPr>
          <w:p>
            <w:pPr>
              <w:rPr>
                <w:rFonts w:ascii="Arial"/>
                <w:sz w:val="21"/>
              </w:rPr>
            </w:pPr>
            <w:r/>
          </w:p>
        </w:tc>
        <w:tc>
          <w:tcPr>
            <w:tcW w:w="1173" w:type="dxa"/>
            <w:vAlign w:val="top"/>
          </w:tcPr>
          <w:p>
            <w:pPr>
              <w:ind w:left="409"/>
              <w:spacing w:before="45" w:line="223" w:lineRule="auto"/>
              <w:rPr>
                <w:rFonts w:ascii="SimSun" w:hAnsi="SimSun" w:eastAsia="SimSun" w:cs="SimSun"/>
                <w:sz w:val="18"/>
                <w:szCs w:val="18"/>
              </w:rPr>
            </w:pPr>
            <w:r>
              <w:rPr>
                <w:rFonts w:ascii="SimSun" w:hAnsi="SimSun" w:eastAsia="SimSun" w:cs="SimSun"/>
                <w:sz w:val="18"/>
                <w:szCs w:val="18"/>
                <w:spacing w:val="-1"/>
              </w:rPr>
              <w:t>沾色</w:t>
            </w:r>
          </w:p>
        </w:tc>
        <w:tc>
          <w:tcPr>
            <w:tcW w:w="1089" w:type="dxa"/>
            <w:vAlign w:val="top"/>
          </w:tcPr>
          <w:p>
            <w:pPr>
              <w:pStyle w:val="TableText"/>
              <w:ind w:left="499"/>
              <w:spacing w:before="73" w:line="188" w:lineRule="auto"/>
              <w:rPr/>
            </w:pPr>
            <w:r>
              <w:rPr/>
              <w:t>4</w:t>
            </w:r>
          </w:p>
        </w:tc>
        <w:tc>
          <w:tcPr>
            <w:tcW w:w="1956" w:type="dxa"/>
            <w:vAlign w:val="top"/>
            <w:vMerge w:val="continue"/>
            <w:tcBorders>
              <w:top w:val="nil"/>
            </w:tcBorders>
          </w:tcPr>
          <w:p>
            <w:pPr>
              <w:rPr>
                <w:rFonts w:ascii="Arial"/>
                <w:sz w:val="21"/>
              </w:rPr>
            </w:pPr>
            <w:r/>
          </w:p>
        </w:tc>
      </w:tr>
      <w:tr>
        <w:trPr>
          <w:trHeight w:val="272" w:hRule="atLeast"/>
        </w:trPr>
        <w:tc>
          <w:tcPr>
            <w:tcW w:w="654" w:type="dxa"/>
            <w:vAlign w:val="top"/>
            <w:vMerge w:val="restart"/>
            <w:tcBorders>
              <w:bottom w:val="nil"/>
            </w:tcBorders>
          </w:tcPr>
          <w:p>
            <w:pPr>
              <w:pStyle w:val="TableText"/>
              <w:ind w:left="281"/>
              <w:spacing w:before="198" w:line="188" w:lineRule="auto"/>
              <w:rPr/>
            </w:pPr>
            <w:r>
              <w:rPr/>
              <w:t>2</w:t>
            </w:r>
          </w:p>
        </w:tc>
        <w:tc>
          <w:tcPr>
            <w:tcW w:w="2050" w:type="dxa"/>
            <w:vAlign w:val="top"/>
            <w:vMerge w:val="restart"/>
            <w:tcBorders>
              <w:bottom w:val="nil"/>
            </w:tcBorders>
          </w:tcPr>
          <w:p>
            <w:pPr>
              <w:ind w:left="278"/>
              <w:spacing w:before="170" w:line="220" w:lineRule="auto"/>
              <w:rPr>
                <w:rFonts w:ascii="SimSun" w:hAnsi="SimSun" w:eastAsia="SimSun" w:cs="SimSun"/>
                <w:sz w:val="18"/>
                <w:szCs w:val="18"/>
              </w:rPr>
            </w:pPr>
            <w:r>
              <w:rPr>
                <w:rFonts w:ascii="SimSun" w:hAnsi="SimSun" w:eastAsia="SimSun" w:cs="SimSun"/>
                <w:sz w:val="18"/>
                <w:szCs w:val="18"/>
                <w:spacing w:val="6"/>
              </w:rPr>
              <w:t>耐摩擦色牢度，级</w:t>
            </w:r>
          </w:p>
        </w:tc>
        <w:tc>
          <w:tcPr>
            <w:tcW w:w="1173" w:type="dxa"/>
            <w:vAlign w:val="top"/>
          </w:tcPr>
          <w:p>
            <w:pPr>
              <w:ind w:left="404"/>
              <w:spacing w:before="45" w:line="220" w:lineRule="auto"/>
              <w:rPr>
                <w:rFonts w:ascii="SimSun" w:hAnsi="SimSun" w:eastAsia="SimSun" w:cs="SimSun"/>
                <w:sz w:val="18"/>
                <w:szCs w:val="18"/>
              </w:rPr>
            </w:pPr>
            <w:r>
              <w:rPr>
                <w:rFonts w:ascii="SimSun" w:hAnsi="SimSun" w:eastAsia="SimSun" w:cs="SimSun"/>
                <w:sz w:val="18"/>
                <w:szCs w:val="18"/>
                <w:spacing w:val="1"/>
              </w:rPr>
              <w:t>干摩</w:t>
            </w:r>
          </w:p>
        </w:tc>
        <w:tc>
          <w:tcPr>
            <w:tcW w:w="1089" w:type="dxa"/>
            <w:vAlign w:val="top"/>
          </w:tcPr>
          <w:p>
            <w:pPr>
              <w:pStyle w:val="TableText"/>
              <w:ind w:left="499"/>
              <w:spacing w:before="73" w:line="188" w:lineRule="auto"/>
              <w:rPr/>
            </w:pPr>
            <w:r>
              <w:rPr/>
              <w:t>4</w:t>
            </w:r>
          </w:p>
        </w:tc>
        <w:tc>
          <w:tcPr>
            <w:tcW w:w="1956" w:type="dxa"/>
            <w:vAlign w:val="top"/>
            <w:vMerge w:val="restart"/>
            <w:tcBorders>
              <w:bottom w:val="nil"/>
            </w:tcBorders>
          </w:tcPr>
          <w:p>
            <w:pPr>
              <w:pStyle w:val="TableText"/>
              <w:ind w:left="248"/>
              <w:spacing w:before="198" w:line="188" w:lineRule="auto"/>
              <w:rPr/>
            </w:pPr>
            <w:r>
              <w:rPr/>
              <w:t>ISO</w:t>
            </w:r>
            <w:r>
              <w:rPr>
                <w:spacing w:val="31"/>
                <w:w w:val="101"/>
              </w:rPr>
              <w:t xml:space="preserve"> </w:t>
            </w:r>
            <w:r>
              <w:rPr>
                <w:spacing w:val="2"/>
              </w:rPr>
              <w:t>105-X16-2001</w:t>
            </w:r>
          </w:p>
        </w:tc>
      </w:tr>
      <w:tr>
        <w:trPr>
          <w:trHeight w:val="271" w:hRule="atLeast"/>
        </w:trPr>
        <w:tc>
          <w:tcPr>
            <w:tcW w:w="654" w:type="dxa"/>
            <w:vAlign w:val="top"/>
            <w:vMerge w:val="continue"/>
            <w:tcBorders>
              <w:top w:val="nil"/>
            </w:tcBorders>
          </w:tcPr>
          <w:p>
            <w:pPr>
              <w:rPr>
                <w:rFonts w:ascii="Arial"/>
                <w:sz w:val="21"/>
              </w:rPr>
            </w:pPr>
            <w:r/>
          </w:p>
        </w:tc>
        <w:tc>
          <w:tcPr>
            <w:tcW w:w="2050" w:type="dxa"/>
            <w:vAlign w:val="top"/>
            <w:vMerge w:val="continue"/>
            <w:tcBorders>
              <w:top w:val="nil"/>
            </w:tcBorders>
          </w:tcPr>
          <w:p>
            <w:pPr>
              <w:rPr>
                <w:rFonts w:ascii="Arial"/>
                <w:sz w:val="21"/>
              </w:rPr>
            </w:pPr>
            <w:r/>
          </w:p>
        </w:tc>
        <w:tc>
          <w:tcPr>
            <w:tcW w:w="1173" w:type="dxa"/>
            <w:vAlign w:val="top"/>
          </w:tcPr>
          <w:p>
            <w:pPr>
              <w:ind w:left="404"/>
              <w:spacing w:before="45" w:line="221" w:lineRule="auto"/>
              <w:rPr>
                <w:rFonts w:ascii="SimSun" w:hAnsi="SimSun" w:eastAsia="SimSun" w:cs="SimSun"/>
                <w:sz w:val="18"/>
                <w:szCs w:val="18"/>
              </w:rPr>
            </w:pPr>
            <w:r>
              <w:rPr>
                <w:rFonts w:ascii="SimSun" w:hAnsi="SimSun" w:eastAsia="SimSun" w:cs="SimSun"/>
                <w:sz w:val="18"/>
                <w:szCs w:val="18"/>
              </w:rPr>
              <w:t>湿摩</w:t>
            </w:r>
          </w:p>
        </w:tc>
        <w:tc>
          <w:tcPr>
            <w:tcW w:w="1089" w:type="dxa"/>
            <w:vAlign w:val="top"/>
          </w:tcPr>
          <w:p>
            <w:pPr>
              <w:pStyle w:val="TableText"/>
              <w:ind w:left="499"/>
              <w:spacing w:before="73" w:line="188" w:lineRule="auto"/>
              <w:rPr/>
            </w:pPr>
            <w:r>
              <w:rPr/>
              <w:t>4</w:t>
            </w:r>
          </w:p>
        </w:tc>
        <w:tc>
          <w:tcPr>
            <w:tcW w:w="1956" w:type="dxa"/>
            <w:vAlign w:val="top"/>
            <w:vMerge w:val="continue"/>
            <w:tcBorders>
              <w:top w:val="nil"/>
            </w:tcBorders>
          </w:tcPr>
          <w:p>
            <w:pPr>
              <w:rPr>
                <w:rFonts w:ascii="Arial"/>
                <w:sz w:val="21"/>
              </w:rPr>
            </w:pPr>
            <w:r/>
          </w:p>
        </w:tc>
      </w:tr>
      <w:tr>
        <w:trPr>
          <w:trHeight w:val="277" w:hRule="atLeast"/>
        </w:trPr>
        <w:tc>
          <w:tcPr>
            <w:tcW w:w="6922" w:type="dxa"/>
            <w:vAlign w:val="top"/>
            <w:gridSpan w:val="5"/>
          </w:tcPr>
          <w:p>
            <w:pPr>
              <w:ind w:left="34"/>
              <w:spacing w:before="47" w:line="220" w:lineRule="auto"/>
              <w:rPr>
                <w:rFonts w:ascii="SimSun" w:hAnsi="SimSun" w:eastAsia="SimSun" w:cs="SimSun"/>
                <w:sz w:val="18"/>
                <w:szCs w:val="18"/>
              </w:rPr>
            </w:pPr>
            <w:r>
              <w:rPr>
                <w:rFonts w:ascii="SimSun" w:hAnsi="SimSun" w:eastAsia="SimSun" w:cs="SimSun"/>
                <w:sz w:val="18"/>
                <w:szCs w:val="18"/>
                <w:spacing w:val="6"/>
              </w:rPr>
              <w:t>注：允许一项低半级</w:t>
            </w:r>
          </w:p>
        </w:tc>
      </w:tr>
    </w:tbl>
    <w:p>
      <w:pPr>
        <w:ind w:left="477"/>
        <w:spacing w:before="71" w:line="220" w:lineRule="auto"/>
        <w:rPr>
          <w:rFonts w:ascii="SimSun" w:hAnsi="SimSun" w:eastAsia="SimSun" w:cs="SimSun"/>
          <w:sz w:val="21"/>
          <w:szCs w:val="21"/>
        </w:rPr>
      </w:pPr>
      <w:r>
        <w:rPr>
          <w:rFonts w:ascii="SimSun" w:hAnsi="SimSun" w:eastAsia="SimSun" w:cs="SimSun"/>
          <w:sz w:val="21"/>
          <w:szCs w:val="21"/>
          <w:spacing w:val="6"/>
        </w:rPr>
        <w:t>全棉绒布的质量指标及试验方法见表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6"/>
        </w:rPr>
        <w:t>9</w:t>
      </w:r>
      <w:r>
        <w:rPr>
          <w:rFonts w:ascii="SimSun" w:hAnsi="SimSun" w:eastAsia="SimSun" w:cs="SimSun"/>
          <w:sz w:val="21"/>
          <w:szCs w:val="21"/>
          <w:spacing w:val="6"/>
        </w:rPr>
        <w:t>。</w:t>
      </w:r>
    </w:p>
    <w:p>
      <w:pPr>
        <w:ind w:left="2685"/>
        <w:spacing w:before="103"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rPr>
        <w:t>9</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质量指标</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4"/>
        <w:gridCol w:w="2013"/>
        <w:gridCol w:w="1008"/>
        <w:gridCol w:w="1235"/>
        <w:gridCol w:w="2072"/>
      </w:tblGrid>
      <w:tr>
        <w:trPr>
          <w:trHeight w:val="276" w:hRule="atLeast"/>
        </w:trPr>
        <w:tc>
          <w:tcPr>
            <w:tcW w:w="594" w:type="dxa"/>
            <w:vAlign w:val="top"/>
          </w:tcPr>
          <w:p>
            <w:pPr>
              <w:ind w:left="111"/>
              <w:spacing w:before="47" w:line="222" w:lineRule="auto"/>
              <w:rPr>
                <w:rFonts w:ascii="SimSun" w:hAnsi="SimSun" w:eastAsia="SimSun" w:cs="SimSun"/>
                <w:sz w:val="18"/>
                <w:szCs w:val="18"/>
              </w:rPr>
            </w:pPr>
            <w:r>
              <w:rPr>
                <w:rFonts w:ascii="SimSun" w:hAnsi="SimSun" w:eastAsia="SimSun" w:cs="SimSun"/>
                <w:sz w:val="18"/>
                <w:szCs w:val="18"/>
                <w:spacing w:val="1"/>
              </w:rPr>
              <w:t>序号</w:t>
            </w:r>
          </w:p>
        </w:tc>
        <w:tc>
          <w:tcPr>
            <w:tcW w:w="3021" w:type="dxa"/>
            <w:vAlign w:val="top"/>
            <w:gridSpan w:val="2"/>
          </w:tcPr>
          <w:p>
            <w:pPr>
              <w:ind w:left="1137"/>
              <w:spacing w:before="47" w:line="221" w:lineRule="auto"/>
              <w:rPr>
                <w:rFonts w:ascii="SimSun" w:hAnsi="SimSun" w:eastAsia="SimSun" w:cs="SimSun"/>
                <w:sz w:val="18"/>
                <w:szCs w:val="18"/>
              </w:rPr>
            </w:pPr>
            <w:r>
              <w:rPr>
                <w:rFonts w:ascii="SimSun" w:hAnsi="SimSun" w:eastAsia="SimSun" w:cs="SimSun"/>
                <w:sz w:val="18"/>
                <w:szCs w:val="18"/>
                <w:spacing w:val="4"/>
              </w:rPr>
              <w:t>质量项目</w:t>
            </w:r>
          </w:p>
        </w:tc>
        <w:tc>
          <w:tcPr>
            <w:tcW w:w="1235" w:type="dxa"/>
            <w:vAlign w:val="top"/>
          </w:tcPr>
          <w:p>
            <w:pPr>
              <w:ind w:left="436"/>
              <w:spacing w:before="47" w:line="221" w:lineRule="auto"/>
              <w:rPr>
                <w:rFonts w:ascii="SimSun" w:hAnsi="SimSun" w:eastAsia="SimSun" w:cs="SimSun"/>
                <w:sz w:val="18"/>
                <w:szCs w:val="18"/>
              </w:rPr>
            </w:pPr>
            <w:r>
              <w:rPr>
                <w:rFonts w:ascii="SimSun" w:hAnsi="SimSun" w:eastAsia="SimSun" w:cs="SimSun"/>
                <w:sz w:val="18"/>
                <w:szCs w:val="18"/>
                <w:spacing w:val="-1"/>
              </w:rPr>
              <w:t>指标</w:t>
            </w:r>
          </w:p>
        </w:tc>
        <w:tc>
          <w:tcPr>
            <w:tcW w:w="2072" w:type="dxa"/>
            <w:vAlign w:val="top"/>
          </w:tcPr>
          <w:p>
            <w:pPr>
              <w:ind w:left="664"/>
              <w:spacing w:before="47"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271" w:hRule="atLeast"/>
        </w:trPr>
        <w:tc>
          <w:tcPr>
            <w:tcW w:w="594" w:type="dxa"/>
            <w:vAlign w:val="top"/>
          </w:tcPr>
          <w:p>
            <w:pPr>
              <w:pStyle w:val="TableText"/>
              <w:ind w:left="268"/>
              <w:spacing w:before="72" w:line="188" w:lineRule="auto"/>
              <w:rPr/>
            </w:pPr>
            <w:r>
              <w:rPr/>
              <w:t>1</w:t>
            </w:r>
          </w:p>
        </w:tc>
        <w:tc>
          <w:tcPr>
            <w:tcW w:w="3021" w:type="dxa"/>
            <w:vAlign w:val="top"/>
            <w:gridSpan w:val="2"/>
          </w:tcPr>
          <w:p>
            <w:pPr>
              <w:pStyle w:val="TableText"/>
              <w:ind w:left="1249"/>
              <w:spacing w:before="44" w:line="220" w:lineRule="auto"/>
              <w:rPr/>
            </w:pPr>
            <w:r>
              <w:rPr>
                <w:rFonts w:ascii="SimSun" w:hAnsi="SimSun" w:eastAsia="SimSun" w:cs="SimSun"/>
                <w:spacing w:val="-19"/>
              </w:rPr>
              <w:t>棉， </w:t>
            </w:r>
            <w:r>
              <w:rPr>
                <w:spacing w:val="-19"/>
              </w:rPr>
              <w:t>%</w:t>
            </w:r>
          </w:p>
        </w:tc>
        <w:tc>
          <w:tcPr>
            <w:tcW w:w="1235" w:type="dxa"/>
            <w:vAlign w:val="top"/>
          </w:tcPr>
          <w:p>
            <w:pPr>
              <w:pStyle w:val="TableText"/>
              <w:ind w:left="496"/>
              <w:spacing w:before="71" w:line="188" w:lineRule="auto"/>
              <w:rPr/>
            </w:pPr>
            <w:r>
              <w:rPr>
                <w:spacing w:val="-4"/>
              </w:rPr>
              <w:t>100</w:t>
            </w:r>
          </w:p>
        </w:tc>
        <w:tc>
          <w:tcPr>
            <w:tcW w:w="2072" w:type="dxa"/>
            <w:vAlign w:val="top"/>
          </w:tcPr>
          <w:p>
            <w:pPr>
              <w:pStyle w:val="TableText"/>
              <w:ind w:left="616"/>
              <w:spacing w:before="68" w:line="192" w:lineRule="auto"/>
              <w:rPr/>
            </w:pPr>
            <w:r>
              <w:rPr/>
              <w:t>GB</w:t>
            </w:r>
            <w:r>
              <w:rPr>
                <w:spacing w:val="2"/>
              </w:rPr>
              <w:t>/T</w:t>
            </w:r>
            <w:r>
              <w:rPr>
                <w:spacing w:val="10"/>
              </w:rPr>
              <w:t xml:space="preserve"> </w:t>
            </w:r>
            <w:r>
              <w:rPr>
                <w:spacing w:val="2"/>
              </w:rPr>
              <w:t>2910</w:t>
            </w:r>
          </w:p>
        </w:tc>
      </w:tr>
      <w:tr>
        <w:trPr>
          <w:trHeight w:val="272" w:hRule="atLeast"/>
        </w:trPr>
        <w:tc>
          <w:tcPr>
            <w:tcW w:w="594" w:type="dxa"/>
            <w:vAlign w:val="top"/>
            <w:vMerge w:val="restart"/>
            <w:tcBorders>
              <w:bottom w:val="nil"/>
            </w:tcBorders>
          </w:tcPr>
          <w:p>
            <w:pPr>
              <w:pStyle w:val="TableText"/>
              <w:ind w:left="250"/>
              <w:spacing w:before="198" w:line="188" w:lineRule="auto"/>
              <w:rPr/>
            </w:pPr>
            <w:r>
              <w:rPr/>
              <w:t>2</w:t>
            </w:r>
          </w:p>
        </w:tc>
        <w:tc>
          <w:tcPr>
            <w:tcW w:w="2013" w:type="dxa"/>
            <w:vAlign w:val="top"/>
            <w:vMerge w:val="restart"/>
            <w:tcBorders>
              <w:bottom w:val="nil"/>
            </w:tcBorders>
          </w:tcPr>
          <w:p>
            <w:pPr>
              <w:pStyle w:val="TableText"/>
              <w:ind w:left="243"/>
              <w:spacing w:before="170" w:line="220" w:lineRule="auto"/>
              <w:rPr/>
            </w:pPr>
            <w:r>
              <w:rPr>
                <w:rFonts w:ascii="SimSun" w:hAnsi="SimSun" w:eastAsia="SimSun" w:cs="SimSun"/>
                <w:spacing w:val="-9"/>
              </w:rPr>
              <w:t>断裂强力，</w:t>
            </w:r>
            <w:r>
              <w:rPr>
                <w:rFonts w:ascii="SimSun" w:hAnsi="SimSun" w:eastAsia="SimSun" w:cs="SimSun"/>
                <w:spacing w:val="24"/>
              </w:rPr>
              <w:t xml:space="preserve">  </w:t>
            </w:r>
            <w:r>
              <w:rPr>
                <w:spacing w:val="-9"/>
              </w:rPr>
              <w:t>N/5cm</w:t>
            </w:r>
          </w:p>
        </w:tc>
        <w:tc>
          <w:tcPr>
            <w:tcW w:w="1008" w:type="dxa"/>
            <w:vAlign w:val="top"/>
          </w:tcPr>
          <w:p>
            <w:pPr>
              <w:ind w:left="319"/>
              <w:spacing w:before="45" w:line="220" w:lineRule="auto"/>
              <w:rPr>
                <w:rFonts w:ascii="SimSun" w:hAnsi="SimSun" w:eastAsia="SimSun" w:cs="SimSun"/>
                <w:sz w:val="18"/>
                <w:szCs w:val="18"/>
              </w:rPr>
            </w:pPr>
            <w:r>
              <w:rPr>
                <w:rFonts w:ascii="SimSun" w:hAnsi="SimSun" w:eastAsia="SimSun" w:cs="SimSun"/>
                <w:sz w:val="18"/>
                <w:szCs w:val="18"/>
              </w:rPr>
              <w:t>径向</w:t>
            </w:r>
          </w:p>
        </w:tc>
        <w:tc>
          <w:tcPr>
            <w:tcW w:w="1235" w:type="dxa"/>
            <w:vAlign w:val="top"/>
          </w:tcPr>
          <w:p>
            <w:pPr>
              <w:pStyle w:val="TableText"/>
              <w:ind w:left="358"/>
              <w:spacing w:before="45" w:line="222" w:lineRule="auto"/>
              <w:rPr/>
            </w:pPr>
            <w:r>
              <w:rPr>
                <w:rFonts w:ascii="SimSun" w:hAnsi="SimSun" w:eastAsia="SimSun" w:cs="SimSun"/>
                <w:spacing w:val="-7"/>
              </w:rPr>
              <w:t>≥</w:t>
            </w:r>
            <w:r>
              <w:rPr>
                <w:rFonts w:ascii="SimSun" w:hAnsi="SimSun" w:eastAsia="SimSun" w:cs="SimSun"/>
                <w:spacing w:val="22"/>
                <w:w w:val="101"/>
              </w:rPr>
              <w:t xml:space="preserve"> </w:t>
            </w:r>
            <w:r>
              <w:rPr>
                <w:spacing w:val="-7"/>
              </w:rPr>
              <w:t>800</w:t>
            </w:r>
          </w:p>
        </w:tc>
        <w:tc>
          <w:tcPr>
            <w:tcW w:w="2072" w:type="dxa"/>
            <w:vAlign w:val="top"/>
            <w:vMerge w:val="restart"/>
            <w:tcBorders>
              <w:bottom w:val="nil"/>
            </w:tcBorders>
          </w:tcPr>
          <w:p>
            <w:pPr>
              <w:pStyle w:val="TableText"/>
              <w:ind w:left="328"/>
              <w:spacing w:before="197" w:line="188" w:lineRule="auto"/>
              <w:rPr/>
            </w:pPr>
            <w:r>
              <w:rPr/>
              <w:t>ISO</w:t>
            </w:r>
            <w:r>
              <w:rPr>
                <w:spacing w:val="31"/>
              </w:rPr>
              <w:t xml:space="preserve"> </w:t>
            </w:r>
            <w:r>
              <w:rPr>
                <w:spacing w:val="2"/>
              </w:rPr>
              <w:t>13934-2-2014</w:t>
            </w:r>
          </w:p>
        </w:tc>
      </w:tr>
      <w:tr>
        <w:trPr>
          <w:trHeight w:val="273" w:hRule="atLeast"/>
        </w:trPr>
        <w:tc>
          <w:tcPr>
            <w:tcW w:w="594" w:type="dxa"/>
            <w:vAlign w:val="top"/>
            <w:vMerge w:val="continue"/>
            <w:tcBorders>
              <w:top w:val="nil"/>
            </w:tcBorders>
          </w:tcPr>
          <w:p>
            <w:pPr>
              <w:rPr>
                <w:rFonts w:ascii="Arial"/>
                <w:sz w:val="21"/>
              </w:rPr>
            </w:pPr>
            <w:r/>
          </w:p>
        </w:tc>
        <w:tc>
          <w:tcPr>
            <w:tcW w:w="2013" w:type="dxa"/>
            <w:vAlign w:val="top"/>
            <w:vMerge w:val="continue"/>
            <w:tcBorders>
              <w:top w:val="nil"/>
            </w:tcBorders>
          </w:tcPr>
          <w:p>
            <w:pPr>
              <w:rPr>
                <w:rFonts w:ascii="Arial"/>
                <w:sz w:val="21"/>
              </w:rPr>
            </w:pPr>
            <w:r/>
          </w:p>
        </w:tc>
        <w:tc>
          <w:tcPr>
            <w:tcW w:w="1008" w:type="dxa"/>
            <w:vAlign w:val="top"/>
          </w:tcPr>
          <w:p>
            <w:pPr>
              <w:ind w:left="320"/>
              <w:spacing w:before="45" w:line="221" w:lineRule="auto"/>
              <w:rPr>
                <w:rFonts w:ascii="SimSun" w:hAnsi="SimSun" w:eastAsia="SimSun" w:cs="SimSun"/>
                <w:sz w:val="18"/>
                <w:szCs w:val="18"/>
              </w:rPr>
            </w:pPr>
            <w:r>
              <w:rPr>
                <w:rFonts w:ascii="SimSun" w:hAnsi="SimSun" w:eastAsia="SimSun" w:cs="SimSun"/>
                <w:sz w:val="18"/>
                <w:szCs w:val="18"/>
              </w:rPr>
              <w:t>纬向</w:t>
            </w:r>
          </w:p>
        </w:tc>
        <w:tc>
          <w:tcPr>
            <w:tcW w:w="1235" w:type="dxa"/>
            <w:vAlign w:val="top"/>
          </w:tcPr>
          <w:p>
            <w:pPr>
              <w:pStyle w:val="TableText"/>
              <w:ind w:left="358"/>
              <w:spacing w:before="45" w:line="223" w:lineRule="auto"/>
              <w:rPr/>
            </w:pPr>
            <w:r>
              <w:rPr>
                <w:rFonts w:ascii="SimSun" w:hAnsi="SimSun" w:eastAsia="SimSun" w:cs="SimSun"/>
                <w:spacing w:val="-7"/>
              </w:rPr>
              <w:t>≥</w:t>
            </w:r>
            <w:r>
              <w:rPr>
                <w:rFonts w:ascii="SimSun" w:hAnsi="SimSun" w:eastAsia="SimSun" w:cs="SimSun"/>
                <w:spacing w:val="22"/>
              </w:rPr>
              <w:t xml:space="preserve"> </w:t>
            </w:r>
            <w:r>
              <w:rPr>
                <w:spacing w:val="-7"/>
              </w:rPr>
              <w:t>500</w:t>
            </w:r>
          </w:p>
        </w:tc>
        <w:tc>
          <w:tcPr>
            <w:tcW w:w="2072" w:type="dxa"/>
            <w:vAlign w:val="top"/>
            <w:vMerge w:val="continue"/>
            <w:tcBorders>
              <w:top w:val="nil"/>
            </w:tcBorders>
          </w:tcPr>
          <w:p>
            <w:pPr>
              <w:rPr>
                <w:rFonts w:ascii="Arial"/>
                <w:sz w:val="21"/>
              </w:rPr>
            </w:pPr>
            <w:r/>
          </w:p>
        </w:tc>
      </w:tr>
      <w:tr>
        <w:trPr>
          <w:trHeight w:val="271" w:hRule="atLeast"/>
        </w:trPr>
        <w:tc>
          <w:tcPr>
            <w:tcW w:w="594" w:type="dxa"/>
            <w:vAlign w:val="top"/>
          </w:tcPr>
          <w:p>
            <w:pPr>
              <w:pStyle w:val="TableText"/>
              <w:ind w:left="254"/>
              <w:spacing w:before="73" w:line="188" w:lineRule="auto"/>
              <w:rPr/>
            </w:pPr>
            <w:r>
              <w:rPr/>
              <w:t>3</w:t>
            </w:r>
          </w:p>
        </w:tc>
        <w:tc>
          <w:tcPr>
            <w:tcW w:w="3021" w:type="dxa"/>
            <w:vAlign w:val="top"/>
            <w:gridSpan w:val="2"/>
          </w:tcPr>
          <w:p>
            <w:pPr>
              <w:pStyle w:val="TableText"/>
              <w:ind w:left="806"/>
              <w:spacing w:before="46" w:line="212" w:lineRule="auto"/>
              <w:rPr/>
            </w:pPr>
            <w:r>
              <w:rPr>
                <w:rFonts w:ascii="SimSun" w:hAnsi="SimSun" w:eastAsia="SimSun" w:cs="SimSun"/>
                <w:spacing w:val="-12"/>
              </w:rPr>
              <w:t>甲醛含量，</w:t>
            </w:r>
            <w:r>
              <w:rPr>
                <w:rFonts w:ascii="SimSun" w:hAnsi="SimSun" w:eastAsia="SimSun" w:cs="SimSun"/>
                <w:spacing w:val="55"/>
              </w:rPr>
              <w:t xml:space="preserve"> </w:t>
            </w:r>
            <w:r>
              <w:rPr>
                <w:spacing w:val="-12"/>
              </w:rPr>
              <w:t>mg/Kg</w:t>
            </w:r>
          </w:p>
        </w:tc>
        <w:tc>
          <w:tcPr>
            <w:tcW w:w="1235" w:type="dxa"/>
            <w:vAlign w:val="top"/>
          </w:tcPr>
          <w:p>
            <w:pPr>
              <w:pStyle w:val="TableText"/>
              <w:ind w:left="353"/>
              <w:spacing w:before="45" w:line="221" w:lineRule="auto"/>
              <w:rPr/>
            </w:pPr>
            <w:r>
              <w:rPr>
                <w:rFonts w:ascii="SimSun" w:hAnsi="SimSun" w:eastAsia="SimSun" w:cs="SimSun"/>
                <w:spacing w:val="-5"/>
              </w:rPr>
              <w:t>≤</w:t>
            </w:r>
            <w:r>
              <w:rPr>
                <w:rFonts w:ascii="SimSun" w:hAnsi="SimSun" w:eastAsia="SimSun" w:cs="SimSun"/>
                <w:spacing w:val="19"/>
              </w:rPr>
              <w:t xml:space="preserve"> </w:t>
            </w:r>
            <w:r>
              <w:rPr>
                <w:spacing w:val="-5"/>
              </w:rPr>
              <w:t>300</w:t>
            </w:r>
          </w:p>
        </w:tc>
        <w:tc>
          <w:tcPr>
            <w:tcW w:w="2072" w:type="dxa"/>
            <w:vAlign w:val="top"/>
          </w:tcPr>
          <w:p>
            <w:pPr>
              <w:pStyle w:val="TableText"/>
              <w:ind w:left="324"/>
              <w:spacing w:before="70" w:line="192" w:lineRule="auto"/>
              <w:rPr/>
            </w:pPr>
            <w:r>
              <w:rPr/>
              <w:t>GB</w:t>
            </w:r>
            <w:r>
              <w:rPr>
                <w:spacing w:val="3"/>
              </w:rPr>
              <w:t>/T 2912.1-2009</w:t>
            </w:r>
          </w:p>
        </w:tc>
      </w:tr>
      <w:tr>
        <w:trPr>
          <w:trHeight w:val="272" w:hRule="atLeast"/>
        </w:trPr>
        <w:tc>
          <w:tcPr>
            <w:tcW w:w="594" w:type="dxa"/>
            <w:vAlign w:val="top"/>
          </w:tcPr>
          <w:p>
            <w:pPr>
              <w:pStyle w:val="TableText"/>
              <w:ind w:left="249"/>
              <w:spacing w:before="75" w:line="188" w:lineRule="auto"/>
              <w:rPr/>
            </w:pPr>
            <w:r>
              <w:rPr/>
              <w:t>4</w:t>
            </w:r>
          </w:p>
        </w:tc>
        <w:tc>
          <w:tcPr>
            <w:tcW w:w="3021" w:type="dxa"/>
            <w:vAlign w:val="top"/>
            <w:gridSpan w:val="2"/>
          </w:tcPr>
          <w:p>
            <w:pPr>
              <w:pStyle w:val="TableText"/>
              <w:ind w:left="1249"/>
              <w:spacing w:before="47" w:line="220" w:lineRule="auto"/>
              <w:rPr>
                <w:rFonts w:ascii="SimSun" w:hAnsi="SimSun" w:eastAsia="SimSun" w:cs="SimSun"/>
              </w:rPr>
            </w:pPr>
            <w:r>
              <w:rPr/>
              <w:t>PH</w:t>
            </w:r>
            <w:r>
              <w:rPr>
                <w:spacing w:val="7"/>
              </w:rPr>
              <w:t xml:space="preserve">  </w:t>
            </w:r>
            <w:r>
              <w:rPr>
                <w:rFonts w:ascii="SimSun" w:hAnsi="SimSun" w:eastAsia="SimSun" w:cs="SimSun"/>
                <w:spacing w:val="1"/>
              </w:rPr>
              <w:t>值</w:t>
            </w:r>
          </w:p>
        </w:tc>
        <w:tc>
          <w:tcPr>
            <w:tcW w:w="1235" w:type="dxa"/>
            <w:vAlign w:val="top"/>
          </w:tcPr>
          <w:p>
            <w:pPr>
              <w:pStyle w:val="TableText"/>
              <w:ind w:left="287"/>
              <w:spacing w:before="78" w:line="180" w:lineRule="auto"/>
              <w:rPr/>
            </w:pPr>
            <w:r>
              <w:rPr>
                <w:spacing w:val="3"/>
              </w:rPr>
              <w:t>4.0</w:t>
            </w:r>
            <w:r>
              <w:rPr>
                <w:rFonts w:ascii="SimSun" w:hAnsi="SimSun" w:eastAsia="SimSun" w:cs="SimSun"/>
                <w:spacing w:val="3"/>
              </w:rPr>
              <w:t>—</w:t>
            </w:r>
            <w:r>
              <w:rPr>
                <w:spacing w:val="3"/>
              </w:rPr>
              <w:t>9.0</w:t>
            </w:r>
          </w:p>
        </w:tc>
        <w:tc>
          <w:tcPr>
            <w:tcW w:w="2072" w:type="dxa"/>
            <w:vAlign w:val="top"/>
          </w:tcPr>
          <w:p>
            <w:pPr>
              <w:pStyle w:val="TableText"/>
              <w:ind w:left="453"/>
              <w:spacing w:before="74" w:line="188" w:lineRule="auto"/>
              <w:rPr/>
            </w:pPr>
            <w:r>
              <w:rPr/>
              <w:t>ISO</w:t>
            </w:r>
            <w:r>
              <w:rPr>
                <w:spacing w:val="16"/>
              </w:rPr>
              <w:t xml:space="preserve"> </w:t>
            </w:r>
            <w:r>
              <w:rPr>
                <w:spacing w:val="3"/>
              </w:rPr>
              <w:t>3071-2005</w:t>
            </w:r>
          </w:p>
        </w:tc>
      </w:tr>
      <w:tr>
        <w:trPr>
          <w:trHeight w:val="277" w:hRule="atLeast"/>
        </w:trPr>
        <w:tc>
          <w:tcPr>
            <w:tcW w:w="594" w:type="dxa"/>
            <w:vAlign w:val="top"/>
          </w:tcPr>
          <w:p>
            <w:pPr>
              <w:pStyle w:val="TableText"/>
              <w:ind w:left="255"/>
              <w:spacing w:before="77" w:line="185" w:lineRule="auto"/>
              <w:rPr/>
            </w:pPr>
            <w:r>
              <w:rPr/>
              <w:t>5</w:t>
            </w:r>
          </w:p>
        </w:tc>
        <w:tc>
          <w:tcPr>
            <w:tcW w:w="3021" w:type="dxa"/>
            <w:vAlign w:val="top"/>
            <w:gridSpan w:val="2"/>
          </w:tcPr>
          <w:p>
            <w:pPr>
              <w:ind w:left="1327"/>
              <w:spacing w:before="47" w:line="220" w:lineRule="auto"/>
              <w:rPr>
                <w:rFonts w:ascii="SimSun" w:hAnsi="SimSun" w:eastAsia="SimSun" w:cs="SimSun"/>
                <w:sz w:val="18"/>
                <w:szCs w:val="18"/>
              </w:rPr>
            </w:pPr>
            <w:r>
              <w:rPr>
                <w:rFonts w:ascii="SimSun" w:hAnsi="SimSun" w:eastAsia="SimSun" w:cs="SimSun"/>
                <w:sz w:val="18"/>
                <w:szCs w:val="18"/>
                <w:spacing w:val="-1"/>
              </w:rPr>
              <w:t>异味</w:t>
            </w:r>
          </w:p>
        </w:tc>
        <w:tc>
          <w:tcPr>
            <w:tcW w:w="1235" w:type="dxa"/>
            <w:vAlign w:val="top"/>
          </w:tcPr>
          <w:p>
            <w:pPr>
              <w:ind w:left="530"/>
              <w:spacing w:before="47" w:line="221" w:lineRule="auto"/>
              <w:rPr>
                <w:rFonts w:ascii="SimSun" w:hAnsi="SimSun" w:eastAsia="SimSun" w:cs="SimSun"/>
                <w:sz w:val="18"/>
                <w:szCs w:val="18"/>
              </w:rPr>
            </w:pPr>
            <w:r>
              <w:rPr>
                <w:rFonts w:ascii="SimSun" w:hAnsi="SimSun" w:eastAsia="SimSun" w:cs="SimSun"/>
                <w:sz w:val="18"/>
                <w:szCs w:val="18"/>
              </w:rPr>
              <w:t>无</w:t>
            </w:r>
          </w:p>
        </w:tc>
        <w:tc>
          <w:tcPr>
            <w:tcW w:w="2072" w:type="dxa"/>
            <w:vAlign w:val="top"/>
          </w:tcPr>
          <w:p>
            <w:pPr>
              <w:pStyle w:val="TableText"/>
              <w:ind w:left="430"/>
              <w:spacing w:before="75" w:line="188" w:lineRule="auto"/>
              <w:rPr/>
            </w:pPr>
            <w:r>
              <w:rPr/>
              <w:t>GB</w:t>
            </w:r>
            <w:r>
              <w:rPr>
                <w:spacing w:val="31"/>
                <w:w w:val="102"/>
              </w:rPr>
              <w:t xml:space="preserve"> </w:t>
            </w:r>
            <w:r>
              <w:rPr>
                <w:spacing w:val="1"/>
              </w:rPr>
              <w:t>18401-2003</w:t>
            </w:r>
          </w:p>
        </w:tc>
      </w:tr>
    </w:tbl>
    <w:p>
      <w:pPr>
        <w:ind w:left="477"/>
        <w:spacing w:before="71" w:line="220" w:lineRule="auto"/>
        <w:rPr>
          <w:rFonts w:ascii="SimSun" w:hAnsi="SimSun" w:eastAsia="SimSun" w:cs="SimSun"/>
          <w:sz w:val="21"/>
          <w:szCs w:val="21"/>
        </w:rPr>
      </w:pPr>
      <w:r>
        <w:rPr>
          <w:rFonts w:ascii="SimSun" w:hAnsi="SimSun" w:eastAsia="SimSun" w:cs="SimSun"/>
          <w:sz w:val="21"/>
          <w:szCs w:val="21"/>
          <w:spacing w:val="5"/>
        </w:rPr>
        <w:t>全棉绒布的染色牢度指标及试验方法见表</w:t>
      </w:r>
      <w:r>
        <w:rPr>
          <w:rFonts w:ascii="SimSun" w:hAnsi="SimSun" w:eastAsia="SimSun" w:cs="SimSun"/>
          <w:sz w:val="21"/>
          <w:szCs w:val="21"/>
          <w:spacing w:val="-11"/>
        </w:rPr>
        <w:t xml:space="preserve"> </w:t>
      </w:r>
      <w:r>
        <w:rPr>
          <w:rFonts w:ascii="Times New Roman" w:hAnsi="Times New Roman" w:eastAsia="Times New Roman" w:cs="Times New Roman"/>
          <w:sz w:val="21"/>
          <w:szCs w:val="21"/>
          <w:spacing w:val="5"/>
        </w:rPr>
        <w:t>10</w:t>
      </w:r>
      <w:r>
        <w:rPr>
          <w:rFonts w:ascii="SimSun" w:hAnsi="SimSun" w:eastAsia="SimSun" w:cs="SimSun"/>
          <w:sz w:val="21"/>
          <w:szCs w:val="21"/>
          <w:spacing w:val="5"/>
        </w:rPr>
        <w:t>。</w:t>
      </w:r>
    </w:p>
    <w:p>
      <w:pPr>
        <w:ind w:left="2412"/>
        <w:spacing w:before="103"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21"/>
        </w:rPr>
        <w:t xml:space="preserve"> </w:t>
      </w:r>
      <w:r>
        <w:rPr>
          <w:rFonts w:ascii="Times New Roman" w:hAnsi="Times New Roman" w:eastAsia="Times New Roman" w:cs="Times New Roman"/>
          <w:sz w:val="21"/>
          <w:szCs w:val="21"/>
          <w:b/>
          <w:bCs/>
          <w:spacing w:val="1"/>
        </w:rPr>
        <w:t>10</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染色牢度指标</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1"/>
        <w:gridCol w:w="1917"/>
        <w:gridCol w:w="1028"/>
        <w:gridCol w:w="1204"/>
        <w:gridCol w:w="1982"/>
      </w:tblGrid>
      <w:tr>
        <w:trPr>
          <w:trHeight w:val="276" w:hRule="atLeast"/>
        </w:trPr>
        <w:tc>
          <w:tcPr>
            <w:tcW w:w="791" w:type="dxa"/>
            <w:vAlign w:val="top"/>
          </w:tcPr>
          <w:p>
            <w:pPr>
              <w:ind w:left="211"/>
              <w:spacing w:before="47" w:line="222" w:lineRule="auto"/>
              <w:rPr>
                <w:rFonts w:ascii="SimSun" w:hAnsi="SimSun" w:eastAsia="SimSun" w:cs="SimSun"/>
                <w:sz w:val="18"/>
                <w:szCs w:val="18"/>
              </w:rPr>
            </w:pPr>
            <w:r>
              <w:rPr>
                <w:rFonts w:ascii="SimSun" w:hAnsi="SimSun" w:eastAsia="SimSun" w:cs="SimSun"/>
                <w:sz w:val="18"/>
                <w:szCs w:val="18"/>
                <w:spacing w:val="1"/>
              </w:rPr>
              <w:t>序号</w:t>
            </w:r>
          </w:p>
        </w:tc>
        <w:tc>
          <w:tcPr>
            <w:tcW w:w="2945" w:type="dxa"/>
            <w:vAlign w:val="top"/>
            <w:gridSpan w:val="2"/>
          </w:tcPr>
          <w:p>
            <w:pPr>
              <w:ind w:left="1101"/>
              <w:spacing w:before="47" w:line="221" w:lineRule="auto"/>
              <w:rPr>
                <w:rFonts w:ascii="SimSun" w:hAnsi="SimSun" w:eastAsia="SimSun" w:cs="SimSun"/>
                <w:sz w:val="18"/>
                <w:szCs w:val="18"/>
              </w:rPr>
            </w:pPr>
            <w:r>
              <w:rPr>
                <w:rFonts w:ascii="SimSun" w:hAnsi="SimSun" w:eastAsia="SimSun" w:cs="SimSun"/>
                <w:sz w:val="18"/>
                <w:szCs w:val="18"/>
                <w:spacing w:val="4"/>
              </w:rPr>
              <w:t>质量项目</w:t>
            </w:r>
          </w:p>
        </w:tc>
        <w:tc>
          <w:tcPr>
            <w:tcW w:w="1204" w:type="dxa"/>
            <w:vAlign w:val="top"/>
          </w:tcPr>
          <w:p>
            <w:pPr>
              <w:ind w:left="422"/>
              <w:spacing w:before="47" w:line="221" w:lineRule="auto"/>
              <w:rPr>
                <w:rFonts w:ascii="SimSun" w:hAnsi="SimSun" w:eastAsia="SimSun" w:cs="SimSun"/>
                <w:sz w:val="18"/>
                <w:szCs w:val="18"/>
              </w:rPr>
            </w:pPr>
            <w:r>
              <w:rPr>
                <w:rFonts w:ascii="SimSun" w:hAnsi="SimSun" w:eastAsia="SimSun" w:cs="SimSun"/>
                <w:sz w:val="18"/>
                <w:szCs w:val="18"/>
                <w:spacing w:val="-1"/>
              </w:rPr>
              <w:t>指标</w:t>
            </w:r>
          </w:p>
        </w:tc>
        <w:tc>
          <w:tcPr>
            <w:tcW w:w="1982" w:type="dxa"/>
            <w:vAlign w:val="top"/>
          </w:tcPr>
          <w:p>
            <w:pPr>
              <w:ind w:left="618"/>
              <w:spacing w:before="47"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271" w:hRule="atLeast"/>
        </w:trPr>
        <w:tc>
          <w:tcPr>
            <w:tcW w:w="791" w:type="dxa"/>
            <w:vAlign w:val="top"/>
            <w:vMerge w:val="restart"/>
            <w:tcBorders>
              <w:bottom w:val="nil"/>
            </w:tcBorders>
          </w:tcPr>
          <w:p>
            <w:pPr>
              <w:pStyle w:val="TableText"/>
              <w:ind w:left="367"/>
              <w:spacing w:before="196" w:line="188" w:lineRule="auto"/>
              <w:rPr/>
            </w:pPr>
            <w:r>
              <w:rPr/>
              <w:t>1</w:t>
            </w:r>
          </w:p>
        </w:tc>
        <w:tc>
          <w:tcPr>
            <w:tcW w:w="1917" w:type="dxa"/>
            <w:vAlign w:val="top"/>
            <w:vMerge w:val="restart"/>
            <w:tcBorders>
              <w:bottom w:val="nil"/>
            </w:tcBorders>
          </w:tcPr>
          <w:p>
            <w:pPr>
              <w:ind w:left="306"/>
              <w:spacing w:before="168" w:line="221" w:lineRule="auto"/>
              <w:rPr>
                <w:rFonts w:ascii="SimSun" w:hAnsi="SimSun" w:eastAsia="SimSun" w:cs="SimSun"/>
                <w:sz w:val="18"/>
                <w:szCs w:val="18"/>
              </w:rPr>
            </w:pPr>
            <w:r>
              <w:rPr>
                <w:rFonts w:ascii="SimSun" w:hAnsi="SimSun" w:eastAsia="SimSun" w:cs="SimSun"/>
                <w:sz w:val="18"/>
                <w:szCs w:val="18"/>
                <w:spacing w:val="5"/>
              </w:rPr>
              <w:t>耐洗色牢度，级</w:t>
            </w:r>
          </w:p>
        </w:tc>
        <w:tc>
          <w:tcPr>
            <w:tcW w:w="1028" w:type="dxa"/>
            <w:vAlign w:val="top"/>
          </w:tcPr>
          <w:p>
            <w:pPr>
              <w:ind w:left="331"/>
              <w:spacing w:before="43" w:line="222" w:lineRule="auto"/>
              <w:rPr>
                <w:rFonts w:ascii="SimSun" w:hAnsi="SimSun" w:eastAsia="SimSun" w:cs="SimSun"/>
                <w:sz w:val="18"/>
                <w:szCs w:val="18"/>
              </w:rPr>
            </w:pPr>
            <w:r>
              <w:rPr>
                <w:rFonts w:ascii="SimSun" w:hAnsi="SimSun" w:eastAsia="SimSun" w:cs="SimSun"/>
                <w:sz w:val="18"/>
                <w:szCs w:val="18"/>
              </w:rPr>
              <w:t>变色</w:t>
            </w:r>
          </w:p>
        </w:tc>
        <w:tc>
          <w:tcPr>
            <w:tcW w:w="1204" w:type="dxa"/>
            <w:vAlign w:val="top"/>
          </w:tcPr>
          <w:p>
            <w:pPr>
              <w:pStyle w:val="TableText"/>
              <w:ind w:left="325"/>
              <w:spacing w:before="75" w:line="180" w:lineRule="auto"/>
              <w:rPr/>
            </w:pPr>
            <w:r>
              <w:rPr>
                <w:spacing w:val="-11"/>
              </w:rPr>
              <w:t>3</w:t>
            </w:r>
            <w:r>
              <w:rPr>
                <w:spacing w:val="16"/>
                <w:w w:val="101"/>
              </w:rPr>
              <w:t xml:space="preserve">  </w:t>
            </w:r>
            <w:r>
              <w:rPr>
                <w:rFonts w:ascii="SimSun" w:hAnsi="SimSun" w:eastAsia="SimSun" w:cs="SimSun"/>
                <w:spacing w:val="-11"/>
              </w:rPr>
              <w:t>－</w:t>
            </w:r>
            <w:r>
              <w:rPr>
                <w:rFonts w:ascii="SimSun" w:hAnsi="SimSun" w:eastAsia="SimSun" w:cs="SimSun"/>
                <w:spacing w:val="15"/>
              </w:rPr>
              <w:t xml:space="preserve"> </w:t>
            </w:r>
            <w:r>
              <w:rPr>
                <w:spacing w:val="-11"/>
              </w:rPr>
              <w:t>4</w:t>
            </w:r>
          </w:p>
        </w:tc>
        <w:tc>
          <w:tcPr>
            <w:tcW w:w="1982" w:type="dxa"/>
            <w:vAlign w:val="top"/>
            <w:vMerge w:val="restart"/>
            <w:tcBorders>
              <w:bottom w:val="nil"/>
            </w:tcBorders>
          </w:tcPr>
          <w:p>
            <w:pPr>
              <w:pStyle w:val="TableText"/>
              <w:ind w:left="267"/>
              <w:spacing w:before="196" w:line="188" w:lineRule="auto"/>
              <w:rPr/>
            </w:pPr>
            <w:r>
              <w:rPr/>
              <w:t>ISO</w:t>
            </w:r>
            <w:r>
              <w:rPr>
                <w:spacing w:val="31"/>
              </w:rPr>
              <w:t xml:space="preserve"> </w:t>
            </w:r>
            <w:r>
              <w:rPr>
                <w:spacing w:val="2"/>
              </w:rPr>
              <w:t>105-C06-2010</w:t>
            </w:r>
          </w:p>
        </w:tc>
      </w:tr>
      <w:tr>
        <w:trPr>
          <w:trHeight w:val="272" w:hRule="atLeast"/>
        </w:trPr>
        <w:tc>
          <w:tcPr>
            <w:tcW w:w="791" w:type="dxa"/>
            <w:vAlign w:val="top"/>
            <w:vMerge w:val="continue"/>
            <w:tcBorders>
              <w:top w:val="nil"/>
            </w:tcBorders>
          </w:tcPr>
          <w:p>
            <w:pPr>
              <w:rPr>
                <w:rFonts w:ascii="Arial"/>
                <w:sz w:val="21"/>
              </w:rPr>
            </w:pPr>
            <w:r/>
          </w:p>
        </w:tc>
        <w:tc>
          <w:tcPr>
            <w:tcW w:w="1917" w:type="dxa"/>
            <w:vAlign w:val="top"/>
            <w:vMerge w:val="continue"/>
            <w:tcBorders>
              <w:top w:val="nil"/>
            </w:tcBorders>
          </w:tcPr>
          <w:p>
            <w:pPr>
              <w:rPr>
                <w:rFonts w:ascii="Arial"/>
                <w:sz w:val="21"/>
              </w:rPr>
            </w:pPr>
            <w:r/>
          </w:p>
        </w:tc>
        <w:tc>
          <w:tcPr>
            <w:tcW w:w="1028" w:type="dxa"/>
            <w:vAlign w:val="top"/>
          </w:tcPr>
          <w:p>
            <w:pPr>
              <w:ind w:left="335"/>
              <w:spacing w:before="45" w:line="222" w:lineRule="auto"/>
              <w:rPr>
                <w:rFonts w:ascii="SimSun" w:hAnsi="SimSun" w:eastAsia="SimSun" w:cs="SimSun"/>
                <w:sz w:val="18"/>
                <w:szCs w:val="18"/>
              </w:rPr>
            </w:pPr>
            <w:r>
              <w:rPr>
                <w:rFonts w:ascii="SimSun" w:hAnsi="SimSun" w:eastAsia="SimSun" w:cs="SimSun"/>
                <w:sz w:val="18"/>
                <w:szCs w:val="18"/>
                <w:spacing w:val="-1"/>
              </w:rPr>
              <w:t>沾色</w:t>
            </w:r>
          </w:p>
        </w:tc>
        <w:tc>
          <w:tcPr>
            <w:tcW w:w="1204" w:type="dxa"/>
            <w:vAlign w:val="top"/>
          </w:tcPr>
          <w:p>
            <w:pPr>
              <w:pStyle w:val="TableText"/>
              <w:ind w:left="325"/>
              <w:spacing w:before="76" w:line="180" w:lineRule="auto"/>
              <w:rPr/>
            </w:pPr>
            <w:r>
              <w:rPr>
                <w:spacing w:val="-11"/>
              </w:rPr>
              <w:t>3</w:t>
            </w:r>
            <w:r>
              <w:rPr>
                <w:spacing w:val="16"/>
                <w:w w:val="101"/>
              </w:rPr>
              <w:t xml:space="preserve">  </w:t>
            </w:r>
            <w:r>
              <w:rPr>
                <w:rFonts w:ascii="SimSun" w:hAnsi="SimSun" w:eastAsia="SimSun" w:cs="SimSun"/>
                <w:spacing w:val="-11"/>
              </w:rPr>
              <w:t>－</w:t>
            </w:r>
            <w:r>
              <w:rPr>
                <w:rFonts w:ascii="SimSun" w:hAnsi="SimSun" w:eastAsia="SimSun" w:cs="SimSun"/>
                <w:spacing w:val="15"/>
              </w:rPr>
              <w:t xml:space="preserve"> </w:t>
            </w:r>
            <w:r>
              <w:rPr>
                <w:spacing w:val="-11"/>
              </w:rPr>
              <w:t>4</w:t>
            </w:r>
          </w:p>
        </w:tc>
        <w:tc>
          <w:tcPr>
            <w:tcW w:w="1982" w:type="dxa"/>
            <w:vAlign w:val="top"/>
            <w:vMerge w:val="continue"/>
            <w:tcBorders>
              <w:top w:val="nil"/>
            </w:tcBorders>
          </w:tcPr>
          <w:p>
            <w:pPr>
              <w:rPr>
                <w:rFonts w:ascii="Arial"/>
                <w:sz w:val="21"/>
              </w:rPr>
            </w:pPr>
            <w:r/>
          </w:p>
        </w:tc>
      </w:tr>
      <w:tr>
        <w:trPr>
          <w:trHeight w:val="271" w:hRule="atLeast"/>
        </w:trPr>
        <w:tc>
          <w:tcPr>
            <w:tcW w:w="791" w:type="dxa"/>
            <w:vAlign w:val="top"/>
            <w:vMerge w:val="restart"/>
            <w:tcBorders>
              <w:bottom w:val="nil"/>
            </w:tcBorders>
          </w:tcPr>
          <w:p>
            <w:pPr>
              <w:pStyle w:val="TableText"/>
              <w:ind w:left="350"/>
              <w:spacing w:before="199" w:line="188" w:lineRule="auto"/>
              <w:rPr/>
            </w:pPr>
            <w:r>
              <w:rPr/>
              <w:t>2</w:t>
            </w:r>
          </w:p>
        </w:tc>
        <w:tc>
          <w:tcPr>
            <w:tcW w:w="1917" w:type="dxa"/>
            <w:vAlign w:val="top"/>
            <w:vMerge w:val="restart"/>
            <w:tcBorders>
              <w:bottom w:val="nil"/>
            </w:tcBorders>
          </w:tcPr>
          <w:p>
            <w:pPr>
              <w:ind w:left="211"/>
              <w:spacing w:before="171" w:line="220" w:lineRule="auto"/>
              <w:rPr>
                <w:rFonts w:ascii="SimSun" w:hAnsi="SimSun" w:eastAsia="SimSun" w:cs="SimSun"/>
                <w:sz w:val="18"/>
                <w:szCs w:val="18"/>
              </w:rPr>
            </w:pPr>
            <w:r>
              <w:rPr>
                <w:rFonts w:ascii="SimSun" w:hAnsi="SimSun" w:eastAsia="SimSun" w:cs="SimSun"/>
                <w:sz w:val="18"/>
                <w:szCs w:val="18"/>
                <w:spacing w:val="6"/>
              </w:rPr>
              <w:t>耐摩擦色牢度，级</w:t>
            </w:r>
          </w:p>
        </w:tc>
        <w:tc>
          <w:tcPr>
            <w:tcW w:w="1028" w:type="dxa"/>
            <w:vAlign w:val="top"/>
          </w:tcPr>
          <w:p>
            <w:pPr>
              <w:ind w:left="330"/>
              <w:spacing w:before="46" w:line="220" w:lineRule="auto"/>
              <w:rPr>
                <w:rFonts w:ascii="SimSun" w:hAnsi="SimSun" w:eastAsia="SimSun" w:cs="SimSun"/>
                <w:sz w:val="18"/>
                <w:szCs w:val="18"/>
              </w:rPr>
            </w:pPr>
            <w:r>
              <w:rPr>
                <w:rFonts w:ascii="SimSun" w:hAnsi="SimSun" w:eastAsia="SimSun" w:cs="SimSun"/>
                <w:sz w:val="18"/>
                <w:szCs w:val="18"/>
                <w:spacing w:val="1"/>
              </w:rPr>
              <w:t>干摩</w:t>
            </w:r>
          </w:p>
        </w:tc>
        <w:tc>
          <w:tcPr>
            <w:tcW w:w="1204" w:type="dxa"/>
            <w:vAlign w:val="top"/>
          </w:tcPr>
          <w:p>
            <w:pPr>
              <w:pStyle w:val="TableText"/>
              <w:ind w:left="325"/>
              <w:spacing w:before="78" w:line="180" w:lineRule="auto"/>
              <w:rPr/>
            </w:pPr>
            <w:r>
              <w:rPr>
                <w:spacing w:val="-11"/>
              </w:rPr>
              <w:t>3</w:t>
            </w:r>
            <w:r>
              <w:rPr>
                <w:spacing w:val="16"/>
                <w:w w:val="101"/>
              </w:rPr>
              <w:t xml:space="preserve">  </w:t>
            </w:r>
            <w:r>
              <w:rPr>
                <w:rFonts w:ascii="SimSun" w:hAnsi="SimSun" w:eastAsia="SimSun" w:cs="SimSun"/>
                <w:spacing w:val="-11"/>
              </w:rPr>
              <w:t>－</w:t>
            </w:r>
            <w:r>
              <w:rPr>
                <w:rFonts w:ascii="SimSun" w:hAnsi="SimSun" w:eastAsia="SimSun" w:cs="SimSun"/>
                <w:spacing w:val="15"/>
              </w:rPr>
              <w:t xml:space="preserve"> </w:t>
            </w:r>
            <w:r>
              <w:rPr>
                <w:spacing w:val="-11"/>
              </w:rPr>
              <w:t>4</w:t>
            </w:r>
          </w:p>
        </w:tc>
        <w:tc>
          <w:tcPr>
            <w:tcW w:w="1982" w:type="dxa"/>
            <w:vAlign w:val="top"/>
            <w:vMerge w:val="restart"/>
            <w:tcBorders>
              <w:bottom w:val="nil"/>
            </w:tcBorders>
          </w:tcPr>
          <w:p>
            <w:pPr>
              <w:pStyle w:val="TableText"/>
              <w:ind w:left="261"/>
              <w:spacing w:before="199" w:line="188" w:lineRule="auto"/>
              <w:rPr/>
            </w:pPr>
            <w:r>
              <w:rPr/>
              <w:t>ISO</w:t>
            </w:r>
            <w:r>
              <w:rPr>
                <w:spacing w:val="31"/>
                <w:w w:val="101"/>
              </w:rPr>
              <w:t xml:space="preserve"> </w:t>
            </w:r>
            <w:r>
              <w:rPr>
                <w:spacing w:val="2"/>
              </w:rPr>
              <w:t>105-X16-2001</w:t>
            </w:r>
          </w:p>
        </w:tc>
      </w:tr>
      <w:tr>
        <w:trPr>
          <w:trHeight w:val="276" w:hRule="atLeast"/>
        </w:trPr>
        <w:tc>
          <w:tcPr>
            <w:tcW w:w="791" w:type="dxa"/>
            <w:vAlign w:val="top"/>
            <w:vMerge w:val="continue"/>
            <w:tcBorders>
              <w:top w:val="nil"/>
            </w:tcBorders>
          </w:tcPr>
          <w:p>
            <w:pPr>
              <w:rPr>
                <w:rFonts w:ascii="Arial"/>
                <w:sz w:val="21"/>
              </w:rPr>
            </w:pPr>
            <w:r/>
          </w:p>
        </w:tc>
        <w:tc>
          <w:tcPr>
            <w:tcW w:w="1917" w:type="dxa"/>
            <w:vAlign w:val="top"/>
            <w:vMerge w:val="continue"/>
            <w:tcBorders>
              <w:top w:val="nil"/>
            </w:tcBorders>
          </w:tcPr>
          <w:p>
            <w:pPr>
              <w:rPr>
                <w:rFonts w:ascii="Arial"/>
                <w:sz w:val="21"/>
              </w:rPr>
            </w:pPr>
            <w:r/>
          </w:p>
        </w:tc>
        <w:tc>
          <w:tcPr>
            <w:tcW w:w="1028" w:type="dxa"/>
            <w:vAlign w:val="top"/>
          </w:tcPr>
          <w:p>
            <w:pPr>
              <w:ind w:left="331"/>
              <w:spacing w:before="47" w:line="221" w:lineRule="auto"/>
              <w:rPr>
                <w:rFonts w:ascii="SimSun" w:hAnsi="SimSun" w:eastAsia="SimSun" w:cs="SimSun"/>
                <w:sz w:val="18"/>
                <w:szCs w:val="18"/>
              </w:rPr>
            </w:pPr>
            <w:r>
              <w:rPr>
                <w:rFonts w:ascii="SimSun" w:hAnsi="SimSun" w:eastAsia="SimSun" w:cs="SimSun"/>
                <w:sz w:val="18"/>
                <w:szCs w:val="18"/>
              </w:rPr>
              <w:t>湿摩</w:t>
            </w:r>
          </w:p>
        </w:tc>
        <w:tc>
          <w:tcPr>
            <w:tcW w:w="1204" w:type="dxa"/>
            <w:vAlign w:val="top"/>
          </w:tcPr>
          <w:p>
            <w:pPr>
              <w:pStyle w:val="TableText"/>
              <w:ind w:left="556"/>
              <w:spacing w:before="75" w:line="188" w:lineRule="auto"/>
              <w:rPr/>
            </w:pPr>
            <w:r>
              <w:rPr/>
              <w:t>4</w:t>
            </w:r>
          </w:p>
        </w:tc>
        <w:tc>
          <w:tcPr>
            <w:tcW w:w="1982" w:type="dxa"/>
            <w:vAlign w:val="top"/>
            <w:vMerge w:val="continue"/>
            <w:tcBorders>
              <w:top w:val="nil"/>
            </w:tcBorders>
          </w:tcPr>
          <w:p>
            <w:pPr>
              <w:rPr>
                <w:rFonts w:ascii="Arial"/>
                <w:sz w:val="21"/>
              </w:rPr>
            </w:pPr>
            <w:r/>
          </w:p>
        </w:tc>
      </w:tr>
    </w:tbl>
    <w:p>
      <w:pPr>
        <w:ind w:left="477"/>
        <w:spacing w:before="72"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5</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包装与储存</w:t>
      </w:r>
    </w:p>
    <w:p>
      <w:pPr>
        <w:ind w:left="42" w:right="133" w:firstLine="439"/>
        <w:spacing w:before="65" w:line="276" w:lineRule="auto"/>
        <w:rPr>
          <w:rFonts w:ascii="SimSun" w:hAnsi="SimSun" w:eastAsia="SimSun" w:cs="SimSun"/>
          <w:sz w:val="21"/>
          <w:szCs w:val="21"/>
        </w:rPr>
      </w:pPr>
      <w:r>
        <w:rPr>
          <w:rFonts w:ascii="SimSun" w:hAnsi="SimSun" w:eastAsia="SimSun" w:cs="SimSun"/>
          <w:sz w:val="21"/>
          <w:szCs w:val="21"/>
          <w:spacing w:val="3"/>
        </w:rPr>
        <w:t>外包装正面印刷“</w:t>
      </w:r>
      <w:r>
        <w:rPr>
          <w:sz w:val="21"/>
          <w:szCs w:val="21"/>
        </w:rPr>
        <w:drawing>
          <wp:inline distT="0" distB="0" distL="0" distR="0">
            <wp:extent cx="129557" cy="143255"/>
            <wp:effectExtent l="0" t="0" r="0" b="0"/>
            <wp:docPr id="492" name="IM 492"/>
            <wp:cNvGraphicFramePr/>
            <a:graphic>
              <a:graphicData uri="http://schemas.openxmlformats.org/drawingml/2006/picture">
                <pic:pic>
                  <pic:nvPicPr>
                    <pic:cNvPr id="492" name="IM 492"/>
                    <pic:cNvPicPr/>
                  </pic:nvPicPr>
                  <pic:blipFill>
                    <a:blip r:embed="rId462"/>
                    <a:stretch>
                      <a:fillRect/>
                    </a:stretch>
                  </pic:blipFill>
                  <pic:spPr>
                    <a:xfrm rot="0">
                      <a:off x="0" y="0"/>
                      <a:ext cx="129557" cy="143255"/>
                    </a:xfrm>
                    <a:prstGeom prst="rect">
                      <a:avLst/>
                    </a:prstGeom>
                  </pic:spPr>
                </pic:pic>
              </a:graphicData>
            </a:graphic>
          </wp:inline>
        </w:drawing>
      </w:r>
      <w:r>
        <w:rPr>
          <w:rFonts w:ascii="SimSun" w:hAnsi="SimSun" w:eastAsia="SimSun" w:cs="SimSun"/>
          <w:sz w:val="21"/>
          <w:szCs w:val="21"/>
          <w:spacing w:val="38"/>
        </w:rPr>
        <w:t xml:space="preserve"> </w:t>
      </w:r>
      <w:r>
        <w:rPr>
          <w:rFonts w:ascii="SimSun" w:hAnsi="SimSun" w:eastAsia="SimSun" w:cs="SimSun"/>
          <w:sz w:val="21"/>
          <w:szCs w:val="21"/>
          <w:spacing w:val="3"/>
        </w:rPr>
        <w:t>”标志及“中国红十字会捐赠、国家彩票公益</w:t>
      </w:r>
      <w:r>
        <w:rPr>
          <w:rFonts w:ascii="SimSun" w:hAnsi="SimSun" w:eastAsia="SimSun" w:cs="SimSun"/>
          <w:sz w:val="21"/>
          <w:szCs w:val="21"/>
        </w:rPr>
        <w:t xml:space="preserve"> </w:t>
      </w:r>
      <w:r>
        <w:rPr>
          <w:rFonts w:ascii="SimSun" w:hAnsi="SimSun" w:eastAsia="SimSun" w:cs="SimSun"/>
          <w:sz w:val="21"/>
          <w:szCs w:val="21"/>
          <w:spacing w:val="4"/>
        </w:rPr>
        <w:t>金支持”字样。见图</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4"/>
        </w:rPr>
        <w:t>2</w:t>
      </w:r>
      <w:r>
        <w:rPr>
          <w:rFonts w:ascii="SimSun" w:hAnsi="SimSun" w:eastAsia="SimSun" w:cs="SimSun"/>
          <w:sz w:val="21"/>
          <w:szCs w:val="21"/>
          <w:spacing w:val="4"/>
        </w:rPr>
        <w:t>。</w:t>
      </w:r>
    </w:p>
    <w:p>
      <w:pPr>
        <w:ind w:firstLine="2482"/>
        <w:spacing w:before="31" w:line="1898" w:lineRule="exact"/>
        <w:rPr/>
      </w:pPr>
      <w:r>
        <w:rPr>
          <w:position w:val="-37"/>
        </w:rPr>
        <w:drawing>
          <wp:inline distT="0" distB="0" distL="0" distR="0">
            <wp:extent cx="1187195" cy="1205483"/>
            <wp:effectExtent l="0" t="0" r="0" b="0"/>
            <wp:docPr id="494" name="IM 494"/>
            <wp:cNvGraphicFramePr/>
            <a:graphic>
              <a:graphicData uri="http://schemas.openxmlformats.org/drawingml/2006/picture">
                <pic:pic>
                  <pic:nvPicPr>
                    <pic:cNvPr id="494" name="IM 494"/>
                    <pic:cNvPicPr/>
                  </pic:nvPicPr>
                  <pic:blipFill>
                    <a:blip r:embed="rId463"/>
                    <a:stretch>
                      <a:fillRect/>
                    </a:stretch>
                  </pic:blipFill>
                  <pic:spPr>
                    <a:xfrm rot="0">
                      <a:off x="0" y="0"/>
                      <a:ext cx="1187195" cy="1205483"/>
                    </a:xfrm>
                    <a:prstGeom prst="rect">
                      <a:avLst/>
                    </a:prstGeom>
                  </pic:spPr>
                </pic:pic>
              </a:graphicData>
            </a:graphic>
          </wp:inline>
        </w:drawing>
      </w:r>
    </w:p>
    <w:p>
      <w:pPr>
        <w:ind w:left="2520"/>
        <w:spacing w:before="8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7"/>
        </w:rPr>
        <w:t xml:space="preserve"> </w:t>
      </w:r>
      <w:r>
        <w:rPr>
          <w:rFonts w:ascii="Times New Roman" w:hAnsi="Times New Roman" w:eastAsia="Times New Roman" w:cs="Times New Roman"/>
          <w:sz w:val="18"/>
          <w:szCs w:val="18"/>
          <w:b/>
          <w:bCs/>
          <w:spacing w:val="1"/>
        </w:rPr>
        <w:t>2</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外包装印刷字样</w:t>
      </w:r>
    </w:p>
    <w:p>
      <w:pPr>
        <w:spacing w:line="220" w:lineRule="auto"/>
        <w:sectPr>
          <w:footerReference w:type="default" r:id="rId461"/>
          <w:pgSz w:w="9180" w:h="12980"/>
          <w:pgMar w:top="982" w:right="1038" w:bottom="907" w:left="1214" w:header="712" w:footer="745" w:gutter="0"/>
        </w:sectPr>
        <w:rPr>
          <w:rFonts w:ascii="SimSun" w:hAnsi="SimSun" w:eastAsia="SimSun" w:cs="SimSun"/>
          <w:sz w:val="18"/>
          <w:szCs w:val="18"/>
        </w:rPr>
      </w:pPr>
    </w:p>
    <w:p>
      <w:pPr>
        <w:pStyle w:val="BodyText"/>
        <w:spacing w:line="323" w:lineRule="auto"/>
        <w:rPr/>
      </w:pPr>
      <w:r/>
    </w:p>
    <w:p>
      <w:pPr>
        <w:ind w:left="38" w:right="50" w:firstLine="437"/>
        <w:spacing w:before="68" w:line="265" w:lineRule="auto"/>
        <w:rPr>
          <w:rFonts w:ascii="SimSun" w:hAnsi="SimSun" w:eastAsia="SimSun" w:cs="SimSun"/>
          <w:sz w:val="21"/>
          <w:szCs w:val="21"/>
        </w:rPr>
      </w:pPr>
      <w:hyperlink w:history="true" r:id="rId424">
        <w:r>
          <w:rPr>
            <w:rFonts w:ascii="Times New Roman" w:hAnsi="Times New Roman" w:eastAsia="Times New Roman" w:cs="Times New Roman"/>
            <w:sz w:val="21"/>
            <w:szCs w:val="21"/>
            <w:spacing w:val="4"/>
          </w:rPr>
          <w:t>6.1.2.2</w:t>
        </w:r>
      </w:hyperlink>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4"/>
        </w:rPr>
        <w:t>外包装侧面印刷黑色字注明产品名称、数量、号型、净</w:t>
      </w:r>
      <w:r>
        <w:rPr>
          <w:rFonts w:ascii="SimSun" w:hAnsi="SimSun" w:eastAsia="SimSun" w:cs="SimSun"/>
          <w:sz w:val="21"/>
          <w:szCs w:val="21"/>
          <w:spacing w:val="3"/>
        </w:rPr>
        <w:t>量、</w:t>
      </w:r>
      <w:r>
        <w:rPr>
          <w:rFonts w:ascii="SimSun" w:hAnsi="SimSun" w:eastAsia="SimSun" w:cs="SimSun"/>
          <w:sz w:val="21"/>
          <w:szCs w:val="21"/>
        </w:rPr>
        <w:t xml:space="preserve"> </w:t>
      </w:r>
      <w:r>
        <w:rPr>
          <w:rFonts w:ascii="SimSun" w:hAnsi="SimSun" w:eastAsia="SimSun" w:cs="SimSun"/>
          <w:sz w:val="21"/>
          <w:szCs w:val="21"/>
          <w:spacing w:val="6"/>
        </w:rPr>
        <w:t>体积、生产日期和承制方名称。标注示例见图</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6"/>
        </w:rPr>
        <w:t>3</w:t>
      </w:r>
      <w:r>
        <w:rPr>
          <w:rFonts w:ascii="SimSun" w:hAnsi="SimSun" w:eastAsia="SimSun" w:cs="SimSun"/>
          <w:sz w:val="21"/>
          <w:szCs w:val="21"/>
          <w:spacing w:val="6"/>
        </w:rPr>
        <w:t>。</w:t>
      </w:r>
    </w:p>
    <w:p>
      <w:pPr>
        <w:ind w:firstLine="1562"/>
        <w:spacing w:before="89" w:line="2354" w:lineRule="exact"/>
        <w:rPr/>
      </w:pPr>
      <w:r>
        <w:rPr>
          <w:position w:val="-47"/>
        </w:rPr>
        <w:drawing>
          <wp:inline distT="0" distB="0" distL="0" distR="0">
            <wp:extent cx="2353055" cy="1495043"/>
            <wp:effectExtent l="0" t="0" r="0" b="0"/>
            <wp:docPr id="496" name="IM 496"/>
            <wp:cNvGraphicFramePr/>
            <a:graphic>
              <a:graphicData uri="http://schemas.openxmlformats.org/drawingml/2006/picture">
                <pic:pic>
                  <pic:nvPicPr>
                    <pic:cNvPr id="496" name="IM 496"/>
                    <pic:cNvPicPr/>
                  </pic:nvPicPr>
                  <pic:blipFill>
                    <a:blip r:embed="rId465"/>
                    <a:stretch>
                      <a:fillRect/>
                    </a:stretch>
                  </pic:blipFill>
                  <pic:spPr>
                    <a:xfrm rot="0">
                      <a:off x="0" y="0"/>
                      <a:ext cx="2353055" cy="1495043"/>
                    </a:xfrm>
                    <a:prstGeom prst="rect">
                      <a:avLst/>
                    </a:prstGeom>
                  </pic:spPr>
                </pic:pic>
              </a:graphicData>
            </a:graphic>
          </wp:inline>
        </w:drawing>
      </w:r>
    </w:p>
    <w:p>
      <w:pPr>
        <w:ind w:left="2801"/>
        <w:spacing w:before="14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图</w:t>
      </w:r>
      <w:r>
        <w:rPr>
          <w:rFonts w:ascii="SimSun" w:hAnsi="SimSun" w:eastAsia="SimSun" w:cs="SimSun"/>
          <w:sz w:val="18"/>
          <w:szCs w:val="18"/>
          <w:spacing w:val="-29"/>
        </w:rPr>
        <w:t xml:space="preserve"> </w:t>
      </w:r>
      <w:r>
        <w:rPr>
          <w:rFonts w:ascii="Times New Roman" w:hAnsi="Times New Roman" w:eastAsia="Times New Roman" w:cs="Times New Roman"/>
          <w:sz w:val="18"/>
          <w:szCs w:val="18"/>
          <w:b/>
          <w:bCs/>
          <w:spacing w:val="-2"/>
        </w:rPr>
        <w:t>3</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2"/>
        </w:rPr>
        <w:t>标签样式</w:t>
      </w:r>
    </w:p>
    <w:p>
      <w:pPr>
        <w:ind w:left="46" w:right="129" w:firstLine="428"/>
        <w:spacing w:before="123" w:line="261" w:lineRule="auto"/>
        <w:rPr>
          <w:rFonts w:ascii="SimSun" w:hAnsi="SimSun" w:eastAsia="SimSun" w:cs="SimSun"/>
          <w:sz w:val="21"/>
          <w:szCs w:val="21"/>
        </w:rPr>
      </w:pPr>
      <w:r>
        <w:rPr>
          <w:rFonts w:ascii="SimSun" w:hAnsi="SimSun" w:eastAsia="SimSun" w:cs="SimSun"/>
          <w:sz w:val="21"/>
          <w:szCs w:val="21"/>
          <w:spacing w:val="8"/>
        </w:rPr>
        <w:t>每件棉大衣折叠后，放入一只包装袋内，封闭袋口；</w:t>
      </w:r>
      <w:r>
        <w:rPr>
          <w:rFonts w:ascii="SimSun" w:hAnsi="SimSun" w:eastAsia="SimSun" w:cs="SimSun"/>
          <w:sz w:val="21"/>
          <w:szCs w:val="21"/>
          <w:spacing w:val="7"/>
        </w:rPr>
        <w:t>包装袋材质为</w:t>
      </w:r>
      <w:r>
        <w:rPr>
          <w:rFonts w:ascii="SimSun" w:hAnsi="SimSun" w:eastAsia="SimSun" w:cs="SimSun"/>
          <w:sz w:val="21"/>
          <w:szCs w:val="21"/>
        </w:rPr>
        <w:t xml:space="preserve"> </w:t>
      </w:r>
      <w:r>
        <w:rPr>
          <w:rFonts w:ascii="SimSun" w:hAnsi="SimSun" w:eastAsia="SimSun" w:cs="SimSun"/>
          <w:sz w:val="21"/>
          <w:szCs w:val="21"/>
          <w:spacing w:val="4"/>
        </w:rPr>
        <w:t>聚乙烯吹塑薄膜，质量符合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4"/>
        </w:rPr>
        <w:t>/T2461-1999</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4"/>
        </w:rPr>
        <w:t>的规定。</w:t>
      </w:r>
    </w:p>
    <w:p>
      <w:pPr>
        <w:ind w:left="37" w:right="124" w:firstLine="440"/>
        <w:spacing w:before="115" w:line="296" w:lineRule="auto"/>
        <w:rPr>
          <w:rFonts w:ascii="SimSun" w:hAnsi="SimSun" w:eastAsia="SimSun" w:cs="SimSun"/>
          <w:sz w:val="21"/>
          <w:szCs w:val="21"/>
        </w:rPr>
      </w:pPr>
      <w:r>
        <w:rPr>
          <w:rFonts w:ascii="SimSun" w:hAnsi="SimSun" w:eastAsia="SimSun" w:cs="SimSun"/>
          <w:sz w:val="21"/>
          <w:szCs w:val="21"/>
          <w:spacing w:val="-2"/>
        </w:rPr>
        <w:t>建议每</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15  </w:t>
      </w:r>
      <w:r>
        <w:rPr>
          <w:rFonts w:ascii="SimSun" w:hAnsi="SimSun" w:eastAsia="SimSun" w:cs="SimSun"/>
          <w:sz w:val="21"/>
          <w:szCs w:val="21"/>
          <w:spacing w:val="-2"/>
        </w:rPr>
        <w:t>件棉大衣装为</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1  </w:t>
      </w:r>
      <w:r>
        <w:rPr>
          <w:rFonts w:ascii="SimSun" w:hAnsi="SimSun" w:eastAsia="SimSun" w:cs="SimSun"/>
          <w:sz w:val="21"/>
          <w:szCs w:val="21"/>
          <w:spacing w:val="-2"/>
        </w:rPr>
        <w:t>箱，</w:t>
      </w:r>
      <w:r>
        <w:rPr>
          <w:rFonts w:ascii="SimSun" w:hAnsi="SimSun" w:eastAsia="SimSun" w:cs="SimSun"/>
          <w:sz w:val="21"/>
          <w:szCs w:val="21"/>
          <w:spacing w:val="-48"/>
        </w:rPr>
        <w:t xml:space="preserve"> </w:t>
      </w:r>
      <w:r>
        <w:rPr>
          <w:rFonts w:ascii="SimSun" w:hAnsi="SimSun" w:eastAsia="SimSun" w:cs="SimSun"/>
          <w:sz w:val="21"/>
          <w:szCs w:val="21"/>
          <w:spacing w:val="-2"/>
        </w:rPr>
        <w:t>大号</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2"/>
        </w:rPr>
        <w:t>件、</w:t>
      </w:r>
      <w:r>
        <w:rPr>
          <w:rFonts w:ascii="SimSun" w:hAnsi="SimSun" w:eastAsia="SimSun" w:cs="SimSun"/>
          <w:sz w:val="21"/>
          <w:szCs w:val="21"/>
          <w:spacing w:val="-3"/>
        </w:rPr>
        <w:t>中号</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9</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3"/>
        </w:rPr>
        <w:t>件。摆放整齐后</w:t>
      </w:r>
      <w:r>
        <w:rPr>
          <w:rFonts w:ascii="SimSun" w:hAnsi="SimSun" w:eastAsia="SimSun" w:cs="SimSun"/>
          <w:sz w:val="21"/>
          <w:szCs w:val="21"/>
        </w:rPr>
        <w:t xml:space="preserve"> </w:t>
      </w:r>
      <w:r>
        <w:rPr>
          <w:rFonts w:ascii="SimSun" w:hAnsi="SimSun" w:eastAsia="SimSun" w:cs="SimSun"/>
          <w:sz w:val="21"/>
          <w:szCs w:val="21"/>
          <w:spacing w:val="-1"/>
        </w:rPr>
        <w:t>装箱。纸箱箱外尺寸为 </w:t>
      </w:r>
      <w:r>
        <w:rPr>
          <w:rFonts w:ascii="Times New Roman" w:hAnsi="Times New Roman" w:eastAsia="Times New Roman" w:cs="Times New Roman"/>
          <w:sz w:val="21"/>
          <w:szCs w:val="21"/>
          <w:spacing w:val="-1"/>
        </w:rPr>
        <w:t>600mm</w:t>
      </w:r>
      <w:r>
        <w:rPr>
          <w:rFonts w:ascii="SimSun" w:hAnsi="SimSun" w:eastAsia="SimSun" w:cs="SimSun"/>
          <w:sz w:val="21"/>
          <w:szCs w:val="21"/>
          <w:spacing w:val="-1"/>
        </w:rPr>
        <w:t>×</w:t>
      </w:r>
      <w:r>
        <w:rPr>
          <w:rFonts w:ascii="Times New Roman" w:hAnsi="Times New Roman" w:eastAsia="Times New Roman" w:cs="Times New Roman"/>
          <w:sz w:val="21"/>
          <w:szCs w:val="21"/>
          <w:spacing w:val="-1"/>
        </w:rPr>
        <w:t>400mm</w:t>
      </w:r>
      <w:r>
        <w:rPr>
          <w:rFonts w:ascii="SimSun" w:hAnsi="SimSun" w:eastAsia="SimSun" w:cs="SimSun"/>
          <w:sz w:val="21"/>
          <w:szCs w:val="21"/>
          <w:spacing w:val="-1"/>
        </w:rPr>
        <w:t>×</w:t>
      </w:r>
      <w:r>
        <w:rPr>
          <w:rFonts w:ascii="Times New Roman" w:hAnsi="Times New Roman" w:eastAsia="Times New Roman" w:cs="Times New Roman"/>
          <w:sz w:val="21"/>
          <w:szCs w:val="21"/>
          <w:spacing w:val="-1"/>
        </w:rPr>
        <w:t>650mm</w:t>
      </w:r>
      <w:r>
        <w:rPr>
          <w:rFonts w:ascii="SimSun" w:hAnsi="SimSun" w:eastAsia="SimSun" w:cs="SimSun"/>
          <w:sz w:val="21"/>
          <w:szCs w:val="21"/>
          <w:spacing w:val="-1"/>
        </w:rPr>
        <w:t>（长</w:t>
      </w:r>
      <w:r>
        <w:rPr>
          <w:rFonts w:ascii="SimSun" w:hAnsi="SimSun" w:eastAsia="SimSun" w:cs="SimSun"/>
          <w:sz w:val="21"/>
          <w:szCs w:val="21"/>
          <w:spacing w:val="73"/>
        </w:rPr>
        <w:t xml:space="preserve"> </w:t>
      </w:r>
      <w:r>
        <w:rPr>
          <w:rFonts w:ascii="SimSun" w:hAnsi="SimSun" w:eastAsia="SimSun" w:cs="SimSun"/>
          <w:sz w:val="21"/>
          <w:szCs w:val="21"/>
          <w:spacing w:val="-1"/>
        </w:rPr>
        <w:t>× 宽</w:t>
      </w:r>
      <w:r>
        <w:rPr>
          <w:rFonts w:ascii="SimSun" w:hAnsi="SimSun" w:eastAsia="SimSun" w:cs="SimSun"/>
          <w:sz w:val="21"/>
          <w:szCs w:val="21"/>
          <w:spacing w:val="50"/>
        </w:rPr>
        <w:t xml:space="preserve"> </w:t>
      </w:r>
      <w:r>
        <w:rPr>
          <w:rFonts w:ascii="SimSun" w:hAnsi="SimSun" w:eastAsia="SimSun" w:cs="SimSun"/>
          <w:sz w:val="21"/>
          <w:szCs w:val="21"/>
          <w:spacing w:val="-1"/>
        </w:rPr>
        <w:t>×</w:t>
      </w:r>
      <w:r>
        <w:rPr>
          <w:rFonts w:ascii="SimSun" w:hAnsi="SimSun" w:eastAsia="SimSun" w:cs="SimSun"/>
          <w:sz w:val="21"/>
          <w:szCs w:val="21"/>
          <w:spacing w:val="22"/>
        </w:rPr>
        <w:t xml:space="preserve"> </w:t>
      </w:r>
      <w:r>
        <w:rPr>
          <w:rFonts w:ascii="SimSun" w:hAnsi="SimSun" w:eastAsia="SimSun" w:cs="SimSun"/>
          <w:sz w:val="21"/>
          <w:szCs w:val="21"/>
          <w:spacing w:val="-1"/>
        </w:rPr>
        <w:t>高）。</w:t>
      </w:r>
      <w:r>
        <w:rPr>
          <w:rFonts w:ascii="SimSun" w:hAnsi="SimSun" w:eastAsia="SimSun" w:cs="SimSun"/>
          <w:sz w:val="21"/>
          <w:szCs w:val="21"/>
        </w:rPr>
        <w:t xml:space="preserve"> </w:t>
      </w:r>
      <w:r>
        <w:rPr>
          <w:rFonts w:ascii="SimSun" w:hAnsi="SimSun" w:eastAsia="SimSun" w:cs="SimSun"/>
          <w:sz w:val="21"/>
          <w:szCs w:val="21"/>
          <w:spacing w:val="2"/>
        </w:rPr>
        <w:t>纸箱材质为瓦楞纸箱（抗压力≥</w:t>
      </w:r>
      <w:r>
        <w:rPr>
          <w:rFonts w:ascii="SimSun" w:hAnsi="SimSun" w:eastAsia="SimSun" w:cs="SimSun"/>
          <w:sz w:val="21"/>
          <w:szCs w:val="21"/>
          <w:spacing w:val="47"/>
        </w:rPr>
        <w:t xml:space="preserve"> </w:t>
      </w:r>
      <w:r>
        <w:rPr>
          <w:rFonts w:ascii="Times New Roman" w:hAnsi="Times New Roman" w:eastAsia="Times New Roman" w:cs="Times New Roman"/>
          <w:sz w:val="21"/>
          <w:szCs w:val="21"/>
          <w:spacing w:val="2"/>
        </w:rPr>
        <w:t>5200N</w:t>
      </w:r>
      <w:r>
        <w:rPr>
          <w:rFonts w:ascii="SimSun" w:hAnsi="SimSun" w:eastAsia="SimSun" w:cs="SimSun"/>
          <w:sz w:val="21"/>
          <w:szCs w:val="21"/>
          <w:spacing w:val="2"/>
        </w:rPr>
        <w:t>，耐破强度≥</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1100</w:t>
      </w:r>
      <w:r>
        <w:rPr>
          <w:rFonts w:ascii="Times New Roman" w:hAnsi="Times New Roman" w:eastAsia="Times New Roman" w:cs="Times New Roman"/>
          <w:sz w:val="21"/>
          <w:szCs w:val="21"/>
        </w:rPr>
        <w:t>KPa</w:t>
      </w:r>
      <w:r>
        <w:rPr>
          <w:rFonts w:ascii="SimSun" w:hAnsi="SimSun" w:eastAsia="SimSun" w:cs="SimSun"/>
          <w:sz w:val="21"/>
          <w:szCs w:val="21"/>
          <w:spacing w:val="2"/>
        </w:rPr>
        <w:t>，戳穿强</w:t>
      </w:r>
      <w:r>
        <w:rPr>
          <w:rFonts w:ascii="SimSun" w:hAnsi="SimSun" w:eastAsia="SimSun" w:cs="SimSun"/>
          <w:sz w:val="21"/>
          <w:szCs w:val="21"/>
        </w:rPr>
        <w:t xml:space="preserve"> </w:t>
      </w:r>
      <w:r>
        <w:rPr>
          <w:rFonts w:ascii="SimSun" w:hAnsi="SimSun" w:eastAsia="SimSun" w:cs="SimSun"/>
          <w:sz w:val="21"/>
          <w:szCs w:val="21"/>
          <w:spacing w:val="-5"/>
        </w:rPr>
        <w:t>度≥</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5"/>
        </w:rPr>
        <w:t>8.5J</w:t>
      </w:r>
      <w:r>
        <w:rPr>
          <w:rFonts w:ascii="SimSun" w:hAnsi="SimSun" w:eastAsia="SimSun" w:cs="SimSun"/>
          <w:sz w:val="21"/>
          <w:szCs w:val="21"/>
          <w:spacing w:val="-44"/>
          <w:w w:val="80"/>
        </w:rPr>
        <w:t>），</w:t>
      </w:r>
      <w:r>
        <w:rPr>
          <w:rFonts w:ascii="SimSun" w:hAnsi="SimSun" w:eastAsia="SimSun" w:cs="SimSun"/>
          <w:sz w:val="21"/>
          <w:szCs w:val="21"/>
          <w:spacing w:val="-5"/>
        </w:rPr>
        <w:t>满足</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5"/>
        </w:rPr>
        <w:t>层堆码要求。为对口纸箱，</w:t>
      </w:r>
      <w:r>
        <w:rPr>
          <w:rFonts w:ascii="SimSun" w:hAnsi="SimSun" w:eastAsia="SimSun" w:cs="SimSun"/>
          <w:sz w:val="21"/>
          <w:szCs w:val="21"/>
          <w:spacing w:val="-29"/>
        </w:rPr>
        <w:t xml:space="preserve"> </w:t>
      </w:r>
      <w:r>
        <w:rPr>
          <w:rFonts w:ascii="SimSun" w:hAnsi="SimSun" w:eastAsia="SimSun" w:cs="SimSun"/>
          <w:sz w:val="21"/>
          <w:szCs w:val="21"/>
          <w:spacing w:val="-5"/>
        </w:rPr>
        <w:t>上、下盖对接处需用 </w:t>
      </w:r>
      <w:r>
        <w:rPr>
          <w:rFonts w:ascii="Times New Roman" w:hAnsi="Times New Roman" w:eastAsia="Times New Roman" w:cs="Times New Roman"/>
          <w:sz w:val="21"/>
          <w:szCs w:val="21"/>
          <w:spacing w:val="-5"/>
        </w:rPr>
        <w:t>60mm</w:t>
      </w:r>
      <w:r>
        <w:rPr>
          <w:rFonts w:ascii="Times New Roman" w:hAnsi="Times New Roman" w:eastAsia="Times New Roman" w:cs="Times New Roman"/>
          <w:sz w:val="21"/>
          <w:szCs w:val="21"/>
        </w:rPr>
        <w:t xml:space="preserve"> </w:t>
      </w:r>
      <w:r>
        <w:rPr>
          <w:rFonts w:ascii="SimSun" w:hAnsi="SimSun" w:eastAsia="SimSun" w:cs="SimSun"/>
          <w:sz w:val="21"/>
          <w:szCs w:val="21"/>
        </w:rPr>
        <w:t>宽的胶粘带封牢，</w:t>
      </w:r>
      <w:r>
        <w:rPr>
          <w:rFonts w:ascii="SimSun" w:hAnsi="SimSun" w:eastAsia="SimSun" w:cs="SimSun"/>
          <w:sz w:val="21"/>
          <w:szCs w:val="21"/>
          <w:spacing w:val="44"/>
        </w:rPr>
        <w:t xml:space="preserve"> </w:t>
      </w:r>
      <w:r>
        <w:rPr>
          <w:rFonts w:ascii="SimSun" w:hAnsi="SimSun" w:eastAsia="SimSun" w:cs="SimSun"/>
          <w:sz w:val="21"/>
          <w:szCs w:val="21"/>
        </w:rPr>
        <w:t>胶粘带质量应符合</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GJB3840-1999</w:t>
      </w:r>
      <w:r>
        <w:rPr>
          <w:rFonts w:ascii="Times New Roman" w:hAnsi="Times New Roman" w:eastAsia="Times New Roman" w:cs="Times New Roman"/>
          <w:sz w:val="21"/>
          <w:szCs w:val="21"/>
          <w:spacing w:val="18"/>
        </w:rPr>
        <w:t xml:space="preserve">  </w:t>
      </w:r>
      <w:r>
        <w:rPr>
          <w:rFonts w:ascii="SimSun" w:hAnsi="SimSun" w:eastAsia="SimSun" w:cs="SimSun"/>
          <w:sz w:val="21"/>
          <w:szCs w:val="21"/>
        </w:rPr>
        <w:t>中 </w:t>
      </w:r>
      <w:r>
        <w:rPr>
          <w:rFonts w:ascii="Times New Roman" w:hAnsi="Times New Roman" w:eastAsia="Times New Roman" w:cs="Times New Roman"/>
          <w:sz w:val="21"/>
          <w:szCs w:val="21"/>
        </w:rPr>
        <w:t>I  </w:t>
      </w:r>
      <w:r>
        <w:rPr>
          <w:rFonts w:ascii="SimSun" w:hAnsi="SimSun" w:eastAsia="SimSun" w:cs="SimSun"/>
          <w:sz w:val="21"/>
          <w:szCs w:val="21"/>
        </w:rPr>
        <w:t>型的规定。捆 </w:t>
      </w:r>
      <w:r>
        <w:rPr>
          <w:rFonts w:ascii="SimSun" w:hAnsi="SimSun" w:eastAsia="SimSun" w:cs="SimSun"/>
          <w:sz w:val="21"/>
          <w:szCs w:val="21"/>
          <w:spacing w:val="7"/>
        </w:rPr>
        <w:t>箱用 </w:t>
      </w:r>
      <w:r>
        <w:rPr>
          <w:rFonts w:ascii="Times New Roman" w:hAnsi="Times New Roman" w:eastAsia="Times New Roman" w:cs="Times New Roman"/>
          <w:sz w:val="21"/>
          <w:szCs w:val="21"/>
        </w:rPr>
        <w:t>PP</w:t>
      </w:r>
      <w:r>
        <w:rPr>
          <w:rFonts w:ascii="Times New Roman" w:hAnsi="Times New Roman" w:eastAsia="Times New Roman" w:cs="Times New Roman"/>
          <w:sz w:val="21"/>
          <w:szCs w:val="21"/>
          <w:spacing w:val="7"/>
        </w:rPr>
        <w:t>12008J  </w:t>
      </w:r>
      <w:r>
        <w:rPr>
          <w:rFonts w:ascii="SimSun" w:hAnsi="SimSun" w:eastAsia="SimSun" w:cs="SimSun"/>
          <w:sz w:val="21"/>
          <w:szCs w:val="21"/>
          <w:spacing w:val="7"/>
        </w:rPr>
        <w:t>塑料打包带捆成“井”字形，横竖互压，捆扎应</w:t>
      </w:r>
      <w:r>
        <w:rPr>
          <w:rFonts w:ascii="SimSun" w:hAnsi="SimSun" w:eastAsia="SimSun" w:cs="SimSun"/>
          <w:sz w:val="21"/>
          <w:szCs w:val="21"/>
          <w:spacing w:val="6"/>
        </w:rPr>
        <w:t>严紧牢</w:t>
      </w:r>
      <w:r>
        <w:rPr>
          <w:rFonts w:ascii="SimSun" w:hAnsi="SimSun" w:eastAsia="SimSun" w:cs="SimSun"/>
          <w:sz w:val="21"/>
          <w:szCs w:val="21"/>
        </w:rPr>
        <w:t xml:space="preserve"> </w:t>
      </w:r>
      <w:r>
        <w:rPr>
          <w:rFonts w:ascii="SimSun" w:hAnsi="SimSun" w:eastAsia="SimSun" w:cs="SimSun"/>
          <w:sz w:val="21"/>
          <w:szCs w:val="21"/>
          <w:spacing w:val="4"/>
        </w:rPr>
        <w:t>固。塑料打包带质量应符合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4"/>
        </w:rPr>
        <w:t>/T3811-1999</w:t>
      </w:r>
      <w:r>
        <w:rPr>
          <w:rFonts w:ascii="Times New Roman" w:hAnsi="Times New Roman" w:eastAsia="Times New Roman" w:cs="Times New Roman"/>
          <w:sz w:val="21"/>
          <w:szCs w:val="21"/>
          <w:spacing w:val="23"/>
          <w:w w:val="101"/>
        </w:rPr>
        <w:t xml:space="preserve">  </w:t>
      </w:r>
      <w:r>
        <w:rPr>
          <w:rFonts w:ascii="SimSun" w:hAnsi="SimSun" w:eastAsia="SimSun" w:cs="SimSun"/>
          <w:sz w:val="21"/>
          <w:szCs w:val="21"/>
          <w:spacing w:val="4"/>
        </w:rPr>
        <w:t>中一等品的规定。</w:t>
      </w:r>
    </w:p>
    <w:p>
      <w:pPr>
        <w:ind w:left="21" w:right="50" w:firstLine="453"/>
        <w:spacing w:before="111" w:line="280" w:lineRule="auto"/>
        <w:rPr>
          <w:rFonts w:ascii="SimSun" w:hAnsi="SimSun" w:eastAsia="SimSun" w:cs="SimSun"/>
          <w:sz w:val="21"/>
          <w:szCs w:val="21"/>
        </w:rPr>
      </w:pPr>
      <w:r>
        <w:rPr>
          <w:rFonts w:ascii="SimSun" w:hAnsi="SimSun" w:eastAsia="SimSun" w:cs="SimSun"/>
          <w:sz w:val="21"/>
          <w:szCs w:val="21"/>
          <w:spacing w:val="-13"/>
        </w:rPr>
        <w:t>每箱内需要放置检验单， 样式见下图。其中“检验单”、“产品名称”、</w:t>
      </w:r>
      <w:r>
        <w:rPr>
          <w:rFonts w:ascii="SimSun" w:hAnsi="SimSun" w:eastAsia="SimSun" w:cs="SimSun"/>
          <w:sz w:val="21"/>
          <w:szCs w:val="21"/>
        </w:rPr>
        <w:t xml:space="preserve"> </w:t>
      </w:r>
      <w:r>
        <w:rPr>
          <w:rFonts w:ascii="SimSun" w:hAnsi="SimSun" w:eastAsia="SimSun" w:cs="SimSun"/>
          <w:sz w:val="21"/>
          <w:szCs w:val="21"/>
          <w:spacing w:val="-17"/>
        </w:rPr>
        <w:t>“数量”、“配比”、“生产日期”、“检验人员”、“承制单位名称”为黑体</w:t>
      </w:r>
      <w:r>
        <w:rPr>
          <w:rFonts w:ascii="SimSun" w:hAnsi="SimSun" w:eastAsia="SimSun" w:cs="SimSun"/>
          <w:sz w:val="21"/>
          <w:szCs w:val="21"/>
          <w:spacing w:val="14"/>
        </w:rPr>
        <w:t xml:space="preserve"> </w:t>
      </w:r>
      <w:r>
        <w:rPr>
          <w:rFonts w:ascii="SimSun" w:hAnsi="SimSun" w:eastAsia="SimSun" w:cs="SimSun"/>
          <w:sz w:val="21"/>
          <w:szCs w:val="21"/>
          <w:spacing w:val="1"/>
        </w:rPr>
        <w:t>字，</w:t>
      </w:r>
      <w:r>
        <w:rPr>
          <w:rFonts w:ascii="SimSun" w:hAnsi="SimSun" w:eastAsia="SimSun" w:cs="SimSun"/>
          <w:sz w:val="21"/>
          <w:szCs w:val="21"/>
          <w:spacing w:val="-37"/>
        </w:rPr>
        <w:t xml:space="preserve"> </w:t>
      </w:r>
      <w:r>
        <w:rPr>
          <w:rFonts w:ascii="SimSun" w:hAnsi="SimSun" w:eastAsia="SimSun" w:cs="SimSun"/>
          <w:sz w:val="21"/>
          <w:szCs w:val="21"/>
          <w:spacing w:val="1"/>
        </w:rPr>
        <w:t>其他为宋体字。包装检验单的尺寸为 </w:t>
      </w:r>
      <w:r>
        <w:rPr>
          <w:rFonts w:ascii="Times New Roman" w:hAnsi="Times New Roman" w:eastAsia="Times New Roman" w:cs="Times New Roman"/>
          <w:sz w:val="21"/>
          <w:szCs w:val="21"/>
          <w:spacing w:val="1"/>
        </w:rPr>
        <w:t>B5  </w:t>
      </w:r>
      <w:r>
        <w:rPr>
          <w:rFonts w:ascii="SimSun" w:hAnsi="SimSun" w:eastAsia="SimSun" w:cs="SimSun"/>
          <w:sz w:val="21"/>
          <w:szCs w:val="21"/>
          <w:spacing w:val="1"/>
        </w:rPr>
        <w:t>纸的</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1"/>
        </w:rPr>
        <w:t>1/4</w:t>
      </w:r>
      <w:r>
        <w:rPr>
          <w:rFonts w:ascii="SimSun" w:hAnsi="SimSun" w:eastAsia="SimSun" w:cs="SimSun"/>
          <w:sz w:val="21"/>
          <w:szCs w:val="21"/>
          <w:spacing w:val="1"/>
        </w:rPr>
        <w:t>，字体大小适宜。</w:t>
      </w:r>
    </w:p>
    <w:p>
      <w:pPr>
        <w:ind w:left="34" w:right="48" w:firstLine="440"/>
        <w:spacing w:before="102" w:line="292" w:lineRule="auto"/>
        <w:rPr>
          <w:rFonts w:ascii="SimSun" w:hAnsi="SimSun" w:eastAsia="SimSun" w:cs="SimSun"/>
          <w:sz w:val="21"/>
          <w:szCs w:val="21"/>
        </w:rPr>
      </w:pPr>
      <w:r>
        <w:rPr>
          <w:rFonts w:ascii="SimSun" w:hAnsi="SimSun" w:eastAsia="SimSun" w:cs="SimSun"/>
          <w:sz w:val="21"/>
          <w:szCs w:val="21"/>
          <w:spacing w:val="7"/>
        </w:rPr>
        <w:t>包装件一般码放在托盘上，码放方式和层数根据具体情况而定。运 </w:t>
      </w:r>
      <w:r>
        <w:rPr>
          <w:rFonts w:ascii="SimSun" w:hAnsi="SimSun" w:eastAsia="SimSun" w:cs="SimSun"/>
          <w:sz w:val="21"/>
          <w:szCs w:val="21"/>
          <w:spacing w:val="-6"/>
        </w:rPr>
        <w:t>输与贮存中严禁烟火，</w:t>
      </w:r>
      <w:r>
        <w:rPr>
          <w:rFonts w:ascii="SimSun" w:hAnsi="SimSun" w:eastAsia="SimSun" w:cs="SimSun"/>
          <w:sz w:val="21"/>
          <w:szCs w:val="21"/>
          <w:spacing w:val="59"/>
        </w:rPr>
        <w:t xml:space="preserve"> </w:t>
      </w:r>
      <w:r>
        <w:rPr>
          <w:rFonts w:ascii="SimSun" w:hAnsi="SimSun" w:eastAsia="SimSun" w:cs="SimSun"/>
          <w:sz w:val="21"/>
          <w:szCs w:val="21"/>
          <w:spacing w:val="-6"/>
        </w:rPr>
        <w:t>严禁露天存放，</w:t>
      </w:r>
      <w:r>
        <w:rPr>
          <w:rFonts w:ascii="SimSun" w:hAnsi="SimSun" w:eastAsia="SimSun" w:cs="SimSun"/>
          <w:sz w:val="21"/>
          <w:szCs w:val="21"/>
          <w:spacing w:val="40"/>
        </w:rPr>
        <w:t xml:space="preserve"> </w:t>
      </w:r>
      <w:r>
        <w:rPr>
          <w:rFonts w:ascii="SimSun" w:hAnsi="SimSun" w:eastAsia="SimSun" w:cs="SimSun"/>
          <w:sz w:val="21"/>
          <w:szCs w:val="21"/>
          <w:spacing w:val="-6"/>
        </w:rPr>
        <w:t>应防止雨淋、日晒、油污、重压。</w:t>
      </w:r>
      <w:r>
        <w:rPr>
          <w:rFonts w:ascii="SimSun" w:hAnsi="SimSun" w:eastAsia="SimSun" w:cs="SimSun"/>
          <w:sz w:val="21"/>
          <w:szCs w:val="21"/>
        </w:rPr>
        <w:t xml:space="preserve"> </w:t>
      </w:r>
      <w:r>
        <w:rPr>
          <w:rFonts w:ascii="SimSun" w:hAnsi="SimSun" w:eastAsia="SimSun" w:cs="SimSun"/>
          <w:sz w:val="21"/>
          <w:szCs w:val="21"/>
          <w:spacing w:val="2"/>
        </w:rPr>
        <w:t>产品应贮存在通风干燥的库房内， 一般要求库房温度最好保持在</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25</w:t>
      </w:r>
      <w:r>
        <w:rPr>
          <w:rFonts w:ascii="SimSun" w:hAnsi="SimSun" w:eastAsia="SimSun" w:cs="SimSun"/>
          <w:sz w:val="21"/>
          <w:szCs w:val="21"/>
          <w:spacing w:val="2"/>
        </w:rPr>
        <w:t>℃以 </w:t>
      </w:r>
      <w:r>
        <w:rPr>
          <w:rFonts w:ascii="SimSun" w:hAnsi="SimSun" w:eastAsia="SimSun" w:cs="SimSun"/>
          <w:sz w:val="21"/>
          <w:szCs w:val="21"/>
          <w:spacing w:val="4"/>
        </w:rPr>
        <w:t>下，相对湿度在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4"/>
        </w:rPr>
        <w:t>60%</w:t>
      </w:r>
      <w:r>
        <w:rPr>
          <w:rFonts w:ascii="SimSun" w:hAnsi="SimSun" w:eastAsia="SimSun" w:cs="SimSun"/>
          <w:sz w:val="21"/>
          <w:szCs w:val="21"/>
          <w:spacing w:val="4"/>
        </w:rPr>
        <w:t>以下为宜（按</w:t>
      </w:r>
      <w:r>
        <w:rPr>
          <w:rFonts w:ascii="SimSun" w:hAnsi="SimSun" w:eastAsia="SimSun" w:cs="SimSun"/>
          <w:sz w:val="21"/>
          <w:szCs w:val="21"/>
          <w:spacing w:val="-37"/>
        </w:rPr>
        <w:t xml:space="preserve"> </w:t>
      </w: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30"/>
          <w:w w:val="101"/>
        </w:rPr>
        <w:t xml:space="preserve"> </w:t>
      </w:r>
      <w:r>
        <w:rPr>
          <w:rFonts w:ascii="Times New Roman" w:hAnsi="Times New Roman" w:eastAsia="Times New Roman" w:cs="Times New Roman"/>
          <w:sz w:val="21"/>
          <w:szCs w:val="21"/>
          <w:spacing w:val="4"/>
        </w:rPr>
        <w:t>139</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4"/>
        </w:rPr>
        <w:t>标准执行，湿度</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4"/>
        </w:rPr>
        <w:t>65%</w:t>
      </w:r>
      <w:r>
        <w:rPr>
          <w:rFonts w:ascii="SimSun" w:hAnsi="SimSun" w:eastAsia="SimSun" w:cs="SimSun"/>
          <w:sz w:val="21"/>
          <w:szCs w:val="21"/>
          <w:spacing w:val="4"/>
        </w:rPr>
        <w:t>、温度</w:t>
      </w:r>
      <w:r>
        <w:rPr>
          <w:rFonts w:ascii="SimSun" w:hAnsi="SimSun" w:eastAsia="SimSun" w:cs="SimSun"/>
          <w:sz w:val="21"/>
          <w:szCs w:val="21"/>
        </w:rPr>
        <w:t xml:space="preserve">  </w:t>
      </w:r>
      <w:r>
        <w:rPr>
          <w:rFonts w:ascii="Times New Roman" w:hAnsi="Times New Roman" w:eastAsia="Times New Roman" w:cs="Times New Roman"/>
          <w:sz w:val="21"/>
          <w:szCs w:val="21"/>
          <w:spacing w:val="11"/>
        </w:rPr>
        <w:t>20</w:t>
      </w:r>
      <w:r>
        <w:rPr>
          <w:rFonts w:ascii="SimSun" w:hAnsi="SimSun" w:eastAsia="SimSun" w:cs="SimSun"/>
          <w:sz w:val="21"/>
          <w:szCs w:val="21"/>
          <w:spacing w:val="11"/>
        </w:rPr>
        <w:t>℃),并不得与化学药物同库混放。</w:t>
      </w:r>
    </w:p>
    <w:p>
      <w:pPr>
        <w:spacing w:line="292" w:lineRule="auto"/>
        <w:sectPr>
          <w:headerReference w:type="default" r:id="rId5"/>
          <w:footerReference w:type="default" r:id="rId464"/>
          <w:pgSz w:w="9180" w:h="12980"/>
          <w:pgMar w:top="982" w:right="1041" w:bottom="907" w:left="1216" w:header="712" w:footer="745" w:gutter="0"/>
        </w:sectPr>
        <w:rPr>
          <w:rFonts w:ascii="SimSun" w:hAnsi="SimSun" w:eastAsia="SimSun" w:cs="SimSun"/>
          <w:sz w:val="21"/>
          <w:szCs w:val="21"/>
        </w:rPr>
      </w:pPr>
    </w:p>
    <w:p>
      <w:pPr>
        <w:pStyle w:val="BodyText"/>
        <w:spacing w:line="407" w:lineRule="auto"/>
        <w:rPr/>
      </w:pPr>
      <w:r/>
    </w:p>
    <w:p>
      <w:pPr>
        <w:ind w:left="2465"/>
        <w:spacing w:before="104" w:line="222" w:lineRule="auto"/>
        <w:rPr>
          <w:rFonts w:ascii="SimHei" w:hAnsi="SimHei" w:eastAsia="SimHei" w:cs="SimHei"/>
          <w:sz w:val="32"/>
          <w:szCs w:val="32"/>
        </w:rPr>
      </w:pPr>
      <w:r>
        <w:rPr>
          <w:rFonts w:ascii="SimHei" w:hAnsi="SimHei" w:eastAsia="SimHei" w:cs="SimHei"/>
          <w:sz w:val="32"/>
          <w:szCs w:val="32"/>
          <w:spacing w:val="-1"/>
        </w:rPr>
        <w:t>（六）冲锋衣</w:t>
      </w:r>
    </w:p>
    <w:p>
      <w:pPr>
        <w:ind w:left="484"/>
        <w:spacing w:before="199"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3"/>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1328"/>
        <w:spacing w:before="30" w:line="6348" w:lineRule="exact"/>
        <w:rPr/>
      </w:pPr>
      <w:r>
        <w:rPr>
          <w:position w:val="-126"/>
        </w:rPr>
        <w:drawing>
          <wp:inline distT="0" distB="0" distL="0" distR="0">
            <wp:extent cx="2653283" cy="4030979"/>
            <wp:effectExtent l="0" t="0" r="0" b="0"/>
            <wp:docPr id="498" name="IM 498"/>
            <wp:cNvGraphicFramePr/>
            <a:graphic>
              <a:graphicData uri="http://schemas.openxmlformats.org/drawingml/2006/picture">
                <pic:pic>
                  <pic:nvPicPr>
                    <pic:cNvPr id="498" name="IM 498"/>
                    <pic:cNvPicPr/>
                  </pic:nvPicPr>
                  <pic:blipFill>
                    <a:blip r:embed="rId467"/>
                    <a:stretch>
                      <a:fillRect/>
                    </a:stretch>
                  </pic:blipFill>
                  <pic:spPr>
                    <a:xfrm rot="0">
                      <a:off x="0" y="0"/>
                      <a:ext cx="2653283" cy="4030979"/>
                    </a:xfrm>
                    <a:prstGeom prst="rect">
                      <a:avLst/>
                    </a:prstGeom>
                  </pic:spPr>
                </pic:pic>
              </a:graphicData>
            </a:graphic>
          </wp:inline>
        </w:drawing>
      </w:r>
    </w:p>
    <w:p>
      <w:pPr>
        <w:ind w:left="493"/>
        <w:spacing w:before="71" w:line="220" w:lineRule="auto"/>
        <w:rPr>
          <w:rFonts w:ascii="SimSun" w:hAnsi="SimSun" w:eastAsia="SimSun" w:cs="SimSun"/>
          <w:sz w:val="21"/>
          <w:szCs w:val="21"/>
        </w:rPr>
      </w:pPr>
      <w:r>
        <w:rPr>
          <w:rFonts w:ascii="Times New Roman" w:hAnsi="Times New Roman" w:eastAsia="Times New Roman" w:cs="Times New Roman"/>
          <w:sz w:val="21"/>
          <w:szCs w:val="21"/>
        </w:rPr>
        <w:t>1.2</w:t>
      </w:r>
      <w:r>
        <w:rPr>
          <w:rFonts w:ascii="Times New Roman" w:hAnsi="Times New Roman" w:eastAsia="Times New Roman" w:cs="Times New Roman"/>
          <w:sz w:val="21"/>
          <w:szCs w:val="21"/>
          <w:spacing w:val="5"/>
        </w:rPr>
        <w:t xml:space="preserve">    </w:t>
      </w:r>
      <w:r>
        <w:rPr>
          <w:rFonts w:ascii="SimSun" w:hAnsi="SimSun" w:eastAsia="SimSun" w:cs="SimSun"/>
          <w:sz w:val="21"/>
          <w:szCs w:val="21"/>
        </w:rPr>
        <w:t>基本信息</w:t>
      </w:r>
    </w:p>
    <w:p>
      <w:pPr>
        <w:spacing w:line="3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28"/>
        <w:gridCol w:w="665"/>
        <w:gridCol w:w="1024"/>
        <w:gridCol w:w="3505"/>
      </w:tblGrid>
      <w:tr>
        <w:trPr>
          <w:trHeight w:val="361" w:hRule="atLeast"/>
        </w:trPr>
        <w:tc>
          <w:tcPr>
            <w:tcW w:w="1728" w:type="dxa"/>
            <w:vAlign w:val="top"/>
          </w:tcPr>
          <w:p>
            <w:pPr>
              <w:ind w:left="681"/>
              <w:spacing w:before="91"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描述</w:t>
            </w:r>
          </w:p>
        </w:tc>
        <w:tc>
          <w:tcPr>
            <w:tcW w:w="665" w:type="dxa"/>
            <w:vAlign w:val="top"/>
          </w:tcPr>
          <w:p>
            <w:pPr>
              <w:ind w:left="149"/>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单位</w:t>
            </w:r>
          </w:p>
        </w:tc>
        <w:tc>
          <w:tcPr>
            <w:tcW w:w="1024" w:type="dxa"/>
            <w:vAlign w:val="top"/>
          </w:tcPr>
          <w:p>
            <w:pPr>
              <w:ind w:left="139"/>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装运重量</w:t>
            </w:r>
          </w:p>
        </w:tc>
        <w:tc>
          <w:tcPr>
            <w:tcW w:w="3505" w:type="dxa"/>
            <w:vAlign w:val="top"/>
          </w:tcPr>
          <w:p>
            <w:pPr>
              <w:ind w:left="1379"/>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包装规范</w:t>
            </w:r>
          </w:p>
        </w:tc>
      </w:tr>
      <w:tr>
        <w:trPr>
          <w:trHeight w:val="1065" w:hRule="atLeast"/>
        </w:trPr>
        <w:tc>
          <w:tcPr>
            <w:tcW w:w="1728" w:type="dxa"/>
            <w:vAlign w:val="top"/>
          </w:tcPr>
          <w:p>
            <w:pPr>
              <w:ind w:left="35"/>
              <w:spacing w:before="87" w:line="222" w:lineRule="auto"/>
              <w:rPr>
                <w:rFonts w:ascii="SimSun" w:hAnsi="SimSun" w:eastAsia="SimSun" w:cs="SimSun"/>
                <w:sz w:val="18"/>
                <w:szCs w:val="18"/>
              </w:rPr>
            </w:pPr>
            <w:r>
              <w:rPr>
                <w:rFonts w:ascii="SimSun" w:hAnsi="SimSun" w:eastAsia="SimSun" w:cs="SimSun"/>
                <w:sz w:val="18"/>
                <w:szCs w:val="18"/>
                <w:spacing w:val="3"/>
              </w:rPr>
              <w:t>冲锋衣</w:t>
            </w:r>
          </w:p>
          <w:p>
            <w:pPr>
              <w:pStyle w:val="TableText"/>
              <w:ind w:left="35"/>
              <w:spacing w:before="136" w:line="354" w:lineRule="exact"/>
              <w:rPr/>
            </w:pPr>
            <w:r>
              <w:rPr>
                <w:rFonts w:ascii="SimSun" w:hAnsi="SimSun" w:eastAsia="SimSun" w:cs="SimSun"/>
                <w:spacing w:val="-6"/>
                <w:position w:val="13"/>
              </w:rPr>
              <w:t>面料：</w:t>
            </w:r>
            <w:r>
              <w:rPr>
                <w:rFonts w:ascii="SimSun" w:hAnsi="SimSun" w:eastAsia="SimSun" w:cs="SimSun"/>
                <w:spacing w:val="11"/>
                <w:position w:val="13"/>
              </w:rPr>
              <w:t xml:space="preserve"> </w:t>
            </w:r>
            <w:r>
              <w:rPr>
                <w:spacing w:val="-6"/>
                <w:position w:val="13"/>
              </w:rPr>
              <w:t>WEI-TEX</w:t>
            </w:r>
          </w:p>
          <w:p>
            <w:pPr>
              <w:ind w:left="33"/>
              <w:spacing w:line="220" w:lineRule="auto"/>
              <w:rPr>
                <w:rFonts w:ascii="SimSun" w:hAnsi="SimSun" w:eastAsia="SimSun" w:cs="SimSun"/>
                <w:sz w:val="18"/>
                <w:szCs w:val="18"/>
              </w:rPr>
            </w:pPr>
            <w:r>
              <w:rPr>
                <w:rFonts w:ascii="SimSun" w:hAnsi="SimSun" w:eastAsia="SimSun" w:cs="SimSun"/>
                <w:sz w:val="18"/>
                <w:szCs w:val="18"/>
                <w:spacing w:val="5"/>
              </w:rPr>
              <w:t>颜色：天蓝色</w:t>
            </w:r>
          </w:p>
        </w:tc>
        <w:tc>
          <w:tcPr>
            <w:tcW w:w="665" w:type="dxa"/>
            <w:vAlign w:val="top"/>
          </w:tcPr>
          <w:p>
            <w:pPr>
              <w:spacing w:line="379" w:lineRule="auto"/>
              <w:rPr>
                <w:rFonts w:ascii="Arial"/>
                <w:sz w:val="21"/>
              </w:rPr>
            </w:pPr>
            <w:r/>
          </w:p>
          <w:p>
            <w:pPr>
              <w:ind w:left="242"/>
              <w:spacing w:before="59" w:line="220" w:lineRule="auto"/>
              <w:rPr>
                <w:rFonts w:ascii="SimSun" w:hAnsi="SimSun" w:eastAsia="SimSun" w:cs="SimSun"/>
                <w:sz w:val="18"/>
                <w:szCs w:val="18"/>
              </w:rPr>
            </w:pPr>
            <w:r>
              <w:rPr>
                <w:rFonts w:ascii="SimSun" w:hAnsi="SimSun" w:eastAsia="SimSun" w:cs="SimSun"/>
                <w:sz w:val="18"/>
                <w:szCs w:val="18"/>
              </w:rPr>
              <w:t>件</w:t>
            </w:r>
          </w:p>
        </w:tc>
        <w:tc>
          <w:tcPr>
            <w:tcW w:w="1024" w:type="dxa"/>
            <w:vAlign w:val="top"/>
          </w:tcPr>
          <w:p>
            <w:pPr>
              <w:spacing w:line="379" w:lineRule="auto"/>
              <w:rPr>
                <w:rFonts w:ascii="Arial"/>
                <w:sz w:val="21"/>
              </w:rPr>
            </w:pPr>
            <w:r/>
          </w:p>
          <w:p>
            <w:pPr>
              <w:pStyle w:val="TableText"/>
              <w:ind w:left="197"/>
              <w:spacing w:before="59" w:line="212" w:lineRule="auto"/>
              <w:rPr>
                <w:rFonts w:ascii="SimSun" w:hAnsi="SimSun" w:eastAsia="SimSun" w:cs="SimSun"/>
              </w:rPr>
            </w:pPr>
            <w:r>
              <w:rPr/>
              <w:t>1.2kg/</w:t>
            </w:r>
            <w:r>
              <w:rPr>
                <w:rFonts w:ascii="SimSun" w:hAnsi="SimSun" w:eastAsia="SimSun" w:cs="SimSun"/>
              </w:rPr>
              <w:t>件</w:t>
            </w:r>
          </w:p>
        </w:tc>
        <w:tc>
          <w:tcPr>
            <w:tcW w:w="3505" w:type="dxa"/>
            <w:vAlign w:val="top"/>
          </w:tcPr>
          <w:p>
            <w:pPr>
              <w:ind w:left="55"/>
              <w:spacing w:before="87" w:line="220" w:lineRule="auto"/>
              <w:rPr>
                <w:rFonts w:ascii="SimSun" w:hAnsi="SimSun" w:eastAsia="SimSun" w:cs="SimSun"/>
                <w:sz w:val="18"/>
                <w:szCs w:val="18"/>
              </w:rPr>
            </w:pPr>
            <w:r>
              <w:rPr>
                <w:rFonts w:ascii="SimSun" w:hAnsi="SimSun" w:eastAsia="SimSun" w:cs="SimSun"/>
                <w:sz w:val="18"/>
                <w:szCs w:val="18"/>
                <w:spacing w:val="3"/>
              </w:rPr>
              <w:t>内包装：采用聚乙烯吹塑薄膜袋；</w:t>
            </w:r>
          </w:p>
          <w:p>
            <w:pPr>
              <w:pStyle w:val="TableText"/>
              <w:ind w:left="37"/>
              <w:spacing w:before="138" w:line="354" w:lineRule="exact"/>
              <w:rPr>
                <w:rFonts w:ascii="SimSun" w:hAnsi="SimSun" w:eastAsia="SimSun" w:cs="SimSun"/>
              </w:rPr>
            </w:pPr>
            <w:r>
              <w:rPr>
                <w:rFonts w:ascii="SimSun" w:hAnsi="SimSun" w:eastAsia="SimSun" w:cs="SimSun"/>
                <w:spacing w:val="4"/>
                <w:position w:val="13"/>
              </w:rPr>
              <w:t>外包装：采用瓦楞纸箱，箱体规格</w:t>
            </w:r>
            <w:r>
              <w:rPr>
                <w:rFonts w:ascii="SimSun" w:hAnsi="SimSun" w:eastAsia="SimSun" w:cs="SimSun"/>
                <w:spacing w:val="-14"/>
                <w:position w:val="13"/>
              </w:rPr>
              <w:t xml:space="preserve"> </w:t>
            </w:r>
            <w:r>
              <w:rPr>
                <w:spacing w:val="4"/>
                <w:position w:val="13"/>
              </w:rPr>
              <w:t>65</w:t>
            </w:r>
            <w:r>
              <w:rPr>
                <w:position w:val="13"/>
              </w:rPr>
              <w:t>cm</w:t>
            </w:r>
            <w:r>
              <w:rPr>
                <w:rFonts w:ascii="SimSun" w:hAnsi="SimSun" w:eastAsia="SimSun" w:cs="SimSun"/>
                <w:spacing w:val="4"/>
                <w:position w:val="13"/>
              </w:rPr>
              <w:t>×</w:t>
            </w:r>
          </w:p>
          <w:p>
            <w:pPr>
              <w:pStyle w:val="TableText"/>
              <w:ind w:left="29"/>
              <w:spacing w:line="212" w:lineRule="auto"/>
              <w:rPr>
                <w:rFonts w:ascii="SimSun" w:hAnsi="SimSun" w:eastAsia="SimSun" w:cs="SimSun"/>
              </w:rPr>
            </w:pPr>
            <w:r>
              <w:rPr>
                <w:spacing w:val="1"/>
              </w:rPr>
              <w:t>40</w:t>
            </w:r>
            <w:r>
              <w:rPr/>
              <w:t>cm</w:t>
            </w:r>
            <w:r>
              <w:rPr>
                <w:rFonts w:ascii="SimSun" w:hAnsi="SimSun" w:eastAsia="SimSun" w:cs="SimSun"/>
                <w:spacing w:val="1"/>
              </w:rPr>
              <w:t>×</w:t>
            </w:r>
            <w:r>
              <w:rPr>
                <w:spacing w:val="1"/>
              </w:rPr>
              <w:t>38</w:t>
            </w:r>
            <w:r>
              <w:rPr/>
              <w:t>cm</w:t>
            </w:r>
            <w:r>
              <w:rPr>
                <w:spacing w:val="-19"/>
              </w:rPr>
              <w:t xml:space="preserve"> </w:t>
            </w:r>
            <w:r>
              <w:rPr>
                <w:rFonts w:ascii="SimSun" w:hAnsi="SimSun" w:eastAsia="SimSun" w:cs="SimSun"/>
                <w:spacing w:val="1"/>
              </w:rPr>
              <w:t>，</w:t>
            </w:r>
            <w:r>
              <w:rPr>
                <w:spacing w:val="1"/>
              </w:rPr>
              <w:t>15</w:t>
            </w:r>
            <w:r>
              <w:rPr>
                <w:spacing w:val="13"/>
              </w:rPr>
              <w:t xml:space="preserve"> </w:t>
            </w:r>
            <w:r>
              <w:rPr>
                <w:rFonts w:ascii="SimSun" w:hAnsi="SimSun" w:eastAsia="SimSun" w:cs="SimSun"/>
                <w:spacing w:val="1"/>
              </w:rPr>
              <w:t>件</w:t>
            </w:r>
            <w:r>
              <w:rPr>
                <w:spacing w:val="1"/>
              </w:rPr>
              <w:t>/</w:t>
            </w:r>
            <w:r>
              <w:rPr>
                <w:rFonts w:ascii="SimSun" w:hAnsi="SimSun" w:eastAsia="SimSun" w:cs="SimSun"/>
                <w:spacing w:val="1"/>
              </w:rPr>
              <w:t>箱，约 </w:t>
            </w:r>
            <w:r>
              <w:rPr>
                <w:spacing w:val="1"/>
              </w:rPr>
              <w:t>18</w:t>
            </w:r>
            <w:r>
              <w:rPr/>
              <w:t>kg</w:t>
            </w:r>
            <w:r>
              <w:rPr>
                <w:spacing w:val="1"/>
              </w:rPr>
              <w:t>/</w:t>
            </w:r>
            <w:r>
              <w:rPr>
                <w:rFonts w:ascii="SimSun" w:hAnsi="SimSun" w:eastAsia="SimSun" w:cs="SimSun"/>
                <w:spacing w:val="1"/>
              </w:rPr>
              <w:t>箱。</w:t>
            </w:r>
          </w:p>
        </w:tc>
      </w:tr>
    </w:tbl>
    <w:p>
      <w:pPr>
        <w:pStyle w:val="BodyText"/>
        <w:rPr/>
      </w:pPr>
      <w:r/>
    </w:p>
    <w:p>
      <w:pPr>
        <w:sectPr>
          <w:headerReference w:type="default" r:id="rId24"/>
          <w:footerReference w:type="default" r:id="rId466"/>
          <w:pgSz w:w="9180" w:h="12980"/>
          <w:pgMar w:top="982" w:right="1038" w:bottom="907" w:left="1214" w:header="712" w:footer="745" w:gutter="0"/>
        </w:sectPr>
        <w:rPr/>
      </w:pPr>
    </w:p>
    <w:p>
      <w:pPr>
        <w:pStyle w:val="BodyText"/>
        <w:spacing w:line="324" w:lineRule="auto"/>
        <w:rPr/>
      </w:pPr>
      <w:r/>
    </w:p>
    <w:p>
      <w:pPr>
        <w:ind w:left="37" w:right="129" w:firstLine="438"/>
        <w:spacing w:before="69" w:line="295" w:lineRule="auto"/>
        <w:rPr>
          <w:rFonts w:ascii="SimSun" w:hAnsi="SimSun" w:eastAsia="SimSun" w:cs="SimSun"/>
          <w:sz w:val="21"/>
          <w:szCs w:val="21"/>
        </w:rPr>
      </w:pPr>
      <w:r>
        <w:rPr>
          <w:rFonts w:ascii="SimSun" w:hAnsi="SimSun" w:eastAsia="SimSun" w:cs="SimSun"/>
          <w:sz w:val="21"/>
          <w:szCs w:val="21"/>
          <w:spacing w:val="2"/>
        </w:rPr>
        <w:t>本标准中规定救灾冲锋衣能够适应救灾中的防风、防雨需求</w:t>
      </w:r>
      <w:r>
        <w:rPr>
          <w:rFonts w:ascii="SimSun" w:hAnsi="SimSun" w:eastAsia="SimSun" w:cs="SimSun"/>
          <w:sz w:val="21"/>
          <w:szCs w:val="21"/>
          <w:spacing w:val="1"/>
        </w:rPr>
        <w:t>，</w:t>
      </w:r>
      <w:r>
        <w:rPr>
          <w:rFonts w:ascii="SimSun" w:hAnsi="SimSun" w:eastAsia="SimSun" w:cs="SimSun"/>
          <w:sz w:val="21"/>
          <w:szCs w:val="21"/>
          <w:spacing w:val="65"/>
        </w:rPr>
        <w:t xml:space="preserve"> </w:t>
      </w:r>
      <w:r>
        <w:rPr>
          <w:rFonts w:ascii="SimSun" w:hAnsi="SimSun" w:eastAsia="SimSun" w:cs="SimSun"/>
          <w:sz w:val="21"/>
          <w:szCs w:val="21"/>
          <w:spacing w:val="1"/>
        </w:rPr>
        <w:t>一定</w:t>
      </w:r>
      <w:r>
        <w:rPr>
          <w:rFonts w:ascii="SimSun" w:hAnsi="SimSun" w:eastAsia="SimSun" w:cs="SimSun"/>
          <w:sz w:val="21"/>
          <w:szCs w:val="21"/>
        </w:rPr>
        <w:t xml:space="preserve"> </w:t>
      </w:r>
      <w:r>
        <w:rPr>
          <w:rFonts w:ascii="SimSun" w:hAnsi="SimSun" w:eastAsia="SimSun" w:cs="SimSun"/>
          <w:sz w:val="21"/>
          <w:szCs w:val="21"/>
          <w:spacing w:val="8"/>
        </w:rPr>
        <w:t>程度上具备保暖性、透气性。采用短风衣的款式，风帽上有</w:t>
      </w:r>
      <w:r>
        <w:rPr>
          <w:rFonts w:ascii="SimSun" w:hAnsi="SimSun" w:eastAsia="SimSun" w:cs="SimSun"/>
          <w:sz w:val="21"/>
          <w:szCs w:val="21"/>
          <w:spacing w:val="7"/>
        </w:rPr>
        <w:t>滑扣之类的</w:t>
      </w:r>
      <w:r>
        <w:rPr>
          <w:rFonts w:ascii="SimSun" w:hAnsi="SimSun" w:eastAsia="SimSun" w:cs="SimSun"/>
          <w:sz w:val="21"/>
          <w:szCs w:val="21"/>
        </w:rPr>
        <w:t xml:space="preserve"> </w:t>
      </w:r>
      <w:r>
        <w:rPr>
          <w:rFonts w:ascii="SimSun" w:hAnsi="SimSun" w:eastAsia="SimSun" w:cs="SimSun"/>
          <w:sz w:val="21"/>
          <w:szCs w:val="21"/>
          <w:spacing w:val="8"/>
        </w:rPr>
        <w:t>附件可以调节风帽形状和头型吻合；领口处有加厚或是一层</w:t>
      </w:r>
      <w:r>
        <w:rPr>
          <w:rFonts w:ascii="SimSun" w:hAnsi="SimSun" w:eastAsia="SimSun" w:cs="SimSun"/>
          <w:sz w:val="21"/>
          <w:szCs w:val="21"/>
          <w:spacing w:val="7"/>
        </w:rPr>
        <w:t>薄的抓绒衬</w:t>
      </w:r>
      <w:r>
        <w:rPr>
          <w:rFonts w:ascii="SimSun" w:hAnsi="SimSun" w:eastAsia="SimSun" w:cs="SimSun"/>
          <w:sz w:val="21"/>
          <w:szCs w:val="21"/>
        </w:rPr>
        <w:t xml:space="preserve"> </w:t>
      </w:r>
      <w:r>
        <w:rPr>
          <w:rFonts w:ascii="SimSun" w:hAnsi="SimSun" w:eastAsia="SimSun" w:cs="SimSun"/>
          <w:sz w:val="21"/>
          <w:szCs w:val="21"/>
          <w:spacing w:val="8"/>
        </w:rPr>
        <w:t>里以减少这里的热量损失；肩肘部有增强耐磨性的加厚；内</w:t>
      </w:r>
      <w:r>
        <w:rPr>
          <w:rFonts w:ascii="SimSun" w:hAnsi="SimSun" w:eastAsia="SimSun" w:cs="SimSun"/>
          <w:sz w:val="21"/>
          <w:szCs w:val="21"/>
          <w:spacing w:val="7"/>
        </w:rPr>
        <w:t>包开口在拉</w:t>
      </w:r>
      <w:r>
        <w:rPr>
          <w:rFonts w:ascii="SimSun" w:hAnsi="SimSun" w:eastAsia="SimSun" w:cs="SimSun"/>
          <w:sz w:val="21"/>
          <w:szCs w:val="21"/>
        </w:rPr>
        <w:t xml:space="preserve"> </w:t>
      </w:r>
      <w:r>
        <w:rPr>
          <w:rFonts w:ascii="SimSun" w:hAnsi="SimSun" w:eastAsia="SimSun" w:cs="SimSun"/>
          <w:sz w:val="21"/>
          <w:szCs w:val="21"/>
          <w:spacing w:val="8"/>
        </w:rPr>
        <w:t>链以外以减少热量损失，衣袋有胸袋；衣服的后片比前片略</w:t>
      </w:r>
      <w:r>
        <w:rPr>
          <w:rFonts w:ascii="SimSun" w:hAnsi="SimSun" w:eastAsia="SimSun" w:cs="SimSun"/>
          <w:sz w:val="21"/>
          <w:szCs w:val="21"/>
          <w:spacing w:val="7"/>
        </w:rPr>
        <w:t>长，袖管略</w:t>
      </w:r>
      <w:r>
        <w:rPr>
          <w:rFonts w:ascii="SimSun" w:hAnsi="SimSun" w:eastAsia="SimSun" w:cs="SimSun"/>
          <w:sz w:val="21"/>
          <w:szCs w:val="21"/>
        </w:rPr>
        <w:t xml:space="preserve"> </w:t>
      </w:r>
      <w:r>
        <w:rPr>
          <w:rFonts w:ascii="SimSun" w:hAnsi="SimSun" w:eastAsia="SimSun" w:cs="SimSun"/>
          <w:sz w:val="21"/>
          <w:szCs w:val="21"/>
          <w:spacing w:val="-3"/>
        </w:rPr>
        <w:t>向前弯。</w:t>
      </w:r>
    </w:p>
    <w:p>
      <w:pPr>
        <w:ind w:left="38" w:right="102" w:firstLine="437"/>
        <w:spacing w:before="103" w:line="292" w:lineRule="auto"/>
        <w:rPr>
          <w:rFonts w:ascii="SimSun" w:hAnsi="SimSun" w:eastAsia="SimSun" w:cs="SimSun"/>
          <w:sz w:val="21"/>
          <w:szCs w:val="21"/>
        </w:rPr>
      </w:pPr>
      <w:r>
        <w:rPr>
          <w:rFonts w:ascii="SimSun" w:hAnsi="SimSun" w:eastAsia="SimSun" w:cs="SimSun"/>
          <w:sz w:val="21"/>
          <w:szCs w:val="21"/>
          <w:spacing w:val="8"/>
        </w:rPr>
        <w:t>冲锋衣内胆是冲锋衣保暖的重要组成部分，它与冲</w:t>
      </w:r>
      <w:r>
        <w:rPr>
          <w:rFonts w:ascii="SimSun" w:hAnsi="SimSun" w:eastAsia="SimSun" w:cs="SimSun"/>
          <w:sz w:val="21"/>
          <w:szCs w:val="21"/>
          <w:spacing w:val="7"/>
        </w:rPr>
        <w:t>锋衣外层用拉链</w:t>
      </w:r>
      <w:r>
        <w:rPr>
          <w:rFonts w:ascii="SimSun" w:hAnsi="SimSun" w:eastAsia="SimSun" w:cs="SimSun"/>
          <w:sz w:val="21"/>
          <w:szCs w:val="21"/>
        </w:rPr>
        <w:t xml:space="preserve"> </w:t>
      </w:r>
      <w:r>
        <w:rPr>
          <w:rFonts w:ascii="SimSun" w:hAnsi="SimSun" w:eastAsia="SimSun" w:cs="SimSun"/>
          <w:sz w:val="21"/>
          <w:szCs w:val="21"/>
          <w:spacing w:val="6"/>
        </w:rPr>
        <w:t>拼接，以便于炎热时的拆卸和清洁时卸下来洗刷。内胆</w:t>
      </w:r>
      <w:r>
        <w:rPr>
          <w:rFonts w:ascii="SimSun" w:hAnsi="SimSun" w:eastAsia="SimSun" w:cs="SimSun"/>
          <w:sz w:val="21"/>
          <w:szCs w:val="21"/>
          <w:spacing w:val="5"/>
        </w:rPr>
        <w:t>采用抓绒面料， </w:t>
      </w:r>
      <w:r>
        <w:rPr>
          <w:rFonts w:ascii="SimSun" w:hAnsi="SimSun" w:eastAsia="SimSun" w:cs="SimSun"/>
          <w:sz w:val="21"/>
          <w:szCs w:val="21"/>
          <w:spacing w:val="9"/>
        </w:rPr>
        <w:t>具备保暖透气的性能，重量轻、便于携带。抓绒面料（</w:t>
      </w:r>
      <w:r>
        <w:rPr>
          <w:rFonts w:ascii="Times New Roman" w:hAnsi="Times New Roman" w:eastAsia="Times New Roman" w:cs="Times New Roman"/>
          <w:sz w:val="21"/>
          <w:szCs w:val="21"/>
        </w:rPr>
        <w:t>Fleece</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rPr>
        <w:t>Polartec</w:t>
      </w:r>
      <w:r>
        <w:rPr>
          <w:rFonts w:ascii="SimSun" w:hAnsi="SimSun" w:eastAsia="SimSun" w:cs="SimSun"/>
          <w:sz w:val="21"/>
          <w:szCs w:val="21"/>
          <w:spacing w:val="9"/>
        </w:rPr>
        <w:t>）</w:t>
      </w:r>
      <w:r>
        <w:rPr>
          <w:rFonts w:ascii="SimSun" w:hAnsi="SimSun" w:eastAsia="SimSun" w:cs="SimSun"/>
          <w:sz w:val="21"/>
          <w:szCs w:val="21"/>
          <w:spacing w:val="7"/>
        </w:rPr>
        <w:t xml:space="preserve"> </w:t>
      </w:r>
      <w:r>
        <w:rPr>
          <w:rFonts w:ascii="SimSun" w:hAnsi="SimSun" w:eastAsia="SimSun" w:cs="SimSun"/>
          <w:sz w:val="21"/>
          <w:szCs w:val="21"/>
          <w:spacing w:val="8"/>
        </w:rPr>
        <w:t>是一种快干材料，这种面料里面是一层小田格的细绒，弹</w:t>
      </w:r>
      <w:r>
        <w:rPr>
          <w:rFonts w:ascii="SimSun" w:hAnsi="SimSun" w:eastAsia="SimSun" w:cs="SimSun"/>
          <w:sz w:val="21"/>
          <w:szCs w:val="21"/>
          <w:spacing w:val="7"/>
        </w:rPr>
        <w:t>性与压缩性能</w:t>
      </w:r>
      <w:r>
        <w:rPr>
          <w:rFonts w:ascii="SimSun" w:hAnsi="SimSun" w:eastAsia="SimSun" w:cs="SimSun"/>
          <w:sz w:val="21"/>
          <w:szCs w:val="21"/>
        </w:rPr>
        <w:t xml:space="preserve"> </w:t>
      </w:r>
      <w:r>
        <w:rPr>
          <w:rFonts w:ascii="SimSun" w:hAnsi="SimSun" w:eastAsia="SimSun" w:cs="SimSun"/>
          <w:sz w:val="21"/>
          <w:szCs w:val="21"/>
          <w:spacing w:val="3"/>
        </w:rPr>
        <w:t>较好，触肤感舒服。</w:t>
      </w:r>
    </w:p>
    <w:p>
      <w:pPr>
        <w:ind w:left="473"/>
        <w:spacing w:before="102" w:line="221" w:lineRule="auto"/>
        <w:rPr>
          <w:rFonts w:ascii="SimSun" w:hAnsi="SimSun" w:eastAsia="SimSun" w:cs="SimSun"/>
          <w:sz w:val="21"/>
          <w:szCs w:val="21"/>
        </w:rPr>
      </w:pPr>
      <w:r>
        <w:rPr>
          <w:rFonts w:ascii="Times New Roman" w:hAnsi="Times New Roman" w:eastAsia="Times New Roman" w:cs="Times New Roman"/>
          <w:sz w:val="21"/>
          <w:szCs w:val="21"/>
          <w:b/>
          <w:bCs/>
          <w:spacing w:val="2"/>
        </w:rPr>
        <w:t>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质量要求</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产品规格</w:t>
      </w:r>
    </w:p>
    <w:p>
      <w:pPr>
        <w:ind w:left="475"/>
        <w:spacing w:before="101" w:line="220" w:lineRule="auto"/>
        <w:rPr>
          <w:rFonts w:ascii="SimSun" w:hAnsi="SimSun" w:eastAsia="SimSun" w:cs="SimSun"/>
          <w:sz w:val="21"/>
          <w:szCs w:val="21"/>
        </w:rPr>
      </w:pPr>
      <w:r>
        <w:rPr>
          <w:rFonts w:ascii="SimSun" w:hAnsi="SimSun" w:eastAsia="SimSun" w:cs="SimSun"/>
          <w:sz w:val="21"/>
          <w:szCs w:val="21"/>
          <w:spacing w:val="7"/>
        </w:rPr>
        <w:t>本标准中，规定的产品规格是指产品的尺寸</w:t>
      </w:r>
      <w:r>
        <w:rPr>
          <w:rFonts w:ascii="SimSun" w:hAnsi="SimSun" w:eastAsia="SimSun" w:cs="SimSun"/>
          <w:sz w:val="21"/>
          <w:szCs w:val="21"/>
          <w:spacing w:val="6"/>
        </w:rPr>
        <w:t>大小、允许偏差等。</w:t>
      </w:r>
    </w:p>
    <w:p>
      <w:pPr>
        <w:ind w:left="38" w:right="126" w:firstLine="437"/>
        <w:spacing w:before="102" w:line="266" w:lineRule="auto"/>
        <w:rPr>
          <w:rFonts w:ascii="SimSun" w:hAnsi="SimSun" w:eastAsia="SimSun" w:cs="SimSun"/>
          <w:sz w:val="21"/>
          <w:szCs w:val="21"/>
        </w:rPr>
      </w:pPr>
      <w:r>
        <w:rPr>
          <w:rFonts w:ascii="SimSun" w:hAnsi="SimSun" w:eastAsia="SimSun" w:cs="SimSun"/>
          <w:sz w:val="21"/>
          <w:szCs w:val="21"/>
          <w:spacing w:val="11"/>
        </w:rPr>
        <w:t>本标准中将救灾冲锋衣分为 </w:t>
      </w:r>
      <w:r>
        <w:rPr>
          <w:rFonts w:ascii="Times New Roman" w:hAnsi="Times New Roman" w:eastAsia="Times New Roman" w:cs="Times New Roman"/>
          <w:sz w:val="21"/>
          <w:szCs w:val="21"/>
        </w:rPr>
        <w:t>XL</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11"/>
        </w:rPr>
        <w:t>、</w:t>
      </w:r>
      <w:r>
        <w:rPr>
          <w:rFonts w:ascii="Times New Roman" w:hAnsi="Times New Roman" w:eastAsia="Times New Roman" w:cs="Times New Roman"/>
          <w:sz w:val="21"/>
          <w:szCs w:val="21"/>
        </w:rPr>
        <w:t>XXL</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1"/>
        </w:rPr>
        <w:t>号，允许偏差应符合</w:t>
      </w:r>
      <w:r>
        <w:rPr>
          <w:rFonts w:ascii="SimSun" w:hAnsi="SimSun" w:eastAsia="SimSun" w:cs="SimSun"/>
          <w:sz w:val="21"/>
          <w:szCs w:val="21"/>
          <w:spacing w:val="23"/>
        </w:rPr>
        <w:t xml:space="preserve"> </w:t>
      </w:r>
      <w:r>
        <w:rPr>
          <w:rFonts w:ascii="Times New Roman" w:hAnsi="Times New Roman" w:eastAsia="Times New Roman" w:cs="Times New Roman"/>
          <w:sz w:val="21"/>
          <w:szCs w:val="21"/>
        </w:rPr>
        <w:t>ISO </w:t>
      </w:r>
      <w:r>
        <w:rPr>
          <w:rFonts w:ascii="Times New Roman" w:hAnsi="Times New Roman" w:eastAsia="Times New Roman" w:cs="Times New Roman"/>
          <w:sz w:val="21"/>
          <w:szCs w:val="21"/>
        </w:rPr>
        <w:t>3635-1981</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rPr>
        <w:t>的规定。</w:t>
      </w:r>
    </w:p>
    <w:p>
      <w:pPr>
        <w:ind w:left="471"/>
        <w:spacing w:before="102" w:line="222" w:lineRule="auto"/>
        <w:rPr>
          <w:rFonts w:ascii="SimSun" w:hAnsi="SimSun" w:eastAsia="SimSun" w:cs="SimSun"/>
          <w:sz w:val="21"/>
          <w:szCs w:val="21"/>
        </w:rPr>
      </w:pPr>
      <w:r>
        <w:rPr>
          <w:rFonts w:ascii="Times New Roman" w:hAnsi="Times New Roman" w:eastAsia="Times New Roman" w:cs="Times New Roman"/>
          <w:sz w:val="21"/>
          <w:szCs w:val="21"/>
          <w:spacing w:val="2"/>
        </w:rPr>
        <w:t>2.2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工艺规范</w:t>
      </w:r>
    </w:p>
    <w:p>
      <w:pPr>
        <w:ind w:left="37" w:right="51" w:firstLine="436"/>
        <w:spacing w:before="102" w:line="295" w:lineRule="auto"/>
        <w:rPr>
          <w:rFonts w:ascii="SimSun" w:hAnsi="SimSun" w:eastAsia="SimSun" w:cs="SimSun"/>
          <w:sz w:val="21"/>
          <w:szCs w:val="21"/>
        </w:rPr>
      </w:pPr>
      <w:r>
        <w:rPr>
          <w:rFonts w:ascii="SimSun" w:hAnsi="SimSun" w:eastAsia="SimSun" w:cs="SimSun"/>
          <w:sz w:val="21"/>
          <w:szCs w:val="21"/>
          <w:spacing w:val="7"/>
        </w:rPr>
        <w:t>采用与所用面辅料性能、色泽相适宜的缝线；绣花线的缩率应与面 </w:t>
      </w:r>
      <w:r>
        <w:rPr>
          <w:rFonts w:ascii="SimSun" w:hAnsi="SimSun" w:eastAsia="SimSun" w:cs="SimSun"/>
          <w:sz w:val="21"/>
          <w:szCs w:val="21"/>
          <w:spacing w:val="7"/>
        </w:rPr>
        <w:t>料相适应；钉扣线应与扣的色泽相适宜。采用适合所用面料的纽扣、拉 </w:t>
      </w:r>
      <w:r>
        <w:rPr>
          <w:rFonts w:ascii="SimSun" w:hAnsi="SimSun" w:eastAsia="SimSun" w:cs="SimSun"/>
          <w:sz w:val="21"/>
          <w:szCs w:val="21"/>
          <w:spacing w:val="7"/>
        </w:rPr>
        <w:t>链，钮扣表面光洁、无缺损。拉链啮合良好、光滑流畅。后身、袖子的 </w:t>
      </w:r>
      <w:r>
        <w:rPr>
          <w:rFonts w:ascii="SimSun" w:hAnsi="SimSun" w:eastAsia="SimSun" w:cs="SimSun"/>
          <w:sz w:val="21"/>
          <w:szCs w:val="21"/>
          <w:spacing w:val="6"/>
        </w:rPr>
        <w:t>允斜程度不大于</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6"/>
        </w:rPr>
        <w:t>3%</w:t>
      </w:r>
      <w:r>
        <w:rPr>
          <w:rFonts w:ascii="SimSun" w:hAnsi="SimSun" w:eastAsia="SimSun" w:cs="SimSun"/>
          <w:sz w:val="21"/>
          <w:szCs w:val="21"/>
          <w:spacing w:val="6"/>
        </w:rPr>
        <w:t>，前身底边不倒翘。条格花型允斜程度不</w:t>
      </w:r>
      <w:r>
        <w:rPr>
          <w:rFonts w:ascii="SimSun" w:hAnsi="SimSun" w:eastAsia="SimSun" w:cs="SimSun"/>
          <w:sz w:val="21"/>
          <w:szCs w:val="21"/>
          <w:spacing w:val="5"/>
        </w:rPr>
        <w:t>大于</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5"/>
        </w:rPr>
        <w:t>。</w:t>
      </w:r>
      <w:r>
        <w:rPr>
          <w:rFonts w:ascii="SimSun" w:hAnsi="SimSun" w:eastAsia="SimSun" w:cs="SimSun"/>
          <w:sz w:val="21"/>
          <w:szCs w:val="21"/>
        </w:rPr>
        <w:t xml:space="preserve"> </w:t>
      </w:r>
      <w:r>
        <w:rPr>
          <w:rFonts w:ascii="SimSun" w:hAnsi="SimSun" w:eastAsia="SimSun" w:cs="SimSun"/>
          <w:sz w:val="21"/>
          <w:szCs w:val="21"/>
          <w:spacing w:val="2"/>
        </w:rPr>
        <w:t>领子、驳头、前披肩与大身的色差高于</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8"/>
          <w:w w:val="101"/>
        </w:rPr>
        <w:t xml:space="preserve"> </w:t>
      </w:r>
      <w:r>
        <w:rPr>
          <w:rFonts w:ascii="SimSun" w:hAnsi="SimSun" w:eastAsia="SimSun" w:cs="SimSun"/>
          <w:sz w:val="21"/>
          <w:szCs w:val="21"/>
          <w:spacing w:val="2"/>
        </w:rPr>
        <w:t>级。里料的色差不低于</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2"/>
        </w:rPr>
        <w:t>3-4</w:t>
      </w:r>
      <w:r>
        <w:rPr>
          <w:rFonts w:ascii="Times New Roman" w:hAnsi="Times New Roman" w:eastAsia="Times New Roman" w:cs="Times New Roman"/>
          <w:sz w:val="21"/>
          <w:szCs w:val="21"/>
          <w:spacing w:val="18"/>
          <w:w w:val="101"/>
        </w:rPr>
        <w:t xml:space="preserve"> </w:t>
      </w:r>
      <w:r>
        <w:rPr>
          <w:rFonts w:ascii="SimSun" w:hAnsi="SimSun" w:eastAsia="SimSun" w:cs="SimSun"/>
          <w:sz w:val="21"/>
          <w:szCs w:val="21"/>
          <w:spacing w:val="2"/>
        </w:rPr>
        <w:t>级。</w:t>
      </w:r>
      <w:r>
        <w:rPr>
          <w:rFonts w:ascii="SimSun" w:hAnsi="SimSun" w:eastAsia="SimSun" w:cs="SimSun"/>
          <w:sz w:val="21"/>
          <w:szCs w:val="21"/>
        </w:rPr>
        <w:t xml:space="preserve"> </w:t>
      </w:r>
      <w:r>
        <w:rPr>
          <w:rFonts w:ascii="SimSun" w:hAnsi="SimSun" w:eastAsia="SimSun" w:cs="SimSun"/>
          <w:sz w:val="21"/>
          <w:szCs w:val="21"/>
          <w:spacing w:val="4"/>
        </w:rPr>
        <w:t>其他表面部位的色差不低于</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4"/>
        </w:rPr>
        <w:t>级。</w:t>
      </w:r>
    </w:p>
    <w:p>
      <w:pPr>
        <w:ind w:left="38" w:right="49" w:firstLine="439"/>
        <w:spacing w:before="105" w:line="292" w:lineRule="auto"/>
        <w:rPr>
          <w:rFonts w:ascii="SimSun" w:hAnsi="SimSun" w:eastAsia="SimSun" w:cs="SimSun"/>
          <w:sz w:val="21"/>
          <w:szCs w:val="21"/>
        </w:rPr>
      </w:pPr>
      <w:r>
        <w:rPr>
          <w:rFonts w:ascii="SimSun" w:hAnsi="SimSun" w:eastAsia="SimSun" w:cs="SimSun"/>
          <w:sz w:val="21"/>
          <w:szCs w:val="21"/>
          <w:spacing w:val="7"/>
        </w:rPr>
        <w:t>各部位缝制平服，线路顺直、整齐、牢固，针迹均匀，上下线松紧 </w:t>
      </w:r>
      <w:r>
        <w:rPr>
          <w:rFonts w:ascii="SimSun" w:hAnsi="SimSun" w:eastAsia="SimSun" w:cs="SimSun"/>
          <w:sz w:val="21"/>
          <w:szCs w:val="21"/>
          <w:spacing w:val="-9"/>
        </w:rPr>
        <w:t>适宜， 无跳线、断线，</w:t>
      </w:r>
      <w:r>
        <w:rPr>
          <w:rFonts w:ascii="SimSun" w:hAnsi="SimSun" w:eastAsia="SimSun" w:cs="SimSun"/>
          <w:sz w:val="21"/>
          <w:szCs w:val="21"/>
          <w:spacing w:val="41"/>
        </w:rPr>
        <w:t xml:space="preserve"> </w:t>
      </w:r>
      <w:r>
        <w:rPr>
          <w:rFonts w:ascii="SimSun" w:hAnsi="SimSun" w:eastAsia="SimSun" w:cs="SimSun"/>
          <w:sz w:val="21"/>
          <w:szCs w:val="21"/>
          <w:spacing w:val="-9"/>
        </w:rPr>
        <w:t>起止针处及袋口须回针缉牢。领子平服</w:t>
      </w:r>
      <w:r>
        <w:rPr>
          <w:rFonts w:ascii="SimSun" w:hAnsi="SimSun" w:eastAsia="SimSun" w:cs="SimSun"/>
          <w:sz w:val="21"/>
          <w:szCs w:val="21"/>
          <w:spacing w:val="-10"/>
        </w:rPr>
        <w:t>，</w:t>
      </w:r>
      <w:r>
        <w:rPr>
          <w:rFonts w:ascii="SimSun" w:hAnsi="SimSun" w:eastAsia="SimSun" w:cs="SimSun"/>
          <w:sz w:val="21"/>
          <w:szCs w:val="21"/>
          <w:spacing w:val="44"/>
        </w:rPr>
        <w:t xml:space="preserve"> </w:t>
      </w:r>
      <w:r>
        <w:rPr>
          <w:rFonts w:ascii="SimSun" w:hAnsi="SimSun" w:eastAsia="SimSun" w:cs="SimSun"/>
          <w:sz w:val="21"/>
          <w:szCs w:val="21"/>
          <w:spacing w:val="-10"/>
        </w:rPr>
        <w:t>不反翘，</w:t>
      </w:r>
      <w:r>
        <w:rPr>
          <w:rFonts w:ascii="SimSun" w:hAnsi="SimSun" w:eastAsia="SimSun" w:cs="SimSun"/>
          <w:sz w:val="21"/>
          <w:szCs w:val="21"/>
        </w:rPr>
        <w:t xml:space="preserve"> </w:t>
      </w:r>
      <w:r>
        <w:rPr>
          <w:rFonts w:ascii="SimSun" w:hAnsi="SimSun" w:eastAsia="SimSun" w:cs="SimSun"/>
          <w:sz w:val="21"/>
          <w:szCs w:val="21"/>
          <w:spacing w:val="-3"/>
        </w:rPr>
        <w:t>领子部位明线不允许有接线。绱袖圆顺，</w:t>
      </w:r>
      <w:r>
        <w:rPr>
          <w:rFonts w:ascii="SimSun" w:hAnsi="SimSun" w:eastAsia="SimSun" w:cs="SimSun"/>
          <w:sz w:val="21"/>
          <w:szCs w:val="21"/>
          <w:spacing w:val="38"/>
        </w:rPr>
        <w:t xml:space="preserve"> </w:t>
      </w:r>
      <w:r>
        <w:rPr>
          <w:rFonts w:ascii="SimSun" w:hAnsi="SimSun" w:eastAsia="SimSun" w:cs="SimSun"/>
          <w:sz w:val="21"/>
          <w:szCs w:val="21"/>
          <w:spacing w:val="-3"/>
        </w:rPr>
        <w:t>前后基本一致；</w:t>
      </w:r>
      <w:r>
        <w:rPr>
          <w:rFonts w:ascii="SimSun" w:hAnsi="SimSun" w:eastAsia="SimSun" w:cs="SimSun"/>
          <w:sz w:val="21"/>
          <w:szCs w:val="21"/>
          <w:spacing w:val="-40"/>
        </w:rPr>
        <w:t xml:space="preserve"> </w:t>
      </w:r>
      <w:r>
        <w:rPr>
          <w:rFonts w:ascii="SimSun" w:hAnsi="SimSun" w:eastAsia="SimSun" w:cs="SimSun"/>
          <w:sz w:val="21"/>
          <w:szCs w:val="21"/>
          <w:spacing w:val="-3"/>
        </w:rPr>
        <w:t>袋与袋盖方正、</w:t>
      </w:r>
      <w:r>
        <w:rPr>
          <w:rFonts w:ascii="SimSun" w:hAnsi="SimSun" w:eastAsia="SimSun" w:cs="SimSun"/>
          <w:sz w:val="21"/>
          <w:szCs w:val="21"/>
        </w:rPr>
        <w:t xml:space="preserve"> </w:t>
      </w:r>
      <w:r>
        <w:rPr>
          <w:rFonts w:ascii="SimSun" w:hAnsi="SimSun" w:eastAsia="SimSun" w:cs="SimSun"/>
          <w:sz w:val="21"/>
          <w:szCs w:val="21"/>
          <w:spacing w:val="7"/>
        </w:rPr>
        <w:t>圆顺；袋口两端应打结。滚条、压条要平服、宽窄一致。外露缝份顺包 </w:t>
      </w:r>
      <w:r>
        <w:rPr>
          <w:rFonts w:ascii="SimSun" w:hAnsi="SimSun" w:eastAsia="SimSun" w:cs="SimSun"/>
          <w:sz w:val="21"/>
          <w:szCs w:val="21"/>
          <w:spacing w:val="6"/>
        </w:rPr>
        <w:t>缝，各部位缝份不小于</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6"/>
        </w:rPr>
        <w:t>0.8</w:t>
      </w:r>
      <w:r>
        <w:rPr>
          <w:rFonts w:ascii="Times New Roman" w:hAnsi="Times New Roman" w:eastAsia="Times New Roman" w:cs="Times New Roman"/>
          <w:sz w:val="21"/>
          <w:szCs w:val="21"/>
        </w:rPr>
        <w:t>cm</w:t>
      </w:r>
      <w:r>
        <w:rPr>
          <w:rFonts w:ascii="SimSun" w:hAnsi="SimSun" w:eastAsia="SimSun" w:cs="SimSun"/>
          <w:sz w:val="21"/>
          <w:szCs w:val="21"/>
          <w:spacing w:val="6"/>
        </w:rPr>
        <w:t>，领、袋、门襟、止口等特殊部位除外。</w:t>
      </w:r>
    </w:p>
    <w:p>
      <w:pPr>
        <w:ind w:left="38" w:right="159" w:firstLine="436"/>
        <w:spacing w:before="102" w:line="265" w:lineRule="auto"/>
        <w:rPr>
          <w:rFonts w:ascii="SimSun" w:hAnsi="SimSun" w:eastAsia="SimSun" w:cs="SimSun"/>
          <w:sz w:val="21"/>
          <w:szCs w:val="21"/>
        </w:rPr>
      </w:pPr>
      <w:r>
        <w:rPr>
          <w:rFonts w:ascii="SimSun" w:hAnsi="SimSun" w:eastAsia="SimSun" w:cs="SimSun"/>
          <w:sz w:val="21"/>
          <w:szCs w:val="21"/>
          <w:spacing w:val="6"/>
        </w:rPr>
        <w:t>锁眼定位准确，大小适宜，扣与眼对位，整齐牢固。眼位不偏斜， </w:t>
      </w:r>
      <w:r>
        <w:rPr>
          <w:rFonts w:ascii="SimSun" w:hAnsi="SimSun" w:eastAsia="SimSun" w:cs="SimSun"/>
          <w:sz w:val="21"/>
          <w:szCs w:val="21"/>
          <w:spacing w:val="7"/>
        </w:rPr>
        <w:t>锁眼针迹美观、整齐、平服。钉扣牢固，扣脚高低适宜，线结</w:t>
      </w:r>
      <w:r>
        <w:rPr>
          <w:rFonts w:ascii="SimSun" w:hAnsi="SimSun" w:eastAsia="SimSun" w:cs="SimSun"/>
          <w:sz w:val="21"/>
          <w:szCs w:val="21"/>
          <w:spacing w:val="6"/>
        </w:rPr>
        <w:t>不外露。</w:t>
      </w:r>
    </w:p>
    <w:p>
      <w:pPr>
        <w:spacing w:line="265" w:lineRule="auto"/>
        <w:sectPr>
          <w:headerReference w:type="default" r:id="rId5"/>
          <w:footerReference w:type="default" r:id="rId468"/>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105" w:right="195"/>
        <w:spacing w:before="68" w:line="280" w:lineRule="auto"/>
        <w:rPr>
          <w:rFonts w:ascii="SimSun" w:hAnsi="SimSun" w:eastAsia="SimSun" w:cs="SimSun"/>
          <w:sz w:val="21"/>
          <w:szCs w:val="21"/>
        </w:rPr>
      </w:pPr>
      <w:r>
        <w:rPr>
          <w:rFonts w:ascii="SimSun" w:hAnsi="SimSun" w:eastAsia="SimSun" w:cs="SimSun"/>
          <w:sz w:val="21"/>
          <w:szCs w:val="21"/>
          <w:spacing w:val="6"/>
        </w:rPr>
        <w:t>钉扣不得钉在单层布上（装饰扣除外</w:t>
      </w:r>
      <w:r>
        <w:rPr>
          <w:rFonts w:ascii="SimSun" w:hAnsi="SimSun" w:eastAsia="SimSun" w:cs="SimSun"/>
          <w:sz w:val="21"/>
          <w:szCs w:val="21"/>
          <w:spacing w:val="11"/>
        </w:rPr>
        <w:t>），</w:t>
      </w:r>
      <w:r>
        <w:rPr>
          <w:rFonts w:ascii="SimSun" w:hAnsi="SimSun" w:eastAsia="SimSun" w:cs="SimSun"/>
          <w:sz w:val="21"/>
          <w:szCs w:val="21"/>
          <w:spacing w:val="6"/>
        </w:rPr>
        <w:t>缠脚高度与扣眼厚度相适宜，</w:t>
      </w:r>
      <w:r>
        <w:rPr>
          <w:rFonts w:ascii="SimSun" w:hAnsi="SimSun" w:eastAsia="SimSun" w:cs="SimSun"/>
          <w:sz w:val="21"/>
          <w:szCs w:val="21"/>
          <w:spacing w:val="1"/>
        </w:rPr>
        <w:t xml:space="preserve"> </w:t>
      </w:r>
      <w:r>
        <w:rPr>
          <w:rFonts w:ascii="SimSun" w:hAnsi="SimSun" w:eastAsia="SimSun" w:cs="SimSun"/>
          <w:sz w:val="21"/>
          <w:szCs w:val="21"/>
          <w:spacing w:val="8"/>
        </w:rPr>
        <w:t>缠绕三次以上（装饰扣不缠绕</w:t>
      </w:r>
      <w:r>
        <w:rPr>
          <w:rFonts w:ascii="SimSun" w:hAnsi="SimSun" w:eastAsia="SimSun" w:cs="SimSun"/>
          <w:sz w:val="21"/>
          <w:szCs w:val="21"/>
          <w:spacing w:val="7"/>
        </w:rPr>
        <w:t>），</w:t>
      </w:r>
      <w:r>
        <w:rPr>
          <w:rFonts w:ascii="SimSun" w:hAnsi="SimSun" w:eastAsia="SimSun" w:cs="SimSun"/>
          <w:sz w:val="21"/>
          <w:szCs w:val="21"/>
          <w:spacing w:val="8"/>
        </w:rPr>
        <w:t>收线打结须结实完整。</w:t>
      </w:r>
      <w:r>
        <w:rPr>
          <w:rFonts w:ascii="SimSun" w:hAnsi="SimSun" w:eastAsia="SimSun" w:cs="SimSun"/>
          <w:sz w:val="21"/>
          <w:szCs w:val="21"/>
          <w:spacing w:val="7"/>
        </w:rPr>
        <w:t>扣与扣眼上下</w:t>
      </w:r>
      <w:r>
        <w:rPr>
          <w:rFonts w:ascii="SimSun" w:hAnsi="SimSun" w:eastAsia="SimSun" w:cs="SimSun"/>
          <w:sz w:val="21"/>
          <w:szCs w:val="21"/>
          <w:spacing w:val="1"/>
        </w:rPr>
        <w:t xml:space="preserve"> </w:t>
      </w:r>
      <w:r>
        <w:rPr>
          <w:rFonts w:ascii="SimSun" w:hAnsi="SimSun" w:eastAsia="SimSun" w:cs="SimSun"/>
          <w:sz w:val="21"/>
          <w:szCs w:val="21"/>
          <w:spacing w:val="7"/>
        </w:rPr>
        <w:t>要对位。四合扣牢固，上下要对位，吻合适度，无变</w:t>
      </w:r>
      <w:r>
        <w:rPr>
          <w:rFonts w:ascii="SimSun" w:hAnsi="SimSun" w:eastAsia="SimSun" w:cs="SimSun"/>
          <w:sz w:val="21"/>
          <w:szCs w:val="21"/>
          <w:spacing w:val="6"/>
        </w:rPr>
        <w:t>形或过紧现象。</w:t>
      </w:r>
    </w:p>
    <w:p>
      <w:pPr>
        <w:ind w:left="104" w:right="195" w:firstLine="440"/>
        <w:spacing w:before="101" w:line="288" w:lineRule="auto"/>
        <w:jc w:val="both"/>
        <w:rPr>
          <w:rFonts w:ascii="SimSun" w:hAnsi="SimSun" w:eastAsia="SimSun" w:cs="SimSun"/>
          <w:sz w:val="21"/>
          <w:szCs w:val="21"/>
        </w:rPr>
      </w:pPr>
      <w:r>
        <w:rPr>
          <w:rFonts w:ascii="SimSun" w:hAnsi="SimSun" w:eastAsia="SimSun" w:cs="SimSun"/>
          <w:sz w:val="21"/>
          <w:szCs w:val="21"/>
          <w:spacing w:val="8"/>
        </w:rPr>
        <w:t>绱门襟拉链平服，左右高低一致。号型标志</w:t>
      </w:r>
      <w:r>
        <w:rPr>
          <w:rFonts w:ascii="SimSun" w:hAnsi="SimSun" w:eastAsia="SimSun" w:cs="SimSun"/>
          <w:sz w:val="21"/>
          <w:szCs w:val="21"/>
          <w:spacing w:val="7"/>
        </w:rPr>
        <w:t>、成分含量标志、洗涤</w:t>
      </w:r>
      <w:r>
        <w:rPr>
          <w:rFonts w:ascii="SimSun" w:hAnsi="SimSun" w:eastAsia="SimSun" w:cs="SimSun"/>
          <w:sz w:val="21"/>
          <w:szCs w:val="21"/>
        </w:rPr>
        <w:t xml:space="preserve"> </w:t>
      </w:r>
      <w:r>
        <w:rPr>
          <w:rFonts w:ascii="SimSun" w:hAnsi="SimSun" w:eastAsia="SimSun" w:cs="SimSun"/>
          <w:sz w:val="21"/>
          <w:szCs w:val="21"/>
          <w:spacing w:val="8"/>
        </w:rPr>
        <w:t>标志、沾水等级、静水压、透湿率准确清晰，位置端正。对</w:t>
      </w:r>
      <w:r>
        <w:rPr>
          <w:rFonts w:ascii="SimSun" w:hAnsi="SimSun" w:eastAsia="SimSun" w:cs="SimSun"/>
          <w:sz w:val="21"/>
          <w:szCs w:val="21"/>
          <w:spacing w:val="7"/>
        </w:rPr>
        <w:t>称部位基本</w:t>
      </w:r>
      <w:r>
        <w:rPr>
          <w:rFonts w:ascii="SimSun" w:hAnsi="SimSun" w:eastAsia="SimSun" w:cs="SimSun"/>
          <w:sz w:val="21"/>
          <w:szCs w:val="21"/>
        </w:rPr>
        <w:t xml:space="preserve"> </w:t>
      </w:r>
      <w:r>
        <w:rPr>
          <w:rFonts w:ascii="SimSun" w:hAnsi="SimSun" w:eastAsia="SimSun" w:cs="SimSun"/>
          <w:sz w:val="21"/>
          <w:szCs w:val="21"/>
          <w:spacing w:val="6"/>
        </w:rPr>
        <w:t>一致。领子部位不允许跳针。其余部位 </w:t>
      </w:r>
      <w:r>
        <w:rPr>
          <w:rFonts w:ascii="Times New Roman" w:hAnsi="Times New Roman" w:eastAsia="Times New Roman" w:cs="Times New Roman"/>
          <w:sz w:val="21"/>
          <w:szCs w:val="21"/>
          <w:spacing w:val="6"/>
        </w:rPr>
        <w:t>30</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6"/>
        </w:rPr>
        <w:t>内不得有连续跳针或两处</w:t>
      </w:r>
      <w:r>
        <w:rPr>
          <w:rFonts w:ascii="SimSun" w:hAnsi="SimSun" w:eastAsia="SimSun" w:cs="SimSun"/>
          <w:sz w:val="21"/>
          <w:szCs w:val="21"/>
        </w:rPr>
        <w:t xml:space="preserve"> </w:t>
      </w:r>
      <w:r>
        <w:rPr>
          <w:rFonts w:ascii="SimSun" w:hAnsi="SimSun" w:eastAsia="SimSun" w:cs="SimSun"/>
          <w:sz w:val="21"/>
          <w:szCs w:val="21"/>
          <w:spacing w:val="5"/>
        </w:rPr>
        <w:t>及以上单跳针。链式线迹不允许跳针。</w:t>
      </w:r>
    </w:p>
    <w:p>
      <w:pPr>
        <w:ind w:left="106" w:right="195" w:firstLine="438"/>
        <w:spacing w:before="102" w:line="265" w:lineRule="auto"/>
        <w:rPr>
          <w:rFonts w:ascii="SimSun" w:hAnsi="SimSun" w:eastAsia="SimSun" w:cs="SimSun"/>
          <w:sz w:val="21"/>
          <w:szCs w:val="21"/>
        </w:rPr>
      </w:pPr>
      <w:r>
        <w:rPr>
          <w:rFonts w:ascii="SimSun" w:hAnsi="SimSun" w:eastAsia="SimSun" w:cs="SimSun"/>
          <w:sz w:val="21"/>
          <w:szCs w:val="21"/>
          <w:spacing w:val="8"/>
        </w:rPr>
        <w:t>各部位熨烫平服、整洁，无烫黄、水渍及亮光</w:t>
      </w:r>
      <w:r>
        <w:rPr>
          <w:rFonts w:ascii="SimSun" w:hAnsi="SimSun" w:eastAsia="SimSun" w:cs="SimSun"/>
          <w:sz w:val="21"/>
          <w:szCs w:val="21"/>
          <w:spacing w:val="7"/>
        </w:rPr>
        <w:t>。覆粘合衬部位不允</w:t>
      </w:r>
      <w:r>
        <w:rPr>
          <w:rFonts w:ascii="SimSun" w:hAnsi="SimSun" w:eastAsia="SimSun" w:cs="SimSun"/>
          <w:sz w:val="21"/>
          <w:szCs w:val="21"/>
        </w:rPr>
        <w:t xml:space="preserve"> </w:t>
      </w:r>
      <w:r>
        <w:rPr>
          <w:rFonts w:ascii="SimSun" w:hAnsi="SimSun" w:eastAsia="SimSun" w:cs="SimSun"/>
          <w:sz w:val="21"/>
          <w:szCs w:val="21"/>
          <w:spacing w:val="5"/>
        </w:rPr>
        <w:t>许有脱胶、渗胶、起皱、起泡、沾胶。</w:t>
      </w:r>
    </w:p>
    <w:p>
      <w:pPr>
        <w:ind w:left="2723"/>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材料规格及用途</w:t>
      </w:r>
    </w:p>
    <w:p>
      <w:pPr>
        <w:spacing w:line="31" w:lineRule="exact"/>
        <w:rPr/>
      </w:pPr>
      <w:r/>
    </w:p>
    <w:tbl>
      <w:tblPr>
        <w:tblStyle w:val="TableNormal"/>
        <w:tblW w:w="704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5"/>
        <w:gridCol w:w="1682"/>
        <w:gridCol w:w="2439"/>
        <w:gridCol w:w="1043"/>
      </w:tblGrid>
      <w:tr>
        <w:trPr>
          <w:trHeight w:val="425" w:hRule="atLeast"/>
        </w:trPr>
        <w:tc>
          <w:tcPr>
            <w:tcW w:w="1885" w:type="dxa"/>
            <w:vAlign w:val="top"/>
          </w:tcPr>
          <w:p>
            <w:pPr>
              <w:ind w:left="572"/>
              <w:spacing w:before="121" w:line="220" w:lineRule="auto"/>
              <w:rPr>
                <w:rFonts w:ascii="SimSun" w:hAnsi="SimSun" w:eastAsia="SimSun" w:cs="SimSun"/>
                <w:sz w:val="18"/>
                <w:szCs w:val="18"/>
              </w:rPr>
            </w:pPr>
            <w:r>
              <w:rPr>
                <w:rFonts w:ascii="SimSun" w:hAnsi="SimSun" w:eastAsia="SimSun" w:cs="SimSun"/>
                <w:sz w:val="18"/>
                <w:szCs w:val="18"/>
                <w:spacing w:val="4"/>
              </w:rPr>
              <w:t>材料名称</w:t>
            </w:r>
          </w:p>
        </w:tc>
        <w:tc>
          <w:tcPr>
            <w:tcW w:w="1682" w:type="dxa"/>
            <w:vAlign w:val="top"/>
          </w:tcPr>
          <w:p>
            <w:pPr>
              <w:pStyle w:val="TableText"/>
              <w:ind w:left="448"/>
              <w:spacing w:before="122" w:line="219" w:lineRule="auto"/>
              <w:rPr>
                <w:rFonts w:ascii="SimSun" w:hAnsi="SimSun" w:eastAsia="SimSun" w:cs="SimSun"/>
              </w:rPr>
            </w:pPr>
            <w:r>
              <w:rPr>
                <w:rFonts w:ascii="SimSun" w:hAnsi="SimSun" w:eastAsia="SimSun" w:cs="SimSun"/>
                <w:spacing w:val="3"/>
              </w:rPr>
              <w:t>幅宽</w:t>
            </w:r>
            <w:r>
              <w:rPr>
                <w:spacing w:val="3"/>
              </w:rPr>
              <w:t>/</w:t>
            </w:r>
            <w:r>
              <w:rPr>
                <w:rFonts w:ascii="SimSun" w:hAnsi="SimSun" w:eastAsia="SimSun" w:cs="SimSun"/>
                <w:spacing w:val="3"/>
              </w:rPr>
              <w:t>规格</w:t>
            </w:r>
          </w:p>
        </w:tc>
        <w:tc>
          <w:tcPr>
            <w:tcW w:w="2439" w:type="dxa"/>
            <w:vAlign w:val="top"/>
          </w:tcPr>
          <w:p>
            <w:pPr>
              <w:ind w:left="850"/>
              <w:spacing w:before="122" w:line="221" w:lineRule="auto"/>
              <w:rPr>
                <w:rFonts w:ascii="SimSun" w:hAnsi="SimSun" w:eastAsia="SimSun" w:cs="SimSun"/>
                <w:sz w:val="18"/>
                <w:szCs w:val="18"/>
              </w:rPr>
            </w:pPr>
            <w:r>
              <w:rPr>
                <w:rFonts w:ascii="SimSun" w:hAnsi="SimSun" w:eastAsia="SimSun" w:cs="SimSun"/>
                <w:sz w:val="18"/>
                <w:szCs w:val="18"/>
                <w:spacing w:val="4"/>
              </w:rPr>
              <w:t>质量要求</w:t>
            </w:r>
          </w:p>
        </w:tc>
        <w:tc>
          <w:tcPr>
            <w:tcW w:w="1043" w:type="dxa"/>
            <w:vAlign w:val="top"/>
          </w:tcPr>
          <w:p>
            <w:pPr>
              <w:ind w:left="339"/>
              <w:spacing w:before="122" w:line="222" w:lineRule="auto"/>
              <w:rPr>
                <w:rFonts w:ascii="SimSun" w:hAnsi="SimSun" w:eastAsia="SimSun" w:cs="SimSun"/>
                <w:sz w:val="18"/>
                <w:szCs w:val="18"/>
              </w:rPr>
            </w:pPr>
            <w:r>
              <w:rPr>
                <w:rFonts w:ascii="SimSun" w:hAnsi="SimSun" w:eastAsia="SimSun" w:cs="SimSun"/>
                <w:sz w:val="18"/>
                <w:szCs w:val="18"/>
                <w:spacing w:val="-1"/>
              </w:rPr>
              <w:t>用途</w:t>
            </w:r>
          </w:p>
        </w:tc>
      </w:tr>
      <w:tr>
        <w:trPr>
          <w:trHeight w:val="421" w:hRule="atLeast"/>
        </w:trPr>
        <w:tc>
          <w:tcPr>
            <w:tcW w:w="1885" w:type="dxa"/>
            <w:vAlign w:val="top"/>
          </w:tcPr>
          <w:p>
            <w:pPr>
              <w:pStyle w:val="TableText"/>
              <w:ind w:left="554"/>
              <w:spacing w:before="150" w:line="185" w:lineRule="auto"/>
              <w:rPr/>
            </w:pPr>
            <w:r>
              <w:rPr>
                <w:spacing w:val="3"/>
              </w:rPr>
              <w:t>WEI-TEX</w:t>
            </w:r>
          </w:p>
        </w:tc>
        <w:tc>
          <w:tcPr>
            <w:tcW w:w="1682" w:type="dxa"/>
            <w:vAlign w:val="top"/>
          </w:tcPr>
          <w:p>
            <w:pPr>
              <w:pStyle w:val="TableText"/>
              <w:ind w:left="177"/>
              <w:spacing w:before="144" w:line="192" w:lineRule="auto"/>
              <w:rPr/>
            </w:pPr>
            <w:r>
              <w:rPr>
                <w:spacing w:val="2"/>
              </w:rPr>
              <w:t>150</w:t>
            </w:r>
            <w:r>
              <w:rPr/>
              <w:t>CM</w:t>
            </w:r>
            <w:r>
              <w:rPr>
                <w:spacing w:val="2"/>
              </w:rPr>
              <w:t>/40D*40D</w:t>
            </w:r>
          </w:p>
        </w:tc>
        <w:tc>
          <w:tcPr>
            <w:tcW w:w="2439" w:type="dxa"/>
            <w:vAlign w:val="top"/>
          </w:tcPr>
          <w:p>
            <w:pPr>
              <w:pStyle w:val="TableText"/>
              <w:ind w:left="970"/>
              <w:spacing w:before="119" w:line="220" w:lineRule="auto"/>
              <w:rPr/>
            </w:pPr>
            <w:r>
              <w:rPr>
                <w:rFonts w:ascii="SimSun" w:hAnsi="SimSun" w:eastAsia="SimSun" w:cs="SimSun"/>
                <w:spacing w:val="-1"/>
              </w:rPr>
              <w:t>见表</w:t>
            </w:r>
            <w:r>
              <w:rPr>
                <w:rFonts w:ascii="SimSun" w:hAnsi="SimSun" w:eastAsia="SimSun" w:cs="SimSun"/>
                <w:spacing w:val="-28"/>
              </w:rPr>
              <w:t xml:space="preserve"> </w:t>
            </w:r>
            <w:r>
              <w:rPr>
                <w:spacing w:val="-1"/>
              </w:rPr>
              <w:t>7</w:t>
            </w:r>
          </w:p>
        </w:tc>
        <w:tc>
          <w:tcPr>
            <w:tcW w:w="1043" w:type="dxa"/>
            <w:vAlign w:val="top"/>
          </w:tcPr>
          <w:p>
            <w:pPr>
              <w:ind w:left="151"/>
              <w:spacing w:before="119" w:line="220" w:lineRule="auto"/>
              <w:rPr>
                <w:rFonts w:ascii="SimSun" w:hAnsi="SimSun" w:eastAsia="SimSun" w:cs="SimSun"/>
                <w:sz w:val="18"/>
                <w:szCs w:val="18"/>
              </w:rPr>
            </w:pPr>
            <w:r>
              <w:rPr>
                <w:rFonts w:ascii="SimSun" w:hAnsi="SimSun" w:eastAsia="SimSun" w:cs="SimSun"/>
                <w:sz w:val="18"/>
                <w:szCs w:val="18"/>
                <w:spacing w:val="4"/>
              </w:rPr>
              <w:t>用做面布</w:t>
            </w:r>
          </w:p>
        </w:tc>
      </w:tr>
      <w:tr>
        <w:trPr>
          <w:trHeight w:val="422" w:hRule="atLeast"/>
        </w:trPr>
        <w:tc>
          <w:tcPr>
            <w:tcW w:w="1885" w:type="dxa"/>
            <w:vAlign w:val="top"/>
          </w:tcPr>
          <w:p>
            <w:pPr>
              <w:ind w:left="665"/>
              <w:spacing w:before="120" w:line="221" w:lineRule="auto"/>
              <w:rPr>
                <w:rFonts w:ascii="SimSun" w:hAnsi="SimSun" w:eastAsia="SimSun" w:cs="SimSun"/>
                <w:sz w:val="18"/>
                <w:szCs w:val="18"/>
              </w:rPr>
            </w:pPr>
            <w:r>
              <w:rPr>
                <w:rFonts w:ascii="SimSun" w:hAnsi="SimSun" w:eastAsia="SimSun" w:cs="SimSun"/>
                <w:sz w:val="18"/>
                <w:szCs w:val="18"/>
                <w:spacing w:val="3"/>
              </w:rPr>
              <w:t>涤纶线</w:t>
            </w:r>
          </w:p>
        </w:tc>
        <w:tc>
          <w:tcPr>
            <w:tcW w:w="1682" w:type="dxa"/>
            <w:vAlign w:val="top"/>
          </w:tcPr>
          <w:p>
            <w:pPr>
              <w:pStyle w:val="TableText"/>
              <w:ind w:left="346"/>
              <w:spacing w:before="152" w:line="180" w:lineRule="auto"/>
              <w:rPr/>
            </w:pPr>
            <w:r>
              <w:rPr/>
              <w:t>402#</w:t>
            </w:r>
            <w:r>
              <w:rPr>
                <w:spacing w:val="-17"/>
              </w:rPr>
              <w:t xml:space="preserve"> </w:t>
            </w:r>
            <w:r>
              <w:rPr>
                <w:rFonts w:ascii="SimSun" w:hAnsi="SimSun" w:eastAsia="SimSun" w:cs="SimSun"/>
              </w:rPr>
              <w:t>，</w:t>
            </w:r>
            <w:r>
              <w:rPr/>
              <w:t>106</w:t>
            </w:r>
            <w:r>
              <w:rPr>
                <w:spacing w:val="14"/>
                <w:w w:val="102"/>
              </w:rPr>
              <w:t xml:space="preserve"> </w:t>
            </w:r>
            <w:r>
              <w:rPr/>
              <w:t>g</w:t>
            </w:r>
          </w:p>
        </w:tc>
        <w:tc>
          <w:tcPr>
            <w:tcW w:w="2439" w:type="dxa"/>
            <w:vAlign w:val="top"/>
          </w:tcPr>
          <w:p>
            <w:pPr>
              <w:pStyle w:val="TableText"/>
              <w:ind w:left="580"/>
              <w:spacing w:before="146" w:line="192" w:lineRule="auto"/>
              <w:rPr/>
            </w:pPr>
            <w:r>
              <w:rPr/>
              <w:t>GB</w:t>
            </w:r>
            <w:r>
              <w:rPr>
                <w:spacing w:val="3"/>
              </w:rPr>
              <w:t>/T 6836-2008</w:t>
            </w:r>
          </w:p>
        </w:tc>
        <w:tc>
          <w:tcPr>
            <w:tcW w:w="1043" w:type="dxa"/>
            <w:vAlign w:val="top"/>
          </w:tcPr>
          <w:p>
            <w:pPr>
              <w:ind w:left="151"/>
              <w:spacing w:before="120" w:line="222" w:lineRule="auto"/>
              <w:rPr>
                <w:rFonts w:ascii="SimSun" w:hAnsi="SimSun" w:eastAsia="SimSun" w:cs="SimSun"/>
                <w:sz w:val="18"/>
                <w:szCs w:val="18"/>
              </w:rPr>
            </w:pPr>
            <w:r>
              <w:rPr>
                <w:rFonts w:ascii="SimSun" w:hAnsi="SimSun" w:eastAsia="SimSun" w:cs="SimSun"/>
                <w:sz w:val="18"/>
                <w:szCs w:val="18"/>
                <w:spacing w:val="4"/>
              </w:rPr>
              <w:t>用于缝纫</w:t>
            </w:r>
          </w:p>
        </w:tc>
      </w:tr>
      <w:tr>
        <w:trPr>
          <w:trHeight w:val="421" w:hRule="atLeast"/>
        </w:trPr>
        <w:tc>
          <w:tcPr>
            <w:tcW w:w="1885" w:type="dxa"/>
            <w:vAlign w:val="top"/>
          </w:tcPr>
          <w:p>
            <w:pPr>
              <w:ind w:left="196"/>
              <w:spacing w:before="121" w:line="220" w:lineRule="auto"/>
              <w:rPr>
                <w:rFonts w:ascii="SimSun" w:hAnsi="SimSun" w:eastAsia="SimSun" w:cs="SimSun"/>
                <w:sz w:val="18"/>
                <w:szCs w:val="18"/>
              </w:rPr>
            </w:pPr>
            <w:r>
              <w:rPr>
                <w:rFonts w:ascii="SimSun" w:hAnsi="SimSun" w:eastAsia="SimSun" w:cs="SimSun"/>
                <w:sz w:val="18"/>
                <w:szCs w:val="18"/>
                <w:spacing w:val="6"/>
              </w:rPr>
              <w:t>单开右插树脂拉链</w:t>
            </w:r>
          </w:p>
        </w:tc>
        <w:tc>
          <w:tcPr>
            <w:tcW w:w="1682" w:type="dxa"/>
            <w:vAlign w:val="top"/>
          </w:tcPr>
          <w:p>
            <w:pPr>
              <w:pStyle w:val="TableText"/>
              <w:ind w:left="752"/>
              <w:spacing w:before="149" w:line="188" w:lineRule="auto"/>
              <w:rPr/>
            </w:pPr>
            <w:r>
              <w:rPr>
                <w:spacing w:val="-2"/>
              </w:rPr>
              <w:t>5#</w:t>
            </w:r>
          </w:p>
        </w:tc>
        <w:tc>
          <w:tcPr>
            <w:tcW w:w="2439" w:type="dxa"/>
            <w:vAlign w:val="top"/>
          </w:tcPr>
          <w:p>
            <w:pPr>
              <w:pStyle w:val="TableText"/>
              <w:ind w:left="203"/>
              <w:spacing w:before="121" w:line="212" w:lineRule="auto"/>
              <w:rPr/>
            </w:pPr>
            <w:r>
              <w:rPr/>
              <w:t>QB</w:t>
            </w:r>
            <w:r>
              <w:rPr>
                <w:spacing w:val="2"/>
              </w:rPr>
              <w:t>/T 2171</w:t>
            </w:r>
            <w:r>
              <w:rPr>
                <w:spacing w:val="12"/>
                <w:w w:val="101"/>
              </w:rPr>
              <w:t xml:space="preserve">  </w:t>
            </w:r>
            <w:r>
              <w:rPr>
                <w:rFonts w:ascii="SimSun" w:hAnsi="SimSun" w:eastAsia="SimSun" w:cs="SimSun"/>
                <w:spacing w:val="2"/>
              </w:rPr>
              <w:t>～</w:t>
            </w:r>
            <w:r>
              <w:rPr>
                <w:rFonts w:ascii="SimSun" w:hAnsi="SimSun" w:eastAsia="SimSun" w:cs="SimSun"/>
                <w:spacing w:val="17"/>
              </w:rPr>
              <w:t xml:space="preserve"> </w:t>
            </w:r>
            <w:r>
              <w:rPr>
                <w:spacing w:val="2"/>
              </w:rPr>
              <w:t>2173-2001</w:t>
            </w:r>
          </w:p>
        </w:tc>
        <w:tc>
          <w:tcPr>
            <w:tcW w:w="1043" w:type="dxa"/>
            <w:vAlign w:val="top"/>
          </w:tcPr>
          <w:p>
            <w:pPr>
              <w:ind w:left="151"/>
              <w:spacing w:before="121" w:line="220" w:lineRule="auto"/>
              <w:rPr>
                <w:rFonts w:ascii="SimSun" w:hAnsi="SimSun" w:eastAsia="SimSun" w:cs="SimSun"/>
                <w:sz w:val="18"/>
                <w:szCs w:val="18"/>
              </w:rPr>
            </w:pPr>
            <w:r>
              <w:rPr>
                <w:rFonts w:ascii="SimSun" w:hAnsi="SimSun" w:eastAsia="SimSun" w:cs="SimSun"/>
                <w:sz w:val="18"/>
                <w:szCs w:val="18"/>
                <w:spacing w:val="4"/>
              </w:rPr>
              <w:t>用在前襟</w:t>
            </w:r>
          </w:p>
        </w:tc>
      </w:tr>
      <w:tr>
        <w:trPr>
          <w:trHeight w:val="421" w:hRule="atLeast"/>
        </w:trPr>
        <w:tc>
          <w:tcPr>
            <w:tcW w:w="1885" w:type="dxa"/>
            <w:vAlign w:val="top"/>
          </w:tcPr>
          <w:p>
            <w:pPr>
              <w:ind w:left="579"/>
              <w:spacing w:before="122" w:line="220" w:lineRule="auto"/>
              <w:rPr>
                <w:rFonts w:ascii="SimSun" w:hAnsi="SimSun" w:eastAsia="SimSun" w:cs="SimSun"/>
                <w:sz w:val="18"/>
                <w:szCs w:val="18"/>
              </w:rPr>
            </w:pPr>
            <w:r>
              <w:rPr>
                <w:rFonts w:ascii="SimSun" w:hAnsi="SimSun" w:eastAsia="SimSun" w:cs="SimSun"/>
                <w:sz w:val="18"/>
                <w:szCs w:val="18"/>
                <w:spacing w:val="2"/>
              </w:rPr>
              <w:t>聚酯纤维</w:t>
            </w:r>
          </w:p>
        </w:tc>
        <w:tc>
          <w:tcPr>
            <w:tcW w:w="1682" w:type="dxa"/>
            <w:vAlign w:val="top"/>
          </w:tcPr>
          <w:p>
            <w:pPr>
              <w:pStyle w:val="TableText"/>
              <w:ind w:left="498"/>
              <w:spacing w:before="112" w:line="217" w:lineRule="auto"/>
              <w:rPr>
                <w:sz w:val="12"/>
                <w:szCs w:val="12"/>
              </w:rPr>
            </w:pPr>
            <w:r>
              <w:rPr>
                <w:spacing w:val="1"/>
              </w:rPr>
              <w:t>280</w:t>
            </w:r>
            <w:r>
              <w:rPr>
                <w:spacing w:val="17"/>
              </w:rPr>
              <w:t xml:space="preserve"> </w:t>
            </w:r>
            <w:r>
              <w:rPr>
                <w:spacing w:val="1"/>
              </w:rPr>
              <w:t>g/m</w:t>
            </w:r>
            <w:r>
              <w:rPr>
                <w:sz w:val="12"/>
                <w:szCs w:val="12"/>
                <w:spacing w:val="1"/>
                <w:position w:val="7"/>
              </w:rPr>
              <w:t>2</w:t>
            </w:r>
          </w:p>
        </w:tc>
        <w:tc>
          <w:tcPr>
            <w:tcW w:w="2439" w:type="dxa"/>
            <w:vAlign w:val="top"/>
          </w:tcPr>
          <w:p>
            <w:pPr>
              <w:pStyle w:val="TableText"/>
              <w:ind w:left="575"/>
              <w:spacing w:before="147" w:line="192" w:lineRule="auto"/>
              <w:rPr/>
            </w:pPr>
            <w:r>
              <w:rPr/>
              <w:t>GH</w:t>
            </w:r>
            <w:r>
              <w:rPr>
                <w:spacing w:val="1"/>
              </w:rPr>
              <w:t>/T</w:t>
            </w:r>
            <w:r>
              <w:rPr>
                <w:spacing w:val="32"/>
                <w:w w:val="101"/>
              </w:rPr>
              <w:t xml:space="preserve"> </w:t>
            </w:r>
            <w:r>
              <w:rPr>
                <w:spacing w:val="1"/>
              </w:rPr>
              <w:t>1021-2003</w:t>
            </w:r>
          </w:p>
        </w:tc>
        <w:tc>
          <w:tcPr>
            <w:tcW w:w="1043" w:type="dxa"/>
            <w:vAlign w:val="top"/>
          </w:tcPr>
          <w:p>
            <w:pPr>
              <w:ind w:left="150"/>
              <w:spacing w:before="122" w:line="220" w:lineRule="auto"/>
              <w:rPr>
                <w:rFonts w:ascii="SimSun" w:hAnsi="SimSun" w:eastAsia="SimSun" w:cs="SimSun"/>
                <w:sz w:val="18"/>
                <w:szCs w:val="18"/>
              </w:rPr>
            </w:pPr>
            <w:r>
              <w:rPr>
                <w:rFonts w:ascii="SimSun" w:hAnsi="SimSun" w:eastAsia="SimSun" w:cs="SimSun"/>
                <w:sz w:val="18"/>
                <w:szCs w:val="18"/>
                <w:spacing w:val="4"/>
              </w:rPr>
              <w:t>作为内胆</w:t>
            </w:r>
          </w:p>
        </w:tc>
      </w:tr>
      <w:tr>
        <w:trPr>
          <w:trHeight w:val="426" w:hRule="atLeast"/>
        </w:trPr>
        <w:tc>
          <w:tcPr>
            <w:tcW w:w="1885" w:type="dxa"/>
            <w:vAlign w:val="top"/>
          </w:tcPr>
          <w:p>
            <w:pPr>
              <w:ind w:left="761"/>
              <w:spacing w:before="123" w:line="221" w:lineRule="auto"/>
              <w:rPr>
                <w:rFonts w:ascii="SimSun" w:hAnsi="SimSun" w:eastAsia="SimSun" w:cs="SimSun"/>
                <w:sz w:val="18"/>
                <w:szCs w:val="18"/>
              </w:rPr>
            </w:pPr>
            <w:r>
              <w:rPr>
                <w:rFonts w:ascii="SimSun" w:hAnsi="SimSun" w:eastAsia="SimSun" w:cs="SimSun"/>
                <w:sz w:val="18"/>
                <w:szCs w:val="18"/>
              </w:rPr>
              <w:t>标志</w:t>
            </w:r>
          </w:p>
        </w:tc>
        <w:tc>
          <w:tcPr>
            <w:tcW w:w="1682" w:type="dxa"/>
            <w:vAlign w:val="top"/>
          </w:tcPr>
          <w:p>
            <w:pPr>
              <w:ind w:left="655"/>
              <w:spacing w:before="208"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2439" w:type="dxa"/>
            <w:vAlign w:val="top"/>
          </w:tcPr>
          <w:p>
            <w:pPr>
              <w:ind w:left="946"/>
              <w:spacing w:before="123" w:line="220" w:lineRule="auto"/>
              <w:rPr>
                <w:rFonts w:ascii="SimSun" w:hAnsi="SimSun" w:eastAsia="SimSun" w:cs="SimSun"/>
                <w:sz w:val="18"/>
                <w:szCs w:val="18"/>
              </w:rPr>
            </w:pPr>
            <w:r>
              <w:rPr>
                <w:rFonts w:ascii="SimSun" w:hAnsi="SimSun" w:eastAsia="SimSun" w:cs="SimSun"/>
                <w:sz w:val="18"/>
                <w:szCs w:val="18"/>
                <w:spacing w:val="2"/>
              </w:rPr>
              <w:t>见标样</w:t>
            </w:r>
          </w:p>
        </w:tc>
        <w:tc>
          <w:tcPr>
            <w:tcW w:w="1043" w:type="dxa"/>
            <w:vAlign w:val="top"/>
          </w:tcPr>
          <w:p>
            <w:pPr>
              <w:ind w:left="336"/>
              <w:spacing w:before="208" w:line="122" w:lineRule="exact"/>
              <w:rPr>
                <w:rFonts w:ascii="SimSun" w:hAnsi="SimSun" w:eastAsia="SimSun" w:cs="SimSun"/>
                <w:sz w:val="18"/>
                <w:szCs w:val="18"/>
              </w:rPr>
            </w:pPr>
            <w:r>
              <w:rPr>
                <w:rFonts w:ascii="SimSun" w:hAnsi="SimSun" w:eastAsia="SimSun" w:cs="SimSun"/>
                <w:sz w:val="18"/>
                <w:szCs w:val="18"/>
                <w:spacing w:val="1"/>
                <w:position w:val="-3"/>
              </w:rPr>
              <w:t>——</w:t>
            </w:r>
          </w:p>
        </w:tc>
      </w:tr>
    </w:tbl>
    <w:p>
      <w:pPr>
        <w:ind w:left="542"/>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5"/>
        </w:rPr>
        <w:t>3.3    </w:t>
      </w:r>
      <w:r>
        <w:rPr>
          <w:rFonts w:ascii="SimSun" w:hAnsi="SimSun" w:eastAsia="SimSun" w:cs="SimSun"/>
          <w:sz w:val="21"/>
          <w:szCs w:val="21"/>
          <w:spacing w:val="5"/>
        </w:rPr>
        <w:t>红十字会标志样式标准</w:t>
      </w:r>
    </w:p>
    <w:p>
      <w:pPr>
        <w:ind w:left="107" w:right="195" w:firstLine="439"/>
        <w:spacing w:before="103" w:line="265" w:lineRule="auto"/>
        <w:rPr>
          <w:rFonts w:ascii="SimSun" w:hAnsi="SimSun" w:eastAsia="SimSun" w:cs="SimSun"/>
          <w:sz w:val="21"/>
          <w:szCs w:val="21"/>
        </w:rPr>
      </w:pPr>
      <w:r>
        <w:rPr>
          <w:rFonts w:ascii="SimSun" w:hAnsi="SimSun" w:eastAsia="SimSun" w:cs="SimSun"/>
          <w:sz w:val="21"/>
          <w:szCs w:val="21"/>
          <w:spacing w:val="7"/>
        </w:rPr>
        <w:t>红十字会标志的制作采用防水、耐磨、耐洗的聚酯纤维面料，颜色</w:t>
      </w:r>
      <w:r>
        <w:rPr>
          <w:rFonts w:ascii="SimSun" w:hAnsi="SimSun" w:eastAsia="SimSun" w:cs="SimSun"/>
          <w:sz w:val="21"/>
          <w:szCs w:val="21"/>
          <w:spacing w:val="17"/>
        </w:rPr>
        <w:t xml:space="preserve"> </w:t>
      </w:r>
      <w:r>
        <w:rPr>
          <w:rFonts w:ascii="SimSun" w:hAnsi="SimSun" w:eastAsia="SimSun" w:cs="SimSun"/>
          <w:sz w:val="21"/>
          <w:szCs w:val="21"/>
          <w:spacing w:val="5"/>
        </w:rPr>
        <w:t>为正红色。红十字会标志样式标准色度如表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5"/>
        </w:rPr>
        <w:t>4</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5"/>
        </w:rPr>
        <w:t>规定。</w:t>
      </w:r>
    </w:p>
    <w:p>
      <w:pPr>
        <w:ind w:left="1545"/>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6"/>
        </w:rPr>
        <w:t>表</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6"/>
        </w:rPr>
        <w:t>4    </w:t>
      </w:r>
      <w:r>
        <w:rPr>
          <w:rFonts w:ascii="SimSun" w:hAnsi="SimSun" w:eastAsia="SimSun" w:cs="SimSun"/>
          <w:sz w:val="21"/>
          <w:szCs w:val="21"/>
          <w14:textOutline w14:w="2667" w14:cap="flat" w14:cmpd="sng">
            <w14:solidFill>
              <w14:srgbClr w14:val="000000"/>
            </w14:solidFill>
            <w14:prstDash w14:val="solid"/>
            <w14:miter w14:lim="1"/>
          </w14:textOutline>
          <w:spacing w:val="6"/>
        </w:rPr>
        <w:t>红十字会标志的红色标准色度规定</w:t>
      </w:r>
    </w:p>
    <w:p>
      <w:pPr>
        <w:spacing w:line="31" w:lineRule="exact"/>
        <w:rPr/>
      </w:pPr>
      <w:r/>
    </w:p>
    <w:tbl>
      <w:tblPr>
        <w:tblStyle w:val="TableNormal"/>
        <w:tblW w:w="6922" w:type="dxa"/>
        <w:tblInd w:w="6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4"/>
        <w:gridCol w:w="609"/>
        <w:gridCol w:w="1120"/>
        <w:gridCol w:w="595"/>
        <w:gridCol w:w="667"/>
        <w:gridCol w:w="2917"/>
      </w:tblGrid>
      <w:tr>
        <w:trPr>
          <w:trHeight w:val="455" w:hRule="atLeast"/>
        </w:trPr>
        <w:tc>
          <w:tcPr>
            <w:tcW w:w="1623" w:type="dxa"/>
            <w:vAlign w:val="top"/>
            <w:gridSpan w:val="2"/>
            <w:vMerge w:val="restart"/>
            <w:tcBorders>
              <w:bottom w:val="nil"/>
            </w:tcBorders>
          </w:tcPr>
          <w:p>
            <w:pPr>
              <w:spacing w:line="467" w:lineRule="auto"/>
              <w:rPr>
                <w:rFonts w:ascii="Arial"/>
                <w:sz w:val="21"/>
              </w:rPr>
            </w:pPr>
            <w:r/>
          </w:p>
          <w:p>
            <w:pPr>
              <w:ind w:left="631"/>
              <w:spacing w:before="59" w:line="221" w:lineRule="auto"/>
              <w:rPr>
                <w:rFonts w:ascii="SimSun" w:hAnsi="SimSun" w:eastAsia="SimSun" w:cs="SimSun"/>
                <w:sz w:val="18"/>
                <w:szCs w:val="18"/>
              </w:rPr>
            </w:pPr>
            <w:r>
              <w:rPr>
                <w:rFonts w:ascii="SimSun" w:hAnsi="SimSun" w:eastAsia="SimSun" w:cs="SimSun"/>
                <w:sz w:val="18"/>
                <w:szCs w:val="18"/>
                <w:spacing w:val="-1"/>
              </w:rPr>
              <w:t>项目</w:t>
            </w:r>
          </w:p>
        </w:tc>
        <w:tc>
          <w:tcPr>
            <w:tcW w:w="1120" w:type="dxa"/>
            <w:vAlign w:val="top"/>
            <w:vMerge w:val="restart"/>
            <w:tcBorders>
              <w:bottom w:val="nil"/>
            </w:tcBorders>
          </w:tcPr>
          <w:p>
            <w:pPr>
              <w:pStyle w:val="TableText"/>
              <w:ind w:left="136"/>
              <w:spacing w:before="320" w:line="196" w:lineRule="auto"/>
              <w:rPr>
                <w:sz w:val="17"/>
                <w:szCs w:val="17"/>
              </w:rPr>
            </w:pPr>
            <w:r>
              <w:rPr>
                <w:rFonts w:ascii="SimSun" w:hAnsi="SimSun" w:eastAsia="SimSun" w:cs="SimSun"/>
                <w:spacing w:val="-3"/>
                <w:w w:val="94"/>
              </w:rPr>
              <w:t>刺激值</w:t>
            </w:r>
            <w:r>
              <w:rPr>
                <w:rFonts w:ascii="SimSun" w:hAnsi="SimSun" w:eastAsia="SimSun" w:cs="SimSun"/>
                <w:spacing w:val="-33"/>
              </w:rPr>
              <w:t xml:space="preserve"> </w:t>
            </w:r>
            <w:r>
              <w:rPr>
                <w:sz w:val="29"/>
                <w:szCs w:val="29"/>
                <w:i/>
                <w:iCs/>
                <w:spacing w:val="-3"/>
                <w:w w:val="94"/>
                <w:position w:val="2"/>
              </w:rPr>
              <w:t>Y</w:t>
            </w:r>
            <w:r>
              <w:rPr>
                <w:sz w:val="17"/>
                <w:szCs w:val="17"/>
                <w:spacing w:val="-3"/>
                <w:w w:val="94"/>
                <w:position w:val="-4"/>
              </w:rPr>
              <w:t>10</w:t>
            </w:r>
          </w:p>
          <w:p>
            <w:pPr>
              <w:pStyle w:val="TableText"/>
              <w:ind w:left="486"/>
              <w:spacing w:before="285" w:line="188" w:lineRule="auto"/>
              <w:rPr/>
            </w:pPr>
            <w:r>
              <w:rPr/>
              <w:t>%</w:t>
            </w:r>
          </w:p>
        </w:tc>
        <w:tc>
          <w:tcPr>
            <w:tcW w:w="1262" w:type="dxa"/>
            <w:vAlign w:val="top"/>
            <w:gridSpan w:val="2"/>
          </w:tcPr>
          <w:p>
            <w:pPr>
              <w:ind w:left="261"/>
              <w:spacing w:before="137" w:line="221" w:lineRule="auto"/>
              <w:rPr>
                <w:rFonts w:ascii="SimSun" w:hAnsi="SimSun" w:eastAsia="SimSun" w:cs="SimSun"/>
                <w:sz w:val="18"/>
                <w:szCs w:val="18"/>
              </w:rPr>
            </w:pPr>
            <w:r>
              <w:rPr>
                <w:rFonts w:ascii="SimSun" w:hAnsi="SimSun" w:eastAsia="SimSun" w:cs="SimSun"/>
                <w:sz w:val="18"/>
                <w:szCs w:val="18"/>
                <w:spacing w:val="4"/>
              </w:rPr>
              <w:t>色度坐标</w:t>
            </w:r>
          </w:p>
        </w:tc>
        <w:tc>
          <w:tcPr>
            <w:tcW w:w="2917" w:type="dxa"/>
            <w:vAlign w:val="top"/>
            <w:vMerge w:val="restart"/>
            <w:tcBorders>
              <w:bottom w:val="nil"/>
            </w:tcBorders>
          </w:tcPr>
          <w:p>
            <w:pPr>
              <w:spacing w:line="468" w:lineRule="auto"/>
              <w:rPr>
                <w:rFonts w:ascii="Arial"/>
                <w:sz w:val="21"/>
              </w:rPr>
            </w:pPr>
            <w:r/>
          </w:p>
          <w:p>
            <w:pPr>
              <w:ind w:left="1091"/>
              <w:spacing w:before="58" w:line="220" w:lineRule="auto"/>
              <w:rPr>
                <w:rFonts w:ascii="SimSun" w:hAnsi="SimSun" w:eastAsia="SimSun" w:cs="SimSun"/>
                <w:sz w:val="18"/>
                <w:szCs w:val="18"/>
              </w:rPr>
            </w:pPr>
            <w:r>
              <w:rPr>
                <w:rFonts w:ascii="SimSun" w:hAnsi="SimSun" w:eastAsia="SimSun" w:cs="SimSun"/>
                <w:sz w:val="18"/>
                <w:szCs w:val="18"/>
                <w:spacing w:val="2"/>
              </w:rPr>
              <w:t>允许误差</w:t>
            </w:r>
          </w:p>
        </w:tc>
      </w:tr>
      <w:tr>
        <w:trPr>
          <w:trHeight w:val="785" w:hRule="atLeast"/>
        </w:trPr>
        <w:tc>
          <w:tcPr>
            <w:tcW w:w="1623" w:type="dxa"/>
            <w:vAlign w:val="top"/>
            <w:gridSpan w:val="2"/>
            <w:vMerge w:val="continue"/>
            <w:tcBorders>
              <w:top w:val="nil"/>
            </w:tcBorders>
          </w:tcPr>
          <w:p>
            <w:pPr>
              <w:rPr>
                <w:rFonts w:ascii="Arial"/>
                <w:sz w:val="21"/>
              </w:rPr>
            </w:pPr>
            <w:r/>
          </w:p>
        </w:tc>
        <w:tc>
          <w:tcPr>
            <w:tcW w:w="1120" w:type="dxa"/>
            <w:vAlign w:val="top"/>
            <w:vMerge w:val="continue"/>
            <w:tcBorders>
              <w:top w:val="nil"/>
            </w:tcBorders>
          </w:tcPr>
          <w:p>
            <w:pPr>
              <w:rPr>
                <w:rFonts w:ascii="Arial"/>
                <w:sz w:val="21"/>
              </w:rPr>
            </w:pPr>
            <w:r/>
          </w:p>
        </w:tc>
        <w:tc>
          <w:tcPr>
            <w:tcW w:w="595" w:type="dxa"/>
            <w:vAlign w:val="top"/>
          </w:tcPr>
          <w:p>
            <w:pPr>
              <w:spacing w:line="370" w:lineRule="auto"/>
              <w:rPr>
                <w:rFonts w:ascii="Arial"/>
                <w:sz w:val="21"/>
              </w:rPr>
            </w:pPr>
            <w:r/>
          </w:p>
          <w:p>
            <w:pPr>
              <w:pStyle w:val="TableText"/>
              <w:ind w:left="300"/>
              <w:spacing w:before="49" w:line="189" w:lineRule="auto"/>
              <w:rPr>
                <w:sz w:val="17"/>
                <w:szCs w:val="17"/>
              </w:rPr>
            </w:pPr>
            <w:r>
              <w:pict>
                <v:shape id="_x0000_s324" style="position:absolute;margin-left:8.16089pt;margin-top:-2.7818pt;mso-position-vertical-relative:text;mso-position-horizontal-relative:text;width:9.05pt;height:8.65pt;z-index:258327552;" filled="false" stroked="false" type="#_x0000_t202">
                  <v:fill on="false"/>
                  <v:stroke on="false"/>
                  <v:path/>
                  <v:imagedata o:title=""/>
                  <o:lock v:ext="edit" aspectratio="false"/>
                  <v:textbox inset="0mm,0mm,0mm,0mm">
                    <w:txbxContent>
                      <w:p>
                        <w:pPr>
                          <w:pStyle w:val="TableText"/>
                          <w:ind w:left="20"/>
                          <w:spacing w:before="20" w:line="132" w:lineRule="exact"/>
                          <w:rPr>
                            <w:sz w:val="29"/>
                            <w:szCs w:val="29"/>
                          </w:rPr>
                        </w:pPr>
                        <w:r>
                          <w:rPr>
                            <w:sz w:val="29"/>
                            <w:szCs w:val="29"/>
                            <w:i/>
                            <w:iCs/>
                            <w:spacing w:val="11"/>
                            <w:position w:val="-2"/>
                          </w:rPr>
                          <w:t>x</w:t>
                        </w:r>
                      </w:p>
                    </w:txbxContent>
                  </v:textbox>
                </v:shape>
              </w:pict>
            </w:r>
            <w:r>
              <w:rPr>
                <w:sz w:val="17"/>
                <w:szCs w:val="17"/>
                <w:spacing w:val="-10"/>
              </w:rPr>
              <w:t>10</w:t>
            </w:r>
          </w:p>
        </w:tc>
        <w:tc>
          <w:tcPr>
            <w:tcW w:w="667" w:type="dxa"/>
            <w:vAlign w:val="top"/>
          </w:tcPr>
          <w:p>
            <w:pPr>
              <w:spacing w:line="251" w:lineRule="auto"/>
              <w:rPr>
                <w:rFonts w:ascii="Arial"/>
                <w:sz w:val="21"/>
              </w:rPr>
            </w:pPr>
            <w:r/>
          </w:p>
          <w:p>
            <w:pPr>
              <w:pStyle w:val="TableText"/>
              <w:ind w:left="213"/>
              <w:spacing w:before="83" w:line="240" w:lineRule="exact"/>
              <w:rPr>
                <w:sz w:val="17"/>
                <w:szCs w:val="17"/>
              </w:rPr>
            </w:pPr>
            <w:r>
              <w:rPr>
                <w:sz w:val="29"/>
                <w:szCs w:val="29"/>
                <w:i/>
                <w:iCs/>
                <w:spacing w:val="24"/>
                <w:position w:val="4"/>
              </w:rPr>
              <w:t>y</w:t>
            </w:r>
            <w:r>
              <w:rPr>
                <w:sz w:val="17"/>
                <w:szCs w:val="17"/>
                <w:spacing w:val="-21"/>
                <w:position w:val="-3"/>
              </w:rPr>
              <w:t>10</w:t>
            </w:r>
          </w:p>
        </w:tc>
        <w:tc>
          <w:tcPr>
            <w:tcW w:w="2917" w:type="dxa"/>
            <w:vAlign w:val="top"/>
            <w:vMerge w:val="continue"/>
            <w:tcBorders>
              <w:top w:val="nil"/>
            </w:tcBorders>
          </w:tcPr>
          <w:p>
            <w:pPr>
              <w:rPr>
                <w:rFonts w:ascii="Arial"/>
                <w:sz w:val="21"/>
              </w:rPr>
            </w:pPr>
            <w:r/>
          </w:p>
        </w:tc>
      </w:tr>
      <w:tr>
        <w:trPr>
          <w:trHeight w:val="451" w:hRule="atLeast"/>
        </w:trPr>
        <w:tc>
          <w:tcPr>
            <w:tcW w:w="1014" w:type="dxa"/>
            <w:vAlign w:val="top"/>
          </w:tcPr>
          <w:p>
            <w:pPr>
              <w:ind w:left="324"/>
              <w:spacing w:before="135" w:line="220" w:lineRule="auto"/>
              <w:rPr>
                <w:rFonts w:ascii="SimSun" w:hAnsi="SimSun" w:eastAsia="SimSun" w:cs="SimSun"/>
                <w:sz w:val="18"/>
                <w:szCs w:val="18"/>
              </w:rPr>
            </w:pPr>
            <w:r>
              <w:rPr>
                <w:rFonts w:ascii="SimSun" w:hAnsi="SimSun" w:eastAsia="SimSun" w:cs="SimSun"/>
                <w:sz w:val="18"/>
                <w:szCs w:val="18"/>
              </w:rPr>
              <w:t>棉布</w:t>
            </w:r>
          </w:p>
        </w:tc>
        <w:tc>
          <w:tcPr>
            <w:tcW w:w="609" w:type="dxa"/>
            <w:vAlign w:val="top"/>
          </w:tcPr>
          <w:p>
            <w:pPr>
              <w:ind w:left="125"/>
              <w:spacing w:before="136" w:line="230" w:lineRule="auto"/>
              <w:rPr>
                <w:rFonts w:ascii="SimSun" w:hAnsi="SimSun" w:eastAsia="SimSun" w:cs="SimSun"/>
                <w:sz w:val="18"/>
                <w:szCs w:val="18"/>
              </w:rPr>
            </w:pPr>
            <w:r>
              <w:rPr>
                <w:rFonts w:ascii="SimSun" w:hAnsi="SimSun" w:eastAsia="SimSun" w:cs="SimSun"/>
                <w:sz w:val="18"/>
                <w:szCs w:val="18"/>
                <w:spacing w:val="-2"/>
              </w:rPr>
              <w:t>红色</w:t>
            </w:r>
          </w:p>
        </w:tc>
        <w:tc>
          <w:tcPr>
            <w:tcW w:w="1120" w:type="dxa"/>
            <w:vAlign w:val="top"/>
          </w:tcPr>
          <w:p>
            <w:pPr>
              <w:pStyle w:val="TableText"/>
              <w:ind w:left="445"/>
              <w:spacing w:before="164" w:line="188" w:lineRule="auto"/>
              <w:rPr/>
            </w:pPr>
            <w:r>
              <w:rPr/>
              <w:t>9.2</w:t>
            </w:r>
          </w:p>
        </w:tc>
        <w:tc>
          <w:tcPr>
            <w:tcW w:w="595" w:type="dxa"/>
            <w:vAlign w:val="top"/>
          </w:tcPr>
          <w:p>
            <w:pPr>
              <w:pStyle w:val="TableText"/>
              <w:ind w:left="88"/>
              <w:spacing w:before="164" w:line="188" w:lineRule="auto"/>
              <w:rPr/>
            </w:pPr>
            <w:r>
              <w:rPr>
                <w:spacing w:val="1"/>
              </w:rPr>
              <w:t>0.595</w:t>
            </w:r>
          </w:p>
        </w:tc>
        <w:tc>
          <w:tcPr>
            <w:tcW w:w="667" w:type="dxa"/>
            <w:vAlign w:val="top"/>
          </w:tcPr>
          <w:p>
            <w:pPr>
              <w:pStyle w:val="TableText"/>
              <w:ind w:left="124"/>
              <w:spacing w:before="164" w:line="188" w:lineRule="auto"/>
              <w:rPr/>
            </w:pPr>
            <w:r>
              <w:rPr>
                <w:spacing w:val="1"/>
              </w:rPr>
              <w:t>0.328</w:t>
            </w:r>
          </w:p>
        </w:tc>
        <w:tc>
          <w:tcPr>
            <w:tcW w:w="2917" w:type="dxa"/>
            <w:vAlign w:val="top"/>
            <w:vMerge w:val="restart"/>
            <w:tcBorders>
              <w:bottom w:val="nil"/>
            </w:tcBorders>
          </w:tcPr>
          <w:p>
            <w:pPr>
              <w:pStyle w:val="TableText"/>
              <w:ind w:left="629"/>
              <w:spacing w:before="115" w:line="230" w:lineRule="auto"/>
              <w:rPr>
                <w:sz w:val="24"/>
                <w:szCs w:val="24"/>
              </w:rPr>
            </w:pPr>
            <w:r>
              <w:rPr>
                <w:rFonts w:ascii="SimSun" w:hAnsi="SimSun" w:eastAsia="SimSun" w:cs="SimSun"/>
                <w:spacing w:val="-6"/>
              </w:rPr>
              <w:t>均为</w:t>
            </w:r>
            <w:r>
              <w:rPr>
                <w:rFonts w:ascii="SimSun" w:hAnsi="SimSun" w:eastAsia="SimSun" w:cs="SimSun"/>
                <w:spacing w:val="-34"/>
              </w:rPr>
              <w:t xml:space="preserve"> </w:t>
            </w:r>
            <w:r>
              <w:rPr>
                <w:sz w:val="24"/>
                <w:szCs w:val="24"/>
                <w:spacing w:val="-6"/>
              </w:rPr>
              <w:t>AE</w:t>
            </w:r>
            <w:r>
              <w:rPr>
                <w:rFonts w:ascii="Microsoft YaHei" w:hAnsi="Microsoft YaHei" w:eastAsia="Microsoft YaHei" w:cs="Microsoft YaHei"/>
                <w:sz w:val="24"/>
                <w:szCs w:val="24"/>
                <w:spacing w:val="-6"/>
              </w:rPr>
              <w:t>*</w:t>
            </w:r>
            <w:r>
              <w:rPr>
                <w:rFonts w:ascii="Microsoft YaHei" w:hAnsi="Microsoft YaHei" w:eastAsia="Microsoft YaHei" w:cs="Microsoft YaHei"/>
                <w:sz w:val="24"/>
                <w:szCs w:val="24"/>
                <w:spacing w:val="-38"/>
              </w:rPr>
              <w:t xml:space="preserve"> </w:t>
            </w:r>
            <w:r>
              <w:rPr>
                <w:sz w:val="24"/>
                <w:szCs w:val="24"/>
                <w:spacing w:val="-6"/>
              </w:rPr>
              <w:t>ab </w:t>
            </w:r>
            <w:r>
              <w:rPr>
                <w:rFonts w:ascii="Microsoft YaHei" w:hAnsi="Microsoft YaHei" w:eastAsia="Microsoft YaHei" w:cs="Microsoft YaHei"/>
                <w:sz w:val="24"/>
                <w:szCs w:val="24"/>
                <w:spacing w:val="-6"/>
              </w:rPr>
              <w:t>&lt;</w:t>
            </w:r>
            <w:r>
              <w:rPr>
                <w:rFonts w:ascii="Microsoft YaHei" w:hAnsi="Microsoft YaHei" w:eastAsia="Microsoft YaHei" w:cs="Microsoft YaHei"/>
                <w:sz w:val="24"/>
                <w:szCs w:val="24"/>
                <w:spacing w:val="-16"/>
              </w:rPr>
              <w:t xml:space="preserve"> </w:t>
            </w:r>
            <w:r>
              <w:rPr>
                <w:sz w:val="24"/>
                <w:szCs w:val="24"/>
                <w:spacing w:val="-6"/>
              </w:rPr>
              <w:t>1.3</w:t>
            </w:r>
          </w:p>
          <w:p>
            <w:pPr>
              <w:pStyle w:val="TableText"/>
              <w:ind w:left="234"/>
              <w:spacing w:before="34" w:line="221" w:lineRule="auto"/>
              <w:rPr>
                <w:rFonts w:ascii="SimSun" w:hAnsi="SimSun" w:eastAsia="SimSun" w:cs="SimSun"/>
              </w:rPr>
            </w:pPr>
            <w:r>
              <w:rPr>
                <w:rFonts w:ascii="SimSun" w:hAnsi="SimSun" w:eastAsia="SimSun" w:cs="SimSun"/>
                <w:spacing w:val="5"/>
              </w:rPr>
              <w:t>相当于纺织品颜色色差</w:t>
            </w:r>
            <w:r>
              <w:rPr>
                <w:rFonts w:ascii="SimSun" w:hAnsi="SimSun" w:eastAsia="SimSun" w:cs="SimSun"/>
                <w:spacing w:val="-29"/>
              </w:rPr>
              <w:t xml:space="preserve"> </w:t>
            </w:r>
            <w:r>
              <w:rPr>
                <w:spacing w:val="5"/>
              </w:rPr>
              <w:t>4~5</w:t>
            </w:r>
            <w:r>
              <w:rPr>
                <w:spacing w:val="16"/>
                <w:w w:val="101"/>
              </w:rPr>
              <w:t xml:space="preserve"> </w:t>
            </w:r>
            <w:r>
              <w:rPr>
                <w:rFonts w:ascii="SimSun" w:hAnsi="SimSun" w:eastAsia="SimSun" w:cs="SimSun"/>
                <w:spacing w:val="5"/>
              </w:rPr>
              <w:t>级</w:t>
            </w:r>
          </w:p>
        </w:tc>
      </w:tr>
      <w:tr>
        <w:trPr>
          <w:trHeight w:val="469" w:hRule="atLeast"/>
        </w:trPr>
        <w:tc>
          <w:tcPr>
            <w:tcW w:w="1014" w:type="dxa"/>
            <w:vAlign w:val="top"/>
          </w:tcPr>
          <w:p>
            <w:pPr>
              <w:ind w:left="135"/>
              <w:spacing w:before="144" w:line="220" w:lineRule="auto"/>
              <w:rPr>
                <w:rFonts w:ascii="SimSun" w:hAnsi="SimSun" w:eastAsia="SimSun" w:cs="SimSun"/>
                <w:sz w:val="18"/>
                <w:szCs w:val="18"/>
              </w:rPr>
            </w:pPr>
            <w:r>
              <w:rPr>
                <w:rFonts w:ascii="SimSun" w:hAnsi="SimSun" w:eastAsia="SimSun" w:cs="SimSun"/>
                <w:sz w:val="18"/>
                <w:szCs w:val="18"/>
                <w:spacing w:val="4"/>
              </w:rPr>
              <w:t>合成纤维</w:t>
            </w:r>
          </w:p>
        </w:tc>
        <w:tc>
          <w:tcPr>
            <w:tcW w:w="609" w:type="dxa"/>
            <w:vAlign w:val="top"/>
          </w:tcPr>
          <w:p>
            <w:pPr>
              <w:ind w:left="125"/>
              <w:spacing w:before="144" w:line="230" w:lineRule="auto"/>
              <w:rPr>
                <w:rFonts w:ascii="SimSun" w:hAnsi="SimSun" w:eastAsia="SimSun" w:cs="SimSun"/>
                <w:sz w:val="18"/>
                <w:szCs w:val="18"/>
              </w:rPr>
            </w:pPr>
            <w:r>
              <w:rPr>
                <w:rFonts w:ascii="SimSun" w:hAnsi="SimSun" w:eastAsia="SimSun" w:cs="SimSun"/>
                <w:sz w:val="18"/>
                <w:szCs w:val="18"/>
                <w:spacing w:val="-2"/>
              </w:rPr>
              <w:t>红色</w:t>
            </w:r>
          </w:p>
        </w:tc>
        <w:tc>
          <w:tcPr>
            <w:tcW w:w="1120" w:type="dxa"/>
            <w:vAlign w:val="top"/>
          </w:tcPr>
          <w:p>
            <w:pPr>
              <w:pStyle w:val="TableText"/>
              <w:ind w:left="445"/>
              <w:spacing w:before="173" w:line="188" w:lineRule="auto"/>
              <w:rPr/>
            </w:pPr>
            <w:r>
              <w:rPr/>
              <w:t>9.4</w:t>
            </w:r>
          </w:p>
        </w:tc>
        <w:tc>
          <w:tcPr>
            <w:tcW w:w="595" w:type="dxa"/>
            <w:vAlign w:val="top"/>
          </w:tcPr>
          <w:p>
            <w:pPr>
              <w:pStyle w:val="TableText"/>
              <w:ind w:left="88"/>
              <w:spacing w:before="173" w:line="188" w:lineRule="auto"/>
              <w:rPr/>
            </w:pPr>
            <w:r>
              <w:rPr>
                <w:spacing w:val="1"/>
              </w:rPr>
              <w:t>0.555</w:t>
            </w:r>
          </w:p>
        </w:tc>
        <w:tc>
          <w:tcPr>
            <w:tcW w:w="667" w:type="dxa"/>
            <w:vAlign w:val="top"/>
          </w:tcPr>
          <w:p>
            <w:pPr>
              <w:pStyle w:val="TableText"/>
              <w:ind w:left="124"/>
              <w:spacing w:before="173" w:line="188" w:lineRule="auto"/>
              <w:rPr/>
            </w:pPr>
            <w:r>
              <w:rPr>
                <w:spacing w:val="1"/>
              </w:rPr>
              <w:t>0.328</w:t>
            </w:r>
          </w:p>
        </w:tc>
        <w:tc>
          <w:tcPr>
            <w:tcW w:w="2917" w:type="dxa"/>
            <w:vAlign w:val="top"/>
            <w:vMerge w:val="continue"/>
            <w:tcBorders>
              <w:top w:val="nil"/>
            </w:tcBorders>
          </w:tcPr>
          <w:p>
            <w:pPr>
              <w:rPr>
                <w:rFonts w:ascii="Arial"/>
                <w:sz w:val="21"/>
              </w:rPr>
            </w:pPr>
            <w:r/>
          </w:p>
        </w:tc>
      </w:tr>
    </w:tbl>
    <w:p>
      <w:pPr>
        <w:ind w:left="108" w:right="99" w:firstLine="435"/>
        <w:spacing w:before="71" w:line="266" w:lineRule="auto"/>
        <w:rPr>
          <w:rFonts w:ascii="SimSun" w:hAnsi="SimSun" w:eastAsia="SimSun" w:cs="SimSun"/>
          <w:sz w:val="21"/>
          <w:szCs w:val="21"/>
        </w:rPr>
      </w:pPr>
      <w:r>
        <w:rPr>
          <w:rFonts w:ascii="SimSun" w:hAnsi="SimSun" w:eastAsia="SimSun" w:cs="SimSun"/>
          <w:sz w:val="21"/>
          <w:szCs w:val="21"/>
          <w:spacing w:val="-4"/>
        </w:rPr>
        <w:t>后领红十字会标志关于后中线对称，</w:t>
      </w:r>
      <w:r>
        <w:rPr>
          <w:rFonts w:ascii="SimSun" w:hAnsi="SimSun" w:eastAsia="SimSun" w:cs="SimSun"/>
          <w:sz w:val="21"/>
          <w:szCs w:val="21"/>
          <w:spacing w:val="30"/>
        </w:rPr>
        <w:t xml:space="preserve"> </w:t>
      </w:r>
      <w:r>
        <w:rPr>
          <w:rFonts w:ascii="SimSun" w:hAnsi="SimSun" w:eastAsia="SimSun" w:cs="SimSun"/>
          <w:sz w:val="21"/>
          <w:szCs w:val="21"/>
          <w:spacing w:val="-4"/>
        </w:rPr>
        <w:t>具体样式和尺寸（单</w:t>
      </w:r>
      <w:r>
        <w:rPr>
          <w:rFonts w:ascii="SimSun" w:hAnsi="SimSun" w:eastAsia="SimSun" w:cs="SimSun"/>
          <w:sz w:val="21"/>
          <w:szCs w:val="21"/>
          <w:spacing w:val="-5"/>
        </w:rPr>
        <w:t>位： 厘米）</w:t>
      </w:r>
      <w:r>
        <w:rPr>
          <w:rFonts w:ascii="SimSun" w:hAnsi="SimSun" w:eastAsia="SimSun" w:cs="SimSun"/>
          <w:sz w:val="21"/>
          <w:szCs w:val="21"/>
        </w:rPr>
        <w:t xml:space="preserve"> </w:t>
      </w:r>
      <w:r>
        <w:rPr>
          <w:rFonts w:ascii="SimSun" w:hAnsi="SimSun" w:eastAsia="SimSun" w:cs="SimSun"/>
          <w:sz w:val="21"/>
          <w:szCs w:val="21"/>
          <w:spacing w:val="-7"/>
        </w:rPr>
        <w:t>如图</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7"/>
        </w:rPr>
        <w:t>所示。</w:t>
      </w:r>
    </w:p>
    <w:p>
      <w:pPr>
        <w:spacing w:line="266" w:lineRule="auto"/>
        <w:sectPr>
          <w:headerReference w:type="default" r:id="rId469"/>
          <w:footerReference w:type="default" r:id="rId470"/>
          <w:pgSz w:w="9180" w:h="12980"/>
          <w:pgMar w:top="982" w:right="975" w:bottom="907" w:left="1149" w:header="712" w:footer="745" w:gutter="0"/>
        </w:sectPr>
        <w:rPr>
          <w:rFonts w:ascii="SimSun" w:hAnsi="SimSun" w:eastAsia="SimSun" w:cs="SimSun"/>
          <w:sz w:val="21"/>
          <w:szCs w:val="21"/>
        </w:rPr>
      </w:pPr>
    </w:p>
    <w:p>
      <w:pPr>
        <w:pStyle w:val="BodyText"/>
        <w:spacing w:line="417" w:lineRule="auto"/>
        <w:rPr/>
      </w:pPr>
      <w:r/>
    </w:p>
    <w:p>
      <w:pPr>
        <w:ind w:firstLine="912"/>
        <w:spacing w:line="1921" w:lineRule="exact"/>
        <w:rPr/>
      </w:pPr>
      <w:r>
        <w:rPr>
          <w:position w:val="-38"/>
        </w:rPr>
        <w:drawing>
          <wp:inline distT="0" distB="0" distL="0" distR="0">
            <wp:extent cx="3179064" cy="1219961"/>
            <wp:effectExtent l="0" t="0" r="0" b="0"/>
            <wp:docPr id="502" name="IM 502"/>
            <wp:cNvGraphicFramePr/>
            <a:graphic>
              <a:graphicData uri="http://schemas.openxmlformats.org/drawingml/2006/picture">
                <pic:pic>
                  <pic:nvPicPr>
                    <pic:cNvPr id="502" name="IM 502"/>
                    <pic:cNvPicPr/>
                  </pic:nvPicPr>
                  <pic:blipFill>
                    <a:blip r:embed="rId472"/>
                    <a:stretch>
                      <a:fillRect/>
                    </a:stretch>
                  </pic:blipFill>
                  <pic:spPr>
                    <a:xfrm rot="0">
                      <a:off x="0" y="0"/>
                      <a:ext cx="3179064" cy="1219961"/>
                    </a:xfrm>
                    <a:prstGeom prst="rect">
                      <a:avLst/>
                    </a:prstGeom>
                  </pic:spPr>
                </pic:pic>
              </a:graphicData>
            </a:graphic>
          </wp:inline>
        </w:drawing>
      </w:r>
    </w:p>
    <w:p>
      <w:pPr>
        <w:ind w:left="2140"/>
        <w:spacing w:before="18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8"/>
        </w:rPr>
        <w:t xml:space="preserve"> </w:t>
      </w:r>
      <w:r>
        <w:rPr>
          <w:rFonts w:ascii="Times New Roman" w:hAnsi="Times New Roman" w:eastAsia="Times New Roman" w:cs="Times New Roman"/>
          <w:sz w:val="18"/>
          <w:szCs w:val="18"/>
          <w:b/>
          <w:bCs/>
          <w:spacing w:val="3"/>
        </w:rPr>
        <w:t>1    </w:t>
      </w:r>
      <w:r>
        <w:rPr>
          <w:rFonts w:ascii="SimSun" w:hAnsi="SimSun" w:eastAsia="SimSun" w:cs="SimSun"/>
          <w:sz w:val="18"/>
          <w:szCs w:val="18"/>
          <w14:textOutline w14:w="2286" w14:cap="flat" w14:cmpd="sng">
            <w14:solidFill>
              <w14:srgbClr w14:val="000000"/>
            </w14:solidFill>
            <w14:prstDash w14:val="solid"/>
            <w14:miter w14:lim="1"/>
          </w14:textOutline>
          <w:spacing w:val="3"/>
        </w:rPr>
        <w:t>后领标志具体样式与尺寸</w:t>
      </w:r>
    </w:p>
    <w:p>
      <w:pPr>
        <w:ind w:left="473"/>
        <w:spacing w:before="133"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检验规范</w:t>
      </w:r>
    </w:p>
    <w:p>
      <w:pPr>
        <w:ind w:left="37" w:right="129" w:firstLine="438"/>
        <w:spacing w:before="113" w:line="269" w:lineRule="auto"/>
        <w:rPr>
          <w:rFonts w:ascii="SimSun" w:hAnsi="SimSun" w:eastAsia="SimSun" w:cs="SimSun"/>
          <w:sz w:val="21"/>
          <w:szCs w:val="21"/>
        </w:rPr>
      </w:pPr>
      <w:r>
        <w:rPr>
          <w:rFonts w:ascii="SimSun" w:hAnsi="SimSun" w:eastAsia="SimSun" w:cs="SimSun"/>
          <w:sz w:val="21"/>
          <w:szCs w:val="21"/>
          <w:spacing w:val="8"/>
        </w:rPr>
        <w:t>本标准，建议生产企业负责冲锋衣的检验工作，提</w:t>
      </w:r>
      <w:r>
        <w:rPr>
          <w:rFonts w:ascii="SimSun" w:hAnsi="SimSun" w:eastAsia="SimSun" w:cs="SimSun"/>
          <w:sz w:val="21"/>
          <w:szCs w:val="21"/>
          <w:spacing w:val="7"/>
        </w:rPr>
        <w:t>供具有资质的企</w:t>
      </w:r>
      <w:r>
        <w:rPr>
          <w:rFonts w:ascii="SimSun" w:hAnsi="SimSun" w:eastAsia="SimSun" w:cs="SimSun"/>
          <w:sz w:val="21"/>
          <w:szCs w:val="21"/>
        </w:rPr>
        <w:t xml:space="preserve"> </w:t>
      </w:r>
      <w:r>
        <w:rPr>
          <w:rFonts w:ascii="SimSun" w:hAnsi="SimSun" w:eastAsia="SimSun" w:cs="SimSun"/>
          <w:sz w:val="21"/>
          <w:szCs w:val="21"/>
          <w:spacing w:val="1"/>
        </w:rPr>
        <w:t>业的检验报告。</w:t>
      </w:r>
    </w:p>
    <w:p>
      <w:pPr>
        <w:ind w:left="470"/>
        <w:spacing w:before="115" w:line="220" w:lineRule="auto"/>
        <w:rPr>
          <w:rFonts w:ascii="SimSun" w:hAnsi="SimSun" w:eastAsia="SimSun" w:cs="SimSun"/>
          <w:sz w:val="21"/>
          <w:szCs w:val="21"/>
        </w:rPr>
      </w:pPr>
      <w:r>
        <w:rPr>
          <w:rFonts w:ascii="Times New Roman" w:hAnsi="Times New Roman" w:eastAsia="Times New Roman" w:cs="Times New Roman"/>
          <w:sz w:val="21"/>
          <w:szCs w:val="21"/>
          <w:spacing w:val="3"/>
        </w:rPr>
        <w:t>4.1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检验方法</w:t>
      </w:r>
    </w:p>
    <w:p>
      <w:pPr>
        <w:ind w:left="475"/>
        <w:spacing w:before="111" w:line="220" w:lineRule="auto"/>
        <w:rPr>
          <w:rFonts w:ascii="SimSun" w:hAnsi="SimSun" w:eastAsia="SimSun" w:cs="SimSun"/>
          <w:sz w:val="21"/>
          <w:szCs w:val="21"/>
        </w:rPr>
      </w:pPr>
      <w:r>
        <w:rPr>
          <w:rFonts w:ascii="SimSun" w:hAnsi="SimSun" w:eastAsia="SimSun" w:cs="SimSun"/>
          <w:sz w:val="21"/>
          <w:szCs w:val="21"/>
          <w:spacing w:val="6"/>
        </w:rPr>
        <w:t>本标准中，规定了冲锋衣需要检验项目的具体检验方法。</w:t>
      </w:r>
    </w:p>
    <w:p>
      <w:pPr>
        <w:ind w:left="474"/>
        <w:spacing w:before="114" w:line="220" w:lineRule="auto"/>
        <w:rPr>
          <w:rFonts w:ascii="SimSun" w:hAnsi="SimSun" w:eastAsia="SimSun" w:cs="SimSun"/>
          <w:sz w:val="21"/>
          <w:szCs w:val="21"/>
        </w:rPr>
      </w:pPr>
      <w:r>
        <w:rPr>
          <w:rFonts w:ascii="SimSun" w:hAnsi="SimSun" w:eastAsia="SimSun" w:cs="SimSun"/>
          <w:sz w:val="21"/>
          <w:szCs w:val="21"/>
          <w:spacing w:val="1"/>
        </w:rPr>
        <w:t>样式检验：</w:t>
      </w:r>
      <w:r>
        <w:rPr>
          <w:rFonts w:ascii="SimSun" w:hAnsi="SimSun" w:eastAsia="SimSun" w:cs="SimSun"/>
          <w:sz w:val="21"/>
          <w:szCs w:val="21"/>
          <w:spacing w:val="-39"/>
        </w:rPr>
        <w:t xml:space="preserve"> </w:t>
      </w:r>
      <w:r>
        <w:rPr>
          <w:rFonts w:ascii="SimSun" w:hAnsi="SimSun" w:eastAsia="SimSun" w:cs="SimSun"/>
          <w:sz w:val="21"/>
          <w:szCs w:val="21"/>
          <w:spacing w:val="1"/>
        </w:rPr>
        <w:t>单位产品的样式按款式图及封样以目视和手感进行检验。</w:t>
      </w:r>
    </w:p>
    <w:p>
      <w:pPr>
        <w:ind w:left="38" w:right="129" w:firstLine="441"/>
        <w:spacing w:before="113" w:line="270" w:lineRule="auto"/>
        <w:rPr>
          <w:rFonts w:ascii="SimSun" w:hAnsi="SimSun" w:eastAsia="SimSun" w:cs="SimSun"/>
          <w:sz w:val="21"/>
          <w:szCs w:val="21"/>
        </w:rPr>
      </w:pPr>
      <w:r>
        <w:rPr>
          <w:rFonts w:ascii="SimSun" w:hAnsi="SimSun" w:eastAsia="SimSun" w:cs="SimSun"/>
          <w:sz w:val="21"/>
          <w:szCs w:val="21"/>
          <w:spacing w:val="-6"/>
        </w:rPr>
        <w:t>号型规格检验： 各部位成品尺寸按规格大</w:t>
      </w:r>
      <w:r>
        <w:rPr>
          <w:rFonts w:ascii="SimSun" w:hAnsi="SimSun" w:eastAsia="SimSun" w:cs="SimSun"/>
          <w:sz w:val="21"/>
          <w:szCs w:val="21"/>
          <w:spacing w:val="-7"/>
        </w:rPr>
        <w:t>小规定，</w:t>
      </w:r>
      <w:r>
        <w:rPr>
          <w:rFonts w:ascii="SimSun" w:hAnsi="SimSun" w:eastAsia="SimSun" w:cs="SimSun"/>
          <w:sz w:val="21"/>
          <w:szCs w:val="21"/>
          <w:spacing w:val="-23"/>
        </w:rPr>
        <w:t xml:space="preserve"> </w:t>
      </w:r>
      <w:r>
        <w:rPr>
          <w:rFonts w:ascii="SimSun" w:hAnsi="SimSun" w:eastAsia="SimSun" w:cs="SimSun"/>
          <w:sz w:val="21"/>
          <w:szCs w:val="21"/>
          <w:spacing w:val="-7"/>
        </w:rPr>
        <w:t>用精度</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7"/>
        </w:rPr>
        <w:t>1.0mm</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7"/>
        </w:rPr>
        <w:t>的</w:t>
      </w:r>
      <w:r>
        <w:rPr>
          <w:rFonts w:ascii="SimSun" w:hAnsi="SimSun" w:eastAsia="SimSun" w:cs="SimSun"/>
          <w:sz w:val="21"/>
          <w:szCs w:val="21"/>
        </w:rPr>
        <w:t xml:space="preserve"> </w:t>
      </w:r>
      <w:r>
        <w:rPr>
          <w:rFonts w:ascii="SimSun" w:hAnsi="SimSun" w:eastAsia="SimSun" w:cs="SimSun"/>
          <w:sz w:val="21"/>
          <w:szCs w:val="21"/>
          <w:spacing w:val="-1"/>
        </w:rPr>
        <w:t>量具检验。</w:t>
      </w:r>
    </w:p>
    <w:p>
      <w:pPr>
        <w:ind w:left="39" w:right="129" w:firstLine="435"/>
        <w:spacing w:before="112" w:line="270" w:lineRule="auto"/>
        <w:rPr>
          <w:rFonts w:ascii="SimSun" w:hAnsi="SimSun" w:eastAsia="SimSun" w:cs="SimSun"/>
          <w:sz w:val="21"/>
          <w:szCs w:val="21"/>
        </w:rPr>
      </w:pPr>
      <w:r>
        <w:rPr>
          <w:rFonts w:ascii="SimSun" w:hAnsi="SimSun" w:eastAsia="SimSun" w:cs="SimSun"/>
          <w:sz w:val="21"/>
          <w:szCs w:val="21"/>
          <w:spacing w:val="8"/>
        </w:rPr>
        <w:t>颜色检验：颜色按材质规定与实物标样进行对照检验</w:t>
      </w:r>
      <w:r>
        <w:rPr>
          <w:rFonts w:ascii="SimSun" w:hAnsi="SimSun" w:eastAsia="SimSun" w:cs="SimSun"/>
          <w:sz w:val="21"/>
          <w:szCs w:val="21"/>
          <w:spacing w:val="7"/>
        </w:rPr>
        <w:t>，符合颜色变</w:t>
      </w:r>
      <w:r>
        <w:rPr>
          <w:rFonts w:ascii="SimSun" w:hAnsi="SimSun" w:eastAsia="SimSun" w:cs="SimSun"/>
          <w:sz w:val="21"/>
          <w:szCs w:val="21"/>
        </w:rPr>
        <w:t xml:space="preserve"> </w:t>
      </w:r>
      <w:r>
        <w:rPr>
          <w:rFonts w:ascii="SimSun" w:hAnsi="SimSun" w:eastAsia="SimSun" w:cs="SimSun"/>
          <w:sz w:val="21"/>
          <w:szCs w:val="21"/>
          <w:spacing w:val="3"/>
        </w:rPr>
        <w:t>化评定用灰度标</w:t>
      </w:r>
      <w:r>
        <w:rPr>
          <w:rFonts w:ascii="SimSun" w:hAnsi="SimSun" w:eastAsia="SimSun" w:cs="SimSun"/>
          <w:sz w:val="21"/>
          <w:szCs w:val="21"/>
          <w:spacing w:val="-34"/>
        </w:rPr>
        <w:t xml:space="preserve"> </w:t>
      </w: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33"/>
        </w:rPr>
        <w:t xml:space="preserve"> </w:t>
      </w:r>
      <w:r>
        <w:rPr>
          <w:rFonts w:ascii="Times New Roman" w:hAnsi="Times New Roman" w:eastAsia="Times New Roman" w:cs="Times New Roman"/>
          <w:sz w:val="21"/>
          <w:szCs w:val="21"/>
          <w:spacing w:val="3"/>
        </w:rPr>
        <w:t>105-A02-1993</w:t>
      </w:r>
      <w:r>
        <w:rPr>
          <w:rFonts w:ascii="SimSun" w:hAnsi="SimSun" w:eastAsia="SimSun" w:cs="SimSun"/>
          <w:sz w:val="21"/>
          <w:szCs w:val="21"/>
          <w:spacing w:val="3"/>
        </w:rPr>
        <w:t>。</w:t>
      </w:r>
    </w:p>
    <w:p>
      <w:pPr>
        <w:ind w:left="37" w:right="129" w:firstLine="437"/>
        <w:spacing w:before="113" w:line="270" w:lineRule="auto"/>
        <w:rPr>
          <w:rFonts w:ascii="SimSun" w:hAnsi="SimSun" w:eastAsia="SimSun" w:cs="SimSun"/>
          <w:sz w:val="21"/>
          <w:szCs w:val="21"/>
        </w:rPr>
      </w:pPr>
      <w:r>
        <w:rPr>
          <w:rFonts w:ascii="SimSun" w:hAnsi="SimSun" w:eastAsia="SimSun" w:cs="SimSun"/>
          <w:sz w:val="21"/>
          <w:szCs w:val="21"/>
          <w:spacing w:val="8"/>
        </w:rPr>
        <w:t>材料规格检验：主、辅材料规格及检验按材料规格及</w:t>
      </w:r>
      <w:r>
        <w:rPr>
          <w:rFonts w:ascii="SimSun" w:hAnsi="SimSun" w:eastAsia="SimSun" w:cs="SimSun"/>
          <w:sz w:val="21"/>
          <w:szCs w:val="21"/>
          <w:spacing w:val="7"/>
        </w:rPr>
        <w:t>用途规定与标</w:t>
      </w:r>
      <w:r>
        <w:rPr>
          <w:rFonts w:ascii="SimSun" w:hAnsi="SimSun" w:eastAsia="SimSun" w:cs="SimSun"/>
          <w:sz w:val="21"/>
          <w:szCs w:val="21"/>
        </w:rPr>
        <w:t xml:space="preserve"> </w:t>
      </w:r>
      <w:r>
        <w:rPr>
          <w:rFonts w:ascii="SimSun" w:hAnsi="SimSun" w:eastAsia="SimSun" w:cs="SimSun"/>
          <w:sz w:val="21"/>
          <w:szCs w:val="21"/>
          <w:spacing w:val="2"/>
        </w:rPr>
        <w:t>样进行对照检验。</w:t>
      </w:r>
    </w:p>
    <w:p>
      <w:pPr>
        <w:ind w:left="39" w:right="129" w:firstLine="436"/>
        <w:spacing w:before="111" w:line="270" w:lineRule="auto"/>
        <w:rPr>
          <w:rFonts w:ascii="SimSun" w:hAnsi="SimSun" w:eastAsia="SimSun" w:cs="SimSun"/>
          <w:sz w:val="21"/>
          <w:szCs w:val="21"/>
        </w:rPr>
      </w:pPr>
      <w:r>
        <w:rPr>
          <w:rFonts w:ascii="SimSun" w:hAnsi="SimSun" w:eastAsia="SimSun" w:cs="SimSun"/>
          <w:sz w:val="21"/>
          <w:szCs w:val="21"/>
          <w:spacing w:val="8"/>
        </w:rPr>
        <w:t>缝制质量检验：缝制质量检验按材料规格及用途规</w:t>
      </w:r>
      <w:r>
        <w:rPr>
          <w:rFonts w:ascii="SimSun" w:hAnsi="SimSun" w:eastAsia="SimSun" w:cs="SimSun"/>
          <w:sz w:val="21"/>
          <w:szCs w:val="21"/>
          <w:spacing w:val="7"/>
        </w:rPr>
        <w:t>定，以目视和手</w:t>
      </w:r>
      <w:r>
        <w:rPr>
          <w:rFonts w:ascii="SimSun" w:hAnsi="SimSun" w:eastAsia="SimSun" w:cs="SimSun"/>
          <w:sz w:val="21"/>
          <w:szCs w:val="21"/>
        </w:rPr>
        <w:t xml:space="preserve"> </w:t>
      </w:r>
      <w:r>
        <w:rPr>
          <w:rFonts w:ascii="SimSun" w:hAnsi="SimSun" w:eastAsia="SimSun" w:cs="SimSun"/>
          <w:sz w:val="21"/>
          <w:szCs w:val="21"/>
          <w:spacing w:val="3"/>
        </w:rPr>
        <w:t>感检验，量具精度</w:t>
      </w:r>
      <w:r>
        <w:rPr>
          <w:rFonts w:ascii="SimSun" w:hAnsi="SimSun" w:eastAsia="SimSun" w:cs="SimSun"/>
          <w:sz w:val="21"/>
          <w:szCs w:val="21"/>
          <w:spacing w:val="42"/>
        </w:rPr>
        <w:t xml:space="preserve"> </w:t>
      </w: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rPr>
        <w:t>mm</w:t>
      </w:r>
      <w:r>
        <w:rPr>
          <w:rFonts w:ascii="SimSun" w:hAnsi="SimSun" w:eastAsia="SimSun" w:cs="SimSun"/>
          <w:sz w:val="21"/>
          <w:szCs w:val="21"/>
          <w:spacing w:val="3"/>
        </w:rPr>
        <w:t>。</w:t>
      </w:r>
    </w:p>
    <w:p>
      <w:pPr>
        <w:ind w:left="475"/>
        <w:spacing w:before="114" w:line="220" w:lineRule="auto"/>
        <w:rPr>
          <w:rFonts w:ascii="SimSun" w:hAnsi="SimSun" w:eastAsia="SimSun" w:cs="SimSun"/>
          <w:sz w:val="21"/>
          <w:szCs w:val="21"/>
        </w:rPr>
      </w:pPr>
      <w:r>
        <w:rPr>
          <w:rFonts w:ascii="SimSun" w:hAnsi="SimSun" w:eastAsia="SimSun" w:cs="SimSun"/>
          <w:sz w:val="21"/>
          <w:szCs w:val="21"/>
          <w:spacing w:val="6"/>
        </w:rPr>
        <w:t>标志检验：号型标志、产品标志、包装标志按标志要求。</w:t>
      </w:r>
    </w:p>
    <w:p>
      <w:pPr>
        <w:ind w:left="470"/>
        <w:spacing w:before="113" w:line="220" w:lineRule="auto"/>
        <w:rPr>
          <w:rFonts w:ascii="SimSun" w:hAnsi="SimSun" w:eastAsia="SimSun" w:cs="SimSun"/>
          <w:sz w:val="21"/>
          <w:szCs w:val="21"/>
        </w:rPr>
      </w:pPr>
      <w:r>
        <w:rPr>
          <w:rFonts w:ascii="Times New Roman" w:hAnsi="Times New Roman" w:eastAsia="Times New Roman" w:cs="Times New Roman"/>
          <w:sz w:val="21"/>
          <w:szCs w:val="21"/>
          <w:spacing w:val="3"/>
        </w:rPr>
        <w:t>4.2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检验规则</w:t>
      </w:r>
    </w:p>
    <w:p>
      <w:pPr>
        <w:ind w:left="37" w:right="129" w:firstLine="437"/>
        <w:spacing w:before="112" w:line="266" w:lineRule="auto"/>
        <w:rPr>
          <w:rFonts w:ascii="SimSun" w:hAnsi="SimSun" w:eastAsia="SimSun" w:cs="SimSun"/>
          <w:sz w:val="21"/>
          <w:szCs w:val="21"/>
        </w:rPr>
      </w:pPr>
      <w:r>
        <w:rPr>
          <w:rFonts w:ascii="SimSun" w:hAnsi="SimSun" w:eastAsia="SimSun" w:cs="SimSun"/>
          <w:sz w:val="21"/>
          <w:szCs w:val="21"/>
          <w:spacing w:val="1"/>
        </w:rPr>
        <w:t>检验分类：本部分规定的检验分为 </w:t>
      </w:r>
      <w:r>
        <w:rPr>
          <w:rFonts w:ascii="Times New Roman" w:hAnsi="Times New Roman" w:eastAsia="Times New Roman" w:cs="Times New Roman"/>
          <w:sz w:val="21"/>
          <w:szCs w:val="21"/>
          <w:spacing w:val="1"/>
        </w:rPr>
        <w:t>a)  </w:t>
      </w:r>
      <w:r>
        <w:rPr>
          <w:rFonts w:ascii="SimSun" w:hAnsi="SimSun" w:eastAsia="SimSun" w:cs="SimSun"/>
          <w:sz w:val="21"/>
          <w:szCs w:val="21"/>
          <w:spacing w:val="1"/>
        </w:rPr>
        <w:t>首件检验，</w:t>
      </w:r>
      <w:r>
        <w:rPr>
          <w:rFonts w:ascii="SimSun" w:hAnsi="SimSun" w:eastAsia="SimSun" w:cs="SimSun"/>
          <w:sz w:val="21"/>
          <w:szCs w:val="21"/>
          <w:spacing w:val="62"/>
        </w:rPr>
        <w:t xml:space="preserve"> </w:t>
      </w:r>
      <w:r>
        <w:rPr>
          <w:rFonts w:ascii="Times New Roman" w:hAnsi="Times New Roman" w:eastAsia="Times New Roman" w:cs="Times New Roman"/>
          <w:sz w:val="21"/>
          <w:szCs w:val="21"/>
          <w:spacing w:val="1"/>
        </w:rPr>
        <w:t>b)  </w:t>
      </w:r>
      <w:r>
        <w:rPr>
          <w:rFonts w:ascii="SimSun" w:hAnsi="SimSun" w:eastAsia="SimSun" w:cs="SimSun"/>
          <w:sz w:val="21"/>
          <w:szCs w:val="21"/>
          <w:spacing w:val="1"/>
        </w:rPr>
        <w:t>质量一致性检</w:t>
      </w:r>
      <w:r>
        <w:rPr>
          <w:rFonts w:ascii="SimSun" w:hAnsi="SimSun" w:eastAsia="SimSun" w:cs="SimSun"/>
          <w:sz w:val="21"/>
          <w:szCs w:val="21"/>
        </w:rPr>
        <w:t xml:space="preserve"> </w:t>
      </w:r>
      <w:r>
        <w:rPr>
          <w:rFonts w:ascii="SimSun" w:hAnsi="SimSun" w:eastAsia="SimSun" w:cs="SimSun"/>
          <w:sz w:val="21"/>
          <w:szCs w:val="21"/>
          <w:spacing w:val="-7"/>
        </w:rPr>
        <w:t>验， </w:t>
      </w:r>
      <w:r>
        <w:rPr>
          <w:rFonts w:ascii="Times New Roman" w:hAnsi="Times New Roman" w:eastAsia="Times New Roman" w:cs="Times New Roman"/>
          <w:sz w:val="21"/>
          <w:szCs w:val="21"/>
          <w:spacing w:val="-7"/>
        </w:rPr>
        <w:t>c)  </w:t>
      </w:r>
      <w:r>
        <w:rPr>
          <w:rFonts w:ascii="SimSun" w:hAnsi="SimSun" w:eastAsia="SimSun" w:cs="SimSun"/>
          <w:sz w:val="21"/>
          <w:szCs w:val="21"/>
          <w:spacing w:val="-7"/>
        </w:rPr>
        <w:t>验收检验。</w:t>
      </w:r>
    </w:p>
    <w:p>
      <w:pPr>
        <w:ind w:left="38" w:right="129" w:firstLine="436"/>
        <w:spacing w:before="120" w:line="295" w:lineRule="auto"/>
        <w:rPr>
          <w:rFonts w:ascii="SimSun" w:hAnsi="SimSun" w:eastAsia="SimSun" w:cs="SimSun"/>
          <w:sz w:val="21"/>
          <w:szCs w:val="21"/>
        </w:rPr>
      </w:pPr>
      <w:r>
        <w:rPr>
          <w:rFonts w:ascii="SimSun" w:hAnsi="SimSun" w:eastAsia="SimSun" w:cs="SimSun"/>
          <w:sz w:val="21"/>
          <w:szCs w:val="21"/>
          <w:spacing w:val="8"/>
        </w:rPr>
        <w:t>检验要求：首件报样检验是在承制单位批量投产之前</w:t>
      </w:r>
      <w:r>
        <w:rPr>
          <w:rFonts w:ascii="SimSun" w:hAnsi="SimSun" w:eastAsia="SimSun" w:cs="SimSun"/>
          <w:sz w:val="21"/>
          <w:szCs w:val="21"/>
          <w:spacing w:val="7"/>
        </w:rPr>
        <w:t>，由订购方或</w:t>
      </w:r>
      <w:r>
        <w:rPr>
          <w:rFonts w:ascii="SimSun" w:hAnsi="SimSun" w:eastAsia="SimSun" w:cs="SimSun"/>
          <w:sz w:val="21"/>
          <w:szCs w:val="21"/>
        </w:rPr>
        <w:t xml:space="preserve"> </w:t>
      </w:r>
      <w:r>
        <w:rPr>
          <w:rFonts w:ascii="SimSun" w:hAnsi="SimSun" w:eastAsia="SimSun" w:cs="SimSun"/>
          <w:sz w:val="21"/>
          <w:szCs w:val="21"/>
          <w:spacing w:val="8"/>
        </w:rPr>
        <w:t>订购方指定检验机构，对其生产的首件产品进行检验以确</w:t>
      </w:r>
      <w:r>
        <w:rPr>
          <w:rFonts w:ascii="SimSun" w:hAnsi="SimSun" w:eastAsia="SimSun" w:cs="SimSun"/>
          <w:sz w:val="21"/>
          <w:szCs w:val="21"/>
          <w:spacing w:val="7"/>
        </w:rPr>
        <w:t>认承制单位能</w:t>
      </w:r>
      <w:r>
        <w:rPr>
          <w:rFonts w:ascii="SimSun" w:hAnsi="SimSun" w:eastAsia="SimSun" w:cs="SimSun"/>
          <w:sz w:val="21"/>
          <w:szCs w:val="21"/>
        </w:rPr>
        <w:t xml:space="preserve"> </w:t>
      </w:r>
      <w:r>
        <w:rPr>
          <w:rFonts w:ascii="SimSun" w:hAnsi="SimSun" w:eastAsia="SimSun" w:cs="SimSun"/>
          <w:sz w:val="21"/>
          <w:szCs w:val="21"/>
          <w:spacing w:val="8"/>
        </w:rPr>
        <w:t>否生产出符合本部分要求的产品。报样产品符合规定后才</w:t>
      </w:r>
      <w:r>
        <w:rPr>
          <w:rFonts w:ascii="SimSun" w:hAnsi="SimSun" w:eastAsia="SimSun" w:cs="SimSun"/>
          <w:sz w:val="21"/>
          <w:szCs w:val="21"/>
          <w:spacing w:val="7"/>
        </w:rPr>
        <w:t>能进行批量生</w:t>
      </w:r>
      <w:r>
        <w:rPr>
          <w:rFonts w:ascii="SimSun" w:hAnsi="SimSun" w:eastAsia="SimSun" w:cs="SimSun"/>
          <w:sz w:val="21"/>
          <w:szCs w:val="21"/>
        </w:rPr>
        <w:t xml:space="preserve"> </w:t>
      </w:r>
      <w:r>
        <w:rPr>
          <w:rFonts w:ascii="SimSun" w:hAnsi="SimSun" w:eastAsia="SimSun" w:cs="SimSun"/>
          <w:sz w:val="21"/>
          <w:szCs w:val="21"/>
          <w:spacing w:val="-8"/>
        </w:rPr>
        <w:t>产。</w:t>
      </w:r>
    </w:p>
    <w:p>
      <w:pPr>
        <w:spacing w:line="295" w:lineRule="auto"/>
        <w:sectPr>
          <w:headerReference w:type="default" r:id="rId5"/>
          <w:footerReference w:type="default" r:id="rId471"/>
          <w:pgSz w:w="9180" w:h="12980"/>
          <w:pgMar w:top="982" w:right="1041" w:bottom="907" w:left="1216" w:header="712" w:footer="745" w:gutter="0"/>
        </w:sectPr>
        <w:rPr>
          <w:rFonts w:ascii="SimSun" w:hAnsi="SimSun" w:eastAsia="SimSun" w:cs="SimSun"/>
          <w:sz w:val="21"/>
          <w:szCs w:val="21"/>
        </w:rPr>
      </w:pPr>
    </w:p>
    <w:p>
      <w:pPr>
        <w:pStyle w:val="BodyText"/>
        <w:spacing w:line="328" w:lineRule="auto"/>
        <w:rPr/>
      </w:pPr>
      <w:r/>
    </w:p>
    <w:p>
      <w:pPr>
        <w:ind w:left="474"/>
        <w:spacing w:before="68" w:line="220" w:lineRule="auto"/>
        <w:rPr>
          <w:rFonts w:ascii="SimSun" w:hAnsi="SimSun" w:eastAsia="SimSun" w:cs="SimSun"/>
          <w:sz w:val="21"/>
          <w:szCs w:val="21"/>
        </w:rPr>
      </w:pPr>
      <w:r>
        <w:rPr>
          <w:rFonts w:ascii="SimSun" w:hAnsi="SimSun" w:eastAsia="SimSun" w:cs="SimSun"/>
          <w:sz w:val="21"/>
          <w:szCs w:val="21"/>
          <w:spacing w:val="4"/>
        </w:rPr>
        <w:t>检验项目：检验项目应符合表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9"/>
          <w:w w:val="101"/>
        </w:rPr>
        <w:t xml:space="preserve">  </w:t>
      </w:r>
      <w:r>
        <w:rPr>
          <w:rFonts w:ascii="SimSun" w:hAnsi="SimSun" w:eastAsia="SimSun" w:cs="SimSun"/>
          <w:sz w:val="21"/>
          <w:szCs w:val="21"/>
          <w:spacing w:val="4"/>
        </w:rPr>
        <w:t>的规定。</w:t>
      </w:r>
    </w:p>
    <w:p>
      <w:pPr>
        <w:ind w:left="39" w:right="129" w:firstLine="435"/>
        <w:spacing w:before="111" w:line="270" w:lineRule="auto"/>
        <w:rPr>
          <w:rFonts w:ascii="SimSun" w:hAnsi="SimSun" w:eastAsia="SimSun" w:cs="SimSun"/>
          <w:sz w:val="21"/>
          <w:szCs w:val="21"/>
        </w:rPr>
      </w:pPr>
      <w:r>
        <w:rPr>
          <w:rFonts w:ascii="SimSun" w:hAnsi="SimSun" w:eastAsia="SimSun" w:cs="SimSun"/>
          <w:sz w:val="21"/>
          <w:szCs w:val="21"/>
          <w:spacing w:val="8"/>
        </w:rPr>
        <w:t>检验数量：首件报样检验数量为一件。主、辅材料的</w:t>
      </w:r>
      <w:r>
        <w:rPr>
          <w:rFonts w:ascii="SimSun" w:hAnsi="SimSun" w:eastAsia="SimSun" w:cs="SimSun"/>
          <w:sz w:val="21"/>
          <w:szCs w:val="21"/>
          <w:spacing w:val="7"/>
        </w:rPr>
        <w:t>理化性能检验</w:t>
      </w:r>
      <w:r>
        <w:rPr>
          <w:rFonts w:ascii="SimSun" w:hAnsi="SimSun" w:eastAsia="SimSun" w:cs="SimSun"/>
          <w:sz w:val="21"/>
          <w:szCs w:val="21"/>
        </w:rPr>
        <w:t xml:space="preserve"> </w:t>
      </w:r>
      <w:r>
        <w:rPr>
          <w:rFonts w:ascii="SimSun" w:hAnsi="SimSun" w:eastAsia="SimSun" w:cs="SimSun"/>
          <w:sz w:val="21"/>
          <w:szCs w:val="21"/>
          <w:spacing w:val="2"/>
        </w:rPr>
        <w:t>按相关规定进行。</w:t>
      </w:r>
    </w:p>
    <w:p>
      <w:pPr>
        <w:ind w:left="36" w:right="129" w:firstLine="439"/>
        <w:spacing w:before="110" w:line="295" w:lineRule="auto"/>
        <w:rPr>
          <w:rFonts w:ascii="SimSun" w:hAnsi="SimSun" w:eastAsia="SimSun" w:cs="SimSun"/>
          <w:sz w:val="21"/>
          <w:szCs w:val="21"/>
        </w:rPr>
      </w:pPr>
      <w:r>
        <w:rPr>
          <w:rFonts w:ascii="SimSun" w:hAnsi="SimSun" w:eastAsia="SimSun" w:cs="SimSun"/>
          <w:sz w:val="21"/>
          <w:szCs w:val="21"/>
          <w:spacing w:val="6"/>
        </w:rPr>
        <w:t>合格判定：首件报样检验全部符合表</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6"/>
        </w:rPr>
        <w:t>的要求，判为合格品。</w:t>
      </w:r>
      <w:r>
        <w:rPr>
          <w:rFonts w:ascii="SimSun" w:hAnsi="SimSun" w:eastAsia="SimSun" w:cs="SimSun"/>
          <w:sz w:val="21"/>
          <w:szCs w:val="21"/>
          <w:spacing w:val="5"/>
        </w:rPr>
        <w:t>首件</w:t>
      </w:r>
      <w:r>
        <w:rPr>
          <w:rFonts w:ascii="SimSun" w:hAnsi="SimSun" w:eastAsia="SimSun" w:cs="SimSun"/>
          <w:sz w:val="21"/>
          <w:szCs w:val="21"/>
        </w:rPr>
        <w:t xml:space="preserve"> </w:t>
      </w:r>
      <w:r>
        <w:rPr>
          <w:rFonts w:ascii="SimSun" w:hAnsi="SimSun" w:eastAsia="SimSun" w:cs="SimSun"/>
          <w:sz w:val="21"/>
          <w:szCs w:val="21"/>
          <w:spacing w:val="8"/>
        </w:rPr>
        <w:t>报样检验不合格，允许修改后第二次报样，若仍不合格，判首</w:t>
      </w:r>
      <w:r>
        <w:rPr>
          <w:rFonts w:ascii="SimSun" w:hAnsi="SimSun" w:eastAsia="SimSun" w:cs="SimSun"/>
          <w:sz w:val="21"/>
          <w:szCs w:val="21"/>
          <w:spacing w:val="7"/>
        </w:rPr>
        <w:t>件报样检</w:t>
      </w:r>
      <w:r>
        <w:rPr>
          <w:rFonts w:ascii="SimSun" w:hAnsi="SimSun" w:eastAsia="SimSun" w:cs="SimSun"/>
          <w:sz w:val="21"/>
          <w:szCs w:val="21"/>
        </w:rPr>
        <w:t xml:space="preserve"> </w:t>
      </w:r>
      <w:r>
        <w:rPr>
          <w:rFonts w:ascii="SimSun" w:hAnsi="SimSun" w:eastAsia="SimSun" w:cs="SimSun"/>
          <w:sz w:val="21"/>
          <w:szCs w:val="21"/>
          <w:spacing w:val="8"/>
        </w:rPr>
        <w:t>验不合格。首件报样检验中理化性能不合格，可第二次报样复</w:t>
      </w:r>
      <w:r>
        <w:rPr>
          <w:rFonts w:ascii="SimSun" w:hAnsi="SimSun" w:eastAsia="SimSun" w:cs="SimSun"/>
          <w:sz w:val="21"/>
          <w:szCs w:val="21"/>
          <w:spacing w:val="7"/>
        </w:rPr>
        <w:t>检，若仍</w:t>
      </w:r>
      <w:r>
        <w:rPr>
          <w:rFonts w:ascii="SimSun" w:hAnsi="SimSun" w:eastAsia="SimSun" w:cs="SimSun"/>
          <w:sz w:val="21"/>
          <w:szCs w:val="21"/>
        </w:rPr>
        <w:t xml:space="preserve"> </w:t>
      </w:r>
      <w:r>
        <w:rPr>
          <w:rFonts w:ascii="SimSun" w:hAnsi="SimSun" w:eastAsia="SimSun" w:cs="SimSun"/>
          <w:sz w:val="21"/>
          <w:szCs w:val="21"/>
          <w:spacing w:val="5"/>
        </w:rPr>
        <w:t>不合格，判首件报样检验不合格。</w:t>
      </w:r>
    </w:p>
    <w:p>
      <w:pPr>
        <w:ind w:left="39" w:right="129" w:firstLine="435"/>
        <w:spacing w:before="112" w:line="270" w:lineRule="auto"/>
        <w:rPr>
          <w:rFonts w:ascii="SimSun" w:hAnsi="SimSun" w:eastAsia="SimSun" w:cs="SimSun"/>
          <w:sz w:val="21"/>
          <w:szCs w:val="21"/>
        </w:rPr>
      </w:pPr>
      <w:r>
        <w:rPr>
          <w:rFonts w:ascii="SimSun" w:hAnsi="SimSun" w:eastAsia="SimSun" w:cs="SimSun"/>
          <w:sz w:val="21"/>
          <w:szCs w:val="21"/>
          <w:spacing w:val="8"/>
        </w:rPr>
        <w:t>质量一致性检验：订购方或订购方指定的检验机构</w:t>
      </w:r>
      <w:r>
        <w:rPr>
          <w:rFonts w:ascii="SimSun" w:hAnsi="SimSun" w:eastAsia="SimSun" w:cs="SimSun"/>
          <w:sz w:val="21"/>
          <w:szCs w:val="21"/>
          <w:spacing w:val="7"/>
        </w:rPr>
        <w:t>，可依据每批次</w:t>
      </w:r>
      <w:r>
        <w:rPr>
          <w:rFonts w:ascii="SimSun" w:hAnsi="SimSun" w:eastAsia="SimSun" w:cs="SimSun"/>
          <w:sz w:val="21"/>
          <w:szCs w:val="21"/>
        </w:rPr>
        <w:t xml:space="preserve"> </w:t>
      </w:r>
      <w:r>
        <w:rPr>
          <w:rFonts w:ascii="SimSun" w:hAnsi="SimSun" w:eastAsia="SimSun" w:cs="SimSun"/>
          <w:sz w:val="21"/>
          <w:szCs w:val="21"/>
          <w:spacing w:val="7"/>
        </w:rPr>
        <w:t>生产周期，在生产过程中，对承制单位的在制品和成品质</w:t>
      </w:r>
      <w:r>
        <w:rPr>
          <w:rFonts w:ascii="SimSun" w:hAnsi="SimSun" w:eastAsia="SimSun" w:cs="SimSun"/>
          <w:sz w:val="21"/>
          <w:szCs w:val="21"/>
          <w:spacing w:val="6"/>
        </w:rPr>
        <w:t>量进行检验。</w:t>
      </w:r>
    </w:p>
    <w:p>
      <w:pPr>
        <w:ind w:left="37" w:right="129" w:firstLine="437"/>
        <w:spacing w:before="111" w:line="295" w:lineRule="auto"/>
        <w:rPr>
          <w:rFonts w:ascii="SimSun" w:hAnsi="SimSun" w:eastAsia="SimSun" w:cs="SimSun"/>
          <w:sz w:val="21"/>
          <w:szCs w:val="21"/>
        </w:rPr>
      </w:pPr>
      <w:r>
        <w:rPr>
          <w:rFonts w:ascii="SimSun" w:hAnsi="SimSun" w:eastAsia="SimSun" w:cs="SimSun"/>
          <w:sz w:val="21"/>
          <w:szCs w:val="21"/>
          <w:spacing w:val="8"/>
        </w:rPr>
        <w:t>检验要求：承制单位在生产过程中应对半成品、成品</w:t>
      </w:r>
      <w:r>
        <w:rPr>
          <w:rFonts w:ascii="SimSun" w:hAnsi="SimSun" w:eastAsia="SimSun" w:cs="SimSun"/>
          <w:sz w:val="21"/>
          <w:szCs w:val="21"/>
          <w:spacing w:val="7"/>
        </w:rPr>
        <w:t>逐批检验。原</w:t>
      </w:r>
      <w:r>
        <w:rPr>
          <w:rFonts w:ascii="SimSun" w:hAnsi="SimSun" w:eastAsia="SimSun" w:cs="SimSun"/>
          <w:sz w:val="21"/>
          <w:szCs w:val="21"/>
        </w:rPr>
        <w:t xml:space="preserve"> </w:t>
      </w:r>
      <w:r>
        <w:rPr>
          <w:rFonts w:ascii="SimSun" w:hAnsi="SimSun" w:eastAsia="SimSun" w:cs="SimSun"/>
          <w:sz w:val="21"/>
          <w:szCs w:val="21"/>
          <w:spacing w:val="8"/>
        </w:rPr>
        <w:t>材料理化性能进行周期性检验。订购方或订购方指定的检验</w:t>
      </w:r>
      <w:r>
        <w:rPr>
          <w:rFonts w:ascii="SimSun" w:hAnsi="SimSun" w:eastAsia="SimSun" w:cs="SimSun"/>
          <w:sz w:val="21"/>
          <w:szCs w:val="21"/>
          <w:spacing w:val="7"/>
        </w:rPr>
        <w:t>机构，可依</w:t>
      </w:r>
      <w:r>
        <w:rPr>
          <w:rFonts w:ascii="SimSun" w:hAnsi="SimSun" w:eastAsia="SimSun" w:cs="SimSun"/>
          <w:sz w:val="21"/>
          <w:szCs w:val="21"/>
        </w:rPr>
        <w:t xml:space="preserve"> </w:t>
      </w:r>
      <w:r>
        <w:rPr>
          <w:rFonts w:ascii="SimSun" w:hAnsi="SimSun" w:eastAsia="SimSun" w:cs="SimSun"/>
          <w:sz w:val="21"/>
          <w:szCs w:val="21"/>
          <w:spacing w:val="8"/>
        </w:rPr>
        <w:t>据每批次生产周期，在生产过程中，按本部分的要求，对承</w:t>
      </w:r>
      <w:r>
        <w:rPr>
          <w:rFonts w:ascii="SimSun" w:hAnsi="SimSun" w:eastAsia="SimSun" w:cs="SimSun"/>
          <w:sz w:val="21"/>
          <w:szCs w:val="21"/>
          <w:spacing w:val="7"/>
        </w:rPr>
        <w:t>制单位的生</w:t>
      </w:r>
      <w:r>
        <w:rPr>
          <w:rFonts w:ascii="SimSun" w:hAnsi="SimSun" w:eastAsia="SimSun" w:cs="SimSun"/>
          <w:sz w:val="21"/>
          <w:szCs w:val="21"/>
        </w:rPr>
        <w:t xml:space="preserve"> </w:t>
      </w:r>
      <w:r>
        <w:rPr>
          <w:rFonts w:ascii="SimSun" w:hAnsi="SimSun" w:eastAsia="SimSun" w:cs="SimSun"/>
          <w:sz w:val="21"/>
          <w:szCs w:val="21"/>
          <w:spacing w:val="5"/>
        </w:rPr>
        <w:t>产条件、在制品和成品质量进行检验。</w:t>
      </w:r>
    </w:p>
    <w:p>
      <w:pPr>
        <w:ind w:left="474"/>
        <w:spacing w:before="112" w:line="220" w:lineRule="auto"/>
        <w:rPr>
          <w:rFonts w:ascii="SimSun" w:hAnsi="SimSun" w:eastAsia="SimSun" w:cs="SimSun"/>
          <w:sz w:val="21"/>
          <w:szCs w:val="21"/>
        </w:rPr>
      </w:pPr>
      <w:r>
        <w:rPr>
          <w:rFonts w:ascii="SimSun" w:hAnsi="SimSun" w:eastAsia="SimSun" w:cs="SimSun"/>
          <w:sz w:val="21"/>
          <w:szCs w:val="21"/>
          <w:spacing w:val="4"/>
        </w:rPr>
        <w:t>检验项目：检验项目应符合表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9"/>
          <w:w w:val="101"/>
        </w:rPr>
        <w:t xml:space="preserve">  </w:t>
      </w:r>
      <w:r>
        <w:rPr>
          <w:rFonts w:ascii="SimSun" w:hAnsi="SimSun" w:eastAsia="SimSun" w:cs="SimSun"/>
          <w:sz w:val="21"/>
          <w:szCs w:val="21"/>
          <w:spacing w:val="4"/>
        </w:rPr>
        <w:t>的规定。</w:t>
      </w:r>
    </w:p>
    <w:p>
      <w:pPr>
        <w:ind w:left="38" w:right="140" w:firstLine="435"/>
        <w:spacing w:before="113" w:line="270" w:lineRule="auto"/>
        <w:rPr>
          <w:rFonts w:ascii="SimSun" w:hAnsi="SimSun" w:eastAsia="SimSun" w:cs="SimSun"/>
          <w:sz w:val="21"/>
          <w:szCs w:val="21"/>
        </w:rPr>
      </w:pPr>
      <w:r>
        <w:rPr>
          <w:rFonts w:ascii="SimSun" w:hAnsi="SimSun" w:eastAsia="SimSun" w:cs="SimSun"/>
          <w:sz w:val="21"/>
          <w:szCs w:val="21"/>
          <w:spacing w:val="7"/>
        </w:rPr>
        <w:t>抽样方法与数量：抽样方法为随机抽样，抽样数量为</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7"/>
        </w:rPr>
        <w:t>1%</w:t>
      </w:r>
      <w:r>
        <w:rPr>
          <w:rFonts w:ascii="SimSun" w:hAnsi="SimSun" w:eastAsia="SimSun" w:cs="SimSun"/>
          <w:sz w:val="21"/>
          <w:szCs w:val="21"/>
          <w:spacing w:val="7"/>
        </w:rPr>
        <w:t>。主、辅</w:t>
      </w:r>
      <w:r>
        <w:rPr>
          <w:rFonts w:ascii="SimSun" w:hAnsi="SimSun" w:eastAsia="SimSun" w:cs="SimSun"/>
          <w:sz w:val="21"/>
          <w:szCs w:val="21"/>
        </w:rPr>
        <w:t xml:space="preserve"> </w:t>
      </w:r>
      <w:r>
        <w:rPr>
          <w:rFonts w:ascii="SimSun" w:hAnsi="SimSun" w:eastAsia="SimSun" w:cs="SimSun"/>
          <w:sz w:val="21"/>
          <w:szCs w:val="21"/>
          <w:spacing w:val="5"/>
        </w:rPr>
        <w:t>材料理化性能检验按相关规定执行。</w:t>
      </w:r>
    </w:p>
    <w:p>
      <w:pPr>
        <w:ind w:left="38" w:right="129" w:firstLine="437"/>
        <w:spacing w:before="114" w:line="286" w:lineRule="auto"/>
        <w:rPr>
          <w:rFonts w:ascii="SimSun" w:hAnsi="SimSun" w:eastAsia="SimSun" w:cs="SimSun"/>
          <w:sz w:val="21"/>
          <w:szCs w:val="21"/>
        </w:rPr>
      </w:pPr>
      <w:r>
        <w:rPr>
          <w:rFonts w:ascii="SimSun" w:hAnsi="SimSun" w:eastAsia="SimSun" w:cs="SimSun"/>
          <w:sz w:val="21"/>
          <w:szCs w:val="21"/>
        </w:rPr>
        <w:t>合格判定：产品全部符合表 </w:t>
      </w:r>
      <w:r>
        <w:rPr>
          <w:rFonts w:ascii="Times New Roman" w:hAnsi="Times New Roman" w:eastAsia="Times New Roman" w:cs="Times New Roman"/>
          <w:sz w:val="21"/>
          <w:szCs w:val="21"/>
        </w:rPr>
        <w:t>5  </w:t>
      </w:r>
      <w:r>
        <w:rPr>
          <w:rFonts w:ascii="SimSun" w:hAnsi="SimSun" w:eastAsia="SimSun" w:cs="SimSun"/>
          <w:sz w:val="21"/>
          <w:szCs w:val="21"/>
        </w:rPr>
        <w:t>合格品判定条件， 判定该件产品为合</w:t>
      </w:r>
      <w:r>
        <w:rPr>
          <w:rFonts w:ascii="SimSun" w:hAnsi="SimSun" w:eastAsia="SimSun" w:cs="SimSun"/>
          <w:sz w:val="21"/>
          <w:szCs w:val="21"/>
          <w:spacing w:val="13"/>
        </w:rPr>
        <w:t xml:space="preserve"> </w:t>
      </w:r>
      <w:r>
        <w:rPr>
          <w:rFonts w:ascii="SimSun" w:hAnsi="SimSun" w:eastAsia="SimSun" w:cs="SimSun"/>
          <w:sz w:val="21"/>
          <w:szCs w:val="21"/>
          <w:spacing w:val="8"/>
        </w:rPr>
        <w:t>格品。产品因有缺陷返修后经检验合格，判定该件产品为</w:t>
      </w:r>
      <w:r>
        <w:rPr>
          <w:rFonts w:ascii="SimSun" w:hAnsi="SimSun" w:eastAsia="SimSun" w:cs="SimSun"/>
          <w:sz w:val="21"/>
          <w:szCs w:val="21"/>
          <w:spacing w:val="7"/>
        </w:rPr>
        <w:t>合格品。单件</w:t>
      </w:r>
      <w:r>
        <w:rPr>
          <w:rFonts w:ascii="SimSun" w:hAnsi="SimSun" w:eastAsia="SimSun" w:cs="SimSun"/>
          <w:sz w:val="21"/>
          <w:szCs w:val="21"/>
        </w:rPr>
        <w:t xml:space="preserve"> </w:t>
      </w:r>
      <w:r>
        <w:rPr>
          <w:rFonts w:ascii="SimSun" w:hAnsi="SimSun" w:eastAsia="SimSun" w:cs="SimSun"/>
          <w:sz w:val="21"/>
          <w:szCs w:val="21"/>
          <w:spacing w:val="3"/>
        </w:rPr>
        <w:t>产品缺陷判定按表 </w:t>
      </w:r>
      <w:r>
        <w:rPr>
          <w:rFonts w:ascii="Times New Roman" w:hAnsi="Times New Roman" w:eastAsia="Times New Roman" w:cs="Times New Roman"/>
          <w:sz w:val="21"/>
          <w:szCs w:val="21"/>
          <w:spacing w:val="3"/>
        </w:rPr>
        <w:t>6</w:t>
      </w:r>
      <w:r>
        <w:rPr>
          <w:rFonts w:ascii="Times New Roman" w:hAnsi="Times New Roman" w:eastAsia="Times New Roman" w:cs="Times New Roman"/>
          <w:sz w:val="21"/>
          <w:szCs w:val="21"/>
          <w:spacing w:val="23"/>
        </w:rPr>
        <w:t xml:space="preserve"> </w:t>
      </w:r>
      <w:r>
        <w:rPr>
          <w:rFonts w:ascii="SimSun" w:hAnsi="SimSun" w:eastAsia="SimSun" w:cs="SimSun"/>
          <w:sz w:val="21"/>
          <w:szCs w:val="21"/>
          <w:spacing w:val="3"/>
        </w:rPr>
        <w:t>规定。</w:t>
      </w:r>
    </w:p>
    <w:p>
      <w:pPr>
        <w:ind w:left="470"/>
        <w:spacing w:before="113" w:line="220" w:lineRule="auto"/>
        <w:rPr>
          <w:rFonts w:ascii="SimSun" w:hAnsi="SimSun" w:eastAsia="SimSun" w:cs="SimSun"/>
          <w:sz w:val="21"/>
          <w:szCs w:val="21"/>
        </w:rPr>
      </w:pPr>
      <w:r>
        <w:rPr>
          <w:rFonts w:ascii="Times New Roman" w:hAnsi="Times New Roman" w:eastAsia="Times New Roman" w:cs="Times New Roman"/>
          <w:sz w:val="21"/>
          <w:szCs w:val="21"/>
          <w:spacing w:val="3"/>
        </w:rPr>
        <w:t>4.3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验收检验</w:t>
      </w:r>
    </w:p>
    <w:p>
      <w:pPr>
        <w:ind w:left="38" w:right="129" w:firstLine="437"/>
        <w:spacing w:before="114" w:line="269" w:lineRule="auto"/>
        <w:rPr>
          <w:rFonts w:ascii="SimSun" w:hAnsi="SimSun" w:eastAsia="SimSun" w:cs="SimSun"/>
          <w:sz w:val="21"/>
          <w:szCs w:val="21"/>
        </w:rPr>
      </w:pPr>
      <w:r>
        <w:rPr>
          <w:rFonts w:ascii="SimSun" w:hAnsi="SimSun" w:eastAsia="SimSun" w:cs="SimSun"/>
          <w:sz w:val="21"/>
          <w:szCs w:val="21"/>
          <w:spacing w:val="8"/>
        </w:rPr>
        <w:t>冲锋衣的验收工作建议由采购相关部门负责。本标</w:t>
      </w:r>
      <w:r>
        <w:rPr>
          <w:rFonts w:ascii="SimSun" w:hAnsi="SimSun" w:eastAsia="SimSun" w:cs="SimSun"/>
          <w:sz w:val="21"/>
          <w:szCs w:val="21"/>
          <w:spacing w:val="7"/>
        </w:rPr>
        <w:t>准中规定了冲锋</w:t>
      </w:r>
      <w:r>
        <w:rPr>
          <w:rFonts w:ascii="SimSun" w:hAnsi="SimSun" w:eastAsia="SimSun" w:cs="SimSun"/>
          <w:sz w:val="21"/>
          <w:szCs w:val="21"/>
        </w:rPr>
        <w:t xml:space="preserve"> </w:t>
      </w:r>
      <w:r>
        <w:rPr>
          <w:rFonts w:ascii="SimSun" w:hAnsi="SimSun" w:eastAsia="SimSun" w:cs="SimSun"/>
          <w:sz w:val="21"/>
          <w:szCs w:val="21"/>
          <w:spacing w:val="4"/>
        </w:rPr>
        <w:t>衣验收检验中的相关要求。</w:t>
      </w:r>
    </w:p>
    <w:p>
      <w:pPr>
        <w:ind w:left="39" w:right="129" w:firstLine="435"/>
        <w:spacing w:before="114" w:line="286" w:lineRule="auto"/>
        <w:rPr>
          <w:rFonts w:ascii="SimSun" w:hAnsi="SimSun" w:eastAsia="SimSun" w:cs="SimSun"/>
          <w:sz w:val="21"/>
          <w:szCs w:val="21"/>
        </w:rPr>
      </w:pPr>
      <w:r>
        <w:rPr>
          <w:rFonts w:ascii="SimSun" w:hAnsi="SimSun" w:eastAsia="SimSun" w:cs="SimSun"/>
          <w:sz w:val="21"/>
          <w:szCs w:val="21"/>
          <w:spacing w:val="8"/>
        </w:rPr>
        <w:t>检验要求：承制单位在产品出厂前，应按批次、相对</w:t>
      </w:r>
      <w:r>
        <w:rPr>
          <w:rFonts w:ascii="SimSun" w:hAnsi="SimSun" w:eastAsia="SimSun" w:cs="SimSun"/>
          <w:sz w:val="21"/>
          <w:szCs w:val="21"/>
          <w:spacing w:val="7"/>
        </w:rPr>
        <w:t>集中的向订购</w:t>
      </w:r>
      <w:r>
        <w:rPr>
          <w:rFonts w:ascii="SimSun" w:hAnsi="SimSun" w:eastAsia="SimSun" w:cs="SimSun"/>
          <w:sz w:val="21"/>
          <w:szCs w:val="21"/>
        </w:rPr>
        <w:t xml:space="preserve"> </w:t>
      </w:r>
      <w:r>
        <w:rPr>
          <w:rFonts w:ascii="SimSun" w:hAnsi="SimSun" w:eastAsia="SimSun" w:cs="SimSun"/>
          <w:sz w:val="21"/>
          <w:szCs w:val="21"/>
          <w:spacing w:val="8"/>
        </w:rPr>
        <w:t>方或订购方指定的检验机构报检。订购方或订购方指定</w:t>
      </w:r>
      <w:r>
        <w:rPr>
          <w:rFonts w:ascii="SimSun" w:hAnsi="SimSun" w:eastAsia="SimSun" w:cs="SimSun"/>
          <w:sz w:val="21"/>
          <w:szCs w:val="21"/>
          <w:spacing w:val="7"/>
        </w:rPr>
        <w:t>的检验机构根据</w:t>
      </w:r>
      <w:r>
        <w:rPr>
          <w:rFonts w:ascii="SimSun" w:hAnsi="SimSun" w:eastAsia="SimSun" w:cs="SimSun"/>
          <w:sz w:val="21"/>
          <w:szCs w:val="21"/>
        </w:rPr>
        <w:t xml:space="preserve"> </w:t>
      </w:r>
      <w:r>
        <w:rPr>
          <w:rFonts w:ascii="SimSun" w:hAnsi="SimSun" w:eastAsia="SimSun" w:cs="SimSun"/>
          <w:sz w:val="21"/>
          <w:szCs w:val="21"/>
          <w:spacing w:val="5"/>
        </w:rPr>
        <w:t>需要可对产品进行破坏性检验。</w:t>
      </w:r>
    </w:p>
    <w:p>
      <w:pPr>
        <w:ind w:left="475"/>
        <w:spacing w:before="113" w:line="220" w:lineRule="auto"/>
        <w:rPr>
          <w:rFonts w:ascii="SimSun" w:hAnsi="SimSun" w:eastAsia="SimSun" w:cs="SimSun"/>
          <w:sz w:val="21"/>
          <w:szCs w:val="21"/>
        </w:rPr>
      </w:pPr>
      <w:r>
        <w:rPr>
          <w:rFonts w:ascii="SimSun" w:hAnsi="SimSun" w:eastAsia="SimSun" w:cs="SimSun"/>
          <w:sz w:val="21"/>
          <w:szCs w:val="21"/>
          <w:spacing w:val="3"/>
        </w:rPr>
        <w:t>检验项目：检验项目应符合表</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3"/>
        </w:rPr>
        <w:t>的规定。</w:t>
      </w:r>
    </w:p>
    <w:p>
      <w:pPr>
        <w:ind w:left="39" w:right="161" w:firstLine="434"/>
        <w:spacing w:before="112" w:line="270" w:lineRule="auto"/>
        <w:rPr>
          <w:rFonts w:ascii="SimSun" w:hAnsi="SimSun" w:eastAsia="SimSun" w:cs="SimSun"/>
          <w:sz w:val="21"/>
          <w:szCs w:val="21"/>
        </w:rPr>
      </w:pPr>
      <w:r>
        <w:rPr>
          <w:rFonts w:ascii="SimSun" w:hAnsi="SimSun" w:eastAsia="SimSun" w:cs="SimSun"/>
          <w:sz w:val="21"/>
          <w:szCs w:val="21"/>
          <w:spacing w:val="9"/>
        </w:rPr>
        <w:t>抽样方法和数量：抽样方法为随机抽样，抽样数量为 </w:t>
      </w:r>
      <w:r>
        <w:rPr>
          <w:rFonts w:ascii="Times New Roman" w:hAnsi="Times New Roman" w:eastAsia="Times New Roman" w:cs="Times New Roman"/>
          <w:sz w:val="21"/>
          <w:szCs w:val="21"/>
          <w:spacing w:val="9"/>
        </w:rPr>
        <w:t>0.5%</w:t>
      </w:r>
      <w:r>
        <w:rPr>
          <w:rFonts w:ascii="SimSun" w:hAnsi="SimSun" w:eastAsia="SimSun" w:cs="SimSun"/>
          <w:sz w:val="21"/>
          <w:szCs w:val="21"/>
          <w:spacing w:val="9"/>
        </w:rPr>
        <w:t>。主、</w:t>
      </w:r>
      <w:r>
        <w:rPr>
          <w:rFonts w:ascii="SimSun" w:hAnsi="SimSun" w:eastAsia="SimSun" w:cs="SimSun"/>
          <w:sz w:val="21"/>
          <w:szCs w:val="21"/>
          <w:spacing w:val="3"/>
        </w:rPr>
        <w:t xml:space="preserve"> </w:t>
      </w:r>
      <w:r>
        <w:rPr>
          <w:rFonts w:ascii="SimSun" w:hAnsi="SimSun" w:eastAsia="SimSun" w:cs="SimSun"/>
          <w:sz w:val="21"/>
          <w:szCs w:val="21"/>
          <w:spacing w:val="5"/>
        </w:rPr>
        <w:t>辅材料理化性能检验按相关规定执行。</w:t>
      </w:r>
    </w:p>
    <w:p>
      <w:pPr>
        <w:ind w:left="475"/>
        <w:spacing w:before="113" w:line="220" w:lineRule="auto"/>
        <w:rPr>
          <w:rFonts w:ascii="SimSun" w:hAnsi="SimSun" w:eastAsia="SimSun" w:cs="SimSun"/>
          <w:sz w:val="21"/>
          <w:szCs w:val="21"/>
        </w:rPr>
      </w:pPr>
      <w:r>
        <w:rPr>
          <w:rFonts w:ascii="SimSun" w:hAnsi="SimSun" w:eastAsia="SimSun" w:cs="SimSun"/>
          <w:sz w:val="21"/>
          <w:szCs w:val="21"/>
          <w:spacing w:val="-4"/>
        </w:rPr>
        <w:t>合格判定：</w:t>
      </w:r>
      <w:r>
        <w:rPr>
          <w:rFonts w:ascii="SimSun" w:hAnsi="SimSun" w:eastAsia="SimSun" w:cs="SimSun"/>
          <w:sz w:val="21"/>
          <w:szCs w:val="21"/>
          <w:spacing w:val="37"/>
        </w:rPr>
        <w:t xml:space="preserve"> </w:t>
      </w:r>
      <w:r>
        <w:rPr>
          <w:rFonts w:ascii="SimSun" w:hAnsi="SimSun" w:eastAsia="SimSun" w:cs="SimSun"/>
          <w:sz w:val="21"/>
          <w:szCs w:val="21"/>
          <w:spacing w:val="-4"/>
        </w:rPr>
        <w:t>产品全部符合表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4"/>
        </w:rPr>
        <w:t>合格品判定条件，</w:t>
      </w:r>
      <w:r>
        <w:rPr>
          <w:rFonts w:ascii="SimSun" w:hAnsi="SimSun" w:eastAsia="SimSun" w:cs="SimSun"/>
          <w:sz w:val="21"/>
          <w:szCs w:val="21"/>
          <w:spacing w:val="34"/>
        </w:rPr>
        <w:t xml:space="preserve"> </w:t>
      </w:r>
      <w:r>
        <w:rPr>
          <w:rFonts w:ascii="SimSun" w:hAnsi="SimSun" w:eastAsia="SimSun" w:cs="SimSun"/>
          <w:sz w:val="21"/>
          <w:szCs w:val="21"/>
          <w:spacing w:val="-4"/>
        </w:rPr>
        <w:t>判定</w:t>
      </w:r>
      <w:r>
        <w:rPr>
          <w:rFonts w:ascii="SimSun" w:hAnsi="SimSun" w:eastAsia="SimSun" w:cs="SimSun"/>
          <w:sz w:val="21"/>
          <w:szCs w:val="21"/>
          <w:spacing w:val="-5"/>
        </w:rPr>
        <w:t>该件产品为合</w:t>
      </w:r>
    </w:p>
    <w:p>
      <w:pPr>
        <w:spacing w:line="220" w:lineRule="auto"/>
        <w:sectPr>
          <w:footerReference w:type="default" r:id="rId473"/>
          <w:pgSz w:w="9180" w:h="12980"/>
          <w:pgMar w:top="982" w:right="1041" w:bottom="907" w:left="1216" w:header="712" w:footer="745" w:gutter="0"/>
        </w:sectPr>
        <w:rPr>
          <w:rFonts w:ascii="SimSun" w:hAnsi="SimSun" w:eastAsia="SimSun" w:cs="SimSun"/>
          <w:sz w:val="21"/>
          <w:szCs w:val="21"/>
        </w:rPr>
      </w:pPr>
    </w:p>
    <w:p>
      <w:pPr>
        <w:pStyle w:val="BodyText"/>
        <w:spacing w:line="328" w:lineRule="auto"/>
        <w:rPr/>
      </w:pPr>
      <w:r/>
    </w:p>
    <w:p>
      <w:pPr>
        <w:ind w:left="40"/>
        <w:spacing w:before="68" w:line="220" w:lineRule="auto"/>
        <w:rPr>
          <w:rFonts w:ascii="SimSun" w:hAnsi="SimSun" w:eastAsia="SimSun" w:cs="SimSun"/>
          <w:sz w:val="21"/>
          <w:szCs w:val="21"/>
        </w:rPr>
      </w:pPr>
      <w:r>
        <w:rPr>
          <w:rFonts w:ascii="SimSun" w:hAnsi="SimSun" w:eastAsia="SimSun" w:cs="SimSun"/>
          <w:sz w:val="21"/>
          <w:szCs w:val="21"/>
          <w:spacing w:val="4"/>
        </w:rPr>
        <w:t>格品。单件产品缺陷判定按表 </w:t>
      </w:r>
      <w:r>
        <w:rPr>
          <w:rFonts w:ascii="Times New Roman" w:hAnsi="Times New Roman" w:eastAsia="Times New Roman" w:cs="Times New Roman"/>
          <w:sz w:val="21"/>
          <w:szCs w:val="21"/>
          <w:spacing w:val="4"/>
        </w:rPr>
        <w:t>6</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4"/>
        </w:rPr>
        <w:t>规定。</w:t>
      </w:r>
    </w:p>
    <w:p>
      <w:pPr>
        <w:ind w:left="41" w:right="133" w:firstLine="436"/>
        <w:spacing w:before="105" w:line="281" w:lineRule="auto"/>
        <w:rPr>
          <w:rFonts w:ascii="SimSun" w:hAnsi="SimSun" w:eastAsia="SimSun" w:cs="SimSun"/>
          <w:sz w:val="21"/>
          <w:szCs w:val="21"/>
        </w:rPr>
      </w:pPr>
      <w:r>
        <w:rPr>
          <w:rFonts w:ascii="SimSun" w:hAnsi="SimSun" w:eastAsia="SimSun" w:cs="SimSun"/>
          <w:sz w:val="21"/>
          <w:szCs w:val="21"/>
          <w:spacing w:val="5"/>
        </w:rPr>
        <w:t>质量判定：</w:t>
      </w:r>
      <w:r>
        <w:rPr>
          <w:rFonts w:ascii="Times New Roman" w:hAnsi="Times New Roman" w:eastAsia="Times New Roman" w:cs="Times New Roman"/>
          <w:sz w:val="21"/>
          <w:szCs w:val="21"/>
          <w:spacing w:val="5"/>
        </w:rPr>
        <w:t>a)  </w:t>
      </w:r>
      <w:r>
        <w:rPr>
          <w:rFonts w:ascii="SimSun" w:hAnsi="SimSun" w:eastAsia="SimSun" w:cs="SimSun"/>
          <w:sz w:val="21"/>
          <w:szCs w:val="21"/>
          <w:spacing w:val="5"/>
        </w:rPr>
        <w:t>每件产品得 </w:t>
      </w:r>
      <w:r>
        <w:rPr>
          <w:rFonts w:ascii="Times New Roman" w:hAnsi="Times New Roman" w:eastAsia="Times New Roman" w:cs="Times New Roman"/>
          <w:sz w:val="21"/>
          <w:szCs w:val="21"/>
          <w:spacing w:val="5"/>
        </w:rPr>
        <w:t>90</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5"/>
        </w:rPr>
        <w:t>分及以上者为合格品； </w:t>
      </w:r>
      <w:r>
        <w:rPr>
          <w:rFonts w:ascii="Times New Roman" w:hAnsi="Times New Roman" w:eastAsia="Times New Roman" w:cs="Times New Roman"/>
          <w:sz w:val="21"/>
          <w:szCs w:val="21"/>
          <w:spacing w:val="5"/>
        </w:rPr>
        <w:t>b)  </w:t>
      </w:r>
      <w:r>
        <w:rPr>
          <w:rFonts w:ascii="SimSun" w:hAnsi="SimSun" w:eastAsia="SimSun" w:cs="SimSun"/>
          <w:sz w:val="21"/>
          <w:szCs w:val="21"/>
          <w:spacing w:val="5"/>
        </w:rPr>
        <w:t>每件产品</w:t>
      </w:r>
      <w:r>
        <w:rPr>
          <w:rFonts w:ascii="SimSun" w:hAnsi="SimSun" w:eastAsia="SimSun" w:cs="SimSun"/>
          <w:sz w:val="21"/>
          <w:szCs w:val="21"/>
        </w:rPr>
        <w:t xml:space="preserve"> </w:t>
      </w:r>
      <w:r>
        <w:rPr>
          <w:rFonts w:ascii="SimSun" w:hAnsi="SimSun" w:eastAsia="SimSun" w:cs="SimSun"/>
          <w:sz w:val="21"/>
          <w:szCs w:val="21"/>
          <w:spacing w:val="3"/>
        </w:rPr>
        <w:t>得 </w:t>
      </w:r>
      <w:r>
        <w:rPr>
          <w:rFonts w:ascii="Times New Roman" w:hAnsi="Times New Roman" w:eastAsia="Times New Roman" w:cs="Times New Roman"/>
          <w:sz w:val="21"/>
          <w:szCs w:val="21"/>
          <w:spacing w:val="3"/>
        </w:rPr>
        <w:t>90  </w:t>
      </w:r>
      <w:r>
        <w:rPr>
          <w:rFonts w:ascii="SimSun" w:hAnsi="SimSun" w:eastAsia="SimSun" w:cs="SimSun"/>
          <w:sz w:val="21"/>
          <w:szCs w:val="21"/>
          <w:spacing w:val="3"/>
        </w:rPr>
        <w:t>分以下者为不合格品；</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3"/>
        </w:rPr>
        <w:t>c)</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3"/>
        </w:rPr>
        <w:t>批量判定：样本中合格品数≥</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3"/>
        </w:rPr>
        <w:t>97%</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3"/>
        </w:rPr>
        <w:t>，</w:t>
      </w:r>
      <w:r>
        <w:rPr>
          <w:rFonts w:ascii="SimSun" w:hAnsi="SimSun" w:eastAsia="SimSun" w:cs="SimSun"/>
          <w:sz w:val="21"/>
          <w:szCs w:val="21"/>
        </w:rPr>
        <w:t xml:space="preserve"> </w:t>
      </w:r>
      <w:r>
        <w:rPr>
          <w:rFonts w:ascii="SimSun" w:hAnsi="SimSun" w:eastAsia="SimSun" w:cs="SimSun"/>
          <w:sz w:val="21"/>
          <w:szCs w:val="21"/>
          <w:spacing w:val="6"/>
        </w:rPr>
        <w:t>则判为合格批，但不合格品中不得存在严重缺陷。</w:t>
      </w:r>
    </w:p>
    <w:p>
      <w:pPr>
        <w:ind w:left="39" w:right="182" w:firstLine="441"/>
        <w:spacing w:before="102" w:line="261" w:lineRule="auto"/>
        <w:rPr>
          <w:rFonts w:ascii="SimSun" w:hAnsi="SimSun" w:eastAsia="SimSun" w:cs="SimSun"/>
          <w:sz w:val="21"/>
          <w:szCs w:val="21"/>
        </w:rPr>
      </w:pPr>
      <w:r>
        <w:rPr>
          <w:rFonts w:ascii="SimSun" w:hAnsi="SimSun" w:eastAsia="SimSun" w:cs="SimSun"/>
          <w:sz w:val="21"/>
          <w:szCs w:val="21"/>
          <w:spacing w:val="-1"/>
        </w:rPr>
        <w:t>扣分规则： </w:t>
      </w:r>
      <w:r>
        <w:rPr>
          <w:rFonts w:ascii="Times New Roman" w:hAnsi="Times New Roman" w:eastAsia="Times New Roman" w:cs="Times New Roman"/>
          <w:sz w:val="21"/>
          <w:szCs w:val="21"/>
          <w:spacing w:val="-1"/>
        </w:rPr>
        <w:t>a)  </w:t>
      </w:r>
      <w:r>
        <w:rPr>
          <w:rFonts w:ascii="SimSun" w:hAnsi="SimSun" w:eastAsia="SimSun" w:cs="SimSun"/>
          <w:sz w:val="21"/>
          <w:szCs w:val="21"/>
          <w:spacing w:val="-1"/>
        </w:rPr>
        <w:t>轻缺陷：每个扣</w:t>
      </w:r>
      <w:r>
        <w:rPr>
          <w:rFonts w:ascii="SimSun" w:hAnsi="SimSun" w:eastAsia="SimSun" w:cs="SimSun"/>
          <w:sz w:val="21"/>
          <w:szCs w:val="21"/>
          <w:spacing w:val="43"/>
        </w:rPr>
        <w:t xml:space="preserve"> </w:t>
      </w:r>
      <w:r>
        <w:rPr>
          <w:rFonts w:ascii="Times New Roman" w:hAnsi="Times New Roman" w:eastAsia="Times New Roman" w:cs="Times New Roman"/>
          <w:sz w:val="21"/>
          <w:szCs w:val="21"/>
          <w:spacing w:val="-1"/>
        </w:rPr>
        <w:t>1  </w:t>
      </w:r>
      <w:r>
        <w:rPr>
          <w:rFonts w:ascii="SimSun" w:hAnsi="SimSun" w:eastAsia="SimSun" w:cs="SimSun"/>
          <w:sz w:val="21"/>
          <w:szCs w:val="21"/>
          <w:spacing w:val="-1"/>
        </w:rPr>
        <w:t>分；</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1"/>
        </w:rPr>
        <w:t>b</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2"/>
        </w:rPr>
        <w:t>重缺陷：每个扣</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2"/>
        </w:rPr>
        <w:t>分；</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3"/>
        </w:rPr>
        <w:t>c)  </w:t>
      </w:r>
      <w:r>
        <w:rPr>
          <w:rFonts w:ascii="SimSun" w:hAnsi="SimSun" w:eastAsia="SimSun" w:cs="SimSun"/>
          <w:sz w:val="21"/>
          <w:szCs w:val="21"/>
          <w:spacing w:val="3"/>
        </w:rPr>
        <w:t>严重缺陷：每个扣</w:t>
      </w:r>
      <w:r>
        <w:rPr>
          <w:rFonts w:ascii="SimSun" w:hAnsi="SimSun" w:eastAsia="SimSun" w:cs="SimSun"/>
          <w:sz w:val="21"/>
          <w:szCs w:val="21"/>
          <w:spacing w:val="15"/>
        </w:rPr>
        <w:t xml:space="preserve"> </w:t>
      </w:r>
      <w:r>
        <w:rPr>
          <w:rFonts w:ascii="Times New Roman" w:hAnsi="Times New Roman" w:eastAsia="Times New Roman" w:cs="Times New Roman"/>
          <w:sz w:val="21"/>
          <w:szCs w:val="21"/>
          <w:spacing w:val="3"/>
        </w:rPr>
        <w:t>20</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3"/>
        </w:rPr>
        <w:t>分。</w:t>
      </w:r>
    </w:p>
    <w:p>
      <w:pPr>
        <w:ind w:left="2029"/>
        <w:spacing w:before="12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6"/>
        </w:rPr>
        <w:t>表</w:t>
      </w:r>
      <w:r>
        <w:rPr>
          <w:rFonts w:ascii="SimSun" w:hAnsi="SimSun" w:eastAsia="SimSun" w:cs="SimSun"/>
          <w:sz w:val="18"/>
          <w:szCs w:val="18"/>
          <w:spacing w:val="-17"/>
        </w:rPr>
        <w:t xml:space="preserve"> </w:t>
      </w:r>
      <w:r>
        <w:rPr>
          <w:rFonts w:ascii="Times New Roman" w:hAnsi="Times New Roman" w:eastAsia="Times New Roman" w:cs="Times New Roman"/>
          <w:sz w:val="18"/>
          <w:szCs w:val="18"/>
          <w:b/>
          <w:bCs/>
          <w:spacing w:val="6"/>
        </w:rPr>
        <w:t>s    </w:t>
      </w:r>
      <w:r>
        <w:rPr>
          <w:rFonts w:ascii="SimSun" w:hAnsi="SimSun" w:eastAsia="SimSun" w:cs="SimSun"/>
          <w:sz w:val="18"/>
          <w:szCs w:val="18"/>
          <w14:textOutline w14:w="2286" w14:cap="flat" w14:cmpd="sng">
            <w14:solidFill>
              <w14:srgbClr w14:val="000000"/>
            </w14:solidFill>
            <w14:prstDash w14:val="solid"/>
            <w14:miter w14:lim="1"/>
          </w14:textOutline>
          <w:spacing w:val="6"/>
        </w:rPr>
        <w:t>检验项目、要求和检验方法</w:t>
      </w:r>
    </w:p>
    <w:p>
      <w:pPr>
        <w:spacing w:line="5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0"/>
        <w:gridCol w:w="1217"/>
        <w:gridCol w:w="1217"/>
        <w:gridCol w:w="1807"/>
        <w:gridCol w:w="634"/>
        <w:gridCol w:w="959"/>
        <w:gridCol w:w="608"/>
      </w:tblGrid>
      <w:tr>
        <w:trPr>
          <w:trHeight w:val="715" w:hRule="atLeast"/>
        </w:trPr>
        <w:tc>
          <w:tcPr>
            <w:tcW w:w="480" w:type="dxa"/>
            <w:vAlign w:val="top"/>
          </w:tcPr>
          <w:p>
            <w:pPr>
              <w:ind w:left="55"/>
              <w:spacing w:before="267" w:line="222" w:lineRule="auto"/>
              <w:rPr>
                <w:rFonts w:ascii="SimSun" w:hAnsi="SimSun" w:eastAsia="SimSun" w:cs="SimSun"/>
                <w:sz w:val="18"/>
                <w:szCs w:val="18"/>
              </w:rPr>
            </w:pPr>
            <w:r>
              <w:rPr>
                <w:rFonts w:ascii="SimSun" w:hAnsi="SimSun" w:eastAsia="SimSun" w:cs="SimSun"/>
                <w:sz w:val="18"/>
                <w:szCs w:val="18"/>
                <w:spacing w:val="1"/>
              </w:rPr>
              <w:t>序号</w:t>
            </w:r>
          </w:p>
        </w:tc>
        <w:tc>
          <w:tcPr>
            <w:tcW w:w="1217" w:type="dxa"/>
            <w:vAlign w:val="top"/>
          </w:tcPr>
          <w:p>
            <w:pPr>
              <w:ind w:left="234"/>
              <w:spacing w:before="267" w:line="220" w:lineRule="auto"/>
              <w:rPr>
                <w:rFonts w:ascii="SimSun" w:hAnsi="SimSun" w:eastAsia="SimSun" w:cs="SimSun"/>
                <w:sz w:val="18"/>
                <w:szCs w:val="18"/>
              </w:rPr>
            </w:pPr>
            <w:r>
              <w:rPr>
                <w:rFonts w:ascii="SimSun" w:hAnsi="SimSun" w:eastAsia="SimSun" w:cs="SimSun"/>
                <w:sz w:val="18"/>
                <w:szCs w:val="18"/>
                <w:spacing w:val="4"/>
              </w:rPr>
              <w:t>检验项目</w:t>
            </w:r>
          </w:p>
        </w:tc>
        <w:tc>
          <w:tcPr>
            <w:tcW w:w="1217" w:type="dxa"/>
            <w:vAlign w:val="top"/>
          </w:tcPr>
          <w:p>
            <w:pPr>
              <w:ind w:left="235"/>
              <w:spacing w:before="267" w:line="220" w:lineRule="auto"/>
              <w:rPr>
                <w:rFonts w:ascii="SimSun" w:hAnsi="SimSun" w:eastAsia="SimSun" w:cs="SimSun"/>
                <w:sz w:val="18"/>
                <w:szCs w:val="18"/>
              </w:rPr>
            </w:pPr>
            <w:r>
              <w:rPr>
                <w:rFonts w:ascii="SimSun" w:hAnsi="SimSun" w:eastAsia="SimSun" w:cs="SimSun"/>
                <w:sz w:val="18"/>
                <w:szCs w:val="18"/>
                <w:spacing w:val="4"/>
              </w:rPr>
              <w:t>检验方法</w:t>
            </w:r>
          </w:p>
        </w:tc>
        <w:tc>
          <w:tcPr>
            <w:tcW w:w="1807" w:type="dxa"/>
            <w:vAlign w:val="top"/>
          </w:tcPr>
          <w:p>
            <w:pPr>
              <w:ind w:left="721"/>
              <w:spacing w:before="267" w:line="222" w:lineRule="auto"/>
              <w:rPr>
                <w:rFonts w:ascii="SimSun" w:hAnsi="SimSun" w:eastAsia="SimSun" w:cs="SimSun"/>
                <w:sz w:val="18"/>
                <w:szCs w:val="18"/>
              </w:rPr>
            </w:pPr>
            <w:r>
              <w:rPr>
                <w:rFonts w:ascii="SimSun" w:hAnsi="SimSun" w:eastAsia="SimSun" w:cs="SimSun"/>
                <w:sz w:val="18"/>
                <w:szCs w:val="18"/>
              </w:rPr>
              <w:t>要求</w:t>
            </w:r>
          </w:p>
        </w:tc>
        <w:tc>
          <w:tcPr>
            <w:tcW w:w="634" w:type="dxa"/>
            <w:vAlign w:val="top"/>
          </w:tcPr>
          <w:p>
            <w:pPr>
              <w:ind w:left="136"/>
              <w:spacing w:before="91" w:line="354" w:lineRule="exact"/>
              <w:rPr>
                <w:rFonts w:ascii="SimSun" w:hAnsi="SimSun" w:eastAsia="SimSun" w:cs="SimSun"/>
                <w:sz w:val="18"/>
                <w:szCs w:val="18"/>
              </w:rPr>
            </w:pPr>
            <w:r>
              <w:rPr>
                <w:rFonts w:ascii="SimSun" w:hAnsi="SimSun" w:eastAsia="SimSun" w:cs="SimSun"/>
                <w:sz w:val="18"/>
                <w:szCs w:val="18"/>
                <w:spacing w:val="-1"/>
                <w:position w:val="13"/>
              </w:rPr>
              <w:t>首件</w:t>
            </w:r>
          </w:p>
          <w:p>
            <w:pPr>
              <w:ind w:left="133"/>
              <w:spacing w:line="220" w:lineRule="auto"/>
              <w:rPr>
                <w:rFonts w:ascii="SimSun" w:hAnsi="SimSun" w:eastAsia="SimSun" w:cs="SimSun"/>
                <w:sz w:val="18"/>
                <w:szCs w:val="18"/>
              </w:rPr>
            </w:pPr>
            <w:r>
              <w:rPr>
                <w:rFonts w:ascii="SimSun" w:hAnsi="SimSun" w:eastAsia="SimSun" w:cs="SimSun"/>
                <w:sz w:val="18"/>
                <w:szCs w:val="18"/>
              </w:rPr>
              <w:t>检验</w:t>
            </w:r>
          </w:p>
        </w:tc>
        <w:tc>
          <w:tcPr>
            <w:tcW w:w="959" w:type="dxa"/>
            <w:vAlign w:val="top"/>
          </w:tcPr>
          <w:p>
            <w:pPr>
              <w:ind w:left="111"/>
              <w:spacing w:before="91" w:line="221" w:lineRule="auto"/>
              <w:rPr>
                <w:rFonts w:ascii="SimSun" w:hAnsi="SimSun" w:eastAsia="SimSun" w:cs="SimSun"/>
                <w:sz w:val="18"/>
                <w:szCs w:val="18"/>
              </w:rPr>
            </w:pPr>
            <w:r>
              <w:rPr>
                <w:rFonts w:ascii="SimSun" w:hAnsi="SimSun" w:eastAsia="SimSun" w:cs="SimSun"/>
                <w:sz w:val="18"/>
                <w:szCs w:val="18"/>
                <w:spacing w:val="4"/>
              </w:rPr>
              <w:t>质量一致</w:t>
            </w:r>
          </w:p>
          <w:p>
            <w:pPr>
              <w:ind w:left="204"/>
              <w:spacing w:before="138" w:line="220" w:lineRule="auto"/>
              <w:rPr>
                <w:rFonts w:ascii="SimSun" w:hAnsi="SimSun" w:eastAsia="SimSun" w:cs="SimSun"/>
                <w:sz w:val="18"/>
                <w:szCs w:val="18"/>
              </w:rPr>
            </w:pPr>
            <w:r>
              <w:rPr>
                <w:rFonts w:ascii="SimSun" w:hAnsi="SimSun" w:eastAsia="SimSun" w:cs="SimSun"/>
                <w:sz w:val="18"/>
                <w:szCs w:val="18"/>
                <w:spacing w:val="3"/>
              </w:rPr>
              <w:t>性检验</w:t>
            </w:r>
          </w:p>
        </w:tc>
        <w:tc>
          <w:tcPr>
            <w:tcW w:w="608" w:type="dxa"/>
            <w:vAlign w:val="top"/>
          </w:tcPr>
          <w:p>
            <w:pPr>
              <w:ind w:left="120"/>
              <w:spacing w:before="91" w:line="354" w:lineRule="exact"/>
              <w:rPr>
                <w:rFonts w:ascii="SimSun" w:hAnsi="SimSun" w:eastAsia="SimSun" w:cs="SimSun"/>
                <w:sz w:val="18"/>
                <w:szCs w:val="18"/>
              </w:rPr>
            </w:pPr>
            <w:r>
              <w:rPr>
                <w:rFonts w:ascii="SimSun" w:hAnsi="SimSun" w:eastAsia="SimSun" w:cs="SimSun"/>
                <w:sz w:val="18"/>
                <w:szCs w:val="18"/>
                <w:spacing w:val="1"/>
                <w:position w:val="13"/>
              </w:rPr>
              <w:t>验收</w:t>
            </w:r>
          </w:p>
          <w:p>
            <w:pPr>
              <w:ind w:left="121"/>
              <w:spacing w:line="220" w:lineRule="auto"/>
              <w:rPr>
                <w:rFonts w:ascii="SimSun" w:hAnsi="SimSun" w:eastAsia="SimSun" w:cs="SimSun"/>
                <w:sz w:val="18"/>
                <w:szCs w:val="18"/>
              </w:rPr>
            </w:pPr>
            <w:r>
              <w:rPr>
                <w:rFonts w:ascii="SimSun" w:hAnsi="SimSun" w:eastAsia="SimSun" w:cs="SimSun"/>
                <w:sz w:val="18"/>
                <w:szCs w:val="18"/>
              </w:rPr>
              <w:t>检验</w:t>
            </w:r>
          </w:p>
        </w:tc>
      </w:tr>
      <w:tr>
        <w:trPr>
          <w:trHeight w:val="358" w:hRule="atLeast"/>
        </w:trPr>
        <w:tc>
          <w:tcPr>
            <w:tcW w:w="480" w:type="dxa"/>
            <w:vAlign w:val="top"/>
          </w:tcPr>
          <w:p>
            <w:pPr>
              <w:pStyle w:val="TableText"/>
              <w:ind w:left="211"/>
              <w:spacing w:before="116" w:line="188" w:lineRule="auto"/>
              <w:rPr/>
            </w:pPr>
            <w:r>
              <w:rPr/>
              <w:t>1</w:t>
            </w:r>
          </w:p>
        </w:tc>
        <w:tc>
          <w:tcPr>
            <w:tcW w:w="1217" w:type="dxa"/>
            <w:vAlign w:val="top"/>
          </w:tcPr>
          <w:p>
            <w:pPr>
              <w:ind w:left="422"/>
              <w:spacing w:before="87" w:line="220" w:lineRule="auto"/>
              <w:rPr>
                <w:rFonts w:ascii="SimSun" w:hAnsi="SimSun" w:eastAsia="SimSun" w:cs="SimSun"/>
                <w:sz w:val="18"/>
                <w:szCs w:val="18"/>
              </w:rPr>
            </w:pPr>
            <w:r>
              <w:rPr>
                <w:rFonts w:ascii="SimSun" w:hAnsi="SimSun" w:eastAsia="SimSun" w:cs="SimSun"/>
                <w:sz w:val="18"/>
                <w:szCs w:val="18"/>
                <w:spacing w:val="1"/>
              </w:rPr>
              <w:t>样式</w:t>
            </w:r>
          </w:p>
        </w:tc>
        <w:tc>
          <w:tcPr>
            <w:tcW w:w="1217" w:type="dxa"/>
            <w:vAlign w:val="top"/>
          </w:tcPr>
          <w:p>
            <w:pPr>
              <w:ind w:left="237"/>
              <w:spacing w:before="87" w:line="220" w:lineRule="auto"/>
              <w:rPr>
                <w:rFonts w:ascii="SimSun" w:hAnsi="SimSun" w:eastAsia="SimSun" w:cs="SimSun"/>
                <w:sz w:val="18"/>
                <w:szCs w:val="18"/>
              </w:rPr>
            </w:pPr>
            <w:r>
              <w:rPr>
                <w:rFonts w:ascii="SimSun" w:hAnsi="SimSun" w:eastAsia="SimSun" w:cs="SimSun"/>
                <w:sz w:val="18"/>
                <w:szCs w:val="18"/>
                <w:spacing w:val="4"/>
              </w:rPr>
              <w:t>按款式图</w:t>
            </w:r>
          </w:p>
        </w:tc>
        <w:tc>
          <w:tcPr>
            <w:tcW w:w="1807" w:type="dxa"/>
            <w:vAlign w:val="top"/>
          </w:tcPr>
          <w:p>
            <w:pPr>
              <w:ind w:left="63"/>
              <w:spacing w:before="87" w:line="220" w:lineRule="auto"/>
              <w:rPr>
                <w:rFonts w:ascii="SimSun" w:hAnsi="SimSun" w:eastAsia="SimSun" w:cs="SimSun"/>
                <w:sz w:val="18"/>
                <w:szCs w:val="18"/>
              </w:rPr>
            </w:pPr>
            <w:r>
              <w:rPr>
                <w:rFonts w:ascii="SimSun" w:hAnsi="SimSun" w:eastAsia="SimSun" w:cs="SimSun"/>
                <w:sz w:val="18"/>
                <w:szCs w:val="18"/>
                <w:spacing w:val="6"/>
              </w:rPr>
              <w:t>符合样式检验的要求</w:t>
            </w:r>
          </w:p>
        </w:tc>
        <w:tc>
          <w:tcPr>
            <w:tcW w:w="634" w:type="dxa"/>
            <w:vAlign w:val="top"/>
          </w:tcPr>
          <w:p>
            <w:pPr>
              <w:ind w:left="244"/>
              <w:spacing w:before="87" w:line="238" w:lineRule="auto"/>
              <w:rPr>
                <w:rFonts w:ascii="SimSun" w:hAnsi="SimSun" w:eastAsia="SimSun" w:cs="SimSun"/>
                <w:sz w:val="18"/>
                <w:szCs w:val="18"/>
              </w:rPr>
            </w:pPr>
            <w:r>
              <w:rPr>
                <w:rFonts w:ascii="SimSun" w:hAnsi="SimSun" w:eastAsia="SimSun" w:cs="SimSun"/>
                <w:sz w:val="18"/>
                <w:szCs w:val="18"/>
              </w:rPr>
              <w:t>●</w:t>
            </w:r>
          </w:p>
        </w:tc>
        <w:tc>
          <w:tcPr>
            <w:tcW w:w="959" w:type="dxa"/>
            <w:vAlign w:val="top"/>
          </w:tcPr>
          <w:p>
            <w:pPr>
              <w:ind w:left="408"/>
              <w:spacing w:before="87" w:line="238" w:lineRule="auto"/>
              <w:rPr>
                <w:rFonts w:ascii="SimSun" w:hAnsi="SimSun" w:eastAsia="SimSun" w:cs="SimSun"/>
                <w:sz w:val="18"/>
                <w:szCs w:val="18"/>
              </w:rPr>
            </w:pPr>
            <w:r>
              <w:rPr>
                <w:rFonts w:ascii="SimSun" w:hAnsi="SimSun" w:eastAsia="SimSun" w:cs="SimSun"/>
                <w:sz w:val="18"/>
                <w:szCs w:val="18"/>
              </w:rPr>
              <w:t>●</w:t>
            </w:r>
          </w:p>
        </w:tc>
        <w:tc>
          <w:tcPr>
            <w:tcW w:w="608" w:type="dxa"/>
            <w:vAlign w:val="top"/>
          </w:tcPr>
          <w:p>
            <w:pPr>
              <w:ind w:left="231"/>
              <w:spacing w:before="87" w:line="238" w:lineRule="auto"/>
              <w:rPr>
                <w:rFonts w:ascii="SimSun" w:hAnsi="SimSun" w:eastAsia="SimSun" w:cs="SimSun"/>
                <w:sz w:val="18"/>
                <w:szCs w:val="18"/>
              </w:rPr>
            </w:pPr>
            <w:r>
              <w:rPr>
                <w:rFonts w:ascii="SimSun" w:hAnsi="SimSun" w:eastAsia="SimSun" w:cs="SimSun"/>
                <w:sz w:val="18"/>
                <w:szCs w:val="18"/>
              </w:rPr>
              <w:t>●</w:t>
            </w:r>
          </w:p>
        </w:tc>
      </w:tr>
      <w:tr>
        <w:trPr>
          <w:trHeight w:val="710" w:hRule="atLeast"/>
        </w:trPr>
        <w:tc>
          <w:tcPr>
            <w:tcW w:w="480" w:type="dxa"/>
            <w:vAlign w:val="top"/>
          </w:tcPr>
          <w:p>
            <w:pPr>
              <w:rPr>
                <w:rFonts w:ascii="Arial"/>
                <w:sz w:val="21"/>
              </w:rPr>
            </w:pPr>
            <w:r/>
          </w:p>
          <w:p>
            <w:pPr>
              <w:pStyle w:val="TableText"/>
              <w:ind w:left="194"/>
              <w:spacing w:before="52" w:line="188" w:lineRule="auto"/>
              <w:rPr/>
            </w:pPr>
            <w:r>
              <w:rPr/>
              <w:t>2</w:t>
            </w:r>
          </w:p>
        </w:tc>
        <w:tc>
          <w:tcPr>
            <w:tcW w:w="1217" w:type="dxa"/>
            <w:vAlign w:val="top"/>
          </w:tcPr>
          <w:p>
            <w:pPr>
              <w:ind w:left="47"/>
              <w:spacing w:before="264" w:line="220" w:lineRule="auto"/>
              <w:rPr>
                <w:rFonts w:ascii="SimSun" w:hAnsi="SimSun" w:eastAsia="SimSun" w:cs="SimSun"/>
                <w:sz w:val="18"/>
                <w:szCs w:val="18"/>
              </w:rPr>
            </w:pPr>
            <w:r>
              <w:rPr>
                <w:rFonts w:ascii="SimSun" w:hAnsi="SimSun" w:eastAsia="SimSun" w:cs="SimSun"/>
                <w:sz w:val="18"/>
                <w:szCs w:val="18"/>
                <w:spacing w:val="5"/>
              </w:rPr>
              <w:t>成品主要尺寸</w:t>
            </w:r>
          </w:p>
        </w:tc>
        <w:tc>
          <w:tcPr>
            <w:tcW w:w="1217" w:type="dxa"/>
            <w:vAlign w:val="top"/>
          </w:tcPr>
          <w:p>
            <w:pPr>
              <w:ind w:left="48"/>
              <w:spacing w:before="88" w:line="352" w:lineRule="exact"/>
              <w:rPr>
                <w:rFonts w:ascii="SimSun" w:hAnsi="SimSun" w:eastAsia="SimSun" w:cs="SimSun"/>
                <w:sz w:val="18"/>
                <w:szCs w:val="18"/>
              </w:rPr>
            </w:pPr>
            <w:r>
              <w:rPr>
                <w:rFonts w:ascii="SimSun" w:hAnsi="SimSun" w:eastAsia="SimSun" w:cs="SimSun"/>
                <w:sz w:val="18"/>
                <w:szCs w:val="18"/>
                <w:spacing w:val="5"/>
                <w:position w:val="13"/>
              </w:rPr>
              <w:t>按规格大小的</w:t>
            </w:r>
          </w:p>
          <w:p>
            <w:pPr>
              <w:ind w:left="424"/>
              <w:spacing w:line="220" w:lineRule="auto"/>
              <w:rPr>
                <w:rFonts w:ascii="SimSun" w:hAnsi="SimSun" w:eastAsia="SimSun" w:cs="SimSun"/>
                <w:sz w:val="18"/>
                <w:szCs w:val="18"/>
              </w:rPr>
            </w:pPr>
            <w:r>
              <w:rPr>
                <w:rFonts w:ascii="SimSun" w:hAnsi="SimSun" w:eastAsia="SimSun" w:cs="SimSun"/>
                <w:sz w:val="18"/>
                <w:szCs w:val="18"/>
              </w:rPr>
              <w:t>规定</w:t>
            </w:r>
          </w:p>
        </w:tc>
        <w:tc>
          <w:tcPr>
            <w:tcW w:w="1807" w:type="dxa"/>
            <w:vAlign w:val="top"/>
          </w:tcPr>
          <w:p>
            <w:pPr>
              <w:ind w:left="63"/>
              <w:spacing w:before="264" w:line="220" w:lineRule="auto"/>
              <w:rPr>
                <w:rFonts w:ascii="SimSun" w:hAnsi="SimSun" w:eastAsia="SimSun" w:cs="SimSun"/>
                <w:sz w:val="18"/>
                <w:szCs w:val="18"/>
              </w:rPr>
            </w:pPr>
            <w:r>
              <w:rPr>
                <w:rFonts w:ascii="SimSun" w:hAnsi="SimSun" w:eastAsia="SimSun" w:cs="SimSun"/>
                <w:sz w:val="18"/>
                <w:szCs w:val="18"/>
                <w:spacing w:val="6"/>
              </w:rPr>
              <w:t>符合号型规格的要求</w:t>
            </w:r>
          </w:p>
        </w:tc>
        <w:tc>
          <w:tcPr>
            <w:tcW w:w="634" w:type="dxa"/>
            <w:vAlign w:val="top"/>
          </w:tcPr>
          <w:p>
            <w:pPr>
              <w:ind w:left="244"/>
              <w:spacing w:before="264" w:line="238" w:lineRule="auto"/>
              <w:rPr>
                <w:rFonts w:ascii="SimSun" w:hAnsi="SimSun" w:eastAsia="SimSun" w:cs="SimSun"/>
                <w:sz w:val="18"/>
                <w:szCs w:val="18"/>
              </w:rPr>
            </w:pPr>
            <w:r>
              <w:rPr>
                <w:rFonts w:ascii="SimSun" w:hAnsi="SimSun" w:eastAsia="SimSun" w:cs="SimSun"/>
                <w:sz w:val="18"/>
                <w:szCs w:val="18"/>
              </w:rPr>
              <w:t>●</w:t>
            </w:r>
          </w:p>
        </w:tc>
        <w:tc>
          <w:tcPr>
            <w:tcW w:w="959" w:type="dxa"/>
            <w:vAlign w:val="top"/>
          </w:tcPr>
          <w:p>
            <w:pPr>
              <w:ind w:left="408"/>
              <w:spacing w:before="264" w:line="238" w:lineRule="auto"/>
              <w:rPr>
                <w:rFonts w:ascii="SimSun" w:hAnsi="SimSun" w:eastAsia="SimSun" w:cs="SimSun"/>
                <w:sz w:val="18"/>
                <w:szCs w:val="18"/>
              </w:rPr>
            </w:pPr>
            <w:r>
              <w:rPr>
                <w:rFonts w:ascii="SimSun" w:hAnsi="SimSun" w:eastAsia="SimSun" w:cs="SimSun"/>
                <w:sz w:val="18"/>
                <w:szCs w:val="18"/>
              </w:rPr>
              <w:t>●</w:t>
            </w:r>
          </w:p>
        </w:tc>
        <w:tc>
          <w:tcPr>
            <w:tcW w:w="608" w:type="dxa"/>
            <w:vAlign w:val="top"/>
          </w:tcPr>
          <w:p>
            <w:pPr>
              <w:ind w:left="231"/>
              <w:spacing w:before="264" w:line="238" w:lineRule="auto"/>
              <w:rPr>
                <w:rFonts w:ascii="SimSun" w:hAnsi="SimSun" w:eastAsia="SimSun" w:cs="SimSun"/>
                <w:sz w:val="18"/>
                <w:szCs w:val="18"/>
              </w:rPr>
            </w:pPr>
            <w:r>
              <w:rPr>
                <w:rFonts w:ascii="SimSun" w:hAnsi="SimSun" w:eastAsia="SimSun" w:cs="SimSun"/>
                <w:sz w:val="18"/>
                <w:szCs w:val="18"/>
              </w:rPr>
              <w:t>●</w:t>
            </w:r>
          </w:p>
        </w:tc>
      </w:tr>
      <w:tr>
        <w:trPr>
          <w:trHeight w:val="711" w:hRule="atLeast"/>
        </w:trPr>
        <w:tc>
          <w:tcPr>
            <w:tcW w:w="480" w:type="dxa"/>
            <w:vAlign w:val="top"/>
          </w:tcPr>
          <w:p>
            <w:pPr>
              <w:rPr>
                <w:rFonts w:ascii="Arial"/>
                <w:sz w:val="21"/>
              </w:rPr>
            </w:pPr>
            <w:r/>
          </w:p>
          <w:p>
            <w:pPr>
              <w:pStyle w:val="TableText"/>
              <w:ind w:left="197"/>
              <w:spacing w:before="52" w:line="188" w:lineRule="auto"/>
              <w:rPr/>
            </w:pPr>
            <w:r>
              <w:rPr/>
              <w:t>3</w:t>
            </w:r>
          </w:p>
        </w:tc>
        <w:tc>
          <w:tcPr>
            <w:tcW w:w="1217" w:type="dxa"/>
            <w:vAlign w:val="top"/>
          </w:tcPr>
          <w:p>
            <w:pPr>
              <w:ind w:left="422"/>
              <w:spacing w:before="264" w:line="222" w:lineRule="auto"/>
              <w:rPr>
                <w:rFonts w:ascii="SimSun" w:hAnsi="SimSun" w:eastAsia="SimSun" w:cs="SimSun"/>
                <w:sz w:val="18"/>
                <w:szCs w:val="18"/>
              </w:rPr>
            </w:pPr>
            <w:r>
              <w:rPr>
                <w:rFonts w:ascii="SimSun" w:hAnsi="SimSun" w:eastAsia="SimSun" w:cs="SimSun"/>
                <w:sz w:val="18"/>
                <w:szCs w:val="18"/>
                <w:spacing w:val="1"/>
              </w:rPr>
              <w:t>颜色</w:t>
            </w:r>
          </w:p>
        </w:tc>
        <w:tc>
          <w:tcPr>
            <w:tcW w:w="1217" w:type="dxa"/>
            <w:vAlign w:val="top"/>
          </w:tcPr>
          <w:p>
            <w:pPr>
              <w:ind w:left="48"/>
              <w:spacing w:before="88" w:line="220" w:lineRule="auto"/>
              <w:rPr>
                <w:rFonts w:ascii="SimSun" w:hAnsi="SimSun" w:eastAsia="SimSun" w:cs="SimSun"/>
                <w:sz w:val="18"/>
                <w:szCs w:val="18"/>
              </w:rPr>
            </w:pPr>
            <w:r>
              <w:rPr>
                <w:rFonts w:ascii="SimSun" w:hAnsi="SimSun" w:eastAsia="SimSun" w:cs="SimSun"/>
                <w:sz w:val="18"/>
                <w:szCs w:val="18"/>
                <w:spacing w:val="5"/>
              </w:rPr>
              <w:t>按色泽偏差及</w:t>
            </w:r>
          </w:p>
          <w:p>
            <w:pPr>
              <w:ind w:left="142"/>
              <w:spacing w:before="137" w:line="220" w:lineRule="auto"/>
              <w:rPr>
                <w:rFonts w:ascii="SimSun" w:hAnsi="SimSun" w:eastAsia="SimSun" w:cs="SimSun"/>
                <w:sz w:val="18"/>
                <w:szCs w:val="18"/>
              </w:rPr>
            </w:pPr>
            <w:r>
              <w:rPr>
                <w:rFonts w:ascii="SimSun" w:hAnsi="SimSun" w:eastAsia="SimSun" w:cs="SimSun"/>
                <w:sz w:val="18"/>
                <w:szCs w:val="18"/>
                <w:spacing w:val="5"/>
              </w:rPr>
              <w:t>材料的规定</w:t>
            </w:r>
          </w:p>
        </w:tc>
        <w:tc>
          <w:tcPr>
            <w:tcW w:w="1807" w:type="dxa"/>
            <w:vAlign w:val="top"/>
          </w:tcPr>
          <w:p>
            <w:pPr>
              <w:ind w:left="63"/>
              <w:spacing w:before="265" w:line="220" w:lineRule="auto"/>
              <w:rPr>
                <w:rFonts w:ascii="SimSun" w:hAnsi="SimSun" w:eastAsia="SimSun" w:cs="SimSun"/>
                <w:sz w:val="18"/>
                <w:szCs w:val="18"/>
              </w:rPr>
            </w:pPr>
            <w:r>
              <w:rPr>
                <w:rFonts w:ascii="SimSun" w:hAnsi="SimSun" w:eastAsia="SimSun" w:cs="SimSun"/>
                <w:sz w:val="18"/>
                <w:szCs w:val="18"/>
                <w:spacing w:val="6"/>
              </w:rPr>
              <w:t>符合颜色检验的要求</w:t>
            </w:r>
          </w:p>
        </w:tc>
        <w:tc>
          <w:tcPr>
            <w:tcW w:w="634" w:type="dxa"/>
            <w:vAlign w:val="top"/>
          </w:tcPr>
          <w:p>
            <w:pPr>
              <w:ind w:left="244"/>
              <w:spacing w:before="264" w:line="238" w:lineRule="auto"/>
              <w:rPr>
                <w:rFonts w:ascii="SimSun" w:hAnsi="SimSun" w:eastAsia="SimSun" w:cs="SimSun"/>
                <w:sz w:val="18"/>
                <w:szCs w:val="18"/>
              </w:rPr>
            </w:pPr>
            <w:r>
              <w:rPr>
                <w:rFonts w:ascii="SimSun" w:hAnsi="SimSun" w:eastAsia="SimSun" w:cs="SimSun"/>
                <w:sz w:val="18"/>
                <w:szCs w:val="18"/>
              </w:rPr>
              <w:t>●</w:t>
            </w:r>
          </w:p>
        </w:tc>
        <w:tc>
          <w:tcPr>
            <w:tcW w:w="959" w:type="dxa"/>
            <w:vAlign w:val="top"/>
          </w:tcPr>
          <w:p>
            <w:pPr>
              <w:ind w:left="408"/>
              <w:spacing w:before="264" w:line="238" w:lineRule="auto"/>
              <w:rPr>
                <w:rFonts w:ascii="SimSun" w:hAnsi="SimSun" w:eastAsia="SimSun" w:cs="SimSun"/>
                <w:sz w:val="18"/>
                <w:szCs w:val="18"/>
              </w:rPr>
            </w:pPr>
            <w:r>
              <w:rPr>
                <w:rFonts w:ascii="SimSun" w:hAnsi="SimSun" w:eastAsia="SimSun" w:cs="SimSun"/>
                <w:sz w:val="18"/>
                <w:szCs w:val="18"/>
              </w:rPr>
              <w:t>●</w:t>
            </w:r>
          </w:p>
        </w:tc>
        <w:tc>
          <w:tcPr>
            <w:tcW w:w="608" w:type="dxa"/>
            <w:vAlign w:val="top"/>
          </w:tcPr>
          <w:p>
            <w:pPr>
              <w:ind w:left="231"/>
              <w:spacing w:before="264" w:line="238" w:lineRule="auto"/>
              <w:rPr>
                <w:rFonts w:ascii="SimSun" w:hAnsi="SimSun" w:eastAsia="SimSun" w:cs="SimSun"/>
                <w:sz w:val="18"/>
                <w:szCs w:val="18"/>
              </w:rPr>
            </w:pPr>
            <w:r>
              <w:rPr>
                <w:rFonts w:ascii="SimSun" w:hAnsi="SimSun" w:eastAsia="SimSun" w:cs="SimSun"/>
                <w:sz w:val="18"/>
                <w:szCs w:val="18"/>
              </w:rPr>
              <w:t>●</w:t>
            </w:r>
          </w:p>
        </w:tc>
      </w:tr>
      <w:tr>
        <w:trPr>
          <w:trHeight w:val="711" w:hRule="atLeast"/>
        </w:trPr>
        <w:tc>
          <w:tcPr>
            <w:tcW w:w="480" w:type="dxa"/>
            <w:vAlign w:val="top"/>
          </w:tcPr>
          <w:p>
            <w:pPr>
              <w:rPr>
                <w:rFonts w:ascii="Arial"/>
                <w:sz w:val="21"/>
              </w:rPr>
            </w:pPr>
            <w:r/>
          </w:p>
          <w:p>
            <w:pPr>
              <w:pStyle w:val="TableText"/>
              <w:ind w:left="193"/>
              <w:spacing w:before="52" w:line="188" w:lineRule="auto"/>
              <w:rPr/>
            </w:pPr>
            <w:r>
              <w:rPr/>
              <w:t>4</w:t>
            </w:r>
          </w:p>
        </w:tc>
        <w:tc>
          <w:tcPr>
            <w:tcW w:w="1217" w:type="dxa"/>
            <w:vAlign w:val="top"/>
          </w:tcPr>
          <w:p>
            <w:pPr>
              <w:ind w:left="423"/>
              <w:spacing w:before="264" w:line="220" w:lineRule="auto"/>
              <w:rPr>
                <w:rFonts w:ascii="SimSun" w:hAnsi="SimSun" w:eastAsia="SimSun" w:cs="SimSun"/>
                <w:sz w:val="18"/>
                <w:szCs w:val="18"/>
              </w:rPr>
            </w:pPr>
            <w:r>
              <w:rPr>
                <w:rFonts w:ascii="SimSun" w:hAnsi="SimSun" w:eastAsia="SimSun" w:cs="SimSun"/>
                <w:sz w:val="18"/>
                <w:szCs w:val="18"/>
              </w:rPr>
              <w:t>材质</w:t>
            </w:r>
          </w:p>
        </w:tc>
        <w:tc>
          <w:tcPr>
            <w:tcW w:w="1217" w:type="dxa"/>
            <w:vAlign w:val="top"/>
          </w:tcPr>
          <w:p>
            <w:pPr>
              <w:ind w:left="48"/>
              <w:spacing w:before="264" w:line="220" w:lineRule="auto"/>
              <w:rPr>
                <w:rFonts w:ascii="SimSun" w:hAnsi="SimSun" w:eastAsia="SimSun" w:cs="SimSun"/>
                <w:sz w:val="18"/>
                <w:szCs w:val="18"/>
              </w:rPr>
            </w:pPr>
            <w:r>
              <w:rPr>
                <w:rFonts w:ascii="SimSun" w:hAnsi="SimSun" w:eastAsia="SimSun" w:cs="SimSun"/>
                <w:sz w:val="18"/>
                <w:szCs w:val="18"/>
                <w:spacing w:val="5"/>
              </w:rPr>
              <w:t>按材料的规定</w:t>
            </w:r>
          </w:p>
        </w:tc>
        <w:tc>
          <w:tcPr>
            <w:tcW w:w="1807" w:type="dxa"/>
            <w:vAlign w:val="top"/>
          </w:tcPr>
          <w:p>
            <w:pPr>
              <w:ind w:left="61"/>
              <w:spacing w:before="88" w:line="353" w:lineRule="exact"/>
              <w:rPr>
                <w:rFonts w:ascii="SimSun" w:hAnsi="SimSun" w:eastAsia="SimSun" w:cs="SimSun"/>
                <w:sz w:val="18"/>
                <w:szCs w:val="18"/>
              </w:rPr>
            </w:pPr>
            <w:r>
              <w:rPr>
                <w:rFonts w:ascii="SimSun" w:hAnsi="SimSun" w:eastAsia="SimSun" w:cs="SimSun"/>
                <w:sz w:val="18"/>
                <w:szCs w:val="18"/>
                <w:spacing w:val="6"/>
                <w:position w:val="13"/>
              </w:rPr>
              <w:t>符合材料规格检验的</w:t>
            </w:r>
          </w:p>
          <w:p>
            <w:pPr>
              <w:ind w:left="721"/>
              <w:spacing w:line="221" w:lineRule="auto"/>
              <w:rPr>
                <w:rFonts w:ascii="SimSun" w:hAnsi="SimSun" w:eastAsia="SimSun" w:cs="SimSun"/>
                <w:sz w:val="18"/>
                <w:szCs w:val="18"/>
              </w:rPr>
            </w:pPr>
            <w:r>
              <w:rPr>
                <w:rFonts w:ascii="SimSun" w:hAnsi="SimSun" w:eastAsia="SimSun" w:cs="SimSun"/>
                <w:sz w:val="18"/>
                <w:szCs w:val="18"/>
              </w:rPr>
              <w:t>要求</w:t>
            </w:r>
          </w:p>
        </w:tc>
        <w:tc>
          <w:tcPr>
            <w:tcW w:w="634" w:type="dxa"/>
            <w:vAlign w:val="top"/>
          </w:tcPr>
          <w:p>
            <w:pPr>
              <w:ind w:left="244"/>
              <w:spacing w:before="264" w:line="238" w:lineRule="auto"/>
              <w:rPr>
                <w:rFonts w:ascii="SimSun" w:hAnsi="SimSun" w:eastAsia="SimSun" w:cs="SimSun"/>
                <w:sz w:val="18"/>
                <w:szCs w:val="18"/>
              </w:rPr>
            </w:pPr>
            <w:r>
              <w:rPr>
                <w:rFonts w:ascii="SimSun" w:hAnsi="SimSun" w:eastAsia="SimSun" w:cs="SimSun"/>
                <w:sz w:val="18"/>
                <w:szCs w:val="18"/>
              </w:rPr>
              <w:t>●</w:t>
            </w:r>
          </w:p>
        </w:tc>
        <w:tc>
          <w:tcPr>
            <w:tcW w:w="959" w:type="dxa"/>
            <w:vAlign w:val="top"/>
          </w:tcPr>
          <w:p>
            <w:pPr>
              <w:ind w:left="408"/>
              <w:spacing w:before="265" w:line="237" w:lineRule="auto"/>
              <w:rPr>
                <w:rFonts w:ascii="SimSun" w:hAnsi="SimSun" w:eastAsia="SimSun" w:cs="SimSun"/>
                <w:sz w:val="18"/>
                <w:szCs w:val="18"/>
              </w:rPr>
            </w:pPr>
            <w:r>
              <w:rPr>
                <w:rFonts w:ascii="SimSun" w:hAnsi="SimSun" w:eastAsia="SimSun" w:cs="SimSun"/>
                <w:sz w:val="18"/>
                <w:szCs w:val="18"/>
              </w:rPr>
              <w:t>○</w:t>
            </w:r>
          </w:p>
        </w:tc>
        <w:tc>
          <w:tcPr>
            <w:tcW w:w="608" w:type="dxa"/>
            <w:vAlign w:val="top"/>
          </w:tcPr>
          <w:p>
            <w:pPr>
              <w:ind w:left="231"/>
              <w:spacing w:before="265" w:line="237" w:lineRule="auto"/>
              <w:rPr>
                <w:rFonts w:ascii="SimSun" w:hAnsi="SimSun" w:eastAsia="SimSun" w:cs="SimSun"/>
                <w:sz w:val="18"/>
                <w:szCs w:val="18"/>
              </w:rPr>
            </w:pPr>
            <w:r>
              <w:rPr>
                <w:rFonts w:ascii="SimSun" w:hAnsi="SimSun" w:eastAsia="SimSun" w:cs="SimSun"/>
                <w:sz w:val="18"/>
                <w:szCs w:val="18"/>
              </w:rPr>
              <w:t>○</w:t>
            </w:r>
          </w:p>
        </w:tc>
      </w:tr>
      <w:tr>
        <w:trPr>
          <w:trHeight w:val="710" w:hRule="atLeast"/>
        </w:trPr>
        <w:tc>
          <w:tcPr>
            <w:tcW w:w="480" w:type="dxa"/>
            <w:vAlign w:val="top"/>
          </w:tcPr>
          <w:p>
            <w:pPr>
              <w:spacing w:line="243" w:lineRule="auto"/>
              <w:rPr>
                <w:rFonts w:ascii="Arial"/>
                <w:sz w:val="21"/>
              </w:rPr>
            </w:pPr>
            <w:r/>
          </w:p>
          <w:p>
            <w:pPr>
              <w:pStyle w:val="TableText"/>
              <w:ind w:left="199"/>
              <w:spacing w:before="52" w:line="185" w:lineRule="auto"/>
              <w:rPr/>
            </w:pPr>
            <w:r>
              <w:rPr/>
              <w:t>5</w:t>
            </w:r>
          </w:p>
        </w:tc>
        <w:tc>
          <w:tcPr>
            <w:tcW w:w="1217" w:type="dxa"/>
            <w:vAlign w:val="top"/>
          </w:tcPr>
          <w:p>
            <w:pPr>
              <w:ind w:left="236"/>
              <w:spacing w:before="265" w:line="221" w:lineRule="auto"/>
              <w:rPr>
                <w:rFonts w:ascii="SimSun" w:hAnsi="SimSun" w:eastAsia="SimSun" w:cs="SimSun"/>
                <w:sz w:val="18"/>
                <w:szCs w:val="18"/>
              </w:rPr>
            </w:pPr>
            <w:r>
              <w:rPr>
                <w:rFonts w:ascii="SimSun" w:hAnsi="SimSun" w:eastAsia="SimSun" w:cs="SimSun"/>
                <w:sz w:val="18"/>
                <w:szCs w:val="18"/>
                <w:spacing w:val="4"/>
              </w:rPr>
              <w:t>经纬纱向</w:t>
            </w:r>
          </w:p>
        </w:tc>
        <w:tc>
          <w:tcPr>
            <w:tcW w:w="1217" w:type="dxa"/>
            <w:vAlign w:val="top"/>
          </w:tcPr>
          <w:p>
            <w:pPr>
              <w:ind w:left="48"/>
              <w:spacing w:before="89" w:line="352" w:lineRule="exact"/>
              <w:rPr>
                <w:rFonts w:ascii="SimSun" w:hAnsi="SimSun" w:eastAsia="SimSun" w:cs="SimSun"/>
                <w:sz w:val="18"/>
                <w:szCs w:val="18"/>
              </w:rPr>
            </w:pPr>
            <w:r>
              <w:rPr>
                <w:rFonts w:ascii="SimSun" w:hAnsi="SimSun" w:eastAsia="SimSun" w:cs="SimSun"/>
                <w:sz w:val="18"/>
                <w:szCs w:val="18"/>
                <w:spacing w:val="5"/>
                <w:position w:val="13"/>
              </w:rPr>
              <w:t>按产品要求的</w:t>
            </w:r>
          </w:p>
          <w:p>
            <w:pPr>
              <w:ind w:left="424"/>
              <w:spacing w:line="220" w:lineRule="auto"/>
              <w:rPr>
                <w:rFonts w:ascii="SimSun" w:hAnsi="SimSun" w:eastAsia="SimSun" w:cs="SimSun"/>
                <w:sz w:val="18"/>
                <w:szCs w:val="18"/>
              </w:rPr>
            </w:pPr>
            <w:r>
              <w:rPr>
                <w:rFonts w:ascii="SimSun" w:hAnsi="SimSun" w:eastAsia="SimSun" w:cs="SimSun"/>
                <w:sz w:val="18"/>
                <w:szCs w:val="18"/>
              </w:rPr>
              <w:t>规定</w:t>
            </w:r>
          </w:p>
        </w:tc>
        <w:tc>
          <w:tcPr>
            <w:tcW w:w="1807" w:type="dxa"/>
            <w:vAlign w:val="top"/>
          </w:tcPr>
          <w:p>
            <w:pPr>
              <w:ind w:left="63"/>
              <w:spacing w:before="265" w:line="220" w:lineRule="auto"/>
              <w:rPr>
                <w:rFonts w:ascii="SimSun" w:hAnsi="SimSun" w:eastAsia="SimSun" w:cs="SimSun"/>
                <w:sz w:val="18"/>
                <w:szCs w:val="18"/>
              </w:rPr>
            </w:pPr>
            <w:r>
              <w:rPr>
                <w:rFonts w:ascii="SimSun" w:hAnsi="SimSun" w:eastAsia="SimSun" w:cs="SimSun"/>
                <w:sz w:val="18"/>
                <w:szCs w:val="18"/>
                <w:spacing w:val="6"/>
              </w:rPr>
              <w:t>符合经纬纱线的要求</w:t>
            </w:r>
          </w:p>
        </w:tc>
        <w:tc>
          <w:tcPr>
            <w:tcW w:w="634" w:type="dxa"/>
            <w:vAlign w:val="top"/>
          </w:tcPr>
          <w:p>
            <w:pPr>
              <w:ind w:left="244"/>
              <w:spacing w:before="265" w:line="238" w:lineRule="auto"/>
              <w:rPr>
                <w:rFonts w:ascii="SimSun" w:hAnsi="SimSun" w:eastAsia="SimSun" w:cs="SimSun"/>
                <w:sz w:val="18"/>
                <w:szCs w:val="18"/>
              </w:rPr>
            </w:pPr>
            <w:r>
              <w:rPr>
                <w:rFonts w:ascii="SimSun" w:hAnsi="SimSun" w:eastAsia="SimSun" w:cs="SimSun"/>
                <w:sz w:val="18"/>
                <w:szCs w:val="18"/>
              </w:rPr>
              <w:t>●</w:t>
            </w:r>
          </w:p>
        </w:tc>
        <w:tc>
          <w:tcPr>
            <w:tcW w:w="959" w:type="dxa"/>
            <w:vAlign w:val="top"/>
          </w:tcPr>
          <w:p>
            <w:pPr>
              <w:ind w:left="408"/>
              <w:spacing w:before="265" w:line="238" w:lineRule="auto"/>
              <w:rPr>
                <w:rFonts w:ascii="SimSun" w:hAnsi="SimSun" w:eastAsia="SimSun" w:cs="SimSun"/>
                <w:sz w:val="18"/>
                <w:szCs w:val="18"/>
              </w:rPr>
            </w:pPr>
            <w:r>
              <w:rPr>
                <w:rFonts w:ascii="SimSun" w:hAnsi="SimSun" w:eastAsia="SimSun" w:cs="SimSun"/>
                <w:sz w:val="18"/>
                <w:szCs w:val="18"/>
              </w:rPr>
              <w:t>●</w:t>
            </w:r>
          </w:p>
        </w:tc>
        <w:tc>
          <w:tcPr>
            <w:tcW w:w="608" w:type="dxa"/>
            <w:vAlign w:val="top"/>
          </w:tcPr>
          <w:p>
            <w:pPr>
              <w:ind w:left="231"/>
              <w:spacing w:before="265" w:line="238" w:lineRule="auto"/>
              <w:rPr>
                <w:rFonts w:ascii="SimSun" w:hAnsi="SimSun" w:eastAsia="SimSun" w:cs="SimSun"/>
                <w:sz w:val="18"/>
                <w:szCs w:val="18"/>
              </w:rPr>
            </w:pPr>
            <w:r>
              <w:rPr>
                <w:rFonts w:ascii="SimSun" w:hAnsi="SimSun" w:eastAsia="SimSun" w:cs="SimSun"/>
                <w:sz w:val="18"/>
                <w:szCs w:val="18"/>
              </w:rPr>
              <w:t>●</w:t>
            </w:r>
          </w:p>
        </w:tc>
      </w:tr>
      <w:tr>
        <w:trPr>
          <w:trHeight w:val="711" w:hRule="atLeast"/>
        </w:trPr>
        <w:tc>
          <w:tcPr>
            <w:tcW w:w="480" w:type="dxa"/>
            <w:vAlign w:val="top"/>
          </w:tcPr>
          <w:p>
            <w:pPr>
              <w:spacing w:line="241" w:lineRule="auto"/>
              <w:rPr>
                <w:rFonts w:ascii="Arial"/>
                <w:sz w:val="21"/>
              </w:rPr>
            </w:pPr>
            <w:r/>
          </w:p>
          <w:p>
            <w:pPr>
              <w:pStyle w:val="TableText"/>
              <w:ind w:left="198"/>
              <w:spacing w:before="52" w:line="188" w:lineRule="auto"/>
              <w:rPr/>
            </w:pPr>
            <w:r>
              <w:rPr/>
              <w:t>6</w:t>
            </w:r>
          </w:p>
        </w:tc>
        <w:tc>
          <w:tcPr>
            <w:tcW w:w="1217" w:type="dxa"/>
            <w:vAlign w:val="top"/>
          </w:tcPr>
          <w:p>
            <w:pPr>
              <w:ind w:left="235"/>
              <w:spacing w:before="265" w:line="221" w:lineRule="auto"/>
              <w:rPr>
                <w:rFonts w:ascii="SimSun" w:hAnsi="SimSun" w:eastAsia="SimSun" w:cs="SimSun"/>
                <w:sz w:val="18"/>
                <w:szCs w:val="18"/>
              </w:rPr>
            </w:pPr>
            <w:r>
              <w:rPr>
                <w:rFonts w:ascii="SimSun" w:hAnsi="SimSun" w:eastAsia="SimSun" w:cs="SimSun"/>
                <w:sz w:val="18"/>
                <w:szCs w:val="18"/>
                <w:spacing w:val="4"/>
              </w:rPr>
              <w:t>缝制质量</w:t>
            </w:r>
          </w:p>
        </w:tc>
        <w:tc>
          <w:tcPr>
            <w:tcW w:w="1217" w:type="dxa"/>
            <w:vAlign w:val="top"/>
          </w:tcPr>
          <w:p>
            <w:pPr>
              <w:ind w:left="48"/>
              <w:spacing w:before="89" w:line="353" w:lineRule="exact"/>
              <w:rPr>
                <w:rFonts w:ascii="SimSun" w:hAnsi="SimSun" w:eastAsia="SimSun" w:cs="SimSun"/>
                <w:sz w:val="18"/>
                <w:szCs w:val="18"/>
              </w:rPr>
            </w:pPr>
            <w:r>
              <w:rPr>
                <w:rFonts w:ascii="SimSun" w:hAnsi="SimSun" w:eastAsia="SimSun" w:cs="SimSun"/>
                <w:sz w:val="18"/>
                <w:szCs w:val="18"/>
                <w:spacing w:val="5"/>
                <w:position w:val="13"/>
              </w:rPr>
              <w:t>按产品要求的</w:t>
            </w:r>
          </w:p>
          <w:p>
            <w:pPr>
              <w:ind w:left="424"/>
              <w:spacing w:line="220" w:lineRule="auto"/>
              <w:rPr>
                <w:rFonts w:ascii="SimSun" w:hAnsi="SimSun" w:eastAsia="SimSun" w:cs="SimSun"/>
                <w:sz w:val="18"/>
                <w:szCs w:val="18"/>
              </w:rPr>
            </w:pPr>
            <w:r>
              <w:rPr>
                <w:rFonts w:ascii="SimSun" w:hAnsi="SimSun" w:eastAsia="SimSun" w:cs="SimSun"/>
                <w:sz w:val="18"/>
                <w:szCs w:val="18"/>
              </w:rPr>
              <w:t>规定</w:t>
            </w:r>
          </w:p>
        </w:tc>
        <w:tc>
          <w:tcPr>
            <w:tcW w:w="1807" w:type="dxa"/>
            <w:vAlign w:val="top"/>
          </w:tcPr>
          <w:p>
            <w:pPr>
              <w:ind w:left="63"/>
              <w:spacing w:before="266" w:line="220" w:lineRule="auto"/>
              <w:rPr>
                <w:rFonts w:ascii="SimSun" w:hAnsi="SimSun" w:eastAsia="SimSun" w:cs="SimSun"/>
                <w:sz w:val="18"/>
                <w:szCs w:val="18"/>
              </w:rPr>
            </w:pPr>
            <w:r>
              <w:rPr>
                <w:rFonts w:ascii="SimSun" w:hAnsi="SimSun" w:eastAsia="SimSun" w:cs="SimSun"/>
                <w:sz w:val="18"/>
                <w:szCs w:val="18"/>
                <w:spacing w:val="6"/>
              </w:rPr>
              <w:t>符合缝制质量的要求</w:t>
            </w:r>
          </w:p>
        </w:tc>
        <w:tc>
          <w:tcPr>
            <w:tcW w:w="634" w:type="dxa"/>
            <w:vAlign w:val="top"/>
          </w:tcPr>
          <w:p>
            <w:pPr>
              <w:ind w:left="244"/>
              <w:spacing w:before="265" w:line="238" w:lineRule="auto"/>
              <w:rPr>
                <w:rFonts w:ascii="SimSun" w:hAnsi="SimSun" w:eastAsia="SimSun" w:cs="SimSun"/>
                <w:sz w:val="18"/>
                <w:szCs w:val="18"/>
              </w:rPr>
            </w:pPr>
            <w:r>
              <w:rPr>
                <w:rFonts w:ascii="SimSun" w:hAnsi="SimSun" w:eastAsia="SimSun" w:cs="SimSun"/>
                <w:sz w:val="18"/>
                <w:szCs w:val="18"/>
              </w:rPr>
              <w:t>●</w:t>
            </w:r>
          </w:p>
        </w:tc>
        <w:tc>
          <w:tcPr>
            <w:tcW w:w="959" w:type="dxa"/>
            <w:vAlign w:val="top"/>
          </w:tcPr>
          <w:p>
            <w:pPr>
              <w:ind w:left="408"/>
              <w:spacing w:before="265" w:line="238" w:lineRule="auto"/>
              <w:rPr>
                <w:rFonts w:ascii="SimSun" w:hAnsi="SimSun" w:eastAsia="SimSun" w:cs="SimSun"/>
                <w:sz w:val="18"/>
                <w:szCs w:val="18"/>
              </w:rPr>
            </w:pPr>
            <w:r>
              <w:rPr>
                <w:rFonts w:ascii="SimSun" w:hAnsi="SimSun" w:eastAsia="SimSun" w:cs="SimSun"/>
                <w:sz w:val="18"/>
                <w:szCs w:val="18"/>
              </w:rPr>
              <w:t>●</w:t>
            </w:r>
          </w:p>
        </w:tc>
        <w:tc>
          <w:tcPr>
            <w:tcW w:w="608" w:type="dxa"/>
            <w:vAlign w:val="top"/>
          </w:tcPr>
          <w:p>
            <w:pPr>
              <w:ind w:left="231"/>
              <w:spacing w:before="265" w:line="238" w:lineRule="auto"/>
              <w:rPr>
                <w:rFonts w:ascii="SimSun" w:hAnsi="SimSun" w:eastAsia="SimSun" w:cs="SimSun"/>
                <w:sz w:val="18"/>
                <w:szCs w:val="18"/>
              </w:rPr>
            </w:pPr>
            <w:r>
              <w:rPr>
                <w:rFonts w:ascii="SimSun" w:hAnsi="SimSun" w:eastAsia="SimSun" w:cs="SimSun"/>
                <w:sz w:val="18"/>
                <w:szCs w:val="18"/>
              </w:rPr>
              <w:t>●</w:t>
            </w:r>
          </w:p>
        </w:tc>
      </w:tr>
      <w:tr>
        <w:trPr>
          <w:trHeight w:val="711" w:hRule="atLeast"/>
        </w:trPr>
        <w:tc>
          <w:tcPr>
            <w:tcW w:w="480" w:type="dxa"/>
            <w:vAlign w:val="top"/>
          </w:tcPr>
          <w:p>
            <w:pPr>
              <w:spacing w:line="244" w:lineRule="auto"/>
              <w:rPr>
                <w:rFonts w:ascii="Arial"/>
                <w:sz w:val="21"/>
              </w:rPr>
            </w:pPr>
            <w:r/>
          </w:p>
          <w:p>
            <w:pPr>
              <w:pStyle w:val="TableText"/>
              <w:ind w:left="197"/>
              <w:spacing w:before="52" w:line="185" w:lineRule="auto"/>
              <w:rPr/>
            </w:pPr>
            <w:r>
              <w:rPr/>
              <w:t>7</w:t>
            </w:r>
          </w:p>
        </w:tc>
        <w:tc>
          <w:tcPr>
            <w:tcW w:w="1217" w:type="dxa"/>
            <w:vAlign w:val="top"/>
          </w:tcPr>
          <w:p>
            <w:pPr>
              <w:ind w:left="423"/>
              <w:spacing w:before="265" w:line="222" w:lineRule="auto"/>
              <w:rPr>
                <w:rFonts w:ascii="SimSun" w:hAnsi="SimSun" w:eastAsia="SimSun" w:cs="SimSun"/>
                <w:sz w:val="18"/>
                <w:szCs w:val="18"/>
              </w:rPr>
            </w:pPr>
            <w:r>
              <w:rPr>
                <w:rFonts w:ascii="SimSun" w:hAnsi="SimSun" w:eastAsia="SimSun" w:cs="SimSun"/>
                <w:sz w:val="18"/>
                <w:szCs w:val="18"/>
              </w:rPr>
              <w:t>整烫</w:t>
            </w:r>
          </w:p>
        </w:tc>
        <w:tc>
          <w:tcPr>
            <w:tcW w:w="1217" w:type="dxa"/>
            <w:vAlign w:val="top"/>
          </w:tcPr>
          <w:p>
            <w:pPr>
              <w:ind w:left="48"/>
              <w:spacing w:before="89" w:line="353" w:lineRule="exact"/>
              <w:rPr>
                <w:rFonts w:ascii="SimSun" w:hAnsi="SimSun" w:eastAsia="SimSun" w:cs="SimSun"/>
                <w:sz w:val="18"/>
                <w:szCs w:val="18"/>
              </w:rPr>
            </w:pPr>
            <w:r>
              <w:rPr>
                <w:rFonts w:ascii="SimSun" w:hAnsi="SimSun" w:eastAsia="SimSun" w:cs="SimSun"/>
                <w:sz w:val="18"/>
                <w:szCs w:val="18"/>
                <w:spacing w:val="5"/>
                <w:position w:val="13"/>
              </w:rPr>
              <w:t>按产品要求的</w:t>
            </w:r>
          </w:p>
          <w:p>
            <w:pPr>
              <w:ind w:left="424"/>
              <w:spacing w:line="220" w:lineRule="auto"/>
              <w:rPr>
                <w:rFonts w:ascii="SimSun" w:hAnsi="SimSun" w:eastAsia="SimSun" w:cs="SimSun"/>
                <w:sz w:val="18"/>
                <w:szCs w:val="18"/>
              </w:rPr>
            </w:pPr>
            <w:r>
              <w:rPr>
                <w:rFonts w:ascii="SimSun" w:hAnsi="SimSun" w:eastAsia="SimSun" w:cs="SimSun"/>
                <w:sz w:val="18"/>
                <w:szCs w:val="18"/>
              </w:rPr>
              <w:t>规定</w:t>
            </w:r>
          </w:p>
        </w:tc>
        <w:tc>
          <w:tcPr>
            <w:tcW w:w="1807" w:type="dxa"/>
            <w:vAlign w:val="top"/>
          </w:tcPr>
          <w:p>
            <w:pPr>
              <w:ind w:left="61"/>
              <w:spacing w:before="89" w:line="353" w:lineRule="exact"/>
              <w:rPr>
                <w:rFonts w:ascii="SimSun" w:hAnsi="SimSun" w:eastAsia="SimSun" w:cs="SimSun"/>
                <w:sz w:val="18"/>
                <w:szCs w:val="18"/>
              </w:rPr>
            </w:pPr>
            <w:r>
              <w:rPr>
                <w:rFonts w:ascii="SimSun" w:hAnsi="SimSun" w:eastAsia="SimSun" w:cs="SimSun"/>
                <w:sz w:val="18"/>
                <w:szCs w:val="18"/>
                <w:spacing w:val="6"/>
                <w:position w:val="13"/>
              </w:rPr>
              <w:t>符合理性化检验的要</w:t>
            </w:r>
          </w:p>
          <w:p>
            <w:pPr>
              <w:ind w:left="816"/>
              <w:spacing w:line="221" w:lineRule="auto"/>
              <w:rPr>
                <w:rFonts w:ascii="SimSun" w:hAnsi="SimSun" w:eastAsia="SimSun" w:cs="SimSun"/>
                <w:sz w:val="18"/>
                <w:szCs w:val="18"/>
              </w:rPr>
            </w:pPr>
            <w:r>
              <w:rPr>
                <w:rFonts w:ascii="SimSun" w:hAnsi="SimSun" w:eastAsia="SimSun" w:cs="SimSun"/>
                <w:sz w:val="18"/>
                <w:szCs w:val="18"/>
              </w:rPr>
              <w:t>求</w:t>
            </w:r>
          </w:p>
        </w:tc>
        <w:tc>
          <w:tcPr>
            <w:tcW w:w="634" w:type="dxa"/>
            <w:vAlign w:val="top"/>
          </w:tcPr>
          <w:p>
            <w:pPr>
              <w:ind w:left="244"/>
              <w:spacing w:before="266" w:line="237" w:lineRule="auto"/>
              <w:rPr>
                <w:rFonts w:ascii="SimSun" w:hAnsi="SimSun" w:eastAsia="SimSun" w:cs="SimSun"/>
                <w:sz w:val="18"/>
                <w:szCs w:val="18"/>
              </w:rPr>
            </w:pPr>
            <w:r>
              <w:rPr>
                <w:rFonts w:ascii="SimSun" w:hAnsi="SimSun" w:eastAsia="SimSun" w:cs="SimSun"/>
                <w:sz w:val="18"/>
                <w:szCs w:val="18"/>
              </w:rPr>
              <w:t>○</w:t>
            </w:r>
          </w:p>
        </w:tc>
        <w:tc>
          <w:tcPr>
            <w:tcW w:w="959" w:type="dxa"/>
            <w:vAlign w:val="top"/>
          </w:tcPr>
          <w:p>
            <w:pPr>
              <w:ind w:left="408"/>
              <w:spacing w:before="265" w:line="238" w:lineRule="auto"/>
              <w:rPr>
                <w:rFonts w:ascii="SimSun" w:hAnsi="SimSun" w:eastAsia="SimSun" w:cs="SimSun"/>
                <w:sz w:val="18"/>
                <w:szCs w:val="18"/>
              </w:rPr>
            </w:pPr>
            <w:r>
              <w:rPr>
                <w:rFonts w:ascii="SimSun" w:hAnsi="SimSun" w:eastAsia="SimSun" w:cs="SimSun"/>
                <w:sz w:val="18"/>
                <w:szCs w:val="18"/>
              </w:rPr>
              <w:t>●</w:t>
            </w:r>
          </w:p>
        </w:tc>
        <w:tc>
          <w:tcPr>
            <w:tcW w:w="608" w:type="dxa"/>
            <w:vAlign w:val="top"/>
          </w:tcPr>
          <w:p>
            <w:pPr>
              <w:ind w:left="231"/>
              <w:spacing w:before="265" w:line="238" w:lineRule="auto"/>
              <w:rPr>
                <w:rFonts w:ascii="SimSun" w:hAnsi="SimSun" w:eastAsia="SimSun" w:cs="SimSun"/>
                <w:sz w:val="18"/>
                <w:szCs w:val="18"/>
              </w:rPr>
            </w:pPr>
            <w:r>
              <w:rPr>
                <w:rFonts w:ascii="SimSun" w:hAnsi="SimSun" w:eastAsia="SimSun" w:cs="SimSun"/>
                <w:sz w:val="18"/>
                <w:szCs w:val="18"/>
              </w:rPr>
              <w:t>●</w:t>
            </w:r>
          </w:p>
        </w:tc>
      </w:tr>
      <w:tr>
        <w:trPr>
          <w:trHeight w:val="710" w:hRule="atLeast"/>
        </w:trPr>
        <w:tc>
          <w:tcPr>
            <w:tcW w:w="480" w:type="dxa"/>
            <w:vAlign w:val="top"/>
          </w:tcPr>
          <w:p>
            <w:pPr>
              <w:spacing w:line="242" w:lineRule="auto"/>
              <w:rPr>
                <w:rFonts w:ascii="Arial"/>
                <w:sz w:val="21"/>
              </w:rPr>
            </w:pPr>
            <w:r/>
          </w:p>
          <w:p>
            <w:pPr>
              <w:pStyle w:val="TableText"/>
              <w:ind w:left="201"/>
              <w:spacing w:before="51" w:line="188" w:lineRule="auto"/>
              <w:rPr/>
            </w:pPr>
            <w:r>
              <w:rPr/>
              <w:t>8</w:t>
            </w:r>
          </w:p>
        </w:tc>
        <w:tc>
          <w:tcPr>
            <w:tcW w:w="1217" w:type="dxa"/>
            <w:vAlign w:val="top"/>
          </w:tcPr>
          <w:p>
            <w:pPr>
              <w:ind w:left="423"/>
              <w:spacing w:before="266" w:line="221" w:lineRule="auto"/>
              <w:rPr>
                <w:rFonts w:ascii="SimSun" w:hAnsi="SimSun" w:eastAsia="SimSun" w:cs="SimSun"/>
                <w:sz w:val="18"/>
                <w:szCs w:val="18"/>
              </w:rPr>
            </w:pPr>
            <w:r>
              <w:rPr>
                <w:rFonts w:ascii="SimSun" w:hAnsi="SimSun" w:eastAsia="SimSun" w:cs="SimSun"/>
                <w:sz w:val="18"/>
                <w:szCs w:val="18"/>
              </w:rPr>
              <w:t>标志</w:t>
            </w:r>
          </w:p>
        </w:tc>
        <w:tc>
          <w:tcPr>
            <w:tcW w:w="1217" w:type="dxa"/>
            <w:vAlign w:val="top"/>
          </w:tcPr>
          <w:p>
            <w:pPr>
              <w:ind w:left="47"/>
              <w:spacing w:before="90" w:line="352" w:lineRule="exact"/>
              <w:rPr>
                <w:rFonts w:ascii="SimSun" w:hAnsi="SimSun" w:eastAsia="SimSun" w:cs="SimSun"/>
                <w:sz w:val="18"/>
                <w:szCs w:val="18"/>
              </w:rPr>
            </w:pPr>
            <w:r>
              <w:rPr>
                <w:rFonts w:ascii="SimSun" w:hAnsi="SimSun" w:eastAsia="SimSun" w:cs="SimSun"/>
                <w:sz w:val="18"/>
                <w:szCs w:val="18"/>
                <w:spacing w:val="5"/>
                <w:position w:val="13"/>
              </w:rPr>
              <w:t>产品标志的规</w:t>
            </w:r>
          </w:p>
          <w:p>
            <w:pPr>
              <w:ind w:left="523"/>
              <w:spacing w:line="220" w:lineRule="auto"/>
              <w:rPr>
                <w:rFonts w:ascii="SimSun" w:hAnsi="SimSun" w:eastAsia="SimSun" w:cs="SimSun"/>
                <w:sz w:val="18"/>
                <w:szCs w:val="18"/>
              </w:rPr>
            </w:pPr>
            <w:r>
              <w:rPr>
                <w:rFonts w:ascii="SimSun" w:hAnsi="SimSun" w:eastAsia="SimSun" w:cs="SimSun"/>
                <w:sz w:val="18"/>
                <w:szCs w:val="18"/>
              </w:rPr>
              <w:t>定</w:t>
            </w:r>
          </w:p>
        </w:tc>
        <w:tc>
          <w:tcPr>
            <w:tcW w:w="1807" w:type="dxa"/>
            <w:vAlign w:val="top"/>
          </w:tcPr>
          <w:p>
            <w:pPr>
              <w:ind w:left="63"/>
              <w:spacing w:before="266" w:line="220" w:lineRule="auto"/>
              <w:rPr>
                <w:rFonts w:ascii="SimSun" w:hAnsi="SimSun" w:eastAsia="SimSun" w:cs="SimSun"/>
                <w:sz w:val="18"/>
                <w:szCs w:val="18"/>
              </w:rPr>
            </w:pPr>
            <w:r>
              <w:rPr>
                <w:rFonts w:ascii="SimSun" w:hAnsi="SimSun" w:eastAsia="SimSun" w:cs="SimSun"/>
                <w:sz w:val="18"/>
                <w:szCs w:val="18"/>
                <w:spacing w:val="6"/>
              </w:rPr>
              <w:t>符合标志检验的要求</w:t>
            </w:r>
          </w:p>
        </w:tc>
        <w:tc>
          <w:tcPr>
            <w:tcW w:w="634" w:type="dxa"/>
            <w:vAlign w:val="top"/>
          </w:tcPr>
          <w:p>
            <w:pPr>
              <w:ind w:left="244"/>
              <w:spacing w:before="266" w:line="237" w:lineRule="auto"/>
              <w:rPr>
                <w:rFonts w:ascii="SimSun" w:hAnsi="SimSun" w:eastAsia="SimSun" w:cs="SimSun"/>
                <w:sz w:val="18"/>
                <w:szCs w:val="18"/>
              </w:rPr>
            </w:pPr>
            <w:r>
              <w:rPr>
                <w:rFonts w:ascii="SimSun" w:hAnsi="SimSun" w:eastAsia="SimSun" w:cs="SimSun"/>
                <w:sz w:val="18"/>
                <w:szCs w:val="18"/>
              </w:rPr>
              <w:t>○</w:t>
            </w:r>
          </w:p>
        </w:tc>
        <w:tc>
          <w:tcPr>
            <w:tcW w:w="959" w:type="dxa"/>
            <w:vAlign w:val="top"/>
          </w:tcPr>
          <w:p>
            <w:pPr>
              <w:ind w:left="408"/>
              <w:spacing w:before="266" w:line="238" w:lineRule="auto"/>
              <w:rPr>
                <w:rFonts w:ascii="SimSun" w:hAnsi="SimSun" w:eastAsia="SimSun" w:cs="SimSun"/>
                <w:sz w:val="18"/>
                <w:szCs w:val="18"/>
              </w:rPr>
            </w:pPr>
            <w:r>
              <w:rPr>
                <w:rFonts w:ascii="SimSun" w:hAnsi="SimSun" w:eastAsia="SimSun" w:cs="SimSun"/>
                <w:sz w:val="18"/>
                <w:szCs w:val="18"/>
              </w:rPr>
              <w:t>●</w:t>
            </w:r>
          </w:p>
        </w:tc>
        <w:tc>
          <w:tcPr>
            <w:tcW w:w="608" w:type="dxa"/>
            <w:vAlign w:val="top"/>
          </w:tcPr>
          <w:p>
            <w:pPr>
              <w:ind w:left="231"/>
              <w:spacing w:before="266" w:line="238" w:lineRule="auto"/>
              <w:rPr>
                <w:rFonts w:ascii="SimSun" w:hAnsi="SimSun" w:eastAsia="SimSun" w:cs="SimSun"/>
                <w:sz w:val="18"/>
                <w:szCs w:val="18"/>
              </w:rPr>
            </w:pPr>
            <w:r>
              <w:rPr>
                <w:rFonts w:ascii="SimSun" w:hAnsi="SimSun" w:eastAsia="SimSun" w:cs="SimSun"/>
                <w:sz w:val="18"/>
                <w:szCs w:val="18"/>
              </w:rPr>
              <w:t>●</w:t>
            </w:r>
          </w:p>
        </w:tc>
      </w:tr>
      <w:tr>
        <w:trPr>
          <w:trHeight w:val="358" w:hRule="atLeast"/>
        </w:trPr>
        <w:tc>
          <w:tcPr>
            <w:tcW w:w="480" w:type="dxa"/>
            <w:vAlign w:val="top"/>
          </w:tcPr>
          <w:p>
            <w:pPr>
              <w:pStyle w:val="TableText"/>
              <w:ind w:left="197"/>
              <w:spacing w:before="119" w:line="188" w:lineRule="auto"/>
              <w:rPr/>
            </w:pPr>
            <w:r>
              <w:rPr/>
              <w:t>9</w:t>
            </w:r>
          </w:p>
        </w:tc>
        <w:tc>
          <w:tcPr>
            <w:tcW w:w="1217" w:type="dxa"/>
            <w:vAlign w:val="top"/>
          </w:tcPr>
          <w:p>
            <w:pPr>
              <w:ind w:left="423"/>
              <w:spacing w:before="90" w:line="221" w:lineRule="auto"/>
              <w:rPr>
                <w:rFonts w:ascii="SimSun" w:hAnsi="SimSun" w:eastAsia="SimSun" w:cs="SimSun"/>
                <w:sz w:val="18"/>
                <w:szCs w:val="18"/>
              </w:rPr>
            </w:pPr>
            <w:r>
              <w:rPr>
                <w:rFonts w:ascii="SimSun" w:hAnsi="SimSun" w:eastAsia="SimSun" w:cs="SimSun"/>
                <w:sz w:val="18"/>
                <w:szCs w:val="18"/>
              </w:rPr>
              <w:t>包装</w:t>
            </w:r>
          </w:p>
        </w:tc>
        <w:tc>
          <w:tcPr>
            <w:tcW w:w="1217" w:type="dxa"/>
            <w:vAlign w:val="top"/>
          </w:tcPr>
          <w:p>
            <w:pPr>
              <w:ind w:left="48"/>
              <w:spacing w:before="90" w:line="220" w:lineRule="auto"/>
              <w:rPr>
                <w:rFonts w:ascii="SimSun" w:hAnsi="SimSun" w:eastAsia="SimSun" w:cs="SimSun"/>
                <w:sz w:val="18"/>
                <w:szCs w:val="18"/>
              </w:rPr>
            </w:pPr>
            <w:r>
              <w:rPr>
                <w:rFonts w:ascii="SimSun" w:hAnsi="SimSun" w:eastAsia="SimSun" w:cs="SimSun"/>
                <w:sz w:val="18"/>
                <w:szCs w:val="18"/>
                <w:spacing w:val="5"/>
              </w:rPr>
              <w:t>按包装的规定</w:t>
            </w:r>
          </w:p>
        </w:tc>
        <w:tc>
          <w:tcPr>
            <w:tcW w:w="1807" w:type="dxa"/>
            <w:vAlign w:val="top"/>
          </w:tcPr>
          <w:p>
            <w:pPr>
              <w:ind w:left="63"/>
              <w:spacing w:before="90" w:line="220" w:lineRule="auto"/>
              <w:rPr>
                <w:rFonts w:ascii="SimSun" w:hAnsi="SimSun" w:eastAsia="SimSun" w:cs="SimSun"/>
                <w:sz w:val="18"/>
                <w:szCs w:val="18"/>
              </w:rPr>
            </w:pPr>
            <w:r>
              <w:rPr>
                <w:rFonts w:ascii="SimSun" w:hAnsi="SimSun" w:eastAsia="SimSun" w:cs="SimSun"/>
                <w:sz w:val="18"/>
                <w:szCs w:val="18"/>
                <w:spacing w:val="6"/>
              </w:rPr>
              <w:t>符合包装检验的要求</w:t>
            </w:r>
          </w:p>
        </w:tc>
        <w:tc>
          <w:tcPr>
            <w:tcW w:w="634" w:type="dxa"/>
            <w:vAlign w:val="top"/>
          </w:tcPr>
          <w:p>
            <w:pPr>
              <w:ind w:left="244"/>
              <w:spacing w:before="90" w:line="237" w:lineRule="auto"/>
              <w:rPr>
                <w:rFonts w:ascii="SimSun" w:hAnsi="SimSun" w:eastAsia="SimSun" w:cs="SimSun"/>
                <w:sz w:val="18"/>
                <w:szCs w:val="18"/>
              </w:rPr>
            </w:pPr>
            <w:r>
              <w:rPr>
                <w:rFonts w:ascii="SimSun" w:hAnsi="SimSun" w:eastAsia="SimSun" w:cs="SimSun"/>
                <w:sz w:val="18"/>
                <w:szCs w:val="18"/>
              </w:rPr>
              <w:t>○</w:t>
            </w:r>
          </w:p>
        </w:tc>
        <w:tc>
          <w:tcPr>
            <w:tcW w:w="959" w:type="dxa"/>
            <w:vAlign w:val="top"/>
          </w:tcPr>
          <w:p>
            <w:pPr>
              <w:ind w:left="408"/>
              <w:spacing w:before="89" w:line="238" w:lineRule="auto"/>
              <w:rPr>
                <w:rFonts w:ascii="SimSun" w:hAnsi="SimSun" w:eastAsia="SimSun" w:cs="SimSun"/>
                <w:sz w:val="18"/>
                <w:szCs w:val="18"/>
              </w:rPr>
            </w:pPr>
            <w:r>
              <w:rPr>
                <w:rFonts w:ascii="SimSun" w:hAnsi="SimSun" w:eastAsia="SimSun" w:cs="SimSun"/>
                <w:sz w:val="18"/>
                <w:szCs w:val="18"/>
              </w:rPr>
              <w:t>●</w:t>
            </w:r>
          </w:p>
        </w:tc>
        <w:tc>
          <w:tcPr>
            <w:tcW w:w="608" w:type="dxa"/>
            <w:vAlign w:val="top"/>
          </w:tcPr>
          <w:p>
            <w:pPr>
              <w:ind w:left="231"/>
              <w:spacing w:before="89" w:line="238" w:lineRule="auto"/>
              <w:rPr>
                <w:rFonts w:ascii="SimSun" w:hAnsi="SimSun" w:eastAsia="SimSun" w:cs="SimSun"/>
                <w:sz w:val="18"/>
                <w:szCs w:val="18"/>
              </w:rPr>
            </w:pPr>
            <w:r>
              <w:rPr>
                <w:rFonts w:ascii="SimSun" w:hAnsi="SimSun" w:eastAsia="SimSun" w:cs="SimSun"/>
                <w:sz w:val="18"/>
                <w:szCs w:val="18"/>
              </w:rPr>
              <w:t>●</w:t>
            </w:r>
          </w:p>
        </w:tc>
      </w:tr>
      <w:tr>
        <w:trPr>
          <w:trHeight w:val="363" w:hRule="atLeast"/>
        </w:trPr>
        <w:tc>
          <w:tcPr>
            <w:tcW w:w="6922" w:type="dxa"/>
            <w:vAlign w:val="top"/>
            <w:gridSpan w:val="7"/>
          </w:tcPr>
          <w:p>
            <w:pPr>
              <w:ind w:left="34"/>
              <w:spacing w:before="91" w:line="220" w:lineRule="auto"/>
              <w:rPr>
                <w:rFonts w:ascii="SimSun" w:hAnsi="SimSun" w:eastAsia="SimSun" w:cs="SimSun"/>
                <w:sz w:val="18"/>
                <w:szCs w:val="18"/>
              </w:rPr>
            </w:pPr>
            <w:r>
              <w:rPr>
                <w:rFonts w:ascii="SimSun" w:hAnsi="SimSun" w:eastAsia="SimSun" w:cs="SimSun"/>
                <w:sz w:val="18"/>
                <w:szCs w:val="18"/>
              </w:rPr>
              <w:t>注： ●必检项目；○选检项目</w:t>
            </w:r>
          </w:p>
        </w:tc>
      </w:tr>
    </w:tbl>
    <w:p>
      <w:pPr>
        <w:pStyle w:val="BodyText"/>
        <w:rPr/>
      </w:pPr>
      <w:r/>
    </w:p>
    <w:p>
      <w:pPr>
        <w:sectPr>
          <w:headerReference w:type="default" r:id="rId24"/>
          <w:footerReference w:type="default" r:id="rId474"/>
          <w:pgSz w:w="9180" w:h="12980"/>
          <w:pgMar w:top="982" w:right="1038" w:bottom="907" w:left="1214" w:header="712" w:footer="745" w:gutter="0"/>
        </w:sectPr>
        <w:rPr/>
      </w:pPr>
    </w:p>
    <w:p>
      <w:pPr>
        <w:pStyle w:val="BodyText"/>
        <w:spacing w:line="322" w:lineRule="auto"/>
        <w:rPr/>
      </w:pPr>
      <w:r/>
    </w:p>
    <w:p>
      <w:pPr>
        <w:ind w:left="2466"/>
        <w:spacing w:before="69"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b/>
          <w:bCs/>
          <w:spacing w:val="2"/>
        </w:rPr>
        <w:t>6</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缺陷判定细则</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9"/>
        <w:gridCol w:w="1126"/>
        <w:gridCol w:w="2289"/>
        <w:gridCol w:w="2031"/>
        <w:gridCol w:w="887"/>
      </w:tblGrid>
      <w:tr>
        <w:trPr>
          <w:trHeight w:val="590" w:hRule="atLeast"/>
        </w:trPr>
        <w:tc>
          <w:tcPr>
            <w:tcW w:w="589" w:type="dxa"/>
            <w:vAlign w:val="top"/>
          </w:tcPr>
          <w:p>
            <w:pPr>
              <w:ind w:left="110"/>
              <w:spacing w:before="203" w:line="222" w:lineRule="auto"/>
              <w:rPr>
                <w:rFonts w:ascii="SimSun" w:hAnsi="SimSun" w:eastAsia="SimSun" w:cs="SimSun"/>
                <w:sz w:val="18"/>
                <w:szCs w:val="18"/>
              </w:rPr>
            </w:pPr>
            <w:r>
              <w:rPr>
                <w:rFonts w:ascii="SimSun" w:hAnsi="SimSun" w:eastAsia="SimSun" w:cs="SimSun"/>
                <w:sz w:val="18"/>
                <w:szCs w:val="18"/>
                <w:spacing w:val="1"/>
              </w:rPr>
              <w:t>序号</w:t>
            </w:r>
          </w:p>
        </w:tc>
        <w:tc>
          <w:tcPr>
            <w:tcW w:w="1126" w:type="dxa"/>
            <w:vAlign w:val="top"/>
          </w:tcPr>
          <w:p>
            <w:pPr>
              <w:ind w:left="380"/>
              <w:spacing w:before="203" w:line="221" w:lineRule="auto"/>
              <w:rPr>
                <w:rFonts w:ascii="SimSun" w:hAnsi="SimSun" w:eastAsia="SimSun" w:cs="SimSun"/>
                <w:sz w:val="18"/>
                <w:szCs w:val="18"/>
              </w:rPr>
            </w:pPr>
            <w:r>
              <w:rPr>
                <w:rFonts w:ascii="SimSun" w:hAnsi="SimSun" w:eastAsia="SimSun" w:cs="SimSun"/>
                <w:sz w:val="18"/>
                <w:szCs w:val="18"/>
                <w:spacing w:val="-1"/>
              </w:rPr>
              <w:t>项目</w:t>
            </w:r>
          </w:p>
        </w:tc>
        <w:tc>
          <w:tcPr>
            <w:tcW w:w="2289" w:type="dxa"/>
            <w:vAlign w:val="top"/>
          </w:tcPr>
          <w:p>
            <w:pPr>
              <w:ind w:left="866"/>
              <w:spacing w:before="204" w:line="220" w:lineRule="auto"/>
              <w:rPr>
                <w:rFonts w:ascii="SimSun" w:hAnsi="SimSun" w:eastAsia="SimSun" w:cs="SimSun"/>
                <w:sz w:val="18"/>
                <w:szCs w:val="18"/>
              </w:rPr>
            </w:pPr>
            <w:r>
              <w:rPr>
                <w:rFonts w:ascii="SimSun" w:hAnsi="SimSun" w:eastAsia="SimSun" w:cs="SimSun"/>
                <w:sz w:val="18"/>
                <w:szCs w:val="18"/>
                <w:spacing w:val="3"/>
              </w:rPr>
              <w:t>轻缺陷</w:t>
            </w:r>
          </w:p>
        </w:tc>
        <w:tc>
          <w:tcPr>
            <w:tcW w:w="2031" w:type="dxa"/>
            <w:vAlign w:val="top"/>
          </w:tcPr>
          <w:p>
            <w:pPr>
              <w:ind w:left="739"/>
              <w:spacing w:before="203" w:line="221" w:lineRule="auto"/>
              <w:rPr>
                <w:rFonts w:ascii="SimSun" w:hAnsi="SimSun" w:eastAsia="SimSun" w:cs="SimSun"/>
                <w:sz w:val="18"/>
                <w:szCs w:val="18"/>
              </w:rPr>
            </w:pPr>
            <w:r>
              <w:rPr>
                <w:rFonts w:ascii="SimSun" w:hAnsi="SimSun" w:eastAsia="SimSun" w:cs="SimSun"/>
                <w:sz w:val="18"/>
                <w:szCs w:val="18"/>
                <w:spacing w:val="3"/>
              </w:rPr>
              <w:t>重缺陷</w:t>
            </w:r>
          </w:p>
        </w:tc>
        <w:tc>
          <w:tcPr>
            <w:tcW w:w="887" w:type="dxa"/>
            <w:vAlign w:val="top"/>
          </w:tcPr>
          <w:p>
            <w:pPr>
              <w:ind w:left="260"/>
              <w:spacing w:before="87" w:line="239" w:lineRule="auto"/>
              <w:rPr>
                <w:rFonts w:ascii="SimSun" w:hAnsi="SimSun" w:eastAsia="SimSun" w:cs="SimSun"/>
                <w:sz w:val="18"/>
                <w:szCs w:val="18"/>
              </w:rPr>
            </w:pPr>
            <w:r>
              <w:rPr>
                <w:rFonts w:ascii="SimSun" w:hAnsi="SimSun" w:eastAsia="SimSun" w:cs="SimSun"/>
                <w:sz w:val="18"/>
                <w:szCs w:val="18"/>
              </w:rPr>
              <w:t>严重</w:t>
            </w:r>
          </w:p>
          <w:p>
            <w:pPr>
              <w:ind w:left="259"/>
              <w:spacing w:line="220" w:lineRule="auto"/>
              <w:rPr>
                <w:rFonts w:ascii="SimSun" w:hAnsi="SimSun" w:eastAsia="SimSun" w:cs="SimSun"/>
                <w:sz w:val="18"/>
                <w:szCs w:val="18"/>
              </w:rPr>
            </w:pPr>
            <w:r>
              <w:rPr>
                <w:rFonts w:ascii="SimSun" w:hAnsi="SimSun" w:eastAsia="SimSun" w:cs="SimSun"/>
                <w:sz w:val="18"/>
                <w:szCs w:val="18"/>
              </w:rPr>
              <w:t>缺陷</w:t>
            </w:r>
          </w:p>
        </w:tc>
      </w:tr>
      <w:tr>
        <w:trPr>
          <w:trHeight w:val="1053" w:hRule="atLeast"/>
        </w:trPr>
        <w:tc>
          <w:tcPr>
            <w:tcW w:w="589" w:type="dxa"/>
            <w:vAlign w:val="top"/>
          </w:tcPr>
          <w:p>
            <w:pPr>
              <w:spacing w:line="406" w:lineRule="auto"/>
              <w:rPr>
                <w:rFonts w:ascii="Arial"/>
                <w:sz w:val="21"/>
              </w:rPr>
            </w:pPr>
            <w:r/>
          </w:p>
          <w:p>
            <w:pPr>
              <w:pStyle w:val="TableText"/>
              <w:ind w:left="265"/>
              <w:spacing w:before="52" w:line="188" w:lineRule="auto"/>
              <w:rPr/>
            </w:pPr>
            <w:r>
              <w:rPr/>
              <w:t>1</w:t>
            </w:r>
          </w:p>
        </w:tc>
        <w:tc>
          <w:tcPr>
            <w:tcW w:w="1126" w:type="dxa"/>
            <w:vAlign w:val="top"/>
          </w:tcPr>
          <w:p>
            <w:pPr>
              <w:spacing w:line="370" w:lineRule="auto"/>
              <w:rPr>
                <w:rFonts w:ascii="Arial"/>
                <w:sz w:val="21"/>
              </w:rPr>
            </w:pPr>
            <w:r/>
          </w:p>
          <w:p>
            <w:pPr>
              <w:ind w:left="190"/>
              <w:spacing w:before="59" w:line="220" w:lineRule="auto"/>
              <w:rPr>
                <w:rFonts w:ascii="SimSun" w:hAnsi="SimSun" w:eastAsia="SimSun" w:cs="SimSun"/>
                <w:sz w:val="18"/>
                <w:szCs w:val="18"/>
              </w:rPr>
            </w:pPr>
            <w:r>
              <w:rPr>
                <w:rFonts w:ascii="SimSun" w:hAnsi="SimSun" w:eastAsia="SimSun" w:cs="SimSun"/>
                <w:sz w:val="18"/>
                <w:szCs w:val="18"/>
                <w:spacing w:val="4"/>
              </w:rPr>
              <w:t>成品尺寸</w:t>
            </w:r>
          </w:p>
        </w:tc>
        <w:tc>
          <w:tcPr>
            <w:tcW w:w="2289" w:type="dxa"/>
            <w:vAlign w:val="top"/>
          </w:tcPr>
          <w:p>
            <w:pPr>
              <w:pStyle w:val="TableText"/>
              <w:ind w:left="821" w:right="33" w:hanging="789"/>
              <w:spacing w:before="83" w:line="230" w:lineRule="auto"/>
              <w:rPr>
                <w:rFonts w:ascii="SimSun" w:hAnsi="SimSun" w:eastAsia="SimSun" w:cs="SimSun"/>
              </w:rPr>
            </w:pPr>
            <w:r>
              <w:rPr>
                <w:rFonts w:ascii="SimSun" w:hAnsi="SimSun" w:eastAsia="SimSun" w:cs="SimSun"/>
                <w:spacing w:val="-6"/>
              </w:rPr>
              <w:t>主要部位：</w:t>
            </w:r>
            <w:r>
              <w:rPr>
                <w:rFonts w:ascii="SimSun" w:hAnsi="SimSun" w:eastAsia="SimSun" w:cs="SimSun"/>
                <w:spacing w:val="39"/>
              </w:rPr>
              <w:t xml:space="preserve"> </w:t>
            </w:r>
            <w:r>
              <w:rPr>
                <w:rFonts w:ascii="SimSun" w:hAnsi="SimSun" w:eastAsia="SimSun" w:cs="SimSun"/>
                <w:spacing w:val="-6"/>
              </w:rPr>
              <w:t>超过允许偏差小</w:t>
            </w:r>
            <w:r>
              <w:rPr>
                <w:rFonts w:ascii="SimSun" w:hAnsi="SimSun" w:eastAsia="SimSun" w:cs="SimSun"/>
              </w:rPr>
              <w:t xml:space="preserve"> </w:t>
            </w:r>
            <w:r>
              <w:rPr>
                <w:rFonts w:ascii="SimSun" w:hAnsi="SimSun" w:eastAsia="SimSun" w:cs="SimSun"/>
                <w:spacing w:val="-11"/>
              </w:rPr>
              <w:t>于</w:t>
            </w:r>
            <w:r>
              <w:rPr>
                <w:rFonts w:ascii="SimSun" w:hAnsi="SimSun" w:eastAsia="SimSun" w:cs="SimSun"/>
                <w:spacing w:val="34"/>
              </w:rPr>
              <w:t xml:space="preserve"> </w:t>
            </w:r>
            <w:r>
              <w:rPr>
                <w:spacing w:val="-11"/>
              </w:rPr>
              <w:t>1</w:t>
            </w:r>
            <w:r>
              <w:rPr>
                <w:spacing w:val="7"/>
              </w:rPr>
              <w:t xml:space="preserve">  </w:t>
            </w:r>
            <w:r>
              <w:rPr>
                <w:rFonts w:ascii="SimSun" w:hAnsi="SimSun" w:eastAsia="SimSun" w:cs="SimSun"/>
                <w:spacing w:val="-11"/>
              </w:rPr>
              <w:t>倍</w:t>
            </w:r>
          </w:p>
          <w:p>
            <w:pPr>
              <w:pStyle w:val="TableText"/>
              <w:ind w:left="836" w:right="33" w:hanging="803"/>
              <w:spacing w:before="18" w:line="230" w:lineRule="auto"/>
              <w:rPr>
                <w:rFonts w:ascii="SimSun" w:hAnsi="SimSun" w:eastAsia="SimSun" w:cs="SimSun"/>
              </w:rPr>
            </w:pPr>
            <w:r>
              <w:rPr>
                <w:rFonts w:ascii="SimSun" w:hAnsi="SimSun" w:eastAsia="SimSun" w:cs="SimSun"/>
                <w:spacing w:val="-6"/>
              </w:rPr>
              <w:t>非主要部位：</w:t>
            </w:r>
            <w:r>
              <w:rPr>
                <w:rFonts w:ascii="SimSun" w:hAnsi="SimSun" w:eastAsia="SimSun" w:cs="SimSun"/>
                <w:spacing w:val="38"/>
              </w:rPr>
              <w:t xml:space="preserve"> </w:t>
            </w:r>
            <w:r>
              <w:rPr>
                <w:rFonts w:ascii="SimSun" w:hAnsi="SimSun" w:eastAsia="SimSun" w:cs="SimSun"/>
                <w:spacing w:val="-6"/>
              </w:rPr>
              <w:t>超过允许偏差</w:t>
            </w:r>
            <w:r>
              <w:rPr>
                <w:rFonts w:ascii="SimSun" w:hAnsi="SimSun" w:eastAsia="SimSun" w:cs="SimSun"/>
              </w:rPr>
              <w:t xml:space="preserve"> </w:t>
            </w:r>
            <w:r>
              <w:rPr>
                <w:rFonts w:ascii="SimSun" w:hAnsi="SimSun" w:eastAsia="SimSun" w:cs="SimSun"/>
                <w:spacing w:val="-16"/>
              </w:rPr>
              <w:t>≥</w:t>
            </w:r>
            <w:r>
              <w:rPr>
                <w:rFonts w:ascii="SimSun" w:hAnsi="SimSun" w:eastAsia="SimSun" w:cs="SimSun"/>
                <w:spacing w:val="34"/>
              </w:rPr>
              <w:t xml:space="preserve"> </w:t>
            </w:r>
            <w:r>
              <w:rPr>
                <w:spacing w:val="-16"/>
              </w:rPr>
              <w:t>1</w:t>
            </w:r>
            <w:r>
              <w:rPr>
                <w:spacing w:val="7"/>
              </w:rPr>
              <w:t xml:space="preserve">  </w:t>
            </w:r>
            <w:r>
              <w:rPr>
                <w:rFonts w:ascii="SimSun" w:hAnsi="SimSun" w:eastAsia="SimSun" w:cs="SimSun"/>
                <w:spacing w:val="-16"/>
              </w:rPr>
              <w:t>倍</w:t>
            </w:r>
          </w:p>
        </w:tc>
        <w:tc>
          <w:tcPr>
            <w:tcW w:w="2031" w:type="dxa"/>
            <w:vAlign w:val="top"/>
          </w:tcPr>
          <w:p>
            <w:pPr>
              <w:ind w:left="80"/>
              <w:spacing w:before="83" w:line="220" w:lineRule="auto"/>
              <w:rPr>
                <w:rFonts w:ascii="SimSun" w:hAnsi="SimSun" w:eastAsia="SimSun" w:cs="SimSun"/>
                <w:sz w:val="18"/>
                <w:szCs w:val="18"/>
              </w:rPr>
            </w:pPr>
            <w:r>
              <w:rPr>
                <w:rFonts w:ascii="SimSun" w:hAnsi="SimSun" w:eastAsia="SimSun" w:cs="SimSun"/>
                <w:sz w:val="18"/>
                <w:szCs w:val="18"/>
                <w:spacing w:val="6"/>
              </w:rPr>
              <w:t>主要部位：超过允许偏</w:t>
            </w:r>
          </w:p>
          <w:p>
            <w:pPr>
              <w:pStyle w:val="TableText"/>
              <w:ind w:left="694"/>
              <w:spacing w:before="19" w:line="221" w:lineRule="auto"/>
              <w:rPr>
                <w:rFonts w:ascii="SimSun" w:hAnsi="SimSun" w:eastAsia="SimSun" w:cs="SimSun"/>
              </w:rPr>
            </w:pPr>
            <w:r>
              <w:rPr>
                <w:rFonts w:ascii="SimSun" w:hAnsi="SimSun" w:eastAsia="SimSun" w:cs="SimSun"/>
                <w:spacing w:val="-11"/>
              </w:rPr>
              <w:t>差</w:t>
            </w:r>
            <w:r>
              <w:rPr>
                <w:rFonts w:ascii="SimSun" w:hAnsi="SimSun" w:eastAsia="SimSun" w:cs="SimSun"/>
                <w:spacing w:val="34"/>
              </w:rPr>
              <w:t xml:space="preserve"> </w:t>
            </w:r>
            <w:r>
              <w:rPr>
                <w:spacing w:val="-11"/>
              </w:rPr>
              <w:t>1</w:t>
            </w:r>
            <w:r>
              <w:rPr>
                <w:spacing w:val="8"/>
              </w:rPr>
              <w:t xml:space="preserve">  </w:t>
            </w:r>
            <w:r>
              <w:rPr>
                <w:rFonts w:ascii="SimSun" w:hAnsi="SimSun" w:eastAsia="SimSun" w:cs="SimSun"/>
                <w:spacing w:val="-11"/>
              </w:rPr>
              <w:t>倍</w:t>
            </w:r>
          </w:p>
          <w:p>
            <w:pPr>
              <w:ind w:left="82"/>
              <w:spacing w:before="17" w:line="220" w:lineRule="auto"/>
              <w:rPr>
                <w:rFonts w:ascii="SimSun" w:hAnsi="SimSun" w:eastAsia="SimSun" w:cs="SimSun"/>
                <w:sz w:val="18"/>
                <w:szCs w:val="18"/>
              </w:rPr>
            </w:pPr>
            <w:r>
              <w:rPr>
                <w:rFonts w:ascii="SimSun" w:hAnsi="SimSun" w:eastAsia="SimSun" w:cs="SimSun"/>
                <w:sz w:val="18"/>
                <w:szCs w:val="18"/>
                <w:spacing w:val="6"/>
              </w:rPr>
              <w:t>非主要部位：超过允许</w:t>
            </w:r>
          </w:p>
          <w:p>
            <w:pPr>
              <w:pStyle w:val="TableText"/>
              <w:ind w:left="597"/>
              <w:spacing w:before="19" w:line="220" w:lineRule="auto"/>
              <w:rPr>
                <w:rFonts w:ascii="SimSun" w:hAnsi="SimSun" w:eastAsia="SimSun" w:cs="SimSun"/>
              </w:rPr>
            </w:pPr>
            <w:r>
              <w:rPr>
                <w:rFonts w:ascii="SimSun" w:hAnsi="SimSun" w:eastAsia="SimSun" w:cs="SimSun"/>
                <w:spacing w:val="-1"/>
              </w:rPr>
              <w:t>偏差</w:t>
            </w:r>
            <w:r>
              <w:rPr>
                <w:rFonts w:ascii="SimSun" w:hAnsi="SimSun" w:eastAsia="SimSun" w:cs="SimSun"/>
                <w:spacing w:val="16"/>
              </w:rPr>
              <w:t xml:space="preserve"> </w:t>
            </w:r>
            <w:r>
              <w:rPr>
                <w:spacing w:val="-1"/>
              </w:rPr>
              <w:t>2</w:t>
            </w:r>
            <w:r>
              <w:rPr>
                <w:spacing w:val="7"/>
              </w:rPr>
              <w:t xml:space="preserve">  </w:t>
            </w:r>
            <w:r>
              <w:rPr>
                <w:rFonts w:ascii="SimSun" w:hAnsi="SimSun" w:eastAsia="SimSun" w:cs="SimSun"/>
                <w:spacing w:val="-1"/>
              </w:rPr>
              <w:t>倍</w:t>
            </w:r>
          </w:p>
        </w:tc>
        <w:tc>
          <w:tcPr>
            <w:tcW w:w="887" w:type="dxa"/>
            <w:vAlign w:val="top"/>
          </w:tcPr>
          <w:p>
            <w:pPr>
              <w:spacing w:line="255" w:lineRule="auto"/>
              <w:rPr>
                <w:rFonts w:ascii="Arial"/>
                <w:sz w:val="21"/>
              </w:rPr>
            </w:pPr>
            <w:r/>
          </w:p>
          <w:p>
            <w:pPr>
              <w:ind w:left="164"/>
              <w:spacing w:before="58" w:line="222" w:lineRule="auto"/>
              <w:rPr>
                <w:rFonts w:ascii="SimSun" w:hAnsi="SimSun" w:eastAsia="SimSun" w:cs="SimSun"/>
                <w:sz w:val="18"/>
                <w:szCs w:val="18"/>
              </w:rPr>
            </w:pPr>
            <w:r>
              <w:rPr>
                <w:rFonts w:ascii="SimSun" w:hAnsi="SimSun" w:eastAsia="SimSun" w:cs="SimSun"/>
                <w:sz w:val="18"/>
                <w:szCs w:val="18"/>
                <w:spacing w:val="3"/>
              </w:rPr>
              <w:t>超过重</w:t>
            </w:r>
          </w:p>
          <w:p>
            <w:pPr>
              <w:ind w:left="259"/>
              <w:spacing w:before="17" w:line="221" w:lineRule="auto"/>
              <w:rPr>
                <w:rFonts w:ascii="SimSun" w:hAnsi="SimSun" w:eastAsia="SimSun" w:cs="SimSun"/>
                <w:sz w:val="18"/>
                <w:szCs w:val="18"/>
              </w:rPr>
            </w:pPr>
            <w:r>
              <w:rPr>
                <w:rFonts w:ascii="SimSun" w:hAnsi="SimSun" w:eastAsia="SimSun" w:cs="SimSun"/>
                <w:sz w:val="18"/>
                <w:szCs w:val="18"/>
              </w:rPr>
              <w:t>缺陷</w:t>
            </w:r>
          </w:p>
        </w:tc>
      </w:tr>
      <w:tr>
        <w:trPr>
          <w:trHeight w:val="585" w:hRule="atLeast"/>
        </w:trPr>
        <w:tc>
          <w:tcPr>
            <w:tcW w:w="589" w:type="dxa"/>
            <w:vAlign w:val="top"/>
          </w:tcPr>
          <w:p>
            <w:pPr>
              <w:pStyle w:val="TableText"/>
              <w:ind w:left="248"/>
              <w:spacing w:before="227" w:line="188" w:lineRule="auto"/>
              <w:rPr/>
            </w:pPr>
            <w:r>
              <w:rPr/>
              <w:t>2</w:t>
            </w:r>
          </w:p>
        </w:tc>
        <w:tc>
          <w:tcPr>
            <w:tcW w:w="1126" w:type="dxa"/>
            <w:vAlign w:val="top"/>
          </w:tcPr>
          <w:p>
            <w:pPr>
              <w:ind w:left="379"/>
              <w:spacing w:before="200" w:line="227" w:lineRule="auto"/>
              <w:rPr>
                <w:rFonts w:ascii="SimSun" w:hAnsi="SimSun" w:eastAsia="SimSun" w:cs="SimSun"/>
                <w:sz w:val="18"/>
                <w:szCs w:val="18"/>
              </w:rPr>
            </w:pPr>
            <w:r>
              <w:rPr>
                <w:rFonts w:ascii="SimSun" w:hAnsi="SimSun" w:eastAsia="SimSun" w:cs="SimSun"/>
                <w:sz w:val="18"/>
                <w:szCs w:val="18"/>
                <w:spacing w:val="-1"/>
              </w:rPr>
              <w:t>色差</w:t>
            </w:r>
          </w:p>
        </w:tc>
        <w:tc>
          <w:tcPr>
            <w:tcW w:w="2289" w:type="dxa"/>
            <w:vAlign w:val="top"/>
          </w:tcPr>
          <w:p>
            <w:pPr>
              <w:ind w:left="394"/>
              <w:spacing w:before="199" w:line="221" w:lineRule="auto"/>
              <w:rPr>
                <w:rFonts w:ascii="SimSun" w:hAnsi="SimSun" w:eastAsia="SimSun" w:cs="SimSun"/>
                <w:sz w:val="18"/>
                <w:szCs w:val="18"/>
              </w:rPr>
            </w:pPr>
            <w:r>
              <w:rPr>
                <w:rFonts w:ascii="SimSun" w:hAnsi="SimSun" w:eastAsia="SimSun" w:cs="SimSun"/>
                <w:sz w:val="18"/>
                <w:szCs w:val="18"/>
                <w:spacing w:val="6"/>
              </w:rPr>
              <w:t>超过标准规定范围</w:t>
            </w:r>
          </w:p>
        </w:tc>
        <w:tc>
          <w:tcPr>
            <w:tcW w:w="2031" w:type="dxa"/>
            <w:vAlign w:val="top"/>
          </w:tcPr>
          <w:p>
            <w:pPr>
              <w:pStyle w:val="TableText"/>
              <w:ind w:left="929" w:right="74" w:hanging="851"/>
              <w:spacing w:before="82" w:line="231" w:lineRule="auto"/>
              <w:rPr>
                <w:rFonts w:ascii="SimSun" w:hAnsi="SimSun" w:eastAsia="SimSun" w:cs="SimSun"/>
              </w:rPr>
            </w:pPr>
            <w:r>
              <w:rPr>
                <w:rFonts w:ascii="SimSun" w:hAnsi="SimSun" w:eastAsia="SimSun" w:cs="SimSun"/>
                <w:spacing w:val="3"/>
              </w:rPr>
              <w:t>超过标准规定范围限</w:t>
            </w:r>
            <w:r>
              <w:rPr>
                <w:rFonts w:ascii="SimSun" w:hAnsi="SimSun" w:eastAsia="SimSun" w:cs="SimSun"/>
                <w:spacing w:val="41"/>
              </w:rPr>
              <w:t xml:space="preserve"> </w:t>
            </w:r>
            <w:r>
              <w:rPr>
                <w:spacing w:val="3"/>
              </w:rPr>
              <w:t>1</w:t>
            </w:r>
            <w:r>
              <w:rPr/>
              <w:t xml:space="preserve"> </w:t>
            </w:r>
            <w:r>
              <w:rPr>
                <w:rFonts w:ascii="SimSun" w:hAnsi="SimSun" w:eastAsia="SimSun" w:cs="SimSun"/>
              </w:rPr>
              <w:t>级</w:t>
            </w:r>
          </w:p>
        </w:tc>
        <w:tc>
          <w:tcPr>
            <w:tcW w:w="887" w:type="dxa"/>
            <w:vAlign w:val="top"/>
          </w:tcPr>
          <w:p>
            <w:pPr>
              <w:ind w:left="258"/>
              <w:spacing w:before="284"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819" w:hRule="atLeast"/>
        </w:trPr>
        <w:tc>
          <w:tcPr>
            <w:tcW w:w="589" w:type="dxa"/>
            <w:vAlign w:val="top"/>
          </w:tcPr>
          <w:p>
            <w:pPr>
              <w:spacing w:line="290" w:lineRule="auto"/>
              <w:rPr>
                <w:rFonts w:ascii="Arial"/>
                <w:sz w:val="21"/>
              </w:rPr>
            </w:pPr>
            <w:r/>
          </w:p>
          <w:p>
            <w:pPr>
              <w:pStyle w:val="TableText"/>
              <w:ind w:left="251"/>
              <w:spacing w:before="52" w:line="188" w:lineRule="auto"/>
              <w:rPr/>
            </w:pPr>
            <w:r>
              <w:rPr/>
              <w:t>3</w:t>
            </w:r>
          </w:p>
        </w:tc>
        <w:tc>
          <w:tcPr>
            <w:tcW w:w="1126" w:type="dxa"/>
            <w:vAlign w:val="top"/>
          </w:tcPr>
          <w:p>
            <w:pPr>
              <w:spacing w:line="256" w:lineRule="auto"/>
              <w:rPr>
                <w:rFonts w:ascii="Arial"/>
                <w:sz w:val="21"/>
              </w:rPr>
            </w:pPr>
            <w:r/>
          </w:p>
          <w:p>
            <w:pPr>
              <w:ind w:left="284"/>
              <w:spacing w:before="59" w:line="220" w:lineRule="auto"/>
              <w:rPr>
                <w:rFonts w:ascii="SimSun" w:hAnsi="SimSun" w:eastAsia="SimSun" w:cs="SimSun"/>
                <w:sz w:val="18"/>
                <w:szCs w:val="18"/>
              </w:rPr>
            </w:pPr>
            <w:r>
              <w:rPr>
                <w:rFonts w:ascii="SimSun" w:hAnsi="SimSun" w:eastAsia="SimSun" w:cs="SimSun"/>
                <w:sz w:val="18"/>
                <w:szCs w:val="18"/>
                <w:spacing w:val="3"/>
              </w:rPr>
              <w:t>开断线</w:t>
            </w:r>
          </w:p>
        </w:tc>
        <w:tc>
          <w:tcPr>
            <w:tcW w:w="2289" w:type="dxa"/>
            <w:vAlign w:val="top"/>
          </w:tcPr>
          <w:p>
            <w:pPr>
              <w:pStyle w:val="TableText"/>
              <w:ind w:left="91"/>
              <w:spacing w:before="84" w:line="220" w:lineRule="auto"/>
              <w:rPr/>
            </w:pPr>
            <w:r>
              <w:rPr>
                <w:rFonts w:ascii="SimSun" w:hAnsi="SimSun" w:eastAsia="SimSun" w:cs="SimSun"/>
                <w:spacing w:val="-1"/>
              </w:rPr>
              <w:t>不承受拉力的部位每处限</w:t>
            </w:r>
            <w:r>
              <w:rPr>
                <w:rFonts w:ascii="SimSun" w:hAnsi="SimSun" w:eastAsia="SimSun" w:cs="SimSun"/>
                <w:spacing w:val="-38"/>
              </w:rPr>
              <w:t xml:space="preserve"> </w:t>
            </w:r>
            <w:r>
              <w:rPr>
                <w:spacing w:val="-1"/>
              </w:rPr>
              <w:t>2</w:t>
            </w:r>
          </w:p>
          <w:p>
            <w:pPr>
              <w:pStyle w:val="TableText"/>
              <w:ind w:left="30"/>
              <w:spacing w:before="19" w:line="220" w:lineRule="auto"/>
              <w:rPr/>
            </w:pPr>
            <w:r>
              <w:rPr>
                <w:rFonts w:ascii="SimSun" w:hAnsi="SimSun" w:eastAsia="SimSun" w:cs="SimSun"/>
                <w:spacing w:val="-7"/>
              </w:rPr>
              <w:t>针每件限</w:t>
            </w:r>
            <w:r>
              <w:rPr>
                <w:rFonts w:ascii="SimSun" w:hAnsi="SimSun" w:eastAsia="SimSun" w:cs="SimSun"/>
                <w:spacing w:val="-36"/>
              </w:rPr>
              <w:t xml:space="preserve"> </w:t>
            </w:r>
            <w:r>
              <w:rPr>
                <w:spacing w:val="-7"/>
              </w:rPr>
              <w:t>2</w:t>
            </w:r>
            <w:r>
              <w:rPr>
                <w:spacing w:val="11"/>
                <w:w w:val="101"/>
              </w:rPr>
              <w:t xml:space="preserve"> </w:t>
            </w:r>
            <w:r>
              <w:rPr>
                <w:rFonts w:ascii="SimSun" w:hAnsi="SimSun" w:eastAsia="SimSun" w:cs="SimSun"/>
                <w:spacing w:val="-7"/>
              </w:rPr>
              <w:t>处。绗棉每件限</w:t>
            </w:r>
            <w:r>
              <w:rPr>
                <w:rFonts w:ascii="SimSun" w:hAnsi="SimSun" w:eastAsia="SimSun" w:cs="SimSun"/>
                <w:spacing w:val="-37"/>
              </w:rPr>
              <w:t xml:space="preserve"> </w:t>
            </w:r>
            <w:r>
              <w:rPr>
                <w:spacing w:val="-7"/>
              </w:rPr>
              <w:t>3</w:t>
            </w:r>
          </w:p>
          <w:p>
            <w:pPr>
              <w:pStyle w:val="TableText"/>
              <w:ind w:left="613"/>
              <w:spacing w:before="18" w:line="220" w:lineRule="auto"/>
              <w:rPr/>
            </w:pPr>
            <w:r>
              <w:rPr>
                <w:rFonts w:ascii="SimSun" w:hAnsi="SimSun" w:eastAsia="SimSun" w:cs="SimSun"/>
                <w:spacing w:val="-3"/>
              </w:rPr>
              <w:t>处每处限</w:t>
            </w:r>
            <w:r>
              <w:rPr>
                <w:rFonts w:ascii="SimSun" w:hAnsi="SimSun" w:eastAsia="SimSun" w:cs="SimSun"/>
                <w:spacing w:val="-32"/>
              </w:rPr>
              <w:t xml:space="preserve"> </w:t>
            </w:r>
            <w:r>
              <w:rPr>
                <w:spacing w:val="-3"/>
              </w:rPr>
              <w:t>3cm</w:t>
            </w:r>
          </w:p>
        </w:tc>
        <w:tc>
          <w:tcPr>
            <w:tcW w:w="2031"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361"/>
              <w:spacing w:before="58" w:line="220" w:lineRule="auto"/>
              <w:rPr>
                <w:rFonts w:ascii="SimSun" w:hAnsi="SimSun" w:eastAsia="SimSun" w:cs="SimSun"/>
                <w:sz w:val="18"/>
                <w:szCs w:val="18"/>
              </w:rPr>
            </w:pPr>
            <w:r>
              <w:rPr>
                <w:rFonts w:ascii="SimSun" w:hAnsi="SimSun" w:eastAsia="SimSun" w:cs="SimSun"/>
                <w:sz w:val="18"/>
                <w:szCs w:val="18"/>
                <w:spacing w:val="6"/>
              </w:rPr>
              <w:t>超出轻缺陷范围</w:t>
            </w:r>
          </w:p>
        </w:tc>
        <w:tc>
          <w:tcPr>
            <w:tcW w:w="887"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ind w:left="258"/>
              <w:spacing w:before="58" w:line="123"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352" w:hRule="atLeast"/>
        </w:trPr>
        <w:tc>
          <w:tcPr>
            <w:tcW w:w="589" w:type="dxa"/>
            <w:vAlign w:val="top"/>
          </w:tcPr>
          <w:p>
            <w:pPr>
              <w:pStyle w:val="TableText"/>
              <w:ind w:left="247"/>
              <w:spacing w:before="112" w:line="188" w:lineRule="auto"/>
              <w:rPr/>
            </w:pPr>
            <w:r>
              <w:rPr/>
              <w:t>4</w:t>
            </w:r>
          </w:p>
        </w:tc>
        <w:tc>
          <w:tcPr>
            <w:tcW w:w="1126" w:type="dxa"/>
            <w:vAlign w:val="top"/>
          </w:tcPr>
          <w:p>
            <w:pPr>
              <w:ind w:left="377"/>
              <w:spacing w:before="83" w:line="222" w:lineRule="auto"/>
              <w:rPr>
                <w:rFonts w:ascii="SimSun" w:hAnsi="SimSun" w:eastAsia="SimSun" w:cs="SimSun"/>
                <w:sz w:val="18"/>
                <w:szCs w:val="18"/>
              </w:rPr>
            </w:pPr>
            <w:r>
              <w:rPr>
                <w:rFonts w:ascii="SimSun" w:hAnsi="SimSun" w:eastAsia="SimSun" w:cs="SimSun"/>
                <w:sz w:val="18"/>
                <w:szCs w:val="18"/>
              </w:rPr>
              <w:t>针距</w:t>
            </w:r>
          </w:p>
        </w:tc>
        <w:tc>
          <w:tcPr>
            <w:tcW w:w="2289" w:type="dxa"/>
            <w:vAlign w:val="top"/>
          </w:tcPr>
          <w:p>
            <w:pPr>
              <w:pStyle w:val="TableText"/>
              <w:ind w:left="253"/>
              <w:spacing w:before="84" w:line="221" w:lineRule="auto"/>
              <w:rPr>
                <w:rFonts w:ascii="SimSun" w:hAnsi="SimSun" w:eastAsia="SimSun" w:cs="SimSun"/>
              </w:rPr>
            </w:pPr>
            <w:r>
              <w:rPr>
                <w:rFonts w:ascii="SimSun" w:hAnsi="SimSun" w:eastAsia="SimSun" w:cs="SimSun"/>
                <w:spacing w:val="4"/>
              </w:rPr>
              <w:t>超过标准规定限</w:t>
            </w:r>
            <w:r>
              <w:rPr>
                <w:rFonts w:ascii="SimSun" w:hAnsi="SimSun" w:eastAsia="SimSun" w:cs="SimSun"/>
                <w:spacing w:val="26"/>
              </w:rPr>
              <w:t xml:space="preserve"> </w:t>
            </w:r>
            <w:r>
              <w:rPr>
                <w:spacing w:val="4"/>
              </w:rPr>
              <w:t>3  </w:t>
            </w:r>
            <w:r>
              <w:rPr>
                <w:rFonts w:ascii="SimSun" w:hAnsi="SimSun" w:eastAsia="SimSun" w:cs="SimSun"/>
                <w:spacing w:val="4"/>
              </w:rPr>
              <w:t>针</w:t>
            </w:r>
          </w:p>
        </w:tc>
        <w:tc>
          <w:tcPr>
            <w:tcW w:w="2031" w:type="dxa"/>
            <w:vAlign w:val="top"/>
            <w:vMerge w:val="continue"/>
            <w:tcBorders>
              <w:top w:val="nil"/>
              <w:bottom w:val="nil"/>
            </w:tcBorders>
          </w:tcPr>
          <w:p>
            <w:pPr>
              <w:rPr>
                <w:rFonts w:ascii="Arial"/>
                <w:sz w:val="21"/>
              </w:rPr>
            </w:pPr>
            <w:r/>
          </w:p>
        </w:tc>
        <w:tc>
          <w:tcPr>
            <w:tcW w:w="887" w:type="dxa"/>
            <w:vAlign w:val="top"/>
            <w:vMerge w:val="continue"/>
            <w:tcBorders>
              <w:top w:val="nil"/>
              <w:bottom w:val="nil"/>
            </w:tcBorders>
          </w:tcPr>
          <w:p>
            <w:pPr>
              <w:rPr>
                <w:rFonts w:ascii="Arial"/>
                <w:sz w:val="21"/>
              </w:rPr>
            </w:pPr>
            <w:r/>
          </w:p>
        </w:tc>
      </w:tr>
      <w:tr>
        <w:trPr>
          <w:trHeight w:val="352" w:hRule="atLeast"/>
        </w:trPr>
        <w:tc>
          <w:tcPr>
            <w:tcW w:w="589" w:type="dxa"/>
            <w:vAlign w:val="top"/>
          </w:tcPr>
          <w:p>
            <w:pPr>
              <w:pStyle w:val="TableText"/>
              <w:ind w:left="253"/>
              <w:spacing w:before="115" w:line="185" w:lineRule="auto"/>
              <w:rPr/>
            </w:pPr>
            <w:r>
              <w:rPr/>
              <w:t>5</w:t>
            </w:r>
          </w:p>
        </w:tc>
        <w:tc>
          <w:tcPr>
            <w:tcW w:w="1126" w:type="dxa"/>
            <w:vAlign w:val="top"/>
          </w:tcPr>
          <w:p>
            <w:pPr>
              <w:ind w:left="377"/>
              <w:spacing w:before="85" w:line="220" w:lineRule="auto"/>
              <w:rPr>
                <w:rFonts w:ascii="SimSun" w:hAnsi="SimSun" w:eastAsia="SimSun" w:cs="SimSun"/>
                <w:sz w:val="18"/>
                <w:szCs w:val="18"/>
              </w:rPr>
            </w:pPr>
            <w:r>
              <w:rPr>
                <w:rFonts w:ascii="SimSun" w:hAnsi="SimSun" w:eastAsia="SimSun" w:cs="SimSun"/>
                <w:sz w:val="18"/>
                <w:szCs w:val="18"/>
              </w:rPr>
              <w:t>领偏</w:t>
            </w:r>
          </w:p>
        </w:tc>
        <w:tc>
          <w:tcPr>
            <w:tcW w:w="2289" w:type="dxa"/>
            <w:vAlign w:val="top"/>
          </w:tcPr>
          <w:p>
            <w:pPr>
              <w:pStyle w:val="TableText"/>
              <w:ind w:left="811"/>
              <w:spacing w:before="84" w:line="221" w:lineRule="auto"/>
              <w:rPr/>
            </w:pPr>
            <w:r>
              <w:rPr>
                <w:rFonts w:ascii="SimSun" w:hAnsi="SimSun" w:eastAsia="SimSun" w:cs="SimSun"/>
                <w:spacing w:val="-2"/>
              </w:rPr>
              <w:t>限</w:t>
            </w:r>
            <w:r>
              <w:rPr>
                <w:rFonts w:ascii="SimSun" w:hAnsi="SimSun" w:eastAsia="SimSun" w:cs="SimSun"/>
                <w:spacing w:val="-27"/>
              </w:rPr>
              <w:t xml:space="preserve"> </w:t>
            </w:r>
            <w:r>
              <w:rPr>
                <w:spacing w:val="-2"/>
              </w:rPr>
              <w:t>0.6cm</w:t>
            </w:r>
          </w:p>
        </w:tc>
        <w:tc>
          <w:tcPr>
            <w:tcW w:w="2031" w:type="dxa"/>
            <w:vAlign w:val="top"/>
            <w:vMerge w:val="continue"/>
            <w:tcBorders>
              <w:top w:val="nil"/>
              <w:bottom w:val="nil"/>
            </w:tcBorders>
          </w:tcPr>
          <w:p>
            <w:pPr>
              <w:rPr>
                <w:rFonts w:ascii="Arial"/>
                <w:sz w:val="21"/>
              </w:rPr>
            </w:pPr>
            <w:r/>
          </w:p>
        </w:tc>
        <w:tc>
          <w:tcPr>
            <w:tcW w:w="887" w:type="dxa"/>
            <w:vAlign w:val="top"/>
            <w:vMerge w:val="continue"/>
            <w:tcBorders>
              <w:top w:val="nil"/>
              <w:bottom w:val="nil"/>
            </w:tcBorders>
          </w:tcPr>
          <w:p>
            <w:pPr>
              <w:rPr>
                <w:rFonts w:ascii="Arial"/>
                <w:sz w:val="21"/>
              </w:rPr>
            </w:pPr>
            <w:r/>
          </w:p>
        </w:tc>
      </w:tr>
      <w:tr>
        <w:trPr>
          <w:trHeight w:val="352" w:hRule="atLeast"/>
        </w:trPr>
        <w:tc>
          <w:tcPr>
            <w:tcW w:w="589" w:type="dxa"/>
            <w:vAlign w:val="top"/>
          </w:tcPr>
          <w:p>
            <w:pPr>
              <w:pStyle w:val="TableText"/>
              <w:ind w:left="252"/>
              <w:spacing w:before="113" w:line="188" w:lineRule="auto"/>
              <w:rPr/>
            </w:pPr>
            <w:r>
              <w:rPr/>
              <w:t>6</w:t>
            </w:r>
          </w:p>
        </w:tc>
        <w:tc>
          <w:tcPr>
            <w:tcW w:w="1126" w:type="dxa"/>
            <w:vAlign w:val="top"/>
          </w:tcPr>
          <w:p>
            <w:pPr>
              <w:ind w:left="377"/>
              <w:spacing w:before="85" w:line="220" w:lineRule="auto"/>
              <w:rPr>
                <w:rFonts w:ascii="SimSun" w:hAnsi="SimSun" w:eastAsia="SimSun" w:cs="SimSun"/>
                <w:sz w:val="18"/>
                <w:szCs w:val="18"/>
              </w:rPr>
            </w:pPr>
            <w:r>
              <w:rPr>
                <w:rFonts w:ascii="SimSun" w:hAnsi="SimSun" w:eastAsia="SimSun" w:cs="SimSun"/>
                <w:sz w:val="18"/>
                <w:szCs w:val="18"/>
                <w:spacing w:val="1"/>
              </w:rPr>
              <w:t>袖偏</w:t>
            </w:r>
          </w:p>
        </w:tc>
        <w:tc>
          <w:tcPr>
            <w:tcW w:w="2289" w:type="dxa"/>
            <w:vAlign w:val="top"/>
          </w:tcPr>
          <w:p>
            <w:pPr>
              <w:pStyle w:val="TableText"/>
              <w:ind w:left="811"/>
              <w:spacing w:before="85" w:line="221" w:lineRule="auto"/>
              <w:rPr/>
            </w:pPr>
            <w:r>
              <w:rPr>
                <w:rFonts w:ascii="SimSun" w:hAnsi="SimSun" w:eastAsia="SimSun" w:cs="SimSun"/>
                <w:spacing w:val="-2"/>
              </w:rPr>
              <w:t>限</w:t>
            </w:r>
            <w:r>
              <w:rPr>
                <w:rFonts w:ascii="SimSun" w:hAnsi="SimSun" w:eastAsia="SimSun" w:cs="SimSun"/>
                <w:spacing w:val="-27"/>
              </w:rPr>
              <w:t xml:space="preserve"> </w:t>
            </w:r>
            <w:r>
              <w:rPr>
                <w:spacing w:val="-2"/>
              </w:rPr>
              <w:t>0.5cm</w:t>
            </w:r>
          </w:p>
        </w:tc>
        <w:tc>
          <w:tcPr>
            <w:tcW w:w="2031" w:type="dxa"/>
            <w:vAlign w:val="top"/>
            <w:vMerge w:val="continue"/>
            <w:tcBorders>
              <w:top w:val="nil"/>
              <w:bottom w:val="nil"/>
            </w:tcBorders>
          </w:tcPr>
          <w:p>
            <w:pPr>
              <w:rPr>
                <w:rFonts w:ascii="Arial"/>
                <w:sz w:val="21"/>
              </w:rPr>
            </w:pPr>
            <w:r/>
          </w:p>
        </w:tc>
        <w:tc>
          <w:tcPr>
            <w:tcW w:w="887" w:type="dxa"/>
            <w:vAlign w:val="top"/>
            <w:vMerge w:val="continue"/>
            <w:tcBorders>
              <w:top w:val="nil"/>
              <w:bottom w:val="nil"/>
            </w:tcBorders>
          </w:tcPr>
          <w:p>
            <w:pPr>
              <w:rPr>
                <w:rFonts w:ascii="Arial"/>
                <w:sz w:val="21"/>
              </w:rPr>
            </w:pPr>
            <w:r/>
          </w:p>
        </w:tc>
      </w:tr>
      <w:tr>
        <w:trPr>
          <w:trHeight w:val="1051" w:hRule="atLeast"/>
        </w:trPr>
        <w:tc>
          <w:tcPr>
            <w:tcW w:w="589" w:type="dxa"/>
            <w:vAlign w:val="top"/>
          </w:tcPr>
          <w:p>
            <w:pPr>
              <w:spacing w:line="412" w:lineRule="auto"/>
              <w:rPr>
                <w:rFonts w:ascii="Arial"/>
                <w:sz w:val="21"/>
              </w:rPr>
            </w:pPr>
            <w:r/>
          </w:p>
          <w:p>
            <w:pPr>
              <w:pStyle w:val="TableText"/>
              <w:ind w:left="251"/>
              <w:spacing w:before="52" w:line="185" w:lineRule="auto"/>
              <w:rPr/>
            </w:pPr>
            <w:r>
              <w:rPr/>
              <w:t>7</w:t>
            </w:r>
          </w:p>
        </w:tc>
        <w:tc>
          <w:tcPr>
            <w:tcW w:w="1126" w:type="dxa"/>
            <w:vAlign w:val="top"/>
          </w:tcPr>
          <w:p>
            <w:pPr>
              <w:spacing w:line="374" w:lineRule="auto"/>
              <w:rPr>
                <w:rFonts w:ascii="Arial"/>
                <w:sz w:val="21"/>
              </w:rPr>
            </w:pPr>
            <w:r/>
          </w:p>
          <w:p>
            <w:pPr>
              <w:ind w:left="188"/>
              <w:spacing w:before="59" w:line="220" w:lineRule="auto"/>
              <w:rPr>
                <w:rFonts w:ascii="SimSun" w:hAnsi="SimSun" w:eastAsia="SimSun" w:cs="SimSun"/>
                <w:sz w:val="18"/>
                <w:szCs w:val="18"/>
              </w:rPr>
            </w:pPr>
            <w:r>
              <w:rPr>
                <w:rFonts w:ascii="SimSun" w:hAnsi="SimSun" w:eastAsia="SimSun" w:cs="SimSun"/>
                <w:sz w:val="18"/>
                <w:szCs w:val="18"/>
                <w:spacing w:val="4"/>
              </w:rPr>
              <w:t>对称部位</w:t>
            </w:r>
          </w:p>
        </w:tc>
        <w:tc>
          <w:tcPr>
            <w:tcW w:w="2289" w:type="dxa"/>
            <w:vAlign w:val="top"/>
          </w:tcPr>
          <w:p>
            <w:pPr>
              <w:pStyle w:val="TableText"/>
              <w:ind w:left="679" w:right="33" w:hanging="643"/>
              <w:spacing w:before="85" w:line="230" w:lineRule="auto"/>
              <w:rPr>
                <w:rFonts w:ascii="SimSun" w:hAnsi="SimSun" w:eastAsia="SimSun" w:cs="SimSun"/>
              </w:rPr>
            </w:pPr>
            <w:r>
              <w:rPr>
                <w:rFonts w:ascii="SimSun" w:hAnsi="SimSun" w:eastAsia="SimSun" w:cs="SimSun"/>
                <w:spacing w:val="4"/>
              </w:rPr>
              <w:t>允许偏差在</w:t>
            </w:r>
            <w:r>
              <w:rPr>
                <w:rFonts w:ascii="SimSun" w:hAnsi="SimSun" w:eastAsia="SimSun" w:cs="SimSun"/>
                <w:spacing w:val="-40"/>
              </w:rPr>
              <w:t xml:space="preserve"> </w:t>
            </w:r>
            <w:r>
              <w:rPr>
                <w:spacing w:val="4"/>
              </w:rPr>
              <w:t>0.5</w:t>
            </w:r>
            <w:r>
              <w:rPr/>
              <w:t>cm</w:t>
            </w:r>
            <w:r>
              <w:rPr>
                <w:spacing w:val="4"/>
              </w:rPr>
              <w:t xml:space="preserve"> </w:t>
            </w:r>
            <w:r>
              <w:rPr>
                <w:rFonts w:ascii="SimSun" w:hAnsi="SimSun" w:eastAsia="SimSun" w:cs="SimSun"/>
                <w:spacing w:val="4"/>
              </w:rPr>
              <w:t>及以下的</w:t>
            </w:r>
            <w:r>
              <w:rPr>
                <w:rFonts w:ascii="SimSun" w:hAnsi="SimSun" w:eastAsia="SimSun" w:cs="SimSun"/>
              </w:rPr>
              <w:t xml:space="preserve"> </w:t>
            </w:r>
            <w:r>
              <w:rPr>
                <w:rFonts w:ascii="SimSun" w:hAnsi="SimSun" w:eastAsia="SimSun" w:cs="SimSun"/>
                <w:spacing w:val="-3"/>
              </w:rPr>
              <w:t>不得超过，</w:t>
            </w:r>
          </w:p>
          <w:p>
            <w:pPr>
              <w:pStyle w:val="TableText"/>
              <w:ind w:left="608" w:right="33" w:hanging="572"/>
              <w:spacing w:before="18" w:line="230" w:lineRule="auto"/>
              <w:rPr/>
            </w:pPr>
            <w:r>
              <w:rPr>
                <w:rFonts w:ascii="SimSun" w:hAnsi="SimSun" w:eastAsia="SimSun" w:cs="SimSun"/>
                <w:spacing w:val="2"/>
              </w:rPr>
              <w:t>允许偏差在</w:t>
            </w:r>
            <w:r>
              <w:rPr>
                <w:rFonts w:ascii="SimSun" w:hAnsi="SimSun" w:eastAsia="SimSun" w:cs="SimSun"/>
                <w:spacing w:val="-35"/>
              </w:rPr>
              <w:t xml:space="preserve"> </w:t>
            </w:r>
            <w:r>
              <w:rPr>
                <w:spacing w:val="2"/>
              </w:rPr>
              <w:t>0.5</w:t>
            </w:r>
            <w:r>
              <w:rPr/>
              <w:t>cm</w:t>
            </w:r>
            <w:r>
              <w:rPr>
                <w:spacing w:val="23"/>
                <w:w w:val="102"/>
              </w:rPr>
              <w:t xml:space="preserve"> </w:t>
            </w:r>
            <w:r>
              <w:rPr>
                <w:rFonts w:ascii="SimSun" w:hAnsi="SimSun" w:eastAsia="SimSun" w:cs="SimSun"/>
                <w:spacing w:val="2"/>
              </w:rPr>
              <w:t>以上的不</w:t>
            </w:r>
            <w:r>
              <w:rPr>
                <w:rFonts w:ascii="SimSun" w:hAnsi="SimSun" w:eastAsia="SimSun" w:cs="SimSun"/>
              </w:rPr>
              <w:t xml:space="preserve"> </w:t>
            </w:r>
            <w:r>
              <w:rPr>
                <w:rFonts w:ascii="SimSun" w:hAnsi="SimSun" w:eastAsia="SimSun" w:cs="SimSun"/>
                <w:spacing w:val="3"/>
              </w:rPr>
              <w:t>得超过</w:t>
            </w:r>
            <w:r>
              <w:rPr>
                <w:rFonts w:ascii="SimSun" w:hAnsi="SimSun" w:eastAsia="SimSun" w:cs="SimSun"/>
                <w:spacing w:val="-29"/>
              </w:rPr>
              <w:t xml:space="preserve"> </w:t>
            </w:r>
            <w:r>
              <w:rPr>
                <w:spacing w:val="3"/>
              </w:rPr>
              <w:t>0.5</w:t>
            </w:r>
            <w:r>
              <w:rPr/>
              <w:t>cm</w:t>
            </w:r>
          </w:p>
        </w:tc>
        <w:tc>
          <w:tcPr>
            <w:tcW w:w="2031" w:type="dxa"/>
            <w:vAlign w:val="top"/>
            <w:vMerge w:val="continue"/>
            <w:tcBorders>
              <w:top w:val="nil"/>
            </w:tcBorders>
          </w:tcPr>
          <w:p>
            <w:pPr>
              <w:rPr>
                <w:rFonts w:ascii="Arial"/>
                <w:sz w:val="21"/>
              </w:rPr>
            </w:pPr>
            <w:r/>
          </w:p>
        </w:tc>
        <w:tc>
          <w:tcPr>
            <w:tcW w:w="887" w:type="dxa"/>
            <w:vAlign w:val="top"/>
            <w:vMerge w:val="continue"/>
            <w:tcBorders>
              <w:top w:val="nil"/>
            </w:tcBorders>
          </w:tcPr>
          <w:p>
            <w:pPr>
              <w:rPr>
                <w:rFonts w:ascii="Arial"/>
                <w:sz w:val="21"/>
              </w:rPr>
            </w:pPr>
            <w:r/>
          </w:p>
        </w:tc>
      </w:tr>
      <w:tr>
        <w:trPr>
          <w:trHeight w:val="585" w:hRule="atLeast"/>
        </w:trPr>
        <w:tc>
          <w:tcPr>
            <w:tcW w:w="589" w:type="dxa"/>
            <w:vAlign w:val="top"/>
          </w:tcPr>
          <w:p>
            <w:pPr>
              <w:pStyle w:val="TableText"/>
              <w:ind w:left="255"/>
              <w:spacing w:before="231" w:line="188" w:lineRule="auto"/>
              <w:rPr/>
            </w:pPr>
            <w:r>
              <w:rPr/>
              <w:t>8</w:t>
            </w:r>
          </w:p>
        </w:tc>
        <w:tc>
          <w:tcPr>
            <w:tcW w:w="1126" w:type="dxa"/>
            <w:vAlign w:val="top"/>
          </w:tcPr>
          <w:p>
            <w:pPr>
              <w:ind w:left="378"/>
              <w:spacing w:before="203" w:line="221" w:lineRule="auto"/>
              <w:rPr>
                <w:rFonts w:ascii="SimSun" w:hAnsi="SimSun" w:eastAsia="SimSun" w:cs="SimSun"/>
                <w:sz w:val="18"/>
                <w:szCs w:val="18"/>
              </w:rPr>
            </w:pPr>
            <w:r>
              <w:rPr>
                <w:rFonts w:ascii="SimSun" w:hAnsi="SimSun" w:eastAsia="SimSun" w:cs="SimSun"/>
                <w:sz w:val="18"/>
                <w:szCs w:val="18"/>
              </w:rPr>
              <w:t>缝制</w:t>
            </w:r>
          </w:p>
        </w:tc>
        <w:tc>
          <w:tcPr>
            <w:tcW w:w="2289" w:type="dxa"/>
            <w:vAlign w:val="top"/>
          </w:tcPr>
          <w:p>
            <w:pPr>
              <w:ind w:left="677" w:right="33" w:hanging="647"/>
              <w:spacing w:before="87" w:line="230" w:lineRule="auto"/>
              <w:rPr>
                <w:rFonts w:ascii="SimSun" w:hAnsi="SimSun" w:eastAsia="SimSun" w:cs="SimSun"/>
                <w:sz w:val="18"/>
                <w:szCs w:val="18"/>
              </w:rPr>
            </w:pPr>
            <w:r>
              <w:rPr>
                <w:rFonts w:ascii="SimSun" w:hAnsi="SimSun" w:eastAsia="SimSun" w:cs="SimSun"/>
                <w:sz w:val="18"/>
                <w:szCs w:val="18"/>
                <w:spacing w:val="5"/>
              </w:rPr>
              <w:t>领子走型或反翘、各部位缝</w:t>
            </w:r>
            <w:r>
              <w:rPr>
                <w:rFonts w:ascii="SimSun" w:hAnsi="SimSun" w:eastAsia="SimSun" w:cs="SimSun"/>
                <w:sz w:val="18"/>
                <w:szCs w:val="18"/>
              </w:rPr>
              <w:t xml:space="preserve"> </w:t>
            </w:r>
            <w:r>
              <w:rPr>
                <w:rFonts w:ascii="SimSun" w:hAnsi="SimSun" w:eastAsia="SimSun" w:cs="SimSun"/>
                <w:sz w:val="18"/>
                <w:szCs w:val="18"/>
                <w:spacing w:val="5"/>
              </w:rPr>
              <w:t>子抽皱不平</w:t>
            </w:r>
          </w:p>
        </w:tc>
        <w:tc>
          <w:tcPr>
            <w:tcW w:w="2031" w:type="dxa"/>
            <w:vAlign w:val="top"/>
          </w:tcPr>
          <w:p>
            <w:pPr>
              <w:ind w:left="79" w:right="104"/>
              <w:spacing w:before="87" w:line="230" w:lineRule="auto"/>
              <w:jc w:val="right"/>
              <w:rPr>
                <w:rFonts w:ascii="SimSun" w:hAnsi="SimSun" w:eastAsia="SimSun" w:cs="SimSun"/>
                <w:sz w:val="18"/>
                <w:szCs w:val="18"/>
              </w:rPr>
            </w:pPr>
            <w:r>
              <w:rPr>
                <w:rFonts w:ascii="SimSun" w:hAnsi="SimSun" w:eastAsia="SimSun" w:cs="SimSun"/>
                <w:sz w:val="18"/>
                <w:szCs w:val="18"/>
                <w:spacing w:val="4"/>
              </w:rPr>
              <w:t>领子明显走型或反翘、</w:t>
            </w:r>
            <w:r>
              <w:rPr>
                <w:rFonts w:ascii="SimSun" w:hAnsi="SimSun" w:eastAsia="SimSun" w:cs="SimSun"/>
                <w:sz w:val="18"/>
                <w:szCs w:val="18"/>
                <w:spacing w:val="1"/>
              </w:rPr>
              <w:t xml:space="preserve"> </w:t>
            </w:r>
            <w:r>
              <w:rPr>
                <w:rFonts w:ascii="SimSun" w:hAnsi="SimSun" w:eastAsia="SimSun" w:cs="SimSun"/>
                <w:sz w:val="18"/>
                <w:szCs w:val="18"/>
                <w:spacing w:val="6"/>
              </w:rPr>
              <w:t>各部位缝子明显抽皱</w:t>
            </w:r>
          </w:p>
        </w:tc>
        <w:tc>
          <w:tcPr>
            <w:tcW w:w="887" w:type="dxa"/>
            <w:vAlign w:val="top"/>
          </w:tcPr>
          <w:p>
            <w:pPr>
              <w:ind w:left="258"/>
              <w:spacing w:before="171" w:line="123"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352" w:hRule="atLeast"/>
        </w:trPr>
        <w:tc>
          <w:tcPr>
            <w:tcW w:w="589" w:type="dxa"/>
            <w:vAlign w:val="top"/>
          </w:tcPr>
          <w:p>
            <w:pPr>
              <w:pStyle w:val="TableText"/>
              <w:ind w:left="251"/>
              <w:spacing w:before="115" w:line="188" w:lineRule="auto"/>
              <w:rPr/>
            </w:pPr>
            <w:r>
              <w:rPr/>
              <w:t>9</w:t>
            </w:r>
          </w:p>
        </w:tc>
        <w:tc>
          <w:tcPr>
            <w:tcW w:w="1126" w:type="dxa"/>
            <w:vAlign w:val="top"/>
          </w:tcPr>
          <w:p>
            <w:pPr>
              <w:ind w:left="379"/>
              <w:spacing w:before="87" w:line="220" w:lineRule="auto"/>
              <w:rPr>
                <w:rFonts w:ascii="SimSun" w:hAnsi="SimSun" w:eastAsia="SimSun" w:cs="SimSun"/>
                <w:sz w:val="18"/>
                <w:szCs w:val="18"/>
              </w:rPr>
            </w:pPr>
            <w:r>
              <w:rPr>
                <w:rFonts w:ascii="SimSun" w:hAnsi="SimSun" w:eastAsia="SimSun" w:cs="SimSun"/>
                <w:sz w:val="18"/>
                <w:szCs w:val="18"/>
                <w:spacing w:val="-1"/>
              </w:rPr>
              <w:t>线头</w:t>
            </w:r>
          </w:p>
        </w:tc>
        <w:tc>
          <w:tcPr>
            <w:tcW w:w="2289" w:type="dxa"/>
            <w:vAlign w:val="top"/>
          </w:tcPr>
          <w:p>
            <w:pPr>
              <w:pStyle w:val="TableText"/>
              <w:ind w:left="29"/>
              <w:spacing w:before="87" w:line="220" w:lineRule="auto"/>
              <w:rPr>
                <w:rFonts w:ascii="SimSun" w:hAnsi="SimSun" w:eastAsia="SimSun" w:cs="SimSun"/>
              </w:rPr>
            </w:pPr>
            <w:r>
              <w:rPr>
                <w:rFonts w:ascii="SimSun" w:hAnsi="SimSun" w:eastAsia="SimSun" w:cs="SimSun"/>
              </w:rPr>
              <w:t>表面</w:t>
            </w:r>
            <w:r>
              <w:rPr>
                <w:rFonts w:ascii="SimSun" w:hAnsi="SimSun" w:eastAsia="SimSun" w:cs="SimSun"/>
                <w:spacing w:val="-15"/>
              </w:rPr>
              <w:t xml:space="preserve"> </w:t>
            </w:r>
            <w:r>
              <w:rPr/>
              <w:t>1.0cm</w:t>
            </w:r>
            <w:r>
              <w:rPr>
                <w:spacing w:val="29"/>
              </w:rPr>
              <w:t xml:space="preserve"> </w:t>
            </w:r>
            <w:r>
              <w:rPr>
                <w:rFonts w:ascii="SimSun" w:hAnsi="SimSun" w:eastAsia="SimSun" w:cs="SimSun"/>
              </w:rPr>
              <w:t>以上线头限</w:t>
            </w:r>
            <w:r>
              <w:rPr>
                <w:rFonts w:ascii="SimSun" w:hAnsi="SimSun" w:eastAsia="SimSun" w:cs="SimSun"/>
                <w:spacing w:val="-34"/>
              </w:rPr>
              <w:t xml:space="preserve"> </w:t>
            </w:r>
            <w:r>
              <w:rPr/>
              <w:t>3 </w:t>
            </w:r>
            <w:r>
              <w:rPr>
                <w:rFonts w:ascii="SimSun" w:hAnsi="SimSun" w:eastAsia="SimSun" w:cs="SimSun"/>
              </w:rPr>
              <w:t>根</w:t>
            </w:r>
          </w:p>
        </w:tc>
        <w:tc>
          <w:tcPr>
            <w:tcW w:w="2031" w:type="dxa"/>
            <w:vAlign w:val="top"/>
          </w:tcPr>
          <w:p>
            <w:pPr>
              <w:ind w:left="831"/>
              <w:spacing w:before="172" w:line="122" w:lineRule="exact"/>
              <w:rPr>
                <w:rFonts w:ascii="SimSun" w:hAnsi="SimSun" w:eastAsia="SimSun" w:cs="SimSun"/>
                <w:sz w:val="18"/>
                <w:szCs w:val="18"/>
              </w:rPr>
            </w:pPr>
            <w:r>
              <w:rPr>
                <w:rFonts w:ascii="SimSun" w:hAnsi="SimSun" w:eastAsia="SimSun" w:cs="SimSun"/>
                <w:sz w:val="18"/>
                <w:szCs w:val="18"/>
                <w:spacing w:val="4"/>
                <w:position w:val="-3"/>
              </w:rPr>
              <w:t>——</w:t>
            </w:r>
          </w:p>
        </w:tc>
        <w:tc>
          <w:tcPr>
            <w:tcW w:w="887" w:type="dxa"/>
            <w:vAlign w:val="top"/>
          </w:tcPr>
          <w:p>
            <w:pPr>
              <w:ind w:left="258"/>
              <w:spacing w:before="172"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591" w:hRule="atLeast"/>
        </w:trPr>
        <w:tc>
          <w:tcPr>
            <w:tcW w:w="589" w:type="dxa"/>
            <w:vAlign w:val="top"/>
          </w:tcPr>
          <w:p>
            <w:pPr>
              <w:pStyle w:val="TableText"/>
              <w:ind w:left="218"/>
              <w:spacing w:before="232" w:line="188" w:lineRule="auto"/>
              <w:rPr/>
            </w:pPr>
            <w:r>
              <w:rPr>
                <w:spacing w:val="-5"/>
              </w:rPr>
              <w:t>10</w:t>
            </w:r>
          </w:p>
        </w:tc>
        <w:tc>
          <w:tcPr>
            <w:tcW w:w="1126" w:type="dxa"/>
            <w:vAlign w:val="top"/>
          </w:tcPr>
          <w:p>
            <w:pPr>
              <w:ind w:left="379"/>
              <w:spacing w:before="204" w:line="221" w:lineRule="auto"/>
              <w:rPr>
                <w:rFonts w:ascii="SimSun" w:hAnsi="SimSun" w:eastAsia="SimSun" w:cs="SimSun"/>
                <w:sz w:val="18"/>
                <w:szCs w:val="18"/>
              </w:rPr>
            </w:pPr>
            <w:r>
              <w:rPr>
                <w:rFonts w:ascii="SimSun" w:hAnsi="SimSun" w:eastAsia="SimSun" w:cs="SimSun"/>
                <w:sz w:val="18"/>
                <w:szCs w:val="18"/>
                <w:spacing w:val="-1"/>
              </w:rPr>
              <w:t>污渍</w:t>
            </w:r>
          </w:p>
        </w:tc>
        <w:tc>
          <w:tcPr>
            <w:tcW w:w="2289" w:type="dxa"/>
            <w:vAlign w:val="top"/>
          </w:tcPr>
          <w:p>
            <w:pPr>
              <w:pStyle w:val="TableText"/>
              <w:ind w:left="864" w:right="33" w:hanging="835"/>
              <w:spacing w:before="89" w:line="230" w:lineRule="auto"/>
              <w:rPr>
                <w:rFonts w:ascii="SimSun" w:hAnsi="SimSun" w:eastAsia="SimSun" w:cs="SimSun"/>
              </w:rPr>
            </w:pPr>
            <w:r>
              <w:rPr>
                <w:rFonts w:ascii="SimSun" w:hAnsi="SimSun" w:eastAsia="SimSun" w:cs="SimSun"/>
                <w:spacing w:val="-5"/>
              </w:rPr>
              <w:t>表面</w:t>
            </w:r>
            <w:r>
              <w:rPr>
                <w:rFonts w:ascii="SimSun" w:hAnsi="SimSun" w:eastAsia="SimSun" w:cs="SimSun"/>
                <w:spacing w:val="33"/>
              </w:rPr>
              <w:t xml:space="preserve"> </w:t>
            </w:r>
            <w:r>
              <w:rPr>
                <w:spacing w:val="-5"/>
              </w:rPr>
              <w:t>1.0cm2</w:t>
            </w:r>
            <w:r>
              <w:rPr>
                <w:spacing w:val="8"/>
              </w:rPr>
              <w:t xml:space="preserve">  </w:t>
            </w:r>
            <w:r>
              <w:rPr>
                <w:rFonts w:ascii="SimSun" w:hAnsi="SimSun" w:eastAsia="SimSun" w:cs="SimSun"/>
                <w:spacing w:val="-5"/>
              </w:rPr>
              <w:t>两处， 其他部</w:t>
            </w:r>
            <w:r>
              <w:rPr>
                <w:rFonts w:ascii="SimSun" w:hAnsi="SimSun" w:eastAsia="SimSun" w:cs="SimSun"/>
                <w:spacing w:val="1"/>
              </w:rPr>
              <w:t xml:space="preserve"> </w:t>
            </w:r>
            <w:r>
              <w:rPr>
                <w:rFonts w:ascii="SimSun" w:hAnsi="SimSun" w:eastAsia="SimSun" w:cs="SimSun"/>
                <w:spacing w:val="3"/>
              </w:rPr>
              <w:t>位加倍</w:t>
            </w:r>
          </w:p>
        </w:tc>
        <w:tc>
          <w:tcPr>
            <w:tcW w:w="2031" w:type="dxa"/>
            <w:vAlign w:val="top"/>
          </w:tcPr>
          <w:p>
            <w:pPr>
              <w:ind w:left="361"/>
              <w:spacing w:before="204" w:line="220" w:lineRule="auto"/>
              <w:rPr>
                <w:rFonts w:ascii="SimSun" w:hAnsi="SimSun" w:eastAsia="SimSun" w:cs="SimSun"/>
                <w:sz w:val="18"/>
                <w:szCs w:val="18"/>
              </w:rPr>
            </w:pPr>
            <w:r>
              <w:rPr>
                <w:rFonts w:ascii="SimSun" w:hAnsi="SimSun" w:eastAsia="SimSun" w:cs="SimSun"/>
                <w:sz w:val="18"/>
                <w:szCs w:val="18"/>
                <w:spacing w:val="6"/>
              </w:rPr>
              <w:t>超出轻缺陷范围</w:t>
            </w:r>
          </w:p>
        </w:tc>
        <w:tc>
          <w:tcPr>
            <w:tcW w:w="887" w:type="dxa"/>
            <w:vAlign w:val="top"/>
          </w:tcPr>
          <w:p>
            <w:pPr>
              <w:ind w:left="353" w:right="73" w:hanging="284"/>
              <w:spacing w:before="87" w:line="231" w:lineRule="auto"/>
              <w:rPr>
                <w:rFonts w:ascii="SimSun" w:hAnsi="SimSun" w:eastAsia="SimSun" w:cs="SimSun"/>
                <w:sz w:val="18"/>
                <w:szCs w:val="18"/>
              </w:rPr>
            </w:pPr>
            <w:r>
              <w:rPr>
                <w:rFonts w:ascii="SimSun" w:hAnsi="SimSun" w:eastAsia="SimSun" w:cs="SimSun"/>
                <w:sz w:val="18"/>
                <w:szCs w:val="18"/>
                <w:spacing w:val="4"/>
              </w:rPr>
              <w:t>表面有破</w:t>
            </w:r>
            <w:r>
              <w:rPr>
                <w:rFonts w:ascii="SimSun" w:hAnsi="SimSun" w:eastAsia="SimSun" w:cs="SimSun"/>
                <w:sz w:val="18"/>
                <w:szCs w:val="18"/>
                <w:spacing w:val="1"/>
              </w:rPr>
              <w:t xml:space="preserve"> </w:t>
            </w:r>
            <w:r>
              <w:rPr>
                <w:rFonts w:ascii="SimSun" w:hAnsi="SimSun" w:eastAsia="SimSun" w:cs="SimSun"/>
                <w:sz w:val="18"/>
                <w:szCs w:val="18"/>
              </w:rPr>
              <w:t>洞</w:t>
            </w:r>
          </w:p>
        </w:tc>
      </w:tr>
    </w:tbl>
    <w:p>
      <w:pPr>
        <w:ind w:left="472"/>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4"/>
        </w:rPr>
        <w:t>4.4    </w:t>
      </w:r>
      <w:r>
        <w:rPr>
          <w:rFonts w:ascii="SimSun" w:hAnsi="SimSun" w:eastAsia="SimSun" w:cs="SimSun"/>
          <w:sz w:val="21"/>
          <w:szCs w:val="21"/>
          <w:spacing w:val="4"/>
        </w:rPr>
        <w:t>材质技术要求</w:t>
      </w:r>
    </w:p>
    <w:p>
      <w:pPr>
        <w:ind w:left="471"/>
        <w:spacing w:before="103" w:line="220" w:lineRule="auto"/>
        <w:rPr>
          <w:rFonts w:ascii="SimSun" w:hAnsi="SimSun" w:eastAsia="SimSun" w:cs="SimSun"/>
          <w:sz w:val="21"/>
          <w:szCs w:val="21"/>
        </w:rPr>
      </w:pPr>
      <w:r>
        <w:rPr>
          <w:rFonts w:ascii="Times New Roman" w:hAnsi="Times New Roman" w:eastAsia="Times New Roman" w:cs="Times New Roman"/>
          <w:sz w:val="21"/>
          <w:szCs w:val="21"/>
        </w:rPr>
        <w:t>WEI</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rPr>
        <w:t>TEX</w:t>
      </w:r>
      <w:r>
        <w:rPr>
          <w:rFonts w:ascii="Times New Roman" w:hAnsi="Times New Roman" w:eastAsia="Times New Roman" w:cs="Times New Roman"/>
          <w:sz w:val="21"/>
          <w:szCs w:val="21"/>
          <w:spacing w:val="37"/>
          <w:w w:val="101"/>
        </w:rPr>
        <w:t xml:space="preserve"> </w:t>
      </w:r>
      <w:r>
        <w:rPr>
          <w:rFonts w:ascii="SimSun" w:hAnsi="SimSun" w:eastAsia="SimSun" w:cs="SimSun"/>
          <w:sz w:val="21"/>
          <w:szCs w:val="21"/>
          <w:spacing w:val="5"/>
        </w:rPr>
        <w:t>的质量指标及试验方法见表</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5"/>
        </w:rPr>
        <w:t>7</w:t>
      </w:r>
      <w:r>
        <w:rPr>
          <w:rFonts w:ascii="SimSun" w:hAnsi="SimSun" w:eastAsia="SimSun" w:cs="SimSun"/>
          <w:sz w:val="21"/>
          <w:szCs w:val="21"/>
          <w:spacing w:val="5"/>
        </w:rPr>
        <w:t>。</w:t>
      </w:r>
    </w:p>
    <w:p>
      <w:pPr>
        <w:ind w:left="2685"/>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rPr>
        <w:t>7</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质量指标</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3969"/>
        <w:gridCol w:w="764"/>
        <w:gridCol w:w="897"/>
        <w:gridCol w:w="754"/>
      </w:tblGrid>
      <w:tr>
        <w:trPr>
          <w:trHeight w:val="299" w:hRule="atLeast"/>
        </w:trPr>
        <w:tc>
          <w:tcPr>
            <w:tcW w:w="538" w:type="dxa"/>
            <w:vAlign w:val="top"/>
            <w:vMerge w:val="restart"/>
            <w:tcBorders>
              <w:bottom w:val="nil"/>
            </w:tcBorders>
          </w:tcPr>
          <w:p>
            <w:pPr>
              <w:ind w:left="84"/>
              <w:spacing w:before="203" w:line="222" w:lineRule="auto"/>
              <w:rPr>
                <w:rFonts w:ascii="SimSun" w:hAnsi="SimSun" w:eastAsia="SimSun" w:cs="SimSun"/>
                <w:sz w:val="18"/>
                <w:szCs w:val="18"/>
              </w:rPr>
            </w:pPr>
            <w:r>
              <w:rPr>
                <w:rFonts w:ascii="SimSun" w:hAnsi="SimSun" w:eastAsia="SimSun" w:cs="SimSun"/>
                <w:sz w:val="18"/>
                <w:szCs w:val="18"/>
                <w:spacing w:val="1"/>
              </w:rPr>
              <w:t>序号</w:t>
            </w:r>
          </w:p>
        </w:tc>
        <w:tc>
          <w:tcPr>
            <w:tcW w:w="3969" w:type="dxa"/>
            <w:vAlign w:val="top"/>
            <w:vMerge w:val="restart"/>
            <w:tcBorders>
              <w:bottom w:val="nil"/>
            </w:tcBorders>
          </w:tcPr>
          <w:p>
            <w:pPr>
              <w:ind w:left="1612"/>
              <w:spacing w:before="203" w:line="221" w:lineRule="auto"/>
              <w:rPr>
                <w:rFonts w:ascii="SimSun" w:hAnsi="SimSun" w:eastAsia="SimSun" w:cs="SimSun"/>
                <w:sz w:val="18"/>
                <w:szCs w:val="18"/>
              </w:rPr>
            </w:pPr>
            <w:r>
              <w:rPr>
                <w:rFonts w:ascii="SimSun" w:hAnsi="SimSun" w:eastAsia="SimSun" w:cs="SimSun"/>
                <w:sz w:val="18"/>
                <w:szCs w:val="18"/>
                <w:spacing w:val="4"/>
              </w:rPr>
              <w:t>质量项目</w:t>
            </w:r>
          </w:p>
        </w:tc>
        <w:tc>
          <w:tcPr>
            <w:tcW w:w="2415" w:type="dxa"/>
            <w:vAlign w:val="top"/>
            <w:gridSpan w:val="3"/>
          </w:tcPr>
          <w:p>
            <w:pPr>
              <w:ind w:left="837"/>
              <w:spacing w:before="59" w:line="220" w:lineRule="auto"/>
              <w:rPr>
                <w:rFonts w:ascii="SimSun" w:hAnsi="SimSun" w:eastAsia="SimSun" w:cs="SimSun"/>
                <w:sz w:val="18"/>
                <w:szCs w:val="18"/>
              </w:rPr>
            </w:pPr>
            <w:r>
              <w:rPr>
                <w:rFonts w:ascii="SimSun" w:hAnsi="SimSun" w:eastAsia="SimSun" w:cs="SimSun"/>
                <w:sz w:val="18"/>
                <w:szCs w:val="18"/>
                <w:spacing w:val="4"/>
              </w:rPr>
              <w:t>分等要求</w:t>
            </w:r>
          </w:p>
        </w:tc>
      </w:tr>
      <w:tr>
        <w:trPr>
          <w:trHeight w:val="297" w:hRule="atLeast"/>
        </w:trPr>
        <w:tc>
          <w:tcPr>
            <w:tcW w:w="538" w:type="dxa"/>
            <w:vAlign w:val="top"/>
            <w:vMerge w:val="continue"/>
            <w:tcBorders>
              <w:top w:val="nil"/>
            </w:tcBorders>
          </w:tcPr>
          <w:p>
            <w:pPr>
              <w:rPr>
                <w:rFonts w:ascii="Arial"/>
                <w:sz w:val="21"/>
              </w:rPr>
            </w:pPr>
            <w:r/>
          </w:p>
        </w:tc>
        <w:tc>
          <w:tcPr>
            <w:tcW w:w="3969" w:type="dxa"/>
            <w:vAlign w:val="top"/>
            <w:vMerge w:val="continue"/>
            <w:tcBorders>
              <w:top w:val="nil"/>
            </w:tcBorders>
          </w:tcPr>
          <w:p>
            <w:pPr>
              <w:rPr>
                <w:rFonts w:ascii="Arial"/>
                <w:sz w:val="21"/>
              </w:rPr>
            </w:pPr>
            <w:r/>
          </w:p>
        </w:tc>
        <w:tc>
          <w:tcPr>
            <w:tcW w:w="764" w:type="dxa"/>
            <w:vAlign w:val="top"/>
          </w:tcPr>
          <w:p>
            <w:pPr>
              <w:ind w:left="104"/>
              <w:spacing w:before="55" w:line="220" w:lineRule="auto"/>
              <w:rPr>
                <w:rFonts w:ascii="SimSun" w:hAnsi="SimSun" w:eastAsia="SimSun" w:cs="SimSun"/>
                <w:sz w:val="18"/>
                <w:szCs w:val="18"/>
              </w:rPr>
            </w:pPr>
            <w:r>
              <w:rPr>
                <w:rFonts w:ascii="SimSun" w:hAnsi="SimSun" w:eastAsia="SimSun" w:cs="SimSun"/>
                <w:sz w:val="18"/>
                <w:szCs w:val="18"/>
                <w:spacing w:val="3"/>
              </w:rPr>
              <w:t>优等品</w:t>
            </w:r>
          </w:p>
        </w:tc>
        <w:tc>
          <w:tcPr>
            <w:tcW w:w="897" w:type="dxa"/>
            <w:vAlign w:val="top"/>
          </w:tcPr>
          <w:p>
            <w:pPr>
              <w:ind w:left="175"/>
              <w:spacing w:before="55" w:line="220" w:lineRule="auto"/>
              <w:rPr>
                <w:rFonts w:ascii="SimSun" w:hAnsi="SimSun" w:eastAsia="SimSun" w:cs="SimSun"/>
                <w:sz w:val="18"/>
                <w:szCs w:val="18"/>
              </w:rPr>
            </w:pPr>
            <w:r>
              <w:rPr>
                <w:rFonts w:ascii="SimSun" w:hAnsi="SimSun" w:eastAsia="SimSun" w:cs="SimSun"/>
                <w:sz w:val="18"/>
                <w:szCs w:val="18"/>
                <w:spacing w:val="2"/>
              </w:rPr>
              <w:t>一等品</w:t>
            </w:r>
          </w:p>
        </w:tc>
        <w:tc>
          <w:tcPr>
            <w:tcW w:w="754" w:type="dxa"/>
            <w:vAlign w:val="top"/>
          </w:tcPr>
          <w:p>
            <w:pPr>
              <w:ind w:left="99"/>
              <w:spacing w:before="55" w:line="220" w:lineRule="auto"/>
              <w:rPr>
                <w:rFonts w:ascii="SimSun" w:hAnsi="SimSun" w:eastAsia="SimSun" w:cs="SimSun"/>
                <w:sz w:val="18"/>
                <w:szCs w:val="18"/>
              </w:rPr>
            </w:pPr>
            <w:r>
              <w:rPr>
                <w:rFonts w:ascii="SimSun" w:hAnsi="SimSun" w:eastAsia="SimSun" w:cs="SimSun"/>
                <w:sz w:val="18"/>
                <w:szCs w:val="18"/>
                <w:spacing w:val="3"/>
              </w:rPr>
              <w:t>合格品</w:t>
            </w:r>
          </w:p>
        </w:tc>
      </w:tr>
      <w:tr>
        <w:trPr>
          <w:trHeight w:val="297" w:hRule="atLeast"/>
        </w:trPr>
        <w:tc>
          <w:tcPr>
            <w:tcW w:w="538" w:type="dxa"/>
            <w:vAlign w:val="top"/>
          </w:tcPr>
          <w:p>
            <w:pPr>
              <w:pStyle w:val="TableText"/>
              <w:ind w:left="240"/>
              <w:spacing w:before="84" w:line="188" w:lineRule="auto"/>
              <w:rPr/>
            </w:pPr>
            <w:r>
              <w:rPr/>
              <w:t>1</w:t>
            </w:r>
          </w:p>
        </w:tc>
        <w:tc>
          <w:tcPr>
            <w:tcW w:w="3969" w:type="dxa"/>
            <w:vAlign w:val="top"/>
          </w:tcPr>
          <w:p>
            <w:pPr>
              <w:ind w:left="1616"/>
              <w:spacing w:before="55" w:line="220" w:lineRule="auto"/>
              <w:rPr>
                <w:rFonts w:ascii="SimSun" w:hAnsi="SimSun" w:eastAsia="SimSun" w:cs="SimSun"/>
                <w:sz w:val="18"/>
                <w:szCs w:val="18"/>
              </w:rPr>
            </w:pPr>
            <w:r>
              <w:rPr>
                <w:rFonts w:ascii="SimSun" w:hAnsi="SimSun" w:eastAsia="SimSun" w:cs="SimSun"/>
                <w:sz w:val="18"/>
                <w:szCs w:val="18"/>
                <w:spacing w:val="3"/>
              </w:rPr>
              <w:t>纤维含量</w:t>
            </w:r>
          </w:p>
        </w:tc>
        <w:tc>
          <w:tcPr>
            <w:tcW w:w="2415" w:type="dxa"/>
            <w:vAlign w:val="top"/>
            <w:gridSpan w:val="3"/>
          </w:tcPr>
          <w:p>
            <w:pPr>
              <w:pStyle w:val="TableText"/>
              <w:ind w:left="243"/>
              <w:spacing w:before="55" w:line="220" w:lineRule="auto"/>
              <w:rPr>
                <w:rFonts w:ascii="SimSun" w:hAnsi="SimSun" w:eastAsia="SimSun" w:cs="SimSun"/>
              </w:rPr>
            </w:pPr>
            <w:r>
              <w:rPr>
                <w:rFonts w:ascii="SimSun" w:hAnsi="SimSun" w:eastAsia="SimSun" w:cs="SimSun"/>
                <w:spacing w:val="2"/>
              </w:rPr>
              <w:t>符合</w:t>
            </w:r>
            <w:r>
              <w:rPr>
                <w:rFonts w:ascii="SimSun" w:hAnsi="SimSun" w:eastAsia="SimSun" w:cs="SimSun"/>
                <w:spacing w:val="-32"/>
              </w:rPr>
              <w:t xml:space="preserve"> </w:t>
            </w:r>
            <w:r>
              <w:rPr/>
              <w:t>FZ</w:t>
            </w:r>
            <w:r>
              <w:rPr>
                <w:spacing w:val="2"/>
              </w:rPr>
              <w:t>/T 01053</w:t>
            </w:r>
            <w:r>
              <w:rPr>
                <w:spacing w:val="28"/>
                <w:w w:val="102"/>
              </w:rPr>
              <w:t xml:space="preserve"> </w:t>
            </w:r>
            <w:r>
              <w:rPr>
                <w:rFonts w:ascii="SimSun" w:hAnsi="SimSun" w:eastAsia="SimSun" w:cs="SimSun"/>
                <w:spacing w:val="2"/>
              </w:rPr>
              <w:t>的规定</w:t>
            </w:r>
          </w:p>
        </w:tc>
      </w:tr>
      <w:tr>
        <w:trPr>
          <w:trHeight w:val="295" w:hRule="atLeast"/>
        </w:trPr>
        <w:tc>
          <w:tcPr>
            <w:tcW w:w="538" w:type="dxa"/>
            <w:vAlign w:val="top"/>
          </w:tcPr>
          <w:p>
            <w:pPr>
              <w:pStyle w:val="TableText"/>
              <w:ind w:left="223"/>
              <w:spacing w:before="84" w:line="188" w:lineRule="auto"/>
              <w:rPr/>
            </w:pPr>
            <w:r>
              <w:rPr/>
              <w:t>2</w:t>
            </w:r>
          </w:p>
        </w:tc>
        <w:tc>
          <w:tcPr>
            <w:tcW w:w="3969" w:type="dxa"/>
            <w:vAlign w:val="top"/>
          </w:tcPr>
          <w:p>
            <w:pPr>
              <w:pStyle w:val="TableText"/>
              <w:ind w:left="1281"/>
              <w:spacing w:before="55" w:line="212" w:lineRule="auto"/>
              <w:rPr/>
            </w:pPr>
            <w:r>
              <w:rPr>
                <w:rFonts w:ascii="SimSun" w:hAnsi="SimSun" w:eastAsia="SimSun" w:cs="SimSun"/>
                <w:spacing w:val="-12"/>
              </w:rPr>
              <w:t>甲醛含量，</w:t>
            </w:r>
            <w:r>
              <w:rPr>
                <w:rFonts w:ascii="SimSun" w:hAnsi="SimSun" w:eastAsia="SimSun" w:cs="SimSun"/>
                <w:spacing w:val="55"/>
              </w:rPr>
              <w:t xml:space="preserve"> </w:t>
            </w:r>
            <w:r>
              <w:rPr>
                <w:spacing w:val="-12"/>
              </w:rPr>
              <w:t>mg/Kg</w:t>
            </w:r>
          </w:p>
        </w:tc>
        <w:tc>
          <w:tcPr>
            <w:tcW w:w="2415" w:type="dxa"/>
            <w:vAlign w:val="top"/>
            <w:gridSpan w:val="3"/>
            <w:vMerge w:val="restart"/>
            <w:tcBorders>
              <w:bottom w:val="nil"/>
            </w:tcBorders>
          </w:tcPr>
          <w:p>
            <w:pPr>
              <w:spacing w:line="442" w:lineRule="auto"/>
              <w:rPr>
                <w:rFonts w:ascii="Arial"/>
                <w:sz w:val="21"/>
              </w:rPr>
            </w:pPr>
            <w:r/>
          </w:p>
          <w:p>
            <w:pPr>
              <w:pStyle w:val="TableText"/>
              <w:ind w:left="306"/>
              <w:spacing w:before="58" w:line="220" w:lineRule="auto"/>
              <w:rPr>
                <w:rFonts w:ascii="SimSun" w:hAnsi="SimSun" w:eastAsia="SimSun" w:cs="SimSun"/>
              </w:rPr>
            </w:pPr>
            <w:r>
              <w:rPr>
                <w:rFonts w:ascii="SimSun" w:hAnsi="SimSun" w:eastAsia="SimSun" w:cs="SimSun"/>
                <w:spacing w:val="-1"/>
              </w:rPr>
              <w:t>符合</w:t>
            </w:r>
            <w:r>
              <w:rPr>
                <w:rFonts w:ascii="SimSun" w:hAnsi="SimSun" w:eastAsia="SimSun" w:cs="SimSun"/>
                <w:spacing w:val="-28"/>
              </w:rPr>
              <w:t xml:space="preserve"> </w:t>
            </w:r>
            <w:r>
              <w:rPr>
                <w:spacing w:val="-1"/>
              </w:rPr>
              <w:t>GB</w:t>
            </w:r>
            <w:r>
              <w:rPr>
                <w:spacing w:val="29"/>
                <w:w w:val="101"/>
              </w:rPr>
              <w:t xml:space="preserve"> </w:t>
            </w:r>
            <w:r>
              <w:rPr>
                <w:spacing w:val="-1"/>
              </w:rPr>
              <w:t>18401</w:t>
            </w:r>
            <w:r>
              <w:rPr>
                <w:spacing w:val="28"/>
                <w:w w:val="101"/>
              </w:rPr>
              <w:t xml:space="preserve"> </w:t>
            </w:r>
            <w:r>
              <w:rPr>
                <w:rFonts w:ascii="SimSun" w:hAnsi="SimSun" w:eastAsia="SimSun" w:cs="SimSun"/>
                <w:spacing w:val="-1"/>
              </w:rPr>
              <w:t>的规定</w:t>
            </w:r>
          </w:p>
        </w:tc>
      </w:tr>
      <w:tr>
        <w:trPr>
          <w:trHeight w:val="295" w:hRule="atLeast"/>
        </w:trPr>
        <w:tc>
          <w:tcPr>
            <w:tcW w:w="538" w:type="dxa"/>
            <w:vAlign w:val="top"/>
          </w:tcPr>
          <w:p>
            <w:pPr>
              <w:pStyle w:val="TableText"/>
              <w:ind w:left="226"/>
              <w:spacing w:before="84" w:line="188" w:lineRule="auto"/>
              <w:rPr/>
            </w:pPr>
            <w:r>
              <w:rPr/>
              <w:t>3</w:t>
            </w:r>
          </w:p>
        </w:tc>
        <w:tc>
          <w:tcPr>
            <w:tcW w:w="3969" w:type="dxa"/>
            <w:vAlign w:val="top"/>
          </w:tcPr>
          <w:p>
            <w:pPr>
              <w:pStyle w:val="TableText"/>
              <w:ind w:left="1724"/>
              <w:spacing w:before="57" w:line="220" w:lineRule="auto"/>
              <w:rPr>
                <w:rFonts w:ascii="SimSun" w:hAnsi="SimSun" w:eastAsia="SimSun" w:cs="SimSun"/>
              </w:rPr>
            </w:pPr>
            <w:r>
              <w:rPr/>
              <w:t>PH</w:t>
            </w:r>
            <w:r>
              <w:rPr>
                <w:spacing w:val="7"/>
              </w:rPr>
              <w:t xml:space="preserve">  </w:t>
            </w:r>
            <w:r>
              <w:rPr>
                <w:rFonts w:ascii="SimSun" w:hAnsi="SimSun" w:eastAsia="SimSun" w:cs="SimSun"/>
                <w:spacing w:val="1"/>
              </w:rPr>
              <w:t>值</w:t>
            </w:r>
          </w:p>
        </w:tc>
        <w:tc>
          <w:tcPr>
            <w:tcW w:w="2415" w:type="dxa"/>
            <w:vAlign w:val="top"/>
            <w:gridSpan w:val="3"/>
            <w:vMerge w:val="continue"/>
            <w:tcBorders>
              <w:top w:val="nil"/>
              <w:bottom w:val="nil"/>
            </w:tcBorders>
          </w:tcPr>
          <w:p>
            <w:pPr>
              <w:rPr>
                <w:rFonts w:ascii="Arial"/>
                <w:sz w:val="21"/>
              </w:rPr>
            </w:pPr>
            <w:r/>
          </w:p>
        </w:tc>
      </w:tr>
      <w:tr>
        <w:trPr>
          <w:trHeight w:val="297" w:hRule="atLeast"/>
        </w:trPr>
        <w:tc>
          <w:tcPr>
            <w:tcW w:w="538" w:type="dxa"/>
            <w:vAlign w:val="top"/>
          </w:tcPr>
          <w:p>
            <w:pPr>
              <w:pStyle w:val="TableText"/>
              <w:ind w:left="222"/>
              <w:spacing w:before="87" w:line="188" w:lineRule="auto"/>
              <w:rPr/>
            </w:pPr>
            <w:r>
              <w:rPr/>
              <w:t>4</w:t>
            </w:r>
          </w:p>
        </w:tc>
        <w:tc>
          <w:tcPr>
            <w:tcW w:w="3969" w:type="dxa"/>
            <w:vAlign w:val="top"/>
          </w:tcPr>
          <w:p>
            <w:pPr>
              <w:pStyle w:val="TableText"/>
              <w:ind w:left="592"/>
              <w:spacing w:before="58" w:line="212" w:lineRule="auto"/>
              <w:rPr>
                <w:rFonts w:ascii="SimSun" w:hAnsi="SimSun" w:eastAsia="SimSun" w:cs="SimSun"/>
              </w:rPr>
            </w:pPr>
            <w:r>
              <w:rPr>
                <w:rFonts w:ascii="SimSun" w:hAnsi="SimSun" w:eastAsia="SimSun" w:cs="SimSun"/>
                <w:spacing w:val="7"/>
              </w:rPr>
              <w:t>可分解致癌芳香胺染料</w:t>
            </w:r>
            <w:r>
              <w:rPr>
                <w:spacing w:val="7"/>
              </w:rPr>
              <w:t>/</w:t>
            </w:r>
            <w:r>
              <w:rPr>
                <w:rFonts w:ascii="SimSun" w:hAnsi="SimSun" w:eastAsia="SimSun" w:cs="SimSun"/>
                <w:spacing w:val="7"/>
              </w:rPr>
              <w:t>（</w:t>
            </w:r>
            <w:r>
              <w:rPr/>
              <w:t>mg</w:t>
            </w:r>
            <w:r>
              <w:rPr>
                <w:spacing w:val="7"/>
              </w:rPr>
              <w:t>/</w:t>
            </w:r>
            <w:r>
              <w:rPr/>
              <w:t>kg</w:t>
            </w:r>
            <w:r>
              <w:rPr>
                <w:rFonts w:ascii="SimSun" w:hAnsi="SimSun" w:eastAsia="SimSun" w:cs="SimSun"/>
                <w:spacing w:val="7"/>
              </w:rPr>
              <w:t>）</w:t>
            </w:r>
          </w:p>
        </w:tc>
        <w:tc>
          <w:tcPr>
            <w:tcW w:w="2415" w:type="dxa"/>
            <w:vAlign w:val="top"/>
            <w:gridSpan w:val="3"/>
            <w:vMerge w:val="continue"/>
            <w:tcBorders>
              <w:top w:val="nil"/>
              <w:bottom w:val="nil"/>
            </w:tcBorders>
          </w:tcPr>
          <w:p>
            <w:pPr>
              <w:rPr>
                <w:rFonts w:ascii="Arial"/>
                <w:sz w:val="21"/>
              </w:rPr>
            </w:pPr>
            <w:r/>
          </w:p>
        </w:tc>
      </w:tr>
      <w:tr>
        <w:trPr>
          <w:trHeight w:val="297" w:hRule="atLeast"/>
        </w:trPr>
        <w:tc>
          <w:tcPr>
            <w:tcW w:w="538" w:type="dxa"/>
            <w:vAlign w:val="top"/>
          </w:tcPr>
          <w:p>
            <w:pPr>
              <w:pStyle w:val="TableText"/>
              <w:ind w:left="228"/>
              <w:spacing w:before="89" w:line="185" w:lineRule="auto"/>
              <w:rPr/>
            </w:pPr>
            <w:r>
              <w:rPr/>
              <w:t>5</w:t>
            </w:r>
          </w:p>
        </w:tc>
        <w:tc>
          <w:tcPr>
            <w:tcW w:w="3969" w:type="dxa"/>
            <w:vAlign w:val="top"/>
          </w:tcPr>
          <w:p>
            <w:pPr>
              <w:ind w:left="1802"/>
              <w:spacing w:before="58" w:line="220" w:lineRule="auto"/>
              <w:rPr>
                <w:rFonts w:ascii="SimSun" w:hAnsi="SimSun" w:eastAsia="SimSun" w:cs="SimSun"/>
                <w:sz w:val="18"/>
                <w:szCs w:val="18"/>
              </w:rPr>
            </w:pPr>
            <w:r>
              <w:rPr>
                <w:rFonts w:ascii="SimSun" w:hAnsi="SimSun" w:eastAsia="SimSun" w:cs="SimSun"/>
                <w:sz w:val="18"/>
                <w:szCs w:val="18"/>
                <w:spacing w:val="-1"/>
              </w:rPr>
              <w:t>异味</w:t>
            </w:r>
          </w:p>
        </w:tc>
        <w:tc>
          <w:tcPr>
            <w:tcW w:w="2415" w:type="dxa"/>
            <w:vAlign w:val="top"/>
            <w:gridSpan w:val="3"/>
            <w:vMerge w:val="continue"/>
            <w:tcBorders>
              <w:top w:val="nil"/>
            </w:tcBorders>
          </w:tcPr>
          <w:p>
            <w:pPr>
              <w:rPr>
                <w:rFonts w:ascii="Arial"/>
                <w:sz w:val="21"/>
              </w:rPr>
            </w:pPr>
            <w:r/>
          </w:p>
        </w:tc>
      </w:tr>
      <w:tr>
        <w:trPr>
          <w:trHeight w:val="301" w:hRule="atLeast"/>
        </w:trPr>
        <w:tc>
          <w:tcPr>
            <w:tcW w:w="538" w:type="dxa"/>
            <w:vAlign w:val="top"/>
          </w:tcPr>
          <w:p>
            <w:pPr>
              <w:pStyle w:val="TableText"/>
              <w:ind w:left="227"/>
              <w:spacing w:before="87" w:line="188" w:lineRule="auto"/>
              <w:rPr/>
            </w:pPr>
            <w:r>
              <w:rPr/>
              <w:t>6</w:t>
            </w:r>
          </w:p>
        </w:tc>
        <w:tc>
          <w:tcPr>
            <w:tcW w:w="3969" w:type="dxa"/>
            <w:vAlign w:val="top"/>
          </w:tcPr>
          <w:p>
            <w:pPr>
              <w:pStyle w:val="TableText"/>
              <w:ind w:left="309"/>
              <w:spacing w:before="58" w:line="212" w:lineRule="auto"/>
              <w:rPr/>
            </w:pPr>
            <w:r>
              <w:rPr>
                <w:rFonts w:ascii="SimSun" w:hAnsi="SimSun" w:eastAsia="SimSun" w:cs="SimSun"/>
                <w:spacing w:val="6"/>
              </w:rPr>
              <w:t>覆粘合衬部位剥离强度</w:t>
            </w:r>
            <w:r>
              <w:rPr>
                <w:spacing w:val="6"/>
              </w:rPr>
              <w:t>/[N/(2.5</w:t>
            </w:r>
            <w:r>
              <w:rPr/>
              <w:t>cm</w:t>
            </w:r>
            <w:r>
              <w:rPr>
                <w:spacing w:val="6"/>
              </w:rPr>
              <w:t>*10</w:t>
            </w:r>
            <w:r>
              <w:rPr/>
              <w:t>cm</w:t>
            </w:r>
            <w:r>
              <w:rPr>
                <w:spacing w:val="6"/>
              </w:rPr>
              <w:t>)]</w:t>
            </w:r>
          </w:p>
        </w:tc>
        <w:tc>
          <w:tcPr>
            <w:tcW w:w="2415" w:type="dxa"/>
            <w:vAlign w:val="top"/>
            <w:gridSpan w:val="3"/>
          </w:tcPr>
          <w:p>
            <w:pPr>
              <w:pStyle w:val="TableText"/>
              <w:ind w:left="1087"/>
              <w:spacing w:before="58" w:line="237" w:lineRule="auto"/>
              <w:rPr/>
            </w:pPr>
            <w:r>
              <w:rPr>
                <w:rFonts w:ascii="SimSun" w:hAnsi="SimSun" w:eastAsia="SimSun" w:cs="SimSun"/>
                <w:spacing w:val="-9"/>
              </w:rPr>
              <w:t>≥</w:t>
            </w:r>
            <w:r>
              <w:rPr>
                <w:spacing w:val="-9"/>
              </w:rPr>
              <w:t>6</w:t>
            </w:r>
          </w:p>
        </w:tc>
      </w:tr>
    </w:tbl>
    <w:p>
      <w:pPr>
        <w:pStyle w:val="BodyText"/>
        <w:spacing w:line="178" w:lineRule="exact"/>
        <w:rPr>
          <w:sz w:val="15"/>
        </w:rPr>
      </w:pPr>
      <w:r/>
    </w:p>
    <w:p>
      <w:pPr>
        <w:spacing w:line="178" w:lineRule="exact"/>
        <w:sectPr>
          <w:footerReference w:type="default" r:id="rId475"/>
          <w:pgSz w:w="9180" w:h="12980"/>
          <w:pgMar w:top="982" w:right="1038" w:bottom="907" w:left="1214" w:header="712" w:footer="745" w:gutter="0"/>
        </w:sectPr>
        <w:rPr>
          <w:sz w:val="15"/>
          <w:szCs w:val="15"/>
        </w:rPr>
      </w:pPr>
    </w:p>
    <w:p>
      <w:pPr>
        <w:pStyle w:val="BodyText"/>
        <w:spacing w:line="323" w:lineRule="auto"/>
        <w:rPr/>
      </w:pPr>
      <w:r/>
    </w:p>
    <w:p>
      <w:pPr>
        <w:ind w:left="552"/>
        <w:spacing w:before="68" w:line="220" w:lineRule="auto"/>
        <w:rPr>
          <w:rFonts w:ascii="SimSun" w:hAnsi="SimSun" w:eastAsia="SimSun" w:cs="SimSun"/>
          <w:sz w:val="21"/>
          <w:szCs w:val="21"/>
        </w:rPr>
      </w:pPr>
      <w:r>
        <w:rPr>
          <w:rFonts w:ascii="Times New Roman" w:hAnsi="Times New Roman" w:eastAsia="Times New Roman" w:cs="Times New Roman"/>
          <w:sz w:val="21"/>
          <w:szCs w:val="21"/>
        </w:rPr>
        <w:t>WEI</w:t>
      </w:r>
      <w:r>
        <w:rPr>
          <w:rFonts w:ascii="Times New Roman" w:hAnsi="Times New Roman" w:eastAsia="Times New Roman" w:cs="Times New Roman"/>
          <w:sz w:val="21"/>
          <w:szCs w:val="21"/>
          <w:spacing w:val="6"/>
        </w:rPr>
        <w:t>-</w:t>
      </w:r>
      <w:r>
        <w:rPr>
          <w:rFonts w:ascii="Times New Roman" w:hAnsi="Times New Roman" w:eastAsia="Times New Roman" w:cs="Times New Roman"/>
          <w:sz w:val="21"/>
          <w:szCs w:val="21"/>
        </w:rPr>
        <w:t>TEX</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6"/>
        </w:rPr>
        <w:t>染色牢度指标及试验方法见表</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6"/>
        </w:rPr>
        <w:t>8</w:t>
      </w:r>
      <w:r>
        <w:rPr>
          <w:rFonts w:ascii="SimSun" w:hAnsi="SimSun" w:eastAsia="SimSun" w:cs="SimSun"/>
          <w:sz w:val="21"/>
          <w:szCs w:val="21"/>
          <w:spacing w:val="6"/>
        </w:rPr>
        <w:t>。</w:t>
      </w:r>
    </w:p>
    <w:p>
      <w:pPr>
        <w:ind w:left="2546"/>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2"/>
        </w:rPr>
        <w:t>8</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染色牢度指标</w:t>
      </w:r>
    </w:p>
    <w:p>
      <w:pPr>
        <w:spacing w:line="29"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7"/>
        <w:gridCol w:w="1294"/>
        <w:gridCol w:w="1295"/>
        <w:gridCol w:w="1307"/>
        <w:gridCol w:w="1308"/>
        <w:gridCol w:w="1311"/>
      </w:tblGrid>
      <w:tr>
        <w:trPr>
          <w:trHeight w:val="362" w:hRule="atLeast"/>
        </w:trPr>
        <w:tc>
          <w:tcPr>
            <w:tcW w:w="567" w:type="dxa"/>
            <w:vAlign w:val="top"/>
            <w:vMerge w:val="restart"/>
            <w:textDirection w:val="tbRlV"/>
            <w:tcBorders>
              <w:bottom w:val="nil"/>
            </w:tcBorders>
          </w:tcPr>
          <w:p>
            <w:pPr>
              <w:ind w:left="91"/>
              <w:spacing w:before="194" w:line="210" w:lineRule="auto"/>
              <w:rPr>
                <w:rFonts w:ascii="SimSun" w:hAnsi="SimSun" w:eastAsia="SimSun" w:cs="SimSun"/>
                <w:sz w:val="18"/>
                <w:szCs w:val="18"/>
              </w:rPr>
            </w:pPr>
            <w:r>
              <w:rPr>
                <w:rFonts w:ascii="SimSun" w:hAnsi="SimSun" w:eastAsia="SimSun" w:cs="SimSun"/>
                <w:sz w:val="18"/>
                <w:szCs w:val="18"/>
              </w:rPr>
              <w:t>序</w:t>
            </w:r>
            <w:r>
              <w:rPr>
                <w:rFonts w:ascii="SimSun" w:hAnsi="SimSun" w:eastAsia="SimSun" w:cs="SimSun"/>
                <w:sz w:val="18"/>
                <w:szCs w:val="18"/>
                <w:spacing w:val="82"/>
              </w:rPr>
              <w:t xml:space="preserve"> </w:t>
            </w:r>
            <w:r>
              <w:rPr>
                <w:rFonts w:ascii="SimSun" w:hAnsi="SimSun" w:eastAsia="SimSun" w:cs="SimSun"/>
                <w:sz w:val="18"/>
                <w:szCs w:val="18"/>
              </w:rPr>
              <w:t>号</w:t>
            </w:r>
          </w:p>
        </w:tc>
        <w:tc>
          <w:tcPr>
            <w:tcW w:w="2589" w:type="dxa"/>
            <w:vAlign w:val="top"/>
            <w:gridSpan w:val="2"/>
            <w:vMerge w:val="restart"/>
            <w:tcBorders>
              <w:bottom w:val="nil"/>
            </w:tcBorders>
          </w:tcPr>
          <w:p>
            <w:pPr>
              <w:ind w:left="1111"/>
              <w:spacing w:before="267" w:line="221" w:lineRule="auto"/>
              <w:rPr>
                <w:rFonts w:ascii="SimSun" w:hAnsi="SimSun" w:eastAsia="SimSun" w:cs="SimSun"/>
                <w:sz w:val="18"/>
                <w:szCs w:val="18"/>
              </w:rPr>
            </w:pPr>
            <w:r>
              <w:rPr>
                <w:rFonts w:ascii="SimSun" w:hAnsi="SimSun" w:eastAsia="SimSun" w:cs="SimSun"/>
                <w:sz w:val="18"/>
                <w:szCs w:val="18"/>
                <w:spacing w:val="-1"/>
              </w:rPr>
              <w:t>项目</w:t>
            </w:r>
          </w:p>
        </w:tc>
        <w:tc>
          <w:tcPr>
            <w:tcW w:w="3926" w:type="dxa"/>
            <w:vAlign w:val="top"/>
            <w:gridSpan w:val="3"/>
          </w:tcPr>
          <w:p>
            <w:pPr>
              <w:ind w:left="1592"/>
              <w:spacing w:before="91" w:line="220" w:lineRule="auto"/>
              <w:rPr>
                <w:rFonts w:ascii="SimSun" w:hAnsi="SimSun" w:eastAsia="SimSun" w:cs="SimSun"/>
                <w:sz w:val="18"/>
                <w:szCs w:val="18"/>
              </w:rPr>
            </w:pPr>
            <w:r>
              <w:rPr>
                <w:rFonts w:ascii="SimSun" w:hAnsi="SimSun" w:eastAsia="SimSun" w:cs="SimSun"/>
                <w:sz w:val="18"/>
                <w:szCs w:val="18"/>
                <w:spacing w:val="4"/>
              </w:rPr>
              <w:t>分等要求</w:t>
            </w:r>
          </w:p>
        </w:tc>
      </w:tr>
      <w:tr>
        <w:trPr>
          <w:trHeight w:val="358" w:hRule="atLeast"/>
        </w:trPr>
        <w:tc>
          <w:tcPr>
            <w:tcW w:w="567" w:type="dxa"/>
            <w:vAlign w:val="top"/>
            <w:vMerge w:val="continue"/>
            <w:textDirection w:val="tbRlV"/>
            <w:tcBorders>
              <w:top w:val="nil"/>
            </w:tcBorders>
          </w:tcPr>
          <w:p>
            <w:pPr>
              <w:rPr>
                <w:rFonts w:ascii="Arial"/>
                <w:sz w:val="21"/>
              </w:rPr>
            </w:pPr>
            <w:r/>
          </w:p>
        </w:tc>
        <w:tc>
          <w:tcPr>
            <w:tcW w:w="2589" w:type="dxa"/>
            <w:vAlign w:val="top"/>
            <w:gridSpan w:val="2"/>
            <w:vMerge w:val="continue"/>
            <w:tcBorders>
              <w:top w:val="nil"/>
            </w:tcBorders>
          </w:tcPr>
          <w:p>
            <w:pPr>
              <w:rPr>
                <w:rFonts w:ascii="Arial"/>
                <w:sz w:val="21"/>
              </w:rPr>
            </w:pPr>
            <w:r/>
          </w:p>
        </w:tc>
        <w:tc>
          <w:tcPr>
            <w:tcW w:w="1307" w:type="dxa"/>
            <w:vAlign w:val="top"/>
          </w:tcPr>
          <w:p>
            <w:pPr>
              <w:ind w:left="375"/>
              <w:spacing w:before="86" w:line="220" w:lineRule="auto"/>
              <w:rPr>
                <w:rFonts w:ascii="SimSun" w:hAnsi="SimSun" w:eastAsia="SimSun" w:cs="SimSun"/>
                <w:sz w:val="18"/>
                <w:szCs w:val="18"/>
              </w:rPr>
            </w:pPr>
            <w:r>
              <w:rPr>
                <w:rFonts w:ascii="SimSun" w:hAnsi="SimSun" w:eastAsia="SimSun" w:cs="SimSun"/>
                <w:sz w:val="18"/>
                <w:szCs w:val="18"/>
                <w:spacing w:val="3"/>
              </w:rPr>
              <w:t>优等品</w:t>
            </w:r>
          </w:p>
        </w:tc>
        <w:tc>
          <w:tcPr>
            <w:tcW w:w="1308" w:type="dxa"/>
            <w:vAlign w:val="top"/>
          </w:tcPr>
          <w:p>
            <w:pPr>
              <w:ind w:left="380"/>
              <w:spacing w:before="86" w:line="220" w:lineRule="auto"/>
              <w:rPr>
                <w:rFonts w:ascii="SimSun" w:hAnsi="SimSun" w:eastAsia="SimSun" w:cs="SimSun"/>
                <w:sz w:val="18"/>
                <w:szCs w:val="18"/>
              </w:rPr>
            </w:pPr>
            <w:r>
              <w:rPr>
                <w:rFonts w:ascii="SimSun" w:hAnsi="SimSun" w:eastAsia="SimSun" w:cs="SimSun"/>
                <w:sz w:val="18"/>
                <w:szCs w:val="18"/>
                <w:spacing w:val="2"/>
              </w:rPr>
              <w:t>一等品</w:t>
            </w:r>
          </w:p>
        </w:tc>
        <w:tc>
          <w:tcPr>
            <w:tcW w:w="1311" w:type="dxa"/>
            <w:vAlign w:val="top"/>
          </w:tcPr>
          <w:p>
            <w:pPr>
              <w:ind w:left="378"/>
              <w:spacing w:before="86" w:line="220" w:lineRule="auto"/>
              <w:rPr>
                <w:rFonts w:ascii="SimSun" w:hAnsi="SimSun" w:eastAsia="SimSun" w:cs="SimSun"/>
                <w:sz w:val="18"/>
                <w:szCs w:val="18"/>
              </w:rPr>
            </w:pPr>
            <w:r>
              <w:rPr>
                <w:rFonts w:ascii="SimSun" w:hAnsi="SimSun" w:eastAsia="SimSun" w:cs="SimSun"/>
                <w:sz w:val="18"/>
                <w:szCs w:val="18"/>
                <w:spacing w:val="3"/>
              </w:rPr>
              <w:t>合格品</w:t>
            </w:r>
          </w:p>
        </w:tc>
      </w:tr>
      <w:tr>
        <w:trPr>
          <w:trHeight w:val="357" w:hRule="atLeast"/>
        </w:trPr>
        <w:tc>
          <w:tcPr>
            <w:tcW w:w="567" w:type="dxa"/>
            <w:vAlign w:val="top"/>
            <w:vMerge w:val="restart"/>
            <w:tcBorders>
              <w:bottom w:val="nil"/>
            </w:tcBorders>
          </w:tcPr>
          <w:p>
            <w:pPr>
              <w:pStyle w:val="TableText"/>
              <w:ind w:left="254"/>
              <w:spacing w:before="292" w:line="188" w:lineRule="auto"/>
              <w:rPr/>
            </w:pPr>
            <w:r>
              <w:rPr/>
              <w:t>1</w:t>
            </w:r>
          </w:p>
        </w:tc>
        <w:tc>
          <w:tcPr>
            <w:tcW w:w="1294" w:type="dxa"/>
            <w:vAlign w:val="top"/>
            <w:vMerge w:val="restart"/>
            <w:tcBorders>
              <w:bottom w:val="nil"/>
            </w:tcBorders>
          </w:tcPr>
          <w:p>
            <w:pPr>
              <w:ind w:left="369"/>
              <w:spacing w:before="263" w:line="220" w:lineRule="auto"/>
              <w:rPr>
                <w:rFonts w:ascii="SimSun" w:hAnsi="SimSun" w:eastAsia="SimSun" w:cs="SimSun"/>
                <w:sz w:val="18"/>
                <w:szCs w:val="18"/>
              </w:rPr>
            </w:pPr>
            <w:r>
              <w:rPr>
                <w:rFonts w:ascii="SimSun" w:hAnsi="SimSun" w:eastAsia="SimSun" w:cs="SimSun"/>
                <w:sz w:val="18"/>
                <w:szCs w:val="18"/>
                <w:spacing w:val="2"/>
              </w:rPr>
              <w:t>耐干洗</w:t>
            </w:r>
          </w:p>
        </w:tc>
        <w:tc>
          <w:tcPr>
            <w:tcW w:w="1295" w:type="dxa"/>
            <w:vAlign w:val="top"/>
          </w:tcPr>
          <w:p>
            <w:pPr>
              <w:ind w:left="463"/>
              <w:spacing w:before="86" w:line="222" w:lineRule="auto"/>
              <w:rPr>
                <w:rFonts w:ascii="SimSun" w:hAnsi="SimSun" w:eastAsia="SimSun" w:cs="SimSun"/>
                <w:sz w:val="18"/>
                <w:szCs w:val="18"/>
              </w:rPr>
            </w:pPr>
            <w:r>
              <w:rPr>
                <w:rFonts w:ascii="SimSun" w:hAnsi="SimSun" w:eastAsia="SimSun" w:cs="SimSun"/>
                <w:sz w:val="18"/>
                <w:szCs w:val="18"/>
              </w:rPr>
              <w:t>变色</w:t>
            </w:r>
          </w:p>
        </w:tc>
        <w:tc>
          <w:tcPr>
            <w:tcW w:w="1307" w:type="dxa"/>
            <w:vAlign w:val="top"/>
          </w:tcPr>
          <w:p>
            <w:pPr>
              <w:pStyle w:val="TableText"/>
              <w:ind w:left="456"/>
              <w:spacing w:before="87" w:line="237" w:lineRule="auto"/>
              <w:rPr/>
            </w:pPr>
            <w:r>
              <w:rPr>
                <w:rFonts w:ascii="SimSun" w:hAnsi="SimSun" w:eastAsia="SimSun" w:cs="SimSun"/>
                <w:spacing w:val="-3"/>
              </w:rPr>
              <w:t>≥</w:t>
            </w:r>
            <w:r>
              <w:rPr>
                <w:spacing w:val="-3"/>
              </w:rPr>
              <w:t>4-5</w:t>
            </w:r>
          </w:p>
        </w:tc>
        <w:tc>
          <w:tcPr>
            <w:tcW w:w="1308" w:type="dxa"/>
            <w:vAlign w:val="top"/>
          </w:tcPr>
          <w:p>
            <w:pPr>
              <w:pStyle w:val="TableText"/>
              <w:ind w:left="536"/>
              <w:spacing w:before="87" w:line="238" w:lineRule="auto"/>
              <w:rPr/>
            </w:pPr>
            <w:r>
              <w:rPr>
                <w:rFonts w:ascii="SimSun" w:hAnsi="SimSun" w:eastAsia="SimSun" w:cs="SimSun"/>
                <w:spacing w:val="-9"/>
              </w:rPr>
              <w:t>≥</w:t>
            </w:r>
            <w:r>
              <w:rPr>
                <w:spacing w:val="-9"/>
              </w:rPr>
              <w:t>4</w:t>
            </w:r>
          </w:p>
        </w:tc>
        <w:tc>
          <w:tcPr>
            <w:tcW w:w="1311" w:type="dxa"/>
            <w:vAlign w:val="top"/>
          </w:tcPr>
          <w:p>
            <w:pPr>
              <w:pStyle w:val="TableText"/>
              <w:ind w:left="457"/>
              <w:spacing w:before="87" w:line="237" w:lineRule="auto"/>
              <w:rPr/>
            </w:pPr>
            <w:r>
              <w:rPr>
                <w:rFonts w:ascii="SimSun" w:hAnsi="SimSun" w:eastAsia="SimSun" w:cs="SimSun"/>
                <w:spacing w:val="-3"/>
              </w:rPr>
              <w:t>≥</w:t>
            </w:r>
            <w:r>
              <w:rPr>
                <w:spacing w:val="-3"/>
              </w:rPr>
              <w:t>3-4</w:t>
            </w:r>
          </w:p>
        </w:tc>
      </w:tr>
      <w:tr>
        <w:trPr>
          <w:trHeight w:val="358" w:hRule="atLeast"/>
        </w:trPr>
        <w:tc>
          <w:tcPr>
            <w:tcW w:w="567" w:type="dxa"/>
            <w:vAlign w:val="top"/>
            <w:vMerge w:val="continue"/>
            <w:tcBorders>
              <w:top w:val="nil"/>
            </w:tcBorders>
          </w:tcPr>
          <w:p>
            <w:pPr>
              <w:rPr>
                <w:rFonts w:ascii="Arial"/>
                <w:sz w:val="21"/>
              </w:rPr>
            </w:pPr>
            <w:r/>
          </w:p>
        </w:tc>
        <w:tc>
          <w:tcPr>
            <w:tcW w:w="1294" w:type="dxa"/>
            <w:vAlign w:val="top"/>
            <w:vMerge w:val="continue"/>
            <w:tcBorders>
              <w:top w:val="nil"/>
            </w:tcBorders>
          </w:tcPr>
          <w:p>
            <w:pPr>
              <w:rPr>
                <w:rFonts w:ascii="Arial"/>
                <w:sz w:val="21"/>
              </w:rPr>
            </w:pPr>
            <w:r/>
          </w:p>
        </w:tc>
        <w:tc>
          <w:tcPr>
            <w:tcW w:w="1295" w:type="dxa"/>
            <w:vAlign w:val="top"/>
          </w:tcPr>
          <w:p>
            <w:pPr>
              <w:ind w:left="467"/>
              <w:spacing w:before="87" w:line="223" w:lineRule="auto"/>
              <w:rPr>
                <w:rFonts w:ascii="SimSun" w:hAnsi="SimSun" w:eastAsia="SimSun" w:cs="SimSun"/>
                <w:sz w:val="18"/>
                <w:szCs w:val="18"/>
              </w:rPr>
            </w:pPr>
            <w:r>
              <w:rPr>
                <w:rFonts w:ascii="SimSun" w:hAnsi="SimSun" w:eastAsia="SimSun" w:cs="SimSun"/>
                <w:sz w:val="18"/>
                <w:szCs w:val="18"/>
                <w:spacing w:val="-1"/>
              </w:rPr>
              <w:t>沾色</w:t>
            </w:r>
          </w:p>
        </w:tc>
        <w:tc>
          <w:tcPr>
            <w:tcW w:w="1307" w:type="dxa"/>
            <w:vAlign w:val="top"/>
          </w:tcPr>
          <w:p>
            <w:pPr>
              <w:pStyle w:val="TableText"/>
              <w:ind w:left="456"/>
              <w:spacing w:before="87" w:line="237" w:lineRule="auto"/>
              <w:rPr/>
            </w:pPr>
            <w:r>
              <w:rPr>
                <w:rFonts w:ascii="SimSun" w:hAnsi="SimSun" w:eastAsia="SimSun" w:cs="SimSun"/>
                <w:spacing w:val="-3"/>
              </w:rPr>
              <w:t>≥</w:t>
            </w:r>
            <w:r>
              <w:rPr>
                <w:spacing w:val="-3"/>
              </w:rPr>
              <w:t>4-5</w:t>
            </w:r>
          </w:p>
        </w:tc>
        <w:tc>
          <w:tcPr>
            <w:tcW w:w="1308" w:type="dxa"/>
            <w:vAlign w:val="top"/>
          </w:tcPr>
          <w:p>
            <w:pPr>
              <w:pStyle w:val="TableText"/>
              <w:ind w:left="536"/>
              <w:spacing w:before="87" w:line="238" w:lineRule="auto"/>
              <w:rPr/>
            </w:pPr>
            <w:r>
              <w:rPr>
                <w:rFonts w:ascii="SimSun" w:hAnsi="SimSun" w:eastAsia="SimSun" w:cs="SimSun"/>
                <w:spacing w:val="-9"/>
              </w:rPr>
              <w:t>≥</w:t>
            </w:r>
            <w:r>
              <w:rPr>
                <w:spacing w:val="-9"/>
              </w:rPr>
              <w:t>4</w:t>
            </w:r>
          </w:p>
        </w:tc>
        <w:tc>
          <w:tcPr>
            <w:tcW w:w="1311" w:type="dxa"/>
            <w:vAlign w:val="top"/>
          </w:tcPr>
          <w:p>
            <w:pPr>
              <w:pStyle w:val="TableText"/>
              <w:ind w:left="457"/>
              <w:spacing w:before="87" w:line="237" w:lineRule="auto"/>
              <w:rPr/>
            </w:pPr>
            <w:r>
              <w:rPr>
                <w:rFonts w:ascii="SimSun" w:hAnsi="SimSun" w:eastAsia="SimSun" w:cs="SimSun"/>
                <w:spacing w:val="-3"/>
              </w:rPr>
              <w:t>≥</w:t>
            </w:r>
            <w:r>
              <w:rPr>
                <w:spacing w:val="-3"/>
              </w:rPr>
              <w:t>3-4</w:t>
            </w:r>
          </w:p>
        </w:tc>
      </w:tr>
      <w:tr>
        <w:trPr>
          <w:trHeight w:val="357" w:hRule="atLeast"/>
        </w:trPr>
        <w:tc>
          <w:tcPr>
            <w:tcW w:w="567" w:type="dxa"/>
            <w:vAlign w:val="top"/>
            <w:vMerge w:val="restart"/>
            <w:tcBorders>
              <w:bottom w:val="nil"/>
            </w:tcBorders>
          </w:tcPr>
          <w:p>
            <w:pPr>
              <w:rPr>
                <w:rFonts w:ascii="Arial"/>
                <w:sz w:val="21"/>
              </w:rPr>
            </w:pPr>
            <w:r/>
          </w:p>
          <w:p>
            <w:pPr>
              <w:pStyle w:val="TableText"/>
              <w:ind w:left="237"/>
              <w:spacing w:before="52" w:line="188" w:lineRule="auto"/>
              <w:rPr/>
            </w:pPr>
            <w:r>
              <w:rPr/>
              <w:t>2</w:t>
            </w:r>
          </w:p>
        </w:tc>
        <w:tc>
          <w:tcPr>
            <w:tcW w:w="1294" w:type="dxa"/>
            <w:vAlign w:val="top"/>
            <w:vMerge w:val="restart"/>
            <w:tcBorders>
              <w:bottom w:val="nil"/>
            </w:tcBorders>
          </w:tcPr>
          <w:p>
            <w:pPr>
              <w:ind w:left="369"/>
              <w:spacing w:before="264" w:line="222" w:lineRule="auto"/>
              <w:rPr>
                <w:rFonts w:ascii="SimSun" w:hAnsi="SimSun" w:eastAsia="SimSun" w:cs="SimSun"/>
                <w:sz w:val="18"/>
                <w:szCs w:val="18"/>
              </w:rPr>
            </w:pPr>
            <w:r>
              <w:rPr>
                <w:rFonts w:ascii="SimSun" w:hAnsi="SimSun" w:eastAsia="SimSun" w:cs="SimSun"/>
                <w:sz w:val="18"/>
                <w:szCs w:val="18"/>
                <w:spacing w:val="2"/>
              </w:rPr>
              <w:t>耐皂洗</w:t>
            </w:r>
          </w:p>
        </w:tc>
        <w:tc>
          <w:tcPr>
            <w:tcW w:w="1295" w:type="dxa"/>
            <w:vAlign w:val="top"/>
          </w:tcPr>
          <w:p>
            <w:pPr>
              <w:ind w:left="462"/>
              <w:spacing w:before="87" w:line="220" w:lineRule="auto"/>
              <w:rPr>
                <w:rFonts w:ascii="SimSun" w:hAnsi="SimSun" w:eastAsia="SimSun" w:cs="SimSun"/>
                <w:sz w:val="18"/>
                <w:szCs w:val="18"/>
              </w:rPr>
            </w:pPr>
            <w:r>
              <w:rPr>
                <w:rFonts w:ascii="SimSun" w:hAnsi="SimSun" w:eastAsia="SimSun" w:cs="SimSun"/>
                <w:sz w:val="18"/>
                <w:szCs w:val="18"/>
                <w:spacing w:val="1"/>
              </w:rPr>
              <w:t>干摩</w:t>
            </w:r>
          </w:p>
        </w:tc>
        <w:tc>
          <w:tcPr>
            <w:tcW w:w="1307" w:type="dxa"/>
            <w:vAlign w:val="top"/>
          </w:tcPr>
          <w:p>
            <w:pPr>
              <w:pStyle w:val="TableText"/>
              <w:ind w:left="535"/>
              <w:spacing w:before="88" w:line="238" w:lineRule="auto"/>
              <w:rPr/>
            </w:pPr>
            <w:r>
              <w:rPr>
                <w:rFonts w:ascii="SimSun" w:hAnsi="SimSun" w:eastAsia="SimSun" w:cs="SimSun"/>
                <w:spacing w:val="-9"/>
              </w:rPr>
              <w:t>≥</w:t>
            </w:r>
            <w:r>
              <w:rPr>
                <w:spacing w:val="-9"/>
              </w:rPr>
              <w:t>4</w:t>
            </w:r>
          </w:p>
        </w:tc>
        <w:tc>
          <w:tcPr>
            <w:tcW w:w="1308" w:type="dxa"/>
            <w:vAlign w:val="top"/>
          </w:tcPr>
          <w:p>
            <w:pPr>
              <w:pStyle w:val="TableText"/>
              <w:ind w:left="457"/>
              <w:spacing w:before="88" w:line="237" w:lineRule="auto"/>
              <w:rPr/>
            </w:pPr>
            <w:r>
              <w:rPr>
                <w:rFonts w:ascii="SimSun" w:hAnsi="SimSun" w:eastAsia="SimSun" w:cs="SimSun"/>
                <w:spacing w:val="-3"/>
              </w:rPr>
              <w:t>≥</w:t>
            </w:r>
            <w:r>
              <w:rPr>
                <w:spacing w:val="-3"/>
              </w:rPr>
              <w:t>3-4</w:t>
            </w:r>
          </w:p>
        </w:tc>
        <w:tc>
          <w:tcPr>
            <w:tcW w:w="1311" w:type="dxa"/>
            <w:vAlign w:val="top"/>
          </w:tcPr>
          <w:p>
            <w:pPr>
              <w:pStyle w:val="TableText"/>
              <w:ind w:left="536"/>
              <w:spacing w:before="88" w:line="237" w:lineRule="auto"/>
              <w:rPr/>
            </w:pPr>
            <w:r>
              <w:rPr>
                <w:rFonts w:ascii="SimSun" w:hAnsi="SimSun" w:eastAsia="SimSun" w:cs="SimSun"/>
                <w:spacing w:val="-9"/>
              </w:rPr>
              <w:t>≥</w:t>
            </w:r>
            <w:r>
              <w:rPr>
                <w:spacing w:val="-9"/>
              </w:rPr>
              <w:t>3</w:t>
            </w:r>
          </w:p>
        </w:tc>
      </w:tr>
      <w:tr>
        <w:trPr>
          <w:trHeight w:val="358" w:hRule="atLeast"/>
        </w:trPr>
        <w:tc>
          <w:tcPr>
            <w:tcW w:w="567" w:type="dxa"/>
            <w:vAlign w:val="top"/>
            <w:vMerge w:val="continue"/>
            <w:tcBorders>
              <w:top w:val="nil"/>
            </w:tcBorders>
          </w:tcPr>
          <w:p>
            <w:pPr>
              <w:rPr>
                <w:rFonts w:ascii="Arial"/>
                <w:sz w:val="21"/>
              </w:rPr>
            </w:pPr>
            <w:r/>
          </w:p>
        </w:tc>
        <w:tc>
          <w:tcPr>
            <w:tcW w:w="1294" w:type="dxa"/>
            <w:vAlign w:val="top"/>
            <w:vMerge w:val="continue"/>
            <w:tcBorders>
              <w:top w:val="nil"/>
            </w:tcBorders>
          </w:tcPr>
          <w:p>
            <w:pPr>
              <w:rPr>
                <w:rFonts w:ascii="Arial"/>
                <w:sz w:val="21"/>
              </w:rPr>
            </w:pPr>
            <w:r/>
          </w:p>
        </w:tc>
        <w:tc>
          <w:tcPr>
            <w:tcW w:w="1295" w:type="dxa"/>
            <w:vAlign w:val="top"/>
          </w:tcPr>
          <w:p>
            <w:pPr>
              <w:ind w:left="463"/>
              <w:spacing w:before="88" w:line="221" w:lineRule="auto"/>
              <w:rPr>
                <w:rFonts w:ascii="SimSun" w:hAnsi="SimSun" w:eastAsia="SimSun" w:cs="SimSun"/>
                <w:sz w:val="18"/>
                <w:szCs w:val="18"/>
              </w:rPr>
            </w:pPr>
            <w:r>
              <w:rPr>
                <w:rFonts w:ascii="SimSun" w:hAnsi="SimSun" w:eastAsia="SimSun" w:cs="SimSun"/>
                <w:sz w:val="18"/>
                <w:szCs w:val="18"/>
              </w:rPr>
              <w:t>湿摩</w:t>
            </w:r>
          </w:p>
        </w:tc>
        <w:tc>
          <w:tcPr>
            <w:tcW w:w="1307" w:type="dxa"/>
            <w:vAlign w:val="top"/>
          </w:tcPr>
          <w:p>
            <w:pPr>
              <w:pStyle w:val="TableText"/>
              <w:ind w:left="535"/>
              <w:spacing w:before="88" w:line="238" w:lineRule="auto"/>
              <w:rPr/>
            </w:pPr>
            <w:r>
              <w:rPr>
                <w:rFonts w:ascii="SimSun" w:hAnsi="SimSun" w:eastAsia="SimSun" w:cs="SimSun"/>
                <w:spacing w:val="-9"/>
              </w:rPr>
              <w:t>≥</w:t>
            </w:r>
            <w:r>
              <w:rPr>
                <w:spacing w:val="-9"/>
              </w:rPr>
              <w:t>4</w:t>
            </w:r>
          </w:p>
        </w:tc>
        <w:tc>
          <w:tcPr>
            <w:tcW w:w="1308" w:type="dxa"/>
            <w:vAlign w:val="top"/>
          </w:tcPr>
          <w:p>
            <w:pPr>
              <w:pStyle w:val="TableText"/>
              <w:ind w:left="457"/>
              <w:spacing w:before="88" w:line="237" w:lineRule="auto"/>
              <w:rPr/>
            </w:pPr>
            <w:r>
              <w:rPr>
                <w:rFonts w:ascii="SimSun" w:hAnsi="SimSun" w:eastAsia="SimSun" w:cs="SimSun"/>
                <w:spacing w:val="-3"/>
              </w:rPr>
              <w:t>≥</w:t>
            </w:r>
            <w:r>
              <w:rPr>
                <w:spacing w:val="-3"/>
              </w:rPr>
              <w:t>3-4</w:t>
            </w:r>
          </w:p>
        </w:tc>
        <w:tc>
          <w:tcPr>
            <w:tcW w:w="1311" w:type="dxa"/>
            <w:vAlign w:val="top"/>
          </w:tcPr>
          <w:p>
            <w:pPr>
              <w:pStyle w:val="TableText"/>
              <w:ind w:left="536"/>
              <w:spacing w:before="88" w:line="237" w:lineRule="auto"/>
              <w:rPr/>
            </w:pPr>
            <w:r>
              <w:rPr>
                <w:rFonts w:ascii="SimSun" w:hAnsi="SimSun" w:eastAsia="SimSun" w:cs="SimSun"/>
                <w:spacing w:val="-9"/>
              </w:rPr>
              <w:t>≥</w:t>
            </w:r>
            <w:r>
              <w:rPr>
                <w:spacing w:val="-9"/>
              </w:rPr>
              <w:t>3</w:t>
            </w:r>
          </w:p>
        </w:tc>
      </w:tr>
      <w:tr>
        <w:trPr>
          <w:trHeight w:val="357" w:hRule="atLeast"/>
        </w:trPr>
        <w:tc>
          <w:tcPr>
            <w:tcW w:w="567" w:type="dxa"/>
            <w:vAlign w:val="top"/>
          </w:tcPr>
          <w:p>
            <w:pPr>
              <w:pStyle w:val="TableText"/>
              <w:ind w:left="241"/>
              <w:spacing w:before="118" w:line="188" w:lineRule="auto"/>
              <w:rPr/>
            </w:pPr>
            <w:r>
              <w:rPr/>
              <w:t>3</w:t>
            </w:r>
          </w:p>
        </w:tc>
        <w:tc>
          <w:tcPr>
            <w:tcW w:w="1294" w:type="dxa"/>
            <w:vAlign w:val="top"/>
          </w:tcPr>
          <w:p>
            <w:pPr>
              <w:ind w:left="273"/>
              <w:spacing w:before="89" w:line="220" w:lineRule="auto"/>
              <w:rPr>
                <w:rFonts w:ascii="SimSun" w:hAnsi="SimSun" w:eastAsia="SimSun" w:cs="SimSun"/>
                <w:sz w:val="18"/>
                <w:szCs w:val="18"/>
              </w:rPr>
            </w:pPr>
            <w:r>
              <w:rPr>
                <w:rFonts w:ascii="SimSun" w:hAnsi="SimSun" w:eastAsia="SimSun" w:cs="SimSun"/>
                <w:sz w:val="18"/>
                <w:szCs w:val="18"/>
                <w:spacing w:val="4"/>
              </w:rPr>
              <w:t>拼接互染</w:t>
            </w:r>
          </w:p>
        </w:tc>
        <w:tc>
          <w:tcPr>
            <w:tcW w:w="1295" w:type="dxa"/>
            <w:vAlign w:val="top"/>
          </w:tcPr>
          <w:p>
            <w:pPr>
              <w:ind w:left="467"/>
              <w:spacing w:before="89" w:line="223" w:lineRule="auto"/>
              <w:rPr>
                <w:rFonts w:ascii="SimSun" w:hAnsi="SimSun" w:eastAsia="SimSun" w:cs="SimSun"/>
                <w:sz w:val="18"/>
                <w:szCs w:val="18"/>
              </w:rPr>
            </w:pPr>
            <w:r>
              <w:rPr>
                <w:rFonts w:ascii="SimSun" w:hAnsi="SimSun" w:eastAsia="SimSun" w:cs="SimSun"/>
                <w:sz w:val="18"/>
                <w:szCs w:val="18"/>
                <w:spacing w:val="-2"/>
              </w:rPr>
              <w:t>沾色</w:t>
            </w:r>
          </w:p>
        </w:tc>
        <w:tc>
          <w:tcPr>
            <w:tcW w:w="1307" w:type="dxa"/>
            <w:vAlign w:val="top"/>
          </w:tcPr>
          <w:p>
            <w:pPr>
              <w:pStyle w:val="TableText"/>
              <w:ind w:left="456"/>
              <w:spacing w:before="89" w:line="237" w:lineRule="auto"/>
              <w:rPr/>
            </w:pPr>
            <w:r>
              <w:rPr>
                <w:rFonts w:ascii="SimSun" w:hAnsi="SimSun" w:eastAsia="SimSun" w:cs="SimSun"/>
                <w:spacing w:val="-3"/>
              </w:rPr>
              <w:t>≥</w:t>
            </w:r>
            <w:r>
              <w:rPr>
                <w:spacing w:val="-3"/>
              </w:rPr>
              <w:t>4-5</w:t>
            </w:r>
          </w:p>
        </w:tc>
        <w:tc>
          <w:tcPr>
            <w:tcW w:w="1308" w:type="dxa"/>
            <w:vAlign w:val="top"/>
          </w:tcPr>
          <w:p>
            <w:pPr>
              <w:pStyle w:val="TableText"/>
              <w:ind w:left="536"/>
              <w:spacing w:before="89" w:line="238" w:lineRule="auto"/>
              <w:rPr/>
            </w:pPr>
            <w:r>
              <w:rPr>
                <w:rFonts w:ascii="SimSun" w:hAnsi="SimSun" w:eastAsia="SimSun" w:cs="SimSun"/>
                <w:spacing w:val="-9"/>
              </w:rPr>
              <w:t>≥</w:t>
            </w:r>
            <w:r>
              <w:rPr>
                <w:spacing w:val="-9"/>
              </w:rPr>
              <w:t>4</w:t>
            </w:r>
          </w:p>
        </w:tc>
        <w:tc>
          <w:tcPr>
            <w:tcW w:w="1311" w:type="dxa"/>
            <w:vAlign w:val="top"/>
          </w:tcPr>
          <w:p>
            <w:pPr>
              <w:pStyle w:val="TableText"/>
              <w:ind w:left="536"/>
              <w:spacing w:before="89" w:line="238" w:lineRule="auto"/>
              <w:rPr/>
            </w:pPr>
            <w:r>
              <w:rPr>
                <w:rFonts w:ascii="SimSun" w:hAnsi="SimSun" w:eastAsia="SimSun" w:cs="SimSun"/>
                <w:spacing w:val="-9"/>
              </w:rPr>
              <w:t>≥</w:t>
            </w:r>
            <w:r>
              <w:rPr>
                <w:spacing w:val="-9"/>
              </w:rPr>
              <w:t>4</w:t>
            </w:r>
          </w:p>
        </w:tc>
      </w:tr>
      <w:tr>
        <w:trPr>
          <w:trHeight w:val="358" w:hRule="atLeast"/>
        </w:trPr>
        <w:tc>
          <w:tcPr>
            <w:tcW w:w="567" w:type="dxa"/>
            <w:vAlign w:val="top"/>
          </w:tcPr>
          <w:p>
            <w:pPr>
              <w:pStyle w:val="TableText"/>
              <w:ind w:left="236"/>
              <w:spacing w:before="118" w:line="188" w:lineRule="auto"/>
              <w:rPr/>
            </w:pPr>
            <w:r>
              <w:rPr/>
              <w:t>4</w:t>
            </w:r>
          </w:p>
        </w:tc>
        <w:tc>
          <w:tcPr>
            <w:tcW w:w="1294" w:type="dxa"/>
            <w:vAlign w:val="top"/>
          </w:tcPr>
          <w:p>
            <w:pPr>
              <w:ind w:left="275"/>
              <w:spacing w:before="89" w:line="220" w:lineRule="auto"/>
              <w:rPr>
                <w:rFonts w:ascii="SimSun" w:hAnsi="SimSun" w:eastAsia="SimSun" w:cs="SimSun"/>
                <w:sz w:val="18"/>
                <w:szCs w:val="18"/>
              </w:rPr>
            </w:pPr>
            <w:r>
              <w:rPr>
                <w:rFonts w:ascii="SimSun" w:hAnsi="SimSun" w:eastAsia="SimSun" w:cs="SimSun"/>
                <w:sz w:val="18"/>
                <w:szCs w:val="18"/>
                <w:spacing w:val="4"/>
              </w:rPr>
              <w:t>耐干摩擦</w:t>
            </w:r>
          </w:p>
        </w:tc>
        <w:tc>
          <w:tcPr>
            <w:tcW w:w="1295" w:type="dxa"/>
            <w:vAlign w:val="top"/>
          </w:tcPr>
          <w:p>
            <w:pPr>
              <w:ind w:left="467"/>
              <w:spacing w:before="89" w:line="223" w:lineRule="auto"/>
              <w:rPr>
                <w:rFonts w:ascii="SimSun" w:hAnsi="SimSun" w:eastAsia="SimSun" w:cs="SimSun"/>
                <w:sz w:val="18"/>
                <w:szCs w:val="18"/>
              </w:rPr>
            </w:pPr>
            <w:r>
              <w:rPr>
                <w:rFonts w:ascii="SimSun" w:hAnsi="SimSun" w:eastAsia="SimSun" w:cs="SimSun"/>
                <w:sz w:val="18"/>
                <w:szCs w:val="18"/>
                <w:spacing w:val="-2"/>
              </w:rPr>
              <w:t>沾色</w:t>
            </w:r>
          </w:p>
        </w:tc>
        <w:tc>
          <w:tcPr>
            <w:tcW w:w="1307" w:type="dxa"/>
            <w:vAlign w:val="top"/>
          </w:tcPr>
          <w:p>
            <w:pPr>
              <w:pStyle w:val="TableText"/>
              <w:ind w:left="535"/>
              <w:spacing w:before="89" w:line="238" w:lineRule="auto"/>
              <w:rPr/>
            </w:pPr>
            <w:r>
              <w:rPr>
                <w:rFonts w:ascii="SimSun" w:hAnsi="SimSun" w:eastAsia="SimSun" w:cs="SimSun"/>
                <w:spacing w:val="-9"/>
              </w:rPr>
              <w:t>≥</w:t>
            </w:r>
            <w:r>
              <w:rPr>
                <w:spacing w:val="-9"/>
              </w:rPr>
              <w:t>4</w:t>
            </w:r>
          </w:p>
        </w:tc>
        <w:tc>
          <w:tcPr>
            <w:tcW w:w="1308" w:type="dxa"/>
            <w:vAlign w:val="top"/>
          </w:tcPr>
          <w:p>
            <w:pPr>
              <w:pStyle w:val="TableText"/>
              <w:ind w:left="457"/>
              <w:spacing w:before="89" w:line="237" w:lineRule="auto"/>
              <w:rPr/>
            </w:pPr>
            <w:r>
              <w:rPr>
                <w:rFonts w:ascii="SimSun" w:hAnsi="SimSun" w:eastAsia="SimSun" w:cs="SimSun"/>
                <w:spacing w:val="-3"/>
              </w:rPr>
              <w:t>≥</w:t>
            </w:r>
            <w:r>
              <w:rPr>
                <w:spacing w:val="-3"/>
              </w:rPr>
              <w:t>3-4</w:t>
            </w:r>
          </w:p>
        </w:tc>
        <w:tc>
          <w:tcPr>
            <w:tcW w:w="1311" w:type="dxa"/>
            <w:vAlign w:val="top"/>
          </w:tcPr>
          <w:p>
            <w:pPr>
              <w:pStyle w:val="TableText"/>
              <w:ind w:left="536"/>
              <w:spacing w:before="89" w:line="237" w:lineRule="auto"/>
              <w:rPr/>
            </w:pPr>
            <w:r>
              <w:rPr>
                <w:rFonts w:ascii="SimSun" w:hAnsi="SimSun" w:eastAsia="SimSun" w:cs="SimSun"/>
                <w:spacing w:val="-9"/>
              </w:rPr>
              <w:t>≥</w:t>
            </w:r>
            <w:r>
              <w:rPr>
                <w:spacing w:val="-9"/>
              </w:rPr>
              <w:t>3</w:t>
            </w:r>
          </w:p>
        </w:tc>
      </w:tr>
      <w:tr>
        <w:trPr>
          <w:trHeight w:val="357" w:hRule="atLeast"/>
        </w:trPr>
        <w:tc>
          <w:tcPr>
            <w:tcW w:w="567" w:type="dxa"/>
            <w:vAlign w:val="top"/>
          </w:tcPr>
          <w:p>
            <w:pPr>
              <w:pStyle w:val="TableText"/>
              <w:ind w:left="242"/>
              <w:spacing w:before="121" w:line="185" w:lineRule="auto"/>
              <w:rPr/>
            </w:pPr>
            <w:r>
              <w:rPr/>
              <w:t>5</w:t>
            </w:r>
          </w:p>
        </w:tc>
        <w:tc>
          <w:tcPr>
            <w:tcW w:w="1294" w:type="dxa"/>
            <w:vAlign w:val="top"/>
          </w:tcPr>
          <w:p>
            <w:pPr>
              <w:ind w:left="275"/>
              <w:spacing w:before="90" w:line="220" w:lineRule="auto"/>
              <w:rPr>
                <w:rFonts w:ascii="SimSun" w:hAnsi="SimSun" w:eastAsia="SimSun" w:cs="SimSun"/>
                <w:sz w:val="18"/>
                <w:szCs w:val="18"/>
              </w:rPr>
            </w:pPr>
            <w:r>
              <w:rPr>
                <w:rFonts w:ascii="SimSun" w:hAnsi="SimSun" w:eastAsia="SimSun" w:cs="SimSun"/>
                <w:sz w:val="18"/>
                <w:szCs w:val="18"/>
                <w:spacing w:val="4"/>
              </w:rPr>
              <w:t>耐湿摩擦</w:t>
            </w:r>
          </w:p>
        </w:tc>
        <w:tc>
          <w:tcPr>
            <w:tcW w:w="1295" w:type="dxa"/>
            <w:vAlign w:val="top"/>
          </w:tcPr>
          <w:p>
            <w:pPr>
              <w:ind w:left="467"/>
              <w:spacing w:before="90" w:line="223" w:lineRule="auto"/>
              <w:rPr>
                <w:rFonts w:ascii="SimSun" w:hAnsi="SimSun" w:eastAsia="SimSun" w:cs="SimSun"/>
                <w:sz w:val="18"/>
                <w:szCs w:val="18"/>
              </w:rPr>
            </w:pPr>
            <w:r>
              <w:rPr>
                <w:rFonts w:ascii="SimSun" w:hAnsi="SimSun" w:eastAsia="SimSun" w:cs="SimSun"/>
                <w:sz w:val="18"/>
                <w:szCs w:val="18"/>
                <w:spacing w:val="-2"/>
              </w:rPr>
              <w:t>沾色</w:t>
            </w:r>
          </w:p>
        </w:tc>
        <w:tc>
          <w:tcPr>
            <w:tcW w:w="1307" w:type="dxa"/>
            <w:vAlign w:val="top"/>
          </w:tcPr>
          <w:p>
            <w:pPr>
              <w:pStyle w:val="TableText"/>
              <w:ind w:left="456"/>
              <w:spacing w:before="90" w:line="237" w:lineRule="auto"/>
              <w:rPr/>
            </w:pPr>
            <w:r>
              <w:rPr>
                <w:rFonts w:ascii="SimSun" w:hAnsi="SimSun" w:eastAsia="SimSun" w:cs="SimSun"/>
                <w:spacing w:val="-3"/>
              </w:rPr>
              <w:t>≥</w:t>
            </w:r>
            <w:r>
              <w:rPr>
                <w:spacing w:val="-3"/>
              </w:rPr>
              <w:t>3-4</w:t>
            </w:r>
          </w:p>
        </w:tc>
        <w:tc>
          <w:tcPr>
            <w:tcW w:w="1308" w:type="dxa"/>
            <w:vAlign w:val="top"/>
          </w:tcPr>
          <w:p>
            <w:pPr>
              <w:pStyle w:val="TableText"/>
              <w:ind w:left="536"/>
              <w:spacing w:before="90" w:line="237" w:lineRule="auto"/>
              <w:rPr/>
            </w:pPr>
            <w:r>
              <w:rPr>
                <w:rFonts w:ascii="SimSun" w:hAnsi="SimSun" w:eastAsia="SimSun" w:cs="SimSun"/>
                <w:spacing w:val="-9"/>
              </w:rPr>
              <w:t>≥</w:t>
            </w:r>
            <w:r>
              <w:rPr>
                <w:spacing w:val="-9"/>
              </w:rPr>
              <w:t>3</w:t>
            </w:r>
          </w:p>
        </w:tc>
        <w:tc>
          <w:tcPr>
            <w:tcW w:w="1311" w:type="dxa"/>
            <w:vAlign w:val="top"/>
          </w:tcPr>
          <w:p>
            <w:pPr>
              <w:pStyle w:val="TableText"/>
              <w:ind w:left="457"/>
              <w:spacing w:before="90" w:line="237" w:lineRule="auto"/>
              <w:rPr/>
            </w:pPr>
            <w:r>
              <w:rPr>
                <w:rFonts w:ascii="SimSun" w:hAnsi="SimSun" w:eastAsia="SimSun" w:cs="SimSun"/>
                <w:spacing w:val="-3"/>
              </w:rPr>
              <w:t>≥</w:t>
            </w:r>
            <w:r>
              <w:rPr>
                <w:spacing w:val="-3"/>
              </w:rPr>
              <w:t>2-3</w:t>
            </w:r>
          </w:p>
        </w:tc>
      </w:tr>
      <w:tr>
        <w:trPr>
          <w:trHeight w:val="359" w:hRule="atLeast"/>
        </w:trPr>
        <w:tc>
          <w:tcPr>
            <w:tcW w:w="567" w:type="dxa"/>
            <w:vAlign w:val="top"/>
            <w:vMerge w:val="restart"/>
            <w:tcBorders>
              <w:bottom w:val="nil"/>
            </w:tcBorders>
          </w:tcPr>
          <w:p>
            <w:pPr>
              <w:spacing w:line="242" w:lineRule="auto"/>
              <w:rPr>
                <w:rFonts w:ascii="Arial"/>
                <w:sz w:val="21"/>
              </w:rPr>
            </w:pPr>
            <w:r/>
          </w:p>
          <w:p>
            <w:pPr>
              <w:pStyle w:val="TableText"/>
              <w:ind w:left="241"/>
              <w:spacing w:before="52" w:line="188" w:lineRule="auto"/>
              <w:rPr/>
            </w:pPr>
            <w:r>
              <w:rPr/>
              <w:t>6</w:t>
            </w:r>
          </w:p>
        </w:tc>
        <w:tc>
          <w:tcPr>
            <w:tcW w:w="1294" w:type="dxa"/>
            <w:vAlign w:val="top"/>
            <w:vMerge w:val="restart"/>
            <w:tcBorders>
              <w:bottom w:val="nil"/>
            </w:tcBorders>
          </w:tcPr>
          <w:p>
            <w:pPr>
              <w:ind w:left="464"/>
              <w:spacing w:before="267" w:line="220" w:lineRule="auto"/>
              <w:rPr>
                <w:rFonts w:ascii="SimSun" w:hAnsi="SimSun" w:eastAsia="SimSun" w:cs="SimSun"/>
                <w:sz w:val="18"/>
                <w:szCs w:val="18"/>
              </w:rPr>
            </w:pPr>
            <w:r>
              <w:rPr>
                <w:rFonts w:ascii="SimSun" w:hAnsi="SimSun" w:eastAsia="SimSun" w:cs="SimSun"/>
                <w:sz w:val="18"/>
                <w:szCs w:val="18"/>
                <w:spacing w:val="-1"/>
              </w:rPr>
              <w:t>耐光</w:t>
            </w:r>
          </w:p>
        </w:tc>
        <w:tc>
          <w:tcPr>
            <w:tcW w:w="1295" w:type="dxa"/>
            <w:vAlign w:val="top"/>
          </w:tcPr>
          <w:p>
            <w:pPr>
              <w:ind w:left="179"/>
              <w:spacing w:before="90" w:line="222" w:lineRule="auto"/>
              <w:rPr>
                <w:rFonts w:ascii="SimSun" w:hAnsi="SimSun" w:eastAsia="SimSun" w:cs="SimSun"/>
                <w:sz w:val="18"/>
                <w:szCs w:val="18"/>
              </w:rPr>
            </w:pPr>
            <w:r>
              <w:rPr>
                <w:rFonts w:ascii="SimSun" w:hAnsi="SimSun" w:eastAsia="SimSun" w:cs="SimSun"/>
                <w:sz w:val="18"/>
                <w:szCs w:val="18"/>
                <w:spacing w:val="2"/>
              </w:rPr>
              <w:t>变色（深）</w:t>
            </w:r>
          </w:p>
        </w:tc>
        <w:tc>
          <w:tcPr>
            <w:tcW w:w="1307" w:type="dxa"/>
            <w:vAlign w:val="top"/>
          </w:tcPr>
          <w:p>
            <w:pPr>
              <w:pStyle w:val="TableText"/>
              <w:ind w:left="535"/>
              <w:spacing w:before="90" w:line="238" w:lineRule="auto"/>
              <w:rPr/>
            </w:pPr>
            <w:r>
              <w:rPr>
                <w:rFonts w:ascii="SimSun" w:hAnsi="SimSun" w:eastAsia="SimSun" w:cs="SimSun"/>
                <w:spacing w:val="-9"/>
              </w:rPr>
              <w:t>≥</w:t>
            </w:r>
            <w:r>
              <w:rPr>
                <w:spacing w:val="-9"/>
              </w:rPr>
              <w:t>4</w:t>
            </w:r>
          </w:p>
        </w:tc>
        <w:tc>
          <w:tcPr>
            <w:tcW w:w="1308" w:type="dxa"/>
            <w:vAlign w:val="top"/>
          </w:tcPr>
          <w:p>
            <w:pPr>
              <w:pStyle w:val="TableText"/>
              <w:ind w:left="536"/>
              <w:spacing w:before="90" w:line="238" w:lineRule="auto"/>
              <w:rPr/>
            </w:pPr>
            <w:r>
              <w:rPr>
                <w:rFonts w:ascii="SimSun" w:hAnsi="SimSun" w:eastAsia="SimSun" w:cs="SimSun"/>
                <w:spacing w:val="-9"/>
              </w:rPr>
              <w:t>≥</w:t>
            </w:r>
            <w:r>
              <w:rPr>
                <w:spacing w:val="-9"/>
              </w:rPr>
              <w:t>4</w:t>
            </w:r>
          </w:p>
        </w:tc>
        <w:tc>
          <w:tcPr>
            <w:tcW w:w="1311" w:type="dxa"/>
            <w:vAlign w:val="top"/>
          </w:tcPr>
          <w:p>
            <w:pPr>
              <w:pStyle w:val="TableText"/>
              <w:ind w:left="536"/>
              <w:spacing w:before="90" w:line="237" w:lineRule="auto"/>
              <w:rPr/>
            </w:pPr>
            <w:r>
              <w:rPr>
                <w:rFonts w:ascii="SimSun" w:hAnsi="SimSun" w:eastAsia="SimSun" w:cs="SimSun"/>
                <w:spacing w:val="-9"/>
              </w:rPr>
              <w:t>≥</w:t>
            </w:r>
            <w:r>
              <w:rPr>
                <w:spacing w:val="-9"/>
              </w:rPr>
              <w:t>3</w:t>
            </w:r>
          </w:p>
        </w:tc>
      </w:tr>
      <w:tr>
        <w:trPr>
          <w:trHeight w:val="357" w:hRule="atLeast"/>
        </w:trPr>
        <w:tc>
          <w:tcPr>
            <w:tcW w:w="567" w:type="dxa"/>
            <w:vAlign w:val="top"/>
            <w:vMerge w:val="continue"/>
            <w:tcBorders>
              <w:top w:val="nil"/>
            </w:tcBorders>
          </w:tcPr>
          <w:p>
            <w:pPr>
              <w:rPr>
                <w:rFonts w:ascii="Arial"/>
                <w:sz w:val="21"/>
              </w:rPr>
            </w:pPr>
            <w:r/>
          </w:p>
        </w:tc>
        <w:tc>
          <w:tcPr>
            <w:tcW w:w="1294" w:type="dxa"/>
            <w:vAlign w:val="top"/>
            <w:vMerge w:val="continue"/>
            <w:tcBorders>
              <w:top w:val="nil"/>
            </w:tcBorders>
          </w:tcPr>
          <w:p>
            <w:pPr>
              <w:rPr>
                <w:rFonts w:ascii="Arial"/>
                <w:sz w:val="21"/>
              </w:rPr>
            </w:pPr>
            <w:r/>
          </w:p>
        </w:tc>
        <w:tc>
          <w:tcPr>
            <w:tcW w:w="1295" w:type="dxa"/>
            <w:vAlign w:val="top"/>
          </w:tcPr>
          <w:p>
            <w:pPr>
              <w:ind w:left="179"/>
              <w:spacing w:before="89" w:line="222" w:lineRule="auto"/>
              <w:rPr>
                <w:rFonts w:ascii="SimSun" w:hAnsi="SimSun" w:eastAsia="SimSun" w:cs="SimSun"/>
                <w:sz w:val="18"/>
                <w:szCs w:val="18"/>
              </w:rPr>
            </w:pPr>
            <w:r>
              <w:rPr>
                <w:rFonts w:ascii="SimSun" w:hAnsi="SimSun" w:eastAsia="SimSun" w:cs="SimSun"/>
                <w:sz w:val="18"/>
                <w:szCs w:val="18"/>
                <w:spacing w:val="2"/>
              </w:rPr>
              <w:t>变色（浅）</w:t>
            </w:r>
          </w:p>
        </w:tc>
        <w:tc>
          <w:tcPr>
            <w:tcW w:w="1307" w:type="dxa"/>
            <w:vAlign w:val="top"/>
          </w:tcPr>
          <w:p>
            <w:pPr>
              <w:pStyle w:val="TableText"/>
              <w:ind w:left="535"/>
              <w:spacing w:before="90" w:line="238" w:lineRule="auto"/>
              <w:rPr/>
            </w:pPr>
            <w:r>
              <w:rPr>
                <w:rFonts w:ascii="SimSun" w:hAnsi="SimSun" w:eastAsia="SimSun" w:cs="SimSun"/>
                <w:spacing w:val="-9"/>
              </w:rPr>
              <w:t>≥</w:t>
            </w:r>
            <w:r>
              <w:rPr>
                <w:spacing w:val="-9"/>
              </w:rPr>
              <w:t>4</w:t>
            </w:r>
          </w:p>
        </w:tc>
        <w:tc>
          <w:tcPr>
            <w:tcW w:w="1308" w:type="dxa"/>
            <w:vAlign w:val="top"/>
          </w:tcPr>
          <w:p>
            <w:pPr>
              <w:pStyle w:val="TableText"/>
              <w:ind w:left="536"/>
              <w:spacing w:before="90" w:line="237" w:lineRule="auto"/>
              <w:rPr/>
            </w:pPr>
            <w:r>
              <w:rPr>
                <w:rFonts w:ascii="SimSun" w:hAnsi="SimSun" w:eastAsia="SimSun" w:cs="SimSun"/>
                <w:spacing w:val="-9"/>
              </w:rPr>
              <w:t>≥</w:t>
            </w:r>
            <w:r>
              <w:rPr>
                <w:spacing w:val="-9"/>
              </w:rPr>
              <w:t>3</w:t>
            </w:r>
          </w:p>
        </w:tc>
        <w:tc>
          <w:tcPr>
            <w:tcW w:w="1311" w:type="dxa"/>
            <w:vAlign w:val="top"/>
          </w:tcPr>
          <w:p>
            <w:pPr>
              <w:pStyle w:val="TableText"/>
              <w:ind w:left="536"/>
              <w:spacing w:before="90" w:line="237" w:lineRule="auto"/>
              <w:rPr/>
            </w:pPr>
            <w:r>
              <w:rPr>
                <w:rFonts w:ascii="SimSun" w:hAnsi="SimSun" w:eastAsia="SimSun" w:cs="SimSun"/>
                <w:spacing w:val="-9"/>
              </w:rPr>
              <w:t>≥</w:t>
            </w:r>
            <w:r>
              <w:rPr>
                <w:spacing w:val="-9"/>
              </w:rPr>
              <w:t>3</w:t>
            </w:r>
          </w:p>
        </w:tc>
      </w:tr>
      <w:tr>
        <w:trPr>
          <w:trHeight w:val="358" w:hRule="atLeast"/>
        </w:trPr>
        <w:tc>
          <w:tcPr>
            <w:tcW w:w="567" w:type="dxa"/>
            <w:vAlign w:val="top"/>
            <w:vMerge w:val="restart"/>
            <w:tcBorders>
              <w:bottom w:val="nil"/>
            </w:tcBorders>
          </w:tcPr>
          <w:p>
            <w:pPr>
              <w:spacing w:line="245" w:lineRule="auto"/>
              <w:rPr>
                <w:rFonts w:ascii="Arial"/>
                <w:sz w:val="21"/>
              </w:rPr>
            </w:pPr>
            <w:r/>
          </w:p>
          <w:p>
            <w:pPr>
              <w:pStyle w:val="TableText"/>
              <w:ind w:left="240"/>
              <w:spacing w:before="51" w:line="185" w:lineRule="auto"/>
              <w:rPr/>
            </w:pPr>
            <w:r>
              <w:rPr/>
              <w:t>7</w:t>
            </w:r>
          </w:p>
        </w:tc>
        <w:tc>
          <w:tcPr>
            <w:tcW w:w="1294" w:type="dxa"/>
            <w:vAlign w:val="top"/>
            <w:vMerge w:val="restart"/>
            <w:tcBorders>
              <w:bottom w:val="nil"/>
            </w:tcBorders>
          </w:tcPr>
          <w:p>
            <w:pPr>
              <w:ind w:left="369"/>
              <w:spacing w:before="266" w:line="220" w:lineRule="auto"/>
              <w:rPr>
                <w:rFonts w:ascii="SimSun" w:hAnsi="SimSun" w:eastAsia="SimSun" w:cs="SimSun"/>
                <w:sz w:val="18"/>
                <w:szCs w:val="18"/>
              </w:rPr>
            </w:pPr>
            <w:r>
              <w:rPr>
                <w:rFonts w:ascii="SimSun" w:hAnsi="SimSun" w:eastAsia="SimSun" w:cs="SimSun"/>
                <w:sz w:val="18"/>
                <w:szCs w:val="18"/>
                <w:spacing w:val="2"/>
              </w:rPr>
              <w:t>耐汗渍</w:t>
            </w:r>
          </w:p>
        </w:tc>
        <w:tc>
          <w:tcPr>
            <w:tcW w:w="1295" w:type="dxa"/>
            <w:vAlign w:val="top"/>
          </w:tcPr>
          <w:p>
            <w:pPr>
              <w:ind w:left="463"/>
              <w:spacing w:before="90" w:line="222" w:lineRule="auto"/>
              <w:rPr>
                <w:rFonts w:ascii="SimSun" w:hAnsi="SimSun" w:eastAsia="SimSun" w:cs="SimSun"/>
                <w:sz w:val="18"/>
                <w:szCs w:val="18"/>
              </w:rPr>
            </w:pPr>
            <w:r>
              <w:rPr>
                <w:rFonts w:ascii="SimSun" w:hAnsi="SimSun" w:eastAsia="SimSun" w:cs="SimSun"/>
                <w:sz w:val="18"/>
                <w:szCs w:val="18"/>
              </w:rPr>
              <w:t>变色</w:t>
            </w:r>
          </w:p>
        </w:tc>
        <w:tc>
          <w:tcPr>
            <w:tcW w:w="1307" w:type="dxa"/>
            <w:vAlign w:val="top"/>
          </w:tcPr>
          <w:p>
            <w:pPr>
              <w:pStyle w:val="TableText"/>
              <w:ind w:left="535"/>
              <w:spacing w:before="90" w:line="238" w:lineRule="auto"/>
              <w:rPr/>
            </w:pPr>
            <w:r>
              <w:rPr>
                <w:rFonts w:ascii="SimSun" w:hAnsi="SimSun" w:eastAsia="SimSun" w:cs="SimSun"/>
                <w:spacing w:val="-9"/>
              </w:rPr>
              <w:t>≥</w:t>
            </w:r>
            <w:r>
              <w:rPr>
                <w:spacing w:val="-9"/>
              </w:rPr>
              <w:t>4</w:t>
            </w:r>
          </w:p>
        </w:tc>
        <w:tc>
          <w:tcPr>
            <w:tcW w:w="1308" w:type="dxa"/>
            <w:vAlign w:val="top"/>
          </w:tcPr>
          <w:p>
            <w:pPr>
              <w:pStyle w:val="TableText"/>
              <w:ind w:left="457"/>
              <w:spacing w:before="90" w:line="237" w:lineRule="auto"/>
              <w:rPr/>
            </w:pPr>
            <w:r>
              <w:rPr>
                <w:rFonts w:ascii="SimSun" w:hAnsi="SimSun" w:eastAsia="SimSun" w:cs="SimSun"/>
                <w:spacing w:val="-3"/>
              </w:rPr>
              <w:t>≥</w:t>
            </w:r>
            <w:r>
              <w:rPr>
                <w:spacing w:val="-3"/>
              </w:rPr>
              <w:t>3-4</w:t>
            </w:r>
          </w:p>
        </w:tc>
        <w:tc>
          <w:tcPr>
            <w:tcW w:w="1311" w:type="dxa"/>
            <w:vAlign w:val="top"/>
          </w:tcPr>
          <w:p>
            <w:pPr>
              <w:pStyle w:val="TableText"/>
              <w:ind w:left="536"/>
              <w:spacing w:before="90" w:line="237" w:lineRule="auto"/>
              <w:rPr/>
            </w:pPr>
            <w:r>
              <w:rPr>
                <w:rFonts w:ascii="SimSun" w:hAnsi="SimSun" w:eastAsia="SimSun" w:cs="SimSun"/>
                <w:spacing w:val="-9"/>
              </w:rPr>
              <w:t>≥</w:t>
            </w:r>
            <w:r>
              <w:rPr>
                <w:spacing w:val="-9"/>
              </w:rPr>
              <w:t>3</w:t>
            </w:r>
          </w:p>
        </w:tc>
      </w:tr>
      <w:tr>
        <w:trPr>
          <w:trHeight w:val="357" w:hRule="atLeast"/>
        </w:trPr>
        <w:tc>
          <w:tcPr>
            <w:tcW w:w="567" w:type="dxa"/>
            <w:vAlign w:val="top"/>
            <w:vMerge w:val="continue"/>
            <w:tcBorders>
              <w:top w:val="nil"/>
            </w:tcBorders>
          </w:tcPr>
          <w:p>
            <w:pPr>
              <w:rPr>
                <w:rFonts w:ascii="Arial"/>
                <w:sz w:val="21"/>
              </w:rPr>
            </w:pPr>
            <w:r/>
          </w:p>
        </w:tc>
        <w:tc>
          <w:tcPr>
            <w:tcW w:w="1294" w:type="dxa"/>
            <w:vAlign w:val="top"/>
            <w:vMerge w:val="continue"/>
            <w:tcBorders>
              <w:top w:val="nil"/>
            </w:tcBorders>
          </w:tcPr>
          <w:p>
            <w:pPr>
              <w:rPr>
                <w:rFonts w:ascii="Arial"/>
                <w:sz w:val="21"/>
              </w:rPr>
            </w:pPr>
            <w:r/>
          </w:p>
        </w:tc>
        <w:tc>
          <w:tcPr>
            <w:tcW w:w="1295" w:type="dxa"/>
            <w:vAlign w:val="top"/>
          </w:tcPr>
          <w:p>
            <w:pPr>
              <w:ind w:left="467"/>
              <w:spacing w:before="91" w:line="223" w:lineRule="auto"/>
              <w:rPr>
                <w:rFonts w:ascii="SimSun" w:hAnsi="SimSun" w:eastAsia="SimSun" w:cs="SimSun"/>
                <w:sz w:val="18"/>
                <w:szCs w:val="18"/>
              </w:rPr>
            </w:pPr>
            <w:r>
              <w:rPr>
                <w:rFonts w:ascii="SimSun" w:hAnsi="SimSun" w:eastAsia="SimSun" w:cs="SimSun"/>
                <w:sz w:val="18"/>
                <w:szCs w:val="18"/>
                <w:spacing w:val="-1"/>
              </w:rPr>
              <w:t>沾色</w:t>
            </w:r>
          </w:p>
        </w:tc>
        <w:tc>
          <w:tcPr>
            <w:tcW w:w="1307" w:type="dxa"/>
            <w:vAlign w:val="top"/>
          </w:tcPr>
          <w:p>
            <w:pPr>
              <w:pStyle w:val="TableText"/>
              <w:ind w:left="535"/>
              <w:spacing w:before="91" w:line="238" w:lineRule="auto"/>
              <w:rPr/>
            </w:pPr>
            <w:r>
              <w:rPr>
                <w:rFonts w:ascii="SimSun" w:hAnsi="SimSun" w:eastAsia="SimSun" w:cs="SimSun"/>
                <w:spacing w:val="-9"/>
              </w:rPr>
              <w:t>≥</w:t>
            </w:r>
            <w:r>
              <w:rPr>
                <w:spacing w:val="-9"/>
              </w:rPr>
              <w:t>4</w:t>
            </w:r>
          </w:p>
        </w:tc>
        <w:tc>
          <w:tcPr>
            <w:tcW w:w="1308" w:type="dxa"/>
            <w:vAlign w:val="top"/>
          </w:tcPr>
          <w:p>
            <w:pPr>
              <w:pStyle w:val="TableText"/>
              <w:ind w:left="457"/>
              <w:spacing w:before="91" w:line="237" w:lineRule="auto"/>
              <w:rPr/>
            </w:pPr>
            <w:r>
              <w:rPr>
                <w:rFonts w:ascii="SimSun" w:hAnsi="SimSun" w:eastAsia="SimSun" w:cs="SimSun"/>
                <w:spacing w:val="-3"/>
              </w:rPr>
              <w:t>≥</w:t>
            </w:r>
            <w:r>
              <w:rPr>
                <w:spacing w:val="-3"/>
              </w:rPr>
              <w:t>3-4</w:t>
            </w:r>
          </w:p>
        </w:tc>
        <w:tc>
          <w:tcPr>
            <w:tcW w:w="1311" w:type="dxa"/>
            <w:vAlign w:val="top"/>
          </w:tcPr>
          <w:p>
            <w:pPr>
              <w:pStyle w:val="TableText"/>
              <w:ind w:left="536"/>
              <w:spacing w:before="91" w:line="237" w:lineRule="auto"/>
              <w:rPr/>
            </w:pPr>
            <w:r>
              <w:rPr>
                <w:rFonts w:ascii="SimSun" w:hAnsi="SimSun" w:eastAsia="SimSun" w:cs="SimSun"/>
                <w:spacing w:val="-9"/>
              </w:rPr>
              <w:t>≥</w:t>
            </w:r>
            <w:r>
              <w:rPr>
                <w:spacing w:val="-9"/>
              </w:rPr>
              <w:t>3</w:t>
            </w:r>
          </w:p>
        </w:tc>
      </w:tr>
      <w:tr>
        <w:trPr>
          <w:trHeight w:val="359" w:hRule="atLeast"/>
        </w:trPr>
        <w:tc>
          <w:tcPr>
            <w:tcW w:w="567" w:type="dxa"/>
            <w:vAlign w:val="top"/>
            <w:vMerge w:val="restart"/>
            <w:tcBorders>
              <w:bottom w:val="nil"/>
            </w:tcBorders>
          </w:tcPr>
          <w:p>
            <w:pPr>
              <w:spacing w:line="243" w:lineRule="auto"/>
              <w:rPr>
                <w:rFonts w:ascii="Arial"/>
                <w:sz w:val="21"/>
              </w:rPr>
            </w:pPr>
            <w:r/>
          </w:p>
          <w:p>
            <w:pPr>
              <w:pStyle w:val="TableText"/>
              <w:ind w:left="244"/>
              <w:spacing w:before="52" w:line="188" w:lineRule="auto"/>
              <w:rPr/>
            </w:pPr>
            <w:r>
              <w:rPr/>
              <w:t>8</w:t>
            </w:r>
          </w:p>
        </w:tc>
        <w:tc>
          <w:tcPr>
            <w:tcW w:w="1294" w:type="dxa"/>
            <w:vAlign w:val="top"/>
            <w:vMerge w:val="restart"/>
            <w:tcBorders>
              <w:bottom w:val="nil"/>
            </w:tcBorders>
          </w:tcPr>
          <w:p>
            <w:pPr>
              <w:ind w:left="464"/>
              <w:spacing w:before="268" w:line="220" w:lineRule="auto"/>
              <w:rPr>
                <w:rFonts w:ascii="SimSun" w:hAnsi="SimSun" w:eastAsia="SimSun" w:cs="SimSun"/>
                <w:sz w:val="18"/>
                <w:szCs w:val="18"/>
              </w:rPr>
            </w:pPr>
            <w:r>
              <w:rPr>
                <w:rFonts w:ascii="SimSun" w:hAnsi="SimSun" w:eastAsia="SimSun" w:cs="SimSun"/>
                <w:sz w:val="18"/>
                <w:szCs w:val="18"/>
                <w:spacing w:val="-1"/>
              </w:rPr>
              <w:t>耐水</w:t>
            </w:r>
          </w:p>
        </w:tc>
        <w:tc>
          <w:tcPr>
            <w:tcW w:w="1295" w:type="dxa"/>
            <w:vAlign w:val="top"/>
          </w:tcPr>
          <w:p>
            <w:pPr>
              <w:ind w:left="463"/>
              <w:spacing w:before="91" w:line="222" w:lineRule="auto"/>
              <w:rPr>
                <w:rFonts w:ascii="SimSun" w:hAnsi="SimSun" w:eastAsia="SimSun" w:cs="SimSun"/>
                <w:sz w:val="18"/>
                <w:szCs w:val="18"/>
              </w:rPr>
            </w:pPr>
            <w:r>
              <w:rPr>
                <w:rFonts w:ascii="SimSun" w:hAnsi="SimSun" w:eastAsia="SimSun" w:cs="SimSun"/>
                <w:sz w:val="18"/>
                <w:szCs w:val="18"/>
              </w:rPr>
              <w:t>变色</w:t>
            </w:r>
          </w:p>
        </w:tc>
        <w:tc>
          <w:tcPr>
            <w:tcW w:w="1307" w:type="dxa"/>
            <w:vAlign w:val="top"/>
          </w:tcPr>
          <w:p>
            <w:pPr>
              <w:pStyle w:val="TableText"/>
              <w:ind w:left="535"/>
              <w:spacing w:before="91" w:line="238" w:lineRule="auto"/>
              <w:rPr/>
            </w:pPr>
            <w:r>
              <w:rPr>
                <w:rFonts w:ascii="SimSun" w:hAnsi="SimSun" w:eastAsia="SimSun" w:cs="SimSun"/>
                <w:spacing w:val="-9"/>
              </w:rPr>
              <w:t>≥</w:t>
            </w:r>
            <w:r>
              <w:rPr>
                <w:spacing w:val="-9"/>
              </w:rPr>
              <w:t>4</w:t>
            </w:r>
          </w:p>
        </w:tc>
        <w:tc>
          <w:tcPr>
            <w:tcW w:w="1308" w:type="dxa"/>
            <w:vAlign w:val="top"/>
          </w:tcPr>
          <w:p>
            <w:pPr>
              <w:pStyle w:val="TableText"/>
              <w:ind w:left="457"/>
              <w:spacing w:before="91" w:line="237" w:lineRule="auto"/>
              <w:rPr/>
            </w:pPr>
            <w:r>
              <w:rPr>
                <w:rFonts w:ascii="SimSun" w:hAnsi="SimSun" w:eastAsia="SimSun" w:cs="SimSun"/>
                <w:spacing w:val="-3"/>
              </w:rPr>
              <w:t>≥</w:t>
            </w:r>
            <w:r>
              <w:rPr>
                <w:spacing w:val="-3"/>
              </w:rPr>
              <w:t>3-4</w:t>
            </w:r>
          </w:p>
        </w:tc>
        <w:tc>
          <w:tcPr>
            <w:tcW w:w="1311" w:type="dxa"/>
            <w:vAlign w:val="top"/>
          </w:tcPr>
          <w:p>
            <w:pPr>
              <w:pStyle w:val="TableText"/>
              <w:ind w:left="536"/>
              <w:spacing w:before="91" w:line="237" w:lineRule="auto"/>
              <w:rPr/>
            </w:pPr>
            <w:r>
              <w:rPr>
                <w:rFonts w:ascii="SimSun" w:hAnsi="SimSun" w:eastAsia="SimSun" w:cs="SimSun"/>
                <w:spacing w:val="-9"/>
              </w:rPr>
              <w:t>≥</w:t>
            </w:r>
            <w:r>
              <w:rPr>
                <w:spacing w:val="-9"/>
              </w:rPr>
              <w:t>3</w:t>
            </w:r>
          </w:p>
        </w:tc>
      </w:tr>
      <w:tr>
        <w:trPr>
          <w:trHeight w:val="363" w:hRule="atLeast"/>
        </w:trPr>
        <w:tc>
          <w:tcPr>
            <w:tcW w:w="567" w:type="dxa"/>
            <w:vAlign w:val="top"/>
            <w:vMerge w:val="continue"/>
            <w:tcBorders>
              <w:top w:val="nil"/>
            </w:tcBorders>
          </w:tcPr>
          <w:p>
            <w:pPr>
              <w:rPr>
                <w:rFonts w:ascii="Arial"/>
                <w:sz w:val="21"/>
              </w:rPr>
            </w:pPr>
            <w:r/>
          </w:p>
        </w:tc>
        <w:tc>
          <w:tcPr>
            <w:tcW w:w="1294" w:type="dxa"/>
            <w:vAlign w:val="top"/>
            <w:vMerge w:val="continue"/>
            <w:tcBorders>
              <w:top w:val="nil"/>
            </w:tcBorders>
          </w:tcPr>
          <w:p>
            <w:pPr>
              <w:rPr>
                <w:rFonts w:ascii="Arial"/>
                <w:sz w:val="21"/>
              </w:rPr>
            </w:pPr>
            <w:r/>
          </w:p>
        </w:tc>
        <w:tc>
          <w:tcPr>
            <w:tcW w:w="1295" w:type="dxa"/>
            <w:vAlign w:val="top"/>
          </w:tcPr>
          <w:p>
            <w:pPr>
              <w:ind w:left="467"/>
              <w:spacing w:before="91" w:line="223" w:lineRule="auto"/>
              <w:rPr>
                <w:rFonts w:ascii="SimSun" w:hAnsi="SimSun" w:eastAsia="SimSun" w:cs="SimSun"/>
                <w:sz w:val="18"/>
                <w:szCs w:val="18"/>
              </w:rPr>
            </w:pPr>
            <w:r>
              <w:rPr>
                <w:rFonts w:ascii="SimSun" w:hAnsi="SimSun" w:eastAsia="SimSun" w:cs="SimSun"/>
                <w:sz w:val="18"/>
                <w:szCs w:val="18"/>
                <w:spacing w:val="-1"/>
              </w:rPr>
              <w:t>沾色</w:t>
            </w:r>
          </w:p>
        </w:tc>
        <w:tc>
          <w:tcPr>
            <w:tcW w:w="1307" w:type="dxa"/>
            <w:vAlign w:val="top"/>
          </w:tcPr>
          <w:p>
            <w:pPr>
              <w:pStyle w:val="TableText"/>
              <w:ind w:left="535"/>
              <w:spacing w:before="91" w:line="238" w:lineRule="auto"/>
              <w:rPr/>
            </w:pPr>
            <w:r>
              <w:rPr>
                <w:rFonts w:ascii="SimSun" w:hAnsi="SimSun" w:eastAsia="SimSun" w:cs="SimSun"/>
                <w:spacing w:val="-9"/>
              </w:rPr>
              <w:t>≥</w:t>
            </w:r>
            <w:r>
              <w:rPr>
                <w:spacing w:val="-9"/>
              </w:rPr>
              <w:t>4</w:t>
            </w:r>
          </w:p>
        </w:tc>
        <w:tc>
          <w:tcPr>
            <w:tcW w:w="1308" w:type="dxa"/>
            <w:vAlign w:val="top"/>
          </w:tcPr>
          <w:p>
            <w:pPr>
              <w:pStyle w:val="TableText"/>
              <w:ind w:left="457"/>
              <w:spacing w:before="91" w:line="237" w:lineRule="auto"/>
              <w:rPr/>
            </w:pPr>
            <w:r>
              <w:rPr>
                <w:rFonts w:ascii="SimSun" w:hAnsi="SimSun" w:eastAsia="SimSun" w:cs="SimSun"/>
                <w:spacing w:val="-3"/>
              </w:rPr>
              <w:t>≥</w:t>
            </w:r>
            <w:r>
              <w:rPr>
                <w:spacing w:val="-3"/>
              </w:rPr>
              <w:t>3-4</w:t>
            </w:r>
          </w:p>
        </w:tc>
        <w:tc>
          <w:tcPr>
            <w:tcW w:w="1311" w:type="dxa"/>
            <w:vAlign w:val="top"/>
          </w:tcPr>
          <w:p>
            <w:pPr>
              <w:pStyle w:val="TableText"/>
              <w:ind w:left="536"/>
              <w:spacing w:before="91" w:line="237" w:lineRule="auto"/>
              <w:rPr/>
            </w:pPr>
            <w:r>
              <w:rPr>
                <w:rFonts w:ascii="SimSun" w:hAnsi="SimSun" w:eastAsia="SimSun" w:cs="SimSun"/>
                <w:spacing w:val="-9"/>
              </w:rPr>
              <w:t>≥</w:t>
            </w:r>
            <w:r>
              <w:rPr>
                <w:spacing w:val="-9"/>
              </w:rPr>
              <w:t>3</w:t>
            </w:r>
          </w:p>
        </w:tc>
      </w:tr>
    </w:tbl>
    <w:p>
      <w:pPr>
        <w:ind w:left="565"/>
        <w:spacing w:before="71" w:line="220" w:lineRule="auto"/>
        <w:rPr>
          <w:rFonts w:ascii="SimSun" w:hAnsi="SimSun" w:eastAsia="SimSun" w:cs="SimSun"/>
          <w:sz w:val="21"/>
          <w:szCs w:val="21"/>
        </w:rPr>
      </w:pPr>
      <w:r>
        <w:rPr>
          <w:rFonts w:ascii="SimSun" w:hAnsi="SimSun" w:eastAsia="SimSun" w:cs="SimSun"/>
          <w:sz w:val="21"/>
          <w:szCs w:val="21"/>
          <w:spacing w:val="5"/>
        </w:rPr>
        <w:t>聚酯纤维的染色牢度指标及试验方法见表</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5"/>
        </w:rPr>
        <w:t>10</w:t>
      </w:r>
      <w:r>
        <w:rPr>
          <w:rFonts w:ascii="SimSun" w:hAnsi="SimSun" w:eastAsia="SimSun" w:cs="SimSun"/>
          <w:sz w:val="21"/>
          <w:szCs w:val="21"/>
          <w:spacing w:val="5"/>
        </w:rPr>
        <w:t>。</w:t>
      </w:r>
    </w:p>
    <w:p>
      <w:pPr>
        <w:ind w:left="2492"/>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21"/>
        </w:rPr>
        <w:t xml:space="preserve"> </w:t>
      </w:r>
      <w:r>
        <w:rPr>
          <w:rFonts w:ascii="Times New Roman" w:hAnsi="Times New Roman" w:eastAsia="Times New Roman" w:cs="Times New Roman"/>
          <w:sz w:val="21"/>
          <w:szCs w:val="21"/>
          <w:b/>
          <w:bCs/>
          <w:spacing w:val="1"/>
        </w:rPr>
        <w:t>10</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染色牢度指标</w:t>
      </w:r>
    </w:p>
    <w:p>
      <w:pPr>
        <w:spacing w:line="30"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3"/>
        <w:gridCol w:w="1178"/>
        <w:gridCol w:w="1294"/>
        <w:gridCol w:w="1308"/>
        <w:gridCol w:w="1307"/>
        <w:gridCol w:w="1312"/>
      </w:tblGrid>
      <w:tr>
        <w:trPr>
          <w:trHeight w:val="362" w:hRule="atLeast"/>
        </w:trPr>
        <w:tc>
          <w:tcPr>
            <w:tcW w:w="683" w:type="dxa"/>
            <w:vAlign w:val="top"/>
            <w:vMerge w:val="restart"/>
            <w:tcBorders>
              <w:bottom w:val="nil"/>
            </w:tcBorders>
          </w:tcPr>
          <w:p>
            <w:pPr>
              <w:ind w:left="157"/>
              <w:spacing w:before="267" w:line="222" w:lineRule="auto"/>
              <w:rPr>
                <w:rFonts w:ascii="SimSun" w:hAnsi="SimSun" w:eastAsia="SimSun" w:cs="SimSun"/>
                <w:sz w:val="18"/>
                <w:szCs w:val="18"/>
              </w:rPr>
            </w:pPr>
            <w:r>
              <w:rPr>
                <w:rFonts w:ascii="SimSun" w:hAnsi="SimSun" w:eastAsia="SimSun" w:cs="SimSun"/>
                <w:sz w:val="18"/>
                <w:szCs w:val="18"/>
                <w:spacing w:val="1"/>
              </w:rPr>
              <w:t>序号</w:t>
            </w:r>
          </w:p>
        </w:tc>
        <w:tc>
          <w:tcPr>
            <w:tcW w:w="2472" w:type="dxa"/>
            <w:vAlign w:val="top"/>
            <w:gridSpan w:val="2"/>
            <w:vMerge w:val="restart"/>
            <w:tcBorders>
              <w:bottom w:val="nil"/>
            </w:tcBorders>
          </w:tcPr>
          <w:p>
            <w:pPr>
              <w:ind w:left="1054"/>
              <w:spacing w:before="267" w:line="221" w:lineRule="auto"/>
              <w:rPr>
                <w:rFonts w:ascii="SimSun" w:hAnsi="SimSun" w:eastAsia="SimSun" w:cs="SimSun"/>
                <w:sz w:val="18"/>
                <w:szCs w:val="18"/>
              </w:rPr>
            </w:pPr>
            <w:r>
              <w:rPr>
                <w:rFonts w:ascii="SimSun" w:hAnsi="SimSun" w:eastAsia="SimSun" w:cs="SimSun"/>
                <w:sz w:val="18"/>
                <w:szCs w:val="18"/>
                <w:spacing w:val="-1"/>
              </w:rPr>
              <w:t>项目</w:t>
            </w:r>
          </w:p>
        </w:tc>
        <w:tc>
          <w:tcPr>
            <w:tcW w:w="3927" w:type="dxa"/>
            <w:vAlign w:val="top"/>
            <w:gridSpan w:val="3"/>
          </w:tcPr>
          <w:p>
            <w:pPr>
              <w:ind w:left="1592"/>
              <w:spacing w:before="91" w:line="220" w:lineRule="auto"/>
              <w:rPr>
                <w:rFonts w:ascii="SimSun" w:hAnsi="SimSun" w:eastAsia="SimSun" w:cs="SimSun"/>
                <w:sz w:val="18"/>
                <w:szCs w:val="18"/>
              </w:rPr>
            </w:pPr>
            <w:r>
              <w:rPr>
                <w:rFonts w:ascii="SimSun" w:hAnsi="SimSun" w:eastAsia="SimSun" w:cs="SimSun"/>
                <w:sz w:val="18"/>
                <w:szCs w:val="18"/>
                <w:spacing w:val="4"/>
              </w:rPr>
              <w:t>分等要求</w:t>
            </w:r>
          </w:p>
        </w:tc>
      </w:tr>
      <w:tr>
        <w:trPr>
          <w:trHeight w:val="357" w:hRule="atLeast"/>
        </w:trPr>
        <w:tc>
          <w:tcPr>
            <w:tcW w:w="683" w:type="dxa"/>
            <w:vAlign w:val="top"/>
            <w:vMerge w:val="continue"/>
            <w:tcBorders>
              <w:top w:val="nil"/>
            </w:tcBorders>
          </w:tcPr>
          <w:p>
            <w:pPr>
              <w:rPr>
                <w:rFonts w:ascii="Arial"/>
                <w:sz w:val="21"/>
              </w:rPr>
            </w:pPr>
            <w:r/>
          </w:p>
        </w:tc>
        <w:tc>
          <w:tcPr>
            <w:tcW w:w="2472" w:type="dxa"/>
            <w:vAlign w:val="top"/>
            <w:gridSpan w:val="2"/>
            <w:vMerge w:val="continue"/>
            <w:tcBorders>
              <w:top w:val="nil"/>
            </w:tcBorders>
          </w:tcPr>
          <w:p>
            <w:pPr>
              <w:rPr>
                <w:rFonts w:ascii="Arial"/>
                <w:sz w:val="21"/>
              </w:rPr>
            </w:pPr>
            <w:r/>
          </w:p>
        </w:tc>
        <w:tc>
          <w:tcPr>
            <w:tcW w:w="1308" w:type="dxa"/>
            <w:vAlign w:val="top"/>
          </w:tcPr>
          <w:p>
            <w:pPr>
              <w:ind w:left="375"/>
              <w:spacing w:before="88" w:line="220" w:lineRule="auto"/>
              <w:rPr>
                <w:rFonts w:ascii="SimSun" w:hAnsi="SimSun" w:eastAsia="SimSun" w:cs="SimSun"/>
                <w:sz w:val="18"/>
                <w:szCs w:val="18"/>
              </w:rPr>
            </w:pPr>
            <w:r>
              <w:rPr>
                <w:rFonts w:ascii="SimSun" w:hAnsi="SimSun" w:eastAsia="SimSun" w:cs="SimSun"/>
                <w:sz w:val="18"/>
                <w:szCs w:val="18"/>
                <w:spacing w:val="3"/>
              </w:rPr>
              <w:t>优等品</w:t>
            </w:r>
          </w:p>
        </w:tc>
        <w:tc>
          <w:tcPr>
            <w:tcW w:w="1307" w:type="dxa"/>
            <w:vAlign w:val="top"/>
          </w:tcPr>
          <w:p>
            <w:pPr>
              <w:ind w:left="380"/>
              <w:spacing w:before="88" w:line="220" w:lineRule="auto"/>
              <w:rPr>
                <w:rFonts w:ascii="SimSun" w:hAnsi="SimSun" w:eastAsia="SimSun" w:cs="SimSun"/>
                <w:sz w:val="18"/>
                <w:szCs w:val="18"/>
              </w:rPr>
            </w:pPr>
            <w:r>
              <w:rPr>
                <w:rFonts w:ascii="SimSun" w:hAnsi="SimSun" w:eastAsia="SimSun" w:cs="SimSun"/>
                <w:sz w:val="18"/>
                <w:szCs w:val="18"/>
                <w:spacing w:val="2"/>
              </w:rPr>
              <w:t>一等品</w:t>
            </w:r>
          </w:p>
        </w:tc>
        <w:tc>
          <w:tcPr>
            <w:tcW w:w="1312" w:type="dxa"/>
            <w:vAlign w:val="top"/>
          </w:tcPr>
          <w:p>
            <w:pPr>
              <w:ind w:left="379"/>
              <w:spacing w:before="88" w:line="220" w:lineRule="auto"/>
              <w:rPr>
                <w:rFonts w:ascii="SimSun" w:hAnsi="SimSun" w:eastAsia="SimSun" w:cs="SimSun"/>
                <w:sz w:val="18"/>
                <w:szCs w:val="18"/>
              </w:rPr>
            </w:pPr>
            <w:r>
              <w:rPr>
                <w:rFonts w:ascii="SimSun" w:hAnsi="SimSun" w:eastAsia="SimSun" w:cs="SimSun"/>
                <w:sz w:val="18"/>
                <w:szCs w:val="18"/>
                <w:spacing w:val="3"/>
              </w:rPr>
              <w:t>合格品</w:t>
            </w:r>
          </w:p>
        </w:tc>
      </w:tr>
      <w:tr>
        <w:trPr>
          <w:trHeight w:val="358" w:hRule="atLeast"/>
        </w:trPr>
        <w:tc>
          <w:tcPr>
            <w:tcW w:w="683" w:type="dxa"/>
            <w:vAlign w:val="top"/>
          </w:tcPr>
          <w:p>
            <w:pPr>
              <w:pStyle w:val="TableText"/>
              <w:ind w:left="313"/>
              <w:spacing w:before="117" w:line="188" w:lineRule="auto"/>
              <w:rPr/>
            </w:pPr>
            <w:r>
              <w:rPr/>
              <w:t>1</w:t>
            </w:r>
          </w:p>
        </w:tc>
        <w:tc>
          <w:tcPr>
            <w:tcW w:w="1178" w:type="dxa"/>
            <w:vAlign w:val="top"/>
          </w:tcPr>
          <w:p>
            <w:pPr>
              <w:ind w:left="312"/>
              <w:spacing w:before="87" w:line="222" w:lineRule="auto"/>
              <w:rPr>
                <w:rFonts w:ascii="SimSun" w:hAnsi="SimSun" w:eastAsia="SimSun" w:cs="SimSun"/>
                <w:sz w:val="18"/>
                <w:szCs w:val="18"/>
              </w:rPr>
            </w:pPr>
            <w:r>
              <w:rPr>
                <w:rFonts w:ascii="SimSun" w:hAnsi="SimSun" w:eastAsia="SimSun" w:cs="SimSun"/>
                <w:sz w:val="18"/>
                <w:szCs w:val="18"/>
                <w:spacing w:val="2"/>
              </w:rPr>
              <w:t>耐皂洗</w:t>
            </w:r>
          </w:p>
        </w:tc>
        <w:tc>
          <w:tcPr>
            <w:tcW w:w="1294" w:type="dxa"/>
            <w:vAlign w:val="top"/>
          </w:tcPr>
          <w:p>
            <w:pPr>
              <w:ind w:left="467"/>
              <w:spacing w:before="88" w:line="223" w:lineRule="auto"/>
              <w:rPr>
                <w:rFonts w:ascii="SimSun" w:hAnsi="SimSun" w:eastAsia="SimSun" w:cs="SimSun"/>
                <w:sz w:val="18"/>
                <w:szCs w:val="18"/>
              </w:rPr>
            </w:pPr>
            <w:r>
              <w:rPr>
                <w:rFonts w:ascii="SimSun" w:hAnsi="SimSun" w:eastAsia="SimSun" w:cs="SimSun"/>
                <w:sz w:val="18"/>
                <w:szCs w:val="18"/>
                <w:spacing w:val="-2"/>
              </w:rPr>
              <w:t>沾色</w:t>
            </w:r>
          </w:p>
        </w:tc>
        <w:tc>
          <w:tcPr>
            <w:tcW w:w="3927" w:type="dxa"/>
            <w:vAlign w:val="top"/>
            <w:gridSpan w:val="3"/>
          </w:tcPr>
          <w:p>
            <w:pPr>
              <w:pStyle w:val="TableText"/>
              <w:ind w:left="1844"/>
              <w:spacing w:before="88" w:line="237" w:lineRule="auto"/>
              <w:rPr/>
            </w:pPr>
            <w:r>
              <w:rPr>
                <w:rFonts w:ascii="SimSun" w:hAnsi="SimSun" w:eastAsia="SimSun" w:cs="SimSun"/>
                <w:spacing w:val="-9"/>
              </w:rPr>
              <w:t>≥</w:t>
            </w:r>
            <w:r>
              <w:rPr>
                <w:spacing w:val="-9"/>
              </w:rPr>
              <w:t>3</w:t>
            </w:r>
          </w:p>
        </w:tc>
      </w:tr>
      <w:tr>
        <w:trPr>
          <w:trHeight w:val="357" w:hRule="atLeast"/>
        </w:trPr>
        <w:tc>
          <w:tcPr>
            <w:tcW w:w="683" w:type="dxa"/>
            <w:vAlign w:val="top"/>
          </w:tcPr>
          <w:p>
            <w:pPr>
              <w:pStyle w:val="TableText"/>
              <w:ind w:left="296"/>
              <w:spacing w:before="117" w:line="188" w:lineRule="auto"/>
              <w:rPr/>
            </w:pPr>
            <w:r>
              <w:rPr/>
              <w:t>2</w:t>
            </w:r>
          </w:p>
        </w:tc>
        <w:tc>
          <w:tcPr>
            <w:tcW w:w="2472" w:type="dxa"/>
            <w:vAlign w:val="top"/>
            <w:gridSpan w:val="2"/>
          </w:tcPr>
          <w:p>
            <w:pPr>
              <w:ind w:left="865"/>
              <w:spacing w:before="88" w:line="220" w:lineRule="auto"/>
              <w:rPr>
                <w:rFonts w:ascii="SimSun" w:hAnsi="SimSun" w:eastAsia="SimSun" w:cs="SimSun"/>
                <w:sz w:val="18"/>
                <w:szCs w:val="18"/>
              </w:rPr>
            </w:pPr>
            <w:r>
              <w:rPr>
                <w:rFonts w:ascii="SimSun" w:hAnsi="SimSun" w:eastAsia="SimSun" w:cs="SimSun"/>
                <w:sz w:val="18"/>
                <w:szCs w:val="18"/>
                <w:spacing w:val="4"/>
              </w:rPr>
              <w:t>耐干摩擦</w:t>
            </w:r>
          </w:p>
        </w:tc>
        <w:tc>
          <w:tcPr>
            <w:tcW w:w="1308" w:type="dxa"/>
            <w:vAlign w:val="top"/>
          </w:tcPr>
          <w:p>
            <w:pPr>
              <w:rPr>
                <w:rFonts w:ascii="Arial"/>
                <w:sz w:val="21"/>
              </w:rPr>
            </w:pPr>
            <w:r/>
          </w:p>
        </w:tc>
        <w:tc>
          <w:tcPr>
            <w:tcW w:w="1307" w:type="dxa"/>
            <w:vAlign w:val="top"/>
          </w:tcPr>
          <w:p>
            <w:pPr>
              <w:pStyle w:val="TableText"/>
              <w:ind w:left="457"/>
              <w:spacing w:before="88" w:line="237" w:lineRule="auto"/>
              <w:rPr/>
            </w:pPr>
            <w:r>
              <w:rPr>
                <w:rFonts w:ascii="SimSun" w:hAnsi="SimSun" w:eastAsia="SimSun" w:cs="SimSun"/>
                <w:spacing w:val="-3"/>
              </w:rPr>
              <w:t>≥</w:t>
            </w:r>
            <w:r>
              <w:rPr>
                <w:spacing w:val="-3"/>
              </w:rPr>
              <w:t>3-4</w:t>
            </w:r>
          </w:p>
        </w:tc>
        <w:tc>
          <w:tcPr>
            <w:tcW w:w="1312" w:type="dxa"/>
            <w:vAlign w:val="top"/>
          </w:tcPr>
          <w:p>
            <w:pPr>
              <w:rPr>
                <w:rFonts w:ascii="Arial"/>
                <w:sz w:val="21"/>
              </w:rPr>
            </w:pPr>
            <w:r/>
          </w:p>
        </w:tc>
      </w:tr>
      <w:tr>
        <w:trPr>
          <w:trHeight w:val="358" w:hRule="atLeast"/>
        </w:trPr>
        <w:tc>
          <w:tcPr>
            <w:tcW w:w="683" w:type="dxa"/>
            <w:vAlign w:val="top"/>
            <w:vMerge w:val="restart"/>
            <w:tcBorders>
              <w:bottom w:val="nil"/>
            </w:tcBorders>
          </w:tcPr>
          <w:p>
            <w:pPr>
              <w:spacing w:line="241" w:lineRule="auto"/>
              <w:rPr>
                <w:rFonts w:ascii="Arial"/>
                <w:sz w:val="21"/>
              </w:rPr>
            </w:pPr>
            <w:r/>
          </w:p>
          <w:p>
            <w:pPr>
              <w:pStyle w:val="TableText"/>
              <w:ind w:left="299"/>
              <w:spacing w:before="51" w:line="188" w:lineRule="auto"/>
              <w:rPr/>
            </w:pPr>
            <w:r>
              <w:rPr/>
              <w:t>3</w:t>
            </w:r>
          </w:p>
        </w:tc>
        <w:tc>
          <w:tcPr>
            <w:tcW w:w="1178" w:type="dxa"/>
            <w:vAlign w:val="top"/>
            <w:vMerge w:val="restart"/>
            <w:tcBorders>
              <w:bottom w:val="nil"/>
            </w:tcBorders>
          </w:tcPr>
          <w:p>
            <w:pPr>
              <w:ind w:left="312"/>
              <w:spacing w:before="265" w:line="220" w:lineRule="auto"/>
              <w:rPr>
                <w:rFonts w:ascii="SimSun" w:hAnsi="SimSun" w:eastAsia="SimSun" w:cs="SimSun"/>
                <w:sz w:val="18"/>
                <w:szCs w:val="18"/>
              </w:rPr>
            </w:pPr>
            <w:r>
              <w:rPr>
                <w:rFonts w:ascii="SimSun" w:hAnsi="SimSun" w:eastAsia="SimSun" w:cs="SimSun"/>
                <w:sz w:val="18"/>
                <w:szCs w:val="18"/>
                <w:spacing w:val="2"/>
              </w:rPr>
              <w:t>耐汗渍</w:t>
            </w:r>
          </w:p>
        </w:tc>
        <w:tc>
          <w:tcPr>
            <w:tcW w:w="1294" w:type="dxa"/>
            <w:vAlign w:val="top"/>
          </w:tcPr>
          <w:p>
            <w:pPr>
              <w:ind w:left="463"/>
              <w:spacing w:before="88" w:line="222" w:lineRule="auto"/>
              <w:rPr>
                <w:rFonts w:ascii="SimSun" w:hAnsi="SimSun" w:eastAsia="SimSun" w:cs="SimSun"/>
                <w:sz w:val="18"/>
                <w:szCs w:val="18"/>
              </w:rPr>
            </w:pPr>
            <w:r>
              <w:rPr>
                <w:rFonts w:ascii="SimSun" w:hAnsi="SimSun" w:eastAsia="SimSun" w:cs="SimSun"/>
                <w:sz w:val="18"/>
                <w:szCs w:val="18"/>
              </w:rPr>
              <w:t>变色</w:t>
            </w:r>
          </w:p>
        </w:tc>
        <w:tc>
          <w:tcPr>
            <w:tcW w:w="3927" w:type="dxa"/>
            <w:vAlign w:val="top"/>
            <w:gridSpan w:val="3"/>
            <w:vMerge w:val="restart"/>
            <w:tcBorders>
              <w:bottom w:val="nil"/>
            </w:tcBorders>
          </w:tcPr>
          <w:p>
            <w:pPr>
              <w:pStyle w:val="TableText"/>
              <w:ind w:left="1844"/>
              <w:spacing w:before="265" w:line="237" w:lineRule="auto"/>
              <w:rPr/>
            </w:pPr>
            <w:r>
              <w:rPr>
                <w:rFonts w:ascii="SimSun" w:hAnsi="SimSun" w:eastAsia="SimSun" w:cs="SimSun"/>
                <w:spacing w:val="-9"/>
              </w:rPr>
              <w:t>≥</w:t>
            </w:r>
            <w:r>
              <w:rPr>
                <w:spacing w:val="-9"/>
              </w:rPr>
              <w:t>3</w:t>
            </w:r>
          </w:p>
        </w:tc>
      </w:tr>
      <w:tr>
        <w:trPr>
          <w:trHeight w:val="357" w:hRule="atLeast"/>
        </w:trPr>
        <w:tc>
          <w:tcPr>
            <w:tcW w:w="683" w:type="dxa"/>
            <w:vAlign w:val="top"/>
            <w:vMerge w:val="continue"/>
            <w:tcBorders>
              <w:top w:val="nil"/>
            </w:tcBorders>
          </w:tcPr>
          <w:p>
            <w:pPr>
              <w:rPr>
                <w:rFonts w:ascii="Arial"/>
                <w:sz w:val="21"/>
              </w:rPr>
            </w:pPr>
            <w:r/>
          </w:p>
        </w:tc>
        <w:tc>
          <w:tcPr>
            <w:tcW w:w="1178" w:type="dxa"/>
            <w:vAlign w:val="top"/>
            <w:vMerge w:val="continue"/>
            <w:tcBorders>
              <w:top w:val="nil"/>
            </w:tcBorders>
          </w:tcPr>
          <w:p>
            <w:pPr>
              <w:rPr>
                <w:rFonts w:ascii="Arial"/>
                <w:sz w:val="21"/>
              </w:rPr>
            </w:pPr>
            <w:r/>
          </w:p>
        </w:tc>
        <w:tc>
          <w:tcPr>
            <w:tcW w:w="1294" w:type="dxa"/>
            <w:vAlign w:val="top"/>
          </w:tcPr>
          <w:p>
            <w:pPr>
              <w:ind w:left="467"/>
              <w:spacing w:before="89" w:line="223" w:lineRule="auto"/>
              <w:rPr>
                <w:rFonts w:ascii="SimSun" w:hAnsi="SimSun" w:eastAsia="SimSun" w:cs="SimSun"/>
                <w:sz w:val="18"/>
                <w:szCs w:val="18"/>
              </w:rPr>
            </w:pPr>
            <w:r>
              <w:rPr>
                <w:rFonts w:ascii="SimSun" w:hAnsi="SimSun" w:eastAsia="SimSun" w:cs="SimSun"/>
                <w:sz w:val="18"/>
                <w:szCs w:val="18"/>
                <w:spacing w:val="-1"/>
              </w:rPr>
              <w:t>沾色</w:t>
            </w:r>
          </w:p>
        </w:tc>
        <w:tc>
          <w:tcPr>
            <w:tcW w:w="3927" w:type="dxa"/>
            <w:vAlign w:val="top"/>
            <w:gridSpan w:val="3"/>
            <w:vMerge w:val="continue"/>
            <w:tcBorders>
              <w:top w:val="nil"/>
            </w:tcBorders>
          </w:tcPr>
          <w:p>
            <w:pPr>
              <w:rPr>
                <w:rFonts w:ascii="Arial"/>
                <w:sz w:val="21"/>
              </w:rPr>
            </w:pPr>
            <w:r/>
          </w:p>
        </w:tc>
      </w:tr>
      <w:tr>
        <w:trPr>
          <w:trHeight w:val="358" w:hRule="atLeast"/>
        </w:trPr>
        <w:tc>
          <w:tcPr>
            <w:tcW w:w="683" w:type="dxa"/>
            <w:vAlign w:val="top"/>
            <w:vMerge w:val="restart"/>
            <w:tcBorders>
              <w:bottom w:val="nil"/>
            </w:tcBorders>
          </w:tcPr>
          <w:p>
            <w:pPr>
              <w:spacing w:line="242" w:lineRule="auto"/>
              <w:rPr>
                <w:rFonts w:ascii="Arial"/>
                <w:sz w:val="21"/>
              </w:rPr>
            </w:pPr>
            <w:r/>
          </w:p>
          <w:p>
            <w:pPr>
              <w:pStyle w:val="TableText"/>
              <w:ind w:left="295"/>
              <w:spacing w:before="52" w:line="188" w:lineRule="auto"/>
              <w:rPr/>
            </w:pPr>
            <w:r>
              <w:rPr/>
              <w:t>4</w:t>
            </w:r>
          </w:p>
        </w:tc>
        <w:tc>
          <w:tcPr>
            <w:tcW w:w="1178" w:type="dxa"/>
            <w:vAlign w:val="top"/>
            <w:vMerge w:val="restart"/>
            <w:tcBorders>
              <w:bottom w:val="nil"/>
            </w:tcBorders>
          </w:tcPr>
          <w:p>
            <w:pPr>
              <w:ind w:left="405"/>
              <w:spacing w:before="266" w:line="220" w:lineRule="auto"/>
              <w:rPr>
                <w:rFonts w:ascii="SimSun" w:hAnsi="SimSun" w:eastAsia="SimSun" w:cs="SimSun"/>
                <w:sz w:val="18"/>
                <w:szCs w:val="18"/>
              </w:rPr>
            </w:pPr>
            <w:r>
              <w:rPr>
                <w:rFonts w:ascii="SimSun" w:hAnsi="SimSun" w:eastAsia="SimSun" w:cs="SimSun"/>
                <w:sz w:val="18"/>
                <w:szCs w:val="18"/>
                <w:spacing w:val="-1"/>
              </w:rPr>
              <w:t>耐水</w:t>
            </w:r>
          </w:p>
        </w:tc>
        <w:tc>
          <w:tcPr>
            <w:tcW w:w="1294" w:type="dxa"/>
            <w:vAlign w:val="top"/>
          </w:tcPr>
          <w:p>
            <w:pPr>
              <w:ind w:left="463"/>
              <w:spacing w:before="89" w:line="222" w:lineRule="auto"/>
              <w:rPr>
                <w:rFonts w:ascii="SimSun" w:hAnsi="SimSun" w:eastAsia="SimSun" w:cs="SimSun"/>
                <w:sz w:val="18"/>
                <w:szCs w:val="18"/>
              </w:rPr>
            </w:pPr>
            <w:r>
              <w:rPr>
                <w:rFonts w:ascii="SimSun" w:hAnsi="SimSun" w:eastAsia="SimSun" w:cs="SimSun"/>
                <w:sz w:val="18"/>
                <w:szCs w:val="18"/>
              </w:rPr>
              <w:t>变色</w:t>
            </w:r>
          </w:p>
        </w:tc>
        <w:tc>
          <w:tcPr>
            <w:tcW w:w="3927" w:type="dxa"/>
            <w:vAlign w:val="top"/>
            <w:gridSpan w:val="3"/>
            <w:vMerge w:val="restart"/>
            <w:tcBorders>
              <w:bottom w:val="nil"/>
            </w:tcBorders>
          </w:tcPr>
          <w:p>
            <w:pPr>
              <w:pStyle w:val="TableText"/>
              <w:ind w:left="1844"/>
              <w:spacing w:before="266" w:line="237" w:lineRule="auto"/>
              <w:rPr/>
            </w:pPr>
            <w:r>
              <w:rPr>
                <w:rFonts w:ascii="SimSun" w:hAnsi="SimSun" w:eastAsia="SimSun" w:cs="SimSun"/>
                <w:spacing w:val="-9"/>
              </w:rPr>
              <w:t>≥</w:t>
            </w:r>
            <w:r>
              <w:rPr>
                <w:spacing w:val="-9"/>
              </w:rPr>
              <w:t>3</w:t>
            </w:r>
          </w:p>
        </w:tc>
      </w:tr>
      <w:tr>
        <w:trPr>
          <w:trHeight w:val="361" w:hRule="atLeast"/>
        </w:trPr>
        <w:tc>
          <w:tcPr>
            <w:tcW w:w="683" w:type="dxa"/>
            <w:vAlign w:val="top"/>
            <w:vMerge w:val="continue"/>
            <w:tcBorders>
              <w:top w:val="nil"/>
            </w:tcBorders>
          </w:tcPr>
          <w:p>
            <w:pPr>
              <w:rPr>
                <w:rFonts w:ascii="Arial"/>
                <w:sz w:val="21"/>
              </w:rPr>
            </w:pPr>
            <w:r/>
          </w:p>
        </w:tc>
        <w:tc>
          <w:tcPr>
            <w:tcW w:w="1178" w:type="dxa"/>
            <w:vAlign w:val="top"/>
            <w:vMerge w:val="continue"/>
            <w:tcBorders>
              <w:top w:val="nil"/>
            </w:tcBorders>
          </w:tcPr>
          <w:p>
            <w:pPr>
              <w:rPr>
                <w:rFonts w:ascii="Arial"/>
                <w:sz w:val="21"/>
              </w:rPr>
            </w:pPr>
            <w:r/>
          </w:p>
        </w:tc>
        <w:tc>
          <w:tcPr>
            <w:tcW w:w="1294" w:type="dxa"/>
            <w:vAlign w:val="top"/>
          </w:tcPr>
          <w:p>
            <w:pPr>
              <w:ind w:left="467"/>
              <w:spacing w:before="90" w:line="223" w:lineRule="auto"/>
              <w:rPr>
                <w:rFonts w:ascii="SimSun" w:hAnsi="SimSun" w:eastAsia="SimSun" w:cs="SimSun"/>
                <w:sz w:val="18"/>
                <w:szCs w:val="18"/>
              </w:rPr>
            </w:pPr>
            <w:r>
              <w:rPr>
                <w:rFonts w:ascii="SimSun" w:hAnsi="SimSun" w:eastAsia="SimSun" w:cs="SimSun"/>
                <w:sz w:val="18"/>
                <w:szCs w:val="18"/>
                <w:spacing w:val="-1"/>
              </w:rPr>
              <w:t>沾色</w:t>
            </w:r>
          </w:p>
        </w:tc>
        <w:tc>
          <w:tcPr>
            <w:tcW w:w="3927" w:type="dxa"/>
            <w:vAlign w:val="top"/>
            <w:gridSpan w:val="3"/>
            <w:vMerge w:val="continue"/>
            <w:tcBorders>
              <w:top w:val="nil"/>
            </w:tcBorders>
          </w:tcPr>
          <w:p>
            <w:pPr>
              <w:rPr>
                <w:rFonts w:ascii="Arial"/>
                <w:sz w:val="21"/>
              </w:rPr>
            </w:pPr>
            <w:r/>
          </w:p>
        </w:tc>
      </w:tr>
    </w:tbl>
    <w:p>
      <w:pPr>
        <w:ind w:left="557"/>
        <w:spacing w:before="72"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5</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包装与储存</w:t>
      </w:r>
    </w:p>
    <w:p>
      <w:pPr>
        <w:ind w:left="559"/>
        <w:spacing w:before="65" w:line="295" w:lineRule="exact"/>
        <w:rPr>
          <w:rFonts w:ascii="SimSun" w:hAnsi="SimSun" w:eastAsia="SimSun" w:cs="SimSun"/>
          <w:sz w:val="21"/>
          <w:szCs w:val="21"/>
        </w:rPr>
      </w:pPr>
      <w:r>
        <w:rPr>
          <w:rFonts w:ascii="Times New Roman" w:hAnsi="Times New Roman" w:eastAsia="Times New Roman" w:cs="Times New Roman"/>
          <w:sz w:val="21"/>
          <w:szCs w:val="21"/>
          <w:spacing w:val="7"/>
          <w:position w:val="-1"/>
        </w:rPr>
        <w:t>5.1    </w:t>
      </w:r>
      <w:r>
        <w:rPr>
          <w:rFonts w:ascii="SimSun" w:hAnsi="SimSun" w:eastAsia="SimSun" w:cs="SimSun"/>
          <w:sz w:val="21"/>
          <w:szCs w:val="21"/>
          <w:spacing w:val="7"/>
          <w:position w:val="-1"/>
        </w:rPr>
        <w:t>外包装正面印刷“</w:t>
      </w:r>
      <w:r>
        <w:rPr>
          <w:sz w:val="21"/>
          <w:szCs w:val="21"/>
          <w:position w:val="-1"/>
        </w:rPr>
        <w:drawing>
          <wp:inline distT="0" distB="0" distL="0" distR="0">
            <wp:extent cx="131869" cy="143255"/>
            <wp:effectExtent l="0" t="0" r="0" b="0"/>
            <wp:docPr id="504" name="IM 504"/>
            <wp:cNvGraphicFramePr/>
            <a:graphic>
              <a:graphicData uri="http://schemas.openxmlformats.org/drawingml/2006/picture">
                <pic:pic>
                  <pic:nvPicPr>
                    <pic:cNvPr id="504" name="IM 504"/>
                    <pic:cNvPicPr/>
                  </pic:nvPicPr>
                  <pic:blipFill>
                    <a:blip r:embed="rId477"/>
                    <a:stretch>
                      <a:fillRect/>
                    </a:stretch>
                  </pic:blipFill>
                  <pic:spPr>
                    <a:xfrm rot="0">
                      <a:off x="0" y="0"/>
                      <a:ext cx="131869" cy="143255"/>
                    </a:xfrm>
                    <a:prstGeom prst="rect">
                      <a:avLst/>
                    </a:prstGeom>
                  </pic:spPr>
                </pic:pic>
              </a:graphicData>
            </a:graphic>
          </wp:inline>
        </w:drawing>
      </w:r>
      <w:r>
        <w:rPr>
          <w:rFonts w:ascii="SimSun" w:hAnsi="SimSun" w:eastAsia="SimSun" w:cs="SimSun"/>
          <w:sz w:val="21"/>
          <w:szCs w:val="21"/>
          <w:spacing w:val="53"/>
          <w:position w:val="-1"/>
        </w:rPr>
        <w:t xml:space="preserve"> </w:t>
      </w:r>
      <w:r>
        <w:rPr>
          <w:rFonts w:ascii="SimSun" w:hAnsi="SimSun" w:eastAsia="SimSun" w:cs="SimSun"/>
          <w:sz w:val="21"/>
          <w:szCs w:val="21"/>
          <w:spacing w:val="7"/>
          <w:position w:val="-1"/>
        </w:rPr>
        <w:t>”标志及“中国红十字会捐赠、国家彩</w:t>
      </w:r>
    </w:p>
    <w:p>
      <w:pPr>
        <w:spacing w:line="295" w:lineRule="exact"/>
        <w:sectPr>
          <w:headerReference w:type="default" r:id="rId376"/>
          <w:footerReference w:type="default" r:id="rId476"/>
          <w:pgSz w:w="9180" w:h="12980"/>
          <w:pgMar w:top="982" w:right="958" w:bottom="907" w:left="1134" w:header="712" w:footer="745" w:gutter="0"/>
        </w:sectPr>
        <w:rPr>
          <w:rFonts w:ascii="SimSun" w:hAnsi="SimSun" w:eastAsia="SimSun" w:cs="SimSun"/>
          <w:sz w:val="21"/>
          <w:szCs w:val="21"/>
        </w:rPr>
      </w:pPr>
    </w:p>
    <w:p>
      <w:pPr>
        <w:pStyle w:val="BodyText"/>
        <w:spacing w:line="323" w:lineRule="auto"/>
        <w:rPr/>
      </w:pPr>
      <w:r/>
    </w:p>
    <w:p>
      <w:pPr>
        <w:ind w:left="39"/>
        <w:spacing w:before="68" w:line="220" w:lineRule="auto"/>
        <w:rPr>
          <w:rFonts w:ascii="SimSun" w:hAnsi="SimSun" w:eastAsia="SimSun" w:cs="SimSun"/>
          <w:sz w:val="21"/>
          <w:szCs w:val="21"/>
        </w:rPr>
      </w:pPr>
      <w:r>
        <w:rPr>
          <w:rFonts w:ascii="SimSun" w:hAnsi="SimSun" w:eastAsia="SimSun" w:cs="SimSun"/>
          <w:sz w:val="21"/>
          <w:szCs w:val="21"/>
          <w:spacing w:val="5"/>
        </w:rPr>
        <w:t>票公益金支持”字样。见图</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5"/>
        </w:rPr>
        <w:t>2</w:t>
      </w:r>
      <w:r>
        <w:rPr>
          <w:rFonts w:ascii="SimSun" w:hAnsi="SimSun" w:eastAsia="SimSun" w:cs="SimSun"/>
          <w:sz w:val="21"/>
          <w:szCs w:val="21"/>
          <w:spacing w:val="5"/>
        </w:rPr>
        <w:t>。</w:t>
      </w:r>
    </w:p>
    <w:p>
      <w:pPr>
        <w:ind w:firstLine="2160"/>
        <w:spacing w:before="76" w:line="2732" w:lineRule="exact"/>
        <w:rPr/>
      </w:pPr>
      <w:r>
        <w:rPr>
          <w:position w:val="-54"/>
        </w:rPr>
        <w:drawing>
          <wp:inline distT="0" distB="0" distL="0" distR="0">
            <wp:extent cx="1594103" cy="1735073"/>
            <wp:effectExtent l="0" t="0" r="0" b="0"/>
            <wp:docPr id="506" name="IM 506"/>
            <wp:cNvGraphicFramePr/>
            <a:graphic>
              <a:graphicData uri="http://schemas.openxmlformats.org/drawingml/2006/picture">
                <pic:pic>
                  <pic:nvPicPr>
                    <pic:cNvPr id="506" name="IM 506"/>
                    <pic:cNvPicPr/>
                  </pic:nvPicPr>
                  <pic:blipFill>
                    <a:blip r:embed="rId358"/>
                    <a:stretch>
                      <a:fillRect/>
                    </a:stretch>
                  </pic:blipFill>
                  <pic:spPr>
                    <a:xfrm rot="0">
                      <a:off x="0" y="0"/>
                      <a:ext cx="1594103" cy="1735073"/>
                    </a:xfrm>
                    <a:prstGeom prst="rect">
                      <a:avLst/>
                    </a:prstGeom>
                  </pic:spPr>
                </pic:pic>
              </a:graphicData>
            </a:graphic>
          </wp:inline>
        </w:drawing>
      </w:r>
    </w:p>
    <w:p>
      <w:pPr>
        <w:ind w:left="2518"/>
        <w:spacing w:before="132"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7"/>
        </w:rPr>
        <w:t xml:space="preserve"> </w:t>
      </w:r>
      <w:r>
        <w:rPr>
          <w:rFonts w:ascii="Times New Roman" w:hAnsi="Times New Roman" w:eastAsia="Times New Roman" w:cs="Times New Roman"/>
          <w:sz w:val="18"/>
          <w:szCs w:val="18"/>
          <w:b/>
          <w:bCs/>
          <w:spacing w:val="1"/>
        </w:rPr>
        <w:t>2</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外包装印刷字样</w:t>
      </w:r>
    </w:p>
    <w:p>
      <w:pPr>
        <w:ind w:left="38" w:right="130" w:firstLine="438"/>
        <w:spacing w:before="123" w:line="265" w:lineRule="auto"/>
        <w:rPr>
          <w:rFonts w:ascii="SimSun" w:hAnsi="SimSun" w:eastAsia="SimSun" w:cs="SimSun"/>
          <w:sz w:val="21"/>
          <w:szCs w:val="21"/>
        </w:rPr>
      </w:pPr>
      <w:r>
        <w:rPr>
          <w:rFonts w:ascii="Times New Roman" w:hAnsi="Times New Roman" w:eastAsia="Times New Roman" w:cs="Times New Roman"/>
          <w:sz w:val="21"/>
          <w:szCs w:val="21"/>
          <w:spacing w:val="5"/>
        </w:rPr>
        <w:t>5.2    </w:t>
      </w:r>
      <w:r>
        <w:rPr>
          <w:rFonts w:ascii="SimSun" w:hAnsi="SimSun" w:eastAsia="SimSun" w:cs="SimSun"/>
          <w:sz w:val="21"/>
          <w:szCs w:val="21"/>
          <w:spacing w:val="5"/>
        </w:rPr>
        <w:t>外包装侧面印刷黑色字注明产品名称、数量、号型、净量、体</w:t>
      </w:r>
      <w:r>
        <w:rPr>
          <w:rFonts w:ascii="SimSun" w:hAnsi="SimSun" w:eastAsia="SimSun" w:cs="SimSun"/>
          <w:sz w:val="21"/>
          <w:szCs w:val="21"/>
        </w:rPr>
        <w:t xml:space="preserve"> </w:t>
      </w:r>
      <w:r>
        <w:rPr>
          <w:rFonts w:ascii="SimSun" w:hAnsi="SimSun" w:eastAsia="SimSun" w:cs="SimSun"/>
          <w:sz w:val="21"/>
          <w:szCs w:val="21"/>
          <w:spacing w:val="6"/>
        </w:rPr>
        <w:t>积、生产日期和承制方名称。标注示例见图</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6"/>
        </w:rPr>
        <w:t>2</w:t>
      </w:r>
      <w:r>
        <w:rPr>
          <w:rFonts w:ascii="SimSun" w:hAnsi="SimSun" w:eastAsia="SimSun" w:cs="SimSun"/>
          <w:sz w:val="21"/>
          <w:szCs w:val="21"/>
          <w:spacing w:val="6"/>
        </w:rPr>
        <w:t>。</w:t>
      </w:r>
    </w:p>
    <w:p>
      <w:pPr>
        <w:ind w:firstLine="1044"/>
        <w:spacing w:before="178" w:line="3236" w:lineRule="exact"/>
        <w:rPr/>
      </w:pPr>
      <w:r>
        <w:rPr>
          <w:position w:val="-64"/>
        </w:rPr>
        <w:drawing>
          <wp:inline distT="0" distB="0" distL="0" distR="0">
            <wp:extent cx="3011423" cy="2055114"/>
            <wp:effectExtent l="0" t="0" r="0" b="0"/>
            <wp:docPr id="508" name="IM 508"/>
            <wp:cNvGraphicFramePr/>
            <a:graphic>
              <a:graphicData uri="http://schemas.openxmlformats.org/drawingml/2006/picture">
                <pic:pic>
                  <pic:nvPicPr>
                    <pic:cNvPr id="508" name="IM 508"/>
                    <pic:cNvPicPr/>
                  </pic:nvPicPr>
                  <pic:blipFill>
                    <a:blip r:embed="rId479"/>
                    <a:stretch>
                      <a:fillRect/>
                    </a:stretch>
                  </pic:blipFill>
                  <pic:spPr>
                    <a:xfrm rot="0">
                      <a:off x="0" y="0"/>
                      <a:ext cx="3011423" cy="2055114"/>
                    </a:xfrm>
                    <a:prstGeom prst="rect">
                      <a:avLst/>
                    </a:prstGeom>
                  </pic:spPr>
                </pic:pic>
              </a:graphicData>
            </a:graphic>
          </wp:inline>
        </w:drawing>
      </w:r>
    </w:p>
    <w:p>
      <w:pPr>
        <w:ind w:left="2707"/>
        <w:spacing w:before="23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9"/>
        </w:rPr>
        <w:t xml:space="preserve"> </w:t>
      </w:r>
      <w:r>
        <w:rPr>
          <w:rFonts w:ascii="Times New Roman" w:hAnsi="Times New Roman" w:eastAsia="Times New Roman" w:cs="Times New Roman"/>
          <w:sz w:val="18"/>
          <w:szCs w:val="18"/>
          <w:b/>
          <w:bCs/>
          <w:spacing w:val="-1"/>
        </w:rPr>
        <w:t>3</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外包装字样</w:t>
      </w:r>
    </w:p>
    <w:p>
      <w:pPr>
        <w:ind w:left="46" w:right="129" w:firstLine="428"/>
        <w:spacing w:before="122" w:line="262" w:lineRule="auto"/>
        <w:rPr>
          <w:rFonts w:ascii="SimSun" w:hAnsi="SimSun" w:eastAsia="SimSun" w:cs="SimSun"/>
          <w:sz w:val="21"/>
          <w:szCs w:val="21"/>
        </w:rPr>
      </w:pPr>
      <w:r>
        <w:rPr>
          <w:rFonts w:ascii="SimSun" w:hAnsi="SimSun" w:eastAsia="SimSun" w:cs="SimSun"/>
          <w:sz w:val="21"/>
          <w:szCs w:val="21"/>
          <w:spacing w:val="8"/>
        </w:rPr>
        <w:t>每件冲锋衣折叠后，放入一只包装袋内，封闭袋口；</w:t>
      </w:r>
      <w:r>
        <w:rPr>
          <w:rFonts w:ascii="SimSun" w:hAnsi="SimSun" w:eastAsia="SimSun" w:cs="SimSun"/>
          <w:sz w:val="21"/>
          <w:szCs w:val="21"/>
          <w:spacing w:val="7"/>
        </w:rPr>
        <w:t>包装袋材质为</w:t>
      </w:r>
      <w:r>
        <w:rPr>
          <w:rFonts w:ascii="SimSun" w:hAnsi="SimSun" w:eastAsia="SimSun" w:cs="SimSun"/>
          <w:sz w:val="21"/>
          <w:szCs w:val="21"/>
        </w:rPr>
        <w:t xml:space="preserve"> </w:t>
      </w:r>
      <w:r>
        <w:rPr>
          <w:rFonts w:ascii="SimSun" w:hAnsi="SimSun" w:eastAsia="SimSun" w:cs="SimSun"/>
          <w:sz w:val="21"/>
          <w:szCs w:val="21"/>
          <w:spacing w:val="4"/>
        </w:rPr>
        <w:t>聚乙烯吹塑薄膜，质量符合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4"/>
        </w:rPr>
        <w:t>/T2461-1999</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4"/>
        </w:rPr>
        <w:t>的规定。</w:t>
      </w:r>
    </w:p>
    <w:p>
      <w:pPr>
        <w:ind w:left="38" w:right="128" w:firstLine="439"/>
        <w:spacing w:before="112" w:line="292" w:lineRule="auto"/>
        <w:rPr>
          <w:rFonts w:ascii="SimSun" w:hAnsi="SimSun" w:eastAsia="SimSun" w:cs="SimSun"/>
          <w:sz w:val="21"/>
          <w:szCs w:val="21"/>
        </w:rPr>
      </w:pPr>
      <w:r>
        <w:rPr>
          <w:rFonts w:ascii="SimSun" w:hAnsi="SimSun" w:eastAsia="SimSun" w:cs="SimSun"/>
          <w:sz w:val="21"/>
          <w:szCs w:val="21"/>
          <w:spacing w:val="-6"/>
        </w:rPr>
        <w:t>建议每</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6"/>
        </w:rPr>
        <w:t>15  </w:t>
      </w:r>
      <w:r>
        <w:rPr>
          <w:rFonts w:ascii="SimSun" w:hAnsi="SimSun" w:eastAsia="SimSun" w:cs="SimSun"/>
          <w:sz w:val="21"/>
          <w:szCs w:val="21"/>
          <w:spacing w:val="-6"/>
        </w:rPr>
        <w:t>件冲锋衣装为</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6"/>
        </w:rPr>
        <w:t>1  </w:t>
      </w:r>
      <w:r>
        <w:rPr>
          <w:rFonts w:ascii="SimSun" w:hAnsi="SimSun" w:eastAsia="SimSun" w:cs="SimSun"/>
          <w:sz w:val="21"/>
          <w:szCs w:val="21"/>
          <w:spacing w:val="-6"/>
        </w:rPr>
        <w:t>箱，</w:t>
      </w:r>
      <w:r>
        <w:rPr>
          <w:rFonts w:ascii="SimSun" w:hAnsi="SimSun" w:eastAsia="SimSun" w:cs="SimSun"/>
          <w:sz w:val="21"/>
          <w:szCs w:val="21"/>
          <w:spacing w:val="-48"/>
        </w:rPr>
        <w:t xml:space="preserve"> </w:t>
      </w:r>
      <w:r>
        <w:rPr>
          <w:rFonts w:ascii="SimSun" w:hAnsi="SimSun" w:eastAsia="SimSun" w:cs="SimSun"/>
          <w:sz w:val="21"/>
          <w:szCs w:val="21"/>
          <w:spacing w:val="-6"/>
        </w:rPr>
        <w:t>大号</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6"/>
        </w:rPr>
        <w:t>6</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6"/>
        </w:rPr>
        <w:t>件，</w:t>
      </w:r>
      <w:r>
        <w:rPr>
          <w:rFonts w:ascii="SimSun" w:hAnsi="SimSun" w:eastAsia="SimSun" w:cs="SimSun"/>
          <w:sz w:val="21"/>
          <w:szCs w:val="21"/>
          <w:spacing w:val="-30"/>
        </w:rPr>
        <w:t xml:space="preserve"> </w:t>
      </w:r>
      <w:r>
        <w:rPr>
          <w:rFonts w:ascii="SimSun" w:hAnsi="SimSun" w:eastAsia="SimSun" w:cs="SimSun"/>
          <w:sz w:val="21"/>
          <w:szCs w:val="21"/>
          <w:spacing w:val="-7"/>
        </w:rPr>
        <w:t>中号</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7"/>
        </w:rPr>
        <w:t>9</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7"/>
        </w:rPr>
        <w:t>件，</w:t>
      </w:r>
      <w:r>
        <w:rPr>
          <w:rFonts w:ascii="SimSun" w:hAnsi="SimSun" w:eastAsia="SimSun" w:cs="SimSun"/>
          <w:sz w:val="21"/>
          <w:szCs w:val="21"/>
          <w:spacing w:val="-49"/>
        </w:rPr>
        <w:t xml:space="preserve"> </w:t>
      </w:r>
      <w:r>
        <w:rPr>
          <w:rFonts w:ascii="SimSun" w:hAnsi="SimSun" w:eastAsia="SimSun" w:cs="SimSun"/>
          <w:sz w:val="21"/>
          <w:szCs w:val="21"/>
          <w:spacing w:val="-7"/>
        </w:rPr>
        <w:t>摆放整齐后</w:t>
      </w:r>
      <w:r>
        <w:rPr>
          <w:rFonts w:ascii="SimSun" w:hAnsi="SimSun" w:eastAsia="SimSun" w:cs="SimSun"/>
          <w:sz w:val="21"/>
          <w:szCs w:val="21"/>
        </w:rPr>
        <w:t xml:space="preserve"> </w:t>
      </w:r>
      <w:r>
        <w:rPr>
          <w:rFonts w:ascii="SimSun" w:hAnsi="SimSun" w:eastAsia="SimSun" w:cs="SimSun"/>
          <w:sz w:val="21"/>
          <w:szCs w:val="21"/>
          <w:spacing w:val="-1"/>
        </w:rPr>
        <w:t>装箱。纸箱箱外尺寸为</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60cm</w:t>
      </w:r>
      <w:r>
        <w:rPr>
          <w:rFonts w:ascii="SimSun" w:hAnsi="SimSun" w:eastAsia="SimSun" w:cs="SimSun"/>
          <w:sz w:val="21"/>
          <w:szCs w:val="21"/>
          <w:spacing w:val="-1"/>
        </w:rPr>
        <w:t>×</w:t>
      </w:r>
      <w:r>
        <w:rPr>
          <w:rFonts w:ascii="Times New Roman" w:hAnsi="Times New Roman" w:eastAsia="Times New Roman" w:cs="Times New Roman"/>
          <w:sz w:val="21"/>
          <w:szCs w:val="21"/>
          <w:spacing w:val="-1"/>
        </w:rPr>
        <w:t>40cm</w:t>
      </w:r>
      <w:r>
        <w:rPr>
          <w:rFonts w:ascii="SimSun" w:hAnsi="SimSun" w:eastAsia="SimSun" w:cs="SimSun"/>
          <w:sz w:val="21"/>
          <w:szCs w:val="21"/>
          <w:spacing w:val="-1"/>
        </w:rPr>
        <w:t>×</w:t>
      </w:r>
      <w:r>
        <w:rPr>
          <w:rFonts w:ascii="Times New Roman" w:hAnsi="Times New Roman" w:eastAsia="Times New Roman" w:cs="Times New Roman"/>
          <w:sz w:val="21"/>
          <w:szCs w:val="21"/>
          <w:spacing w:val="-1"/>
        </w:rPr>
        <w:t>26cm</w:t>
      </w:r>
      <w:r>
        <w:rPr>
          <w:rFonts w:ascii="SimSun" w:hAnsi="SimSun" w:eastAsia="SimSun" w:cs="SimSun"/>
          <w:sz w:val="21"/>
          <w:szCs w:val="21"/>
          <w:spacing w:val="-1"/>
        </w:rPr>
        <w:t>（长</w:t>
      </w:r>
      <w:r>
        <w:rPr>
          <w:rFonts w:ascii="SimSun" w:hAnsi="SimSun" w:eastAsia="SimSun" w:cs="SimSun"/>
          <w:sz w:val="21"/>
          <w:szCs w:val="21"/>
          <w:spacing w:val="67"/>
        </w:rPr>
        <w:t xml:space="preserve"> </w:t>
      </w:r>
      <w:r>
        <w:rPr>
          <w:rFonts w:ascii="SimSun" w:hAnsi="SimSun" w:eastAsia="SimSun" w:cs="SimSun"/>
          <w:sz w:val="21"/>
          <w:szCs w:val="21"/>
          <w:spacing w:val="-1"/>
        </w:rPr>
        <w:t>×</w:t>
      </w:r>
      <w:r>
        <w:rPr>
          <w:rFonts w:ascii="SimSun" w:hAnsi="SimSun" w:eastAsia="SimSun" w:cs="SimSun"/>
          <w:sz w:val="21"/>
          <w:szCs w:val="21"/>
          <w:spacing w:val="31"/>
        </w:rPr>
        <w:t xml:space="preserve"> </w:t>
      </w:r>
      <w:r>
        <w:rPr>
          <w:rFonts w:ascii="SimSun" w:hAnsi="SimSun" w:eastAsia="SimSun" w:cs="SimSun"/>
          <w:sz w:val="21"/>
          <w:szCs w:val="21"/>
          <w:spacing w:val="-1"/>
        </w:rPr>
        <w:t>宽</w:t>
      </w:r>
      <w:r>
        <w:rPr>
          <w:rFonts w:ascii="SimSun" w:hAnsi="SimSun" w:eastAsia="SimSun" w:cs="SimSun"/>
          <w:sz w:val="21"/>
          <w:szCs w:val="21"/>
          <w:spacing w:val="56"/>
        </w:rPr>
        <w:t xml:space="preserve"> </w:t>
      </w:r>
      <w:r>
        <w:rPr>
          <w:rFonts w:ascii="SimSun" w:hAnsi="SimSun" w:eastAsia="SimSun" w:cs="SimSun"/>
          <w:sz w:val="21"/>
          <w:szCs w:val="21"/>
          <w:spacing w:val="-1"/>
        </w:rPr>
        <w:t>×</w:t>
      </w:r>
      <w:r>
        <w:rPr>
          <w:rFonts w:ascii="SimSun" w:hAnsi="SimSun" w:eastAsia="SimSun" w:cs="SimSun"/>
          <w:sz w:val="21"/>
          <w:szCs w:val="21"/>
          <w:spacing w:val="29"/>
        </w:rPr>
        <w:t xml:space="preserve"> </w:t>
      </w:r>
      <w:r>
        <w:rPr>
          <w:rFonts w:ascii="SimSun" w:hAnsi="SimSun" w:eastAsia="SimSun" w:cs="SimSun"/>
          <w:sz w:val="21"/>
          <w:szCs w:val="21"/>
          <w:spacing w:val="-1"/>
        </w:rPr>
        <w:t>高）。纸箱</w:t>
      </w:r>
      <w:r>
        <w:rPr>
          <w:rFonts w:ascii="SimSun" w:hAnsi="SimSun" w:eastAsia="SimSun" w:cs="SimSun"/>
          <w:sz w:val="21"/>
          <w:szCs w:val="21"/>
        </w:rPr>
        <w:t xml:space="preserve"> </w:t>
      </w:r>
      <w:r>
        <w:rPr>
          <w:rFonts w:ascii="SimSun" w:hAnsi="SimSun" w:eastAsia="SimSun" w:cs="SimSun"/>
          <w:sz w:val="21"/>
          <w:szCs w:val="21"/>
          <w:spacing w:val="2"/>
        </w:rPr>
        <w:t>材质为瓦楞纸箱（抗压力≥</w:t>
      </w:r>
      <w:r>
        <w:rPr>
          <w:rFonts w:ascii="SimSun" w:hAnsi="SimSun" w:eastAsia="SimSun" w:cs="SimSun"/>
          <w:sz w:val="21"/>
          <w:szCs w:val="21"/>
          <w:spacing w:val="47"/>
        </w:rPr>
        <w:t xml:space="preserve"> </w:t>
      </w:r>
      <w:r>
        <w:rPr>
          <w:rFonts w:ascii="Times New Roman" w:hAnsi="Times New Roman" w:eastAsia="Times New Roman" w:cs="Times New Roman"/>
          <w:sz w:val="21"/>
          <w:szCs w:val="21"/>
          <w:spacing w:val="2"/>
        </w:rPr>
        <w:t>5200N</w:t>
      </w:r>
      <w:r>
        <w:rPr>
          <w:rFonts w:ascii="SimSun" w:hAnsi="SimSun" w:eastAsia="SimSun" w:cs="SimSun"/>
          <w:sz w:val="21"/>
          <w:szCs w:val="21"/>
          <w:spacing w:val="2"/>
        </w:rPr>
        <w:t>，耐破强度≥</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1100</w:t>
      </w:r>
      <w:r>
        <w:rPr>
          <w:rFonts w:ascii="Times New Roman" w:hAnsi="Times New Roman" w:eastAsia="Times New Roman" w:cs="Times New Roman"/>
          <w:sz w:val="21"/>
          <w:szCs w:val="21"/>
        </w:rPr>
        <w:t>KPa</w:t>
      </w:r>
      <w:r>
        <w:rPr>
          <w:rFonts w:ascii="SimSun" w:hAnsi="SimSun" w:eastAsia="SimSun" w:cs="SimSun"/>
          <w:sz w:val="21"/>
          <w:szCs w:val="21"/>
          <w:spacing w:val="2"/>
        </w:rPr>
        <w:t>，戳穿强度≥</w:t>
      </w:r>
      <w:r>
        <w:rPr>
          <w:rFonts w:ascii="SimSun" w:hAnsi="SimSun" w:eastAsia="SimSun" w:cs="SimSun"/>
          <w:sz w:val="21"/>
          <w:szCs w:val="21"/>
        </w:rPr>
        <w:t xml:space="preserve"> </w:t>
      </w:r>
      <w:r>
        <w:rPr>
          <w:rFonts w:ascii="Times New Roman" w:hAnsi="Times New Roman" w:eastAsia="Times New Roman" w:cs="Times New Roman"/>
          <w:sz w:val="21"/>
          <w:szCs w:val="21"/>
          <w:spacing w:val="-1"/>
        </w:rPr>
        <w:t>8.5J</w:t>
      </w:r>
      <w:r>
        <w:rPr>
          <w:rFonts w:ascii="SimSun" w:hAnsi="SimSun" w:eastAsia="SimSun" w:cs="SimSun"/>
          <w:sz w:val="21"/>
          <w:szCs w:val="21"/>
          <w:spacing w:val="-52"/>
          <w:w w:val="95"/>
        </w:rPr>
        <w:t>），</w:t>
      </w:r>
      <w:r>
        <w:rPr>
          <w:rFonts w:ascii="SimSun" w:hAnsi="SimSun" w:eastAsia="SimSun" w:cs="SimSun"/>
          <w:sz w:val="21"/>
          <w:szCs w:val="21"/>
          <w:spacing w:val="-1"/>
        </w:rPr>
        <w:t>满足</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1"/>
        </w:rPr>
        <w:t>层堆码要求。为对口纸箱，</w:t>
      </w:r>
      <w:r>
        <w:rPr>
          <w:rFonts w:ascii="SimSun" w:hAnsi="SimSun" w:eastAsia="SimSun" w:cs="SimSun"/>
          <w:sz w:val="21"/>
          <w:szCs w:val="21"/>
          <w:spacing w:val="26"/>
        </w:rPr>
        <w:t xml:space="preserve"> </w:t>
      </w:r>
      <w:r>
        <w:rPr>
          <w:rFonts w:ascii="SimSun" w:hAnsi="SimSun" w:eastAsia="SimSun" w:cs="SimSun"/>
          <w:sz w:val="21"/>
          <w:szCs w:val="21"/>
          <w:spacing w:val="-1"/>
        </w:rPr>
        <w:t>上、下盖</w:t>
      </w:r>
      <w:r>
        <w:rPr>
          <w:rFonts w:ascii="SimSun" w:hAnsi="SimSun" w:eastAsia="SimSun" w:cs="SimSun"/>
          <w:sz w:val="21"/>
          <w:szCs w:val="21"/>
          <w:spacing w:val="-2"/>
        </w:rPr>
        <w:t>对接处需用 </w:t>
      </w:r>
      <w:r>
        <w:rPr>
          <w:rFonts w:ascii="Times New Roman" w:hAnsi="Times New Roman" w:eastAsia="Times New Roman" w:cs="Times New Roman"/>
          <w:sz w:val="21"/>
          <w:szCs w:val="21"/>
          <w:spacing w:val="-2"/>
        </w:rPr>
        <w:t>60mm  </w:t>
      </w:r>
      <w:r>
        <w:rPr>
          <w:rFonts w:ascii="SimSun" w:hAnsi="SimSun" w:eastAsia="SimSun" w:cs="SimSun"/>
          <w:sz w:val="21"/>
          <w:szCs w:val="21"/>
          <w:spacing w:val="-2"/>
        </w:rPr>
        <w:t>宽</w:t>
      </w:r>
      <w:r>
        <w:rPr>
          <w:rFonts w:ascii="SimSun" w:hAnsi="SimSun" w:eastAsia="SimSun" w:cs="SimSun"/>
          <w:sz w:val="21"/>
          <w:szCs w:val="21"/>
        </w:rPr>
        <w:t xml:space="preserve"> </w:t>
      </w:r>
      <w:r>
        <w:rPr>
          <w:rFonts w:ascii="SimSun" w:hAnsi="SimSun" w:eastAsia="SimSun" w:cs="SimSun"/>
          <w:sz w:val="21"/>
          <w:szCs w:val="21"/>
        </w:rPr>
        <w:t>的胶粘带封牢，</w:t>
      </w:r>
      <w:r>
        <w:rPr>
          <w:rFonts w:ascii="SimSun" w:hAnsi="SimSun" w:eastAsia="SimSun" w:cs="SimSun"/>
          <w:sz w:val="21"/>
          <w:szCs w:val="21"/>
          <w:spacing w:val="42"/>
        </w:rPr>
        <w:t xml:space="preserve"> </w:t>
      </w:r>
      <w:r>
        <w:rPr>
          <w:rFonts w:ascii="SimSun" w:hAnsi="SimSun" w:eastAsia="SimSun" w:cs="SimSun"/>
          <w:sz w:val="21"/>
          <w:szCs w:val="21"/>
        </w:rPr>
        <w:t>胶粘带质量应符合</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GJB3840-1999</w:t>
      </w:r>
      <w:r>
        <w:rPr>
          <w:rFonts w:ascii="Times New Roman" w:hAnsi="Times New Roman" w:eastAsia="Times New Roman" w:cs="Times New Roman"/>
          <w:sz w:val="21"/>
          <w:szCs w:val="21"/>
          <w:spacing w:val="18"/>
        </w:rPr>
        <w:t xml:space="preserve">  </w:t>
      </w:r>
      <w:r>
        <w:rPr>
          <w:rFonts w:ascii="SimSun" w:hAnsi="SimSun" w:eastAsia="SimSun" w:cs="SimSun"/>
          <w:sz w:val="21"/>
          <w:szCs w:val="21"/>
        </w:rPr>
        <w:t>中 </w:t>
      </w:r>
      <w:r>
        <w:rPr>
          <w:rFonts w:ascii="Times New Roman" w:hAnsi="Times New Roman" w:eastAsia="Times New Roman" w:cs="Times New Roman"/>
          <w:sz w:val="21"/>
          <w:szCs w:val="21"/>
        </w:rPr>
        <w:t>I  </w:t>
      </w:r>
      <w:r>
        <w:rPr>
          <w:rFonts w:ascii="SimSun" w:hAnsi="SimSun" w:eastAsia="SimSun" w:cs="SimSun"/>
          <w:sz w:val="21"/>
          <w:szCs w:val="21"/>
        </w:rPr>
        <w:t>型的规定。捆箱</w:t>
      </w:r>
    </w:p>
    <w:p>
      <w:pPr>
        <w:spacing w:line="292" w:lineRule="auto"/>
        <w:sectPr>
          <w:headerReference w:type="default" r:id="rId5"/>
          <w:footerReference w:type="default" r:id="rId478"/>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1" w:right="51" w:hanging="2"/>
        <w:spacing w:before="68" w:line="261" w:lineRule="auto"/>
        <w:rPr>
          <w:rFonts w:ascii="SimSun" w:hAnsi="SimSun" w:eastAsia="SimSun" w:cs="SimSun"/>
          <w:sz w:val="21"/>
          <w:szCs w:val="21"/>
        </w:rPr>
      </w:pPr>
      <w:r>
        <w:rPr>
          <w:rFonts w:ascii="SimSun" w:hAnsi="SimSun" w:eastAsia="SimSun" w:cs="SimSun"/>
          <w:sz w:val="21"/>
          <w:szCs w:val="21"/>
          <w:spacing w:val="-3"/>
        </w:rPr>
        <w:t>用 </w:t>
      </w:r>
      <w:r>
        <w:rPr>
          <w:rFonts w:ascii="Times New Roman" w:hAnsi="Times New Roman" w:eastAsia="Times New Roman" w:cs="Times New Roman"/>
          <w:sz w:val="21"/>
          <w:szCs w:val="21"/>
          <w:spacing w:val="-3"/>
        </w:rPr>
        <w:t>PP12008J  </w:t>
      </w:r>
      <w:r>
        <w:rPr>
          <w:rFonts w:ascii="SimSun" w:hAnsi="SimSun" w:eastAsia="SimSun" w:cs="SimSun"/>
          <w:sz w:val="21"/>
          <w:szCs w:val="21"/>
          <w:spacing w:val="-3"/>
        </w:rPr>
        <w:t>塑料打包带捆成“井</w:t>
      </w:r>
      <w:r>
        <w:rPr>
          <w:rFonts w:ascii="SimSun" w:hAnsi="SimSun" w:eastAsia="SimSun" w:cs="SimSun"/>
          <w:sz w:val="21"/>
          <w:szCs w:val="21"/>
          <w:spacing w:val="-4"/>
        </w:rPr>
        <w:t>”字形， 横竖互压，</w:t>
      </w:r>
      <w:r>
        <w:rPr>
          <w:rFonts w:ascii="SimSun" w:hAnsi="SimSun" w:eastAsia="SimSun" w:cs="SimSun"/>
          <w:sz w:val="21"/>
          <w:szCs w:val="21"/>
          <w:spacing w:val="34"/>
        </w:rPr>
        <w:t xml:space="preserve"> </w:t>
      </w:r>
      <w:r>
        <w:rPr>
          <w:rFonts w:ascii="SimSun" w:hAnsi="SimSun" w:eastAsia="SimSun" w:cs="SimSun"/>
          <w:sz w:val="21"/>
          <w:szCs w:val="21"/>
          <w:spacing w:val="-4"/>
        </w:rPr>
        <w:t>捆扎应严紧牢固。</w:t>
      </w:r>
      <w:r>
        <w:rPr>
          <w:rFonts w:ascii="SimSun" w:hAnsi="SimSun" w:eastAsia="SimSun" w:cs="SimSun"/>
          <w:sz w:val="21"/>
          <w:szCs w:val="21"/>
        </w:rPr>
        <w:t xml:space="preserve"> </w:t>
      </w:r>
      <w:r>
        <w:rPr>
          <w:rFonts w:ascii="SimSun" w:hAnsi="SimSun" w:eastAsia="SimSun" w:cs="SimSun"/>
          <w:sz w:val="21"/>
          <w:szCs w:val="21"/>
          <w:spacing w:val="4"/>
        </w:rPr>
        <w:t>塑料打包带质量应符合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4"/>
        </w:rPr>
        <w:t>/T3811-1999</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4"/>
        </w:rPr>
        <w:t>中一等品的规定。</w:t>
      </w:r>
    </w:p>
    <w:p>
      <w:pPr>
        <w:ind w:left="38" w:right="129" w:firstLine="436"/>
        <w:spacing w:before="111" w:line="280" w:lineRule="auto"/>
        <w:jc w:val="both"/>
        <w:rPr>
          <w:rFonts w:ascii="SimSun" w:hAnsi="SimSun" w:eastAsia="SimSun" w:cs="SimSun"/>
          <w:sz w:val="21"/>
          <w:szCs w:val="21"/>
        </w:rPr>
      </w:pPr>
      <w:r>
        <w:rPr>
          <w:rFonts w:ascii="SimSun" w:hAnsi="SimSun" w:eastAsia="SimSun" w:cs="SimSun"/>
          <w:sz w:val="21"/>
          <w:szCs w:val="21"/>
          <w:spacing w:val="-19"/>
        </w:rPr>
        <w:t>每箱内需要放置检验单。其中“检验单”、“产品名称”、“数量”、“配</w:t>
      </w:r>
      <w:r>
        <w:rPr>
          <w:rFonts w:ascii="SimSun" w:hAnsi="SimSun" w:eastAsia="SimSun" w:cs="SimSun"/>
          <w:sz w:val="21"/>
          <w:szCs w:val="21"/>
          <w:spacing w:val="11"/>
        </w:rPr>
        <w:t xml:space="preserve"> </w:t>
      </w:r>
      <w:r>
        <w:rPr>
          <w:rFonts w:ascii="SimSun" w:hAnsi="SimSun" w:eastAsia="SimSun" w:cs="SimSun"/>
          <w:sz w:val="21"/>
          <w:szCs w:val="21"/>
          <w:spacing w:val="-11"/>
        </w:rPr>
        <w:t>比”、“生产日期”、“检验人员”、“承制</w:t>
      </w:r>
      <w:r>
        <w:rPr>
          <w:rFonts w:ascii="SimSun" w:hAnsi="SimSun" w:eastAsia="SimSun" w:cs="SimSun"/>
          <w:sz w:val="21"/>
          <w:szCs w:val="21"/>
          <w:spacing w:val="-12"/>
        </w:rPr>
        <w:t>单位名称”为黑体字，其他为宋</w:t>
      </w:r>
      <w:r>
        <w:rPr>
          <w:rFonts w:ascii="SimSun" w:hAnsi="SimSun" w:eastAsia="SimSun" w:cs="SimSun"/>
          <w:sz w:val="21"/>
          <w:szCs w:val="21"/>
        </w:rPr>
        <w:t xml:space="preserve"> </w:t>
      </w:r>
      <w:r>
        <w:rPr>
          <w:rFonts w:ascii="SimSun" w:hAnsi="SimSun" w:eastAsia="SimSun" w:cs="SimSun"/>
          <w:sz w:val="21"/>
          <w:szCs w:val="21"/>
          <w:spacing w:val="4"/>
        </w:rPr>
        <w:t>体字。包装检验单的尺寸为 </w:t>
      </w:r>
      <w:r>
        <w:rPr>
          <w:rFonts w:ascii="Times New Roman" w:hAnsi="Times New Roman" w:eastAsia="Times New Roman" w:cs="Times New Roman"/>
          <w:sz w:val="21"/>
          <w:szCs w:val="21"/>
          <w:spacing w:val="4"/>
        </w:rPr>
        <w:t>B5  </w:t>
      </w:r>
      <w:r>
        <w:rPr>
          <w:rFonts w:ascii="SimSun" w:hAnsi="SimSun" w:eastAsia="SimSun" w:cs="SimSun"/>
          <w:sz w:val="21"/>
          <w:szCs w:val="21"/>
          <w:spacing w:val="4"/>
        </w:rPr>
        <w:t>纸的</w:t>
      </w:r>
      <w:r>
        <w:rPr>
          <w:rFonts w:ascii="SimSun" w:hAnsi="SimSun" w:eastAsia="SimSun" w:cs="SimSun"/>
          <w:sz w:val="21"/>
          <w:szCs w:val="21"/>
          <w:spacing w:val="50"/>
        </w:rPr>
        <w:t xml:space="preserve"> </w:t>
      </w:r>
      <w:r>
        <w:rPr>
          <w:rFonts w:ascii="Times New Roman" w:hAnsi="Times New Roman" w:eastAsia="Times New Roman" w:cs="Times New Roman"/>
          <w:sz w:val="21"/>
          <w:szCs w:val="21"/>
          <w:spacing w:val="4"/>
        </w:rPr>
        <w:t>1/4</w:t>
      </w:r>
      <w:r>
        <w:rPr>
          <w:rFonts w:ascii="SimSun" w:hAnsi="SimSun" w:eastAsia="SimSun" w:cs="SimSun"/>
          <w:sz w:val="21"/>
          <w:szCs w:val="21"/>
          <w:spacing w:val="4"/>
        </w:rPr>
        <w:t>，字体大小适宜。</w:t>
      </w:r>
    </w:p>
    <w:p>
      <w:pPr>
        <w:spacing w:line="280" w:lineRule="auto"/>
        <w:sectPr>
          <w:footerReference w:type="default" r:id="rId480"/>
          <w:pgSz w:w="9180" w:h="12980"/>
          <w:pgMar w:top="982" w:right="1041" w:bottom="907" w:left="1216" w:header="712" w:footer="745" w:gutter="0"/>
        </w:sectPr>
        <w:rPr>
          <w:rFonts w:ascii="SimSun" w:hAnsi="SimSun" w:eastAsia="SimSun" w:cs="SimSun"/>
          <w:sz w:val="21"/>
          <w:szCs w:val="21"/>
        </w:rPr>
      </w:pPr>
    </w:p>
    <w:p>
      <w:pPr>
        <w:pStyle w:val="BodyText"/>
        <w:spacing w:line="320" w:lineRule="auto"/>
        <w:rPr/>
      </w:pPr>
      <w:r/>
    </w:p>
    <w:p>
      <w:pPr>
        <w:pStyle w:val="BodyText"/>
        <w:spacing w:line="321" w:lineRule="auto"/>
        <w:rPr/>
      </w:pPr>
      <w:r/>
    </w:p>
    <w:p>
      <w:pPr>
        <w:ind w:left="2409"/>
        <w:spacing w:before="143" w:line="215" w:lineRule="auto"/>
        <w:rPr>
          <w:rFonts w:ascii="SimSun" w:hAnsi="SimSun" w:eastAsia="SimSun" w:cs="SimSun"/>
          <w:sz w:val="44"/>
          <w:szCs w:val="44"/>
        </w:rPr>
      </w:pPr>
      <w:r>
        <w:rPr>
          <w:rFonts w:ascii="SimSun" w:hAnsi="SimSun" w:eastAsia="SimSun" w:cs="SimSun"/>
          <w:sz w:val="44"/>
          <w:szCs w:val="44"/>
          <w14:textOutline w14:w="6350" w14:cap="flat" w14:cmpd="sng">
            <w14:solidFill>
              <w14:srgbClr w14:val="000000"/>
            </w14:solidFill>
            <w14:prstDash w14:val="solid"/>
            <w14:miter w14:lim="0"/>
          </w14:textOutline>
        </w:rPr>
        <w:t>四、生活类</w:t>
      </w:r>
    </w:p>
    <w:p>
      <w:pPr>
        <w:ind w:left="2709"/>
        <w:spacing w:before="272" w:line="223" w:lineRule="auto"/>
        <w:rPr>
          <w:rFonts w:ascii="SimHei" w:hAnsi="SimHei" w:eastAsia="SimHei" w:cs="SimHei"/>
          <w:sz w:val="32"/>
          <w:szCs w:val="32"/>
        </w:rPr>
      </w:pPr>
      <w:r>
        <w:rPr>
          <w:rFonts w:ascii="SimHei" w:hAnsi="SimHei" w:eastAsia="SimHei" w:cs="SimHei"/>
          <w:sz w:val="32"/>
          <w:szCs w:val="32"/>
          <w:spacing w:val="-3"/>
        </w:rPr>
        <w:t>（一）棉被</w:t>
      </w:r>
    </w:p>
    <w:p>
      <w:pPr>
        <w:ind w:left="564"/>
        <w:spacing w:before="197"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574"/>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1606"/>
        <w:spacing w:before="114" w:line="3010" w:lineRule="exact"/>
        <w:rPr/>
      </w:pPr>
      <w:r>
        <w:rPr>
          <w:position w:val="-60"/>
        </w:rPr>
        <w:drawing>
          <wp:inline distT="0" distB="0" distL="0" distR="0">
            <wp:extent cx="2402586" cy="1911096"/>
            <wp:effectExtent l="0" t="0" r="0" b="0"/>
            <wp:docPr id="510" name="IM 510"/>
            <wp:cNvGraphicFramePr/>
            <a:graphic>
              <a:graphicData uri="http://schemas.openxmlformats.org/drawingml/2006/picture">
                <pic:pic>
                  <pic:nvPicPr>
                    <pic:cNvPr id="510" name="IM 510"/>
                    <pic:cNvPicPr/>
                  </pic:nvPicPr>
                  <pic:blipFill>
                    <a:blip r:embed="rId482"/>
                    <a:stretch>
                      <a:fillRect/>
                    </a:stretch>
                  </pic:blipFill>
                  <pic:spPr>
                    <a:xfrm rot="0">
                      <a:off x="0" y="0"/>
                      <a:ext cx="2402586" cy="1911096"/>
                    </a:xfrm>
                    <a:prstGeom prst="rect">
                      <a:avLst/>
                    </a:prstGeom>
                  </pic:spPr>
                </pic:pic>
              </a:graphicData>
            </a:graphic>
          </wp:inline>
        </w:drawing>
      </w:r>
    </w:p>
    <w:p>
      <w:pPr>
        <w:ind w:left="2884"/>
        <w:spacing w:before="16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图</w:t>
      </w:r>
      <w:r>
        <w:rPr>
          <w:rFonts w:ascii="SimSun" w:hAnsi="SimSun" w:eastAsia="SimSun" w:cs="SimSun"/>
          <w:sz w:val="18"/>
          <w:szCs w:val="18"/>
          <w:spacing w:val="-23"/>
        </w:rPr>
        <w:t xml:space="preserve"> </w:t>
      </w:r>
      <w:r>
        <w:rPr>
          <w:rFonts w:ascii="Times New Roman" w:hAnsi="Times New Roman" w:eastAsia="Times New Roman" w:cs="Times New Roman"/>
          <w:sz w:val="18"/>
          <w:szCs w:val="18"/>
          <w:b/>
          <w:bCs/>
          <w:spacing w:val="-3"/>
        </w:rPr>
        <w:t>1</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3"/>
        </w:rPr>
        <w:t>棉被样式</w:t>
      </w:r>
    </w:p>
    <w:p>
      <w:pPr>
        <w:ind w:left="574"/>
        <w:spacing w:before="122" w:line="220" w:lineRule="auto"/>
        <w:rPr>
          <w:rFonts w:ascii="SimSun" w:hAnsi="SimSun" w:eastAsia="SimSun" w:cs="SimSun"/>
          <w:sz w:val="21"/>
          <w:szCs w:val="21"/>
        </w:rPr>
      </w:pPr>
      <w:r>
        <w:rPr>
          <w:rFonts w:ascii="Times New Roman" w:hAnsi="Times New Roman" w:eastAsia="Times New Roman" w:cs="Times New Roman"/>
          <w:sz w:val="21"/>
          <w:szCs w:val="21"/>
          <w:spacing w:val="-1"/>
        </w:rPr>
        <w:t>1.2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规格尺寸</w:t>
      </w:r>
    </w:p>
    <w:p>
      <w:pPr>
        <w:ind w:left="559"/>
        <w:spacing w:before="104" w:line="220" w:lineRule="auto"/>
        <w:rPr>
          <w:rFonts w:ascii="SimSun" w:hAnsi="SimSun" w:eastAsia="SimSun" w:cs="SimSun"/>
          <w:sz w:val="21"/>
          <w:szCs w:val="21"/>
        </w:rPr>
      </w:pPr>
      <w:r>
        <w:rPr>
          <w:rFonts w:ascii="SimSun" w:hAnsi="SimSun" w:eastAsia="SimSun" w:cs="SimSun"/>
          <w:sz w:val="21"/>
          <w:szCs w:val="21"/>
          <w:spacing w:val="5"/>
        </w:rPr>
        <w:t>救灾棉被的规格尺寸及允许偏差见表</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5"/>
        </w:rPr>
        <w:t>1</w:t>
      </w:r>
      <w:r>
        <w:rPr>
          <w:rFonts w:ascii="SimSun" w:hAnsi="SimSun" w:eastAsia="SimSun" w:cs="SimSun"/>
          <w:sz w:val="21"/>
          <w:szCs w:val="21"/>
          <w:spacing w:val="5"/>
        </w:rPr>
        <w:t>。</w:t>
      </w:r>
    </w:p>
    <w:p>
      <w:pPr>
        <w:ind w:left="2218"/>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4"/>
        </w:rPr>
        <w:t>1    </w:t>
      </w:r>
      <w:r>
        <w:rPr>
          <w:rFonts w:ascii="SimSun" w:hAnsi="SimSun" w:eastAsia="SimSun" w:cs="SimSun"/>
          <w:sz w:val="21"/>
          <w:szCs w:val="21"/>
          <w14:textOutline w14:w="2667" w14:cap="flat" w14:cmpd="sng">
            <w14:solidFill>
              <w14:srgbClr w14:val="000000"/>
            </w14:solidFill>
            <w14:prstDash w14:val="solid"/>
            <w14:miter w14:lim="1"/>
          </w14:textOutline>
          <w:spacing w:val="4"/>
        </w:rPr>
        <w:t>规格尺寸及允许偏差</w:t>
      </w:r>
    </w:p>
    <w:p>
      <w:pPr>
        <w:ind w:left="5801"/>
        <w:spacing w:before="104" w:line="220" w:lineRule="auto"/>
        <w:rPr>
          <w:rFonts w:ascii="SimSun" w:hAnsi="SimSun" w:eastAsia="SimSun" w:cs="SimSun"/>
          <w:sz w:val="21"/>
          <w:szCs w:val="21"/>
        </w:rPr>
      </w:pPr>
      <w:r>
        <w:rPr>
          <w:rFonts w:ascii="SimSun" w:hAnsi="SimSun" w:eastAsia="SimSun" w:cs="SimSun"/>
          <w:sz w:val="21"/>
          <w:szCs w:val="21"/>
          <w:spacing w:val="4"/>
        </w:rPr>
        <w:t>单位为厘米</w:t>
      </w:r>
    </w:p>
    <w:p>
      <w:pPr>
        <w:spacing w:line="30"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2"/>
        <w:gridCol w:w="2098"/>
        <w:gridCol w:w="2101"/>
        <w:gridCol w:w="2101"/>
      </w:tblGrid>
      <w:tr>
        <w:trPr>
          <w:trHeight w:val="362" w:hRule="atLeast"/>
        </w:trPr>
        <w:tc>
          <w:tcPr>
            <w:tcW w:w="782" w:type="dxa"/>
            <w:vAlign w:val="top"/>
          </w:tcPr>
          <w:p>
            <w:pPr>
              <w:ind w:left="206"/>
              <w:spacing w:before="90" w:line="222" w:lineRule="auto"/>
              <w:rPr>
                <w:rFonts w:ascii="SimSun" w:hAnsi="SimSun" w:eastAsia="SimSun" w:cs="SimSun"/>
                <w:sz w:val="18"/>
                <w:szCs w:val="18"/>
              </w:rPr>
            </w:pPr>
            <w:r>
              <w:rPr>
                <w:rFonts w:ascii="SimSun" w:hAnsi="SimSun" w:eastAsia="SimSun" w:cs="SimSun"/>
                <w:sz w:val="18"/>
                <w:szCs w:val="18"/>
                <w:spacing w:val="1"/>
              </w:rPr>
              <w:t>序号</w:t>
            </w:r>
          </w:p>
        </w:tc>
        <w:tc>
          <w:tcPr>
            <w:tcW w:w="2098" w:type="dxa"/>
            <w:vAlign w:val="top"/>
          </w:tcPr>
          <w:p>
            <w:pPr>
              <w:ind w:left="678"/>
              <w:spacing w:before="91" w:line="220" w:lineRule="auto"/>
              <w:rPr>
                <w:rFonts w:ascii="SimSun" w:hAnsi="SimSun" w:eastAsia="SimSun" w:cs="SimSun"/>
                <w:sz w:val="18"/>
                <w:szCs w:val="18"/>
              </w:rPr>
            </w:pPr>
            <w:r>
              <w:rPr>
                <w:rFonts w:ascii="SimSun" w:hAnsi="SimSun" w:eastAsia="SimSun" w:cs="SimSun"/>
                <w:sz w:val="18"/>
                <w:szCs w:val="18"/>
                <w:spacing w:val="4"/>
              </w:rPr>
              <w:t>部位名称</w:t>
            </w:r>
          </w:p>
        </w:tc>
        <w:tc>
          <w:tcPr>
            <w:tcW w:w="2101" w:type="dxa"/>
            <w:vAlign w:val="top"/>
          </w:tcPr>
          <w:p>
            <w:pPr>
              <w:ind w:left="680"/>
              <w:spacing w:before="90" w:line="220" w:lineRule="auto"/>
              <w:rPr>
                <w:rFonts w:ascii="SimSun" w:hAnsi="SimSun" w:eastAsia="SimSun" w:cs="SimSun"/>
                <w:sz w:val="18"/>
                <w:szCs w:val="18"/>
              </w:rPr>
            </w:pPr>
            <w:r>
              <w:rPr>
                <w:rFonts w:ascii="SimSun" w:hAnsi="SimSun" w:eastAsia="SimSun" w:cs="SimSun"/>
                <w:sz w:val="18"/>
                <w:szCs w:val="18"/>
                <w:spacing w:val="4"/>
              </w:rPr>
              <w:t>成品尺寸</w:t>
            </w:r>
          </w:p>
        </w:tc>
        <w:tc>
          <w:tcPr>
            <w:tcW w:w="2101" w:type="dxa"/>
            <w:vAlign w:val="top"/>
          </w:tcPr>
          <w:p>
            <w:pPr>
              <w:ind w:left="684"/>
              <w:spacing w:before="91" w:line="220" w:lineRule="auto"/>
              <w:rPr>
                <w:rFonts w:ascii="SimSun" w:hAnsi="SimSun" w:eastAsia="SimSun" w:cs="SimSun"/>
                <w:sz w:val="18"/>
                <w:szCs w:val="18"/>
              </w:rPr>
            </w:pPr>
            <w:r>
              <w:rPr>
                <w:rFonts w:ascii="SimSun" w:hAnsi="SimSun" w:eastAsia="SimSun" w:cs="SimSun"/>
                <w:sz w:val="18"/>
                <w:szCs w:val="18"/>
                <w:spacing w:val="2"/>
              </w:rPr>
              <w:t>允许偏差</w:t>
            </w:r>
          </w:p>
        </w:tc>
      </w:tr>
      <w:tr>
        <w:trPr>
          <w:trHeight w:val="356" w:hRule="atLeast"/>
        </w:trPr>
        <w:tc>
          <w:tcPr>
            <w:tcW w:w="782" w:type="dxa"/>
            <w:vAlign w:val="top"/>
          </w:tcPr>
          <w:p>
            <w:pPr>
              <w:pStyle w:val="TableText"/>
              <w:ind w:left="362"/>
              <w:spacing w:before="116" w:line="188" w:lineRule="auto"/>
              <w:rPr/>
            </w:pPr>
            <w:r>
              <w:rPr/>
              <w:t>1</w:t>
            </w:r>
          </w:p>
        </w:tc>
        <w:tc>
          <w:tcPr>
            <w:tcW w:w="2098" w:type="dxa"/>
            <w:vAlign w:val="top"/>
          </w:tcPr>
          <w:p>
            <w:pPr>
              <w:ind w:left="865"/>
              <w:spacing w:before="88" w:line="220" w:lineRule="auto"/>
              <w:rPr>
                <w:rFonts w:ascii="SimSun" w:hAnsi="SimSun" w:eastAsia="SimSun" w:cs="SimSun"/>
                <w:sz w:val="18"/>
                <w:szCs w:val="18"/>
              </w:rPr>
            </w:pPr>
            <w:r>
              <w:rPr>
                <w:rFonts w:ascii="SimSun" w:hAnsi="SimSun" w:eastAsia="SimSun" w:cs="SimSun"/>
                <w:sz w:val="18"/>
                <w:szCs w:val="18"/>
              </w:rPr>
              <w:t>被长</w:t>
            </w:r>
          </w:p>
        </w:tc>
        <w:tc>
          <w:tcPr>
            <w:tcW w:w="2101" w:type="dxa"/>
            <w:vAlign w:val="top"/>
          </w:tcPr>
          <w:p>
            <w:pPr>
              <w:pStyle w:val="TableText"/>
              <w:ind w:left="839"/>
              <w:spacing w:before="116" w:line="188" w:lineRule="auto"/>
              <w:rPr/>
            </w:pPr>
            <w:r>
              <w:rPr>
                <w:spacing w:val="2"/>
              </w:rPr>
              <w:t>210.0</w:t>
            </w:r>
          </w:p>
        </w:tc>
        <w:tc>
          <w:tcPr>
            <w:tcW w:w="2101" w:type="dxa"/>
            <w:vAlign w:val="top"/>
          </w:tcPr>
          <w:p>
            <w:pPr>
              <w:pStyle w:val="TableText"/>
              <w:ind w:left="904"/>
              <w:spacing w:before="116" w:line="188" w:lineRule="auto"/>
              <w:rPr/>
            </w:pPr>
            <w:r>
              <w:rPr>
                <w:spacing w:val="1"/>
              </w:rPr>
              <w:t>-3.0</w:t>
            </w:r>
          </w:p>
        </w:tc>
      </w:tr>
      <w:tr>
        <w:trPr>
          <w:trHeight w:val="358" w:hRule="atLeast"/>
        </w:trPr>
        <w:tc>
          <w:tcPr>
            <w:tcW w:w="782" w:type="dxa"/>
            <w:vAlign w:val="top"/>
          </w:tcPr>
          <w:p>
            <w:pPr>
              <w:pStyle w:val="TableText"/>
              <w:ind w:left="345"/>
              <w:spacing w:before="118" w:line="188" w:lineRule="auto"/>
              <w:rPr/>
            </w:pPr>
            <w:r>
              <w:rPr/>
              <w:t>2</w:t>
            </w:r>
          </w:p>
        </w:tc>
        <w:tc>
          <w:tcPr>
            <w:tcW w:w="2098" w:type="dxa"/>
            <w:vAlign w:val="top"/>
          </w:tcPr>
          <w:p>
            <w:pPr>
              <w:ind w:left="865"/>
              <w:spacing w:before="89" w:line="220" w:lineRule="auto"/>
              <w:rPr>
                <w:rFonts w:ascii="SimSun" w:hAnsi="SimSun" w:eastAsia="SimSun" w:cs="SimSun"/>
                <w:sz w:val="18"/>
                <w:szCs w:val="18"/>
              </w:rPr>
            </w:pPr>
            <w:r>
              <w:rPr>
                <w:rFonts w:ascii="SimSun" w:hAnsi="SimSun" w:eastAsia="SimSun" w:cs="SimSun"/>
                <w:sz w:val="18"/>
                <w:szCs w:val="18"/>
              </w:rPr>
              <w:t>被宽</w:t>
            </w:r>
          </w:p>
        </w:tc>
        <w:tc>
          <w:tcPr>
            <w:tcW w:w="2101" w:type="dxa"/>
            <w:vAlign w:val="top"/>
          </w:tcPr>
          <w:p>
            <w:pPr>
              <w:pStyle w:val="TableText"/>
              <w:ind w:left="857"/>
              <w:spacing w:before="118" w:line="188" w:lineRule="auto"/>
              <w:rPr/>
            </w:pPr>
            <w:r>
              <w:rPr>
                <w:spacing w:val="-1"/>
              </w:rPr>
              <w:t>150.0</w:t>
            </w:r>
          </w:p>
        </w:tc>
        <w:tc>
          <w:tcPr>
            <w:tcW w:w="2101" w:type="dxa"/>
            <w:vAlign w:val="top"/>
          </w:tcPr>
          <w:p>
            <w:pPr>
              <w:pStyle w:val="TableText"/>
              <w:ind w:left="904"/>
              <w:spacing w:before="118" w:line="188" w:lineRule="auto"/>
              <w:rPr/>
            </w:pPr>
            <w:r>
              <w:rPr>
                <w:spacing w:val="1"/>
              </w:rPr>
              <w:t>-2.5</w:t>
            </w:r>
          </w:p>
        </w:tc>
      </w:tr>
      <w:tr>
        <w:trPr>
          <w:trHeight w:val="357" w:hRule="atLeast"/>
        </w:trPr>
        <w:tc>
          <w:tcPr>
            <w:tcW w:w="782" w:type="dxa"/>
            <w:vAlign w:val="top"/>
          </w:tcPr>
          <w:p>
            <w:pPr>
              <w:pStyle w:val="TableText"/>
              <w:ind w:left="349"/>
              <w:spacing w:before="118" w:line="188" w:lineRule="auto"/>
              <w:rPr/>
            </w:pPr>
            <w:r>
              <w:rPr/>
              <w:t>3</w:t>
            </w:r>
          </w:p>
        </w:tc>
        <w:tc>
          <w:tcPr>
            <w:tcW w:w="2098" w:type="dxa"/>
            <w:vAlign w:val="top"/>
          </w:tcPr>
          <w:p>
            <w:pPr>
              <w:ind w:left="776"/>
              <w:spacing w:before="89" w:line="221" w:lineRule="auto"/>
              <w:rPr>
                <w:rFonts w:ascii="SimSun" w:hAnsi="SimSun" w:eastAsia="SimSun" w:cs="SimSun"/>
                <w:sz w:val="18"/>
                <w:szCs w:val="18"/>
              </w:rPr>
            </w:pPr>
            <w:r>
              <w:rPr>
                <w:rFonts w:ascii="SimSun" w:hAnsi="SimSun" w:eastAsia="SimSun" w:cs="SimSun"/>
                <w:sz w:val="18"/>
                <w:szCs w:val="18"/>
                <w:spacing w:val="1"/>
              </w:rPr>
              <w:t>絮料长</w:t>
            </w:r>
          </w:p>
        </w:tc>
        <w:tc>
          <w:tcPr>
            <w:tcW w:w="2101" w:type="dxa"/>
            <w:vAlign w:val="top"/>
          </w:tcPr>
          <w:p>
            <w:pPr>
              <w:pStyle w:val="TableText"/>
              <w:ind w:left="839"/>
              <w:spacing w:before="118" w:line="188" w:lineRule="auto"/>
              <w:rPr/>
            </w:pPr>
            <w:r>
              <w:rPr>
                <w:spacing w:val="2"/>
              </w:rPr>
              <w:t>207.0</w:t>
            </w:r>
          </w:p>
        </w:tc>
        <w:tc>
          <w:tcPr>
            <w:tcW w:w="2101" w:type="dxa"/>
            <w:vAlign w:val="top"/>
          </w:tcPr>
          <w:p>
            <w:pPr>
              <w:pStyle w:val="TableText"/>
              <w:ind w:left="904"/>
              <w:spacing w:before="118" w:line="188" w:lineRule="auto"/>
              <w:rPr/>
            </w:pPr>
            <w:r>
              <w:rPr>
                <w:spacing w:val="1"/>
              </w:rPr>
              <w:t>-3.0</w:t>
            </w:r>
          </w:p>
        </w:tc>
      </w:tr>
      <w:tr>
        <w:trPr>
          <w:trHeight w:val="358" w:hRule="atLeast"/>
        </w:trPr>
        <w:tc>
          <w:tcPr>
            <w:tcW w:w="782" w:type="dxa"/>
            <w:vAlign w:val="top"/>
          </w:tcPr>
          <w:p>
            <w:pPr>
              <w:pStyle w:val="TableText"/>
              <w:ind w:left="344"/>
              <w:spacing w:before="119" w:line="188" w:lineRule="auto"/>
              <w:rPr/>
            </w:pPr>
            <w:r>
              <w:rPr/>
              <w:t>4</w:t>
            </w:r>
          </w:p>
        </w:tc>
        <w:tc>
          <w:tcPr>
            <w:tcW w:w="2098" w:type="dxa"/>
            <w:vAlign w:val="top"/>
          </w:tcPr>
          <w:p>
            <w:pPr>
              <w:ind w:left="776"/>
              <w:spacing w:before="90" w:line="221" w:lineRule="auto"/>
              <w:rPr>
                <w:rFonts w:ascii="SimSun" w:hAnsi="SimSun" w:eastAsia="SimSun" w:cs="SimSun"/>
                <w:sz w:val="18"/>
                <w:szCs w:val="18"/>
              </w:rPr>
            </w:pPr>
            <w:r>
              <w:rPr>
                <w:rFonts w:ascii="SimSun" w:hAnsi="SimSun" w:eastAsia="SimSun" w:cs="SimSun"/>
                <w:sz w:val="18"/>
                <w:szCs w:val="18"/>
                <w:spacing w:val="1"/>
              </w:rPr>
              <w:t>絮料宽</w:t>
            </w:r>
          </w:p>
        </w:tc>
        <w:tc>
          <w:tcPr>
            <w:tcW w:w="2101" w:type="dxa"/>
            <w:vAlign w:val="top"/>
          </w:tcPr>
          <w:p>
            <w:pPr>
              <w:pStyle w:val="TableText"/>
              <w:ind w:left="857"/>
              <w:spacing w:before="119" w:line="188" w:lineRule="auto"/>
              <w:rPr/>
            </w:pPr>
            <w:r>
              <w:rPr>
                <w:spacing w:val="-1"/>
              </w:rPr>
              <w:t>147.0</w:t>
            </w:r>
          </w:p>
        </w:tc>
        <w:tc>
          <w:tcPr>
            <w:tcW w:w="2101" w:type="dxa"/>
            <w:vAlign w:val="top"/>
          </w:tcPr>
          <w:p>
            <w:pPr>
              <w:pStyle w:val="TableText"/>
              <w:ind w:left="904"/>
              <w:spacing w:before="119" w:line="188" w:lineRule="auto"/>
              <w:rPr/>
            </w:pPr>
            <w:r>
              <w:rPr>
                <w:spacing w:val="1"/>
              </w:rPr>
              <w:t>-2.5</w:t>
            </w:r>
          </w:p>
        </w:tc>
      </w:tr>
      <w:tr>
        <w:trPr>
          <w:trHeight w:val="361" w:hRule="atLeast"/>
        </w:trPr>
        <w:tc>
          <w:tcPr>
            <w:tcW w:w="782" w:type="dxa"/>
            <w:vAlign w:val="top"/>
          </w:tcPr>
          <w:p>
            <w:pPr>
              <w:pStyle w:val="TableText"/>
              <w:ind w:left="350"/>
              <w:spacing w:before="122" w:line="185" w:lineRule="auto"/>
              <w:rPr/>
            </w:pPr>
            <w:r>
              <w:rPr/>
              <w:t>5</w:t>
            </w:r>
          </w:p>
        </w:tc>
        <w:tc>
          <w:tcPr>
            <w:tcW w:w="2098" w:type="dxa"/>
            <w:vAlign w:val="top"/>
          </w:tcPr>
          <w:p>
            <w:pPr>
              <w:ind w:left="582"/>
              <w:spacing w:before="91" w:line="220" w:lineRule="auto"/>
              <w:rPr>
                <w:rFonts w:ascii="SimSun" w:hAnsi="SimSun" w:eastAsia="SimSun" w:cs="SimSun"/>
                <w:sz w:val="18"/>
                <w:szCs w:val="18"/>
              </w:rPr>
            </w:pPr>
            <w:r>
              <w:rPr>
                <w:rFonts w:ascii="SimSun" w:hAnsi="SimSun" w:eastAsia="SimSun" w:cs="SimSun"/>
                <w:sz w:val="18"/>
                <w:szCs w:val="18"/>
                <w:spacing w:val="5"/>
              </w:rPr>
              <w:t>棉胎包边宽</w:t>
            </w:r>
          </w:p>
        </w:tc>
        <w:tc>
          <w:tcPr>
            <w:tcW w:w="2101" w:type="dxa"/>
            <w:vAlign w:val="top"/>
          </w:tcPr>
          <w:p>
            <w:pPr>
              <w:pStyle w:val="TableText"/>
              <w:ind w:left="938"/>
              <w:spacing w:before="119" w:line="188" w:lineRule="auto"/>
              <w:rPr/>
            </w:pPr>
            <w:r>
              <w:rPr>
                <w:spacing w:val="-1"/>
              </w:rPr>
              <w:t>5.0</w:t>
            </w:r>
          </w:p>
        </w:tc>
        <w:tc>
          <w:tcPr>
            <w:tcW w:w="2101" w:type="dxa"/>
            <w:vAlign w:val="top"/>
          </w:tcPr>
          <w:p>
            <w:pPr>
              <w:pStyle w:val="TableText"/>
              <w:ind w:left="904"/>
              <w:spacing w:before="119" w:line="188" w:lineRule="auto"/>
              <w:rPr/>
            </w:pPr>
            <w:r>
              <w:rPr/>
              <w:t>-0.5</w:t>
            </w:r>
          </w:p>
        </w:tc>
      </w:tr>
    </w:tbl>
    <w:p>
      <w:pPr>
        <w:ind w:left="574"/>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4"/>
        </w:rPr>
        <w:t>1.3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材料</w:t>
      </w:r>
    </w:p>
    <w:p>
      <w:pPr>
        <w:ind w:left="574"/>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12"/>
        </w:rPr>
        <w:t>1.3.1    </w:t>
      </w:r>
      <w:r>
        <w:rPr>
          <w:rFonts w:ascii="SimSun" w:hAnsi="SimSun" w:eastAsia="SimSun" w:cs="SimSun"/>
          <w:sz w:val="21"/>
          <w:szCs w:val="21"/>
          <w:spacing w:val="12"/>
        </w:rPr>
        <w:t>面、里料为棉印花平布，花形及颜色应符合中国红十字总</w:t>
      </w:r>
    </w:p>
    <w:p>
      <w:pPr>
        <w:spacing w:line="220" w:lineRule="auto"/>
        <w:sectPr>
          <w:headerReference w:type="default" r:id="rId376"/>
          <w:footerReference w:type="default" r:id="rId481"/>
          <w:pgSz w:w="9180" w:h="12980"/>
          <w:pgMar w:top="982" w:right="958" w:bottom="907" w:left="1134" w:header="712" w:footer="745" w:gutter="0"/>
        </w:sectPr>
        <w:rPr>
          <w:rFonts w:ascii="SimSun" w:hAnsi="SimSun" w:eastAsia="SimSun" w:cs="SimSun"/>
          <w:sz w:val="21"/>
          <w:szCs w:val="21"/>
        </w:rPr>
      </w:pPr>
    </w:p>
    <w:p>
      <w:pPr>
        <w:pStyle w:val="BodyText"/>
        <w:spacing w:line="322" w:lineRule="auto"/>
        <w:rPr/>
      </w:pPr>
      <w:r/>
    </w:p>
    <w:p>
      <w:pPr>
        <w:ind w:left="39"/>
        <w:spacing w:before="68" w:line="220" w:lineRule="auto"/>
        <w:rPr>
          <w:rFonts w:ascii="SimSun" w:hAnsi="SimSun" w:eastAsia="SimSun" w:cs="SimSun"/>
          <w:sz w:val="21"/>
          <w:szCs w:val="21"/>
        </w:rPr>
      </w:pPr>
      <w:r>
        <w:rPr>
          <w:rFonts w:ascii="SimSun" w:hAnsi="SimSun" w:eastAsia="SimSun" w:cs="SimSun"/>
          <w:sz w:val="21"/>
          <w:szCs w:val="21"/>
          <w:spacing w:val="1"/>
        </w:rPr>
        <w:t>会批准的标样。</w:t>
      </w:r>
    </w:p>
    <w:p>
      <w:pPr>
        <w:ind w:left="49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1.3.2    </w:t>
      </w:r>
      <w:r>
        <w:rPr>
          <w:rFonts w:ascii="SimSun" w:hAnsi="SimSun" w:eastAsia="SimSun" w:cs="SimSun"/>
          <w:sz w:val="21"/>
          <w:szCs w:val="21"/>
          <w:spacing w:val="2"/>
        </w:rPr>
        <w:t>材料规格及用途按表</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规定。</w:t>
      </w:r>
    </w:p>
    <w:p>
      <w:pPr>
        <w:ind w:left="2356"/>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1"/>
        </w:rPr>
        <w:t xml:space="preserve"> </w:t>
      </w:r>
      <w:r>
        <w:rPr>
          <w:rFonts w:ascii="Times New Roman" w:hAnsi="Times New Roman" w:eastAsia="Times New Roman" w:cs="Times New Roman"/>
          <w:sz w:val="21"/>
          <w:szCs w:val="21"/>
          <w:b/>
          <w:bCs/>
          <w:spacing w:val="3"/>
        </w:rPr>
        <w:t>2</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材料规格及用途</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82"/>
        <w:gridCol w:w="1676"/>
        <w:gridCol w:w="1903"/>
        <w:gridCol w:w="1861"/>
      </w:tblGrid>
      <w:tr>
        <w:trPr>
          <w:trHeight w:val="363" w:hRule="atLeast"/>
        </w:trPr>
        <w:tc>
          <w:tcPr>
            <w:tcW w:w="1482" w:type="dxa"/>
            <w:vAlign w:val="top"/>
          </w:tcPr>
          <w:p>
            <w:pPr>
              <w:ind w:left="369"/>
              <w:spacing w:before="90" w:line="220" w:lineRule="auto"/>
              <w:rPr>
                <w:rFonts w:ascii="SimSun" w:hAnsi="SimSun" w:eastAsia="SimSun" w:cs="SimSun"/>
                <w:sz w:val="18"/>
                <w:szCs w:val="18"/>
              </w:rPr>
            </w:pPr>
            <w:r>
              <w:rPr>
                <w:rFonts w:ascii="SimSun" w:hAnsi="SimSun" w:eastAsia="SimSun" w:cs="SimSun"/>
                <w:sz w:val="18"/>
                <w:szCs w:val="18"/>
                <w:spacing w:val="4"/>
              </w:rPr>
              <w:t>材料名称</w:t>
            </w:r>
          </w:p>
        </w:tc>
        <w:tc>
          <w:tcPr>
            <w:tcW w:w="1676" w:type="dxa"/>
            <w:vAlign w:val="top"/>
          </w:tcPr>
          <w:p>
            <w:pPr>
              <w:ind w:left="655"/>
              <w:spacing w:before="91" w:line="220" w:lineRule="auto"/>
              <w:rPr>
                <w:rFonts w:ascii="SimSun" w:hAnsi="SimSun" w:eastAsia="SimSun" w:cs="SimSun"/>
                <w:sz w:val="18"/>
                <w:szCs w:val="18"/>
              </w:rPr>
            </w:pPr>
            <w:r>
              <w:rPr>
                <w:rFonts w:ascii="SimSun" w:hAnsi="SimSun" w:eastAsia="SimSun" w:cs="SimSun"/>
                <w:sz w:val="18"/>
                <w:szCs w:val="18"/>
              </w:rPr>
              <w:t>规格</w:t>
            </w:r>
          </w:p>
        </w:tc>
        <w:tc>
          <w:tcPr>
            <w:tcW w:w="1903" w:type="dxa"/>
            <w:vAlign w:val="top"/>
          </w:tcPr>
          <w:p>
            <w:pPr>
              <w:ind w:left="581"/>
              <w:spacing w:before="91" w:line="221" w:lineRule="auto"/>
              <w:rPr>
                <w:rFonts w:ascii="SimSun" w:hAnsi="SimSun" w:eastAsia="SimSun" w:cs="SimSun"/>
                <w:sz w:val="18"/>
                <w:szCs w:val="18"/>
              </w:rPr>
            </w:pPr>
            <w:r>
              <w:rPr>
                <w:rFonts w:ascii="SimSun" w:hAnsi="SimSun" w:eastAsia="SimSun" w:cs="SimSun"/>
                <w:sz w:val="18"/>
                <w:szCs w:val="18"/>
                <w:spacing w:val="4"/>
              </w:rPr>
              <w:t>质量要求</w:t>
            </w:r>
          </w:p>
        </w:tc>
        <w:tc>
          <w:tcPr>
            <w:tcW w:w="1861" w:type="dxa"/>
            <w:vAlign w:val="top"/>
          </w:tcPr>
          <w:p>
            <w:pPr>
              <w:ind w:left="749"/>
              <w:spacing w:before="90" w:line="222" w:lineRule="auto"/>
              <w:rPr>
                <w:rFonts w:ascii="SimSun" w:hAnsi="SimSun" w:eastAsia="SimSun" w:cs="SimSun"/>
                <w:sz w:val="18"/>
                <w:szCs w:val="18"/>
              </w:rPr>
            </w:pPr>
            <w:r>
              <w:rPr>
                <w:rFonts w:ascii="SimSun" w:hAnsi="SimSun" w:eastAsia="SimSun" w:cs="SimSun"/>
                <w:sz w:val="18"/>
                <w:szCs w:val="18"/>
                <w:spacing w:val="-1"/>
              </w:rPr>
              <w:t>用途</w:t>
            </w:r>
          </w:p>
        </w:tc>
      </w:tr>
      <w:tr>
        <w:trPr>
          <w:trHeight w:val="357" w:hRule="atLeast"/>
        </w:trPr>
        <w:tc>
          <w:tcPr>
            <w:tcW w:w="1482" w:type="dxa"/>
            <w:vAlign w:val="top"/>
          </w:tcPr>
          <w:p>
            <w:pPr>
              <w:ind w:left="276"/>
              <w:spacing w:before="86" w:line="220" w:lineRule="auto"/>
              <w:rPr>
                <w:rFonts w:ascii="SimSun" w:hAnsi="SimSun" w:eastAsia="SimSun" w:cs="SimSun"/>
                <w:sz w:val="18"/>
                <w:szCs w:val="18"/>
              </w:rPr>
            </w:pPr>
            <w:r>
              <w:rPr>
                <w:rFonts w:ascii="SimSun" w:hAnsi="SimSun" w:eastAsia="SimSun" w:cs="SimSun"/>
                <w:sz w:val="18"/>
                <w:szCs w:val="18"/>
                <w:spacing w:val="5"/>
              </w:rPr>
              <w:t>棉印花平布</w:t>
            </w:r>
          </w:p>
        </w:tc>
        <w:tc>
          <w:tcPr>
            <w:tcW w:w="1676" w:type="dxa"/>
            <w:vAlign w:val="top"/>
          </w:tcPr>
          <w:p>
            <w:pPr>
              <w:pStyle w:val="TableText"/>
              <w:ind w:left="335"/>
              <w:spacing w:before="112" w:line="192" w:lineRule="auto"/>
              <w:rPr/>
            </w:pPr>
            <w:r>
              <w:rPr>
                <w:spacing w:val="2"/>
              </w:rPr>
              <w:t>18</w:t>
            </w:r>
            <w:r>
              <w:rPr>
                <w:spacing w:val="9"/>
              </w:rPr>
              <w:t xml:space="preserve"> </w:t>
            </w:r>
            <w:r>
              <w:rPr/>
              <w:t>tex</w:t>
            </w:r>
            <w:r>
              <w:rPr>
                <w:spacing w:val="2"/>
              </w:rPr>
              <w:t xml:space="preserve"> /18</w:t>
            </w:r>
            <w:r>
              <w:rPr>
                <w:spacing w:val="10"/>
              </w:rPr>
              <w:t xml:space="preserve"> </w:t>
            </w:r>
            <w:r>
              <w:rPr/>
              <w:t>tex</w:t>
            </w:r>
          </w:p>
        </w:tc>
        <w:tc>
          <w:tcPr>
            <w:tcW w:w="1903" w:type="dxa"/>
            <w:vAlign w:val="top"/>
          </w:tcPr>
          <w:p>
            <w:pPr>
              <w:pStyle w:val="TableText"/>
              <w:ind w:left="585"/>
              <w:spacing w:before="86" w:line="220" w:lineRule="auto"/>
              <w:rPr/>
            </w:pPr>
            <w:r>
              <w:rPr>
                <w:rFonts w:ascii="SimSun" w:hAnsi="SimSun" w:eastAsia="SimSun" w:cs="SimSun"/>
                <w:spacing w:val="2"/>
              </w:rPr>
              <w:t>按附录</w:t>
            </w:r>
            <w:r>
              <w:rPr>
                <w:rFonts w:ascii="SimSun" w:hAnsi="SimSun" w:eastAsia="SimSun" w:cs="SimSun"/>
                <w:spacing w:val="-34"/>
              </w:rPr>
              <w:t xml:space="preserve"> </w:t>
            </w:r>
            <w:r>
              <w:rPr>
                <w:spacing w:val="2"/>
              </w:rPr>
              <w:t>A</w:t>
            </w:r>
          </w:p>
        </w:tc>
        <w:tc>
          <w:tcPr>
            <w:tcW w:w="1861" w:type="dxa"/>
            <w:vAlign w:val="top"/>
          </w:tcPr>
          <w:p>
            <w:pPr>
              <w:ind w:left="183"/>
              <w:spacing w:before="87" w:line="220" w:lineRule="auto"/>
              <w:rPr>
                <w:rFonts w:ascii="SimSun" w:hAnsi="SimSun" w:eastAsia="SimSun" w:cs="SimSun"/>
                <w:sz w:val="18"/>
                <w:szCs w:val="18"/>
              </w:rPr>
            </w:pPr>
            <w:r>
              <w:rPr>
                <w:rFonts w:ascii="SimSun" w:hAnsi="SimSun" w:eastAsia="SimSun" w:cs="SimSun"/>
                <w:sz w:val="18"/>
                <w:szCs w:val="18"/>
                <w:spacing w:val="6"/>
              </w:rPr>
              <w:t>棉被面、里、带条</w:t>
            </w:r>
          </w:p>
        </w:tc>
      </w:tr>
      <w:tr>
        <w:trPr>
          <w:trHeight w:val="710" w:hRule="atLeast"/>
        </w:trPr>
        <w:tc>
          <w:tcPr>
            <w:tcW w:w="1482" w:type="dxa"/>
            <w:vAlign w:val="top"/>
          </w:tcPr>
          <w:p>
            <w:pPr>
              <w:ind w:left="292"/>
              <w:spacing w:before="87" w:line="352" w:lineRule="exact"/>
              <w:rPr>
                <w:rFonts w:ascii="SimSun" w:hAnsi="SimSun" w:eastAsia="SimSun" w:cs="SimSun"/>
                <w:sz w:val="18"/>
                <w:szCs w:val="18"/>
              </w:rPr>
            </w:pPr>
            <w:r>
              <w:rPr>
                <w:rFonts w:ascii="SimSun" w:hAnsi="SimSun" w:eastAsia="SimSun" w:cs="SimSun"/>
                <w:sz w:val="18"/>
                <w:szCs w:val="18"/>
                <w:spacing w:val="1"/>
                <w:position w:val="13"/>
              </w:rPr>
              <w:t>中空涤纶短</w:t>
            </w:r>
          </w:p>
          <w:p>
            <w:pPr>
              <w:ind w:left="373"/>
              <w:spacing w:line="220" w:lineRule="auto"/>
              <w:rPr>
                <w:rFonts w:ascii="SimSun" w:hAnsi="SimSun" w:eastAsia="SimSun" w:cs="SimSun"/>
                <w:sz w:val="18"/>
                <w:szCs w:val="18"/>
              </w:rPr>
            </w:pPr>
            <w:r>
              <w:rPr>
                <w:rFonts w:ascii="SimSun" w:hAnsi="SimSun" w:eastAsia="SimSun" w:cs="SimSun"/>
                <w:sz w:val="18"/>
                <w:szCs w:val="18"/>
                <w:spacing w:val="3"/>
              </w:rPr>
              <w:t>纤维絮片</w:t>
            </w:r>
          </w:p>
        </w:tc>
        <w:tc>
          <w:tcPr>
            <w:tcW w:w="1676" w:type="dxa"/>
            <w:vAlign w:val="top"/>
          </w:tcPr>
          <w:p>
            <w:pPr>
              <w:pStyle w:val="TableText"/>
              <w:ind w:left="523"/>
              <w:spacing w:before="253" w:line="217" w:lineRule="auto"/>
              <w:rPr>
                <w:sz w:val="12"/>
                <w:szCs w:val="12"/>
              </w:rPr>
            </w:pPr>
            <w:r>
              <w:rPr>
                <w:spacing w:val="2"/>
              </w:rPr>
              <w:t>650g/m</w:t>
            </w:r>
            <w:r>
              <w:rPr>
                <w:sz w:val="12"/>
                <w:szCs w:val="12"/>
                <w:spacing w:val="2"/>
                <w:position w:val="7"/>
              </w:rPr>
              <w:t>2</w:t>
            </w:r>
          </w:p>
        </w:tc>
        <w:tc>
          <w:tcPr>
            <w:tcW w:w="1903" w:type="dxa"/>
            <w:vAlign w:val="top"/>
          </w:tcPr>
          <w:p>
            <w:pPr>
              <w:pStyle w:val="TableText"/>
              <w:ind w:left="590"/>
              <w:spacing w:before="263" w:line="220" w:lineRule="auto"/>
              <w:rPr/>
            </w:pPr>
            <w:r>
              <w:rPr>
                <w:rFonts w:ascii="SimSun" w:hAnsi="SimSun" w:eastAsia="SimSun" w:cs="SimSun"/>
                <w:spacing w:val="2"/>
              </w:rPr>
              <w:t>按附录</w:t>
            </w:r>
            <w:r>
              <w:rPr>
                <w:rFonts w:ascii="SimSun" w:hAnsi="SimSun" w:eastAsia="SimSun" w:cs="SimSun"/>
                <w:spacing w:val="-32"/>
              </w:rPr>
              <w:t xml:space="preserve"> </w:t>
            </w:r>
            <w:r>
              <w:rPr>
                <w:spacing w:val="2"/>
              </w:rPr>
              <w:t>B</w:t>
            </w:r>
          </w:p>
        </w:tc>
        <w:tc>
          <w:tcPr>
            <w:tcW w:w="1861" w:type="dxa"/>
            <w:vAlign w:val="top"/>
          </w:tcPr>
          <w:p>
            <w:pPr>
              <w:ind w:left="747"/>
              <w:spacing w:before="263" w:line="220" w:lineRule="auto"/>
              <w:rPr>
                <w:rFonts w:ascii="SimSun" w:hAnsi="SimSun" w:eastAsia="SimSun" w:cs="SimSun"/>
                <w:sz w:val="18"/>
                <w:szCs w:val="18"/>
              </w:rPr>
            </w:pPr>
            <w:r>
              <w:rPr>
                <w:rFonts w:ascii="SimSun" w:hAnsi="SimSun" w:eastAsia="SimSun" w:cs="SimSun"/>
                <w:sz w:val="18"/>
                <w:szCs w:val="18"/>
              </w:rPr>
              <w:t>被胎</w:t>
            </w:r>
          </w:p>
        </w:tc>
      </w:tr>
      <w:tr>
        <w:trPr>
          <w:trHeight w:val="357" w:hRule="atLeast"/>
        </w:trPr>
        <w:tc>
          <w:tcPr>
            <w:tcW w:w="1482" w:type="dxa"/>
            <w:vAlign w:val="top"/>
          </w:tcPr>
          <w:p>
            <w:pPr>
              <w:ind w:left="465"/>
              <w:spacing w:before="88" w:line="220" w:lineRule="auto"/>
              <w:rPr>
                <w:rFonts w:ascii="SimSun" w:hAnsi="SimSun" w:eastAsia="SimSun" w:cs="SimSun"/>
                <w:sz w:val="18"/>
                <w:szCs w:val="18"/>
              </w:rPr>
            </w:pPr>
            <w:r>
              <w:rPr>
                <w:rFonts w:ascii="SimSun" w:hAnsi="SimSun" w:eastAsia="SimSun" w:cs="SimSun"/>
                <w:sz w:val="18"/>
                <w:szCs w:val="18"/>
                <w:spacing w:val="2"/>
              </w:rPr>
              <w:t>无纺布</w:t>
            </w:r>
          </w:p>
        </w:tc>
        <w:tc>
          <w:tcPr>
            <w:tcW w:w="1676" w:type="dxa"/>
            <w:vAlign w:val="top"/>
          </w:tcPr>
          <w:p>
            <w:pPr>
              <w:pStyle w:val="TableText"/>
              <w:ind w:left="572"/>
              <w:spacing w:before="78" w:line="217" w:lineRule="auto"/>
              <w:rPr>
                <w:sz w:val="12"/>
                <w:szCs w:val="12"/>
              </w:rPr>
            </w:pPr>
            <w:r>
              <w:rPr>
                <w:spacing w:val="1"/>
              </w:rPr>
              <w:t>50g/m</w:t>
            </w:r>
            <w:r>
              <w:rPr>
                <w:sz w:val="12"/>
                <w:szCs w:val="12"/>
                <w:spacing w:val="1"/>
                <w:position w:val="7"/>
              </w:rPr>
              <w:t>2</w:t>
            </w:r>
          </w:p>
        </w:tc>
        <w:tc>
          <w:tcPr>
            <w:tcW w:w="1903" w:type="dxa"/>
            <w:vAlign w:val="top"/>
          </w:tcPr>
          <w:p>
            <w:pPr>
              <w:ind w:left="677"/>
              <w:spacing w:before="88" w:line="220" w:lineRule="auto"/>
              <w:rPr>
                <w:rFonts w:ascii="SimSun" w:hAnsi="SimSun" w:eastAsia="SimSun" w:cs="SimSun"/>
                <w:sz w:val="18"/>
                <w:szCs w:val="18"/>
              </w:rPr>
            </w:pPr>
            <w:r>
              <w:rPr>
                <w:rFonts w:ascii="SimSun" w:hAnsi="SimSun" w:eastAsia="SimSun" w:cs="SimSun"/>
                <w:sz w:val="18"/>
                <w:szCs w:val="18"/>
                <w:spacing w:val="2"/>
              </w:rPr>
              <w:t>见标样</w:t>
            </w:r>
          </w:p>
        </w:tc>
        <w:tc>
          <w:tcPr>
            <w:tcW w:w="1861" w:type="dxa"/>
            <w:vAlign w:val="top"/>
          </w:tcPr>
          <w:p>
            <w:pPr>
              <w:ind w:left="276"/>
              <w:spacing w:before="88" w:line="220" w:lineRule="auto"/>
              <w:rPr>
                <w:rFonts w:ascii="SimSun" w:hAnsi="SimSun" w:eastAsia="SimSun" w:cs="SimSun"/>
                <w:sz w:val="18"/>
                <w:szCs w:val="18"/>
              </w:rPr>
            </w:pPr>
            <w:r>
              <w:rPr>
                <w:rFonts w:ascii="SimSun" w:hAnsi="SimSun" w:eastAsia="SimSun" w:cs="SimSun"/>
                <w:sz w:val="18"/>
                <w:szCs w:val="18"/>
                <w:spacing w:val="6"/>
              </w:rPr>
              <w:t>包中空棉被胎边</w:t>
            </w:r>
          </w:p>
        </w:tc>
      </w:tr>
      <w:tr>
        <w:trPr>
          <w:trHeight w:val="358" w:hRule="atLeast"/>
        </w:trPr>
        <w:tc>
          <w:tcPr>
            <w:tcW w:w="1482" w:type="dxa"/>
            <w:vAlign w:val="top"/>
          </w:tcPr>
          <w:p>
            <w:pPr>
              <w:ind w:left="275"/>
              <w:spacing w:before="88" w:line="221" w:lineRule="auto"/>
              <w:rPr>
                <w:rFonts w:ascii="SimSun" w:hAnsi="SimSun" w:eastAsia="SimSun" w:cs="SimSun"/>
                <w:sz w:val="18"/>
                <w:szCs w:val="18"/>
              </w:rPr>
            </w:pPr>
            <w:r>
              <w:rPr>
                <w:rFonts w:ascii="SimSun" w:hAnsi="SimSun" w:eastAsia="SimSun" w:cs="SimSun"/>
                <w:sz w:val="18"/>
                <w:szCs w:val="18"/>
                <w:spacing w:val="5"/>
              </w:rPr>
              <w:t>涤纶缝纫线</w:t>
            </w:r>
          </w:p>
        </w:tc>
        <w:tc>
          <w:tcPr>
            <w:tcW w:w="1676" w:type="dxa"/>
            <w:vAlign w:val="top"/>
          </w:tcPr>
          <w:p>
            <w:pPr>
              <w:pStyle w:val="TableText"/>
              <w:ind w:left="438"/>
              <w:spacing w:before="89" w:line="236" w:lineRule="auto"/>
              <w:rPr/>
            </w:pPr>
            <w:r>
              <w:rPr/>
              <w:t>11.8tex</w:t>
            </w:r>
            <w:r>
              <w:rPr>
                <w:rFonts w:ascii="SimSun" w:hAnsi="SimSun" w:eastAsia="SimSun" w:cs="SimSun"/>
              </w:rPr>
              <w:t>×</w:t>
            </w:r>
            <w:r>
              <w:rPr/>
              <w:t>3</w:t>
            </w:r>
          </w:p>
        </w:tc>
        <w:tc>
          <w:tcPr>
            <w:tcW w:w="1903" w:type="dxa"/>
            <w:vAlign w:val="top"/>
          </w:tcPr>
          <w:p>
            <w:pPr>
              <w:pStyle w:val="TableText"/>
              <w:ind w:left="248"/>
              <w:spacing w:before="117" w:line="183" w:lineRule="auto"/>
              <w:rPr/>
            </w:pPr>
            <w:r>
              <w:rPr/>
              <w:t>GB/T</w:t>
            </w:r>
            <w:r>
              <w:rPr>
                <w:spacing w:val="19"/>
                <w:w w:val="101"/>
              </w:rPr>
              <w:t xml:space="preserve"> </w:t>
            </w:r>
            <w:r>
              <w:rPr/>
              <w:t>6836</w:t>
            </w:r>
            <w:r>
              <w:rPr>
                <w:spacing w:val="-17"/>
              </w:rPr>
              <w:t xml:space="preserve"> </w:t>
            </w:r>
            <w:r>
              <w:rPr>
                <w:rFonts w:ascii="SimSun" w:hAnsi="SimSun" w:eastAsia="SimSun" w:cs="SimSun"/>
              </w:rPr>
              <w:t>－</w:t>
            </w:r>
            <w:r>
              <w:rPr/>
              <w:t>2007</w:t>
            </w:r>
          </w:p>
        </w:tc>
        <w:tc>
          <w:tcPr>
            <w:tcW w:w="1861" w:type="dxa"/>
            <w:vAlign w:val="top"/>
          </w:tcPr>
          <w:p>
            <w:pPr>
              <w:ind w:left="465"/>
              <w:spacing w:before="89" w:line="220" w:lineRule="auto"/>
              <w:rPr>
                <w:rFonts w:ascii="SimSun" w:hAnsi="SimSun" w:eastAsia="SimSun" w:cs="SimSun"/>
                <w:sz w:val="18"/>
                <w:szCs w:val="18"/>
              </w:rPr>
            </w:pPr>
            <w:r>
              <w:rPr>
                <w:rFonts w:ascii="SimSun" w:hAnsi="SimSun" w:eastAsia="SimSun" w:cs="SimSun"/>
                <w:sz w:val="18"/>
                <w:szCs w:val="18"/>
                <w:spacing w:val="5"/>
              </w:rPr>
              <w:t>缝纫、绗棉</w:t>
            </w:r>
          </w:p>
        </w:tc>
      </w:tr>
      <w:tr>
        <w:trPr>
          <w:trHeight w:val="357" w:hRule="atLeast"/>
        </w:trPr>
        <w:tc>
          <w:tcPr>
            <w:tcW w:w="1482" w:type="dxa"/>
            <w:vAlign w:val="top"/>
          </w:tcPr>
          <w:p>
            <w:pPr>
              <w:ind w:left="187"/>
              <w:spacing w:before="89" w:line="220" w:lineRule="auto"/>
              <w:rPr>
                <w:rFonts w:ascii="SimSun" w:hAnsi="SimSun" w:eastAsia="SimSun" w:cs="SimSun"/>
                <w:sz w:val="18"/>
                <w:szCs w:val="18"/>
              </w:rPr>
            </w:pPr>
            <w:r>
              <w:rPr>
                <w:rFonts w:ascii="SimSun" w:hAnsi="SimSun" w:eastAsia="SimSun" w:cs="SimSun"/>
                <w:sz w:val="18"/>
                <w:szCs w:val="18"/>
                <w:spacing w:val="4"/>
              </w:rPr>
              <w:t>聚丙烯编织布</w:t>
            </w:r>
          </w:p>
        </w:tc>
        <w:tc>
          <w:tcPr>
            <w:tcW w:w="1676" w:type="dxa"/>
            <w:vAlign w:val="top"/>
          </w:tcPr>
          <w:p>
            <w:pPr>
              <w:ind w:left="373"/>
              <w:spacing w:before="89" w:line="221" w:lineRule="auto"/>
              <w:rPr>
                <w:rFonts w:ascii="SimSun" w:hAnsi="SimSun" w:eastAsia="SimSun" w:cs="SimSun"/>
                <w:sz w:val="18"/>
                <w:szCs w:val="18"/>
              </w:rPr>
            </w:pPr>
            <w:r>
              <w:rPr>
                <w:rFonts w:ascii="SimSun" w:hAnsi="SimSun" w:eastAsia="SimSun" w:cs="SimSun"/>
                <w:sz w:val="18"/>
                <w:szCs w:val="18"/>
                <w:spacing w:val="5"/>
              </w:rPr>
              <w:t>单面复膜型</w:t>
            </w:r>
          </w:p>
        </w:tc>
        <w:tc>
          <w:tcPr>
            <w:tcW w:w="1903" w:type="dxa"/>
            <w:vAlign w:val="top"/>
          </w:tcPr>
          <w:p>
            <w:pPr>
              <w:pStyle w:val="TableText"/>
              <w:ind w:left="590"/>
              <w:spacing w:before="89" w:line="220" w:lineRule="auto"/>
              <w:rPr/>
            </w:pPr>
            <w:r>
              <w:rPr>
                <w:rFonts w:ascii="SimSun" w:hAnsi="SimSun" w:eastAsia="SimSun" w:cs="SimSun"/>
                <w:spacing w:val="2"/>
              </w:rPr>
              <w:t>按附录</w:t>
            </w:r>
            <w:r>
              <w:rPr>
                <w:rFonts w:ascii="SimSun" w:hAnsi="SimSun" w:eastAsia="SimSun" w:cs="SimSun"/>
                <w:spacing w:val="-29"/>
              </w:rPr>
              <w:t xml:space="preserve"> </w:t>
            </w:r>
            <w:r>
              <w:rPr>
                <w:spacing w:val="2"/>
              </w:rPr>
              <w:t>C</w:t>
            </w:r>
          </w:p>
        </w:tc>
        <w:tc>
          <w:tcPr>
            <w:tcW w:w="1861" w:type="dxa"/>
            <w:vAlign w:val="top"/>
          </w:tcPr>
          <w:p>
            <w:pPr>
              <w:ind w:left="656"/>
              <w:spacing w:before="89" w:line="221" w:lineRule="auto"/>
              <w:rPr>
                <w:rFonts w:ascii="SimSun" w:hAnsi="SimSun" w:eastAsia="SimSun" w:cs="SimSun"/>
                <w:sz w:val="18"/>
                <w:szCs w:val="18"/>
              </w:rPr>
            </w:pPr>
            <w:r>
              <w:rPr>
                <w:rFonts w:ascii="SimSun" w:hAnsi="SimSun" w:eastAsia="SimSun" w:cs="SimSun"/>
                <w:sz w:val="18"/>
                <w:szCs w:val="18"/>
                <w:spacing w:val="2"/>
              </w:rPr>
              <w:t>外包装</w:t>
            </w:r>
          </w:p>
        </w:tc>
      </w:tr>
      <w:tr>
        <w:trPr>
          <w:trHeight w:val="358" w:hRule="atLeast"/>
        </w:trPr>
        <w:tc>
          <w:tcPr>
            <w:tcW w:w="1482" w:type="dxa"/>
            <w:vAlign w:val="top"/>
          </w:tcPr>
          <w:p>
            <w:pPr>
              <w:ind w:left="464"/>
              <w:spacing w:before="89" w:line="225" w:lineRule="auto"/>
              <w:rPr>
                <w:rFonts w:ascii="SimSun" w:hAnsi="SimSun" w:eastAsia="SimSun" w:cs="SimSun"/>
                <w:sz w:val="18"/>
                <w:szCs w:val="18"/>
              </w:rPr>
            </w:pPr>
            <w:r>
              <w:rPr>
                <w:rFonts w:ascii="SimSun" w:hAnsi="SimSun" w:eastAsia="SimSun" w:cs="SimSun"/>
                <w:sz w:val="18"/>
                <w:szCs w:val="18"/>
                <w:spacing w:val="3"/>
              </w:rPr>
              <w:t>缝包绳</w:t>
            </w:r>
          </w:p>
        </w:tc>
        <w:tc>
          <w:tcPr>
            <w:tcW w:w="1676" w:type="dxa"/>
            <w:vAlign w:val="top"/>
          </w:tcPr>
          <w:p>
            <w:pPr>
              <w:pStyle w:val="TableText"/>
              <w:ind w:left="250"/>
              <w:spacing w:before="90" w:line="222" w:lineRule="auto"/>
              <w:rPr>
                <w:rFonts w:ascii="SimSun" w:hAnsi="SimSun" w:eastAsia="SimSun" w:cs="SimSun"/>
              </w:rPr>
            </w:pPr>
            <w:r>
              <w:rPr>
                <w:rFonts w:ascii="SimSun" w:hAnsi="SimSun" w:eastAsia="SimSun" w:cs="SimSun"/>
                <w:spacing w:val="-6"/>
              </w:rPr>
              <w:t>Φ</w:t>
            </w:r>
            <w:r>
              <w:rPr>
                <w:spacing w:val="-6"/>
              </w:rPr>
              <w:t>0.2</w:t>
            </w:r>
            <w:r>
              <w:rPr>
                <w:spacing w:val="23"/>
                <w:w w:val="101"/>
              </w:rPr>
              <w:t xml:space="preserve"> </w:t>
            </w:r>
            <w:r>
              <w:rPr>
                <w:rFonts w:ascii="SimSun" w:hAnsi="SimSun" w:eastAsia="SimSun" w:cs="SimSun"/>
                <w:spacing w:val="-6"/>
              </w:rPr>
              <w:t>㎝</w:t>
            </w:r>
            <w:r>
              <w:rPr>
                <w:rFonts w:ascii="SimSun" w:hAnsi="SimSun" w:eastAsia="SimSun" w:cs="SimSun"/>
                <w:spacing w:val="18"/>
              </w:rPr>
              <w:t xml:space="preserve">  </w:t>
            </w:r>
            <w:r>
              <w:rPr>
                <w:rFonts w:ascii="SimSun" w:hAnsi="SimSun" w:eastAsia="SimSun" w:cs="SimSun"/>
                <w:spacing w:val="-6"/>
              </w:rPr>
              <w:t>二股</w:t>
            </w:r>
          </w:p>
        </w:tc>
        <w:tc>
          <w:tcPr>
            <w:tcW w:w="1903" w:type="dxa"/>
            <w:vAlign w:val="top"/>
          </w:tcPr>
          <w:p>
            <w:pPr>
              <w:pStyle w:val="TableText"/>
              <w:ind w:left="255"/>
              <w:spacing w:before="90" w:line="220" w:lineRule="auto"/>
              <w:rPr/>
            </w:pPr>
            <w:r>
              <w:rPr>
                <w:rFonts w:ascii="SimSun" w:hAnsi="SimSun" w:eastAsia="SimSun" w:cs="SimSun"/>
                <w:spacing w:val="4"/>
              </w:rPr>
              <w:t>断裂强力≥</w:t>
            </w:r>
            <w:r>
              <w:rPr>
                <w:spacing w:val="4"/>
              </w:rPr>
              <w:t>200</w:t>
            </w:r>
            <w:r>
              <w:rPr>
                <w:spacing w:val="17"/>
                <w:w w:val="102"/>
              </w:rPr>
              <w:t xml:space="preserve"> </w:t>
            </w:r>
            <w:r>
              <w:rPr>
                <w:spacing w:val="4"/>
              </w:rPr>
              <w:t>N</w:t>
            </w:r>
          </w:p>
        </w:tc>
        <w:tc>
          <w:tcPr>
            <w:tcW w:w="1861" w:type="dxa"/>
            <w:vAlign w:val="top"/>
          </w:tcPr>
          <w:p>
            <w:pPr>
              <w:ind w:left="748"/>
              <w:spacing w:before="89" w:line="225" w:lineRule="auto"/>
              <w:rPr>
                <w:rFonts w:ascii="SimSun" w:hAnsi="SimSun" w:eastAsia="SimSun" w:cs="SimSun"/>
                <w:sz w:val="18"/>
                <w:szCs w:val="18"/>
              </w:rPr>
            </w:pPr>
            <w:r>
              <w:rPr>
                <w:rFonts w:ascii="SimSun" w:hAnsi="SimSun" w:eastAsia="SimSun" w:cs="SimSun"/>
                <w:sz w:val="18"/>
                <w:szCs w:val="18"/>
              </w:rPr>
              <w:t>缝包</w:t>
            </w:r>
          </w:p>
        </w:tc>
      </w:tr>
      <w:tr>
        <w:trPr>
          <w:trHeight w:val="357" w:hRule="atLeast"/>
        </w:trPr>
        <w:tc>
          <w:tcPr>
            <w:tcW w:w="1482" w:type="dxa"/>
            <w:vAlign w:val="top"/>
          </w:tcPr>
          <w:p>
            <w:pPr>
              <w:ind w:left="369"/>
              <w:spacing w:before="90" w:line="222" w:lineRule="auto"/>
              <w:rPr>
                <w:rFonts w:ascii="SimSun" w:hAnsi="SimSun" w:eastAsia="SimSun" w:cs="SimSun"/>
                <w:sz w:val="18"/>
                <w:szCs w:val="18"/>
              </w:rPr>
            </w:pPr>
            <w:r>
              <w:rPr>
                <w:rFonts w:ascii="SimSun" w:hAnsi="SimSun" w:eastAsia="SimSun" w:cs="SimSun"/>
                <w:sz w:val="18"/>
                <w:szCs w:val="18"/>
                <w:spacing w:val="4"/>
              </w:rPr>
              <w:t>捆包麻绳</w:t>
            </w:r>
          </w:p>
        </w:tc>
        <w:tc>
          <w:tcPr>
            <w:tcW w:w="1676" w:type="dxa"/>
            <w:vAlign w:val="top"/>
          </w:tcPr>
          <w:p>
            <w:pPr>
              <w:pStyle w:val="TableText"/>
              <w:ind w:left="250"/>
              <w:spacing w:before="90" w:line="222" w:lineRule="auto"/>
              <w:rPr>
                <w:rFonts w:ascii="SimSun" w:hAnsi="SimSun" w:eastAsia="SimSun" w:cs="SimSun"/>
              </w:rPr>
            </w:pPr>
            <w:r>
              <w:rPr>
                <w:rFonts w:ascii="SimSun" w:hAnsi="SimSun" w:eastAsia="SimSun" w:cs="SimSun"/>
                <w:spacing w:val="-5"/>
              </w:rPr>
              <w:t>Φ</w:t>
            </w:r>
            <w:r>
              <w:rPr>
                <w:spacing w:val="-5"/>
              </w:rPr>
              <w:t>0.7</w:t>
            </w:r>
            <w:r>
              <w:rPr>
                <w:spacing w:val="18"/>
                <w:w w:val="101"/>
              </w:rPr>
              <w:t xml:space="preserve"> </w:t>
            </w:r>
            <w:r>
              <w:rPr>
                <w:rFonts w:ascii="SimSun" w:hAnsi="SimSun" w:eastAsia="SimSun" w:cs="SimSun"/>
                <w:spacing w:val="-5"/>
              </w:rPr>
              <w:t>㎝</w:t>
            </w:r>
            <w:r>
              <w:rPr>
                <w:rFonts w:ascii="SimSun" w:hAnsi="SimSun" w:eastAsia="SimSun" w:cs="SimSun"/>
                <w:spacing w:val="17"/>
              </w:rPr>
              <w:t xml:space="preserve">  </w:t>
            </w:r>
            <w:r>
              <w:rPr>
                <w:rFonts w:ascii="SimSun" w:hAnsi="SimSun" w:eastAsia="SimSun" w:cs="SimSun"/>
                <w:spacing w:val="-5"/>
              </w:rPr>
              <w:t>三股</w:t>
            </w:r>
          </w:p>
        </w:tc>
        <w:tc>
          <w:tcPr>
            <w:tcW w:w="1903" w:type="dxa"/>
            <w:vAlign w:val="top"/>
          </w:tcPr>
          <w:p>
            <w:pPr>
              <w:pStyle w:val="TableText"/>
              <w:ind w:left="211"/>
              <w:spacing w:before="90" w:line="220" w:lineRule="auto"/>
              <w:rPr/>
            </w:pPr>
            <w:r>
              <w:rPr>
                <w:rFonts w:ascii="SimSun" w:hAnsi="SimSun" w:eastAsia="SimSun" w:cs="SimSun"/>
                <w:spacing w:val="3"/>
              </w:rPr>
              <w:t>断裂强力≥</w:t>
            </w:r>
            <w:r>
              <w:rPr>
                <w:spacing w:val="3"/>
              </w:rPr>
              <w:t>1100</w:t>
            </w:r>
            <w:r>
              <w:rPr>
                <w:spacing w:val="21"/>
                <w:w w:val="101"/>
              </w:rPr>
              <w:t xml:space="preserve"> </w:t>
            </w:r>
            <w:r>
              <w:rPr>
                <w:spacing w:val="3"/>
              </w:rPr>
              <w:t>N</w:t>
            </w:r>
          </w:p>
        </w:tc>
        <w:tc>
          <w:tcPr>
            <w:tcW w:w="1861" w:type="dxa"/>
            <w:vAlign w:val="top"/>
          </w:tcPr>
          <w:p>
            <w:pPr>
              <w:ind w:left="747"/>
              <w:spacing w:before="90" w:line="222" w:lineRule="auto"/>
              <w:rPr>
                <w:rFonts w:ascii="SimSun" w:hAnsi="SimSun" w:eastAsia="SimSun" w:cs="SimSun"/>
                <w:sz w:val="18"/>
                <w:szCs w:val="18"/>
              </w:rPr>
            </w:pPr>
            <w:r>
              <w:rPr>
                <w:rFonts w:ascii="SimSun" w:hAnsi="SimSun" w:eastAsia="SimSun" w:cs="SimSun"/>
                <w:sz w:val="18"/>
                <w:szCs w:val="18"/>
              </w:rPr>
              <w:t>捆包</w:t>
            </w:r>
          </w:p>
        </w:tc>
      </w:tr>
      <w:tr>
        <w:trPr>
          <w:trHeight w:val="358" w:hRule="atLeast"/>
        </w:trPr>
        <w:tc>
          <w:tcPr>
            <w:tcW w:w="1482" w:type="dxa"/>
            <w:vAlign w:val="top"/>
          </w:tcPr>
          <w:p>
            <w:pPr>
              <w:ind w:left="468"/>
              <w:spacing w:before="90" w:line="221" w:lineRule="auto"/>
              <w:rPr>
                <w:rFonts w:ascii="SimSun" w:hAnsi="SimSun" w:eastAsia="SimSun" w:cs="SimSun"/>
                <w:sz w:val="18"/>
                <w:szCs w:val="18"/>
              </w:rPr>
            </w:pPr>
            <w:r>
              <w:rPr>
                <w:rFonts w:ascii="SimSun" w:hAnsi="SimSun" w:eastAsia="SimSun" w:cs="SimSun"/>
                <w:sz w:val="18"/>
                <w:szCs w:val="18"/>
                <w:spacing w:val="1"/>
              </w:rPr>
              <w:t>牛皮纸</w:t>
            </w:r>
          </w:p>
        </w:tc>
        <w:tc>
          <w:tcPr>
            <w:tcW w:w="1676" w:type="dxa"/>
            <w:vAlign w:val="top"/>
          </w:tcPr>
          <w:p>
            <w:pPr>
              <w:pStyle w:val="TableText"/>
              <w:ind w:left="503"/>
              <w:spacing w:before="91" w:line="212" w:lineRule="auto"/>
              <w:rPr>
                <w:rFonts w:ascii="SimSun" w:hAnsi="SimSun" w:eastAsia="SimSun" w:cs="SimSun"/>
              </w:rPr>
            </w:pPr>
            <w:r>
              <w:rPr>
                <w:rFonts w:ascii="SimSun" w:hAnsi="SimSun" w:eastAsia="SimSun" w:cs="SimSun"/>
                <w:spacing w:val="-1"/>
              </w:rPr>
              <w:t>≥</w:t>
            </w:r>
            <w:r>
              <w:rPr>
                <w:spacing w:val="-1"/>
              </w:rPr>
              <w:t>70g/</w:t>
            </w:r>
            <w:r>
              <w:rPr>
                <w:rFonts w:ascii="SimSun" w:hAnsi="SimSun" w:eastAsia="SimSun" w:cs="SimSun"/>
                <w:spacing w:val="-1"/>
              </w:rPr>
              <w:t>㎡</w:t>
            </w:r>
          </w:p>
        </w:tc>
        <w:tc>
          <w:tcPr>
            <w:tcW w:w="1903" w:type="dxa"/>
            <w:vAlign w:val="top"/>
          </w:tcPr>
          <w:p>
            <w:pPr>
              <w:pStyle w:val="TableText"/>
              <w:ind w:left="202"/>
              <w:spacing w:before="119" w:line="183" w:lineRule="auto"/>
              <w:rPr/>
            </w:pPr>
            <w:r>
              <w:rPr/>
              <w:t>GB</w:t>
            </w:r>
            <w:r>
              <w:rPr>
                <w:spacing w:val="1"/>
              </w:rPr>
              <w:t>/T 22865</w:t>
            </w:r>
            <w:r>
              <w:rPr>
                <w:spacing w:val="-7"/>
              </w:rPr>
              <w:t xml:space="preserve"> </w:t>
            </w:r>
            <w:r>
              <w:rPr>
                <w:rFonts w:ascii="SimSun" w:hAnsi="SimSun" w:eastAsia="SimSun" w:cs="SimSun"/>
                <w:spacing w:val="1"/>
              </w:rPr>
              <w:t>－</w:t>
            </w:r>
            <w:r>
              <w:rPr>
                <w:spacing w:val="1"/>
              </w:rPr>
              <w:t>2008</w:t>
            </w:r>
          </w:p>
        </w:tc>
        <w:tc>
          <w:tcPr>
            <w:tcW w:w="1861" w:type="dxa"/>
            <w:vAlign w:val="top"/>
          </w:tcPr>
          <w:p>
            <w:pPr>
              <w:ind w:left="674"/>
              <w:spacing w:before="91" w:line="220" w:lineRule="auto"/>
              <w:rPr>
                <w:rFonts w:ascii="SimSun" w:hAnsi="SimSun" w:eastAsia="SimSun" w:cs="SimSun"/>
                <w:sz w:val="18"/>
                <w:szCs w:val="18"/>
              </w:rPr>
            </w:pPr>
            <w:r>
              <w:rPr>
                <w:rFonts w:ascii="SimSun" w:hAnsi="SimSun" w:eastAsia="SimSun" w:cs="SimSun"/>
                <w:sz w:val="18"/>
                <w:szCs w:val="18"/>
                <w:spacing w:val="-3"/>
              </w:rPr>
              <w:t>内包装</w:t>
            </w:r>
          </w:p>
        </w:tc>
      </w:tr>
      <w:tr>
        <w:trPr>
          <w:trHeight w:val="363" w:hRule="atLeast"/>
        </w:trPr>
        <w:tc>
          <w:tcPr>
            <w:tcW w:w="6922" w:type="dxa"/>
            <w:vAlign w:val="top"/>
            <w:gridSpan w:val="4"/>
          </w:tcPr>
          <w:p>
            <w:pPr>
              <w:ind w:left="489"/>
              <w:spacing w:before="91" w:line="220" w:lineRule="auto"/>
              <w:rPr>
                <w:rFonts w:ascii="SimSun" w:hAnsi="SimSun" w:eastAsia="SimSun" w:cs="SimSun"/>
                <w:sz w:val="18"/>
                <w:szCs w:val="18"/>
              </w:rPr>
            </w:pPr>
            <w:r>
              <w:rPr>
                <w:rFonts w:ascii="SimSun" w:hAnsi="SimSun" w:eastAsia="SimSun" w:cs="SimSun"/>
                <w:sz w:val="18"/>
                <w:szCs w:val="18"/>
              </w:rPr>
              <w:t>注：标样是由采购方发放或由生产企业报送</w:t>
            </w:r>
            <w:r>
              <w:rPr>
                <w:rFonts w:ascii="SimSun" w:hAnsi="SimSun" w:eastAsia="SimSun" w:cs="SimSun"/>
                <w:sz w:val="18"/>
                <w:szCs w:val="18"/>
                <w:spacing w:val="-1"/>
              </w:rPr>
              <w:t>经采购方批准的标准实物样品。</w:t>
            </w:r>
          </w:p>
        </w:tc>
      </w:tr>
    </w:tbl>
    <w:p>
      <w:pPr>
        <w:ind w:left="493"/>
        <w:spacing w:before="71" w:line="222" w:lineRule="auto"/>
        <w:rPr>
          <w:rFonts w:ascii="SimSun" w:hAnsi="SimSun" w:eastAsia="SimSun" w:cs="SimSun"/>
          <w:sz w:val="21"/>
          <w:szCs w:val="21"/>
        </w:rPr>
      </w:pPr>
      <w:r>
        <w:rPr>
          <w:rFonts w:ascii="Times New Roman" w:hAnsi="Times New Roman" w:eastAsia="Times New Roman" w:cs="Times New Roman"/>
          <w:sz w:val="21"/>
          <w:szCs w:val="21"/>
          <w:spacing w:val="-4"/>
        </w:rPr>
        <w:t>1.4</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颜色</w:t>
      </w:r>
    </w:p>
    <w:p>
      <w:pPr>
        <w:ind w:left="43" w:right="131" w:firstLine="449"/>
        <w:spacing w:before="101" w:line="265" w:lineRule="auto"/>
        <w:rPr>
          <w:rFonts w:ascii="SimSun" w:hAnsi="SimSun" w:eastAsia="SimSun" w:cs="SimSun"/>
          <w:sz w:val="21"/>
          <w:szCs w:val="21"/>
        </w:rPr>
      </w:pPr>
      <w:r>
        <w:rPr>
          <w:rFonts w:ascii="Times New Roman" w:hAnsi="Times New Roman" w:eastAsia="Times New Roman" w:cs="Times New Roman"/>
          <w:sz w:val="21"/>
          <w:szCs w:val="21"/>
          <w:spacing w:val="8"/>
        </w:rPr>
        <w:t>1.4.1    </w:t>
      </w:r>
      <w:r>
        <w:rPr>
          <w:rFonts w:ascii="SimSun" w:hAnsi="SimSun" w:eastAsia="SimSun" w:cs="SimSun"/>
          <w:sz w:val="21"/>
          <w:szCs w:val="21"/>
          <w:spacing w:val="8"/>
        </w:rPr>
        <w:t>面料颜色按中国红十字总会批准的标样，色</w:t>
      </w:r>
      <w:r>
        <w:rPr>
          <w:rFonts w:ascii="SimSun" w:hAnsi="SimSun" w:eastAsia="SimSun" w:cs="SimSun"/>
          <w:sz w:val="21"/>
          <w:szCs w:val="21"/>
          <w:spacing w:val="7"/>
        </w:rPr>
        <w:t>差不低于 </w:t>
      </w:r>
      <w:r>
        <w:rPr>
          <w:rFonts w:ascii="Times New Roman" w:hAnsi="Times New Roman" w:eastAsia="Times New Roman" w:cs="Times New Roman"/>
          <w:sz w:val="21"/>
          <w:szCs w:val="21"/>
          <w:spacing w:val="7"/>
        </w:rPr>
        <w:t>3</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7"/>
        </w:rPr>
        <w:t>－</w:t>
      </w:r>
      <w:r>
        <w:rPr>
          <w:rFonts w:ascii="Times New Roman" w:hAnsi="Times New Roman" w:eastAsia="Times New Roman" w:cs="Times New Roman"/>
          <w:sz w:val="21"/>
          <w:szCs w:val="21"/>
          <w:spacing w:val="7"/>
        </w:rPr>
        <w:t>4</w:t>
      </w:r>
      <w:r>
        <w:rPr>
          <w:rFonts w:ascii="Times New Roman" w:hAnsi="Times New Roman" w:eastAsia="Times New Roman" w:cs="Times New Roman"/>
          <w:sz w:val="21"/>
          <w:szCs w:val="21"/>
        </w:rPr>
        <w:t xml:space="preserve"> </w:t>
      </w:r>
      <w:r>
        <w:rPr>
          <w:rFonts w:ascii="SimSun" w:hAnsi="SimSun" w:eastAsia="SimSun" w:cs="SimSun"/>
          <w:sz w:val="21"/>
          <w:szCs w:val="21"/>
          <w:spacing w:val="2"/>
        </w:rPr>
        <w:t>级，评定级别按</w:t>
      </w:r>
      <w:r>
        <w:rPr>
          <w:rFonts w:ascii="SimSun" w:hAnsi="SimSun" w:eastAsia="SimSun" w:cs="SimSun"/>
          <w:sz w:val="21"/>
          <w:szCs w:val="21"/>
          <w:spacing w:val="-2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/T 250</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2008</w:t>
      </w:r>
      <w:r>
        <w:rPr>
          <w:rFonts w:ascii="SimSun" w:hAnsi="SimSun" w:eastAsia="SimSun" w:cs="SimSun"/>
          <w:sz w:val="21"/>
          <w:szCs w:val="21"/>
          <w:spacing w:val="2"/>
        </w:rPr>
        <w:t>。</w:t>
      </w:r>
    </w:p>
    <w:p>
      <w:pPr>
        <w:ind w:left="493"/>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3"/>
        </w:rPr>
        <w:t>1.4.2    </w:t>
      </w:r>
      <w:r>
        <w:rPr>
          <w:rFonts w:ascii="SimSun" w:hAnsi="SimSun" w:eastAsia="SimSun" w:cs="SimSun"/>
          <w:sz w:val="21"/>
          <w:szCs w:val="21"/>
          <w:spacing w:val="3"/>
        </w:rPr>
        <w:t>缝纫线的颜色与面料相匹配。</w:t>
      </w:r>
    </w:p>
    <w:p>
      <w:pPr>
        <w:ind w:left="493"/>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4"/>
        </w:rPr>
        <w:t>1.5</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4"/>
        </w:rPr>
        <w:t>下料</w:t>
      </w:r>
    </w:p>
    <w:p>
      <w:pPr>
        <w:ind w:left="478"/>
        <w:spacing w:before="102" w:line="220" w:lineRule="auto"/>
        <w:rPr>
          <w:rFonts w:ascii="SimSun" w:hAnsi="SimSun" w:eastAsia="SimSun" w:cs="SimSun"/>
          <w:sz w:val="21"/>
          <w:szCs w:val="21"/>
        </w:rPr>
      </w:pPr>
      <w:r>
        <w:rPr>
          <w:rFonts w:ascii="SimSun" w:hAnsi="SimSun" w:eastAsia="SimSun" w:cs="SimSun"/>
          <w:sz w:val="21"/>
          <w:szCs w:val="21"/>
          <w:spacing w:val="2"/>
        </w:rPr>
        <w:t>裁片纱向及拼接按表</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规定。</w:t>
      </w:r>
    </w:p>
    <w:p>
      <w:pPr>
        <w:ind w:left="2356"/>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3"/>
        </w:rPr>
        <w:t>3</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裁片纱向及拼接</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2"/>
        <w:gridCol w:w="1349"/>
        <w:gridCol w:w="1042"/>
        <w:gridCol w:w="1105"/>
        <w:gridCol w:w="2154"/>
      </w:tblGrid>
      <w:tr>
        <w:trPr>
          <w:trHeight w:val="297" w:hRule="atLeast"/>
        </w:trPr>
        <w:tc>
          <w:tcPr>
            <w:tcW w:w="1272" w:type="dxa"/>
            <w:vAlign w:val="top"/>
            <w:vMerge w:val="restart"/>
            <w:tcBorders>
              <w:bottom w:val="nil"/>
            </w:tcBorders>
          </w:tcPr>
          <w:p>
            <w:pPr>
              <w:ind w:left="265"/>
              <w:spacing w:before="188" w:line="221" w:lineRule="auto"/>
              <w:rPr>
                <w:rFonts w:ascii="SimSun" w:hAnsi="SimSun" w:eastAsia="SimSun" w:cs="SimSun"/>
                <w:sz w:val="18"/>
                <w:szCs w:val="18"/>
              </w:rPr>
            </w:pPr>
            <w:r>
              <w:rPr>
                <w:rFonts w:ascii="SimSun" w:hAnsi="SimSun" w:eastAsia="SimSun" w:cs="SimSun"/>
                <w:sz w:val="18"/>
                <w:szCs w:val="18"/>
                <w:spacing w:val="4"/>
              </w:rPr>
              <w:t>裁片名称</w:t>
            </w:r>
          </w:p>
        </w:tc>
        <w:tc>
          <w:tcPr>
            <w:tcW w:w="1349" w:type="dxa"/>
            <w:vAlign w:val="top"/>
            <w:vMerge w:val="restart"/>
            <w:tcBorders>
              <w:bottom w:val="nil"/>
            </w:tcBorders>
          </w:tcPr>
          <w:p>
            <w:pPr>
              <w:ind w:left="307"/>
              <w:spacing w:before="188" w:line="221" w:lineRule="auto"/>
              <w:rPr>
                <w:rFonts w:ascii="SimSun" w:hAnsi="SimSun" w:eastAsia="SimSun" w:cs="SimSun"/>
                <w:sz w:val="18"/>
                <w:szCs w:val="18"/>
              </w:rPr>
            </w:pPr>
            <w:r>
              <w:rPr>
                <w:rFonts w:ascii="SimSun" w:hAnsi="SimSun" w:eastAsia="SimSun" w:cs="SimSun"/>
                <w:sz w:val="18"/>
                <w:szCs w:val="18"/>
                <w:spacing w:val="3"/>
              </w:rPr>
              <w:t>下料方向</w:t>
            </w:r>
          </w:p>
        </w:tc>
        <w:tc>
          <w:tcPr>
            <w:tcW w:w="2147" w:type="dxa"/>
            <w:vAlign w:val="top"/>
            <w:gridSpan w:val="2"/>
          </w:tcPr>
          <w:p>
            <w:pPr>
              <w:ind w:left="702"/>
              <w:spacing w:before="59" w:line="220" w:lineRule="auto"/>
              <w:rPr>
                <w:rFonts w:ascii="SimSun" w:hAnsi="SimSun" w:eastAsia="SimSun" w:cs="SimSun"/>
                <w:sz w:val="18"/>
                <w:szCs w:val="18"/>
              </w:rPr>
            </w:pPr>
            <w:r>
              <w:rPr>
                <w:rFonts w:ascii="SimSun" w:hAnsi="SimSun" w:eastAsia="SimSun" w:cs="SimSun"/>
                <w:sz w:val="18"/>
                <w:szCs w:val="18"/>
                <w:spacing w:val="4"/>
              </w:rPr>
              <w:t>拼接道数</w:t>
            </w:r>
          </w:p>
        </w:tc>
        <w:tc>
          <w:tcPr>
            <w:tcW w:w="2154" w:type="dxa"/>
            <w:vAlign w:val="top"/>
            <w:vMerge w:val="restart"/>
            <w:tcBorders>
              <w:bottom w:val="nil"/>
            </w:tcBorders>
          </w:tcPr>
          <w:p>
            <w:pPr>
              <w:ind w:left="705"/>
              <w:spacing w:before="188" w:line="222" w:lineRule="auto"/>
              <w:rPr>
                <w:rFonts w:ascii="SimSun" w:hAnsi="SimSun" w:eastAsia="SimSun" w:cs="SimSun"/>
                <w:sz w:val="18"/>
                <w:szCs w:val="18"/>
              </w:rPr>
            </w:pPr>
            <w:r>
              <w:rPr>
                <w:rFonts w:ascii="SimSun" w:hAnsi="SimSun" w:eastAsia="SimSun" w:cs="SimSun"/>
                <w:sz w:val="18"/>
                <w:szCs w:val="18"/>
                <w:spacing w:val="-4"/>
              </w:rPr>
              <w:t>要</w:t>
            </w:r>
            <w:r>
              <w:rPr>
                <w:rFonts w:ascii="SimSun" w:hAnsi="SimSun" w:eastAsia="SimSun" w:cs="SimSun"/>
                <w:sz w:val="18"/>
                <w:szCs w:val="18"/>
                <w:spacing w:val="8"/>
              </w:rPr>
              <w:t xml:space="preserve">    </w:t>
            </w:r>
            <w:r>
              <w:rPr>
                <w:rFonts w:ascii="SimSun" w:hAnsi="SimSun" w:eastAsia="SimSun" w:cs="SimSun"/>
                <w:sz w:val="18"/>
                <w:szCs w:val="18"/>
                <w:spacing w:val="-4"/>
              </w:rPr>
              <w:t>求</w:t>
            </w:r>
          </w:p>
        </w:tc>
      </w:tr>
      <w:tr>
        <w:trPr>
          <w:trHeight w:val="294" w:hRule="atLeast"/>
        </w:trPr>
        <w:tc>
          <w:tcPr>
            <w:tcW w:w="1272" w:type="dxa"/>
            <w:vAlign w:val="top"/>
            <w:vMerge w:val="continue"/>
            <w:tcBorders>
              <w:top w:val="nil"/>
            </w:tcBorders>
          </w:tcPr>
          <w:p>
            <w:pPr>
              <w:rPr>
                <w:rFonts w:ascii="Arial"/>
                <w:sz w:val="21"/>
              </w:rPr>
            </w:pPr>
            <w:r/>
          </w:p>
        </w:tc>
        <w:tc>
          <w:tcPr>
            <w:tcW w:w="1349" w:type="dxa"/>
            <w:vAlign w:val="top"/>
            <w:vMerge w:val="continue"/>
            <w:tcBorders>
              <w:top w:val="nil"/>
            </w:tcBorders>
          </w:tcPr>
          <w:p>
            <w:pPr>
              <w:rPr>
                <w:rFonts w:ascii="Arial"/>
                <w:sz w:val="21"/>
              </w:rPr>
            </w:pPr>
            <w:r/>
          </w:p>
        </w:tc>
        <w:tc>
          <w:tcPr>
            <w:tcW w:w="1042" w:type="dxa"/>
            <w:vAlign w:val="top"/>
          </w:tcPr>
          <w:p>
            <w:pPr>
              <w:ind w:left="292"/>
              <w:spacing w:before="55" w:line="222" w:lineRule="auto"/>
              <w:rPr>
                <w:rFonts w:ascii="SimSun" w:hAnsi="SimSun" w:eastAsia="SimSun" w:cs="SimSun"/>
                <w:sz w:val="18"/>
                <w:szCs w:val="18"/>
              </w:rPr>
            </w:pPr>
            <w:r>
              <w:rPr>
                <w:rFonts w:ascii="SimSun" w:hAnsi="SimSun" w:eastAsia="SimSun" w:cs="SimSun"/>
                <w:sz w:val="18"/>
                <w:szCs w:val="18"/>
                <w:spacing w:val="-5"/>
              </w:rPr>
              <w:t>经</w:t>
            </w:r>
            <w:r>
              <w:rPr>
                <w:rFonts w:ascii="SimSun" w:hAnsi="SimSun" w:eastAsia="SimSun" w:cs="SimSun"/>
                <w:sz w:val="18"/>
                <w:szCs w:val="18"/>
                <w:spacing w:val="37"/>
                <w:w w:val="101"/>
              </w:rPr>
              <w:t xml:space="preserve"> </w:t>
            </w:r>
            <w:r>
              <w:rPr>
                <w:rFonts w:ascii="SimSun" w:hAnsi="SimSun" w:eastAsia="SimSun" w:cs="SimSun"/>
                <w:sz w:val="18"/>
                <w:szCs w:val="18"/>
                <w:spacing w:val="-5"/>
              </w:rPr>
              <w:t>向</w:t>
            </w:r>
          </w:p>
        </w:tc>
        <w:tc>
          <w:tcPr>
            <w:tcW w:w="1105" w:type="dxa"/>
            <w:vAlign w:val="top"/>
          </w:tcPr>
          <w:p>
            <w:pPr>
              <w:ind w:left="323"/>
              <w:spacing w:before="55" w:line="221" w:lineRule="auto"/>
              <w:rPr>
                <w:rFonts w:ascii="SimSun" w:hAnsi="SimSun" w:eastAsia="SimSun" w:cs="SimSun"/>
                <w:sz w:val="18"/>
                <w:szCs w:val="18"/>
              </w:rPr>
            </w:pPr>
            <w:r>
              <w:rPr>
                <w:rFonts w:ascii="SimSun" w:hAnsi="SimSun" w:eastAsia="SimSun" w:cs="SimSun"/>
                <w:sz w:val="18"/>
                <w:szCs w:val="18"/>
                <w:spacing w:val="-4"/>
              </w:rPr>
              <w:t>纬</w:t>
            </w:r>
            <w:r>
              <w:rPr>
                <w:rFonts w:ascii="SimSun" w:hAnsi="SimSun" w:eastAsia="SimSun" w:cs="SimSun"/>
                <w:sz w:val="18"/>
                <w:szCs w:val="18"/>
                <w:spacing w:val="37"/>
              </w:rPr>
              <w:t xml:space="preserve"> </w:t>
            </w:r>
            <w:r>
              <w:rPr>
                <w:rFonts w:ascii="SimSun" w:hAnsi="SimSun" w:eastAsia="SimSun" w:cs="SimSun"/>
                <w:sz w:val="18"/>
                <w:szCs w:val="18"/>
                <w:spacing w:val="-4"/>
              </w:rPr>
              <w:t>向</w:t>
            </w:r>
          </w:p>
        </w:tc>
        <w:tc>
          <w:tcPr>
            <w:tcW w:w="2154" w:type="dxa"/>
            <w:vAlign w:val="top"/>
            <w:vMerge w:val="continue"/>
            <w:tcBorders>
              <w:top w:val="nil"/>
            </w:tcBorders>
          </w:tcPr>
          <w:p>
            <w:pPr>
              <w:rPr>
                <w:rFonts w:ascii="Arial"/>
                <w:sz w:val="21"/>
              </w:rPr>
            </w:pPr>
            <w:r/>
          </w:p>
        </w:tc>
      </w:tr>
      <w:tr>
        <w:trPr>
          <w:trHeight w:val="293" w:hRule="atLeast"/>
        </w:trPr>
        <w:tc>
          <w:tcPr>
            <w:tcW w:w="1272" w:type="dxa"/>
            <w:vAlign w:val="top"/>
          </w:tcPr>
          <w:p>
            <w:pPr>
              <w:ind w:left="406"/>
              <w:spacing w:before="56" w:line="220" w:lineRule="auto"/>
              <w:rPr>
                <w:rFonts w:ascii="SimSun" w:hAnsi="SimSun" w:eastAsia="SimSun" w:cs="SimSun"/>
                <w:sz w:val="18"/>
                <w:szCs w:val="18"/>
              </w:rPr>
            </w:pPr>
            <w:r>
              <w:rPr>
                <w:rFonts w:ascii="SimSun" w:hAnsi="SimSun" w:eastAsia="SimSun" w:cs="SimSun"/>
                <w:sz w:val="18"/>
                <w:szCs w:val="18"/>
                <w:spacing w:val="-4"/>
              </w:rPr>
              <w:t>被</w:t>
            </w:r>
            <w:r>
              <w:rPr>
                <w:rFonts w:ascii="SimSun" w:hAnsi="SimSun" w:eastAsia="SimSun" w:cs="SimSun"/>
                <w:sz w:val="18"/>
                <w:szCs w:val="18"/>
                <w:spacing w:val="19"/>
              </w:rPr>
              <w:t xml:space="preserve"> </w:t>
            </w:r>
            <w:r>
              <w:rPr>
                <w:rFonts w:ascii="SimSun" w:hAnsi="SimSun" w:eastAsia="SimSun" w:cs="SimSun"/>
                <w:sz w:val="18"/>
                <w:szCs w:val="18"/>
                <w:spacing w:val="-4"/>
              </w:rPr>
              <w:t>面</w:t>
            </w:r>
          </w:p>
        </w:tc>
        <w:tc>
          <w:tcPr>
            <w:tcW w:w="1349" w:type="dxa"/>
            <w:vAlign w:val="top"/>
          </w:tcPr>
          <w:p>
            <w:pPr>
              <w:ind w:left="586"/>
              <w:spacing w:before="56" w:line="231" w:lineRule="auto"/>
              <w:rPr>
                <w:rFonts w:ascii="SimSun" w:hAnsi="SimSun" w:eastAsia="SimSun" w:cs="SimSun"/>
                <w:sz w:val="18"/>
                <w:szCs w:val="18"/>
              </w:rPr>
            </w:pPr>
            <w:r>
              <w:rPr>
                <w:rFonts w:ascii="SimSun" w:hAnsi="SimSun" w:eastAsia="SimSun" w:cs="SimSun"/>
                <w:sz w:val="18"/>
                <w:szCs w:val="18"/>
              </w:rPr>
              <w:t>经</w:t>
            </w:r>
          </w:p>
        </w:tc>
        <w:tc>
          <w:tcPr>
            <w:tcW w:w="1042" w:type="dxa"/>
            <w:vAlign w:val="top"/>
          </w:tcPr>
          <w:p>
            <w:pPr>
              <w:ind w:left="354"/>
              <w:spacing w:before="138"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1105" w:type="dxa"/>
            <w:vAlign w:val="top"/>
          </w:tcPr>
          <w:p>
            <w:pPr>
              <w:ind w:left="386"/>
              <w:spacing w:before="138"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2154" w:type="dxa"/>
            <w:vAlign w:val="top"/>
          </w:tcPr>
          <w:p>
            <w:pPr>
              <w:ind w:left="909"/>
              <w:spacing w:before="138"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r>
      <w:tr>
        <w:trPr>
          <w:trHeight w:val="294" w:hRule="atLeast"/>
        </w:trPr>
        <w:tc>
          <w:tcPr>
            <w:tcW w:w="1272" w:type="dxa"/>
            <w:vAlign w:val="top"/>
          </w:tcPr>
          <w:p>
            <w:pPr>
              <w:ind w:left="406"/>
              <w:spacing w:before="57" w:line="220" w:lineRule="auto"/>
              <w:rPr>
                <w:rFonts w:ascii="SimSun" w:hAnsi="SimSun" w:eastAsia="SimSun" w:cs="SimSun"/>
                <w:sz w:val="18"/>
                <w:szCs w:val="18"/>
              </w:rPr>
            </w:pPr>
            <w:r>
              <w:rPr>
                <w:rFonts w:ascii="SimSun" w:hAnsi="SimSun" w:eastAsia="SimSun" w:cs="SimSun"/>
                <w:sz w:val="18"/>
                <w:szCs w:val="18"/>
                <w:spacing w:val="-4"/>
              </w:rPr>
              <w:t>被</w:t>
            </w:r>
            <w:r>
              <w:rPr>
                <w:rFonts w:ascii="SimSun" w:hAnsi="SimSun" w:eastAsia="SimSun" w:cs="SimSun"/>
                <w:sz w:val="18"/>
                <w:szCs w:val="18"/>
                <w:spacing w:val="21"/>
              </w:rPr>
              <w:t xml:space="preserve"> </w:t>
            </w:r>
            <w:r>
              <w:rPr>
                <w:rFonts w:ascii="SimSun" w:hAnsi="SimSun" w:eastAsia="SimSun" w:cs="SimSun"/>
                <w:sz w:val="18"/>
                <w:szCs w:val="18"/>
                <w:spacing w:val="-4"/>
              </w:rPr>
              <w:t>里</w:t>
            </w:r>
          </w:p>
        </w:tc>
        <w:tc>
          <w:tcPr>
            <w:tcW w:w="1349" w:type="dxa"/>
            <w:vAlign w:val="top"/>
          </w:tcPr>
          <w:p>
            <w:pPr>
              <w:ind w:left="586"/>
              <w:spacing w:before="57" w:line="231" w:lineRule="auto"/>
              <w:rPr>
                <w:rFonts w:ascii="SimSun" w:hAnsi="SimSun" w:eastAsia="SimSun" w:cs="SimSun"/>
                <w:sz w:val="18"/>
                <w:szCs w:val="18"/>
              </w:rPr>
            </w:pPr>
            <w:r>
              <w:rPr>
                <w:rFonts w:ascii="SimSun" w:hAnsi="SimSun" w:eastAsia="SimSun" w:cs="SimSun"/>
                <w:sz w:val="18"/>
                <w:szCs w:val="18"/>
              </w:rPr>
              <w:t>经</w:t>
            </w:r>
          </w:p>
        </w:tc>
        <w:tc>
          <w:tcPr>
            <w:tcW w:w="1042" w:type="dxa"/>
            <w:vAlign w:val="top"/>
          </w:tcPr>
          <w:p>
            <w:pPr>
              <w:ind w:left="354"/>
              <w:spacing w:before="139" w:line="124" w:lineRule="exact"/>
              <w:rPr>
                <w:rFonts w:ascii="SimSun" w:hAnsi="SimSun" w:eastAsia="SimSun" w:cs="SimSun"/>
                <w:sz w:val="18"/>
                <w:szCs w:val="18"/>
              </w:rPr>
            </w:pPr>
            <w:r>
              <w:rPr>
                <w:rFonts w:ascii="SimSun" w:hAnsi="SimSun" w:eastAsia="SimSun" w:cs="SimSun"/>
                <w:sz w:val="18"/>
                <w:szCs w:val="18"/>
                <w:spacing w:val="25"/>
                <w:w w:val="151"/>
                <w:position w:val="-3"/>
              </w:rPr>
              <w:t>--</w:t>
            </w:r>
          </w:p>
        </w:tc>
        <w:tc>
          <w:tcPr>
            <w:tcW w:w="1105" w:type="dxa"/>
            <w:vAlign w:val="top"/>
          </w:tcPr>
          <w:p>
            <w:pPr>
              <w:pStyle w:val="TableText"/>
              <w:ind w:left="525"/>
              <w:spacing w:before="85" w:line="188" w:lineRule="auto"/>
              <w:rPr/>
            </w:pPr>
            <w:r>
              <w:rPr/>
              <w:t>1</w:t>
            </w:r>
          </w:p>
        </w:tc>
        <w:tc>
          <w:tcPr>
            <w:tcW w:w="2154" w:type="dxa"/>
            <w:vAlign w:val="top"/>
          </w:tcPr>
          <w:p>
            <w:pPr>
              <w:pStyle w:val="TableText"/>
              <w:ind w:left="208"/>
              <w:spacing w:before="57" w:line="220" w:lineRule="auto"/>
              <w:rPr>
                <w:rFonts w:ascii="SimSun" w:hAnsi="SimSun" w:eastAsia="SimSun" w:cs="SimSun"/>
              </w:rPr>
            </w:pPr>
            <w:r>
              <w:rPr>
                <w:rFonts w:ascii="SimSun" w:hAnsi="SimSun" w:eastAsia="SimSun" w:cs="SimSun"/>
                <w:spacing w:val="4"/>
              </w:rPr>
              <w:t>距端头不少于</w:t>
            </w:r>
            <w:r>
              <w:rPr>
                <w:rFonts w:ascii="SimSun" w:hAnsi="SimSun" w:eastAsia="SimSun" w:cs="SimSun"/>
                <w:spacing w:val="-32"/>
              </w:rPr>
              <w:t xml:space="preserve"> </w:t>
            </w:r>
            <w:r>
              <w:rPr>
                <w:spacing w:val="4"/>
              </w:rPr>
              <w:t>40.0</w:t>
            </w:r>
            <w:r>
              <w:rPr>
                <w:spacing w:val="18"/>
              </w:rPr>
              <w:t xml:space="preserve"> </w:t>
            </w:r>
            <w:r>
              <w:rPr>
                <w:rFonts w:ascii="SimSun" w:hAnsi="SimSun" w:eastAsia="SimSun" w:cs="SimSun"/>
                <w:spacing w:val="4"/>
              </w:rPr>
              <w:t>㎝</w:t>
            </w:r>
          </w:p>
        </w:tc>
      </w:tr>
      <w:tr>
        <w:trPr>
          <w:trHeight w:val="299" w:hRule="atLeast"/>
        </w:trPr>
        <w:tc>
          <w:tcPr>
            <w:tcW w:w="6922" w:type="dxa"/>
            <w:vAlign w:val="top"/>
            <w:gridSpan w:val="5"/>
          </w:tcPr>
          <w:p>
            <w:pPr>
              <w:pStyle w:val="TableText"/>
              <w:ind w:left="34"/>
              <w:spacing w:before="57" w:line="220" w:lineRule="auto"/>
              <w:rPr>
                <w:rFonts w:ascii="SimSun" w:hAnsi="SimSun" w:eastAsia="SimSun" w:cs="SimSun"/>
              </w:rPr>
            </w:pPr>
            <w:r>
              <w:rPr>
                <w:rFonts w:ascii="SimSun" w:hAnsi="SimSun" w:eastAsia="SimSun" w:cs="SimSun"/>
                <w:spacing w:val="5"/>
              </w:rPr>
              <w:t>注：可面、里连裁；面里按标准尺寸各加放</w:t>
            </w:r>
            <w:r>
              <w:rPr>
                <w:rFonts w:ascii="SimSun" w:hAnsi="SimSun" w:eastAsia="SimSun" w:cs="SimSun"/>
                <w:spacing w:val="-9"/>
              </w:rPr>
              <w:t xml:space="preserve"> </w:t>
            </w:r>
            <w:r>
              <w:rPr>
                <w:spacing w:val="5"/>
              </w:rPr>
              <w:t>10</w:t>
            </w:r>
            <w:r>
              <w:rPr/>
              <w:t>cm</w:t>
            </w:r>
            <w:r>
              <w:rPr>
                <w:spacing w:val="15"/>
              </w:rPr>
              <w:t xml:space="preserve"> </w:t>
            </w:r>
            <w:r>
              <w:rPr>
                <w:rFonts w:ascii="SimSun" w:hAnsi="SimSun" w:eastAsia="SimSun" w:cs="SimSun"/>
                <w:spacing w:val="5"/>
              </w:rPr>
              <w:t>备放量。</w:t>
            </w:r>
          </w:p>
        </w:tc>
      </w:tr>
    </w:tbl>
    <w:p>
      <w:pPr>
        <w:ind w:left="493"/>
        <w:spacing w:before="71" w:line="221" w:lineRule="auto"/>
        <w:rPr>
          <w:rFonts w:ascii="SimSun" w:hAnsi="SimSun" w:eastAsia="SimSun" w:cs="SimSun"/>
          <w:sz w:val="21"/>
          <w:szCs w:val="21"/>
        </w:rPr>
      </w:pPr>
      <w:r>
        <w:rPr>
          <w:rFonts w:ascii="Times New Roman" w:hAnsi="Times New Roman" w:eastAsia="Times New Roman" w:cs="Times New Roman"/>
          <w:sz w:val="21"/>
          <w:szCs w:val="21"/>
          <w:spacing w:val="-4"/>
        </w:rPr>
        <w:t>1.6</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4"/>
        </w:rPr>
        <w:t>絮料</w:t>
      </w:r>
    </w:p>
    <w:p>
      <w:pPr>
        <w:ind w:left="49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1.6.1    </w:t>
      </w:r>
      <w:r>
        <w:rPr>
          <w:rFonts w:ascii="SimSun" w:hAnsi="SimSun" w:eastAsia="SimSun" w:cs="SimSun"/>
          <w:sz w:val="21"/>
          <w:szCs w:val="21"/>
          <w:spacing w:val="2"/>
        </w:rPr>
        <w:t>被胎絮料用中空棉絮片。</w:t>
      </w:r>
    </w:p>
    <w:p>
      <w:pPr>
        <w:ind w:left="493"/>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1"/>
        </w:rPr>
        <w:t>1.6.2    </w:t>
      </w:r>
      <w:r>
        <w:rPr>
          <w:rFonts w:ascii="SimSun" w:hAnsi="SimSun" w:eastAsia="SimSun" w:cs="SimSun"/>
          <w:sz w:val="21"/>
          <w:szCs w:val="21"/>
          <w:spacing w:val="1"/>
        </w:rPr>
        <w:t>被胎重量按表</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1"/>
        </w:rPr>
        <w:t>规定。</w:t>
      </w:r>
    </w:p>
    <w:p>
      <w:pPr>
        <w:spacing w:line="220" w:lineRule="auto"/>
        <w:sectPr>
          <w:headerReference w:type="default" r:id="rId24"/>
          <w:footerReference w:type="default" r:id="rId483"/>
          <w:pgSz w:w="9180" w:h="12980"/>
          <w:pgMar w:top="982" w:right="1038" w:bottom="907" w:left="1214" w:header="712" w:footer="745" w:gutter="0"/>
        </w:sectPr>
        <w:rPr>
          <w:rFonts w:ascii="SimSun" w:hAnsi="SimSun" w:eastAsia="SimSun" w:cs="SimSun"/>
          <w:sz w:val="21"/>
          <w:szCs w:val="21"/>
        </w:rPr>
      </w:pPr>
    </w:p>
    <w:p>
      <w:pPr>
        <w:pStyle w:val="BodyText"/>
        <w:spacing w:line="323" w:lineRule="auto"/>
        <w:rPr/>
      </w:pPr>
      <w:r/>
    </w:p>
    <w:p>
      <w:pPr>
        <w:ind w:left="2766"/>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被胎重量</w:t>
      </w:r>
    </w:p>
    <w:p>
      <w:pPr>
        <w:ind w:left="6139"/>
        <w:spacing w:before="117" w:line="220" w:lineRule="auto"/>
        <w:rPr>
          <w:rFonts w:ascii="SimSun" w:hAnsi="SimSun" w:eastAsia="SimSun" w:cs="SimSun"/>
          <w:sz w:val="18"/>
          <w:szCs w:val="18"/>
        </w:rPr>
      </w:pPr>
      <w:r>
        <w:rPr>
          <w:rFonts w:ascii="SimSun" w:hAnsi="SimSun" w:eastAsia="SimSun" w:cs="SimSun"/>
          <w:sz w:val="18"/>
          <w:szCs w:val="18"/>
          <w:spacing w:val="4"/>
        </w:rPr>
        <w:t>单位为克</w:t>
      </w:r>
    </w:p>
    <w:p>
      <w:pPr>
        <w:spacing w:line="51"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12"/>
        <w:gridCol w:w="2071"/>
        <w:gridCol w:w="1899"/>
      </w:tblGrid>
      <w:tr>
        <w:trPr>
          <w:trHeight w:val="359" w:hRule="atLeast"/>
        </w:trPr>
        <w:tc>
          <w:tcPr>
            <w:tcW w:w="3112" w:type="dxa"/>
            <w:vAlign w:val="top"/>
          </w:tcPr>
          <w:p>
            <w:pPr>
              <w:ind w:left="1379"/>
              <w:spacing w:before="91" w:line="221" w:lineRule="auto"/>
              <w:rPr>
                <w:rFonts w:ascii="SimSun" w:hAnsi="SimSun" w:eastAsia="SimSun" w:cs="SimSun"/>
                <w:sz w:val="18"/>
                <w:szCs w:val="18"/>
              </w:rPr>
            </w:pPr>
            <w:r>
              <w:rPr>
                <w:rFonts w:ascii="SimSun" w:hAnsi="SimSun" w:eastAsia="SimSun" w:cs="SimSun"/>
                <w:sz w:val="18"/>
                <w:szCs w:val="18"/>
                <w:spacing w:val="-2"/>
              </w:rPr>
              <w:t>絮料</w:t>
            </w:r>
          </w:p>
        </w:tc>
        <w:tc>
          <w:tcPr>
            <w:tcW w:w="2071" w:type="dxa"/>
            <w:vAlign w:val="top"/>
          </w:tcPr>
          <w:p>
            <w:pPr>
              <w:ind w:left="569"/>
              <w:spacing w:before="91" w:line="220" w:lineRule="auto"/>
              <w:rPr>
                <w:rFonts w:ascii="SimSun" w:hAnsi="SimSun" w:eastAsia="SimSun" w:cs="SimSun"/>
                <w:sz w:val="18"/>
                <w:szCs w:val="18"/>
              </w:rPr>
            </w:pPr>
            <w:r>
              <w:rPr>
                <w:rFonts w:ascii="SimSun" w:hAnsi="SimSun" w:eastAsia="SimSun" w:cs="SimSun"/>
                <w:sz w:val="18"/>
                <w:szCs w:val="18"/>
                <w:spacing w:val="5"/>
              </w:rPr>
              <w:t>被胎总重量</w:t>
            </w:r>
          </w:p>
        </w:tc>
        <w:tc>
          <w:tcPr>
            <w:tcW w:w="1899" w:type="dxa"/>
            <w:vAlign w:val="top"/>
          </w:tcPr>
          <w:p>
            <w:pPr>
              <w:ind w:left="584"/>
              <w:spacing w:before="91" w:line="220" w:lineRule="auto"/>
              <w:rPr>
                <w:rFonts w:ascii="SimSun" w:hAnsi="SimSun" w:eastAsia="SimSun" w:cs="SimSun"/>
                <w:sz w:val="18"/>
                <w:szCs w:val="18"/>
              </w:rPr>
            </w:pPr>
            <w:r>
              <w:rPr>
                <w:rFonts w:ascii="SimSun" w:hAnsi="SimSun" w:eastAsia="SimSun" w:cs="SimSun"/>
                <w:sz w:val="18"/>
                <w:szCs w:val="18"/>
                <w:spacing w:val="2"/>
              </w:rPr>
              <w:t>允许偏差</w:t>
            </w:r>
          </w:p>
        </w:tc>
      </w:tr>
      <w:tr>
        <w:trPr>
          <w:trHeight w:val="361" w:hRule="atLeast"/>
        </w:trPr>
        <w:tc>
          <w:tcPr>
            <w:tcW w:w="3112" w:type="dxa"/>
            <w:vAlign w:val="top"/>
          </w:tcPr>
          <w:p>
            <w:pPr>
              <w:ind w:left="527"/>
              <w:spacing w:before="89" w:line="220" w:lineRule="auto"/>
              <w:rPr>
                <w:rFonts w:ascii="SimSun" w:hAnsi="SimSun" w:eastAsia="SimSun" w:cs="SimSun"/>
                <w:sz w:val="18"/>
                <w:szCs w:val="18"/>
              </w:rPr>
            </w:pPr>
            <w:r>
              <w:rPr>
                <w:rFonts w:ascii="SimSun" w:hAnsi="SimSun" w:eastAsia="SimSun" w:cs="SimSun"/>
                <w:sz w:val="18"/>
                <w:szCs w:val="18"/>
                <w:spacing w:val="6"/>
              </w:rPr>
              <w:t>充填中空涤纶短纤维絮片</w:t>
            </w:r>
          </w:p>
        </w:tc>
        <w:tc>
          <w:tcPr>
            <w:tcW w:w="2071" w:type="dxa"/>
            <w:vAlign w:val="top"/>
          </w:tcPr>
          <w:p>
            <w:pPr>
              <w:pStyle w:val="TableText"/>
              <w:ind w:left="849"/>
              <w:spacing w:before="118" w:line="188" w:lineRule="auto"/>
              <w:rPr/>
            </w:pPr>
            <w:r>
              <w:rPr>
                <w:spacing w:val="2"/>
              </w:rPr>
              <w:t>2000</w:t>
            </w:r>
          </w:p>
        </w:tc>
        <w:tc>
          <w:tcPr>
            <w:tcW w:w="1899" w:type="dxa"/>
            <w:vAlign w:val="top"/>
          </w:tcPr>
          <w:p>
            <w:pPr>
              <w:pStyle w:val="TableText"/>
              <w:ind w:left="780"/>
              <w:spacing w:before="118" w:line="188" w:lineRule="auto"/>
              <w:rPr/>
            </w:pPr>
            <w:r>
              <w:rPr>
                <w:spacing w:val="1"/>
              </w:rPr>
              <w:t>-100</w:t>
            </w:r>
          </w:p>
        </w:tc>
      </w:tr>
    </w:tbl>
    <w:p>
      <w:pPr>
        <w:ind w:left="120" w:right="229" w:firstLine="453"/>
        <w:spacing w:before="71" w:line="265" w:lineRule="auto"/>
        <w:rPr>
          <w:rFonts w:ascii="SimSun" w:hAnsi="SimSun" w:eastAsia="SimSun" w:cs="SimSun"/>
          <w:sz w:val="21"/>
          <w:szCs w:val="21"/>
        </w:rPr>
      </w:pPr>
      <w:r>
        <w:rPr>
          <w:rFonts w:ascii="Times New Roman" w:hAnsi="Times New Roman" w:eastAsia="Times New Roman" w:cs="Times New Roman"/>
          <w:sz w:val="21"/>
          <w:szCs w:val="21"/>
          <w:spacing w:val="12"/>
        </w:rPr>
        <w:t>1.6.3    </w:t>
      </w:r>
      <w:r>
        <w:rPr>
          <w:rFonts w:ascii="SimSun" w:hAnsi="SimSun" w:eastAsia="SimSun" w:cs="SimSun"/>
          <w:sz w:val="21"/>
          <w:szCs w:val="21"/>
          <w:spacing w:val="12"/>
        </w:rPr>
        <w:t>被胎外观平展均匀、包边严紧、手感柔软蓬</w:t>
      </w:r>
      <w:r>
        <w:rPr>
          <w:rFonts w:ascii="SimSun" w:hAnsi="SimSun" w:eastAsia="SimSun" w:cs="SimSun"/>
          <w:sz w:val="21"/>
          <w:szCs w:val="21"/>
          <w:spacing w:val="11"/>
        </w:rPr>
        <w:t>松、不得有杂</w:t>
      </w:r>
      <w:r>
        <w:rPr>
          <w:rFonts w:ascii="SimSun" w:hAnsi="SimSun" w:eastAsia="SimSun" w:cs="SimSun"/>
          <w:sz w:val="21"/>
          <w:szCs w:val="21"/>
        </w:rPr>
        <w:t xml:space="preserve"> </w:t>
      </w:r>
      <w:r>
        <w:rPr>
          <w:rFonts w:ascii="SimSun" w:hAnsi="SimSun" w:eastAsia="SimSun" w:cs="SimSun"/>
          <w:sz w:val="21"/>
          <w:szCs w:val="21"/>
          <w:spacing w:val="4"/>
        </w:rPr>
        <w:t>物、板结、深色油污等。</w:t>
      </w:r>
    </w:p>
    <w:p>
      <w:pPr>
        <w:ind w:left="574"/>
        <w:spacing w:before="104" w:line="223" w:lineRule="auto"/>
        <w:rPr>
          <w:rFonts w:ascii="SimSun" w:hAnsi="SimSun" w:eastAsia="SimSun" w:cs="SimSun"/>
          <w:sz w:val="21"/>
          <w:szCs w:val="21"/>
        </w:rPr>
      </w:pPr>
      <w:r>
        <w:rPr>
          <w:rFonts w:ascii="Times New Roman" w:hAnsi="Times New Roman" w:eastAsia="Times New Roman" w:cs="Times New Roman"/>
          <w:sz w:val="21"/>
          <w:szCs w:val="21"/>
          <w:spacing w:val="-4"/>
        </w:rPr>
        <w:t>1.7</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缝纫</w:t>
      </w:r>
    </w:p>
    <w:p>
      <w:pPr>
        <w:ind w:left="120" w:right="222" w:firstLine="438"/>
        <w:spacing w:before="99" w:line="280" w:lineRule="auto"/>
        <w:rPr>
          <w:rFonts w:ascii="SimSun" w:hAnsi="SimSun" w:eastAsia="SimSun" w:cs="SimSun"/>
          <w:sz w:val="21"/>
          <w:szCs w:val="21"/>
        </w:rPr>
      </w:pPr>
      <w:r>
        <w:rPr>
          <w:rFonts w:ascii="SimSun" w:hAnsi="SimSun" w:eastAsia="SimSun" w:cs="SimSun"/>
          <w:sz w:val="21"/>
          <w:szCs w:val="21"/>
          <w:spacing w:val="5"/>
        </w:rPr>
        <w:t>缝纫针距：棉被面、里结合及拼接 </w:t>
      </w:r>
      <w:r>
        <w:rPr>
          <w:rFonts w:ascii="Times New Roman" w:hAnsi="Times New Roman" w:eastAsia="Times New Roman" w:cs="Times New Roman"/>
          <w:sz w:val="21"/>
          <w:szCs w:val="21"/>
          <w:spacing w:val="5"/>
        </w:rPr>
        <w:t>11</w:t>
      </w:r>
      <w:r>
        <w:rPr>
          <w:rFonts w:ascii="Times New Roman" w:hAnsi="Times New Roman" w:eastAsia="Times New Roman" w:cs="Times New Roman"/>
          <w:sz w:val="21"/>
          <w:szCs w:val="21"/>
          <w:spacing w:val="36"/>
        </w:rPr>
        <w:t xml:space="preserve"> </w:t>
      </w:r>
      <w:r>
        <w:rPr>
          <w:rFonts w:ascii="SimSun" w:hAnsi="SimSun" w:eastAsia="SimSun" w:cs="SimSun"/>
          <w:sz w:val="21"/>
          <w:szCs w:val="21"/>
          <w:spacing w:val="5"/>
        </w:rPr>
        <w:t>针</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rPr>
        <w:t>cm</w:t>
      </w:r>
      <w:r>
        <w:rPr>
          <w:rFonts w:ascii="SimSun" w:hAnsi="SimSun" w:eastAsia="SimSun" w:cs="SimSun"/>
          <w:sz w:val="21"/>
          <w:szCs w:val="21"/>
          <w:spacing w:val="4"/>
        </w:rPr>
        <w:t>～</w:t>
      </w:r>
      <w:r>
        <w:rPr>
          <w:rFonts w:ascii="Times New Roman" w:hAnsi="Times New Roman" w:eastAsia="Times New Roman" w:cs="Times New Roman"/>
          <w:sz w:val="21"/>
          <w:szCs w:val="21"/>
          <w:spacing w:val="4"/>
        </w:rPr>
        <w:t>13</w:t>
      </w:r>
      <w:r>
        <w:rPr>
          <w:rFonts w:ascii="Times New Roman" w:hAnsi="Times New Roman" w:eastAsia="Times New Roman" w:cs="Times New Roman"/>
          <w:sz w:val="21"/>
          <w:szCs w:val="21"/>
          <w:spacing w:val="35"/>
          <w:w w:val="101"/>
        </w:rPr>
        <w:t xml:space="preserve"> </w:t>
      </w:r>
      <w:r>
        <w:rPr>
          <w:rFonts w:ascii="SimSun" w:hAnsi="SimSun" w:eastAsia="SimSun" w:cs="SimSun"/>
          <w:sz w:val="21"/>
          <w:szCs w:val="21"/>
          <w:spacing w:val="4"/>
        </w:rPr>
        <w:t>针</w:t>
      </w: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rPr>
        <w:t>cm</w:t>
      </w:r>
      <w:r>
        <w:rPr>
          <w:rFonts w:ascii="SimSun" w:hAnsi="SimSun" w:eastAsia="SimSun" w:cs="SimSun"/>
          <w:sz w:val="21"/>
          <w:szCs w:val="21"/>
          <w:spacing w:val="4"/>
        </w:rPr>
        <w:t>；被胎包</w:t>
      </w:r>
      <w:r>
        <w:rPr>
          <w:rFonts w:ascii="SimSun" w:hAnsi="SimSun" w:eastAsia="SimSun" w:cs="SimSun"/>
          <w:sz w:val="21"/>
          <w:szCs w:val="21"/>
        </w:rPr>
        <w:t xml:space="preserve"> </w:t>
      </w:r>
      <w:r>
        <w:rPr>
          <w:rFonts w:ascii="SimSun" w:hAnsi="SimSun" w:eastAsia="SimSun" w:cs="SimSun"/>
          <w:sz w:val="21"/>
          <w:szCs w:val="21"/>
          <w:spacing w:val="6"/>
        </w:rPr>
        <w:t>边</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6"/>
        </w:rPr>
        <w:t>4</w:t>
      </w:r>
      <w:r>
        <w:rPr>
          <w:rFonts w:ascii="Times New Roman" w:hAnsi="Times New Roman" w:eastAsia="Times New Roman" w:cs="Times New Roman"/>
          <w:sz w:val="21"/>
          <w:szCs w:val="21"/>
          <w:spacing w:val="34"/>
          <w:w w:val="101"/>
        </w:rPr>
        <w:t xml:space="preserve"> </w:t>
      </w:r>
      <w:r>
        <w:rPr>
          <w:rFonts w:ascii="SimSun" w:hAnsi="SimSun" w:eastAsia="SimSun" w:cs="SimSun"/>
          <w:sz w:val="21"/>
          <w:szCs w:val="21"/>
          <w:spacing w:val="6"/>
        </w:rPr>
        <w:t>针</w:t>
      </w:r>
      <w:r>
        <w:rPr>
          <w:rFonts w:ascii="Times New Roman" w:hAnsi="Times New Roman" w:eastAsia="Times New Roman" w:cs="Times New Roman"/>
          <w:sz w:val="21"/>
          <w:szCs w:val="21"/>
          <w:spacing w:val="6"/>
        </w:rPr>
        <w:t>/3</w:t>
      </w:r>
      <w:r>
        <w:rPr>
          <w:rFonts w:ascii="Times New Roman" w:hAnsi="Times New Roman" w:eastAsia="Times New Roman" w:cs="Times New Roman"/>
          <w:sz w:val="21"/>
          <w:szCs w:val="21"/>
        </w:rPr>
        <w:t>cm</w:t>
      </w:r>
      <w:r>
        <w:rPr>
          <w:rFonts w:ascii="SimSun" w:hAnsi="SimSun" w:eastAsia="SimSun" w:cs="SimSun"/>
          <w:sz w:val="21"/>
          <w:szCs w:val="21"/>
          <w:spacing w:val="6"/>
        </w:rPr>
        <w:t>～</w:t>
      </w:r>
      <w:r>
        <w:rPr>
          <w:rFonts w:ascii="Times New Roman" w:hAnsi="Times New Roman" w:eastAsia="Times New Roman" w:cs="Times New Roman"/>
          <w:sz w:val="21"/>
          <w:szCs w:val="21"/>
          <w:spacing w:val="6"/>
        </w:rPr>
        <w:t>6</w:t>
      </w:r>
      <w:r>
        <w:rPr>
          <w:rFonts w:ascii="Times New Roman" w:hAnsi="Times New Roman" w:eastAsia="Times New Roman" w:cs="Times New Roman"/>
          <w:sz w:val="21"/>
          <w:szCs w:val="21"/>
          <w:spacing w:val="34"/>
        </w:rPr>
        <w:t xml:space="preserve"> </w:t>
      </w:r>
      <w:r>
        <w:rPr>
          <w:rFonts w:ascii="SimSun" w:hAnsi="SimSun" w:eastAsia="SimSun" w:cs="SimSun"/>
          <w:sz w:val="21"/>
          <w:szCs w:val="21"/>
          <w:spacing w:val="6"/>
        </w:rPr>
        <w:t>针</w:t>
      </w:r>
      <w:r>
        <w:rPr>
          <w:rFonts w:ascii="Times New Roman" w:hAnsi="Times New Roman" w:eastAsia="Times New Roman" w:cs="Times New Roman"/>
          <w:sz w:val="21"/>
          <w:szCs w:val="21"/>
          <w:spacing w:val="6"/>
        </w:rPr>
        <w:t>/3</w:t>
      </w:r>
      <w:r>
        <w:rPr>
          <w:rFonts w:ascii="Times New Roman" w:hAnsi="Times New Roman" w:eastAsia="Times New Roman" w:cs="Times New Roman"/>
          <w:sz w:val="21"/>
          <w:szCs w:val="21"/>
        </w:rPr>
        <w:t>cm</w:t>
      </w:r>
      <w:r>
        <w:rPr>
          <w:rFonts w:ascii="SimSun" w:hAnsi="SimSun" w:eastAsia="SimSun" w:cs="SimSun"/>
          <w:sz w:val="21"/>
          <w:szCs w:val="21"/>
          <w:spacing w:val="6"/>
        </w:rPr>
        <w:t>。棉被开口端绱带条封口，带条要在端口面、里</w:t>
      </w:r>
      <w:r>
        <w:rPr>
          <w:rFonts w:ascii="SimSun" w:hAnsi="SimSun" w:eastAsia="SimSun" w:cs="SimSun"/>
          <w:sz w:val="21"/>
          <w:szCs w:val="21"/>
        </w:rPr>
        <w:t xml:space="preserve"> </w:t>
      </w:r>
      <w:r>
        <w:rPr>
          <w:rFonts w:ascii="SimSun" w:hAnsi="SimSun" w:eastAsia="SimSun" w:cs="SimSun"/>
          <w:sz w:val="21"/>
          <w:szCs w:val="21"/>
          <w:spacing w:val="3"/>
        </w:rPr>
        <w:t>均匀间距钉</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3"/>
        </w:rPr>
        <w:t>4 </w:t>
      </w:r>
      <w:r>
        <w:rPr>
          <w:rFonts w:ascii="SimSun" w:hAnsi="SimSun" w:eastAsia="SimSun" w:cs="SimSun"/>
          <w:sz w:val="21"/>
          <w:szCs w:val="21"/>
          <w:spacing w:val="3"/>
        </w:rPr>
        <w:t>对带条，带条长</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3"/>
        </w:rPr>
        <w:t>15</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3"/>
        </w:rPr>
        <w:t>宽</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0.5</w:t>
      </w:r>
      <w:r>
        <w:rPr>
          <w:rFonts w:ascii="Times New Roman" w:hAnsi="Times New Roman" w:eastAsia="Times New Roman" w:cs="Times New Roman"/>
          <w:sz w:val="21"/>
          <w:szCs w:val="21"/>
        </w:rPr>
        <w:t>cm</w:t>
      </w:r>
      <w:r>
        <w:rPr>
          <w:rFonts w:ascii="SimSun" w:hAnsi="SimSun" w:eastAsia="SimSun" w:cs="SimSun"/>
          <w:sz w:val="21"/>
          <w:szCs w:val="21"/>
          <w:spacing w:val="3"/>
        </w:rPr>
        <w:t>。</w:t>
      </w:r>
    </w:p>
    <w:p>
      <w:pPr>
        <w:ind w:left="574"/>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1"/>
        </w:rPr>
        <w:t>1.8</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外观质量</w:t>
      </w:r>
    </w:p>
    <w:p>
      <w:pPr>
        <w:ind w:left="121" w:right="212" w:firstLine="435"/>
        <w:spacing w:before="100" w:line="266" w:lineRule="auto"/>
        <w:rPr>
          <w:rFonts w:ascii="SimSun" w:hAnsi="SimSun" w:eastAsia="SimSun" w:cs="SimSun"/>
          <w:sz w:val="21"/>
          <w:szCs w:val="21"/>
        </w:rPr>
      </w:pPr>
      <w:r>
        <w:rPr>
          <w:rFonts w:ascii="SimSun" w:hAnsi="SimSun" w:eastAsia="SimSun" w:cs="SimSun"/>
          <w:sz w:val="21"/>
          <w:szCs w:val="21"/>
          <w:spacing w:val="8"/>
        </w:rPr>
        <w:t>产品整洁美观，面、胎吻合，四边平直，四角方正，</w:t>
      </w:r>
      <w:r>
        <w:rPr>
          <w:rFonts w:ascii="SimSun" w:hAnsi="SimSun" w:eastAsia="SimSun" w:cs="SimSun"/>
          <w:sz w:val="21"/>
          <w:szCs w:val="21"/>
          <w:spacing w:val="7"/>
        </w:rPr>
        <w:t>线路顺直，缝</w:t>
      </w:r>
      <w:r>
        <w:rPr>
          <w:rFonts w:ascii="SimSun" w:hAnsi="SimSun" w:eastAsia="SimSun" w:cs="SimSun"/>
          <w:sz w:val="21"/>
          <w:szCs w:val="21"/>
        </w:rPr>
        <w:t xml:space="preserve"> </w:t>
      </w:r>
      <w:r>
        <w:rPr>
          <w:rFonts w:ascii="SimSun" w:hAnsi="SimSun" w:eastAsia="SimSun" w:cs="SimSun"/>
          <w:sz w:val="21"/>
          <w:szCs w:val="21"/>
          <w:spacing w:val="5"/>
        </w:rPr>
        <w:t>合牢固。不得有开线、断线、出套等缺陷。</w:t>
      </w:r>
    </w:p>
    <w:p>
      <w:pPr>
        <w:ind w:left="555"/>
        <w:spacing w:before="102" w:line="222" w:lineRule="auto"/>
        <w:rPr>
          <w:rFonts w:ascii="SimSun" w:hAnsi="SimSun" w:eastAsia="SimSun" w:cs="SimSun"/>
          <w:sz w:val="21"/>
          <w:szCs w:val="21"/>
        </w:rPr>
      </w:pPr>
      <w:r>
        <w:rPr>
          <w:rFonts w:ascii="Times New Roman" w:hAnsi="Times New Roman" w:eastAsia="Times New Roman" w:cs="Times New Roman"/>
          <w:sz w:val="21"/>
          <w:szCs w:val="21"/>
          <w:b/>
          <w:bCs/>
          <w:spacing w:val="2"/>
        </w:rPr>
        <w:t>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试验方法</w:t>
      </w:r>
    </w:p>
    <w:p>
      <w:pPr>
        <w:ind w:left="553"/>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2"/>
        </w:rPr>
        <w:t>2.1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外观检验</w:t>
      </w:r>
    </w:p>
    <w:p>
      <w:pPr>
        <w:ind w:left="121" w:right="212" w:firstLine="435"/>
        <w:spacing w:before="103" w:line="265" w:lineRule="auto"/>
        <w:rPr>
          <w:rFonts w:ascii="SimSun" w:hAnsi="SimSun" w:eastAsia="SimSun" w:cs="SimSun"/>
          <w:sz w:val="21"/>
          <w:szCs w:val="21"/>
        </w:rPr>
      </w:pPr>
      <w:r>
        <w:rPr>
          <w:rFonts w:ascii="SimSun" w:hAnsi="SimSun" w:eastAsia="SimSun" w:cs="SimSun"/>
          <w:sz w:val="21"/>
          <w:szCs w:val="21"/>
          <w:spacing w:val="4"/>
        </w:rPr>
        <w:t>产品的样式按</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3.1</w:t>
      </w:r>
      <w:r>
        <w:rPr>
          <w:rFonts w:ascii="Times New Roman" w:hAnsi="Times New Roman" w:eastAsia="Times New Roman" w:cs="Times New Roman"/>
          <w:sz w:val="21"/>
          <w:szCs w:val="21"/>
          <w:spacing w:val="31"/>
        </w:rPr>
        <w:t xml:space="preserve"> </w:t>
      </w:r>
      <w:r>
        <w:rPr>
          <w:rFonts w:ascii="SimSun" w:hAnsi="SimSun" w:eastAsia="SimSun" w:cs="SimSun"/>
          <w:sz w:val="21"/>
          <w:szCs w:val="21"/>
          <w:spacing w:val="4"/>
        </w:rPr>
        <w:t>的规定及中国红十字总会批准的标样</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4"/>
        </w:rPr>
        <w:t>以目视和手</w:t>
      </w:r>
      <w:r>
        <w:rPr>
          <w:rFonts w:ascii="SimSun" w:hAnsi="SimSun" w:eastAsia="SimSun" w:cs="SimSun"/>
          <w:sz w:val="21"/>
          <w:szCs w:val="21"/>
        </w:rPr>
        <w:t xml:space="preserve"> </w:t>
      </w:r>
      <w:r>
        <w:rPr>
          <w:rFonts w:ascii="SimSun" w:hAnsi="SimSun" w:eastAsia="SimSun" w:cs="SimSun"/>
          <w:sz w:val="21"/>
          <w:szCs w:val="21"/>
        </w:rPr>
        <w:t>感进行检验。</w:t>
      </w:r>
    </w:p>
    <w:p>
      <w:pPr>
        <w:ind w:left="55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2.2</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成品尺寸检验</w:t>
      </w:r>
    </w:p>
    <w:p>
      <w:pPr>
        <w:ind w:left="560"/>
        <w:spacing w:before="103" w:line="220" w:lineRule="auto"/>
        <w:rPr>
          <w:rFonts w:ascii="SimSun" w:hAnsi="SimSun" w:eastAsia="SimSun" w:cs="SimSun"/>
          <w:sz w:val="21"/>
          <w:szCs w:val="21"/>
        </w:rPr>
      </w:pPr>
      <w:r>
        <w:rPr>
          <w:rFonts w:ascii="SimSun" w:hAnsi="SimSun" w:eastAsia="SimSun" w:cs="SimSun"/>
          <w:sz w:val="21"/>
          <w:szCs w:val="21"/>
          <w:spacing w:val="-1"/>
        </w:rPr>
        <w:t>各部位的成品尺寸按</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1"/>
        </w:rPr>
        <w:t>3.2</w:t>
      </w:r>
      <w:r>
        <w:rPr>
          <w:rFonts w:ascii="Times New Roman" w:hAnsi="Times New Roman" w:eastAsia="Times New Roman" w:cs="Times New Roman"/>
          <w:sz w:val="21"/>
          <w:szCs w:val="21"/>
          <w:spacing w:val="29"/>
        </w:rPr>
        <w:t xml:space="preserve"> </w:t>
      </w:r>
      <w:r>
        <w:rPr>
          <w:rFonts w:ascii="SimSun" w:hAnsi="SimSun" w:eastAsia="SimSun" w:cs="SimSun"/>
          <w:sz w:val="21"/>
          <w:szCs w:val="21"/>
          <w:spacing w:val="-1"/>
        </w:rPr>
        <w:t>的规定，用精度为</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1"/>
        </w:rPr>
        <w:t>1.0mm</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1"/>
        </w:rPr>
        <w:t>的卷尺进行检验。</w:t>
      </w:r>
    </w:p>
    <w:p>
      <w:pPr>
        <w:ind w:left="553"/>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2.3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颜色检验</w:t>
      </w:r>
    </w:p>
    <w:p>
      <w:pPr>
        <w:ind w:left="121" w:right="212" w:firstLine="437"/>
        <w:spacing w:before="102" w:line="265" w:lineRule="auto"/>
        <w:rPr>
          <w:rFonts w:ascii="SimSun" w:hAnsi="SimSun" w:eastAsia="SimSun" w:cs="SimSun"/>
          <w:sz w:val="21"/>
          <w:szCs w:val="21"/>
        </w:rPr>
      </w:pPr>
      <w:r>
        <w:rPr>
          <w:rFonts w:ascii="SimSun" w:hAnsi="SimSun" w:eastAsia="SimSun" w:cs="SimSun"/>
          <w:sz w:val="21"/>
          <w:szCs w:val="21"/>
          <w:spacing w:val="5"/>
        </w:rPr>
        <w:t>主、辅材料的颜色与花形，按 </w:t>
      </w:r>
      <w:r>
        <w:rPr>
          <w:rFonts w:ascii="Times New Roman" w:hAnsi="Times New Roman" w:eastAsia="Times New Roman" w:cs="Times New Roman"/>
          <w:sz w:val="21"/>
          <w:szCs w:val="21"/>
          <w:spacing w:val="5"/>
        </w:rPr>
        <w:t>3.4  </w:t>
      </w:r>
      <w:r>
        <w:rPr>
          <w:rFonts w:ascii="SimSun" w:hAnsi="SimSun" w:eastAsia="SimSun" w:cs="SimSun"/>
          <w:sz w:val="21"/>
          <w:szCs w:val="21"/>
          <w:spacing w:val="5"/>
        </w:rPr>
        <w:t>的规定与中国红十字总会批准的</w:t>
      </w:r>
      <w:r>
        <w:rPr>
          <w:rFonts w:ascii="SimSun" w:hAnsi="SimSun" w:eastAsia="SimSun" w:cs="SimSun"/>
          <w:sz w:val="21"/>
          <w:szCs w:val="21"/>
          <w:spacing w:val="6"/>
        </w:rPr>
        <w:t xml:space="preserve"> </w:t>
      </w:r>
      <w:r>
        <w:rPr>
          <w:rFonts w:ascii="SimSun" w:hAnsi="SimSun" w:eastAsia="SimSun" w:cs="SimSun"/>
          <w:sz w:val="21"/>
          <w:szCs w:val="21"/>
          <w:spacing w:val="3"/>
        </w:rPr>
        <w:t>标样进行对照检验。</w:t>
      </w:r>
    </w:p>
    <w:p>
      <w:pPr>
        <w:ind w:left="55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2.4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材质检验</w:t>
      </w:r>
    </w:p>
    <w:p>
      <w:pPr>
        <w:ind w:left="553"/>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4"/>
        </w:rPr>
        <w:t>2.4.1    </w:t>
      </w:r>
      <w:r>
        <w:rPr>
          <w:rFonts w:ascii="SimSun" w:hAnsi="SimSun" w:eastAsia="SimSun" w:cs="SimSun"/>
          <w:sz w:val="21"/>
          <w:szCs w:val="21"/>
          <w:spacing w:val="4"/>
        </w:rPr>
        <w:t>棉印花平布的试验方法按附录</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4"/>
        </w:rPr>
        <w:t>的规定。</w:t>
      </w:r>
    </w:p>
    <w:p>
      <w:pPr>
        <w:ind w:left="553"/>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4"/>
        </w:rPr>
        <w:t>2.4.2    </w:t>
      </w:r>
      <w:r>
        <w:rPr>
          <w:rFonts w:ascii="SimSun" w:hAnsi="SimSun" w:eastAsia="SimSun" w:cs="SimSun"/>
          <w:sz w:val="21"/>
          <w:szCs w:val="21"/>
          <w:spacing w:val="4"/>
        </w:rPr>
        <w:t>中空涤纶短纤维絮片的试验方法按附录</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4"/>
        </w:rPr>
        <w:t>B</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4"/>
        </w:rPr>
        <w:t>的规定。</w:t>
      </w:r>
    </w:p>
    <w:p>
      <w:pPr>
        <w:ind w:left="553"/>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2.4.3    </w:t>
      </w:r>
      <w:r>
        <w:rPr>
          <w:rFonts w:ascii="SimSun" w:hAnsi="SimSun" w:eastAsia="SimSun" w:cs="SimSun"/>
          <w:sz w:val="21"/>
          <w:szCs w:val="21"/>
          <w:spacing w:val="3"/>
        </w:rPr>
        <w:t>涤纶缝纫线的试验方法按</w:t>
      </w:r>
      <w:r>
        <w:rPr>
          <w:rFonts w:ascii="SimSun" w:hAnsi="SimSun" w:eastAsia="SimSun" w:cs="SimSun"/>
          <w:sz w:val="21"/>
          <w:szCs w:val="21"/>
          <w:spacing w:val="-35"/>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6836</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2"/>
        </w:rPr>
        <w:t>2007</w:t>
      </w:r>
      <w:r>
        <w:rPr>
          <w:rFonts w:ascii="Times New Roman" w:hAnsi="Times New Roman" w:eastAsia="Times New Roman" w:cs="Times New Roman"/>
          <w:sz w:val="21"/>
          <w:szCs w:val="21"/>
          <w:spacing w:val="31"/>
        </w:rPr>
        <w:t xml:space="preserve"> </w:t>
      </w:r>
      <w:r>
        <w:rPr>
          <w:rFonts w:ascii="SimSun" w:hAnsi="SimSun" w:eastAsia="SimSun" w:cs="SimSun"/>
          <w:sz w:val="21"/>
          <w:szCs w:val="21"/>
          <w:spacing w:val="2"/>
        </w:rPr>
        <w:t>的规定。</w:t>
      </w:r>
    </w:p>
    <w:p>
      <w:pPr>
        <w:ind w:left="55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2.4.4    </w:t>
      </w:r>
      <w:r>
        <w:rPr>
          <w:rFonts w:ascii="SimSun" w:hAnsi="SimSun" w:eastAsia="SimSun" w:cs="SimSun"/>
          <w:sz w:val="21"/>
          <w:szCs w:val="21"/>
          <w:spacing w:val="3"/>
        </w:rPr>
        <w:t>塑料编织布的试验方法按附录</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3"/>
        </w:rPr>
        <w:t>C</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3"/>
        </w:rPr>
        <w:t>的规定。</w:t>
      </w:r>
    </w:p>
    <w:p>
      <w:pPr>
        <w:ind w:left="553"/>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2.4.5    </w:t>
      </w:r>
      <w:r>
        <w:rPr>
          <w:rFonts w:ascii="SimSun" w:hAnsi="SimSun" w:eastAsia="SimSun" w:cs="SimSun"/>
          <w:sz w:val="21"/>
          <w:szCs w:val="21"/>
          <w:spacing w:val="2"/>
        </w:rPr>
        <w:t>牛皮纸的检验按</w:t>
      </w:r>
      <w:r>
        <w:rPr>
          <w:rFonts w:ascii="SimSun" w:hAnsi="SimSun" w:eastAsia="SimSun" w:cs="SimSun"/>
          <w:sz w:val="21"/>
          <w:szCs w:val="21"/>
          <w:spacing w:val="-32"/>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/T 22865</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2008</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2"/>
        </w:rPr>
        <w:t>的规定。</w:t>
      </w:r>
    </w:p>
    <w:p>
      <w:pPr>
        <w:ind w:left="554"/>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7"/>
        </w:rPr>
        <w:t>2.4.6    </w:t>
      </w:r>
      <w:r>
        <w:rPr>
          <w:rFonts w:ascii="SimSun" w:hAnsi="SimSun" w:eastAsia="SimSun" w:cs="SimSun"/>
          <w:sz w:val="21"/>
          <w:szCs w:val="21"/>
          <w:spacing w:val="7"/>
        </w:rPr>
        <w:t>缝包绳和捆包麻绳断裂</w:t>
      </w:r>
      <w:r>
        <w:rPr>
          <w:rFonts w:ascii="SimSun" w:hAnsi="SimSun" w:eastAsia="SimSun" w:cs="SimSun"/>
          <w:sz w:val="21"/>
          <w:szCs w:val="21"/>
          <w:spacing w:val="6"/>
        </w:rPr>
        <w:t>强力的检验按 </w:t>
      </w: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6"/>
        </w:rPr>
        <w:t>65002-1995   </w:t>
      </w:r>
      <w:r>
        <w:rPr>
          <w:rFonts w:ascii="SimSun" w:hAnsi="SimSun" w:eastAsia="SimSun" w:cs="SimSun"/>
          <w:sz w:val="21"/>
          <w:szCs w:val="21"/>
          <w:spacing w:val="6"/>
        </w:rPr>
        <w:t>的规</w:t>
      </w:r>
    </w:p>
    <w:p>
      <w:pPr>
        <w:ind w:left="126"/>
        <w:spacing w:before="102" w:line="221" w:lineRule="auto"/>
        <w:rPr>
          <w:rFonts w:ascii="SimSun" w:hAnsi="SimSun" w:eastAsia="SimSun" w:cs="SimSun"/>
          <w:sz w:val="21"/>
          <w:szCs w:val="21"/>
        </w:rPr>
      </w:pPr>
      <w:r>
        <w:rPr>
          <w:rFonts w:ascii="SimSun" w:hAnsi="SimSun" w:eastAsia="SimSun" w:cs="SimSun"/>
          <w:sz w:val="21"/>
          <w:szCs w:val="21"/>
          <w:spacing w:val="-9"/>
        </w:rPr>
        <w:t>定。</w:t>
      </w:r>
    </w:p>
    <w:p>
      <w:pPr>
        <w:spacing w:line="221" w:lineRule="auto"/>
        <w:sectPr>
          <w:headerReference w:type="default" r:id="rId376"/>
          <w:footerReference w:type="default" r:id="rId484"/>
          <w:pgSz w:w="9180" w:h="12980"/>
          <w:pgMar w:top="982" w:right="958" w:bottom="907" w:left="1134" w:header="712" w:footer="745" w:gutter="0"/>
        </w:sectPr>
        <w:rPr>
          <w:rFonts w:ascii="SimSun" w:hAnsi="SimSun" w:eastAsia="SimSun" w:cs="SimSun"/>
          <w:sz w:val="21"/>
          <w:szCs w:val="21"/>
        </w:rPr>
      </w:pPr>
    </w:p>
    <w:p>
      <w:pPr>
        <w:pStyle w:val="BodyText"/>
        <w:spacing w:line="323" w:lineRule="auto"/>
        <w:rPr/>
      </w:pPr>
      <w:r/>
    </w:p>
    <w:p>
      <w:pPr>
        <w:ind w:left="471"/>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2"/>
        </w:rPr>
        <w:t>2.5</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缝制检验</w:t>
      </w:r>
    </w:p>
    <w:p>
      <w:pPr>
        <w:ind w:left="39" w:right="130" w:firstLine="436"/>
        <w:spacing w:before="102" w:line="265" w:lineRule="auto"/>
        <w:rPr>
          <w:rFonts w:ascii="SimSun" w:hAnsi="SimSun" w:eastAsia="SimSun" w:cs="SimSun"/>
          <w:sz w:val="21"/>
          <w:szCs w:val="21"/>
        </w:rPr>
      </w:pPr>
      <w:r>
        <w:rPr>
          <w:rFonts w:ascii="SimSun" w:hAnsi="SimSun" w:eastAsia="SimSun" w:cs="SimSun"/>
          <w:sz w:val="21"/>
          <w:szCs w:val="21"/>
          <w:spacing w:val="3"/>
        </w:rPr>
        <w:t>缝制质量检验按</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3"/>
        </w:rPr>
        <w:t>3.7</w:t>
      </w:r>
      <w:r>
        <w:rPr>
          <w:rFonts w:ascii="SimSun" w:hAnsi="SimSun" w:eastAsia="SimSun" w:cs="SimSun"/>
          <w:sz w:val="21"/>
          <w:szCs w:val="21"/>
          <w:spacing w:val="3"/>
        </w:rPr>
        <w:t>、</w:t>
      </w:r>
      <w:r>
        <w:rPr>
          <w:rFonts w:ascii="Times New Roman" w:hAnsi="Times New Roman" w:eastAsia="Times New Roman" w:cs="Times New Roman"/>
          <w:sz w:val="21"/>
          <w:szCs w:val="21"/>
          <w:spacing w:val="3"/>
        </w:rPr>
        <w:t>3.8 </w:t>
      </w:r>
      <w:r>
        <w:rPr>
          <w:rFonts w:ascii="SimSun" w:hAnsi="SimSun" w:eastAsia="SimSun" w:cs="SimSun"/>
          <w:sz w:val="21"/>
          <w:szCs w:val="21"/>
          <w:spacing w:val="3"/>
        </w:rPr>
        <w:t>及中国红十字总会批准的标样</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3"/>
        </w:rPr>
        <w:t>以目视和手</w:t>
      </w:r>
      <w:r>
        <w:rPr>
          <w:rFonts w:ascii="SimSun" w:hAnsi="SimSun" w:eastAsia="SimSun" w:cs="SimSun"/>
          <w:sz w:val="21"/>
          <w:szCs w:val="21"/>
        </w:rPr>
        <w:t xml:space="preserve"> </w:t>
      </w:r>
      <w:r>
        <w:rPr>
          <w:rFonts w:ascii="SimSun" w:hAnsi="SimSun" w:eastAsia="SimSun" w:cs="SimSun"/>
          <w:sz w:val="21"/>
          <w:szCs w:val="21"/>
        </w:rPr>
        <w:t>感进行检验。</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2.6    </w:t>
      </w:r>
      <w:r>
        <w:rPr>
          <w:rFonts w:ascii="SimSun" w:hAnsi="SimSun" w:eastAsia="SimSun" w:cs="SimSun"/>
          <w:sz w:val="21"/>
          <w:szCs w:val="21"/>
          <w:spacing w:val="4"/>
        </w:rPr>
        <w:t>标志与包装检验</w:t>
      </w:r>
    </w:p>
    <w:p>
      <w:pPr>
        <w:ind w:left="475"/>
        <w:spacing w:before="102" w:line="220" w:lineRule="auto"/>
        <w:rPr>
          <w:rFonts w:ascii="SimSun" w:hAnsi="SimSun" w:eastAsia="SimSun" w:cs="SimSun"/>
          <w:sz w:val="21"/>
          <w:szCs w:val="21"/>
        </w:rPr>
      </w:pPr>
      <w:r>
        <w:rPr>
          <w:rFonts w:ascii="SimSun" w:hAnsi="SimSun" w:eastAsia="SimSun" w:cs="SimSun"/>
          <w:sz w:val="21"/>
          <w:szCs w:val="21"/>
          <w:spacing w:val="2"/>
        </w:rPr>
        <w:t>标志与包装质量的检验按</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2"/>
        </w:rPr>
        <w:t>6.1</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6.2</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2"/>
        </w:rPr>
        <w:t>的规定。</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2.7</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检验规则</w:t>
      </w:r>
    </w:p>
    <w:p>
      <w:pPr>
        <w:ind w:left="471"/>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2.7.1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检验分类</w:t>
      </w:r>
    </w:p>
    <w:p>
      <w:pPr>
        <w:ind w:left="38" w:right="129" w:firstLine="437"/>
        <w:spacing w:before="103" w:line="265" w:lineRule="auto"/>
        <w:rPr>
          <w:rFonts w:ascii="SimSun" w:hAnsi="SimSun" w:eastAsia="SimSun" w:cs="SimSun"/>
          <w:sz w:val="21"/>
          <w:szCs w:val="21"/>
        </w:rPr>
      </w:pPr>
      <w:r>
        <w:rPr>
          <w:rFonts w:ascii="SimSun" w:hAnsi="SimSun" w:eastAsia="SimSun" w:cs="SimSun"/>
          <w:sz w:val="21"/>
          <w:szCs w:val="21"/>
          <w:spacing w:val="-1"/>
        </w:rPr>
        <w:t>本部分规定的检验分类如下：</w:t>
      </w:r>
      <w:r>
        <w:rPr>
          <w:rFonts w:ascii="SimSun" w:hAnsi="SimSun" w:eastAsia="SimSun" w:cs="SimSun"/>
          <w:sz w:val="21"/>
          <w:szCs w:val="21"/>
          <w:spacing w:val="64"/>
        </w:rPr>
        <w:t xml:space="preserve"> </w:t>
      </w:r>
      <w:r>
        <w:rPr>
          <w:rFonts w:ascii="Times New Roman" w:hAnsi="Times New Roman" w:eastAsia="Times New Roman" w:cs="Times New Roman"/>
          <w:sz w:val="21"/>
          <w:szCs w:val="21"/>
          <w:spacing w:val="-1"/>
        </w:rPr>
        <w:t>a</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
        </w:rPr>
        <w:t>） 首件检验</w:t>
      </w:r>
      <w:r>
        <w:rPr>
          <w:rFonts w:ascii="SimSun" w:hAnsi="SimSun" w:eastAsia="SimSun" w:cs="SimSun"/>
          <w:sz w:val="21"/>
          <w:szCs w:val="21"/>
          <w:spacing w:val="-2"/>
        </w:rPr>
        <w:t>（见</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2"/>
        </w:rPr>
        <w:t>5.2</w:t>
      </w:r>
      <w:r>
        <w:rPr>
          <w:rFonts w:ascii="SimSun" w:hAnsi="SimSun" w:eastAsia="SimSun" w:cs="SimSun"/>
          <w:sz w:val="21"/>
          <w:szCs w:val="21"/>
          <w:spacing w:val="-45"/>
        </w:rPr>
        <w:t>）；</w:t>
      </w:r>
      <w:r>
        <w:rPr>
          <w:rFonts w:ascii="Times New Roman" w:hAnsi="Times New Roman" w:eastAsia="Times New Roman" w:cs="Times New Roman"/>
          <w:sz w:val="21"/>
          <w:szCs w:val="21"/>
          <w:spacing w:val="-2"/>
        </w:rPr>
        <w:t>b</w:t>
      </w:r>
      <w:r>
        <w:rPr>
          <w:rFonts w:ascii="SimSun" w:hAnsi="SimSun" w:eastAsia="SimSun" w:cs="SimSun"/>
          <w:sz w:val="21"/>
          <w:szCs w:val="21"/>
          <w:spacing w:val="-2"/>
        </w:rPr>
        <w:t>）</w:t>
      </w:r>
      <w:r>
        <w:rPr>
          <w:rFonts w:ascii="SimSun" w:hAnsi="SimSun" w:eastAsia="SimSun" w:cs="SimSun"/>
          <w:sz w:val="21"/>
          <w:szCs w:val="21"/>
          <w:spacing w:val="27"/>
        </w:rPr>
        <w:t xml:space="preserve"> </w:t>
      </w:r>
      <w:r>
        <w:rPr>
          <w:rFonts w:ascii="SimSun" w:hAnsi="SimSun" w:eastAsia="SimSun" w:cs="SimSun"/>
          <w:sz w:val="21"/>
          <w:szCs w:val="21"/>
          <w:spacing w:val="-2"/>
        </w:rPr>
        <w:t>质量一</w:t>
      </w:r>
      <w:r>
        <w:rPr>
          <w:rFonts w:ascii="SimSun" w:hAnsi="SimSun" w:eastAsia="SimSun" w:cs="SimSun"/>
          <w:sz w:val="21"/>
          <w:szCs w:val="21"/>
        </w:rPr>
        <w:t xml:space="preserve"> </w:t>
      </w:r>
      <w:r>
        <w:rPr>
          <w:rFonts w:ascii="SimSun" w:hAnsi="SimSun" w:eastAsia="SimSun" w:cs="SimSun"/>
          <w:sz w:val="21"/>
          <w:szCs w:val="21"/>
          <w:spacing w:val="-1"/>
        </w:rPr>
        <w:t>致性检验（见</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
        </w:rPr>
        <w:t>5.3</w:t>
      </w:r>
      <w:r>
        <w:rPr>
          <w:rFonts w:ascii="SimSun" w:hAnsi="SimSun" w:eastAsia="SimSun" w:cs="SimSun"/>
          <w:sz w:val="21"/>
          <w:szCs w:val="21"/>
          <w:spacing w:val="-39"/>
        </w:rPr>
        <w:t>）；</w:t>
      </w:r>
      <w:r>
        <w:rPr>
          <w:rFonts w:ascii="Times New Roman" w:hAnsi="Times New Roman" w:eastAsia="Times New Roman" w:cs="Times New Roman"/>
          <w:sz w:val="21"/>
          <w:szCs w:val="21"/>
          <w:spacing w:val="-1"/>
        </w:rPr>
        <w:t>c</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1"/>
        </w:rPr>
        <w:t>） 验收检验（见</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
        </w:rPr>
        <w:t>5.4</w:t>
      </w:r>
      <w:r>
        <w:rPr>
          <w:rFonts w:ascii="SimSun" w:hAnsi="SimSun" w:eastAsia="SimSun" w:cs="SimSun"/>
          <w:sz w:val="21"/>
          <w:szCs w:val="21"/>
          <w:spacing w:val="-1"/>
        </w:rPr>
        <w:t>）。</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2"/>
        </w:rPr>
        <w:t>2.8</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首件检验</w:t>
      </w:r>
    </w:p>
    <w:p>
      <w:pPr>
        <w:ind w:left="471"/>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2.8.1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检验要求</w:t>
      </w:r>
    </w:p>
    <w:p>
      <w:pPr>
        <w:ind w:left="38" w:right="129" w:firstLine="440"/>
        <w:spacing w:before="102" w:line="288" w:lineRule="auto"/>
        <w:rPr>
          <w:rFonts w:ascii="SimSun" w:hAnsi="SimSun" w:eastAsia="SimSun" w:cs="SimSun"/>
          <w:sz w:val="21"/>
          <w:szCs w:val="21"/>
        </w:rPr>
      </w:pPr>
      <w:r>
        <w:rPr>
          <w:rFonts w:ascii="SimSun" w:hAnsi="SimSun" w:eastAsia="SimSun" w:cs="SimSun"/>
          <w:sz w:val="21"/>
          <w:szCs w:val="21"/>
          <w:spacing w:val="8"/>
        </w:rPr>
        <w:t>首件报样检验是在承制单位批量投产之前，</w:t>
      </w:r>
      <w:r>
        <w:rPr>
          <w:rFonts w:ascii="SimSun" w:hAnsi="SimSun" w:eastAsia="SimSun" w:cs="SimSun"/>
          <w:sz w:val="21"/>
          <w:szCs w:val="21"/>
          <w:spacing w:val="7"/>
        </w:rPr>
        <w:t>由订购方或订购方指定</w:t>
      </w:r>
      <w:r>
        <w:rPr>
          <w:rFonts w:ascii="SimSun" w:hAnsi="SimSun" w:eastAsia="SimSun" w:cs="SimSun"/>
          <w:sz w:val="21"/>
          <w:szCs w:val="21"/>
        </w:rPr>
        <w:t xml:space="preserve"> </w:t>
      </w:r>
      <w:r>
        <w:rPr>
          <w:rFonts w:ascii="SimSun" w:hAnsi="SimSun" w:eastAsia="SimSun" w:cs="SimSun"/>
          <w:sz w:val="21"/>
          <w:szCs w:val="21"/>
          <w:spacing w:val="8"/>
        </w:rPr>
        <w:t>的检验机构，对其生产的首件产品进行检验以确认承制单</w:t>
      </w:r>
      <w:r>
        <w:rPr>
          <w:rFonts w:ascii="SimSun" w:hAnsi="SimSun" w:eastAsia="SimSun" w:cs="SimSun"/>
          <w:sz w:val="21"/>
          <w:szCs w:val="21"/>
          <w:spacing w:val="7"/>
        </w:rPr>
        <w:t>位能否生产出</w:t>
      </w:r>
      <w:r>
        <w:rPr>
          <w:rFonts w:ascii="SimSun" w:hAnsi="SimSun" w:eastAsia="SimSun" w:cs="SimSun"/>
          <w:sz w:val="21"/>
          <w:szCs w:val="21"/>
        </w:rPr>
        <w:t xml:space="preserve"> </w:t>
      </w:r>
      <w:r>
        <w:rPr>
          <w:rFonts w:ascii="SimSun" w:hAnsi="SimSun" w:eastAsia="SimSun" w:cs="SimSun"/>
          <w:sz w:val="21"/>
          <w:szCs w:val="21"/>
          <w:spacing w:val="8"/>
        </w:rPr>
        <w:t>符合本部分要求的产品。报样产品符合本部分的规定后才</w:t>
      </w:r>
      <w:r>
        <w:rPr>
          <w:rFonts w:ascii="SimSun" w:hAnsi="SimSun" w:eastAsia="SimSun" w:cs="SimSun"/>
          <w:sz w:val="21"/>
          <w:szCs w:val="21"/>
          <w:spacing w:val="7"/>
        </w:rPr>
        <w:t>能进行批量生</w:t>
      </w:r>
      <w:r>
        <w:rPr>
          <w:rFonts w:ascii="SimSun" w:hAnsi="SimSun" w:eastAsia="SimSun" w:cs="SimSun"/>
          <w:sz w:val="21"/>
          <w:szCs w:val="21"/>
        </w:rPr>
        <w:t xml:space="preserve"> </w:t>
      </w:r>
      <w:r>
        <w:rPr>
          <w:rFonts w:ascii="SimSun" w:hAnsi="SimSun" w:eastAsia="SimSun" w:cs="SimSun"/>
          <w:sz w:val="21"/>
          <w:szCs w:val="21"/>
          <w:spacing w:val="-8"/>
        </w:rPr>
        <w:t>产。</w:t>
      </w:r>
    </w:p>
    <w:p>
      <w:pPr>
        <w:ind w:left="471"/>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2.8.2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检验项目</w:t>
      </w:r>
    </w:p>
    <w:p>
      <w:pPr>
        <w:ind w:left="475"/>
        <w:spacing w:before="102" w:line="220" w:lineRule="auto"/>
        <w:rPr>
          <w:rFonts w:ascii="SimSun" w:hAnsi="SimSun" w:eastAsia="SimSun" w:cs="SimSun"/>
          <w:sz w:val="21"/>
          <w:szCs w:val="21"/>
        </w:rPr>
      </w:pPr>
      <w:r>
        <w:rPr>
          <w:rFonts w:ascii="SimSun" w:hAnsi="SimSun" w:eastAsia="SimSun" w:cs="SimSun"/>
          <w:sz w:val="21"/>
          <w:szCs w:val="21"/>
          <w:spacing w:val="1"/>
        </w:rPr>
        <w:t>检验项目应符合表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w:t>
      </w:r>
    </w:p>
    <w:p>
      <w:pPr>
        <w:ind w:left="471"/>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2.8.3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检验数量</w:t>
      </w:r>
    </w:p>
    <w:p>
      <w:pPr>
        <w:ind w:left="38" w:right="129" w:firstLine="440"/>
        <w:spacing w:before="104" w:line="265" w:lineRule="auto"/>
        <w:rPr>
          <w:rFonts w:ascii="SimSun" w:hAnsi="SimSun" w:eastAsia="SimSun" w:cs="SimSun"/>
          <w:sz w:val="21"/>
          <w:szCs w:val="21"/>
        </w:rPr>
      </w:pPr>
      <w:r>
        <w:rPr>
          <w:rFonts w:ascii="SimSun" w:hAnsi="SimSun" w:eastAsia="SimSun" w:cs="SimSun"/>
          <w:sz w:val="21"/>
          <w:szCs w:val="21"/>
          <w:spacing w:val="8"/>
        </w:rPr>
        <w:t>首件报样检验数量为一床。主、辅材料的理</w:t>
      </w:r>
      <w:r>
        <w:rPr>
          <w:rFonts w:ascii="SimSun" w:hAnsi="SimSun" w:eastAsia="SimSun" w:cs="SimSun"/>
          <w:sz w:val="21"/>
          <w:szCs w:val="21"/>
          <w:spacing w:val="7"/>
        </w:rPr>
        <w:t>化性能检验按相关规定</w:t>
      </w:r>
      <w:r>
        <w:rPr>
          <w:rFonts w:ascii="SimSun" w:hAnsi="SimSun" w:eastAsia="SimSun" w:cs="SimSun"/>
          <w:sz w:val="21"/>
          <w:szCs w:val="21"/>
        </w:rPr>
        <w:t xml:space="preserve"> </w:t>
      </w:r>
      <w:r>
        <w:rPr>
          <w:rFonts w:ascii="SimSun" w:hAnsi="SimSun" w:eastAsia="SimSun" w:cs="SimSun"/>
          <w:sz w:val="21"/>
          <w:szCs w:val="21"/>
          <w:spacing w:val="-5"/>
        </w:rPr>
        <w:t>执行。</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2.8.4</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合格判定</w:t>
      </w:r>
    </w:p>
    <w:p>
      <w:pPr>
        <w:ind w:left="38" w:right="121" w:firstLine="424"/>
        <w:spacing w:before="102" w:line="288" w:lineRule="auto"/>
        <w:rPr>
          <w:rFonts w:ascii="SimSun" w:hAnsi="SimSun" w:eastAsia="SimSun" w:cs="SimSun"/>
          <w:sz w:val="21"/>
          <w:szCs w:val="21"/>
        </w:rPr>
      </w:pPr>
      <w:r>
        <w:rPr>
          <w:rFonts w:ascii="SimSun" w:hAnsi="SimSun" w:eastAsia="SimSun" w:cs="SimSun"/>
          <w:sz w:val="21"/>
          <w:szCs w:val="21"/>
          <w:spacing w:val="-1"/>
        </w:rPr>
        <w:t>首件报样检验全部符合表</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29"/>
        </w:rPr>
        <w:t xml:space="preserve"> </w:t>
      </w:r>
      <w:r>
        <w:rPr>
          <w:rFonts w:ascii="SimSun" w:hAnsi="SimSun" w:eastAsia="SimSun" w:cs="SimSun"/>
          <w:sz w:val="21"/>
          <w:szCs w:val="21"/>
          <w:spacing w:val="-1"/>
        </w:rPr>
        <w:t>合格品判定条件，判为合格品。首</w:t>
      </w:r>
      <w:r>
        <w:rPr>
          <w:rFonts w:ascii="SimSun" w:hAnsi="SimSun" w:eastAsia="SimSun" w:cs="SimSun"/>
          <w:sz w:val="21"/>
          <w:szCs w:val="21"/>
          <w:spacing w:val="-2"/>
        </w:rPr>
        <w:t>件报样</w:t>
      </w:r>
      <w:r>
        <w:rPr>
          <w:rFonts w:ascii="SimSun" w:hAnsi="SimSun" w:eastAsia="SimSun" w:cs="SimSun"/>
          <w:sz w:val="21"/>
          <w:szCs w:val="21"/>
        </w:rPr>
        <w:t xml:space="preserve"> </w:t>
      </w:r>
      <w:r>
        <w:rPr>
          <w:rFonts w:ascii="SimSun" w:hAnsi="SimSun" w:eastAsia="SimSun" w:cs="SimSun"/>
          <w:sz w:val="21"/>
          <w:szCs w:val="21"/>
          <w:spacing w:val="1"/>
        </w:rPr>
        <w:t>检验不合格，允许修改后第二次报样，若仍不合格，判首件报样检验不合</w:t>
      </w:r>
      <w:r>
        <w:rPr>
          <w:rFonts w:ascii="SimSun" w:hAnsi="SimSun" w:eastAsia="SimSun" w:cs="SimSun"/>
          <w:sz w:val="21"/>
          <w:szCs w:val="21"/>
          <w:spacing w:val="9"/>
        </w:rPr>
        <w:t xml:space="preserve"> </w:t>
      </w:r>
      <w:r>
        <w:rPr>
          <w:rFonts w:ascii="SimSun" w:hAnsi="SimSun" w:eastAsia="SimSun" w:cs="SimSun"/>
          <w:sz w:val="21"/>
          <w:szCs w:val="21"/>
          <w:spacing w:val="1"/>
        </w:rPr>
        <w:t>格。首件报样送检中理化性能不合格，可第二次报样复检，若仍有不合格</w:t>
      </w:r>
      <w:r>
        <w:rPr>
          <w:rFonts w:ascii="SimSun" w:hAnsi="SimSun" w:eastAsia="SimSun" w:cs="SimSun"/>
          <w:sz w:val="21"/>
          <w:szCs w:val="21"/>
          <w:spacing w:val="9"/>
        </w:rPr>
        <w:t xml:space="preserve"> </w:t>
      </w:r>
      <w:r>
        <w:rPr>
          <w:rFonts w:ascii="SimSun" w:hAnsi="SimSun" w:eastAsia="SimSun" w:cs="SimSun"/>
          <w:sz w:val="21"/>
          <w:szCs w:val="21"/>
          <w:spacing w:val="-1"/>
        </w:rPr>
        <w:t>项，判首件报样不合格。</w:t>
      </w:r>
    </w:p>
    <w:p>
      <w:pPr>
        <w:ind w:left="471"/>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4"/>
        </w:rPr>
        <w:t>2.9    </w:t>
      </w:r>
      <w:r>
        <w:rPr>
          <w:rFonts w:ascii="SimSun" w:hAnsi="SimSun" w:eastAsia="SimSun" w:cs="SimSun"/>
          <w:sz w:val="21"/>
          <w:szCs w:val="21"/>
          <w:spacing w:val="4"/>
        </w:rPr>
        <w:t>质量一致性检验</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2.9.1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检验要求</w:t>
      </w:r>
    </w:p>
    <w:p>
      <w:pPr>
        <w:ind w:left="39" w:right="129" w:firstLine="435"/>
        <w:spacing w:before="102" w:line="280" w:lineRule="auto"/>
        <w:rPr>
          <w:rFonts w:ascii="SimSun" w:hAnsi="SimSun" w:eastAsia="SimSun" w:cs="SimSun"/>
          <w:sz w:val="21"/>
          <w:szCs w:val="21"/>
        </w:rPr>
      </w:pPr>
      <w:r>
        <w:rPr>
          <w:rFonts w:ascii="SimSun" w:hAnsi="SimSun" w:eastAsia="SimSun" w:cs="SimSun"/>
          <w:sz w:val="21"/>
          <w:szCs w:val="21"/>
          <w:spacing w:val="8"/>
        </w:rPr>
        <w:t>承制单位在生产过程中应对半成品、成品逐床检验。</w:t>
      </w:r>
      <w:r>
        <w:rPr>
          <w:rFonts w:ascii="SimSun" w:hAnsi="SimSun" w:eastAsia="SimSun" w:cs="SimSun"/>
          <w:sz w:val="21"/>
          <w:szCs w:val="21"/>
          <w:spacing w:val="7"/>
        </w:rPr>
        <w:t>原材料理化性</w:t>
      </w:r>
      <w:r>
        <w:rPr>
          <w:rFonts w:ascii="SimSun" w:hAnsi="SimSun" w:eastAsia="SimSun" w:cs="SimSun"/>
          <w:sz w:val="21"/>
          <w:szCs w:val="21"/>
        </w:rPr>
        <w:t xml:space="preserve"> </w:t>
      </w:r>
      <w:r>
        <w:rPr>
          <w:rFonts w:ascii="SimSun" w:hAnsi="SimSun" w:eastAsia="SimSun" w:cs="SimSun"/>
          <w:sz w:val="21"/>
          <w:szCs w:val="21"/>
          <w:spacing w:val="8"/>
        </w:rPr>
        <w:t>能应进行周期性检验。订购方或订购方指定的检验机构</w:t>
      </w:r>
      <w:r>
        <w:rPr>
          <w:rFonts w:ascii="SimSun" w:hAnsi="SimSun" w:eastAsia="SimSun" w:cs="SimSun"/>
          <w:sz w:val="21"/>
          <w:szCs w:val="21"/>
          <w:spacing w:val="7"/>
        </w:rPr>
        <w:t>，可依据每批次</w:t>
      </w:r>
      <w:r>
        <w:rPr>
          <w:rFonts w:ascii="SimSun" w:hAnsi="SimSun" w:eastAsia="SimSun" w:cs="SimSun"/>
          <w:sz w:val="21"/>
          <w:szCs w:val="21"/>
        </w:rPr>
        <w:t xml:space="preserve"> </w:t>
      </w:r>
      <w:r>
        <w:rPr>
          <w:rFonts w:ascii="SimSun" w:hAnsi="SimSun" w:eastAsia="SimSun" w:cs="SimSun"/>
          <w:sz w:val="21"/>
          <w:szCs w:val="21"/>
          <w:spacing w:val="8"/>
        </w:rPr>
        <w:t>生产周期，在产品生产过程中，按本部分的规定，对承</w:t>
      </w:r>
      <w:r>
        <w:rPr>
          <w:rFonts w:ascii="SimSun" w:hAnsi="SimSun" w:eastAsia="SimSun" w:cs="SimSun"/>
          <w:sz w:val="21"/>
          <w:szCs w:val="21"/>
          <w:spacing w:val="7"/>
        </w:rPr>
        <w:t>制单位的生产条</w:t>
      </w:r>
    </w:p>
    <w:p>
      <w:pPr>
        <w:spacing w:line="280" w:lineRule="auto"/>
        <w:sectPr>
          <w:headerReference w:type="default" r:id="rId5"/>
          <w:footerReference w:type="default" r:id="rId485"/>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37"/>
        <w:spacing w:before="68" w:line="220" w:lineRule="auto"/>
        <w:rPr>
          <w:rFonts w:ascii="SimSun" w:hAnsi="SimSun" w:eastAsia="SimSun" w:cs="SimSun"/>
          <w:sz w:val="21"/>
          <w:szCs w:val="21"/>
        </w:rPr>
      </w:pPr>
      <w:r>
        <w:rPr>
          <w:rFonts w:ascii="SimSun" w:hAnsi="SimSun" w:eastAsia="SimSun" w:cs="SimSun"/>
          <w:sz w:val="21"/>
          <w:szCs w:val="21"/>
          <w:spacing w:val="5"/>
        </w:rPr>
        <w:t>件、在制品和成品质量进行检验。</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2.9.2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检验项目</w:t>
      </w:r>
    </w:p>
    <w:p>
      <w:pPr>
        <w:ind w:left="474"/>
        <w:spacing w:before="102" w:line="220" w:lineRule="auto"/>
        <w:rPr>
          <w:rFonts w:ascii="SimSun" w:hAnsi="SimSun" w:eastAsia="SimSun" w:cs="SimSun"/>
          <w:sz w:val="21"/>
          <w:szCs w:val="21"/>
        </w:rPr>
      </w:pPr>
      <w:r>
        <w:rPr>
          <w:rFonts w:ascii="SimSun" w:hAnsi="SimSun" w:eastAsia="SimSun" w:cs="SimSun"/>
          <w:sz w:val="21"/>
          <w:szCs w:val="21"/>
          <w:spacing w:val="1"/>
        </w:rPr>
        <w:t>检验项目应符合表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2.9.3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合格判定</w:t>
      </w:r>
    </w:p>
    <w:p>
      <w:pPr>
        <w:ind w:left="39" w:right="129" w:firstLine="435"/>
        <w:spacing w:before="102" w:line="265" w:lineRule="auto"/>
        <w:rPr>
          <w:rFonts w:ascii="SimSun" w:hAnsi="SimSun" w:eastAsia="SimSun" w:cs="SimSun"/>
          <w:sz w:val="21"/>
          <w:szCs w:val="21"/>
        </w:rPr>
      </w:pPr>
      <w:r>
        <w:rPr>
          <w:rFonts w:ascii="SimSun" w:hAnsi="SimSun" w:eastAsia="SimSun" w:cs="SimSun"/>
          <w:sz w:val="21"/>
          <w:szCs w:val="21"/>
          <w:spacing w:val="4"/>
        </w:rPr>
        <w:t>产品全部符合表</w:t>
      </w:r>
      <w:r>
        <w:rPr>
          <w:rFonts w:ascii="Times New Roman" w:hAnsi="Times New Roman" w:eastAsia="Times New Roman" w:cs="Times New Roman"/>
          <w:sz w:val="21"/>
          <w:szCs w:val="21"/>
          <w:spacing w:val="4"/>
        </w:rPr>
        <w:t>5</w:t>
      </w:r>
      <w:r>
        <w:rPr>
          <w:rFonts w:ascii="SimSun" w:hAnsi="SimSun" w:eastAsia="SimSun" w:cs="SimSun"/>
          <w:sz w:val="21"/>
          <w:szCs w:val="21"/>
          <w:spacing w:val="4"/>
        </w:rPr>
        <w:t>合格品判定条件，判定该件产品为合格品。产品因</w:t>
      </w:r>
      <w:r>
        <w:rPr>
          <w:rFonts w:ascii="SimSun" w:hAnsi="SimSun" w:eastAsia="SimSun" w:cs="SimSun"/>
          <w:sz w:val="21"/>
          <w:szCs w:val="21"/>
          <w:spacing w:val="1"/>
        </w:rPr>
        <w:t xml:space="preserve"> </w:t>
      </w:r>
      <w:r>
        <w:rPr>
          <w:rFonts w:ascii="SimSun" w:hAnsi="SimSun" w:eastAsia="SimSun" w:cs="SimSun"/>
          <w:sz w:val="21"/>
          <w:szCs w:val="21"/>
          <w:spacing w:val="6"/>
        </w:rPr>
        <w:t>有缺陷返修后经检验合格，判该件产品为合格品。</w:t>
      </w:r>
    </w:p>
    <w:p>
      <w:pPr>
        <w:ind w:left="471"/>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2.10</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验收检验</w:t>
      </w:r>
    </w:p>
    <w:p>
      <w:pPr>
        <w:ind w:left="471"/>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2.10.1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检验要求</w:t>
      </w:r>
    </w:p>
    <w:p>
      <w:pPr>
        <w:ind w:left="40" w:right="129" w:firstLine="434"/>
        <w:spacing w:before="103" w:line="280" w:lineRule="auto"/>
        <w:rPr>
          <w:rFonts w:ascii="SimSun" w:hAnsi="SimSun" w:eastAsia="SimSun" w:cs="SimSun"/>
          <w:sz w:val="21"/>
          <w:szCs w:val="21"/>
        </w:rPr>
      </w:pPr>
      <w:r>
        <w:rPr>
          <w:rFonts w:ascii="SimSun" w:hAnsi="SimSun" w:eastAsia="SimSun" w:cs="SimSun"/>
          <w:sz w:val="21"/>
          <w:szCs w:val="21"/>
          <w:spacing w:val="8"/>
        </w:rPr>
        <w:t>承制单位在产品出厂前，应按批次，相对集中的向订</w:t>
      </w:r>
      <w:r>
        <w:rPr>
          <w:rFonts w:ascii="SimSun" w:hAnsi="SimSun" w:eastAsia="SimSun" w:cs="SimSun"/>
          <w:sz w:val="21"/>
          <w:szCs w:val="21"/>
          <w:spacing w:val="7"/>
        </w:rPr>
        <w:t>购方或订购方</w:t>
      </w:r>
      <w:r>
        <w:rPr>
          <w:rFonts w:ascii="SimSun" w:hAnsi="SimSun" w:eastAsia="SimSun" w:cs="SimSun"/>
          <w:sz w:val="21"/>
          <w:szCs w:val="21"/>
        </w:rPr>
        <w:t xml:space="preserve"> </w:t>
      </w:r>
      <w:r>
        <w:rPr>
          <w:rFonts w:ascii="SimSun" w:hAnsi="SimSun" w:eastAsia="SimSun" w:cs="SimSun"/>
          <w:sz w:val="21"/>
          <w:szCs w:val="21"/>
          <w:spacing w:val="8"/>
        </w:rPr>
        <w:t>指定的检验机构报检。订购方或订购方指定的检验机</w:t>
      </w:r>
      <w:r>
        <w:rPr>
          <w:rFonts w:ascii="SimSun" w:hAnsi="SimSun" w:eastAsia="SimSun" w:cs="SimSun"/>
          <w:sz w:val="21"/>
          <w:szCs w:val="21"/>
          <w:spacing w:val="7"/>
        </w:rPr>
        <w:t>构根据需要可对产</w:t>
      </w:r>
      <w:r>
        <w:rPr>
          <w:rFonts w:ascii="SimSun" w:hAnsi="SimSun" w:eastAsia="SimSun" w:cs="SimSun"/>
          <w:sz w:val="21"/>
          <w:szCs w:val="21"/>
        </w:rPr>
        <w:t xml:space="preserve"> </w:t>
      </w:r>
      <w:r>
        <w:rPr>
          <w:rFonts w:ascii="SimSun" w:hAnsi="SimSun" w:eastAsia="SimSun" w:cs="SimSun"/>
          <w:sz w:val="21"/>
          <w:szCs w:val="21"/>
          <w:spacing w:val="2"/>
        </w:rPr>
        <w:t>品进行破坏性检验。</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2.10.2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检验项目</w:t>
      </w:r>
    </w:p>
    <w:p>
      <w:pPr>
        <w:ind w:left="474"/>
        <w:spacing w:before="104" w:line="220" w:lineRule="auto"/>
        <w:rPr>
          <w:rFonts w:ascii="SimSun" w:hAnsi="SimSun" w:eastAsia="SimSun" w:cs="SimSun"/>
          <w:sz w:val="21"/>
          <w:szCs w:val="21"/>
        </w:rPr>
      </w:pPr>
      <w:r>
        <w:rPr>
          <w:rFonts w:ascii="SimSun" w:hAnsi="SimSun" w:eastAsia="SimSun" w:cs="SimSun"/>
          <w:sz w:val="21"/>
          <w:szCs w:val="21"/>
          <w:spacing w:val="1"/>
        </w:rPr>
        <w:t>检验项目应符合表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1"/>
        </w:rPr>
        <w:t>的规定。</w:t>
      </w:r>
    </w:p>
    <w:p>
      <w:pPr>
        <w:ind w:left="471"/>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2.10.3    </w:t>
      </w:r>
      <w:r>
        <w:rPr>
          <w:rFonts w:ascii="SimSun" w:hAnsi="SimSun" w:eastAsia="SimSun" w:cs="SimSun"/>
          <w:sz w:val="21"/>
          <w:szCs w:val="21"/>
          <w:spacing w:val="4"/>
        </w:rPr>
        <w:t>抽样方法与数量</w:t>
      </w:r>
    </w:p>
    <w:p>
      <w:pPr>
        <w:ind w:left="37" w:right="129" w:firstLine="436"/>
        <w:spacing w:before="103" w:line="265" w:lineRule="auto"/>
        <w:rPr>
          <w:rFonts w:ascii="SimSun" w:hAnsi="SimSun" w:eastAsia="SimSun" w:cs="SimSun"/>
          <w:sz w:val="21"/>
          <w:szCs w:val="21"/>
        </w:rPr>
      </w:pPr>
      <w:r>
        <w:rPr>
          <w:rFonts w:ascii="SimSun" w:hAnsi="SimSun" w:eastAsia="SimSun" w:cs="SimSun"/>
          <w:sz w:val="21"/>
          <w:szCs w:val="21"/>
          <w:spacing w:val="7"/>
        </w:rPr>
        <w:t>抽样方法为随机抽样，抽样数量为 </w:t>
      </w:r>
      <w:r>
        <w:rPr>
          <w:rFonts w:ascii="Times New Roman" w:hAnsi="Times New Roman" w:eastAsia="Times New Roman" w:cs="Times New Roman"/>
          <w:sz w:val="21"/>
          <w:szCs w:val="21"/>
          <w:spacing w:val="7"/>
        </w:rPr>
        <w:t>5</w:t>
      </w:r>
      <w:r>
        <w:rPr>
          <w:rFonts w:ascii="SimSun" w:hAnsi="SimSun" w:eastAsia="SimSun" w:cs="SimSun"/>
          <w:sz w:val="21"/>
          <w:szCs w:val="21"/>
          <w:spacing w:val="7"/>
        </w:rPr>
        <w:t>‰。主、辅材料的理化性能检</w:t>
      </w:r>
      <w:r>
        <w:rPr>
          <w:rFonts w:ascii="SimSun" w:hAnsi="SimSun" w:eastAsia="SimSun" w:cs="SimSun"/>
          <w:sz w:val="21"/>
          <w:szCs w:val="21"/>
          <w:spacing w:val="16"/>
        </w:rPr>
        <w:t xml:space="preserve"> </w:t>
      </w:r>
      <w:r>
        <w:rPr>
          <w:rFonts w:ascii="SimSun" w:hAnsi="SimSun" w:eastAsia="SimSun" w:cs="SimSun"/>
          <w:sz w:val="21"/>
          <w:szCs w:val="21"/>
          <w:spacing w:val="3"/>
        </w:rPr>
        <w:t>验按相关规定执行。</w:t>
      </w:r>
    </w:p>
    <w:p>
      <w:pPr>
        <w:ind w:left="471"/>
        <w:spacing w:before="103"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3    </w:t>
      </w:r>
      <w:r>
        <w:rPr>
          <w:rFonts w:ascii="SimSun" w:hAnsi="SimSun" w:eastAsia="SimSun" w:cs="SimSun"/>
          <w:sz w:val="21"/>
          <w:szCs w:val="21"/>
          <w14:textOutline w14:w="2667" w14:cap="flat" w14:cmpd="sng">
            <w14:solidFill>
              <w14:srgbClr w14:val="000000"/>
            </w14:solidFill>
            <w14:prstDash w14:val="solid"/>
            <w14:miter w14:lim="1"/>
          </w14:textOutline>
          <w:spacing w:val="5"/>
        </w:rPr>
        <w:t>标志、包装、运输</w:t>
      </w:r>
    </w:p>
    <w:p>
      <w:pPr>
        <w:ind w:left="475"/>
        <w:spacing w:before="102" w:line="221" w:lineRule="auto"/>
        <w:rPr>
          <w:rFonts w:ascii="SimSun" w:hAnsi="SimSun" w:eastAsia="SimSun" w:cs="SimSun"/>
          <w:sz w:val="21"/>
          <w:szCs w:val="21"/>
        </w:rPr>
      </w:pPr>
      <w:r>
        <w:rPr>
          <w:rFonts w:ascii="Times New Roman" w:hAnsi="Times New Roman" w:eastAsia="Times New Roman" w:cs="Times New Roman"/>
          <w:sz w:val="21"/>
          <w:szCs w:val="21"/>
          <w:spacing w:val="-1"/>
        </w:rPr>
        <w:t>3.1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标志</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2"/>
        </w:rPr>
        <w:t>3.1.1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2"/>
        </w:rPr>
        <w:t>产品标志</w:t>
      </w:r>
    </w:p>
    <w:p>
      <w:pPr>
        <w:ind w:left="37" w:right="52" w:firstLine="437"/>
        <w:spacing w:before="102" w:line="281" w:lineRule="auto"/>
        <w:jc w:val="both"/>
        <w:rPr>
          <w:rFonts w:ascii="SimSun" w:hAnsi="SimSun" w:eastAsia="SimSun" w:cs="SimSun"/>
          <w:sz w:val="21"/>
          <w:szCs w:val="21"/>
        </w:rPr>
      </w:pPr>
      <w:r>
        <w:rPr>
          <w:rFonts w:ascii="SimSun" w:hAnsi="SimSun" w:eastAsia="SimSun" w:cs="SimSun"/>
          <w:sz w:val="21"/>
          <w:szCs w:val="21"/>
          <w:spacing w:val="6"/>
        </w:rPr>
        <w:t>产品标志印刷在尺寸</w:t>
      </w:r>
      <w:r>
        <w:rPr>
          <w:rFonts w:ascii="SimSun" w:hAnsi="SimSun" w:eastAsia="SimSun" w:cs="SimSun"/>
          <w:sz w:val="21"/>
          <w:szCs w:val="21"/>
          <w:spacing w:val="-23"/>
        </w:rPr>
        <w:t xml:space="preserve"> </w:t>
      </w:r>
      <w:r>
        <w:rPr>
          <w:rFonts w:ascii="Times New Roman" w:hAnsi="Times New Roman" w:eastAsia="Times New Roman" w:cs="Times New Roman"/>
          <w:sz w:val="21"/>
          <w:szCs w:val="21"/>
          <w:spacing w:val="6"/>
        </w:rPr>
        <w:t>6</w:t>
      </w:r>
      <w:r>
        <w:rPr>
          <w:rFonts w:ascii="Times New Roman" w:hAnsi="Times New Roman" w:eastAsia="Times New Roman" w:cs="Times New Roman"/>
          <w:sz w:val="21"/>
          <w:szCs w:val="21"/>
        </w:rPr>
        <w:t>cm</w:t>
      </w:r>
      <w:r>
        <w:rPr>
          <w:rFonts w:ascii="SimSun" w:hAnsi="SimSun" w:eastAsia="SimSun" w:cs="SimSun"/>
          <w:sz w:val="21"/>
          <w:szCs w:val="21"/>
          <w:spacing w:val="6"/>
        </w:rPr>
        <w:t>×</w:t>
      </w:r>
      <w:r>
        <w:rPr>
          <w:rFonts w:ascii="Times New Roman" w:hAnsi="Times New Roman" w:eastAsia="Times New Roman" w:cs="Times New Roman"/>
          <w:sz w:val="21"/>
          <w:szCs w:val="21"/>
          <w:spacing w:val="6"/>
        </w:rPr>
        <w:t>4</w:t>
      </w:r>
      <w:r>
        <w:rPr>
          <w:rFonts w:ascii="Times New Roman" w:hAnsi="Times New Roman" w:eastAsia="Times New Roman" w:cs="Times New Roman"/>
          <w:sz w:val="21"/>
          <w:szCs w:val="21"/>
        </w:rPr>
        <w:t>cm</w:t>
      </w:r>
      <w:r>
        <w:rPr>
          <w:rFonts w:ascii="Times New Roman" w:hAnsi="Times New Roman" w:eastAsia="Times New Roman" w:cs="Times New Roman"/>
          <w:sz w:val="21"/>
          <w:szCs w:val="21"/>
          <w:spacing w:val="39"/>
          <w:w w:val="101"/>
        </w:rPr>
        <w:t xml:space="preserve"> </w:t>
      </w:r>
      <w:r>
        <w:rPr>
          <w:rFonts w:ascii="SimSun" w:hAnsi="SimSun" w:eastAsia="SimSun" w:cs="SimSun"/>
          <w:sz w:val="21"/>
          <w:szCs w:val="21"/>
          <w:spacing w:val="6"/>
        </w:rPr>
        <w:t>的白色涤纶水洗布上</w:t>
      </w:r>
      <w:r>
        <w:rPr>
          <w:rFonts w:ascii="SimSun" w:hAnsi="SimSun" w:eastAsia="SimSun" w:cs="SimSun"/>
          <w:sz w:val="21"/>
          <w:szCs w:val="21"/>
          <w:spacing w:val="5"/>
        </w:rPr>
        <w:t>，夹缝在棉被 </w:t>
      </w:r>
      <w:r>
        <w:rPr>
          <w:rFonts w:ascii="SimSun" w:hAnsi="SimSun" w:eastAsia="SimSun" w:cs="SimSun"/>
          <w:sz w:val="21"/>
          <w:szCs w:val="21"/>
          <w:spacing w:val="-1"/>
        </w:rPr>
        <w:t>封口一端侧边，</w:t>
      </w:r>
      <w:r>
        <w:rPr>
          <w:rFonts w:ascii="SimSun" w:hAnsi="SimSun" w:eastAsia="SimSun" w:cs="SimSun"/>
          <w:sz w:val="21"/>
          <w:szCs w:val="21"/>
          <w:spacing w:val="70"/>
        </w:rPr>
        <w:t xml:space="preserve"> </w:t>
      </w:r>
      <w:r>
        <w:rPr>
          <w:rFonts w:ascii="SimSun" w:hAnsi="SimSun" w:eastAsia="SimSun" w:cs="SimSun"/>
          <w:sz w:val="21"/>
          <w:szCs w:val="21"/>
          <w:spacing w:val="-1"/>
        </w:rPr>
        <w:t>距端边</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1"/>
        </w:rPr>
        <w:t>5.0</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
        </w:rPr>
        <w:t>㎝。标志布样式见图</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1"/>
        </w:rPr>
        <w:t>2</w:t>
      </w:r>
      <w:r>
        <w:rPr>
          <w:rFonts w:ascii="SimSun" w:hAnsi="SimSun" w:eastAsia="SimSun" w:cs="SimSun"/>
          <w:sz w:val="21"/>
          <w:szCs w:val="21"/>
          <w:spacing w:val="-1"/>
        </w:rPr>
        <w:t>。标志布印字应清晰、</w:t>
      </w:r>
      <w:r>
        <w:rPr>
          <w:rFonts w:ascii="SimSun" w:hAnsi="SimSun" w:eastAsia="SimSun" w:cs="SimSun"/>
          <w:sz w:val="21"/>
          <w:szCs w:val="21"/>
        </w:rPr>
        <w:t xml:space="preserve"> </w:t>
      </w:r>
      <w:r>
        <w:rPr>
          <w:rFonts w:ascii="SimSun" w:hAnsi="SimSun" w:eastAsia="SimSun" w:cs="SimSun"/>
          <w:sz w:val="21"/>
          <w:szCs w:val="21"/>
          <w:spacing w:val="-5"/>
        </w:rPr>
        <w:t>整洁。</w:t>
      </w:r>
    </w:p>
    <w:p>
      <w:pPr>
        <w:ind w:firstLine="1969"/>
        <w:spacing w:before="57" w:line="2414" w:lineRule="exact"/>
        <w:rPr/>
      </w:pPr>
      <w:r>
        <w:rPr>
          <w:position w:val="-48"/>
        </w:rPr>
        <w:drawing>
          <wp:inline distT="0" distB="0" distL="0" distR="0">
            <wp:extent cx="1836420" cy="1533143"/>
            <wp:effectExtent l="0" t="0" r="0" b="0"/>
            <wp:docPr id="512" name="IM 512"/>
            <wp:cNvGraphicFramePr/>
            <a:graphic>
              <a:graphicData uri="http://schemas.openxmlformats.org/drawingml/2006/picture">
                <pic:pic>
                  <pic:nvPicPr>
                    <pic:cNvPr id="512" name="IM 512"/>
                    <pic:cNvPicPr/>
                  </pic:nvPicPr>
                  <pic:blipFill>
                    <a:blip r:embed="rId487"/>
                    <a:stretch>
                      <a:fillRect/>
                    </a:stretch>
                  </pic:blipFill>
                  <pic:spPr>
                    <a:xfrm rot="0">
                      <a:off x="0" y="0"/>
                      <a:ext cx="1836420" cy="1533143"/>
                    </a:xfrm>
                    <a:prstGeom prst="rect">
                      <a:avLst/>
                    </a:prstGeom>
                  </pic:spPr>
                </pic:pic>
              </a:graphicData>
            </a:graphic>
          </wp:inline>
        </w:drawing>
      </w:r>
    </w:p>
    <w:p>
      <w:pPr>
        <w:ind w:left="2707"/>
        <w:spacing w:before="11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图</w:t>
      </w:r>
      <w:r>
        <w:rPr>
          <w:rFonts w:ascii="SimSun" w:hAnsi="SimSun" w:eastAsia="SimSun" w:cs="SimSun"/>
          <w:sz w:val="18"/>
          <w:szCs w:val="18"/>
          <w:spacing w:val="-31"/>
        </w:rPr>
        <w:t xml:space="preserve"> </w:t>
      </w:r>
      <w:r>
        <w:rPr>
          <w:rFonts w:ascii="Times New Roman" w:hAnsi="Times New Roman" w:eastAsia="Times New Roman" w:cs="Times New Roman"/>
          <w:sz w:val="18"/>
          <w:szCs w:val="18"/>
          <w:b/>
          <w:bCs/>
        </w:rPr>
        <w:t>2</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rPr>
        <w:t>产品标志布</w:t>
      </w:r>
    </w:p>
    <w:p>
      <w:pPr>
        <w:spacing w:line="220" w:lineRule="auto"/>
        <w:sectPr>
          <w:footerReference w:type="default" r:id="rId486"/>
          <w:pgSz w:w="9180" w:h="12980"/>
          <w:pgMar w:top="982" w:right="1041" w:bottom="907" w:left="1216" w:header="712" w:footer="745" w:gutter="0"/>
        </w:sectPr>
        <w:rPr>
          <w:rFonts w:ascii="SimSun" w:hAnsi="SimSun" w:eastAsia="SimSun" w:cs="SimSun"/>
          <w:sz w:val="18"/>
          <w:szCs w:val="18"/>
        </w:rPr>
      </w:pPr>
    </w:p>
    <w:p>
      <w:pPr>
        <w:pStyle w:val="BodyText"/>
        <w:spacing w:line="322" w:lineRule="auto"/>
        <w:rPr/>
      </w:pPr>
      <w:r/>
    </w:p>
    <w:p>
      <w:pPr>
        <w:ind w:left="475"/>
        <w:spacing w:before="69" w:line="221" w:lineRule="auto"/>
        <w:rPr>
          <w:rFonts w:ascii="SimSun" w:hAnsi="SimSun" w:eastAsia="SimSun" w:cs="SimSun"/>
          <w:sz w:val="21"/>
          <w:szCs w:val="21"/>
        </w:rPr>
      </w:pPr>
      <w:r>
        <w:rPr>
          <w:rFonts w:ascii="Times New Roman" w:hAnsi="Times New Roman" w:eastAsia="Times New Roman" w:cs="Times New Roman"/>
          <w:sz w:val="21"/>
          <w:szCs w:val="21"/>
          <w:spacing w:val="2"/>
        </w:rPr>
        <w:t>3.2</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2"/>
        </w:rPr>
        <w:t>包装标志</w:t>
      </w:r>
    </w:p>
    <w:p>
      <w:pPr>
        <w:ind w:left="39" w:right="149" w:firstLine="435"/>
        <w:spacing w:before="63" w:line="27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3.2.1    </w:t>
      </w:r>
      <w:r>
        <w:rPr>
          <w:rFonts w:ascii="SimSun" w:hAnsi="SimSun" w:eastAsia="SimSun" w:cs="SimSun"/>
          <w:sz w:val="21"/>
          <w:szCs w:val="21"/>
          <w:spacing w:val="6"/>
        </w:rPr>
        <w:t>外包装上面印刷“</w:t>
      </w:r>
      <w:r>
        <w:rPr>
          <w:sz w:val="21"/>
          <w:szCs w:val="21"/>
        </w:rPr>
        <w:drawing>
          <wp:inline distT="0" distB="0" distL="0" distR="0">
            <wp:extent cx="130305" cy="143256"/>
            <wp:effectExtent l="0" t="0" r="0" b="0"/>
            <wp:docPr id="514" name="IM 514"/>
            <wp:cNvGraphicFramePr/>
            <a:graphic>
              <a:graphicData uri="http://schemas.openxmlformats.org/drawingml/2006/picture">
                <pic:pic>
                  <pic:nvPicPr>
                    <pic:cNvPr id="514" name="IM 514"/>
                    <pic:cNvPicPr/>
                  </pic:nvPicPr>
                  <pic:blipFill>
                    <a:blip r:embed="rId489"/>
                    <a:stretch>
                      <a:fillRect/>
                    </a:stretch>
                  </pic:blipFill>
                  <pic:spPr>
                    <a:xfrm rot="0">
                      <a:off x="0" y="0"/>
                      <a:ext cx="130305" cy="143256"/>
                    </a:xfrm>
                    <a:prstGeom prst="rect">
                      <a:avLst/>
                    </a:prstGeom>
                  </pic:spPr>
                </pic:pic>
              </a:graphicData>
            </a:graphic>
          </wp:inline>
        </w:drawing>
      </w:r>
      <w:r>
        <w:rPr>
          <w:rFonts w:ascii="SimSun" w:hAnsi="SimSun" w:eastAsia="SimSun" w:cs="SimSun"/>
          <w:sz w:val="21"/>
          <w:szCs w:val="21"/>
          <w:spacing w:val="6"/>
        </w:rPr>
        <w:t>”标志及红色“中国红十字会捐赠、国 </w:t>
      </w:r>
      <w:r>
        <w:rPr>
          <w:rFonts w:ascii="SimSun" w:hAnsi="SimSun" w:eastAsia="SimSun" w:cs="SimSun"/>
          <w:sz w:val="21"/>
          <w:szCs w:val="21"/>
          <w:spacing w:val="6"/>
        </w:rPr>
        <w:t>家彩票公益金支持”字样。见图</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6"/>
        </w:rPr>
        <w:t>3.</w:t>
      </w:r>
    </w:p>
    <w:p>
      <w:pPr>
        <w:ind w:firstLine="2067"/>
        <w:spacing w:before="137" w:line="2964" w:lineRule="exact"/>
        <w:rPr/>
      </w:pPr>
      <w:r>
        <w:rPr>
          <w:position w:val="-59"/>
        </w:rPr>
        <w:drawing>
          <wp:inline distT="0" distB="0" distL="0" distR="0">
            <wp:extent cx="1712214" cy="1882140"/>
            <wp:effectExtent l="0" t="0" r="0" b="0"/>
            <wp:docPr id="516" name="IM 516"/>
            <wp:cNvGraphicFramePr/>
            <a:graphic>
              <a:graphicData uri="http://schemas.openxmlformats.org/drawingml/2006/picture">
                <pic:pic>
                  <pic:nvPicPr>
                    <pic:cNvPr id="516" name="IM 516"/>
                    <pic:cNvPicPr/>
                  </pic:nvPicPr>
                  <pic:blipFill>
                    <a:blip r:embed="rId490"/>
                    <a:stretch>
                      <a:fillRect/>
                    </a:stretch>
                  </pic:blipFill>
                  <pic:spPr>
                    <a:xfrm rot="0">
                      <a:off x="0" y="0"/>
                      <a:ext cx="1712214" cy="1882140"/>
                    </a:xfrm>
                    <a:prstGeom prst="rect">
                      <a:avLst/>
                    </a:prstGeom>
                  </pic:spPr>
                </pic:pic>
              </a:graphicData>
            </a:graphic>
          </wp:inline>
        </w:drawing>
      </w:r>
    </w:p>
    <w:p>
      <w:pPr>
        <w:ind w:left="2352"/>
        <w:spacing w:before="19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Times New Roman" w:hAnsi="Times New Roman" w:eastAsia="Times New Roman" w:cs="Times New Roman"/>
          <w:sz w:val="18"/>
          <w:szCs w:val="18"/>
          <w:b/>
          <w:bCs/>
          <w:spacing w:val="4"/>
        </w:rPr>
        <w:t>3</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外包装标志印刷字样</w:t>
      </w:r>
    </w:p>
    <w:p>
      <w:pPr>
        <w:ind w:left="37" w:right="129" w:firstLine="438"/>
        <w:spacing w:before="121" w:line="288" w:lineRule="auto"/>
        <w:rPr>
          <w:rFonts w:ascii="SimSun" w:hAnsi="SimSun" w:eastAsia="SimSun" w:cs="SimSun"/>
          <w:sz w:val="21"/>
          <w:szCs w:val="21"/>
        </w:rPr>
      </w:pPr>
      <w:r>
        <w:rPr>
          <w:rFonts w:ascii="Times New Roman" w:hAnsi="Times New Roman" w:eastAsia="Times New Roman" w:cs="Times New Roman"/>
          <w:sz w:val="21"/>
          <w:szCs w:val="21"/>
          <w:spacing w:val="12"/>
        </w:rPr>
        <w:t>3.2.2    </w:t>
      </w:r>
      <w:r>
        <w:rPr>
          <w:rFonts w:ascii="SimSun" w:hAnsi="SimSun" w:eastAsia="SimSun" w:cs="SimSun"/>
          <w:sz w:val="21"/>
          <w:szCs w:val="21"/>
          <w:spacing w:val="12"/>
        </w:rPr>
        <w:t>外包装下两面需标注产品名称、数量、重量、</w:t>
      </w:r>
      <w:r>
        <w:rPr>
          <w:rFonts w:ascii="SimSun" w:hAnsi="SimSun" w:eastAsia="SimSun" w:cs="SimSun"/>
          <w:sz w:val="21"/>
          <w:szCs w:val="21"/>
          <w:spacing w:val="11"/>
        </w:rPr>
        <w:t>生产日期、</w:t>
      </w:r>
      <w:r>
        <w:rPr>
          <w:rFonts w:ascii="SimSun" w:hAnsi="SimSun" w:eastAsia="SimSun" w:cs="SimSun"/>
          <w:sz w:val="21"/>
          <w:szCs w:val="21"/>
        </w:rPr>
        <w:t xml:space="preserve"> </w:t>
      </w:r>
      <w:r>
        <w:rPr>
          <w:rFonts w:ascii="SimSun" w:hAnsi="SimSun" w:eastAsia="SimSun" w:cs="SimSun"/>
          <w:sz w:val="21"/>
          <w:szCs w:val="21"/>
          <w:spacing w:val="8"/>
        </w:rPr>
        <w:t>承制单位名称和“中国红十字总会监制”。其产品名称、承</w:t>
      </w:r>
      <w:r>
        <w:rPr>
          <w:rFonts w:ascii="SimSun" w:hAnsi="SimSun" w:eastAsia="SimSun" w:cs="SimSun"/>
          <w:sz w:val="21"/>
          <w:szCs w:val="21"/>
          <w:spacing w:val="7"/>
        </w:rPr>
        <w:t>制单位名称</w:t>
      </w:r>
      <w:r>
        <w:rPr>
          <w:rFonts w:ascii="SimSun" w:hAnsi="SimSun" w:eastAsia="SimSun" w:cs="SimSun"/>
          <w:sz w:val="21"/>
          <w:szCs w:val="21"/>
        </w:rPr>
        <w:t xml:space="preserve"> </w:t>
      </w:r>
      <w:r>
        <w:rPr>
          <w:rFonts w:ascii="SimSun" w:hAnsi="SimSun" w:eastAsia="SimSun" w:cs="SimSun"/>
          <w:sz w:val="21"/>
          <w:szCs w:val="21"/>
          <w:spacing w:val="6"/>
        </w:rPr>
        <w:t>及监制单位名称为黑体字，其余为宋体字；字体大小适宜、布局合理，</w:t>
      </w:r>
      <w:r>
        <w:rPr>
          <w:rFonts w:ascii="SimSun" w:hAnsi="SimSun" w:eastAsia="SimSun" w:cs="SimSun"/>
          <w:sz w:val="21"/>
          <w:szCs w:val="21"/>
          <w:spacing w:val="12"/>
        </w:rPr>
        <w:t xml:space="preserve"> </w:t>
      </w:r>
      <w:r>
        <w:rPr>
          <w:rFonts w:ascii="SimSun" w:hAnsi="SimSun" w:eastAsia="SimSun" w:cs="SimSun"/>
          <w:sz w:val="21"/>
          <w:szCs w:val="21"/>
          <w:spacing w:val="3"/>
        </w:rPr>
        <w:t>标注示例见图</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4</w:t>
      </w:r>
      <w:r>
        <w:rPr>
          <w:rFonts w:ascii="SimSun" w:hAnsi="SimSun" w:eastAsia="SimSun" w:cs="SimSun"/>
          <w:sz w:val="21"/>
          <w:szCs w:val="21"/>
          <w:spacing w:val="3"/>
        </w:rPr>
        <w:t>。</w:t>
      </w:r>
    </w:p>
    <w:p>
      <w:pPr>
        <w:ind w:firstLine="1543"/>
        <w:spacing w:before="147" w:line="2592" w:lineRule="exact"/>
        <w:rPr/>
      </w:pPr>
      <w:r>
        <w:rPr>
          <w:position w:val="-51"/>
        </w:rPr>
        <w:drawing>
          <wp:inline distT="0" distB="0" distL="0" distR="0">
            <wp:extent cx="2376678" cy="1645919"/>
            <wp:effectExtent l="0" t="0" r="0" b="0"/>
            <wp:docPr id="518" name="IM 518"/>
            <wp:cNvGraphicFramePr/>
            <a:graphic>
              <a:graphicData uri="http://schemas.openxmlformats.org/drawingml/2006/picture">
                <pic:pic>
                  <pic:nvPicPr>
                    <pic:cNvPr id="518" name="IM 518"/>
                    <pic:cNvPicPr/>
                  </pic:nvPicPr>
                  <pic:blipFill>
                    <a:blip r:embed="rId491"/>
                    <a:stretch>
                      <a:fillRect/>
                    </a:stretch>
                  </pic:blipFill>
                  <pic:spPr>
                    <a:xfrm rot="0">
                      <a:off x="0" y="0"/>
                      <a:ext cx="2376678" cy="1645919"/>
                    </a:xfrm>
                    <a:prstGeom prst="rect">
                      <a:avLst/>
                    </a:prstGeom>
                  </pic:spPr>
                </pic:pic>
              </a:graphicData>
            </a:graphic>
          </wp:inline>
        </w:drawing>
      </w:r>
    </w:p>
    <w:p>
      <w:pPr>
        <w:ind w:left="2164"/>
        <w:spacing w:before="20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图</w:t>
      </w:r>
      <w:r>
        <w:rPr>
          <w:rFonts w:ascii="Times New Roman" w:hAnsi="Times New Roman" w:eastAsia="Times New Roman" w:cs="Times New Roman"/>
          <w:sz w:val="18"/>
          <w:szCs w:val="18"/>
          <w:b/>
          <w:bCs/>
          <w:spacing w:val="5"/>
        </w:rPr>
        <w:t>4    </w:t>
      </w:r>
      <w:r>
        <w:rPr>
          <w:rFonts w:ascii="SimSun" w:hAnsi="SimSun" w:eastAsia="SimSun" w:cs="SimSun"/>
          <w:sz w:val="18"/>
          <w:szCs w:val="18"/>
          <w14:textOutline w14:w="2286" w14:cap="flat" w14:cmpd="sng">
            <w14:solidFill>
              <w14:srgbClr w14:val="000000"/>
            </w14:solidFill>
            <w14:prstDash w14:val="solid"/>
            <w14:miter w14:lim="1"/>
          </w14:textOutline>
          <w:spacing w:val="5"/>
        </w:rPr>
        <w:t>外包装物资明细印刷字样</w:t>
      </w:r>
    </w:p>
    <w:p>
      <w:pPr>
        <w:ind w:left="38" w:right="130" w:firstLine="437"/>
        <w:spacing w:before="123" w:line="26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3.2.3    </w:t>
      </w:r>
      <w:r>
        <w:rPr>
          <w:rFonts w:ascii="SimSun" w:hAnsi="SimSun" w:eastAsia="SimSun" w:cs="SimSun"/>
          <w:sz w:val="21"/>
          <w:szCs w:val="21"/>
          <w:spacing w:val="6"/>
        </w:rPr>
        <w:t>外包装侧面需标注“救</w:t>
      </w:r>
      <w:r>
        <w:rPr>
          <w:rFonts w:ascii="SimSun" w:hAnsi="SimSun" w:eastAsia="SimSun" w:cs="SimSun"/>
          <w:sz w:val="21"/>
          <w:szCs w:val="21"/>
          <w:spacing w:val="5"/>
        </w:rPr>
        <w:t>灾专用”、“注意防潮”</w:t>
      </w:r>
      <w:r>
        <w:rPr>
          <w:rFonts w:ascii="SimSun" w:hAnsi="SimSun" w:eastAsia="SimSun" w:cs="SimSun"/>
          <w:sz w:val="21"/>
          <w:szCs w:val="21"/>
          <w:spacing w:val="30"/>
        </w:rPr>
        <w:t xml:space="preserve"> </w:t>
      </w:r>
      <w:r>
        <w:rPr>
          <w:rFonts w:ascii="SimSun" w:hAnsi="SimSun" w:eastAsia="SimSun" w:cs="SimSun"/>
          <w:sz w:val="21"/>
          <w:szCs w:val="21"/>
          <w:spacing w:val="5"/>
        </w:rPr>
        <w:t>字样； 字</w:t>
      </w:r>
      <w:r>
        <w:rPr>
          <w:rFonts w:ascii="SimSun" w:hAnsi="SimSun" w:eastAsia="SimSun" w:cs="SimSun"/>
          <w:sz w:val="21"/>
          <w:szCs w:val="21"/>
        </w:rPr>
        <w:t xml:space="preserve"> </w:t>
      </w:r>
      <w:r>
        <w:rPr>
          <w:rFonts w:ascii="SimSun" w:hAnsi="SimSun" w:eastAsia="SimSun" w:cs="SimSun"/>
          <w:sz w:val="21"/>
          <w:szCs w:val="21"/>
          <w:spacing w:val="8"/>
        </w:rPr>
        <w:t>体为黑体字，字体大小适宜、布局合理</w:t>
      </w:r>
      <w:r>
        <w:rPr>
          <w:rFonts w:ascii="Times New Roman" w:hAnsi="Times New Roman" w:eastAsia="Times New Roman" w:cs="Times New Roman"/>
          <w:sz w:val="21"/>
          <w:szCs w:val="21"/>
          <w:spacing w:val="8"/>
        </w:rPr>
        <w:t>.</w:t>
      </w:r>
    </w:p>
    <w:p>
      <w:pPr>
        <w:ind w:left="470"/>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1"/>
        </w:rPr>
        <w:t>4.1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1"/>
        </w:rPr>
        <w:t>包装</w:t>
      </w:r>
    </w:p>
    <w:p>
      <w:pPr>
        <w:ind w:left="470"/>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4"/>
        </w:rPr>
        <w:t>4.1.1    </w:t>
      </w:r>
      <w:r>
        <w:rPr>
          <w:rFonts w:ascii="SimSun" w:hAnsi="SimSun" w:eastAsia="SimSun" w:cs="SimSun"/>
          <w:sz w:val="21"/>
          <w:szCs w:val="21"/>
          <w:spacing w:val="-4"/>
        </w:rPr>
        <w:t>外层包装材料用聚丙烯编织布，  内衬牛皮纸，</w:t>
      </w:r>
      <w:r>
        <w:rPr>
          <w:rFonts w:ascii="SimSun" w:hAnsi="SimSun" w:eastAsia="SimSun" w:cs="SimSun"/>
          <w:sz w:val="21"/>
          <w:szCs w:val="21"/>
          <w:spacing w:val="64"/>
        </w:rPr>
        <w:t xml:space="preserve"> </w:t>
      </w:r>
      <w:r>
        <w:rPr>
          <w:rFonts w:ascii="SimSun" w:hAnsi="SimSun" w:eastAsia="SimSun" w:cs="SimSun"/>
          <w:sz w:val="21"/>
          <w:szCs w:val="21"/>
          <w:spacing w:val="-4"/>
        </w:rPr>
        <w:t>牛皮纸质</w:t>
      </w:r>
      <w:r>
        <w:rPr>
          <w:rFonts w:ascii="SimSun" w:hAnsi="SimSun" w:eastAsia="SimSun" w:cs="SimSun"/>
          <w:sz w:val="21"/>
          <w:szCs w:val="21"/>
          <w:spacing w:val="-5"/>
        </w:rPr>
        <w:t>量应</w:t>
      </w:r>
    </w:p>
    <w:p>
      <w:pPr>
        <w:spacing w:line="220" w:lineRule="auto"/>
        <w:sectPr>
          <w:footerReference w:type="default" r:id="rId488"/>
          <w:pgSz w:w="9180" w:h="12980"/>
          <w:pgMar w:top="982" w:right="1041" w:bottom="907" w:left="1216" w:header="712" w:footer="745" w:gutter="0"/>
        </w:sectPr>
        <w:rPr>
          <w:rFonts w:ascii="SimSun" w:hAnsi="SimSun" w:eastAsia="SimSun" w:cs="SimSun"/>
          <w:sz w:val="21"/>
          <w:szCs w:val="21"/>
        </w:rPr>
      </w:pPr>
    </w:p>
    <w:p>
      <w:pPr>
        <w:pStyle w:val="BodyText"/>
        <w:spacing w:line="322" w:lineRule="auto"/>
        <w:rPr/>
      </w:pPr>
      <w:r/>
    </w:p>
    <w:p>
      <w:pPr>
        <w:ind w:left="39"/>
        <w:spacing w:before="68" w:line="220" w:lineRule="auto"/>
        <w:rPr>
          <w:rFonts w:ascii="SimSun" w:hAnsi="SimSun" w:eastAsia="SimSun" w:cs="SimSun"/>
          <w:sz w:val="21"/>
          <w:szCs w:val="21"/>
        </w:rPr>
      </w:pPr>
      <w:r>
        <w:rPr>
          <w:rFonts w:ascii="SimSun" w:hAnsi="SimSun" w:eastAsia="SimSun" w:cs="SimSun"/>
          <w:sz w:val="21"/>
          <w:szCs w:val="21"/>
          <w:spacing w:val="3"/>
        </w:rPr>
        <w:t>符合</w:t>
      </w:r>
      <w:r>
        <w:rPr>
          <w:rFonts w:ascii="SimSun" w:hAnsi="SimSun" w:eastAsia="SimSun" w:cs="SimSun"/>
          <w:sz w:val="21"/>
          <w:szCs w:val="21"/>
          <w:spacing w:val="-19"/>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22865</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2008</w:t>
      </w:r>
      <w:r>
        <w:rPr>
          <w:rFonts w:ascii="Times New Roman" w:hAnsi="Times New Roman" w:eastAsia="Times New Roman" w:cs="Times New Roman"/>
          <w:sz w:val="21"/>
          <w:szCs w:val="21"/>
          <w:spacing w:val="32"/>
        </w:rPr>
        <w:t xml:space="preserve"> </w:t>
      </w:r>
      <w:r>
        <w:rPr>
          <w:rFonts w:ascii="SimSun" w:hAnsi="SimSun" w:eastAsia="SimSun" w:cs="SimSun"/>
          <w:sz w:val="21"/>
          <w:szCs w:val="21"/>
          <w:spacing w:val="3"/>
        </w:rPr>
        <w:t>的规定。聚丙烯编织布技术要求见附录</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C</w:t>
      </w:r>
      <w:r>
        <w:rPr>
          <w:rFonts w:ascii="SimSun" w:hAnsi="SimSun" w:eastAsia="SimSun" w:cs="SimSun"/>
          <w:sz w:val="21"/>
          <w:szCs w:val="21"/>
          <w:spacing w:val="3"/>
        </w:rPr>
        <w:t>。</w:t>
      </w:r>
    </w:p>
    <w:p>
      <w:pPr>
        <w:ind w:left="21" w:right="136" w:firstLine="448"/>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1"/>
        </w:rPr>
        <w:t>4.1.2    </w:t>
      </w:r>
      <w:r>
        <w:rPr>
          <w:rFonts w:ascii="SimSun" w:hAnsi="SimSun" w:eastAsia="SimSun" w:cs="SimSun"/>
          <w:sz w:val="21"/>
          <w:szCs w:val="21"/>
          <w:spacing w:val="1"/>
        </w:rPr>
        <w:t>编织布结合处用Φ</w:t>
      </w:r>
      <w:r>
        <w:rPr>
          <w:rFonts w:ascii="Times New Roman" w:hAnsi="Times New Roman" w:eastAsia="Times New Roman" w:cs="Times New Roman"/>
          <w:sz w:val="21"/>
          <w:szCs w:val="21"/>
          <w:spacing w:val="1"/>
        </w:rPr>
        <w:t>0.2</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
        </w:rPr>
        <w:t>㎝绳缝</w:t>
      </w:r>
      <w:r>
        <w:rPr>
          <w:rFonts w:ascii="SimSun" w:hAnsi="SimSun" w:eastAsia="SimSun" w:cs="SimSun"/>
          <w:sz w:val="21"/>
          <w:szCs w:val="21"/>
        </w:rPr>
        <w:t>合牢固，</w:t>
      </w:r>
      <w:r>
        <w:rPr>
          <w:rFonts w:ascii="SimSun" w:hAnsi="SimSun" w:eastAsia="SimSun" w:cs="SimSun"/>
          <w:sz w:val="21"/>
          <w:szCs w:val="21"/>
          <w:spacing w:val="55"/>
        </w:rPr>
        <w:t xml:space="preserve"> </w:t>
      </w:r>
      <w:r>
        <w:rPr>
          <w:rFonts w:ascii="SimSun" w:hAnsi="SimSun" w:eastAsia="SimSun" w:cs="SimSun"/>
          <w:sz w:val="21"/>
          <w:szCs w:val="21"/>
        </w:rPr>
        <w:t>用Φ</w:t>
      </w:r>
      <w:r>
        <w:rPr>
          <w:rFonts w:ascii="Times New Roman" w:hAnsi="Times New Roman" w:eastAsia="Times New Roman" w:cs="Times New Roman"/>
          <w:sz w:val="21"/>
          <w:szCs w:val="21"/>
        </w:rPr>
        <w:t>0.7</w:t>
      </w:r>
      <w:r>
        <w:rPr>
          <w:rFonts w:ascii="Times New Roman" w:hAnsi="Times New Roman" w:eastAsia="Times New Roman" w:cs="Times New Roman"/>
          <w:sz w:val="21"/>
          <w:szCs w:val="21"/>
          <w:spacing w:val="20"/>
        </w:rPr>
        <w:t xml:space="preserve"> </w:t>
      </w:r>
      <w:r>
        <w:rPr>
          <w:rFonts w:ascii="SimSun" w:hAnsi="SimSun" w:eastAsia="SimSun" w:cs="SimSun"/>
          <w:sz w:val="21"/>
          <w:szCs w:val="21"/>
        </w:rPr>
        <w:t>㎝麻绳捆扎成 </w:t>
      </w:r>
      <w:r>
        <w:rPr>
          <w:rFonts w:ascii="SimSun" w:hAnsi="SimSun" w:eastAsia="SimSun" w:cs="SimSun"/>
          <w:sz w:val="21"/>
          <w:szCs w:val="21"/>
          <w:spacing w:val="7"/>
        </w:rPr>
        <w:t>“卅”型，横竖均为双道。麻绳技术要求见表</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7"/>
        </w:rPr>
        <w:t>2</w:t>
      </w:r>
      <w:r>
        <w:rPr>
          <w:rFonts w:ascii="SimSun" w:hAnsi="SimSun" w:eastAsia="SimSun" w:cs="SimSun"/>
          <w:sz w:val="21"/>
          <w:szCs w:val="21"/>
          <w:spacing w:val="7"/>
        </w:rPr>
        <w:t>。</w:t>
      </w:r>
    </w:p>
    <w:p>
      <w:pPr>
        <w:ind w:left="40" w:right="72" w:firstLine="429"/>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4"/>
        </w:rPr>
        <w:t>4.1.3    </w:t>
      </w:r>
      <w:r>
        <w:rPr>
          <w:rFonts w:ascii="SimSun" w:hAnsi="SimSun" w:eastAsia="SimSun" w:cs="SimSun"/>
          <w:sz w:val="21"/>
          <w:szCs w:val="21"/>
          <w:spacing w:val="4"/>
        </w:rPr>
        <w:t>每包</w:t>
      </w:r>
      <w:r>
        <w:rPr>
          <w:rFonts w:ascii="SimSun" w:hAnsi="SimSun" w:eastAsia="SimSun" w:cs="SimSun"/>
          <w:sz w:val="21"/>
          <w:szCs w:val="21"/>
          <w:spacing w:val="-13"/>
        </w:rPr>
        <w:t xml:space="preserve"> </w:t>
      </w:r>
      <w:r>
        <w:rPr>
          <w:rFonts w:ascii="Times New Roman" w:hAnsi="Times New Roman" w:eastAsia="Times New Roman" w:cs="Times New Roman"/>
          <w:sz w:val="21"/>
          <w:szCs w:val="21"/>
          <w:spacing w:val="4"/>
        </w:rPr>
        <w:t>10 </w:t>
      </w:r>
      <w:r>
        <w:rPr>
          <w:rFonts w:ascii="SimSun" w:hAnsi="SimSun" w:eastAsia="SimSun" w:cs="SimSun"/>
          <w:sz w:val="21"/>
          <w:szCs w:val="21"/>
          <w:spacing w:val="4"/>
        </w:rPr>
        <w:t>床。包装尺寸为</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4"/>
        </w:rPr>
        <w:t>75</w:t>
      </w:r>
      <w:r>
        <w:rPr>
          <w:rFonts w:ascii="Times New Roman" w:hAnsi="Times New Roman" w:eastAsia="Times New Roman" w:cs="Times New Roman"/>
          <w:sz w:val="21"/>
          <w:szCs w:val="21"/>
        </w:rPr>
        <w:t>cm</w:t>
      </w:r>
      <w:r>
        <w:rPr>
          <w:rFonts w:ascii="SimSun" w:hAnsi="SimSun" w:eastAsia="SimSun" w:cs="SimSun"/>
          <w:sz w:val="21"/>
          <w:szCs w:val="21"/>
          <w:spacing w:val="4"/>
        </w:rPr>
        <w:t>×</w:t>
      </w:r>
      <w:r>
        <w:rPr>
          <w:rFonts w:ascii="Times New Roman" w:hAnsi="Times New Roman" w:eastAsia="Times New Roman" w:cs="Times New Roman"/>
          <w:sz w:val="21"/>
          <w:szCs w:val="21"/>
          <w:spacing w:val="4"/>
        </w:rPr>
        <w:t>55</w:t>
      </w:r>
      <w:r>
        <w:rPr>
          <w:rFonts w:ascii="Times New Roman" w:hAnsi="Times New Roman" w:eastAsia="Times New Roman" w:cs="Times New Roman"/>
          <w:sz w:val="21"/>
          <w:szCs w:val="21"/>
        </w:rPr>
        <w:t>cm</w:t>
      </w:r>
      <w:r>
        <w:rPr>
          <w:rFonts w:ascii="SimSun" w:hAnsi="SimSun" w:eastAsia="SimSun" w:cs="SimSun"/>
          <w:sz w:val="21"/>
          <w:szCs w:val="21"/>
          <w:spacing w:val="4"/>
        </w:rPr>
        <w:t>×</w:t>
      </w:r>
      <w:r>
        <w:rPr>
          <w:rFonts w:ascii="Times New Roman" w:hAnsi="Times New Roman" w:eastAsia="Times New Roman" w:cs="Times New Roman"/>
          <w:sz w:val="21"/>
          <w:szCs w:val="21"/>
          <w:spacing w:val="4"/>
        </w:rPr>
        <w:t>45</w:t>
      </w:r>
      <w:r>
        <w:rPr>
          <w:rFonts w:ascii="Times New Roman" w:hAnsi="Times New Roman" w:eastAsia="Times New Roman" w:cs="Times New Roman"/>
          <w:sz w:val="21"/>
          <w:szCs w:val="21"/>
        </w:rPr>
        <w:t>cm</w:t>
      </w:r>
      <w:r>
        <w:rPr>
          <w:rFonts w:ascii="SimSun" w:hAnsi="SimSun" w:eastAsia="SimSun" w:cs="SimSun"/>
          <w:sz w:val="21"/>
          <w:szCs w:val="21"/>
          <w:spacing w:val="4"/>
        </w:rPr>
        <w:t>（长×宽×高）</w:t>
      </w:r>
      <w:r>
        <w:rPr>
          <w:rFonts w:ascii="SimSun" w:hAnsi="SimSun" w:eastAsia="SimSun" w:cs="SimSun"/>
          <w:sz w:val="21"/>
          <w:szCs w:val="21"/>
        </w:rPr>
        <w:t xml:space="preserve"> </w:t>
      </w:r>
      <w:r>
        <w:rPr>
          <w:rFonts w:ascii="SimSun" w:hAnsi="SimSun" w:eastAsia="SimSun" w:cs="SimSun"/>
          <w:sz w:val="21"/>
          <w:szCs w:val="21"/>
          <w:spacing w:val="2"/>
        </w:rPr>
        <w:t>或按合同规定执行。</w:t>
      </w:r>
    </w:p>
    <w:p>
      <w:pPr>
        <w:ind w:left="21" w:right="129" w:firstLine="448"/>
        <w:spacing w:before="103" w:line="280" w:lineRule="auto"/>
        <w:rPr>
          <w:rFonts w:ascii="SimSun" w:hAnsi="SimSun" w:eastAsia="SimSun" w:cs="SimSun"/>
          <w:sz w:val="21"/>
          <w:szCs w:val="21"/>
        </w:rPr>
      </w:pPr>
      <w:r>
        <w:rPr>
          <w:rFonts w:ascii="Times New Roman" w:hAnsi="Times New Roman" w:eastAsia="Times New Roman" w:cs="Times New Roman"/>
          <w:sz w:val="21"/>
          <w:szCs w:val="21"/>
          <w:spacing w:val="5"/>
        </w:rPr>
        <w:t>4.1.4    </w:t>
      </w:r>
      <w:r>
        <w:rPr>
          <w:rFonts w:ascii="SimSun" w:hAnsi="SimSun" w:eastAsia="SimSun" w:cs="SimSun"/>
          <w:sz w:val="21"/>
          <w:szCs w:val="21"/>
          <w:spacing w:val="5"/>
        </w:rPr>
        <w:t>每包</w:t>
      </w:r>
      <w:r>
        <w:rPr>
          <w:rFonts w:ascii="SimSun" w:hAnsi="SimSun" w:eastAsia="SimSun" w:cs="SimSun"/>
          <w:sz w:val="21"/>
          <w:szCs w:val="21"/>
          <w:spacing w:val="-41"/>
        </w:rPr>
        <w:t xml:space="preserve"> </w:t>
      </w:r>
      <w:r>
        <w:rPr>
          <w:rFonts w:ascii="SimSun" w:hAnsi="SimSun" w:eastAsia="SimSun" w:cs="SimSun"/>
          <w:sz w:val="21"/>
          <w:szCs w:val="21"/>
          <w:spacing w:val="5"/>
        </w:rPr>
        <w:t>内需放检验单。其</w:t>
      </w:r>
      <w:r>
        <w:rPr>
          <w:rFonts w:ascii="SimSun" w:hAnsi="SimSun" w:eastAsia="SimSun" w:cs="SimSun"/>
          <w:sz w:val="21"/>
          <w:szCs w:val="21"/>
          <w:spacing w:val="-51"/>
        </w:rPr>
        <w:t xml:space="preserve"> </w:t>
      </w:r>
      <w:r>
        <w:rPr>
          <w:rFonts w:ascii="SimSun" w:hAnsi="SimSun" w:eastAsia="SimSun" w:cs="SimSun"/>
          <w:sz w:val="21"/>
          <w:szCs w:val="21"/>
          <w:spacing w:val="5"/>
        </w:rPr>
        <w:t>中“</w:t>
      </w:r>
      <w:r>
        <w:rPr>
          <w:rFonts w:ascii="SimSun" w:hAnsi="SimSun" w:eastAsia="SimSun" w:cs="SimSun"/>
          <w:sz w:val="21"/>
          <w:szCs w:val="21"/>
          <w:spacing w:val="-70"/>
        </w:rPr>
        <w:t xml:space="preserve"> </w:t>
      </w:r>
      <w:r>
        <w:rPr>
          <w:rFonts w:ascii="SimSun" w:hAnsi="SimSun" w:eastAsia="SimSun" w:cs="SimSun"/>
          <w:sz w:val="21"/>
          <w:szCs w:val="21"/>
          <w:spacing w:val="5"/>
        </w:rPr>
        <w:t>检验单</w:t>
      </w:r>
      <w:r>
        <w:rPr>
          <w:rFonts w:ascii="SimSun" w:hAnsi="SimSun" w:eastAsia="SimSun" w:cs="SimSun"/>
          <w:sz w:val="21"/>
          <w:szCs w:val="21"/>
          <w:spacing w:val="-79"/>
        </w:rPr>
        <w:t xml:space="preserve"> </w:t>
      </w:r>
      <w:r>
        <w:rPr>
          <w:rFonts w:ascii="SimSun" w:hAnsi="SimSun" w:eastAsia="SimSun" w:cs="SimSun"/>
          <w:sz w:val="21"/>
          <w:szCs w:val="21"/>
          <w:spacing w:val="5"/>
        </w:rPr>
        <w:t>”、  “产品名称</w:t>
      </w:r>
      <w:r>
        <w:rPr>
          <w:rFonts w:ascii="SimSun" w:hAnsi="SimSun" w:eastAsia="SimSun" w:cs="SimSun"/>
          <w:sz w:val="21"/>
          <w:szCs w:val="21"/>
          <w:spacing w:val="-50"/>
        </w:rPr>
        <w:t xml:space="preserve"> </w:t>
      </w:r>
      <w:r>
        <w:rPr>
          <w:rFonts w:ascii="SimSun" w:hAnsi="SimSun" w:eastAsia="SimSun" w:cs="SimSun"/>
          <w:sz w:val="21"/>
          <w:szCs w:val="21"/>
          <w:spacing w:val="5"/>
        </w:rPr>
        <w:t>”、</w:t>
      </w:r>
      <w:r>
        <w:rPr>
          <w:rFonts w:ascii="SimSun" w:hAnsi="SimSun" w:eastAsia="SimSun" w:cs="SimSun"/>
          <w:sz w:val="21"/>
          <w:szCs w:val="21"/>
        </w:rPr>
        <w:t xml:space="preserve"> </w:t>
      </w:r>
      <w:r>
        <w:rPr>
          <w:rFonts w:ascii="SimSun" w:hAnsi="SimSun" w:eastAsia="SimSun" w:cs="SimSun"/>
          <w:sz w:val="21"/>
          <w:szCs w:val="21"/>
          <w:spacing w:val="8"/>
        </w:rPr>
        <w:t>“数量”、“生产日期”、“检验人员”、“承制单位名称”标题为黑</w:t>
      </w:r>
      <w:r>
        <w:rPr>
          <w:rFonts w:ascii="SimSun" w:hAnsi="SimSun" w:eastAsia="SimSun" w:cs="SimSun"/>
          <w:sz w:val="21"/>
          <w:szCs w:val="21"/>
          <w:spacing w:val="11"/>
        </w:rPr>
        <w:t xml:space="preserve"> </w:t>
      </w:r>
      <w:r>
        <w:rPr>
          <w:rFonts w:ascii="SimSun" w:hAnsi="SimSun" w:eastAsia="SimSun" w:cs="SimSun"/>
          <w:sz w:val="21"/>
          <w:szCs w:val="21"/>
          <w:spacing w:val="5"/>
        </w:rPr>
        <w:t>体字，其他为宋体字。检验单尺寸为</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5"/>
        </w:rPr>
        <w:t>B5</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5"/>
        </w:rPr>
        <w:t>纸的</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5"/>
        </w:rPr>
        <w:t>1/4</w:t>
      </w:r>
      <w:r>
        <w:rPr>
          <w:rFonts w:ascii="SimSun" w:hAnsi="SimSun" w:eastAsia="SimSun" w:cs="SimSun"/>
          <w:sz w:val="21"/>
          <w:szCs w:val="21"/>
          <w:spacing w:val="5"/>
        </w:rPr>
        <w:t>，字体大小适宜</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6.1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运输与贮存</w:t>
      </w:r>
    </w:p>
    <w:p>
      <w:pPr>
        <w:ind w:left="38" w:right="130" w:firstLine="436"/>
        <w:spacing w:before="103" w:line="265" w:lineRule="auto"/>
        <w:rPr>
          <w:rFonts w:ascii="SimSun" w:hAnsi="SimSun" w:eastAsia="SimSun" w:cs="SimSun"/>
          <w:sz w:val="21"/>
          <w:szCs w:val="21"/>
        </w:rPr>
      </w:pPr>
      <w:r>
        <w:rPr>
          <w:rFonts w:ascii="Times New Roman" w:hAnsi="Times New Roman" w:eastAsia="Times New Roman" w:cs="Times New Roman"/>
          <w:sz w:val="21"/>
          <w:szCs w:val="21"/>
          <w:spacing w:val="2"/>
        </w:rPr>
        <w:t>6.1.1    </w:t>
      </w:r>
      <w:r>
        <w:rPr>
          <w:rFonts w:ascii="SimSun" w:hAnsi="SimSun" w:eastAsia="SimSun" w:cs="SimSun"/>
          <w:sz w:val="21"/>
          <w:szCs w:val="21"/>
          <w:spacing w:val="2"/>
        </w:rPr>
        <w:t>运输与贮存中严禁露天存放，</w:t>
      </w:r>
      <w:r>
        <w:rPr>
          <w:rFonts w:ascii="SimSun" w:hAnsi="SimSun" w:eastAsia="SimSun" w:cs="SimSun"/>
          <w:sz w:val="21"/>
          <w:szCs w:val="21"/>
          <w:spacing w:val="60"/>
        </w:rPr>
        <w:t xml:space="preserve"> </w:t>
      </w:r>
      <w:r>
        <w:rPr>
          <w:rFonts w:ascii="SimSun" w:hAnsi="SimSun" w:eastAsia="SimSun" w:cs="SimSun"/>
          <w:sz w:val="21"/>
          <w:szCs w:val="21"/>
          <w:spacing w:val="2"/>
        </w:rPr>
        <w:t>应</w:t>
      </w:r>
      <w:r>
        <w:rPr>
          <w:rFonts w:ascii="SimSun" w:hAnsi="SimSun" w:eastAsia="SimSun" w:cs="SimSun"/>
          <w:sz w:val="21"/>
          <w:szCs w:val="21"/>
          <w:spacing w:val="1"/>
        </w:rPr>
        <w:t>防止雨淋、日晒、油污、重</w:t>
      </w:r>
      <w:r>
        <w:rPr>
          <w:rFonts w:ascii="SimSun" w:hAnsi="SimSun" w:eastAsia="SimSun" w:cs="SimSun"/>
          <w:sz w:val="21"/>
          <w:szCs w:val="21"/>
        </w:rPr>
        <w:t xml:space="preserve"> </w:t>
      </w:r>
      <w:r>
        <w:rPr>
          <w:rFonts w:ascii="SimSun" w:hAnsi="SimSun" w:eastAsia="SimSun" w:cs="SimSun"/>
          <w:sz w:val="21"/>
          <w:szCs w:val="21"/>
          <w:spacing w:val="4"/>
        </w:rPr>
        <w:t>压。运输根据合同要求执行。</w:t>
      </w:r>
    </w:p>
    <w:p>
      <w:pPr>
        <w:spacing w:line="265" w:lineRule="auto"/>
        <w:sectPr>
          <w:footerReference w:type="default" r:id="rId492"/>
          <w:pgSz w:w="9180" w:h="12980"/>
          <w:pgMar w:top="982" w:right="1041" w:bottom="907" w:left="1216" w:header="712" w:footer="745" w:gutter="0"/>
        </w:sectPr>
        <w:rPr>
          <w:rFonts w:ascii="SimSun" w:hAnsi="SimSun" w:eastAsia="SimSun" w:cs="SimSun"/>
          <w:sz w:val="21"/>
          <w:szCs w:val="21"/>
        </w:rPr>
      </w:pPr>
    </w:p>
    <w:p>
      <w:pPr>
        <w:pStyle w:val="BodyText"/>
        <w:spacing w:line="358" w:lineRule="auto"/>
        <w:rPr/>
      </w:pPr>
      <w:r/>
    </w:p>
    <w:p>
      <w:pPr>
        <w:pStyle w:val="BodyText"/>
        <w:spacing w:line="359" w:lineRule="auto"/>
        <w:rPr/>
      </w:pPr>
      <w:r/>
    </w:p>
    <w:p>
      <w:pPr>
        <w:ind w:left="2746"/>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16"/>
        </w:rPr>
        <w:t>附</w:t>
      </w:r>
      <w:r>
        <w:rPr>
          <w:rFonts w:ascii="SimSun" w:hAnsi="SimSun" w:eastAsia="SimSun" w:cs="SimSun"/>
          <w:sz w:val="36"/>
          <w:szCs w:val="36"/>
          <w:spacing w:val="2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录</w:t>
      </w:r>
      <w:r>
        <w:rPr>
          <w:rFonts w:ascii="SimSun" w:hAnsi="SimSun" w:eastAsia="SimSun" w:cs="SimSun"/>
          <w:sz w:val="36"/>
          <w:szCs w:val="36"/>
          <w:spacing w:val="16"/>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16"/>
        </w:rPr>
        <w:t>A</w:t>
      </w:r>
    </w:p>
    <w:p>
      <w:pPr>
        <w:ind w:left="2025"/>
        <w:spacing w:before="207" w:line="220" w:lineRule="auto"/>
        <w:rPr>
          <w:rFonts w:ascii="SimSun" w:hAnsi="SimSun" w:eastAsia="SimSun" w:cs="SimSun"/>
          <w:sz w:val="21"/>
          <w:szCs w:val="21"/>
        </w:rPr>
      </w:pPr>
      <w:r>
        <w:rPr>
          <w:rFonts w:ascii="SimSun" w:hAnsi="SimSun" w:eastAsia="SimSun" w:cs="SimSun"/>
          <w:sz w:val="21"/>
          <w:szCs w:val="21"/>
          <w:spacing w:val="5"/>
        </w:rPr>
        <w:t>中空涤纶短纤维絮片技术要求</w:t>
      </w:r>
    </w:p>
    <w:p>
      <w:pPr>
        <w:pStyle w:val="BodyText"/>
        <w:spacing w:line="384" w:lineRule="auto"/>
        <w:rPr/>
      </w:pPr>
      <w:r/>
    </w:p>
    <w:p>
      <w:pPr>
        <w:ind w:left="472"/>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A.1</w:t>
      </w:r>
      <w:r>
        <w:rPr>
          <w:rFonts w:ascii="Times New Roman" w:hAnsi="Times New Roman" w:eastAsia="Times New Roman" w:cs="Times New Roman"/>
          <w:sz w:val="21"/>
          <w:szCs w:val="21"/>
          <w:b/>
          <w:bCs/>
          <w:spacing w:val="12"/>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中空涤纶短纤维絮片质量指标</w:t>
      </w:r>
    </w:p>
    <w:p>
      <w:pPr>
        <w:ind w:left="497"/>
        <w:spacing w:before="103" w:line="220" w:lineRule="auto"/>
        <w:rPr>
          <w:rFonts w:ascii="SimSun" w:hAnsi="SimSun" w:eastAsia="SimSun" w:cs="SimSun"/>
          <w:sz w:val="21"/>
          <w:szCs w:val="21"/>
        </w:rPr>
      </w:pPr>
      <w:r>
        <w:rPr>
          <w:rFonts w:ascii="SimSun" w:hAnsi="SimSun" w:eastAsia="SimSun" w:cs="SimSun"/>
          <w:sz w:val="21"/>
          <w:szCs w:val="21"/>
          <w:spacing w:val="5"/>
        </w:rPr>
        <w:t>中空涤纶短纤维絮片的质量指标见表</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5"/>
        </w:rPr>
        <w:t>B.1</w:t>
      </w:r>
      <w:r>
        <w:rPr>
          <w:rFonts w:ascii="SimSun" w:hAnsi="SimSun" w:eastAsia="SimSun" w:cs="SimSun"/>
          <w:sz w:val="21"/>
          <w:szCs w:val="21"/>
          <w:spacing w:val="5"/>
        </w:rPr>
        <w:t>。</w:t>
      </w:r>
    </w:p>
    <w:p>
      <w:pPr>
        <w:ind w:left="1599"/>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b/>
          <w:bCs/>
          <w:spacing w:val="4"/>
        </w:rPr>
        <w:t>B.1</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中空涤纶短纤维絮片质量指标</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9"/>
        <w:gridCol w:w="1522"/>
        <w:gridCol w:w="511"/>
        <w:gridCol w:w="1073"/>
        <w:gridCol w:w="3307"/>
      </w:tblGrid>
      <w:tr>
        <w:trPr>
          <w:trHeight w:val="361" w:hRule="atLeast"/>
        </w:trPr>
        <w:tc>
          <w:tcPr>
            <w:tcW w:w="509" w:type="dxa"/>
            <w:vAlign w:val="top"/>
          </w:tcPr>
          <w:p>
            <w:pPr>
              <w:ind w:left="69"/>
              <w:spacing w:before="90" w:line="222" w:lineRule="auto"/>
              <w:rPr>
                <w:rFonts w:ascii="SimSun" w:hAnsi="SimSun" w:eastAsia="SimSun" w:cs="SimSun"/>
                <w:sz w:val="18"/>
                <w:szCs w:val="18"/>
              </w:rPr>
            </w:pPr>
            <w:r>
              <w:rPr>
                <w:rFonts w:ascii="SimSun" w:hAnsi="SimSun" w:eastAsia="SimSun" w:cs="SimSun"/>
                <w:sz w:val="18"/>
                <w:szCs w:val="18"/>
                <w:spacing w:val="1"/>
              </w:rPr>
              <w:t>序号</w:t>
            </w:r>
          </w:p>
        </w:tc>
        <w:tc>
          <w:tcPr>
            <w:tcW w:w="2033" w:type="dxa"/>
            <w:vAlign w:val="top"/>
            <w:gridSpan w:val="2"/>
          </w:tcPr>
          <w:p>
            <w:pPr>
              <w:ind w:left="502"/>
              <w:spacing w:before="91" w:line="220" w:lineRule="auto"/>
              <w:rPr>
                <w:rFonts w:ascii="SimSun" w:hAnsi="SimSun" w:eastAsia="SimSun" w:cs="SimSun"/>
                <w:sz w:val="18"/>
                <w:szCs w:val="18"/>
              </w:rPr>
            </w:pPr>
            <w:r>
              <w:rPr>
                <w:rFonts w:ascii="SimSun" w:hAnsi="SimSun" w:eastAsia="SimSun" w:cs="SimSun"/>
                <w:sz w:val="18"/>
                <w:szCs w:val="18"/>
                <w:spacing w:val="-6"/>
              </w:rPr>
              <w:t>检</w:t>
            </w:r>
            <w:r>
              <w:rPr>
                <w:rFonts w:ascii="SimSun" w:hAnsi="SimSun" w:eastAsia="SimSun" w:cs="SimSun"/>
                <w:sz w:val="18"/>
                <w:szCs w:val="18"/>
                <w:spacing w:val="18"/>
              </w:rPr>
              <w:t xml:space="preserve"> </w:t>
            </w:r>
            <w:r>
              <w:rPr>
                <w:rFonts w:ascii="SimSun" w:hAnsi="SimSun" w:eastAsia="SimSun" w:cs="SimSun"/>
                <w:sz w:val="18"/>
                <w:szCs w:val="18"/>
                <w:spacing w:val="-6"/>
              </w:rPr>
              <w:t>验</w:t>
            </w:r>
            <w:r>
              <w:rPr>
                <w:rFonts w:ascii="SimSun" w:hAnsi="SimSun" w:eastAsia="SimSun" w:cs="SimSun"/>
                <w:sz w:val="18"/>
                <w:szCs w:val="18"/>
                <w:spacing w:val="23"/>
              </w:rPr>
              <w:t xml:space="preserve"> </w:t>
            </w:r>
            <w:r>
              <w:rPr>
                <w:rFonts w:ascii="SimSun" w:hAnsi="SimSun" w:eastAsia="SimSun" w:cs="SimSun"/>
                <w:sz w:val="18"/>
                <w:szCs w:val="18"/>
                <w:spacing w:val="-6"/>
              </w:rPr>
              <w:t>项</w:t>
            </w:r>
            <w:r>
              <w:rPr>
                <w:rFonts w:ascii="SimSun" w:hAnsi="SimSun" w:eastAsia="SimSun" w:cs="SimSun"/>
                <w:sz w:val="18"/>
                <w:szCs w:val="18"/>
                <w:spacing w:val="53"/>
              </w:rPr>
              <w:t xml:space="preserve"> </w:t>
            </w:r>
            <w:r>
              <w:rPr>
                <w:rFonts w:ascii="SimSun" w:hAnsi="SimSun" w:eastAsia="SimSun" w:cs="SimSun"/>
                <w:sz w:val="18"/>
                <w:szCs w:val="18"/>
                <w:spacing w:val="-6"/>
              </w:rPr>
              <w:t>目</w:t>
            </w:r>
          </w:p>
        </w:tc>
        <w:tc>
          <w:tcPr>
            <w:tcW w:w="1073" w:type="dxa"/>
            <w:vAlign w:val="top"/>
          </w:tcPr>
          <w:p>
            <w:pPr>
              <w:ind w:left="164"/>
              <w:spacing w:before="91" w:line="221" w:lineRule="auto"/>
              <w:rPr>
                <w:rFonts w:ascii="SimSun" w:hAnsi="SimSun" w:eastAsia="SimSun" w:cs="SimSun"/>
                <w:sz w:val="18"/>
                <w:szCs w:val="18"/>
              </w:rPr>
            </w:pPr>
            <w:r>
              <w:rPr>
                <w:rFonts w:ascii="SimSun" w:hAnsi="SimSun" w:eastAsia="SimSun" w:cs="SimSun"/>
                <w:sz w:val="18"/>
                <w:szCs w:val="18"/>
                <w:spacing w:val="4"/>
              </w:rPr>
              <w:t>质量指标</w:t>
            </w:r>
          </w:p>
        </w:tc>
        <w:tc>
          <w:tcPr>
            <w:tcW w:w="3307" w:type="dxa"/>
            <w:vAlign w:val="top"/>
          </w:tcPr>
          <w:p>
            <w:pPr>
              <w:ind w:left="1280"/>
              <w:spacing w:before="90" w:line="222" w:lineRule="auto"/>
              <w:rPr>
                <w:rFonts w:ascii="SimSun" w:hAnsi="SimSun" w:eastAsia="SimSun" w:cs="SimSun"/>
                <w:sz w:val="18"/>
                <w:szCs w:val="18"/>
              </w:rPr>
            </w:pPr>
            <w:r>
              <w:rPr>
                <w:rFonts w:ascii="SimSun" w:hAnsi="SimSun" w:eastAsia="SimSun" w:cs="SimSun"/>
                <w:sz w:val="18"/>
                <w:szCs w:val="18"/>
                <w:spacing w:val="4"/>
              </w:rPr>
              <w:t>试验方法</w:t>
            </w:r>
          </w:p>
        </w:tc>
      </w:tr>
      <w:tr>
        <w:trPr>
          <w:trHeight w:val="358" w:hRule="atLeast"/>
        </w:trPr>
        <w:tc>
          <w:tcPr>
            <w:tcW w:w="509" w:type="dxa"/>
            <w:vAlign w:val="top"/>
          </w:tcPr>
          <w:p>
            <w:pPr>
              <w:pStyle w:val="TableText"/>
              <w:ind w:left="226"/>
              <w:spacing w:before="116" w:line="188" w:lineRule="auto"/>
              <w:rPr/>
            </w:pPr>
            <w:r>
              <w:rPr/>
              <w:t>1</w:t>
            </w:r>
          </w:p>
        </w:tc>
        <w:tc>
          <w:tcPr>
            <w:tcW w:w="2033" w:type="dxa"/>
            <w:vAlign w:val="top"/>
            <w:gridSpan w:val="2"/>
          </w:tcPr>
          <w:p>
            <w:pPr>
              <w:pStyle w:val="TableText"/>
              <w:ind w:left="183"/>
              <w:spacing w:before="79" w:line="220" w:lineRule="auto"/>
              <w:rPr>
                <w:sz w:val="12"/>
                <w:szCs w:val="12"/>
              </w:rPr>
            </w:pPr>
            <w:r>
              <w:rPr>
                <w:rFonts w:ascii="SimSun" w:hAnsi="SimSun" w:eastAsia="SimSun" w:cs="SimSun"/>
                <w:spacing w:val="-8"/>
              </w:rPr>
              <w:t>单位面积质量，</w:t>
            </w:r>
            <w:r>
              <w:rPr>
                <w:rFonts w:ascii="SimSun" w:hAnsi="SimSun" w:eastAsia="SimSun" w:cs="SimSun"/>
                <w:spacing w:val="58"/>
                <w:w w:val="101"/>
              </w:rPr>
              <w:t xml:space="preserve"> </w:t>
            </w:r>
            <w:r>
              <w:rPr>
                <w:spacing w:val="-8"/>
              </w:rPr>
              <w:t>g/m</w:t>
            </w:r>
            <w:r>
              <w:rPr>
                <w:sz w:val="12"/>
                <w:szCs w:val="12"/>
                <w:spacing w:val="-8"/>
                <w:position w:val="7"/>
              </w:rPr>
              <w:t>2</w:t>
            </w:r>
          </w:p>
        </w:tc>
        <w:tc>
          <w:tcPr>
            <w:tcW w:w="1073" w:type="dxa"/>
            <w:vAlign w:val="top"/>
          </w:tcPr>
          <w:p>
            <w:pPr>
              <w:pStyle w:val="TableText"/>
              <w:ind w:left="322"/>
              <w:spacing w:before="87" w:line="237" w:lineRule="auto"/>
              <w:rPr/>
            </w:pPr>
            <w:r>
              <w:rPr>
                <w:rFonts w:ascii="SimSun" w:hAnsi="SimSun" w:eastAsia="SimSun" w:cs="SimSun"/>
                <w:spacing w:val="-3"/>
              </w:rPr>
              <w:t>≥</w:t>
            </w:r>
            <w:r>
              <w:rPr>
                <w:spacing w:val="-3"/>
              </w:rPr>
              <w:t>650</w:t>
            </w:r>
          </w:p>
        </w:tc>
        <w:tc>
          <w:tcPr>
            <w:tcW w:w="3307" w:type="dxa"/>
            <w:vAlign w:val="top"/>
          </w:tcPr>
          <w:p>
            <w:pPr>
              <w:pStyle w:val="TableText"/>
              <w:ind w:left="1075"/>
              <w:spacing w:before="118" w:line="180" w:lineRule="auto"/>
              <w:rPr/>
            </w:pPr>
            <w:r>
              <w:rPr/>
              <w:t>JSB</w:t>
            </w:r>
            <w:r>
              <w:rPr>
                <w:spacing w:val="16"/>
                <w:w w:val="101"/>
              </w:rPr>
              <w:t xml:space="preserve"> </w:t>
            </w:r>
            <w:r>
              <w:rPr/>
              <w:t>9.3</w:t>
            </w:r>
            <w:r>
              <w:rPr>
                <w:spacing w:val="-17"/>
              </w:rPr>
              <w:t xml:space="preserve"> </w:t>
            </w:r>
            <w:r>
              <w:rPr>
                <w:rFonts w:ascii="SimSun" w:hAnsi="SimSun" w:eastAsia="SimSun" w:cs="SimSun"/>
              </w:rPr>
              <w:t>－</w:t>
            </w:r>
            <w:r>
              <w:rPr/>
              <w:t>1992</w:t>
            </w:r>
          </w:p>
        </w:tc>
      </w:tr>
      <w:tr>
        <w:trPr>
          <w:trHeight w:val="710" w:hRule="atLeast"/>
        </w:trPr>
        <w:tc>
          <w:tcPr>
            <w:tcW w:w="509" w:type="dxa"/>
            <w:vAlign w:val="top"/>
          </w:tcPr>
          <w:p>
            <w:pPr>
              <w:rPr>
                <w:rFonts w:ascii="Arial"/>
                <w:sz w:val="21"/>
              </w:rPr>
            </w:pPr>
            <w:r/>
          </w:p>
          <w:p>
            <w:pPr>
              <w:pStyle w:val="TableText"/>
              <w:ind w:left="208"/>
              <w:spacing w:before="52" w:line="188" w:lineRule="auto"/>
              <w:rPr/>
            </w:pPr>
            <w:r>
              <w:rPr/>
              <w:t>2</w:t>
            </w:r>
          </w:p>
        </w:tc>
        <w:tc>
          <w:tcPr>
            <w:tcW w:w="2033" w:type="dxa"/>
            <w:vAlign w:val="top"/>
            <w:gridSpan w:val="2"/>
          </w:tcPr>
          <w:p>
            <w:pPr>
              <w:ind w:left="78"/>
              <w:spacing w:before="88" w:line="352" w:lineRule="exact"/>
              <w:rPr>
                <w:rFonts w:ascii="SimSun" w:hAnsi="SimSun" w:eastAsia="SimSun" w:cs="SimSun"/>
                <w:sz w:val="18"/>
                <w:szCs w:val="18"/>
              </w:rPr>
            </w:pPr>
            <w:r>
              <w:rPr>
                <w:rFonts w:ascii="SimSun" w:hAnsi="SimSun" w:eastAsia="SimSun" w:cs="SimSun"/>
                <w:sz w:val="18"/>
                <w:szCs w:val="18"/>
                <w:spacing w:val="6"/>
                <w:position w:val="13"/>
              </w:rPr>
              <w:t>单孔中空涤纶短纤维含</w:t>
            </w:r>
          </w:p>
          <w:p>
            <w:pPr>
              <w:pStyle w:val="TableText"/>
              <w:ind w:left="754"/>
              <w:spacing w:line="226" w:lineRule="auto"/>
              <w:rPr/>
            </w:pPr>
            <w:r>
              <w:rPr>
                <w:rFonts w:ascii="SimSun" w:hAnsi="SimSun" w:eastAsia="SimSun" w:cs="SimSun"/>
                <w:spacing w:val="-19"/>
              </w:rPr>
              <w:t>量， </w:t>
            </w:r>
            <w:r>
              <w:rPr>
                <w:spacing w:val="-19"/>
              </w:rPr>
              <w:t>%</w:t>
            </w:r>
          </w:p>
        </w:tc>
        <w:tc>
          <w:tcPr>
            <w:tcW w:w="1073" w:type="dxa"/>
            <w:vAlign w:val="top"/>
          </w:tcPr>
          <w:p>
            <w:pPr>
              <w:pStyle w:val="TableText"/>
              <w:ind w:left="369"/>
              <w:spacing w:before="265" w:line="236" w:lineRule="auto"/>
              <w:rPr/>
            </w:pPr>
            <w:r>
              <w:rPr>
                <w:rFonts w:ascii="SimSun" w:hAnsi="SimSun" w:eastAsia="SimSun" w:cs="SimSun"/>
                <w:spacing w:val="-5"/>
              </w:rPr>
              <w:t>≥</w:t>
            </w:r>
            <w:r>
              <w:rPr>
                <w:spacing w:val="-5"/>
              </w:rPr>
              <w:t>70</w:t>
            </w:r>
          </w:p>
        </w:tc>
        <w:tc>
          <w:tcPr>
            <w:tcW w:w="3307" w:type="dxa"/>
            <w:vAlign w:val="top"/>
          </w:tcPr>
          <w:p>
            <w:pPr>
              <w:ind w:left="719"/>
              <w:spacing w:before="88" w:line="380" w:lineRule="exact"/>
              <w:rPr>
                <w:rFonts w:ascii="SimSun" w:hAnsi="SimSun" w:eastAsia="SimSun" w:cs="SimSun"/>
                <w:sz w:val="18"/>
                <w:szCs w:val="18"/>
              </w:rPr>
            </w:pPr>
            <w:r>
              <w:rPr>
                <w:rFonts w:ascii="SimSun" w:hAnsi="SimSun" w:eastAsia="SimSun" w:cs="SimSun"/>
                <w:sz w:val="18"/>
                <w:szCs w:val="18"/>
                <w:spacing w:val="6"/>
                <w:position w:val="15"/>
              </w:rPr>
              <w:t>显微镜横截面计数参照</w:t>
            </w:r>
          </w:p>
          <w:p>
            <w:pPr>
              <w:pStyle w:val="TableText"/>
              <w:ind w:left="901"/>
              <w:spacing w:line="183" w:lineRule="auto"/>
              <w:rPr/>
            </w:pPr>
            <w:r>
              <w:rPr>
                <w:spacing w:val="-1"/>
              </w:rPr>
              <w:t>GB/T</w:t>
            </w:r>
            <w:r>
              <w:rPr>
                <w:spacing w:val="37"/>
              </w:rPr>
              <w:t xml:space="preserve"> </w:t>
            </w:r>
            <w:r>
              <w:rPr>
                <w:spacing w:val="-1"/>
              </w:rPr>
              <w:t>16988</w:t>
            </w:r>
            <w:r>
              <w:rPr>
                <w:spacing w:val="-17"/>
              </w:rPr>
              <w:t xml:space="preserve"> </w:t>
            </w:r>
            <w:r>
              <w:rPr>
                <w:rFonts w:ascii="SimSun" w:hAnsi="SimSun" w:eastAsia="SimSun" w:cs="SimSun"/>
                <w:spacing w:val="-1"/>
              </w:rPr>
              <w:t>－</w:t>
            </w:r>
            <w:r>
              <w:rPr>
                <w:spacing w:val="-1"/>
              </w:rPr>
              <w:t>1997</w:t>
            </w:r>
          </w:p>
        </w:tc>
      </w:tr>
      <w:tr>
        <w:trPr>
          <w:trHeight w:val="357" w:hRule="atLeast"/>
        </w:trPr>
        <w:tc>
          <w:tcPr>
            <w:tcW w:w="509" w:type="dxa"/>
            <w:vAlign w:val="top"/>
          </w:tcPr>
          <w:p>
            <w:pPr>
              <w:pStyle w:val="TableText"/>
              <w:ind w:left="212"/>
              <w:spacing w:before="118" w:line="188" w:lineRule="auto"/>
              <w:rPr/>
            </w:pPr>
            <w:r>
              <w:rPr/>
              <w:t>3</w:t>
            </w:r>
          </w:p>
        </w:tc>
        <w:tc>
          <w:tcPr>
            <w:tcW w:w="2033" w:type="dxa"/>
            <w:vAlign w:val="top"/>
            <w:gridSpan w:val="2"/>
          </w:tcPr>
          <w:p>
            <w:pPr>
              <w:pStyle w:val="TableText"/>
              <w:ind w:left="268"/>
              <w:spacing w:before="89" w:line="221" w:lineRule="auto"/>
              <w:rPr/>
            </w:pPr>
            <w:r>
              <w:rPr>
                <w:rFonts w:ascii="SimSun" w:hAnsi="SimSun" w:eastAsia="SimSun" w:cs="SimSun"/>
              </w:rPr>
              <w:t>保温性能</w:t>
            </w:r>
            <w:r>
              <w:rPr>
                <w:rFonts w:ascii="SimSun" w:hAnsi="SimSun" w:eastAsia="SimSun" w:cs="SimSun"/>
                <w:spacing w:val="31"/>
              </w:rPr>
              <w:t xml:space="preserve"> </w:t>
            </w:r>
            <w:r>
              <w:rPr>
                <w:rFonts w:ascii="SimSun" w:hAnsi="SimSun" w:eastAsia="SimSun" w:cs="SimSun"/>
              </w:rPr>
              <w:t>，</w:t>
            </w:r>
            <w:r>
              <w:rPr>
                <w:rFonts w:ascii="SimSun" w:hAnsi="SimSun" w:eastAsia="SimSun" w:cs="SimSun"/>
                <w:spacing w:val="18"/>
              </w:rPr>
              <w:t xml:space="preserve"> </w:t>
            </w:r>
            <w:r>
              <w:rPr/>
              <w:t>CLO</w:t>
            </w:r>
          </w:p>
        </w:tc>
        <w:tc>
          <w:tcPr>
            <w:tcW w:w="1073" w:type="dxa"/>
            <w:vAlign w:val="top"/>
          </w:tcPr>
          <w:p>
            <w:pPr>
              <w:pStyle w:val="TableText"/>
              <w:ind w:left="345"/>
              <w:spacing w:before="90" w:line="236" w:lineRule="auto"/>
              <w:rPr/>
            </w:pPr>
            <w:r>
              <w:rPr>
                <w:rFonts w:ascii="SimSun" w:hAnsi="SimSun" w:eastAsia="SimSun" w:cs="SimSun"/>
                <w:spacing w:val="-3"/>
              </w:rPr>
              <w:t>≥</w:t>
            </w:r>
            <w:r>
              <w:rPr>
                <w:spacing w:val="-3"/>
              </w:rPr>
              <w:t>2.0</w:t>
            </w:r>
          </w:p>
        </w:tc>
        <w:tc>
          <w:tcPr>
            <w:tcW w:w="3307" w:type="dxa"/>
            <w:vAlign w:val="top"/>
          </w:tcPr>
          <w:p>
            <w:pPr>
              <w:pStyle w:val="TableText"/>
              <w:ind w:left="555"/>
              <w:spacing w:before="89" w:line="226" w:lineRule="auto"/>
              <w:rPr>
                <w:rFonts w:ascii="SimSun" w:hAnsi="SimSun" w:eastAsia="SimSun" w:cs="SimSun"/>
              </w:rPr>
            </w:pPr>
            <w:r>
              <w:rPr/>
              <w:t>GB/T</w:t>
            </w:r>
            <w:r>
              <w:rPr>
                <w:spacing w:val="39"/>
                <w:w w:val="101"/>
              </w:rPr>
              <w:t xml:space="preserve"> </w:t>
            </w:r>
            <w:r>
              <w:rPr/>
              <w:t>11048</w:t>
            </w:r>
            <w:r>
              <w:rPr>
                <w:spacing w:val="-17"/>
              </w:rPr>
              <w:t xml:space="preserve"> </w:t>
            </w:r>
            <w:r>
              <w:rPr>
                <w:rFonts w:ascii="SimSun" w:hAnsi="SimSun" w:eastAsia="SimSun" w:cs="SimSun"/>
              </w:rPr>
              <w:t>－</w:t>
            </w:r>
            <w:r>
              <w:rPr/>
              <w:t>2008</w:t>
            </w:r>
            <w:r>
              <w:rPr>
                <w:rFonts w:ascii="SimSun" w:hAnsi="SimSun" w:eastAsia="SimSun" w:cs="SimSun"/>
              </w:rPr>
              <w:t>（</w:t>
            </w:r>
            <w:r>
              <w:rPr/>
              <w:t>B</w:t>
            </w:r>
            <w:r>
              <w:rPr>
                <w:rFonts w:ascii="SimSun" w:hAnsi="SimSun" w:eastAsia="SimSun" w:cs="SimSun"/>
              </w:rPr>
              <w:t>法）</w:t>
            </w:r>
          </w:p>
        </w:tc>
      </w:tr>
      <w:tr>
        <w:trPr>
          <w:trHeight w:val="358" w:hRule="atLeast"/>
        </w:trPr>
        <w:tc>
          <w:tcPr>
            <w:tcW w:w="509" w:type="dxa"/>
            <w:vAlign w:val="top"/>
            <w:vMerge w:val="restart"/>
            <w:tcBorders>
              <w:bottom w:val="nil"/>
            </w:tcBorders>
          </w:tcPr>
          <w:p>
            <w:pPr>
              <w:spacing w:line="242" w:lineRule="auto"/>
              <w:rPr>
                <w:rFonts w:ascii="Arial"/>
                <w:sz w:val="21"/>
              </w:rPr>
            </w:pPr>
            <w:r/>
          </w:p>
          <w:p>
            <w:pPr>
              <w:pStyle w:val="TableText"/>
              <w:ind w:left="207"/>
              <w:spacing w:before="51" w:line="188" w:lineRule="auto"/>
              <w:rPr/>
            </w:pPr>
            <w:r>
              <w:rPr/>
              <w:t>4</w:t>
            </w:r>
          </w:p>
        </w:tc>
        <w:tc>
          <w:tcPr>
            <w:tcW w:w="1522" w:type="dxa"/>
            <w:vAlign w:val="top"/>
            <w:vMerge w:val="restart"/>
            <w:tcBorders>
              <w:bottom w:val="nil"/>
            </w:tcBorders>
          </w:tcPr>
          <w:p>
            <w:pPr>
              <w:pStyle w:val="TableText"/>
              <w:ind w:left="105"/>
              <w:spacing w:before="266" w:line="212" w:lineRule="auto"/>
              <w:rPr/>
            </w:pPr>
            <w:r>
              <w:rPr>
                <w:rFonts w:ascii="SimSun" w:hAnsi="SimSun" w:eastAsia="SimSun" w:cs="SimSun"/>
                <w:spacing w:val="-12"/>
              </w:rPr>
              <w:t>抗拉强度，</w:t>
            </w:r>
            <w:r>
              <w:rPr>
                <w:rFonts w:ascii="SimSun" w:hAnsi="SimSun" w:eastAsia="SimSun" w:cs="SimSun"/>
                <w:spacing w:val="25"/>
                <w:w w:val="101"/>
              </w:rPr>
              <w:t xml:space="preserve">  </w:t>
            </w:r>
            <w:r>
              <w:rPr>
                <w:spacing w:val="-12"/>
              </w:rPr>
              <w:t>N/g</w:t>
            </w:r>
          </w:p>
        </w:tc>
        <w:tc>
          <w:tcPr>
            <w:tcW w:w="511" w:type="dxa"/>
            <w:vAlign w:val="top"/>
          </w:tcPr>
          <w:p>
            <w:pPr>
              <w:ind w:left="73"/>
              <w:spacing w:before="89" w:line="222" w:lineRule="auto"/>
              <w:rPr>
                <w:rFonts w:ascii="SimSun" w:hAnsi="SimSun" w:eastAsia="SimSun" w:cs="SimSun"/>
                <w:sz w:val="18"/>
                <w:szCs w:val="18"/>
              </w:rPr>
            </w:pPr>
            <w:r>
              <w:rPr>
                <w:rFonts w:ascii="SimSun" w:hAnsi="SimSun" w:eastAsia="SimSun" w:cs="SimSun"/>
                <w:sz w:val="18"/>
                <w:szCs w:val="18"/>
                <w:spacing w:val="-1"/>
              </w:rPr>
              <w:t>纵向</w:t>
            </w:r>
          </w:p>
        </w:tc>
        <w:tc>
          <w:tcPr>
            <w:tcW w:w="1073" w:type="dxa"/>
            <w:vAlign w:val="top"/>
          </w:tcPr>
          <w:p>
            <w:pPr>
              <w:pStyle w:val="TableText"/>
              <w:ind w:left="345"/>
              <w:spacing w:before="90" w:line="236" w:lineRule="auto"/>
              <w:rPr/>
            </w:pPr>
            <w:r>
              <w:rPr>
                <w:rFonts w:ascii="SimSun" w:hAnsi="SimSun" w:eastAsia="SimSun" w:cs="SimSun"/>
                <w:spacing w:val="-3"/>
              </w:rPr>
              <w:t>≥</w:t>
            </w:r>
            <w:r>
              <w:rPr>
                <w:spacing w:val="-3"/>
              </w:rPr>
              <w:t>1.6</w:t>
            </w:r>
          </w:p>
        </w:tc>
        <w:tc>
          <w:tcPr>
            <w:tcW w:w="3307" w:type="dxa"/>
            <w:vAlign w:val="top"/>
            <w:vMerge w:val="restart"/>
            <w:tcBorders>
              <w:bottom w:val="nil"/>
            </w:tcBorders>
          </w:tcPr>
          <w:p>
            <w:pPr>
              <w:pStyle w:val="TableText"/>
              <w:ind w:left="1075"/>
              <w:spacing w:before="297" w:line="180" w:lineRule="auto"/>
              <w:rPr/>
            </w:pPr>
            <w:r>
              <w:rPr/>
              <w:t>JSB</w:t>
            </w:r>
            <w:r>
              <w:rPr>
                <w:spacing w:val="16"/>
                <w:w w:val="101"/>
              </w:rPr>
              <w:t xml:space="preserve"> </w:t>
            </w:r>
            <w:r>
              <w:rPr/>
              <w:t>9.2</w:t>
            </w:r>
            <w:r>
              <w:rPr>
                <w:spacing w:val="-17"/>
              </w:rPr>
              <w:t xml:space="preserve"> </w:t>
            </w:r>
            <w:r>
              <w:rPr>
                <w:rFonts w:ascii="SimSun" w:hAnsi="SimSun" w:eastAsia="SimSun" w:cs="SimSun"/>
              </w:rPr>
              <w:t>－</w:t>
            </w:r>
            <w:r>
              <w:rPr/>
              <w:t>1992</w:t>
            </w:r>
          </w:p>
        </w:tc>
      </w:tr>
      <w:tr>
        <w:trPr>
          <w:trHeight w:val="361" w:hRule="atLeast"/>
        </w:trPr>
        <w:tc>
          <w:tcPr>
            <w:tcW w:w="509" w:type="dxa"/>
            <w:vAlign w:val="top"/>
            <w:vMerge w:val="continue"/>
            <w:tcBorders>
              <w:top w:val="nil"/>
            </w:tcBorders>
          </w:tcPr>
          <w:p>
            <w:pPr>
              <w:rPr>
                <w:rFonts w:ascii="Arial"/>
                <w:sz w:val="21"/>
              </w:rPr>
            </w:pPr>
            <w:r/>
          </w:p>
        </w:tc>
        <w:tc>
          <w:tcPr>
            <w:tcW w:w="1522" w:type="dxa"/>
            <w:vAlign w:val="top"/>
            <w:vMerge w:val="continue"/>
            <w:tcBorders>
              <w:top w:val="nil"/>
            </w:tcBorders>
          </w:tcPr>
          <w:p>
            <w:pPr>
              <w:rPr>
                <w:rFonts w:ascii="Arial"/>
                <w:sz w:val="21"/>
              </w:rPr>
            </w:pPr>
            <w:r/>
          </w:p>
        </w:tc>
        <w:tc>
          <w:tcPr>
            <w:tcW w:w="511" w:type="dxa"/>
            <w:vAlign w:val="top"/>
          </w:tcPr>
          <w:p>
            <w:pPr>
              <w:ind w:left="70"/>
              <w:spacing w:before="90" w:line="220" w:lineRule="auto"/>
              <w:rPr>
                <w:rFonts w:ascii="SimSun" w:hAnsi="SimSun" w:eastAsia="SimSun" w:cs="SimSun"/>
                <w:sz w:val="18"/>
                <w:szCs w:val="18"/>
              </w:rPr>
            </w:pPr>
            <w:r>
              <w:rPr>
                <w:rFonts w:ascii="SimSun" w:hAnsi="SimSun" w:eastAsia="SimSun" w:cs="SimSun"/>
                <w:sz w:val="18"/>
                <w:szCs w:val="18"/>
                <w:spacing w:val="1"/>
              </w:rPr>
              <w:t>横向</w:t>
            </w:r>
          </w:p>
        </w:tc>
        <w:tc>
          <w:tcPr>
            <w:tcW w:w="1073" w:type="dxa"/>
            <w:vAlign w:val="top"/>
          </w:tcPr>
          <w:p>
            <w:pPr>
              <w:pStyle w:val="TableText"/>
              <w:ind w:left="298"/>
              <w:spacing w:before="91" w:line="236" w:lineRule="auto"/>
              <w:rPr/>
            </w:pPr>
            <w:r>
              <w:rPr>
                <w:rFonts w:ascii="SimSun" w:hAnsi="SimSun" w:eastAsia="SimSun" w:cs="SimSun"/>
                <w:spacing w:val="-1"/>
              </w:rPr>
              <w:t>≥</w:t>
            </w:r>
            <w:r>
              <w:rPr>
                <w:spacing w:val="-1"/>
              </w:rPr>
              <w:t>10.0</w:t>
            </w:r>
          </w:p>
        </w:tc>
        <w:tc>
          <w:tcPr>
            <w:tcW w:w="3307" w:type="dxa"/>
            <w:vAlign w:val="top"/>
            <w:vMerge w:val="continue"/>
            <w:tcBorders>
              <w:top w:val="nil"/>
            </w:tcBorders>
          </w:tcPr>
          <w:p>
            <w:pPr>
              <w:rPr>
                <w:rFonts w:ascii="Arial"/>
                <w:sz w:val="21"/>
              </w:rPr>
            </w:pPr>
            <w:r/>
          </w:p>
        </w:tc>
      </w:tr>
    </w:tbl>
    <w:p>
      <w:pPr>
        <w:pStyle w:val="BodyText"/>
        <w:rPr/>
      </w:pPr>
      <w:r/>
    </w:p>
    <w:p>
      <w:pPr>
        <w:sectPr>
          <w:headerReference w:type="default" r:id="rId24"/>
          <w:footerReference w:type="default" r:id="rId493"/>
          <w:pgSz w:w="9180" w:h="12980"/>
          <w:pgMar w:top="982" w:right="1038" w:bottom="907" w:left="1214" w:header="712" w:footer="745" w:gutter="0"/>
        </w:sectPr>
        <w:rPr/>
      </w:pPr>
    </w:p>
    <w:p>
      <w:pPr>
        <w:pStyle w:val="BodyText"/>
        <w:spacing w:line="358" w:lineRule="auto"/>
        <w:rPr/>
      </w:pPr>
      <w:r/>
    </w:p>
    <w:p>
      <w:pPr>
        <w:pStyle w:val="BodyText"/>
        <w:spacing w:line="359" w:lineRule="auto"/>
        <w:rPr/>
      </w:pPr>
      <w:r/>
    </w:p>
    <w:p>
      <w:pPr>
        <w:ind w:left="2836"/>
        <w:spacing w:before="117" w:line="208" w:lineRule="auto"/>
        <w:rPr>
          <w:rFonts w:ascii="SimSun" w:hAnsi="SimSun" w:eastAsia="SimSun" w:cs="SimSun"/>
          <w:sz w:val="36"/>
          <w:szCs w:val="36"/>
        </w:rPr>
      </w:pPr>
      <w:r>
        <w:rPr>
          <w:rFonts w:ascii="SimSun" w:hAnsi="SimSun" w:eastAsia="SimSun" w:cs="SimSun"/>
          <w:sz w:val="36"/>
          <w:szCs w:val="36"/>
          <w14:textOutline w14:w="6350" w14:cap="flat" w14:cmpd="sng">
            <w14:solidFill>
              <w14:srgbClr w14:val="000000"/>
            </w14:solidFill>
            <w14:prstDash w14:val="solid"/>
            <w14:miter w14:lim="0"/>
          </w14:textOutline>
          <w:spacing w:val="9"/>
        </w:rPr>
        <w:t>附</w:t>
      </w:r>
      <w:r>
        <w:rPr>
          <w:rFonts w:ascii="SimSun" w:hAnsi="SimSun" w:eastAsia="SimSun" w:cs="SimSun"/>
          <w:sz w:val="36"/>
          <w:szCs w:val="36"/>
          <w:spacing w:val="25"/>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录</w:t>
      </w:r>
      <w:r>
        <w:rPr>
          <w:rFonts w:ascii="SimSun" w:hAnsi="SimSun" w:eastAsia="SimSun" w:cs="SimSun"/>
          <w:sz w:val="36"/>
          <w:szCs w:val="36"/>
          <w:spacing w:val="18"/>
        </w:rPr>
        <w:t xml:space="preserve"> </w:t>
      </w:r>
      <w:r>
        <w:rPr>
          <w:rFonts w:ascii="SimSun" w:hAnsi="SimSun" w:eastAsia="SimSun" w:cs="SimSun"/>
          <w:sz w:val="36"/>
          <w:szCs w:val="36"/>
          <w14:textOutline w14:w="6350" w14:cap="flat" w14:cmpd="sng">
            <w14:solidFill>
              <w14:srgbClr w14:val="000000"/>
            </w14:solidFill>
            <w14:prstDash w14:val="solid"/>
            <w14:miter w14:lim="0"/>
          </w14:textOutline>
          <w:spacing w:val="9"/>
        </w:rPr>
        <w:t>B</w:t>
      </w:r>
    </w:p>
    <w:p>
      <w:pPr>
        <w:ind w:left="2747"/>
        <w:spacing w:before="206" w:line="220" w:lineRule="auto"/>
        <w:rPr>
          <w:rFonts w:ascii="SimSun" w:hAnsi="SimSun" w:eastAsia="SimSun" w:cs="SimSun"/>
          <w:sz w:val="21"/>
          <w:szCs w:val="21"/>
        </w:rPr>
      </w:pPr>
      <w:r>
        <w:rPr>
          <w:rFonts w:ascii="SimSun" w:hAnsi="SimSun" w:eastAsia="SimSun" w:cs="SimSun"/>
          <w:sz w:val="21"/>
          <w:szCs w:val="21"/>
          <w:spacing w:val="3"/>
        </w:rPr>
        <w:t>（规范性附录）</w:t>
      </w:r>
    </w:p>
    <w:p>
      <w:pPr>
        <w:ind w:left="2422"/>
        <w:spacing w:before="102" w:line="220" w:lineRule="auto"/>
        <w:rPr>
          <w:rFonts w:ascii="SimSun" w:hAnsi="SimSun" w:eastAsia="SimSun" w:cs="SimSun"/>
          <w:sz w:val="21"/>
          <w:szCs w:val="21"/>
        </w:rPr>
      </w:pPr>
      <w:r>
        <w:rPr>
          <w:rFonts w:ascii="SimSun" w:hAnsi="SimSun" w:eastAsia="SimSun" w:cs="SimSun"/>
          <w:sz w:val="21"/>
          <w:szCs w:val="21"/>
          <w:spacing w:val="5"/>
        </w:rPr>
        <w:t>聚丙烯编织布技术要求</w:t>
      </w:r>
    </w:p>
    <w:p>
      <w:pPr>
        <w:pStyle w:val="BodyText"/>
        <w:spacing w:line="385" w:lineRule="auto"/>
        <w:rPr/>
      </w:pPr>
      <w:r/>
    </w:p>
    <w:p>
      <w:pPr>
        <w:ind w:left="555"/>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rPr>
        <w:t>B.1</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材料</w:t>
      </w:r>
    </w:p>
    <w:p>
      <w:pPr>
        <w:ind w:left="120" w:right="213" w:firstLine="444"/>
        <w:spacing w:before="102" w:line="266" w:lineRule="auto"/>
        <w:rPr>
          <w:rFonts w:ascii="SimSun" w:hAnsi="SimSun" w:eastAsia="SimSun" w:cs="SimSun"/>
          <w:sz w:val="21"/>
          <w:szCs w:val="21"/>
        </w:rPr>
      </w:pPr>
      <w:r>
        <w:rPr>
          <w:rFonts w:ascii="SimSun" w:hAnsi="SimSun" w:eastAsia="SimSun" w:cs="SimSun"/>
          <w:sz w:val="21"/>
          <w:szCs w:val="21"/>
          <w:spacing w:val="9"/>
        </w:rPr>
        <w:t>聚丙烯编织布主要原料为聚丙烯</w:t>
      </w:r>
      <w:r>
        <w:rPr>
          <w:rFonts w:ascii="Times New Roman" w:hAnsi="Times New Roman" w:eastAsia="Times New Roman" w:cs="Times New Roman"/>
          <w:sz w:val="21"/>
          <w:szCs w:val="21"/>
          <w:spacing w:val="9"/>
        </w:rPr>
        <w:t>(5203)</w:t>
      </w:r>
      <w:r>
        <w:rPr>
          <w:rFonts w:ascii="SimSun" w:hAnsi="SimSun" w:eastAsia="SimSun" w:cs="SimSun"/>
          <w:sz w:val="21"/>
          <w:szCs w:val="21"/>
          <w:spacing w:val="9"/>
        </w:rPr>
        <w:t>树脂、抗紫外线吸收剂</w:t>
      </w:r>
      <w:r>
        <w:rPr>
          <w:rFonts w:ascii="SimSun" w:hAnsi="SimSun" w:eastAsia="SimSun" w:cs="SimSun"/>
          <w:sz w:val="21"/>
          <w:szCs w:val="21"/>
          <w:spacing w:val="8"/>
        </w:rPr>
        <w:t>及其</w:t>
      </w:r>
      <w:r>
        <w:rPr>
          <w:rFonts w:ascii="SimSun" w:hAnsi="SimSun" w:eastAsia="SimSun" w:cs="SimSun"/>
          <w:sz w:val="21"/>
          <w:szCs w:val="21"/>
        </w:rPr>
        <w:t xml:space="preserve"> </w:t>
      </w:r>
      <w:r>
        <w:rPr>
          <w:rFonts w:ascii="SimSun" w:hAnsi="SimSun" w:eastAsia="SimSun" w:cs="SimSun"/>
          <w:sz w:val="21"/>
          <w:szCs w:val="21"/>
          <w:spacing w:val="-3"/>
        </w:rPr>
        <w:t>它填料。</w:t>
      </w:r>
    </w:p>
    <w:p>
      <w:pPr>
        <w:ind w:left="555"/>
        <w:spacing w:before="101" w:line="222" w:lineRule="auto"/>
        <w:outlineLvl w:val="0"/>
        <w:rPr>
          <w:rFonts w:ascii="SimSun" w:hAnsi="SimSun" w:eastAsia="SimSun" w:cs="SimSun"/>
          <w:sz w:val="21"/>
          <w:szCs w:val="21"/>
        </w:rPr>
      </w:pPr>
      <w:r>
        <w:rPr>
          <w:rFonts w:ascii="Times New Roman" w:hAnsi="Times New Roman" w:eastAsia="Times New Roman" w:cs="Times New Roman"/>
          <w:sz w:val="21"/>
          <w:szCs w:val="21"/>
          <w:b/>
          <w:bCs/>
        </w:rPr>
        <w:t>B.2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rPr>
        <w:t>颜色</w:t>
      </w:r>
    </w:p>
    <w:p>
      <w:pPr>
        <w:ind w:left="565"/>
        <w:spacing w:before="100" w:line="220" w:lineRule="auto"/>
        <w:rPr>
          <w:rFonts w:ascii="SimSun" w:hAnsi="SimSun" w:eastAsia="SimSun" w:cs="SimSun"/>
          <w:sz w:val="21"/>
          <w:szCs w:val="21"/>
        </w:rPr>
      </w:pPr>
      <w:r>
        <w:rPr>
          <w:rFonts w:ascii="SimSun" w:hAnsi="SimSun" w:eastAsia="SimSun" w:cs="SimSun"/>
          <w:sz w:val="21"/>
          <w:szCs w:val="21"/>
          <w:spacing w:val="3"/>
        </w:rPr>
        <w:t>聚丙烯编织布颜色为白色。</w:t>
      </w:r>
    </w:p>
    <w:p>
      <w:pPr>
        <w:ind w:left="555"/>
        <w:spacing w:before="103"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B.3</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外观质量</w:t>
      </w:r>
    </w:p>
    <w:p>
      <w:pPr>
        <w:ind w:left="120" w:right="223" w:firstLine="436"/>
        <w:spacing w:before="101" w:line="278" w:lineRule="auto"/>
        <w:rPr>
          <w:rFonts w:ascii="SimSun" w:hAnsi="SimSun" w:eastAsia="SimSun" w:cs="SimSun"/>
          <w:sz w:val="21"/>
          <w:szCs w:val="21"/>
        </w:rPr>
      </w:pPr>
      <w:r>
        <w:rPr>
          <w:rFonts w:ascii="SimSun" w:hAnsi="SimSun" w:eastAsia="SimSun" w:cs="SimSun"/>
          <w:sz w:val="21"/>
          <w:szCs w:val="21"/>
          <w:spacing w:val="7"/>
        </w:rPr>
        <w:t>布面应平整清洁，两边平齐，不散头松边，布面单</w:t>
      </w:r>
      <w:r>
        <w:rPr>
          <w:rFonts w:ascii="SimSun" w:hAnsi="SimSun" w:eastAsia="SimSun" w:cs="SimSun"/>
          <w:sz w:val="21"/>
          <w:szCs w:val="21"/>
          <w:spacing w:val="6"/>
        </w:rPr>
        <w:t>面需覆膜处理。</w:t>
      </w:r>
      <w:r>
        <w:rPr>
          <w:rFonts w:ascii="SimSun" w:hAnsi="SimSun" w:eastAsia="SimSun" w:cs="SimSun"/>
          <w:sz w:val="21"/>
          <w:szCs w:val="21"/>
        </w:rPr>
        <w:t xml:space="preserve"> </w:t>
      </w:r>
      <w:r>
        <w:rPr>
          <w:rFonts w:ascii="SimSun" w:hAnsi="SimSun" w:eastAsia="SimSun" w:cs="SimSun"/>
          <w:sz w:val="21"/>
          <w:szCs w:val="21"/>
          <w:spacing w:val="3"/>
        </w:rPr>
        <w:t>单根经纱断裂不大于</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3"/>
        </w:rPr>
        <w:t>200 </w:t>
      </w:r>
      <w:r>
        <w:rPr>
          <w:rFonts w:ascii="Times New Roman" w:hAnsi="Times New Roman" w:eastAsia="Times New Roman" w:cs="Times New Roman"/>
          <w:sz w:val="21"/>
          <w:szCs w:val="21"/>
        </w:rPr>
        <w:t>mm</w:t>
      </w:r>
      <w:r>
        <w:rPr>
          <w:rFonts w:ascii="SimSun" w:hAnsi="SimSun" w:eastAsia="SimSun" w:cs="SimSun"/>
          <w:sz w:val="21"/>
          <w:szCs w:val="21"/>
          <w:spacing w:val="3"/>
        </w:rPr>
        <w:t>，经纬纱同一处断裂之和不应大于三根（含</w:t>
      </w:r>
      <w:r>
        <w:rPr>
          <w:rFonts w:ascii="SimSun" w:hAnsi="SimSun" w:eastAsia="SimSun" w:cs="SimSun"/>
          <w:sz w:val="21"/>
          <w:szCs w:val="21"/>
        </w:rPr>
        <w:t xml:space="preserve"> </w:t>
      </w:r>
      <w:r>
        <w:rPr>
          <w:rFonts w:ascii="SimSun" w:hAnsi="SimSun" w:eastAsia="SimSun" w:cs="SimSun"/>
          <w:sz w:val="21"/>
          <w:szCs w:val="21"/>
          <w:spacing w:val="-16"/>
        </w:rPr>
        <w:t>三根</w:t>
      </w:r>
      <w:r>
        <w:rPr>
          <w:rFonts w:ascii="SimSun" w:hAnsi="SimSun" w:eastAsia="SimSun" w:cs="SimSun"/>
          <w:sz w:val="21"/>
          <w:szCs w:val="21"/>
          <w:spacing w:val="-12"/>
        </w:rPr>
        <w:t>），</w:t>
      </w:r>
      <w:r>
        <w:rPr>
          <w:rFonts w:ascii="SimSun" w:hAnsi="SimSun" w:eastAsia="SimSun" w:cs="SimSun"/>
          <w:sz w:val="21"/>
          <w:szCs w:val="21"/>
          <w:spacing w:val="-16"/>
        </w:rPr>
        <w:t>每 </w:t>
      </w:r>
      <w:r>
        <w:rPr>
          <w:rFonts w:ascii="Times New Roman" w:hAnsi="Times New Roman" w:eastAsia="Times New Roman" w:cs="Times New Roman"/>
          <w:sz w:val="21"/>
          <w:szCs w:val="21"/>
          <w:spacing w:val="-16"/>
        </w:rPr>
        <w:t>1m</w:t>
      </w:r>
      <w:r>
        <w:rPr>
          <w:rFonts w:ascii="Times New Roman" w:hAnsi="Times New Roman" w:eastAsia="Times New Roman" w:cs="Times New Roman"/>
          <w:sz w:val="14"/>
          <w:szCs w:val="14"/>
          <w:spacing w:val="1"/>
          <w:position w:val="9"/>
        </w:rPr>
        <w:t>2  </w:t>
      </w:r>
      <w:r>
        <w:rPr>
          <w:rFonts w:ascii="SimSun" w:hAnsi="SimSun" w:eastAsia="SimSun" w:cs="SimSun"/>
          <w:sz w:val="21"/>
          <w:szCs w:val="21"/>
          <w:spacing w:val="1"/>
        </w:rPr>
        <w:t>内轻微污渍不应超过</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1"/>
        </w:rPr>
        <w:t>100 </w:t>
      </w:r>
      <w:r>
        <w:rPr>
          <w:rFonts w:ascii="Times New Roman" w:hAnsi="Times New Roman" w:eastAsia="Times New Roman" w:cs="Times New Roman"/>
          <w:sz w:val="21"/>
          <w:szCs w:val="21"/>
        </w:rPr>
        <w:t>mm</w:t>
      </w:r>
      <w:r>
        <w:rPr>
          <w:rFonts w:ascii="Times New Roman" w:hAnsi="Times New Roman" w:eastAsia="Times New Roman" w:cs="Times New Roman"/>
          <w:sz w:val="14"/>
          <w:szCs w:val="14"/>
          <w:spacing w:val="1"/>
          <w:position w:val="9"/>
        </w:rPr>
        <w:t>2</w:t>
      </w:r>
      <w:r>
        <w:rPr>
          <w:rFonts w:ascii="Times New Roman" w:hAnsi="Times New Roman" w:eastAsia="Times New Roman" w:cs="Times New Roman"/>
          <w:sz w:val="14"/>
          <w:szCs w:val="14"/>
          <w:spacing w:val="-6"/>
          <w:position w:val="9"/>
        </w:rPr>
        <w:t xml:space="preserve"> </w:t>
      </w:r>
      <w:r>
        <w:rPr>
          <w:rFonts w:ascii="SimSun" w:hAnsi="SimSun" w:eastAsia="SimSun" w:cs="SimSun"/>
          <w:sz w:val="21"/>
          <w:szCs w:val="21"/>
          <w:spacing w:val="1"/>
        </w:rPr>
        <w:t>，限两处。</w:t>
      </w:r>
    </w:p>
    <w:p>
      <w:pPr>
        <w:ind w:left="555"/>
        <w:spacing w:before="102"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B.4</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理化性能</w:t>
      </w:r>
    </w:p>
    <w:p>
      <w:pPr>
        <w:ind w:left="560"/>
        <w:spacing w:before="101" w:line="220" w:lineRule="auto"/>
        <w:rPr>
          <w:rFonts w:ascii="SimSun" w:hAnsi="SimSun" w:eastAsia="SimSun" w:cs="SimSun"/>
          <w:sz w:val="21"/>
          <w:szCs w:val="21"/>
        </w:rPr>
      </w:pPr>
      <w:r>
        <w:rPr>
          <w:rFonts w:ascii="SimSun" w:hAnsi="SimSun" w:eastAsia="SimSun" w:cs="SimSun"/>
          <w:sz w:val="21"/>
          <w:szCs w:val="21"/>
          <w:spacing w:val="1"/>
        </w:rPr>
        <w:t>理化性能指标按表</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1"/>
        </w:rPr>
        <w:t>C.1</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1"/>
        </w:rPr>
        <w:t>的规定。</w:t>
      </w:r>
    </w:p>
    <w:p>
      <w:pPr>
        <w:ind w:left="2439"/>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28"/>
        </w:rPr>
        <w:t xml:space="preserve"> </w:t>
      </w:r>
      <w:r>
        <w:rPr>
          <w:rFonts w:ascii="Times New Roman" w:hAnsi="Times New Roman" w:eastAsia="Times New Roman" w:cs="Times New Roman"/>
          <w:sz w:val="21"/>
          <w:szCs w:val="21"/>
          <w:b/>
          <w:bCs/>
          <w:spacing w:val="2"/>
        </w:rPr>
        <w:t>C.1</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理化性能指标</w:t>
      </w:r>
    </w:p>
    <w:p>
      <w:pPr>
        <w:spacing w:line="31"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2"/>
        <w:gridCol w:w="578"/>
        <w:gridCol w:w="906"/>
        <w:gridCol w:w="974"/>
        <w:gridCol w:w="956"/>
        <w:gridCol w:w="972"/>
        <w:gridCol w:w="2124"/>
      </w:tblGrid>
      <w:tr>
        <w:trPr>
          <w:trHeight w:val="361" w:hRule="atLeast"/>
        </w:trPr>
        <w:tc>
          <w:tcPr>
            <w:tcW w:w="572" w:type="dxa"/>
            <w:vAlign w:val="top"/>
            <w:tcBorders>
              <w:right w:val="nil"/>
            </w:tcBorders>
          </w:tcPr>
          <w:p>
            <w:pPr>
              <w:ind w:left="206"/>
              <w:spacing w:before="91" w:line="221" w:lineRule="auto"/>
              <w:rPr>
                <w:rFonts w:ascii="SimSun" w:hAnsi="SimSun" w:eastAsia="SimSun" w:cs="SimSun"/>
                <w:sz w:val="18"/>
                <w:szCs w:val="18"/>
              </w:rPr>
            </w:pPr>
            <w:r>
              <w:rPr>
                <w:rFonts w:ascii="SimSun" w:hAnsi="SimSun" w:eastAsia="SimSun" w:cs="SimSun"/>
                <w:sz w:val="18"/>
                <w:szCs w:val="18"/>
              </w:rPr>
              <w:t>项</w:t>
            </w:r>
          </w:p>
        </w:tc>
        <w:tc>
          <w:tcPr>
            <w:tcW w:w="578" w:type="dxa"/>
            <w:vAlign w:val="top"/>
            <w:tcBorders>
              <w:left w:val="nil"/>
            </w:tcBorders>
          </w:tcPr>
          <w:p>
            <w:pPr>
              <w:ind w:left="233"/>
              <w:spacing w:before="91" w:line="223" w:lineRule="auto"/>
              <w:rPr>
                <w:rFonts w:ascii="SimSun" w:hAnsi="SimSun" w:eastAsia="SimSun" w:cs="SimSun"/>
                <w:sz w:val="18"/>
                <w:szCs w:val="18"/>
              </w:rPr>
            </w:pPr>
            <w:r>
              <w:rPr>
                <w:rFonts w:ascii="SimSun" w:hAnsi="SimSun" w:eastAsia="SimSun" w:cs="SimSun"/>
                <w:sz w:val="18"/>
                <w:szCs w:val="18"/>
              </w:rPr>
              <w:t>目</w:t>
            </w:r>
          </w:p>
        </w:tc>
        <w:tc>
          <w:tcPr>
            <w:tcW w:w="1880" w:type="dxa"/>
            <w:vAlign w:val="top"/>
            <w:gridSpan w:val="2"/>
          </w:tcPr>
          <w:p>
            <w:pPr>
              <w:pStyle w:val="TableText"/>
              <w:ind w:left="200"/>
              <w:spacing w:before="91" w:line="220" w:lineRule="auto"/>
              <w:rPr/>
            </w:pPr>
            <w:r>
              <w:rPr>
                <w:rFonts w:ascii="SimSun" w:hAnsi="SimSun" w:eastAsia="SimSun" w:cs="SimSun"/>
                <w:spacing w:val="-11"/>
              </w:rPr>
              <w:t>断裂强力，</w:t>
            </w:r>
            <w:r>
              <w:rPr>
                <w:rFonts w:ascii="SimSun" w:hAnsi="SimSun" w:eastAsia="SimSun" w:cs="SimSun"/>
                <w:spacing w:val="53"/>
              </w:rPr>
              <w:t xml:space="preserve"> </w:t>
            </w:r>
            <w:r>
              <w:rPr>
                <w:spacing w:val="-11"/>
              </w:rPr>
              <w:t>N/5</w:t>
            </w:r>
            <w:r>
              <w:rPr>
                <w:spacing w:val="15"/>
                <w:w w:val="102"/>
              </w:rPr>
              <w:t xml:space="preserve"> </w:t>
            </w:r>
            <w:r>
              <w:rPr>
                <w:spacing w:val="-11"/>
              </w:rPr>
              <w:t>cm</w:t>
            </w:r>
          </w:p>
        </w:tc>
        <w:tc>
          <w:tcPr>
            <w:tcW w:w="1928" w:type="dxa"/>
            <w:vAlign w:val="top"/>
            <w:gridSpan w:val="2"/>
          </w:tcPr>
          <w:p>
            <w:pPr>
              <w:pStyle w:val="TableText"/>
              <w:ind w:left="336"/>
              <w:spacing w:before="91" w:line="221" w:lineRule="auto"/>
              <w:rPr/>
            </w:pPr>
            <w:r>
              <w:rPr>
                <w:rFonts w:ascii="SimSun" w:hAnsi="SimSun" w:eastAsia="SimSun" w:cs="SimSun"/>
                <w:spacing w:val="4"/>
              </w:rPr>
              <w:t>织密，根</w:t>
            </w:r>
            <w:r>
              <w:rPr>
                <w:spacing w:val="4"/>
              </w:rPr>
              <w:t>/10</w:t>
            </w:r>
            <w:r>
              <w:rPr>
                <w:spacing w:val="15"/>
                <w:w w:val="101"/>
              </w:rPr>
              <w:t xml:space="preserve"> </w:t>
            </w:r>
            <w:r>
              <w:rPr/>
              <w:t>cm</w:t>
            </w:r>
          </w:p>
        </w:tc>
        <w:tc>
          <w:tcPr>
            <w:tcW w:w="2124" w:type="dxa"/>
            <w:vAlign w:val="top"/>
          </w:tcPr>
          <w:p>
            <w:pPr>
              <w:pStyle w:val="TableText"/>
              <w:ind w:left="230"/>
              <w:spacing w:before="83" w:line="220" w:lineRule="auto"/>
              <w:rPr>
                <w:sz w:val="12"/>
                <w:szCs w:val="12"/>
              </w:rPr>
            </w:pPr>
            <w:r>
              <w:rPr>
                <w:rFonts w:ascii="SimSun" w:hAnsi="SimSun" w:eastAsia="SimSun" w:cs="SimSun"/>
                <w:spacing w:val="-8"/>
              </w:rPr>
              <w:t>单位面积质量，</w:t>
            </w:r>
            <w:r>
              <w:rPr>
                <w:rFonts w:ascii="SimSun" w:hAnsi="SimSun" w:eastAsia="SimSun" w:cs="SimSun"/>
                <w:spacing w:val="58"/>
              </w:rPr>
              <w:t xml:space="preserve"> </w:t>
            </w:r>
            <w:r>
              <w:rPr>
                <w:spacing w:val="-8"/>
              </w:rPr>
              <w:t>g/m</w:t>
            </w:r>
            <w:r>
              <w:rPr>
                <w:sz w:val="12"/>
                <w:szCs w:val="12"/>
                <w:spacing w:val="-8"/>
                <w:position w:val="7"/>
              </w:rPr>
              <w:t>2</w:t>
            </w:r>
          </w:p>
        </w:tc>
      </w:tr>
      <w:tr>
        <w:trPr>
          <w:trHeight w:val="357" w:hRule="atLeast"/>
        </w:trPr>
        <w:tc>
          <w:tcPr>
            <w:tcW w:w="572" w:type="dxa"/>
            <w:vAlign w:val="top"/>
            <w:vMerge w:val="restart"/>
            <w:tcBorders>
              <w:right w:val="nil"/>
              <w:bottom w:val="nil"/>
            </w:tcBorders>
          </w:tcPr>
          <w:p>
            <w:pPr>
              <w:ind w:left="205"/>
              <w:spacing w:before="263" w:line="222" w:lineRule="auto"/>
              <w:rPr>
                <w:rFonts w:ascii="SimSun" w:hAnsi="SimSun" w:eastAsia="SimSun" w:cs="SimSun"/>
                <w:sz w:val="18"/>
                <w:szCs w:val="18"/>
              </w:rPr>
            </w:pPr>
            <w:r>
              <w:rPr>
                <w:rFonts w:ascii="SimSun" w:hAnsi="SimSun" w:eastAsia="SimSun" w:cs="SimSun"/>
                <w:sz w:val="18"/>
                <w:szCs w:val="18"/>
              </w:rPr>
              <w:t>指</w:t>
            </w:r>
          </w:p>
        </w:tc>
        <w:tc>
          <w:tcPr>
            <w:tcW w:w="578" w:type="dxa"/>
            <w:vAlign w:val="top"/>
            <w:vMerge w:val="restart"/>
            <w:tcBorders>
              <w:left w:val="nil"/>
              <w:bottom w:val="nil"/>
            </w:tcBorders>
          </w:tcPr>
          <w:p>
            <w:pPr>
              <w:ind w:left="200"/>
              <w:spacing w:before="263" w:line="221" w:lineRule="auto"/>
              <w:rPr>
                <w:rFonts w:ascii="SimSun" w:hAnsi="SimSun" w:eastAsia="SimSun" w:cs="SimSun"/>
                <w:sz w:val="18"/>
                <w:szCs w:val="18"/>
              </w:rPr>
            </w:pPr>
            <w:r>
              <w:rPr>
                <w:rFonts w:ascii="SimSun" w:hAnsi="SimSun" w:eastAsia="SimSun" w:cs="SimSun"/>
                <w:sz w:val="18"/>
                <w:szCs w:val="18"/>
              </w:rPr>
              <w:t>标</w:t>
            </w:r>
          </w:p>
        </w:tc>
        <w:tc>
          <w:tcPr>
            <w:tcW w:w="906" w:type="dxa"/>
            <w:vAlign w:val="top"/>
          </w:tcPr>
          <w:p>
            <w:pPr>
              <w:ind w:left="269"/>
              <w:spacing w:before="87" w:line="222" w:lineRule="auto"/>
              <w:rPr>
                <w:rFonts w:ascii="SimSun" w:hAnsi="SimSun" w:eastAsia="SimSun" w:cs="SimSun"/>
                <w:sz w:val="18"/>
                <w:szCs w:val="18"/>
              </w:rPr>
            </w:pPr>
            <w:r>
              <w:rPr>
                <w:rFonts w:ascii="SimSun" w:hAnsi="SimSun" w:eastAsia="SimSun" w:cs="SimSun"/>
                <w:sz w:val="18"/>
                <w:szCs w:val="18"/>
                <w:spacing w:val="-1"/>
              </w:rPr>
              <w:t>经向</w:t>
            </w:r>
          </w:p>
        </w:tc>
        <w:tc>
          <w:tcPr>
            <w:tcW w:w="974" w:type="dxa"/>
            <w:vAlign w:val="top"/>
          </w:tcPr>
          <w:p>
            <w:pPr>
              <w:ind w:left="303"/>
              <w:spacing w:before="87" w:line="221" w:lineRule="auto"/>
              <w:rPr>
                <w:rFonts w:ascii="SimSun" w:hAnsi="SimSun" w:eastAsia="SimSun" w:cs="SimSun"/>
                <w:sz w:val="18"/>
                <w:szCs w:val="18"/>
              </w:rPr>
            </w:pPr>
            <w:r>
              <w:rPr>
                <w:rFonts w:ascii="SimSun" w:hAnsi="SimSun" w:eastAsia="SimSun" w:cs="SimSun"/>
                <w:sz w:val="18"/>
                <w:szCs w:val="18"/>
              </w:rPr>
              <w:t>纬向</w:t>
            </w:r>
          </w:p>
        </w:tc>
        <w:tc>
          <w:tcPr>
            <w:tcW w:w="956" w:type="dxa"/>
            <w:vAlign w:val="top"/>
          </w:tcPr>
          <w:p>
            <w:pPr>
              <w:ind w:left="296"/>
              <w:spacing w:before="87" w:line="225" w:lineRule="auto"/>
              <w:rPr>
                <w:rFonts w:ascii="SimSun" w:hAnsi="SimSun" w:eastAsia="SimSun" w:cs="SimSun"/>
                <w:sz w:val="18"/>
                <w:szCs w:val="18"/>
              </w:rPr>
            </w:pPr>
            <w:r>
              <w:rPr>
                <w:rFonts w:ascii="SimSun" w:hAnsi="SimSun" w:eastAsia="SimSun" w:cs="SimSun"/>
                <w:sz w:val="18"/>
                <w:szCs w:val="18"/>
                <w:spacing w:val="-1"/>
              </w:rPr>
              <w:t>经密</w:t>
            </w:r>
          </w:p>
        </w:tc>
        <w:tc>
          <w:tcPr>
            <w:tcW w:w="972" w:type="dxa"/>
            <w:vAlign w:val="top"/>
          </w:tcPr>
          <w:p>
            <w:pPr>
              <w:ind w:left="304"/>
              <w:spacing w:before="87" w:line="221" w:lineRule="auto"/>
              <w:rPr>
                <w:rFonts w:ascii="SimSun" w:hAnsi="SimSun" w:eastAsia="SimSun" w:cs="SimSun"/>
                <w:sz w:val="18"/>
                <w:szCs w:val="18"/>
              </w:rPr>
            </w:pPr>
            <w:r>
              <w:rPr>
                <w:rFonts w:ascii="SimSun" w:hAnsi="SimSun" w:eastAsia="SimSun" w:cs="SimSun"/>
                <w:sz w:val="18"/>
                <w:szCs w:val="18"/>
              </w:rPr>
              <w:t>纬密</w:t>
            </w:r>
          </w:p>
        </w:tc>
        <w:tc>
          <w:tcPr>
            <w:tcW w:w="2124" w:type="dxa"/>
            <w:vAlign w:val="top"/>
            <w:vMerge w:val="restart"/>
            <w:tcBorders>
              <w:bottom w:val="nil"/>
            </w:tcBorders>
          </w:tcPr>
          <w:p>
            <w:pPr>
              <w:pStyle w:val="TableText"/>
              <w:ind w:left="896"/>
              <w:spacing w:before="264" w:line="236" w:lineRule="auto"/>
              <w:rPr/>
            </w:pPr>
            <w:r>
              <w:rPr>
                <w:rFonts w:ascii="SimSun" w:hAnsi="SimSun" w:eastAsia="SimSun" w:cs="SimSun"/>
                <w:spacing w:val="-5"/>
              </w:rPr>
              <w:t>≥</w:t>
            </w:r>
            <w:r>
              <w:rPr>
                <w:spacing w:val="-5"/>
              </w:rPr>
              <w:t>90</w:t>
            </w:r>
          </w:p>
        </w:tc>
      </w:tr>
      <w:tr>
        <w:trPr>
          <w:trHeight w:val="360" w:hRule="atLeast"/>
        </w:trPr>
        <w:tc>
          <w:tcPr>
            <w:tcW w:w="572" w:type="dxa"/>
            <w:vAlign w:val="top"/>
            <w:vMerge w:val="continue"/>
            <w:tcBorders>
              <w:right w:val="nil"/>
              <w:top w:val="nil"/>
            </w:tcBorders>
          </w:tcPr>
          <w:p>
            <w:pPr>
              <w:rPr>
                <w:rFonts w:ascii="Arial"/>
                <w:sz w:val="21"/>
              </w:rPr>
            </w:pPr>
            <w:r/>
          </w:p>
        </w:tc>
        <w:tc>
          <w:tcPr>
            <w:tcW w:w="578" w:type="dxa"/>
            <w:vAlign w:val="top"/>
            <w:vMerge w:val="continue"/>
            <w:tcBorders>
              <w:left w:val="nil"/>
              <w:top w:val="nil"/>
            </w:tcBorders>
          </w:tcPr>
          <w:p>
            <w:pPr>
              <w:rPr>
                <w:rFonts w:ascii="Arial"/>
                <w:sz w:val="21"/>
              </w:rPr>
            </w:pPr>
            <w:r/>
          </w:p>
        </w:tc>
        <w:tc>
          <w:tcPr>
            <w:tcW w:w="1880" w:type="dxa"/>
            <w:vAlign w:val="top"/>
            <w:gridSpan w:val="2"/>
          </w:tcPr>
          <w:p>
            <w:pPr>
              <w:pStyle w:val="TableText"/>
              <w:ind w:left="726"/>
              <w:spacing w:before="89" w:line="236" w:lineRule="auto"/>
              <w:rPr/>
            </w:pPr>
            <w:r>
              <w:rPr>
                <w:rFonts w:ascii="SimSun" w:hAnsi="SimSun" w:eastAsia="SimSun" w:cs="SimSun"/>
                <w:spacing w:val="-3"/>
              </w:rPr>
              <w:t>≥</w:t>
            </w:r>
            <w:r>
              <w:rPr>
                <w:spacing w:val="-3"/>
              </w:rPr>
              <w:t>700</w:t>
            </w:r>
          </w:p>
        </w:tc>
        <w:tc>
          <w:tcPr>
            <w:tcW w:w="1928" w:type="dxa"/>
            <w:vAlign w:val="top"/>
            <w:gridSpan w:val="2"/>
          </w:tcPr>
          <w:p>
            <w:pPr>
              <w:pStyle w:val="TableText"/>
              <w:ind w:left="798"/>
              <w:spacing w:before="89" w:line="237" w:lineRule="auto"/>
              <w:rPr/>
            </w:pPr>
            <w:r>
              <w:rPr>
                <w:rFonts w:ascii="SimSun" w:hAnsi="SimSun" w:eastAsia="SimSun" w:cs="SimSun"/>
                <w:spacing w:val="-5"/>
              </w:rPr>
              <w:t>≥</w:t>
            </w:r>
            <w:r>
              <w:rPr>
                <w:spacing w:val="-5"/>
              </w:rPr>
              <w:t>40</w:t>
            </w:r>
          </w:p>
        </w:tc>
        <w:tc>
          <w:tcPr>
            <w:tcW w:w="2124" w:type="dxa"/>
            <w:vAlign w:val="top"/>
            <w:vMerge w:val="continue"/>
            <w:tcBorders>
              <w:top w:val="nil"/>
            </w:tcBorders>
          </w:tcPr>
          <w:p>
            <w:pPr>
              <w:rPr>
                <w:rFonts w:ascii="Arial"/>
                <w:sz w:val="21"/>
              </w:rPr>
            </w:pPr>
            <w:r/>
          </w:p>
        </w:tc>
      </w:tr>
    </w:tbl>
    <w:p>
      <w:pPr>
        <w:ind w:left="555"/>
        <w:spacing w:before="71"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B.5</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试验方法</w:t>
      </w:r>
    </w:p>
    <w:p>
      <w:pPr>
        <w:ind w:left="553"/>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3"/>
        </w:rPr>
        <w:t>B.5.1</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3"/>
        </w:rPr>
        <w:t>断裂强力试验</w:t>
      </w:r>
    </w:p>
    <w:p>
      <w:pPr>
        <w:ind w:left="557"/>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C.5.1.1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试验条件</w:t>
      </w:r>
    </w:p>
    <w:p>
      <w:pPr>
        <w:ind w:left="137" w:right="205" w:firstLine="425"/>
        <w:spacing w:before="101" w:line="266" w:lineRule="auto"/>
        <w:rPr>
          <w:rFonts w:ascii="SimSun" w:hAnsi="SimSun" w:eastAsia="SimSun" w:cs="SimSun"/>
          <w:sz w:val="21"/>
          <w:szCs w:val="21"/>
        </w:rPr>
      </w:pPr>
      <w:r>
        <w:rPr>
          <w:rFonts w:ascii="SimSun" w:hAnsi="SimSun" w:eastAsia="SimSun" w:cs="SimSun"/>
          <w:sz w:val="21"/>
          <w:szCs w:val="21"/>
          <w:spacing w:val="3"/>
        </w:rPr>
        <w:t>实验环境条件调节按</w:t>
      </w:r>
      <w:r>
        <w:rPr>
          <w:rFonts w:ascii="SimSun" w:hAnsi="SimSun" w:eastAsia="SimSun" w:cs="SimSun"/>
          <w:sz w:val="21"/>
          <w:szCs w:val="21"/>
          <w:spacing w:val="-17"/>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2918</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1998  </w:t>
      </w:r>
      <w:r>
        <w:rPr>
          <w:rFonts w:ascii="SimSun" w:hAnsi="SimSun" w:eastAsia="SimSun" w:cs="SimSun"/>
          <w:sz w:val="21"/>
          <w:szCs w:val="21"/>
          <w:spacing w:val="3"/>
        </w:rPr>
        <w:t>的</w:t>
      </w:r>
      <w:r>
        <w:rPr>
          <w:rFonts w:ascii="SimSun" w:hAnsi="SimSun" w:eastAsia="SimSun" w:cs="SimSun"/>
          <w:sz w:val="21"/>
          <w:szCs w:val="21"/>
          <w:spacing w:val="2"/>
        </w:rPr>
        <w:t>规定，其它条件按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3"/>
        </w:rPr>
        <w:t>1040.1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2006</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3"/>
        </w:rPr>
        <w:t>的规定。</w:t>
      </w:r>
    </w:p>
    <w:p>
      <w:pPr>
        <w:ind w:left="557"/>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1"/>
        </w:rPr>
        <w:t>C.5.1.2</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取样</w:t>
      </w:r>
    </w:p>
    <w:p>
      <w:pPr>
        <w:ind w:left="121" w:right="208" w:firstLine="435"/>
        <w:spacing w:before="101" w:line="281" w:lineRule="auto"/>
        <w:rPr>
          <w:rFonts w:ascii="SimSun" w:hAnsi="SimSun" w:eastAsia="SimSun" w:cs="SimSun"/>
          <w:sz w:val="21"/>
          <w:szCs w:val="21"/>
        </w:rPr>
      </w:pPr>
      <w:r>
        <w:rPr>
          <w:rFonts w:ascii="SimSun" w:hAnsi="SimSun" w:eastAsia="SimSun" w:cs="SimSun"/>
          <w:sz w:val="21"/>
          <w:szCs w:val="21"/>
          <w:spacing w:val="2"/>
        </w:rPr>
        <w:t>在试样距边</w:t>
      </w:r>
      <w:r>
        <w:rPr>
          <w:rFonts w:ascii="SimSun" w:hAnsi="SimSun" w:eastAsia="SimSun" w:cs="SimSun"/>
          <w:sz w:val="21"/>
          <w:szCs w:val="21"/>
          <w:spacing w:val="-10"/>
        </w:rPr>
        <w:t xml:space="preserve"> </w:t>
      </w:r>
      <w:r>
        <w:rPr>
          <w:rFonts w:ascii="Times New Roman" w:hAnsi="Times New Roman" w:eastAsia="Times New Roman" w:cs="Times New Roman"/>
          <w:sz w:val="21"/>
          <w:szCs w:val="21"/>
          <w:spacing w:val="2"/>
        </w:rPr>
        <w:t>100  </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6"/>
          <w:w w:val="101"/>
        </w:rPr>
        <w:t xml:space="preserve"> </w:t>
      </w:r>
      <w:r>
        <w:rPr>
          <w:rFonts w:ascii="SimSun" w:hAnsi="SimSun" w:eastAsia="SimSun" w:cs="SimSun"/>
          <w:sz w:val="21"/>
          <w:szCs w:val="21"/>
          <w:spacing w:val="2"/>
        </w:rPr>
        <w:t>以上处顺经、纬向各取长</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300  </w:t>
      </w:r>
      <w:r>
        <w:rPr>
          <w:rFonts w:ascii="Times New Roman" w:hAnsi="Times New Roman" w:eastAsia="Times New Roman" w:cs="Times New Roman"/>
          <w:sz w:val="21"/>
          <w:szCs w:val="21"/>
        </w:rPr>
        <w:t>mm</w:t>
      </w:r>
      <w:r>
        <w:rPr>
          <w:rFonts w:ascii="SimSun" w:hAnsi="SimSun" w:eastAsia="SimSun" w:cs="SimSun"/>
          <w:sz w:val="21"/>
          <w:szCs w:val="21"/>
          <w:spacing w:val="2"/>
        </w:rPr>
        <w:t>，宽</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2"/>
        </w:rPr>
        <w:t>60  </w:t>
      </w:r>
      <w:r>
        <w:rPr>
          <w:rFonts w:ascii="Times New Roman" w:hAnsi="Times New Roman" w:eastAsia="Times New Roman" w:cs="Times New Roman"/>
          <w:sz w:val="21"/>
          <w:szCs w:val="21"/>
        </w:rPr>
        <w:t>mm </w:t>
      </w:r>
      <w:r>
        <w:rPr>
          <w:rFonts w:ascii="SimSun" w:hAnsi="SimSun" w:eastAsia="SimSun" w:cs="SimSun"/>
          <w:sz w:val="21"/>
          <w:szCs w:val="21"/>
          <w:spacing w:val="1"/>
        </w:rPr>
        <w:t>试片两片，</w:t>
      </w:r>
      <w:r>
        <w:rPr>
          <w:rFonts w:ascii="SimSun" w:hAnsi="SimSun" w:eastAsia="SimSun" w:cs="SimSun"/>
          <w:sz w:val="21"/>
          <w:szCs w:val="21"/>
          <w:spacing w:val="76"/>
        </w:rPr>
        <w:t xml:space="preserve"> </w:t>
      </w:r>
      <w:r>
        <w:rPr>
          <w:rFonts w:ascii="SimSun" w:hAnsi="SimSun" w:eastAsia="SimSun" w:cs="SimSun"/>
          <w:sz w:val="21"/>
          <w:szCs w:val="21"/>
          <w:spacing w:val="1"/>
        </w:rPr>
        <w:t>再撕去两边的扁丝准确取宽</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1"/>
        </w:rPr>
        <w:t>50 </w:t>
      </w:r>
      <w:r>
        <w:rPr>
          <w:rFonts w:ascii="Times New Roman" w:hAnsi="Times New Roman" w:eastAsia="Times New Roman" w:cs="Times New Roman"/>
          <w:sz w:val="21"/>
          <w:szCs w:val="21"/>
        </w:rPr>
        <w:t>mm</w:t>
      </w:r>
      <w:r>
        <w:rPr>
          <w:rFonts w:ascii="SimSun" w:hAnsi="SimSun" w:eastAsia="SimSun" w:cs="SimSun"/>
          <w:sz w:val="21"/>
          <w:szCs w:val="21"/>
          <w:spacing w:val="1"/>
        </w:rPr>
        <w:t>，如遇到最后一根超过半</w:t>
      </w:r>
      <w:r>
        <w:rPr>
          <w:rFonts w:ascii="SimSun" w:hAnsi="SimSun" w:eastAsia="SimSun" w:cs="SimSun"/>
          <w:sz w:val="21"/>
          <w:szCs w:val="21"/>
        </w:rPr>
        <w:t xml:space="preserve"> </w:t>
      </w:r>
      <w:r>
        <w:rPr>
          <w:rFonts w:ascii="SimSun" w:hAnsi="SimSun" w:eastAsia="SimSun" w:cs="SimSun"/>
          <w:sz w:val="21"/>
          <w:szCs w:val="21"/>
          <w:spacing w:val="3"/>
        </w:rPr>
        <w:t>根则保留，否则去掉。</w:t>
      </w:r>
    </w:p>
    <w:p>
      <w:pPr>
        <w:spacing w:line="281" w:lineRule="auto"/>
        <w:sectPr>
          <w:headerReference w:type="default" r:id="rId376"/>
          <w:footerReference w:type="default" r:id="rId494"/>
          <w:pgSz w:w="9180" w:h="12980"/>
          <w:pgMar w:top="982" w:right="958" w:bottom="907" w:left="1134" w:header="712" w:footer="745" w:gutter="0"/>
        </w:sectPr>
        <w:rPr>
          <w:rFonts w:ascii="SimSun" w:hAnsi="SimSun" w:eastAsia="SimSun" w:cs="SimSun"/>
          <w:sz w:val="21"/>
          <w:szCs w:val="21"/>
        </w:rPr>
      </w:pPr>
    </w:p>
    <w:p>
      <w:pPr>
        <w:pStyle w:val="BodyText"/>
        <w:spacing w:line="322" w:lineRule="auto"/>
        <w:rPr/>
      </w:pPr>
      <w:r/>
    </w:p>
    <w:p>
      <w:pPr>
        <w:ind w:left="474"/>
        <w:spacing w:before="68" w:line="222" w:lineRule="auto"/>
        <w:rPr>
          <w:rFonts w:ascii="SimSun" w:hAnsi="SimSun" w:eastAsia="SimSun" w:cs="SimSun"/>
          <w:sz w:val="21"/>
          <w:szCs w:val="21"/>
        </w:rPr>
      </w:pPr>
      <w:r>
        <w:rPr>
          <w:rFonts w:ascii="Times New Roman" w:hAnsi="Times New Roman" w:eastAsia="Times New Roman" w:cs="Times New Roman"/>
          <w:sz w:val="21"/>
          <w:szCs w:val="21"/>
          <w:spacing w:val="1"/>
        </w:rPr>
        <w:t>C.5.1.3</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测试</w:t>
      </w:r>
    </w:p>
    <w:p>
      <w:pPr>
        <w:ind w:left="34" w:right="117" w:firstLine="438"/>
        <w:spacing w:before="99" w:line="288" w:lineRule="auto"/>
        <w:rPr>
          <w:rFonts w:ascii="SimSun" w:hAnsi="SimSun" w:eastAsia="SimSun" w:cs="SimSun"/>
          <w:sz w:val="21"/>
          <w:szCs w:val="21"/>
        </w:rPr>
      </w:pPr>
      <w:r>
        <w:rPr>
          <w:rFonts w:ascii="SimSun" w:hAnsi="SimSun" w:eastAsia="SimSun" w:cs="SimSun"/>
          <w:sz w:val="21"/>
          <w:szCs w:val="21"/>
          <w:spacing w:val="1"/>
        </w:rPr>
        <w:t>将试片夹在夹钳上，</w:t>
      </w:r>
      <w:r>
        <w:rPr>
          <w:rFonts w:ascii="SimSun" w:hAnsi="SimSun" w:eastAsia="SimSun" w:cs="SimSun"/>
          <w:sz w:val="21"/>
          <w:szCs w:val="21"/>
          <w:spacing w:val="70"/>
        </w:rPr>
        <w:t xml:space="preserve"> </w:t>
      </w:r>
      <w:r>
        <w:rPr>
          <w:rFonts w:ascii="SimSun" w:hAnsi="SimSun" w:eastAsia="SimSun" w:cs="SimSun"/>
          <w:sz w:val="21"/>
          <w:szCs w:val="21"/>
          <w:spacing w:val="1"/>
        </w:rPr>
        <w:t>夹钳间距为</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1"/>
        </w:rPr>
        <w:t>200 </w:t>
      </w:r>
      <w:r>
        <w:rPr>
          <w:rFonts w:ascii="Times New Roman" w:hAnsi="Times New Roman" w:eastAsia="Times New Roman" w:cs="Times New Roman"/>
          <w:sz w:val="21"/>
          <w:szCs w:val="21"/>
        </w:rPr>
        <w:t>mm</w:t>
      </w:r>
      <w:r>
        <w:rPr>
          <w:rFonts w:ascii="SimSun" w:hAnsi="SimSun" w:eastAsia="SimSun" w:cs="SimSun"/>
          <w:sz w:val="21"/>
          <w:szCs w:val="21"/>
          <w:spacing w:val="1"/>
        </w:rPr>
        <w:t>，空车下降速度为（</w:t>
      </w:r>
      <w:r>
        <w:rPr>
          <w:rFonts w:ascii="Times New Roman" w:hAnsi="Times New Roman" w:eastAsia="Times New Roman" w:cs="Times New Roman"/>
          <w:sz w:val="21"/>
          <w:szCs w:val="21"/>
          <w:spacing w:val="1"/>
        </w:rPr>
        <w:t>200</w:t>
      </w:r>
      <w:r>
        <w:rPr>
          <w:rFonts w:ascii="SimSun" w:hAnsi="SimSun" w:eastAsia="SimSun" w:cs="SimSun"/>
          <w:sz w:val="21"/>
          <w:szCs w:val="21"/>
          <w:spacing w:val="1"/>
        </w:rPr>
        <w:t>±</w:t>
      </w:r>
      <w:r>
        <w:rPr>
          <w:rFonts w:ascii="SimSun" w:hAnsi="SimSun" w:eastAsia="SimSun" w:cs="SimSun"/>
          <w:sz w:val="21"/>
          <w:szCs w:val="21"/>
        </w:rPr>
        <w:t xml:space="preserve"> </w:t>
      </w:r>
      <w:r>
        <w:rPr>
          <w:rFonts w:ascii="Times New Roman" w:hAnsi="Times New Roman" w:eastAsia="Times New Roman" w:cs="Times New Roman"/>
          <w:sz w:val="21"/>
          <w:szCs w:val="21"/>
          <w:spacing w:val="5"/>
        </w:rPr>
        <w:t>20</w:t>
      </w:r>
      <w:r>
        <w:rPr>
          <w:rFonts w:ascii="SimSun" w:hAnsi="SimSun" w:eastAsia="SimSun" w:cs="SimSun"/>
          <w:sz w:val="21"/>
          <w:szCs w:val="21"/>
          <w:spacing w:val="5"/>
        </w:rPr>
        <w:t>）</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rPr>
        <w:t>min</w:t>
      </w:r>
      <w:r>
        <w:rPr>
          <w:rFonts w:ascii="SimSun" w:hAnsi="SimSun" w:eastAsia="SimSun" w:cs="SimSun"/>
          <w:sz w:val="21"/>
          <w:szCs w:val="21"/>
          <w:spacing w:val="5"/>
        </w:rPr>
        <w:t>，拉力试验机量程应满足测试强度值在</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5"/>
        </w:rPr>
        <w:t>20%</w:t>
      </w:r>
      <w:r>
        <w:rPr>
          <w:rFonts w:ascii="SimSun" w:hAnsi="SimSun" w:eastAsia="SimSun" w:cs="SimSun"/>
          <w:sz w:val="21"/>
          <w:szCs w:val="21"/>
          <w:spacing w:val="5"/>
        </w:rPr>
        <w:t>～</w:t>
      </w:r>
      <w:r>
        <w:rPr>
          <w:rFonts w:ascii="Times New Roman" w:hAnsi="Times New Roman" w:eastAsia="Times New Roman" w:cs="Times New Roman"/>
          <w:sz w:val="21"/>
          <w:szCs w:val="21"/>
          <w:spacing w:val="5"/>
        </w:rPr>
        <w:t>75%</w:t>
      </w:r>
      <w:r>
        <w:rPr>
          <w:rFonts w:ascii="SimSun" w:hAnsi="SimSun" w:eastAsia="SimSun" w:cs="SimSun"/>
          <w:sz w:val="21"/>
          <w:szCs w:val="21"/>
          <w:spacing w:val="5"/>
        </w:rPr>
        <w:t>范围内，</w:t>
      </w:r>
      <w:r>
        <w:rPr>
          <w:rFonts w:ascii="SimSun" w:hAnsi="SimSun" w:eastAsia="SimSun" w:cs="SimSun"/>
          <w:sz w:val="21"/>
          <w:szCs w:val="21"/>
        </w:rPr>
        <w:t xml:space="preserve"> </w:t>
      </w:r>
      <w:r>
        <w:rPr>
          <w:rFonts w:ascii="SimSun" w:hAnsi="SimSun" w:eastAsia="SimSun" w:cs="SimSun"/>
          <w:sz w:val="21"/>
          <w:szCs w:val="21"/>
          <w:spacing w:val="3"/>
        </w:rPr>
        <w:t>测试应精确到</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3"/>
        </w:rPr>
        <w:t>1N</w:t>
      </w:r>
      <w:r>
        <w:rPr>
          <w:rFonts w:ascii="SimSun" w:hAnsi="SimSun" w:eastAsia="SimSun" w:cs="SimSun"/>
          <w:sz w:val="21"/>
          <w:szCs w:val="21"/>
          <w:spacing w:val="3"/>
        </w:rPr>
        <w:t>，取算术平均值。测试中若遇试片在夹钳处破裂、滑脱</w:t>
      </w:r>
      <w:r>
        <w:rPr>
          <w:rFonts w:ascii="SimSun" w:hAnsi="SimSun" w:eastAsia="SimSun" w:cs="SimSun"/>
          <w:sz w:val="21"/>
          <w:szCs w:val="21"/>
        </w:rPr>
        <w:t xml:space="preserve"> </w:t>
      </w:r>
      <w:r>
        <w:rPr>
          <w:rFonts w:ascii="SimSun" w:hAnsi="SimSun" w:eastAsia="SimSun" w:cs="SimSun"/>
          <w:sz w:val="21"/>
          <w:szCs w:val="21"/>
          <w:spacing w:val="1"/>
        </w:rPr>
        <w:t>应重新试验。</w:t>
      </w:r>
    </w:p>
    <w:p>
      <w:pPr>
        <w:ind w:left="474"/>
        <w:spacing w:before="101" w:line="221" w:lineRule="auto"/>
        <w:rPr>
          <w:rFonts w:ascii="SimSun" w:hAnsi="SimSun" w:eastAsia="SimSun" w:cs="SimSun"/>
          <w:sz w:val="21"/>
          <w:szCs w:val="21"/>
        </w:rPr>
      </w:pPr>
      <w:r>
        <w:rPr>
          <w:rFonts w:ascii="Times New Roman" w:hAnsi="Times New Roman" w:eastAsia="Times New Roman" w:cs="Times New Roman"/>
          <w:sz w:val="21"/>
          <w:szCs w:val="21"/>
          <w:spacing w:val="2"/>
        </w:rPr>
        <w:t>C.5.1.4</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2"/>
        </w:rPr>
        <w:t>密度测定</w:t>
      </w:r>
    </w:p>
    <w:p>
      <w:pPr>
        <w:ind w:left="38" w:right="129" w:firstLine="435"/>
        <w:spacing w:before="101" w:line="281" w:lineRule="auto"/>
        <w:rPr>
          <w:rFonts w:ascii="SimSun" w:hAnsi="SimSun" w:eastAsia="SimSun" w:cs="SimSun"/>
          <w:sz w:val="21"/>
          <w:szCs w:val="21"/>
        </w:rPr>
      </w:pPr>
      <w:r>
        <w:rPr>
          <w:rFonts w:ascii="SimSun" w:hAnsi="SimSun" w:eastAsia="SimSun" w:cs="SimSun"/>
          <w:sz w:val="21"/>
          <w:szCs w:val="21"/>
          <w:spacing w:val="1"/>
        </w:rPr>
        <w:t>将试样展平，在距边</w:t>
      </w:r>
      <w:r>
        <w:rPr>
          <w:rFonts w:ascii="SimSun" w:hAnsi="SimSun" w:eastAsia="SimSun" w:cs="SimSun"/>
          <w:sz w:val="21"/>
          <w:szCs w:val="21"/>
          <w:spacing w:val="-5"/>
        </w:rPr>
        <w:t xml:space="preserve"> </w:t>
      </w:r>
      <w:r>
        <w:rPr>
          <w:rFonts w:ascii="Times New Roman" w:hAnsi="Times New Roman" w:eastAsia="Times New Roman" w:cs="Times New Roman"/>
          <w:sz w:val="21"/>
          <w:szCs w:val="21"/>
          <w:spacing w:val="1"/>
        </w:rPr>
        <w:t>100</w:t>
      </w:r>
      <w:r>
        <w:rPr>
          <w:rFonts w:ascii="Times New Roman" w:hAnsi="Times New Roman" w:eastAsia="Times New Roman" w:cs="Times New Roman"/>
          <w:sz w:val="21"/>
          <w:szCs w:val="21"/>
          <w:spacing w:val="20"/>
        </w:rPr>
        <w:t xml:space="preserve"> </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7"/>
        </w:rPr>
        <w:t xml:space="preserve"> </w:t>
      </w:r>
      <w:r>
        <w:rPr>
          <w:rFonts w:ascii="SimSun" w:hAnsi="SimSun" w:eastAsia="SimSun" w:cs="SimSun"/>
          <w:sz w:val="21"/>
          <w:szCs w:val="21"/>
          <w:spacing w:val="1"/>
        </w:rPr>
        <w:t>以上处，取 </w:t>
      </w:r>
      <w:r>
        <w:rPr>
          <w:rFonts w:ascii="Times New Roman" w:hAnsi="Times New Roman" w:eastAsia="Times New Roman" w:cs="Times New Roman"/>
          <w:sz w:val="21"/>
          <w:szCs w:val="21"/>
          <w:spacing w:val="1"/>
        </w:rPr>
        <w:t>100</w:t>
      </w:r>
      <w:r>
        <w:rPr>
          <w:rFonts w:ascii="Times New Roman" w:hAnsi="Times New Roman" w:eastAsia="Times New Roman" w:cs="Times New Roman"/>
          <w:sz w:val="21"/>
          <w:szCs w:val="21"/>
          <w:spacing w:val="23"/>
        </w:rPr>
        <w:t xml:space="preserve"> </w:t>
      </w:r>
      <w:r>
        <w:rPr>
          <w:rFonts w:ascii="Times New Roman" w:hAnsi="Times New Roman" w:eastAsia="Times New Roman" w:cs="Times New Roman"/>
          <w:sz w:val="21"/>
          <w:szCs w:val="21"/>
        </w:rPr>
        <w:t>mm</w:t>
      </w:r>
      <w:r>
        <w:rPr>
          <w:rFonts w:ascii="SimSun" w:hAnsi="SimSun" w:eastAsia="SimSun" w:cs="SimSun"/>
          <w:sz w:val="21"/>
          <w:szCs w:val="21"/>
          <w:spacing w:val="1"/>
        </w:rPr>
        <w:t>×</w:t>
      </w:r>
      <w:r>
        <w:rPr>
          <w:rFonts w:ascii="Times New Roman" w:hAnsi="Times New Roman" w:eastAsia="Times New Roman" w:cs="Times New Roman"/>
          <w:sz w:val="21"/>
          <w:szCs w:val="21"/>
          <w:spacing w:val="1"/>
        </w:rPr>
        <w:t>100</w:t>
      </w:r>
      <w:r>
        <w:rPr>
          <w:rFonts w:ascii="Times New Roman" w:hAnsi="Times New Roman" w:eastAsia="Times New Roman" w:cs="Times New Roman"/>
          <w:sz w:val="21"/>
          <w:szCs w:val="21"/>
          <w:spacing w:val="21"/>
          <w:w w:val="101"/>
        </w:rPr>
        <w:t xml:space="preserve"> </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1"/>
        </w:rPr>
        <w:t>两个方</w:t>
      </w:r>
      <w:r>
        <w:rPr>
          <w:rFonts w:ascii="SimSun" w:hAnsi="SimSun" w:eastAsia="SimSun" w:cs="SimSun"/>
          <w:sz w:val="21"/>
          <w:szCs w:val="21"/>
        </w:rPr>
        <w:t xml:space="preserve"> </w:t>
      </w:r>
      <w:r>
        <w:rPr>
          <w:rFonts w:ascii="SimSun" w:hAnsi="SimSun" w:eastAsia="SimSun" w:cs="SimSun"/>
          <w:sz w:val="21"/>
          <w:szCs w:val="21"/>
          <w:spacing w:val="8"/>
        </w:rPr>
        <w:t>块，目测方块内经、纬根数，取其平均值，当终点不足一</w:t>
      </w:r>
      <w:r>
        <w:rPr>
          <w:rFonts w:ascii="SimSun" w:hAnsi="SimSun" w:eastAsia="SimSun" w:cs="SimSun"/>
          <w:sz w:val="21"/>
          <w:szCs w:val="21"/>
          <w:spacing w:val="7"/>
        </w:rPr>
        <w:t>根时，按一根</w:t>
      </w:r>
      <w:r>
        <w:rPr>
          <w:rFonts w:ascii="SimSun" w:hAnsi="SimSun" w:eastAsia="SimSun" w:cs="SimSun"/>
          <w:sz w:val="21"/>
          <w:szCs w:val="21"/>
        </w:rPr>
        <w:t xml:space="preserve"> </w:t>
      </w:r>
      <w:r>
        <w:rPr>
          <w:rFonts w:ascii="SimSun" w:hAnsi="SimSun" w:eastAsia="SimSun" w:cs="SimSun"/>
          <w:sz w:val="21"/>
          <w:szCs w:val="21"/>
          <w:spacing w:val="-8"/>
        </w:rPr>
        <w:t>计。</w:t>
      </w:r>
    </w:p>
    <w:p>
      <w:pPr>
        <w:ind w:left="474"/>
        <w:spacing w:before="101" w:line="221" w:lineRule="auto"/>
        <w:rPr>
          <w:rFonts w:ascii="SimSun" w:hAnsi="SimSun" w:eastAsia="SimSun" w:cs="SimSun"/>
          <w:sz w:val="21"/>
          <w:szCs w:val="21"/>
        </w:rPr>
      </w:pPr>
      <w:r>
        <w:rPr>
          <w:rFonts w:ascii="Times New Roman" w:hAnsi="Times New Roman" w:eastAsia="Times New Roman" w:cs="Times New Roman"/>
          <w:sz w:val="21"/>
          <w:szCs w:val="21"/>
          <w:spacing w:val="4"/>
        </w:rPr>
        <w:t>C.5.1.5    </w:t>
      </w:r>
      <w:r>
        <w:rPr>
          <w:rFonts w:ascii="SimSun" w:hAnsi="SimSun" w:eastAsia="SimSun" w:cs="SimSun"/>
          <w:sz w:val="21"/>
          <w:szCs w:val="21"/>
          <w:spacing w:val="4"/>
        </w:rPr>
        <w:t>单位面积质量的测定</w:t>
      </w:r>
    </w:p>
    <w:p>
      <w:pPr>
        <w:ind w:left="43" w:right="130" w:firstLine="430"/>
        <w:spacing w:before="102" w:line="261" w:lineRule="auto"/>
        <w:rPr>
          <w:rFonts w:ascii="SimSun" w:hAnsi="SimSun" w:eastAsia="SimSun" w:cs="SimSun"/>
          <w:sz w:val="21"/>
          <w:szCs w:val="21"/>
        </w:rPr>
      </w:pPr>
      <w:r>
        <w:rPr>
          <w:rFonts w:ascii="SimSun" w:hAnsi="SimSun" w:eastAsia="SimSun" w:cs="SimSun"/>
          <w:sz w:val="21"/>
          <w:szCs w:val="21"/>
          <w:spacing w:val="3"/>
        </w:rPr>
        <w:t>将试样展平，在距边</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3"/>
        </w:rPr>
        <w:t>100</w:t>
      </w:r>
      <w:r>
        <w:rPr>
          <w:rFonts w:ascii="Times New Roman" w:hAnsi="Times New Roman" w:eastAsia="Times New Roman" w:cs="Times New Roman"/>
          <w:sz w:val="21"/>
          <w:szCs w:val="21"/>
          <w:spacing w:val="21"/>
        </w:rPr>
        <w:t xml:space="preserve"> </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6"/>
          <w:w w:val="101"/>
        </w:rPr>
        <w:t xml:space="preserve"> </w:t>
      </w:r>
      <w:r>
        <w:rPr>
          <w:rFonts w:ascii="SimSun" w:hAnsi="SimSun" w:eastAsia="SimSun" w:cs="SimSun"/>
          <w:sz w:val="21"/>
          <w:szCs w:val="21"/>
          <w:spacing w:val="3"/>
        </w:rPr>
        <w:t>以上处，取</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spacing w:val="23"/>
          <w:w w:val="101"/>
        </w:rPr>
        <w:t xml:space="preserve"> </w:t>
      </w:r>
      <w:r>
        <w:rPr>
          <w:rFonts w:ascii="Times New Roman" w:hAnsi="Times New Roman" w:eastAsia="Times New Roman" w:cs="Times New Roman"/>
          <w:sz w:val="21"/>
          <w:szCs w:val="21"/>
        </w:rPr>
        <w:t>mm</w:t>
      </w:r>
      <w:r>
        <w:rPr>
          <w:rFonts w:ascii="SimSun" w:hAnsi="SimSun" w:eastAsia="SimSun" w:cs="SimSun"/>
          <w:sz w:val="21"/>
          <w:szCs w:val="21"/>
          <w:spacing w:val="3"/>
        </w:rPr>
        <w:t>×</w:t>
      </w: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spacing w:val="21"/>
          <w:w w:val="101"/>
        </w:rPr>
        <w:t xml:space="preserve"> </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试片三</w:t>
      </w:r>
      <w:r>
        <w:rPr>
          <w:rFonts w:ascii="SimSun" w:hAnsi="SimSun" w:eastAsia="SimSun" w:cs="SimSun"/>
          <w:sz w:val="21"/>
          <w:szCs w:val="21"/>
        </w:rPr>
        <w:t xml:space="preserve"> </w:t>
      </w:r>
      <w:r>
        <w:rPr>
          <w:rFonts w:ascii="SimSun" w:hAnsi="SimSun" w:eastAsia="SimSun" w:cs="SimSun"/>
          <w:sz w:val="21"/>
          <w:szCs w:val="21"/>
          <w:spacing w:val="3"/>
        </w:rPr>
        <w:t>片，用</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3"/>
        </w:rPr>
        <w:t>0.5 g</w:t>
      </w:r>
      <w:r>
        <w:rPr>
          <w:rFonts w:ascii="Times New Roman" w:hAnsi="Times New Roman" w:eastAsia="Times New Roman" w:cs="Times New Roman"/>
          <w:sz w:val="21"/>
          <w:szCs w:val="21"/>
          <w:spacing w:val="32"/>
          <w:w w:val="101"/>
        </w:rPr>
        <w:t xml:space="preserve"> </w:t>
      </w:r>
      <w:r>
        <w:rPr>
          <w:rFonts w:ascii="SimSun" w:hAnsi="SimSun" w:eastAsia="SimSun" w:cs="SimSun"/>
          <w:sz w:val="21"/>
          <w:szCs w:val="21"/>
          <w:spacing w:val="3"/>
        </w:rPr>
        <w:t>的天平分别称其重量，取算术平均值。</w:t>
      </w:r>
    </w:p>
    <w:p>
      <w:pPr>
        <w:spacing w:line="261" w:lineRule="auto"/>
        <w:sectPr>
          <w:headerReference w:type="default" r:id="rId5"/>
          <w:footerReference w:type="default" r:id="rId495"/>
          <w:pgSz w:w="9180" w:h="12980"/>
          <w:pgMar w:top="982" w:right="1041" w:bottom="907" w:left="1216" w:header="712" w:footer="745" w:gutter="0"/>
        </w:sectPr>
        <w:rPr>
          <w:rFonts w:ascii="SimSun" w:hAnsi="SimSun" w:eastAsia="SimSun" w:cs="SimSun"/>
          <w:sz w:val="21"/>
          <w:szCs w:val="21"/>
        </w:rPr>
      </w:pPr>
    </w:p>
    <w:p>
      <w:pPr>
        <w:pStyle w:val="BodyText"/>
        <w:spacing w:line="408" w:lineRule="auto"/>
        <w:rPr/>
      </w:pPr>
      <w:r/>
    </w:p>
    <w:p>
      <w:pPr>
        <w:ind w:left="2465"/>
        <w:spacing w:before="104" w:line="223" w:lineRule="auto"/>
        <w:rPr>
          <w:rFonts w:ascii="SimHei" w:hAnsi="SimHei" w:eastAsia="SimHei" w:cs="SimHei"/>
          <w:sz w:val="32"/>
          <w:szCs w:val="32"/>
        </w:rPr>
      </w:pPr>
      <w:r>
        <w:rPr>
          <w:rFonts w:ascii="SimHei" w:hAnsi="SimHei" w:eastAsia="SimHei" w:cs="SimHei"/>
          <w:sz w:val="32"/>
          <w:szCs w:val="32"/>
          <w:spacing w:val="-1"/>
        </w:rPr>
        <w:t>（二）毛巾被</w:t>
      </w:r>
    </w:p>
    <w:p>
      <w:pPr>
        <w:ind w:left="484"/>
        <w:spacing w:before="197"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3"/>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478"/>
        <w:spacing w:before="91" w:line="4467" w:lineRule="exact"/>
        <w:rPr/>
      </w:pPr>
      <w:r>
        <w:rPr>
          <w:position w:val="-89"/>
        </w:rPr>
        <w:drawing>
          <wp:inline distT="0" distB="0" distL="0" distR="0">
            <wp:extent cx="3732275" cy="2836164"/>
            <wp:effectExtent l="0" t="0" r="0" b="0"/>
            <wp:docPr id="520" name="IM 520"/>
            <wp:cNvGraphicFramePr/>
            <a:graphic>
              <a:graphicData uri="http://schemas.openxmlformats.org/drawingml/2006/picture">
                <pic:pic>
                  <pic:nvPicPr>
                    <pic:cNvPr id="520" name="IM 520"/>
                    <pic:cNvPicPr/>
                  </pic:nvPicPr>
                  <pic:blipFill>
                    <a:blip r:embed="rId497"/>
                    <a:stretch>
                      <a:fillRect/>
                    </a:stretch>
                  </pic:blipFill>
                  <pic:spPr>
                    <a:xfrm rot="0">
                      <a:off x="0" y="0"/>
                      <a:ext cx="3732275" cy="2836164"/>
                    </a:xfrm>
                    <a:prstGeom prst="rect">
                      <a:avLst/>
                    </a:prstGeom>
                  </pic:spPr>
                </pic:pic>
              </a:graphicData>
            </a:graphic>
          </wp:inline>
        </w:drawing>
      </w:r>
    </w:p>
    <w:p>
      <w:pPr>
        <w:ind w:left="493"/>
        <w:spacing w:before="132" w:line="220" w:lineRule="auto"/>
        <w:rPr>
          <w:rFonts w:ascii="SimSun" w:hAnsi="SimSun" w:eastAsia="SimSun" w:cs="SimSun"/>
          <w:sz w:val="21"/>
          <w:szCs w:val="21"/>
        </w:rPr>
      </w:pPr>
      <w:r>
        <w:rPr>
          <w:rFonts w:ascii="Times New Roman" w:hAnsi="Times New Roman" w:eastAsia="Times New Roman" w:cs="Times New Roman"/>
          <w:sz w:val="21"/>
          <w:szCs w:val="21"/>
        </w:rPr>
        <w:t>1.2</w:t>
      </w:r>
      <w:r>
        <w:rPr>
          <w:rFonts w:ascii="Times New Roman" w:hAnsi="Times New Roman" w:eastAsia="Times New Roman" w:cs="Times New Roman"/>
          <w:sz w:val="21"/>
          <w:szCs w:val="21"/>
          <w:spacing w:val="5"/>
        </w:rPr>
        <w:t xml:space="preserve">    </w:t>
      </w:r>
      <w:r>
        <w:rPr>
          <w:rFonts w:ascii="SimSun" w:hAnsi="SimSun" w:eastAsia="SimSun" w:cs="SimSun"/>
          <w:sz w:val="21"/>
          <w:szCs w:val="21"/>
        </w:rPr>
        <w:t>基本信息</w:t>
      </w:r>
    </w:p>
    <w:p>
      <w:pPr>
        <w:spacing w:line="3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16"/>
        <w:gridCol w:w="555"/>
        <w:gridCol w:w="1104"/>
        <w:gridCol w:w="3047"/>
      </w:tblGrid>
      <w:tr>
        <w:trPr>
          <w:trHeight w:val="361" w:hRule="atLeast"/>
        </w:trPr>
        <w:tc>
          <w:tcPr>
            <w:tcW w:w="2216" w:type="dxa"/>
            <w:vAlign w:val="top"/>
          </w:tcPr>
          <w:p>
            <w:pPr>
              <w:ind w:left="926"/>
              <w:spacing w:before="91"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描述</w:t>
            </w:r>
          </w:p>
        </w:tc>
        <w:tc>
          <w:tcPr>
            <w:tcW w:w="555" w:type="dxa"/>
            <w:vAlign w:val="top"/>
          </w:tcPr>
          <w:p>
            <w:pPr>
              <w:ind w:left="93"/>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单位</w:t>
            </w:r>
          </w:p>
        </w:tc>
        <w:tc>
          <w:tcPr>
            <w:tcW w:w="1104" w:type="dxa"/>
            <w:vAlign w:val="top"/>
          </w:tcPr>
          <w:p>
            <w:pPr>
              <w:ind w:left="179"/>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装运重量</w:t>
            </w:r>
          </w:p>
        </w:tc>
        <w:tc>
          <w:tcPr>
            <w:tcW w:w="3047" w:type="dxa"/>
            <w:vAlign w:val="top"/>
          </w:tcPr>
          <w:p>
            <w:pPr>
              <w:ind w:left="1149"/>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包装要求</w:t>
            </w:r>
          </w:p>
        </w:tc>
      </w:tr>
      <w:tr>
        <w:trPr>
          <w:trHeight w:val="1065" w:hRule="atLeast"/>
        </w:trPr>
        <w:tc>
          <w:tcPr>
            <w:tcW w:w="2216" w:type="dxa"/>
            <w:vAlign w:val="top"/>
          </w:tcPr>
          <w:p>
            <w:pPr>
              <w:pStyle w:val="TableText"/>
              <w:ind w:left="34" w:right="13"/>
              <w:spacing w:before="87" w:line="362" w:lineRule="auto"/>
              <w:jc w:val="both"/>
              <w:rPr>
                <w:rFonts w:ascii="SimSun" w:hAnsi="SimSun" w:eastAsia="SimSun" w:cs="SimSun"/>
              </w:rPr>
            </w:pPr>
            <w:r>
              <w:rPr>
                <w:rFonts w:ascii="SimSun" w:hAnsi="SimSun" w:eastAsia="SimSun" w:cs="SimSun"/>
                <w:spacing w:val="-8"/>
              </w:rPr>
              <w:t>毛巾被，规格 </w:t>
            </w:r>
            <w:r>
              <w:rPr>
                <w:spacing w:val="-8"/>
              </w:rPr>
              <w:t>150</w:t>
            </w:r>
            <w:r>
              <w:rPr>
                <w:rFonts w:ascii="SimSun" w:hAnsi="SimSun" w:eastAsia="SimSun" w:cs="SimSun"/>
                <w:spacing w:val="-8"/>
              </w:rPr>
              <w:t>×</w:t>
            </w:r>
            <w:r>
              <w:rPr>
                <w:spacing w:val="-8"/>
              </w:rPr>
              <w:t>200cm</w:t>
            </w:r>
            <w:r>
              <w:rPr>
                <w:rFonts w:ascii="SimSun" w:hAnsi="SimSun" w:eastAsia="SimSun" w:cs="SimSun"/>
                <w:spacing w:val="-8"/>
              </w:rPr>
              <w:t>，</w:t>
            </w:r>
            <w:r>
              <w:rPr>
                <w:rFonts w:ascii="SimSun" w:hAnsi="SimSun" w:eastAsia="SimSun" w:cs="SimSun"/>
                <w:spacing w:val="7"/>
              </w:rPr>
              <w:t xml:space="preserve"> </w:t>
            </w:r>
            <w:r>
              <w:rPr>
                <w:rFonts w:ascii="SimSun" w:hAnsi="SimSun" w:eastAsia="SimSun" w:cs="SimSun"/>
                <w:spacing w:val="11"/>
              </w:rPr>
              <w:t>材质为纯棉，采用平织工</w:t>
            </w:r>
          </w:p>
          <w:p>
            <w:pPr>
              <w:spacing w:line="219" w:lineRule="auto"/>
              <w:jc w:val="right"/>
              <w:rPr>
                <w:rFonts w:ascii="SimSun" w:hAnsi="SimSun" w:eastAsia="SimSun" w:cs="SimSun"/>
                <w:sz w:val="18"/>
                <w:szCs w:val="18"/>
              </w:rPr>
            </w:pPr>
            <w:r>
              <w:rPr>
                <w:rFonts w:ascii="SimSun" w:hAnsi="SimSun" w:eastAsia="SimSun" w:cs="SimSun"/>
                <w:sz w:val="18"/>
                <w:szCs w:val="18"/>
                <w:spacing w:val="-5"/>
              </w:rPr>
              <w:t>艺，</w:t>
            </w:r>
            <w:r>
              <w:rPr>
                <w:rFonts w:ascii="SimSun" w:hAnsi="SimSun" w:eastAsia="SimSun" w:cs="SimSun"/>
                <w:sz w:val="18"/>
                <w:szCs w:val="18"/>
                <w:spacing w:val="-19"/>
              </w:rPr>
              <w:t xml:space="preserve"> </w:t>
            </w:r>
            <w:r>
              <w:rPr>
                <w:rFonts w:ascii="SimSun" w:hAnsi="SimSun" w:eastAsia="SimSun" w:cs="SimSun"/>
                <w:sz w:val="18"/>
                <w:szCs w:val="18"/>
                <w:spacing w:val="-5"/>
              </w:rPr>
              <w:t>单面纱布、单面毛圈。</w:t>
            </w:r>
          </w:p>
        </w:tc>
        <w:tc>
          <w:tcPr>
            <w:tcW w:w="555" w:type="dxa"/>
            <w:vAlign w:val="top"/>
          </w:tcPr>
          <w:p>
            <w:pPr>
              <w:spacing w:line="379" w:lineRule="auto"/>
              <w:rPr>
                <w:rFonts w:ascii="Arial"/>
                <w:sz w:val="21"/>
              </w:rPr>
            </w:pPr>
            <w:r/>
          </w:p>
          <w:p>
            <w:pPr>
              <w:ind w:left="188"/>
              <w:spacing w:before="59" w:line="220" w:lineRule="auto"/>
              <w:rPr>
                <w:rFonts w:ascii="SimSun" w:hAnsi="SimSun" w:eastAsia="SimSun" w:cs="SimSun"/>
                <w:sz w:val="18"/>
                <w:szCs w:val="18"/>
              </w:rPr>
            </w:pPr>
            <w:r>
              <w:rPr>
                <w:rFonts w:ascii="SimSun" w:hAnsi="SimSun" w:eastAsia="SimSun" w:cs="SimSun"/>
                <w:sz w:val="18"/>
                <w:szCs w:val="18"/>
              </w:rPr>
              <w:t>条</w:t>
            </w:r>
          </w:p>
        </w:tc>
        <w:tc>
          <w:tcPr>
            <w:tcW w:w="1104" w:type="dxa"/>
            <w:vAlign w:val="top"/>
          </w:tcPr>
          <w:p>
            <w:pPr>
              <w:spacing w:line="379" w:lineRule="auto"/>
              <w:rPr>
                <w:rFonts w:ascii="Arial"/>
                <w:sz w:val="21"/>
              </w:rPr>
            </w:pPr>
            <w:r/>
          </w:p>
          <w:p>
            <w:pPr>
              <w:pStyle w:val="TableText"/>
              <w:ind w:left="110"/>
              <w:spacing w:before="59" w:line="212" w:lineRule="auto"/>
              <w:rPr>
                <w:rFonts w:ascii="SimSun" w:hAnsi="SimSun" w:eastAsia="SimSun" w:cs="SimSun"/>
              </w:rPr>
            </w:pPr>
            <w:r>
              <w:rPr>
                <w:rFonts w:ascii="SimSun" w:hAnsi="SimSun" w:eastAsia="SimSun" w:cs="SimSun"/>
                <w:spacing w:val="-1"/>
              </w:rPr>
              <w:t>约</w:t>
            </w:r>
            <w:r>
              <w:rPr>
                <w:rFonts w:ascii="SimSun" w:hAnsi="SimSun" w:eastAsia="SimSun" w:cs="SimSun"/>
                <w:spacing w:val="-14"/>
              </w:rPr>
              <w:t xml:space="preserve"> </w:t>
            </w:r>
            <w:r>
              <w:rPr>
                <w:spacing w:val="-1"/>
              </w:rPr>
              <w:t>1.0kg/</w:t>
            </w:r>
            <w:r>
              <w:rPr>
                <w:rFonts w:ascii="SimSun" w:hAnsi="SimSun" w:eastAsia="SimSun" w:cs="SimSun"/>
                <w:spacing w:val="-1"/>
              </w:rPr>
              <w:t>条</w:t>
            </w:r>
          </w:p>
        </w:tc>
        <w:tc>
          <w:tcPr>
            <w:tcW w:w="3047" w:type="dxa"/>
            <w:vAlign w:val="top"/>
          </w:tcPr>
          <w:p>
            <w:pPr>
              <w:pStyle w:val="TableText"/>
              <w:ind w:left="32" w:right="32"/>
              <w:spacing w:before="87" w:line="362" w:lineRule="auto"/>
              <w:jc w:val="both"/>
              <w:rPr>
                <w:rFonts w:ascii="SimSun" w:hAnsi="SimSun" w:eastAsia="SimSun" w:cs="SimSun"/>
              </w:rPr>
            </w:pPr>
            <w:r>
              <w:rPr>
                <w:rFonts w:ascii="SimSun" w:hAnsi="SimSun" w:eastAsia="SimSun" w:cs="SimSun"/>
                <w:spacing w:val="-10"/>
              </w:rPr>
              <w:t>包装： </w:t>
            </w:r>
            <w:r>
              <w:rPr>
                <w:spacing w:val="-10"/>
              </w:rPr>
              <w:t>PVC</w:t>
            </w:r>
            <w:r>
              <w:rPr>
                <w:spacing w:val="12"/>
                <w:w w:val="101"/>
              </w:rPr>
              <w:t xml:space="preserve"> </w:t>
            </w:r>
            <w:r>
              <w:rPr>
                <w:rFonts w:ascii="SimSun" w:hAnsi="SimSun" w:eastAsia="SimSun" w:cs="SimSun"/>
                <w:spacing w:val="-10"/>
              </w:rPr>
              <w:t>透明钢丝袋；</w:t>
            </w:r>
            <w:r>
              <w:rPr>
                <w:rFonts w:ascii="SimSun" w:hAnsi="SimSun" w:eastAsia="SimSun" w:cs="SimSun"/>
                <w:spacing w:val="44"/>
              </w:rPr>
              <w:t xml:space="preserve"> </w:t>
            </w:r>
            <w:r>
              <w:rPr>
                <w:rFonts w:ascii="SimSun" w:hAnsi="SimSun" w:eastAsia="SimSun" w:cs="SimSun"/>
                <w:spacing w:val="-10"/>
              </w:rPr>
              <w:t>中间带有拉</w:t>
            </w:r>
            <w:r>
              <w:rPr>
                <w:rFonts w:ascii="SimSun" w:hAnsi="SimSun" w:eastAsia="SimSun" w:cs="SimSun"/>
              </w:rPr>
              <w:t xml:space="preserve"> </w:t>
            </w:r>
            <w:r>
              <w:rPr>
                <w:rFonts w:ascii="SimSun" w:hAnsi="SimSun" w:eastAsia="SimSun" w:cs="SimSun"/>
                <w:spacing w:val="-6"/>
              </w:rPr>
              <w:t>链，</w:t>
            </w:r>
            <w:r>
              <w:rPr>
                <w:rFonts w:ascii="SimSun" w:hAnsi="SimSun" w:eastAsia="SimSun" w:cs="SimSun"/>
                <w:spacing w:val="-23"/>
              </w:rPr>
              <w:t xml:space="preserve"> </w:t>
            </w:r>
            <w:r>
              <w:rPr>
                <w:spacing w:val="-6"/>
              </w:rPr>
              <w:t>2</w:t>
            </w:r>
            <w:r>
              <w:rPr>
                <w:spacing w:val="15"/>
              </w:rPr>
              <w:t xml:space="preserve"> </w:t>
            </w:r>
            <w:r>
              <w:rPr>
                <w:rFonts w:ascii="SimSun" w:hAnsi="SimSun" w:eastAsia="SimSun" w:cs="SimSun"/>
                <w:spacing w:val="-6"/>
              </w:rPr>
              <w:t>条提绳，</w:t>
            </w:r>
            <w:r>
              <w:rPr>
                <w:rFonts w:ascii="SimSun" w:hAnsi="SimSun" w:eastAsia="SimSun" w:cs="SimSun"/>
                <w:spacing w:val="20"/>
              </w:rPr>
              <w:t xml:space="preserve"> </w:t>
            </w:r>
            <w:r>
              <w:rPr>
                <w:rFonts w:ascii="SimSun" w:hAnsi="SimSun" w:eastAsia="SimSun" w:cs="SimSun"/>
                <w:spacing w:val="-6"/>
              </w:rPr>
              <w:t>建议规格</w:t>
            </w:r>
            <w:r>
              <w:rPr>
                <w:rFonts w:ascii="SimSun" w:hAnsi="SimSun" w:eastAsia="SimSun" w:cs="SimSun"/>
                <w:spacing w:val="-28"/>
              </w:rPr>
              <w:t xml:space="preserve"> </w:t>
            </w:r>
            <w:r>
              <w:rPr>
                <w:spacing w:val="-6"/>
              </w:rPr>
              <w:t>560</w:t>
            </w:r>
            <w:r>
              <w:rPr>
                <w:rFonts w:ascii="SimSun" w:hAnsi="SimSun" w:eastAsia="SimSun" w:cs="SimSun"/>
                <w:spacing w:val="-6"/>
              </w:rPr>
              <w:t>×</w:t>
            </w:r>
            <w:r>
              <w:rPr>
                <w:spacing w:val="-6"/>
              </w:rPr>
              <w:t>450</w:t>
            </w:r>
            <w:r>
              <w:rPr>
                <w:rFonts w:ascii="SimSun" w:hAnsi="SimSun" w:eastAsia="SimSun" w:cs="SimSun"/>
                <w:spacing w:val="-6"/>
              </w:rPr>
              <w:t>×</w:t>
            </w:r>
          </w:p>
          <w:p>
            <w:pPr>
              <w:pStyle w:val="TableText"/>
              <w:ind w:left="47"/>
              <w:spacing w:line="212" w:lineRule="auto"/>
              <w:rPr>
                <w:rFonts w:ascii="SimSun" w:hAnsi="SimSun" w:eastAsia="SimSun" w:cs="SimSun"/>
              </w:rPr>
            </w:pPr>
            <w:r>
              <w:rPr>
                <w:spacing w:val="1"/>
              </w:rPr>
              <w:t>120</w:t>
            </w:r>
            <w:r>
              <w:rPr/>
              <w:t>mm</w:t>
            </w:r>
            <w:r>
              <w:rPr>
                <w:spacing w:val="-22"/>
              </w:rPr>
              <w:t xml:space="preserve"> </w:t>
            </w:r>
            <w:r>
              <w:rPr>
                <w:rFonts w:ascii="SimSun" w:hAnsi="SimSun" w:eastAsia="SimSun" w:cs="SimSun"/>
                <w:spacing w:val="1"/>
              </w:rPr>
              <w:t>，</w:t>
            </w:r>
            <w:r>
              <w:rPr>
                <w:spacing w:val="1"/>
              </w:rPr>
              <w:t>2</w:t>
            </w:r>
            <w:r>
              <w:rPr>
                <w:spacing w:val="15"/>
              </w:rPr>
              <w:t xml:space="preserve"> </w:t>
            </w:r>
            <w:r>
              <w:rPr>
                <w:rFonts w:ascii="SimSun" w:hAnsi="SimSun" w:eastAsia="SimSun" w:cs="SimSun"/>
                <w:spacing w:val="1"/>
              </w:rPr>
              <w:t>条</w:t>
            </w:r>
            <w:r>
              <w:rPr>
                <w:spacing w:val="1"/>
              </w:rPr>
              <w:t>/</w:t>
            </w:r>
            <w:r>
              <w:rPr>
                <w:rFonts w:ascii="SimSun" w:hAnsi="SimSun" w:eastAsia="SimSun" w:cs="SimSun"/>
                <w:spacing w:val="1"/>
              </w:rPr>
              <w:t>袋，约</w:t>
            </w:r>
            <w:r>
              <w:rPr>
                <w:rFonts w:ascii="SimSun" w:hAnsi="SimSun" w:eastAsia="SimSun" w:cs="SimSun"/>
                <w:spacing w:val="-32"/>
              </w:rPr>
              <w:t xml:space="preserve"> </w:t>
            </w:r>
            <w:r>
              <w:rPr>
                <w:spacing w:val="1"/>
              </w:rPr>
              <w:t>2.5</w:t>
            </w:r>
            <w:r>
              <w:rPr/>
              <w:t>kg</w:t>
            </w:r>
            <w:r>
              <w:rPr>
                <w:spacing w:val="1"/>
              </w:rPr>
              <w:t>/</w:t>
            </w:r>
            <w:r>
              <w:rPr>
                <w:rFonts w:ascii="SimSun" w:hAnsi="SimSun" w:eastAsia="SimSun" w:cs="SimSun"/>
                <w:spacing w:val="1"/>
              </w:rPr>
              <w:t>袋。</w:t>
            </w:r>
          </w:p>
        </w:tc>
      </w:tr>
    </w:tbl>
    <w:p>
      <w:pPr>
        <w:ind w:left="43" w:right="143" w:firstLine="434"/>
        <w:spacing w:before="71" w:line="265" w:lineRule="auto"/>
        <w:rPr>
          <w:rFonts w:ascii="SimSun" w:hAnsi="SimSun" w:eastAsia="SimSun" w:cs="SimSun"/>
          <w:sz w:val="21"/>
          <w:szCs w:val="21"/>
        </w:rPr>
      </w:pPr>
      <w:r>
        <w:rPr>
          <w:rFonts w:ascii="SimSun" w:hAnsi="SimSun" w:eastAsia="SimSun" w:cs="SimSun"/>
          <w:sz w:val="21"/>
          <w:szCs w:val="21"/>
          <w:spacing w:val="5"/>
        </w:rPr>
        <w:t>毛巾被的质量要求请参照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5"/>
        </w:rPr>
        <w:t>/T  22864-2009</w:t>
      </w:r>
      <w:r>
        <w:rPr>
          <w:rFonts w:ascii="SimSun" w:hAnsi="SimSun" w:eastAsia="SimSun" w:cs="SimSun"/>
          <w:sz w:val="21"/>
          <w:szCs w:val="21"/>
          <w:spacing w:val="5"/>
        </w:rPr>
        <w:t>《毛巾》中所列相关各</w:t>
      </w:r>
      <w:r>
        <w:rPr>
          <w:rFonts w:ascii="SimSun" w:hAnsi="SimSun" w:eastAsia="SimSun" w:cs="SimSun"/>
          <w:sz w:val="21"/>
          <w:szCs w:val="21"/>
          <w:spacing w:val="12"/>
        </w:rPr>
        <w:t xml:space="preserve"> </w:t>
      </w:r>
      <w:r>
        <w:rPr>
          <w:rFonts w:ascii="SimSun" w:hAnsi="SimSun" w:eastAsia="SimSun" w:cs="SimSun"/>
          <w:sz w:val="21"/>
          <w:szCs w:val="21"/>
          <w:spacing w:val="4"/>
        </w:rPr>
        <w:t>项标准。表</w:t>
      </w:r>
      <w:r>
        <w:rPr>
          <w:rFonts w:ascii="SimSun" w:hAnsi="SimSun" w:eastAsia="SimSun" w:cs="SimSun"/>
          <w:sz w:val="21"/>
          <w:szCs w:val="21"/>
          <w:spacing w:val="-6"/>
        </w:rPr>
        <w:t xml:space="preserve">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33"/>
          <w:w w:val="101"/>
        </w:rPr>
        <w:t xml:space="preserve"> </w:t>
      </w:r>
      <w:r>
        <w:rPr>
          <w:rFonts w:ascii="SimSun" w:hAnsi="SimSun" w:eastAsia="SimSun" w:cs="SimSun"/>
          <w:sz w:val="21"/>
          <w:szCs w:val="21"/>
          <w:spacing w:val="4"/>
        </w:rPr>
        <w:t>中列举了毛巾被主要原料棉布的质量指标和试验方法。</w:t>
      </w:r>
    </w:p>
    <w:p>
      <w:pPr>
        <w:ind w:left="1918"/>
        <w:spacing w:before="10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13"/>
        </w:rPr>
        <w:t xml:space="preserve"> </w:t>
      </w:r>
      <w:r>
        <w:rPr>
          <w:rFonts w:ascii="Times New Roman" w:hAnsi="Times New Roman" w:eastAsia="Times New Roman" w:cs="Times New Roman"/>
          <w:sz w:val="21"/>
          <w:szCs w:val="21"/>
          <w:b/>
          <w:bCs/>
          <w:spacing w:val="4"/>
        </w:rPr>
        <w:t>1    </w:t>
      </w:r>
      <w:r>
        <w:rPr>
          <w:rFonts w:ascii="SimSun" w:hAnsi="SimSun" w:eastAsia="SimSun" w:cs="SimSun"/>
          <w:sz w:val="21"/>
          <w:szCs w:val="21"/>
          <w14:textOutline w14:w="2667" w14:cap="flat" w14:cmpd="sng">
            <w14:solidFill>
              <w14:srgbClr w14:val="000000"/>
            </w14:solidFill>
            <w14:prstDash w14:val="solid"/>
            <w14:miter w14:lim="1"/>
          </w14:textOutline>
          <w:spacing w:val="4"/>
        </w:rPr>
        <w:t>棉布质量指标及试验方法</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1"/>
        <w:gridCol w:w="2115"/>
        <w:gridCol w:w="765"/>
        <w:gridCol w:w="1218"/>
        <w:gridCol w:w="2203"/>
      </w:tblGrid>
      <w:tr>
        <w:trPr>
          <w:trHeight w:val="361" w:hRule="atLeast"/>
        </w:trPr>
        <w:tc>
          <w:tcPr>
            <w:tcW w:w="621" w:type="dxa"/>
            <w:vAlign w:val="top"/>
          </w:tcPr>
          <w:p>
            <w:pPr>
              <w:ind w:left="126"/>
              <w:spacing w:before="90"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2880" w:type="dxa"/>
            <w:vAlign w:val="top"/>
            <w:gridSpan w:val="2"/>
          </w:tcPr>
          <w:p>
            <w:pPr>
              <w:ind w:left="1066"/>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质量项目</w:t>
            </w:r>
          </w:p>
        </w:tc>
        <w:tc>
          <w:tcPr>
            <w:tcW w:w="1218" w:type="dxa"/>
            <w:vAlign w:val="top"/>
          </w:tcPr>
          <w:p>
            <w:pPr>
              <w:ind w:left="428"/>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指标</w:t>
            </w:r>
          </w:p>
        </w:tc>
        <w:tc>
          <w:tcPr>
            <w:tcW w:w="2203" w:type="dxa"/>
            <w:vAlign w:val="top"/>
          </w:tcPr>
          <w:p>
            <w:pPr>
              <w:ind w:left="728"/>
              <w:spacing w:before="90"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试验方法</w:t>
            </w:r>
          </w:p>
        </w:tc>
      </w:tr>
      <w:tr>
        <w:trPr>
          <w:trHeight w:val="357" w:hRule="atLeast"/>
        </w:trPr>
        <w:tc>
          <w:tcPr>
            <w:tcW w:w="621" w:type="dxa"/>
            <w:vAlign w:val="top"/>
          </w:tcPr>
          <w:p>
            <w:pPr>
              <w:pStyle w:val="TableText"/>
              <w:ind w:left="282"/>
              <w:spacing w:before="116" w:line="188" w:lineRule="auto"/>
              <w:rPr/>
            </w:pPr>
            <w:r>
              <w:rPr/>
              <w:t>1</w:t>
            </w:r>
          </w:p>
        </w:tc>
        <w:tc>
          <w:tcPr>
            <w:tcW w:w="2880" w:type="dxa"/>
            <w:vAlign w:val="top"/>
            <w:gridSpan w:val="2"/>
          </w:tcPr>
          <w:p>
            <w:pPr>
              <w:pStyle w:val="TableText"/>
              <w:ind w:left="1179"/>
              <w:spacing w:before="87" w:line="220" w:lineRule="auto"/>
              <w:rPr/>
            </w:pPr>
            <w:r>
              <w:rPr>
                <w:rFonts w:ascii="SimSun" w:hAnsi="SimSun" w:eastAsia="SimSun" w:cs="SimSun"/>
                <w:spacing w:val="-19"/>
              </w:rPr>
              <w:t>棉， </w:t>
            </w:r>
            <w:r>
              <w:rPr>
                <w:spacing w:val="-19"/>
              </w:rPr>
              <w:t>%</w:t>
            </w:r>
          </w:p>
        </w:tc>
        <w:tc>
          <w:tcPr>
            <w:tcW w:w="1218" w:type="dxa"/>
            <w:vAlign w:val="top"/>
          </w:tcPr>
          <w:p>
            <w:pPr>
              <w:pStyle w:val="TableText"/>
              <w:ind w:left="488"/>
              <w:spacing w:before="116" w:line="188" w:lineRule="auto"/>
              <w:rPr/>
            </w:pPr>
            <w:r>
              <w:rPr>
                <w:spacing w:val="-4"/>
              </w:rPr>
              <w:t>100</w:t>
            </w:r>
          </w:p>
        </w:tc>
        <w:tc>
          <w:tcPr>
            <w:tcW w:w="2203" w:type="dxa"/>
            <w:vAlign w:val="top"/>
          </w:tcPr>
          <w:p>
            <w:pPr>
              <w:pStyle w:val="TableText"/>
              <w:ind w:left="681"/>
              <w:spacing w:before="112" w:line="192" w:lineRule="auto"/>
              <w:rPr/>
            </w:pPr>
            <w:r>
              <w:rPr/>
              <w:t>GB</w:t>
            </w:r>
            <w:r>
              <w:rPr>
                <w:spacing w:val="2"/>
              </w:rPr>
              <w:t>/T</w:t>
            </w:r>
            <w:r>
              <w:rPr>
                <w:spacing w:val="10"/>
              </w:rPr>
              <w:t xml:space="preserve"> </w:t>
            </w:r>
            <w:r>
              <w:rPr>
                <w:spacing w:val="2"/>
              </w:rPr>
              <w:t>2910</w:t>
            </w:r>
          </w:p>
        </w:tc>
      </w:tr>
      <w:tr>
        <w:trPr>
          <w:trHeight w:val="356" w:hRule="atLeast"/>
        </w:trPr>
        <w:tc>
          <w:tcPr>
            <w:tcW w:w="621" w:type="dxa"/>
            <w:vAlign w:val="top"/>
            <w:vMerge w:val="restart"/>
            <w:tcBorders>
              <w:bottom w:val="nil"/>
            </w:tcBorders>
          </w:tcPr>
          <w:p>
            <w:pPr>
              <w:spacing w:line="241" w:lineRule="auto"/>
              <w:rPr>
                <w:rFonts w:ascii="Arial"/>
                <w:sz w:val="21"/>
              </w:rPr>
            </w:pPr>
            <w:r/>
          </w:p>
          <w:p>
            <w:pPr>
              <w:pStyle w:val="TableText"/>
              <w:ind w:left="265"/>
              <w:spacing w:before="52" w:line="188" w:lineRule="auto"/>
              <w:rPr/>
            </w:pPr>
            <w:r>
              <w:rPr/>
              <w:t>2</w:t>
            </w:r>
          </w:p>
        </w:tc>
        <w:tc>
          <w:tcPr>
            <w:tcW w:w="2115" w:type="dxa"/>
            <w:vAlign w:val="top"/>
            <w:vMerge w:val="restart"/>
            <w:tcBorders>
              <w:bottom w:val="nil"/>
            </w:tcBorders>
          </w:tcPr>
          <w:p>
            <w:pPr>
              <w:pStyle w:val="TableText"/>
              <w:ind w:left="295"/>
              <w:spacing w:before="265" w:line="220" w:lineRule="auto"/>
              <w:rPr/>
            </w:pPr>
            <w:r>
              <w:rPr>
                <w:rFonts w:ascii="SimSun" w:hAnsi="SimSun" w:eastAsia="SimSun" w:cs="SimSun"/>
                <w:spacing w:val="-9"/>
              </w:rPr>
              <w:t>断裂强力，</w:t>
            </w:r>
            <w:r>
              <w:rPr>
                <w:rFonts w:ascii="SimSun" w:hAnsi="SimSun" w:eastAsia="SimSun" w:cs="SimSun"/>
                <w:spacing w:val="24"/>
              </w:rPr>
              <w:t xml:space="preserve">  </w:t>
            </w:r>
            <w:r>
              <w:rPr>
                <w:spacing w:val="-9"/>
              </w:rPr>
              <w:t>N/5cm</w:t>
            </w:r>
          </w:p>
        </w:tc>
        <w:tc>
          <w:tcPr>
            <w:tcW w:w="765" w:type="dxa"/>
            <w:vAlign w:val="top"/>
          </w:tcPr>
          <w:p>
            <w:pPr>
              <w:ind w:left="198"/>
              <w:spacing w:before="89" w:line="220" w:lineRule="auto"/>
              <w:rPr>
                <w:rFonts w:ascii="SimSun" w:hAnsi="SimSun" w:eastAsia="SimSun" w:cs="SimSun"/>
                <w:sz w:val="18"/>
                <w:szCs w:val="18"/>
              </w:rPr>
            </w:pPr>
            <w:r>
              <w:rPr>
                <w:rFonts w:ascii="SimSun" w:hAnsi="SimSun" w:eastAsia="SimSun" w:cs="SimSun"/>
                <w:sz w:val="18"/>
                <w:szCs w:val="18"/>
              </w:rPr>
              <w:t>径向</w:t>
            </w:r>
          </w:p>
        </w:tc>
        <w:tc>
          <w:tcPr>
            <w:tcW w:w="1218" w:type="dxa"/>
            <w:vAlign w:val="top"/>
          </w:tcPr>
          <w:p>
            <w:pPr>
              <w:pStyle w:val="TableText"/>
              <w:ind w:left="350"/>
              <w:spacing w:before="89" w:line="237" w:lineRule="auto"/>
              <w:rPr/>
            </w:pPr>
            <w:r>
              <w:rPr>
                <w:rFonts w:ascii="SimSun" w:hAnsi="SimSun" w:eastAsia="SimSun" w:cs="SimSun"/>
                <w:spacing w:val="-7"/>
              </w:rPr>
              <w:t>≥</w:t>
            </w:r>
            <w:r>
              <w:rPr>
                <w:rFonts w:ascii="SimSun" w:hAnsi="SimSun" w:eastAsia="SimSun" w:cs="SimSun"/>
                <w:spacing w:val="22"/>
                <w:w w:val="101"/>
              </w:rPr>
              <w:t xml:space="preserve"> </w:t>
            </w:r>
            <w:r>
              <w:rPr>
                <w:spacing w:val="-7"/>
              </w:rPr>
              <w:t>800</w:t>
            </w:r>
          </w:p>
        </w:tc>
        <w:tc>
          <w:tcPr>
            <w:tcW w:w="2203" w:type="dxa"/>
            <w:vAlign w:val="top"/>
            <w:vMerge w:val="restart"/>
            <w:tcBorders>
              <w:bottom w:val="nil"/>
            </w:tcBorders>
          </w:tcPr>
          <w:p>
            <w:pPr>
              <w:pStyle w:val="TableText"/>
              <w:ind w:left="389"/>
              <w:spacing w:before="290" w:line="192" w:lineRule="auto"/>
              <w:rPr/>
            </w:pPr>
            <w:r>
              <w:rPr/>
              <w:t>GB</w:t>
            </w:r>
            <w:r>
              <w:rPr>
                <w:spacing w:val="3"/>
              </w:rPr>
              <w:t>/T 3923.1-1997</w:t>
            </w:r>
          </w:p>
        </w:tc>
      </w:tr>
      <w:tr>
        <w:trPr>
          <w:trHeight w:val="362" w:hRule="atLeast"/>
        </w:trPr>
        <w:tc>
          <w:tcPr>
            <w:tcW w:w="621" w:type="dxa"/>
            <w:vAlign w:val="top"/>
            <w:vMerge w:val="continue"/>
            <w:tcBorders>
              <w:top w:val="nil"/>
            </w:tcBorders>
          </w:tcPr>
          <w:p>
            <w:pPr>
              <w:rPr>
                <w:rFonts w:ascii="Arial"/>
                <w:sz w:val="21"/>
              </w:rPr>
            </w:pPr>
            <w:r/>
          </w:p>
        </w:tc>
        <w:tc>
          <w:tcPr>
            <w:tcW w:w="2115" w:type="dxa"/>
            <w:vAlign w:val="top"/>
            <w:vMerge w:val="continue"/>
            <w:tcBorders>
              <w:top w:val="nil"/>
            </w:tcBorders>
          </w:tcPr>
          <w:p>
            <w:pPr>
              <w:rPr>
                <w:rFonts w:ascii="Arial"/>
                <w:sz w:val="21"/>
              </w:rPr>
            </w:pPr>
            <w:r/>
          </w:p>
        </w:tc>
        <w:tc>
          <w:tcPr>
            <w:tcW w:w="765" w:type="dxa"/>
            <w:vAlign w:val="top"/>
          </w:tcPr>
          <w:p>
            <w:pPr>
              <w:ind w:left="199"/>
              <w:spacing w:before="90" w:line="221" w:lineRule="auto"/>
              <w:rPr>
                <w:rFonts w:ascii="SimSun" w:hAnsi="SimSun" w:eastAsia="SimSun" w:cs="SimSun"/>
                <w:sz w:val="18"/>
                <w:szCs w:val="18"/>
              </w:rPr>
            </w:pPr>
            <w:r>
              <w:rPr>
                <w:rFonts w:ascii="SimSun" w:hAnsi="SimSun" w:eastAsia="SimSun" w:cs="SimSun"/>
                <w:sz w:val="18"/>
                <w:szCs w:val="18"/>
              </w:rPr>
              <w:t>纬向</w:t>
            </w:r>
          </w:p>
        </w:tc>
        <w:tc>
          <w:tcPr>
            <w:tcW w:w="1218" w:type="dxa"/>
            <w:vAlign w:val="top"/>
          </w:tcPr>
          <w:p>
            <w:pPr>
              <w:pStyle w:val="TableText"/>
              <w:ind w:left="350"/>
              <w:spacing w:before="90" w:line="237" w:lineRule="auto"/>
              <w:rPr/>
            </w:pPr>
            <w:r>
              <w:rPr>
                <w:rFonts w:ascii="SimSun" w:hAnsi="SimSun" w:eastAsia="SimSun" w:cs="SimSun"/>
                <w:spacing w:val="-7"/>
              </w:rPr>
              <w:t>≥</w:t>
            </w:r>
            <w:r>
              <w:rPr>
                <w:rFonts w:ascii="SimSun" w:hAnsi="SimSun" w:eastAsia="SimSun" w:cs="SimSun"/>
                <w:spacing w:val="22"/>
              </w:rPr>
              <w:t xml:space="preserve"> </w:t>
            </w:r>
            <w:r>
              <w:rPr>
                <w:spacing w:val="-7"/>
              </w:rPr>
              <w:t>500</w:t>
            </w:r>
          </w:p>
        </w:tc>
        <w:tc>
          <w:tcPr>
            <w:tcW w:w="2203" w:type="dxa"/>
            <w:vAlign w:val="top"/>
            <w:vMerge w:val="continue"/>
            <w:tcBorders>
              <w:top w:val="nil"/>
            </w:tcBorders>
          </w:tcPr>
          <w:p>
            <w:pPr>
              <w:rPr>
                <w:rFonts w:ascii="Arial"/>
                <w:sz w:val="21"/>
              </w:rPr>
            </w:pPr>
            <w:r/>
          </w:p>
        </w:tc>
      </w:tr>
    </w:tbl>
    <w:p>
      <w:pPr>
        <w:pStyle w:val="BodyText"/>
        <w:rPr/>
      </w:pPr>
      <w:r/>
    </w:p>
    <w:p>
      <w:pPr>
        <w:sectPr>
          <w:headerReference w:type="default" r:id="rId24"/>
          <w:footerReference w:type="default" r:id="rId496"/>
          <w:pgSz w:w="9180" w:h="12980"/>
          <w:pgMar w:top="982" w:right="1038" w:bottom="907" w:left="1214" w:header="712" w:footer="745" w:gutter="0"/>
        </w:sectPr>
        <w:rPr/>
      </w:pPr>
    </w:p>
    <w:p>
      <w:pPr>
        <w:spacing w:before="80"/>
        <w:rPr/>
      </w:pPr>
      <w:r>
        <w:drawing>
          <wp:anchor distT="0" distB="0" distL="0" distR="0" simplePos="0" relativeHeight="259417088" behindDoc="0" locked="0" layoutInCell="0" allowOverlap="1">
            <wp:simplePos x="0" y="0"/>
            <wp:positionH relativeFrom="page">
              <wp:posOffset>3037332</wp:posOffset>
            </wp:positionH>
            <wp:positionV relativeFrom="page">
              <wp:posOffset>3841229</wp:posOffset>
            </wp:positionV>
            <wp:extent cx="1679447" cy="1696212"/>
            <wp:effectExtent l="0" t="0" r="0" b="0"/>
            <wp:wrapNone/>
            <wp:docPr id="522" name="IM 522"/>
            <wp:cNvGraphicFramePr/>
            <a:graphic>
              <a:graphicData uri="http://schemas.openxmlformats.org/drawingml/2006/picture">
                <pic:pic>
                  <pic:nvPicPr>
                    <pic:cNvPr id="522" name="IM 522"/>
                    <pic:cNvPicPr/>
                  </pic:nvPicPr>
                  <pic:blipFill>
                    <a:blip r:embed="rId499"/>
                    <a:stretch>
                      <a:fillRect/>
                    </a:stretch>
                  </pic:blipFill>
                  <pic:spPr>
                    <a:xfrm rot="0">
                      <a:off x="0" y="0"/>
                      <a:ext cx="1679447" cy="1696212"/>
                    </a:xfrm>
                    <a:prstGeom prst="rect">
                      <a:avLst/>
                    </a:prstGeom>
                  </pic:spPr>
                </pic:pic>
              </a:graphicData>
            </a:graphic>
          </wp:anchor>
        </w:drawing>
      </w: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1"/>
        <w:gridCol w:w="2880"/>
        <w:gridCol w:w="1218"/>
        <w:gridCol w:w="2203"/>
      </w:tblGrid>
      <w:tr>
        <w:trPr>
          <w:trHeight w:val="361" w:hRule="atLeast"/>
        </w:trPr>
        <w:tc>
          <w:tcPr>
            <w:tcW w:w="621" w:type="dxa"/>
            <w:vAlign w:val="top"/>
          </w:tcPr>
          <w:p>
            <w:pPr>
              <w:ind w:left="126"/>
              <w:spacing w:before="90"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2880" w:type="dxa"/>
            <w:vAlign w:val="top"/>
          </w:tcPr>
          <w:p>
            <w:pPr>
              <w:ind w:left="1066"/>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质量项目</w:t>
            </w:r>
          </w:p>
        </w:tc>
        <w:tc>
          <w:tcPr>
            <w:tcW w:w="1218" w:type="dxa"/>
            <w:vAlign w:val="top"/>
          </w:tcPr>
          <w:p>
            <w:pPr>
              <w:ind w:left="428"/>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指标</w:t>
            </w:r>
          </w:p>
        </w:tc>
        <w:tc>
          <w:tcPr>
            <w:tcW w:w="2203" w:type="dxa"/>
            <w:vAlign w:val="top"/>
          </w:tcPr>
          <w:p>
            <w:pPr>
              <w:ind w:left="728"/>
              <w:spacing w:before="90"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试验方法</w:t>
            </w:r>
          </w:p>
        </w:tc>
      </w:tr>
      <w:tr>
        <w:trPr>
          <w:trHeight w:val="357" w:hRule="atLeast"/>
        </w:trPr>
        <w:tc>
          <w:tcPr>
            <w:tcW w:w="621" w:type="dxa"/>
            <w:vAlign w:val="top"/>
          </w:tcPr>
          <w:p>
            <w:pPr>
              <w:pStyle w:val="TableText"/>
              <w:ind w:left="268"/>
              <w:spacing w:before="116" w:line="188" w:lineRule="auto"/>
              <w:rPr/>
            </w:pPr>
            <w:r>
              <w:rPr/>
              <w:t>3</w:t>
            </w:r>
          </w:p>
        </w:tc>
        <w:tc>
          <w:tcPr>
            <w:tcW w:w="2880" w:type="dxa"/>
            <w:vAlign w:val="top"/>
          </w:tcPr>
          <w:p>
            <w:pPr>
              <w:pStyle w:val="TableText"/>
              <w:ind w:left="736"/>
              <w:spacing w:before="87" w:line="212" w:lineRule="auto"/>
              <w:rPr/>
            </w:pPr>
            <w:r>
              <w:rPr>
                <w:rFonts w:ascii="SimSun" w:hAnsi="SimSun" w:eastAsia="SimSun" w:cs="SimSun"/>
                <w:spacing w:val="-12"/>
              </w:rPr>
              <w:t>甲醛含量，</w:t>
            </w:r>
            <w:r>
              <w:rPr>
                <w:rFonts w:ascii="SimSun" w:hAnsi="SimSun" w:eastAsia="SimSun" w:cs="SimSun"/>
                <w:spacing w:val="55"/>
              </w:rPr>
              <w:t xml:space="preserve"> </w:t>
            </w:r>
            <w:r>
              <w:rPr>
                <w:spacing w:val="-12"/>
              </w:rPr>
              <w:t>mg/Kg</w:t>
            </w:r>
          </w:p>
        </w:tc>
        <w:tc>
          <w:tcPr>
            <w:tcW w:w="1218" w:type="dxa"/>
            <w:vAlign w:val="top"/>
          </w:tcPr>
          <w:p>
            <w:pPr>
              <w:pStyle w:val="TableText"/>
              <w:ind w:left="345"/>
              <w:spacing w:before="87" w:line="237" w:lineRule="auto"/>
              <w:rPr/>
            </w:pPr>
            <w:r>
              <w:rPr>
                <w:rFonts w:ascii="SimSun" w:hAnsi="SimSun" w:eastAsia="SimSun" w:cs="SimSun"/>
                <w:spacing w:val="-5"/>
              </w:rPr>
              <w:t>≤</w:t>
            </w:r>
            <w:r>
              <w:rPr>
                <w:rFonts w:ascii="SimSun" w:hAnsi="SimSun" w:eastAsia="SimSun" w:cs="SimSun"/>
                <w:spacing w:val="19"/>
              </w:rPr>
              <w:t xml:space="preserve"> </w:t>
            </w:r>
            <w:r>
              <w:rPr>
                <w:spacing w:val="-5"/>
              </w:rPr>
              <w:t>300</w:t>
            </w:r>
          </w:p>
        </w:tc>
        <w:tc>
          <w:tcPr>
            <w:tcW w:w="2203" w:type="dxa"/>
            <w:vAlign w:val="top"/>
          </w:tcPr>
          <w:p>
            <w:pPr>
              <w:pStyle w:val="TableText"/>
              <w:ind w:left="389"/>
              <w:spacing w:before="112" w:line="192" w:lineRule="auto"/>
              <w:rPr/>
            </w:pPr>
            <w:r>
              <w:rPr/>
              <w:t>GB</w:t>
            </w:r>
            <w:r>
              <w:rPr>
                <w:spacing w:val="3"/>
              </w:rPr>
              <w:t>/T 2912.1-2009</w:t>
            </w:r>
          </w:p>
        </w:tc>
      </w:tr>
      <w:tr>
        <w:trPr>
          <w:trHeight w:val="356" w:hRule="atLeast"/>
        </w:trPr>
        <w:tc>
          <w:tcPr>
            <w:tcW w:w="621" w:type="dxa"/>
            <w:vAlign w:val="top"/>
          </w:tcPr>
          <w:p>
            <w:pPr>
              <w:pStyle w:val="TableText"/>
              <w:ind w:left="264"/>
              <w:spacing w:before="118" w:line="188" w:lineRule="auto"/>
              <w:rPr/>
            </w:pPr>
            <w:r>
              <w:rPr/>
              <w:t>4</w:t>
            </w:r>
          </w:p>
        </w:tc>
        <w:tc>
          <w:tcPr>
            <w:tcW w:w="2880" w:type="dxa"/>
            <w:vAlign w:val="top"/>
          </w:tcPr>
          <w:p>
            <w:pPr>
              <w:pStyle w:val="TableText"/>
              <w:ind w:left="1179"/>
              <w:spacing w:before="89" w:line="220" w:lineRule="auto"/>
              <w:rPr>
                <w:rFonts w:ascii="SimSun" w:hAnsi="SimSun" w:eastAsia="SimSun" w:cs="SimSun"/>
              </w:rPr>
            </w:pPr>
            <w:r>
              <w:rPr/>
              <w:t>PH</w:t>
            </w:r>
            <w:r>
              <w:rPr>
                <w:spacing w:val="7"/>
              </w:rPr>
              <w:t xml:space="preserve">  </w:t>
            </w:r>
            <w:r>
              <w:rPr>
                <w:rFonts w:ascii="SimSun" w:hAnsi="SimSun" w:eastAsia="SimSun" w:cs="SimSun"/>
                <w:spacing w:val="1"/>
              </w:rPr>
              <w:t>值</w:t>
            </w:r>
          </w:p>
        </w:tc>
        <w:tc>
          <w:tcPr>
            <w:tcW w:w="1218" w:type="dxa"/>
            <w:vAlign w:val="top"/>
          </w:tcPr>
          <w:p>
            <w:pPr>
              <w:pStyle w:val="TableText"/>
              <w:ind w:left="279"/>
              <w:spacing w:before="120" w:line="180" w:lineRule="auto"/>
              <w:rPr/>
            </w:pPr>
            <w:r>
              <w:rPr>
                <w:spacing w:val="3"/>
              </w:rPr>
              <w:t>4.0</w:t>
            </w:r>
            <w:r>
              <w:rPr>
                <w:rFonts w:ascii="SimSun" w:hAnsi="SimSun" w:eastAsia="SimSun" w:cs="SimSun"/>
                <w:spacing w:val="3"/>
              </w:rPr>
              <w:t>—</w:t>
            </w:r>
            <w:r>
              <w:rPr>
                <w:spacing w:val="3"/>
              </w:rPr>
              <w:t>9.0</w:t>
            </w:r>
          </w:p>
        </w:tc>
        <w:tc>
          <w:tcPr>
            <w:tcW w:w="2203" w:type="dxa"/>
            <w:vAlign w:val="top"/>
          </w:tcPr>
          <w:p>
            <w:pPr>
              <w:pStyle w:val="TableText"/>
              <w:ind w:left="519"/>
              <w:spacing w:before="118" w:line="188" w:lineRule="auto"/>
              <w:rPr/>
            </w:pPr>
            <w:r>
              <w:rPr/>
              <w:t>ISO</w:t>
            </w:r>
            <w:r>
              <w:rPr>
                <w:spacing w:val="16"/>
              </w:rPr>
              <w:t xml:space="preserve"> </w:t>
            </w:r>
            <w:r>
              <w:rPr>
                <w:spacing w:val="3"/>
              </w:rPr>
              <w:t>3071-2005</w:t>
            </w:r>
          </w:p>
        </w:tc>
      </w:tr>
      <w:tr>
        <w:trPr>
          <w:trHeight w:val="362" w:hRule="atLeast"/>
        </w:trPr>
        <w:tc>
          <w:tcPr>
            <w:tcW w:w="621" w:type="dxa"/>
            <w:vAlign w:val="top"/>
          </w:tcPr>
          <w:p>
            <w:pPr>
              <w:pStyle w:val="TableText"/>
              <w:ind w:left="270"/>
              <w:spacing w:before="122" w:line="185" w:lineRule="auto"/>
              <w:rPr/>
            </w:pPr>
            <w:r>
              <w:rPr/>
              <w:t>5</w:t>
            </w:r>
          </w:p>
        </w:tc>
        <w:tc>
          <w:tcPr>
            <w:tcW w:w="2880" w:type="dxa"/>
            <w:vAlign w:val="top"/>
          </w:tcPr>
          <w:p>
            <w:pPr>
              <w:ind w:left="1257"/>
              <w:spacing w:before="90" w:line="220" w:lineRule="auto"/>
              <w:rPr>
                <w:rFonts w:ascii="SimSun" w:hAnsi="SimSun" w:eastAsia="SimSun" w:cs="SimSun"/>
                <w:sz w:val="18"/>
                <w:szCs w:val="18"/>
              </w:rPr>
            </w:pPr>
            <w:r>
              <w:rPr>
                <w:rFonts w:ascii="SimSun" w:hAnsi="SimSun" w:eastAsia="SimSun" w:cs="SimSun"/>
                <w:sz w:val="18"/>
                <w:szCs w:val="18"/>
                <w:spacing w:val="-1"/>
              </w:rPr>
              <w:t>异味</w:t>
            </w:r>
          </w:p>
        </w:tc>
        <w:tc>
          <w:tcPr>
            <w:tcW w:w="1218" w:type="dxa"/>
            <w:vAlign w:val="top"/>
          </w:tcPr>
          <w:p>
            <w:pPr>
              <w:ind w:left="522"/>
              <w:spacing w:before="90" w:line="221" w:lineRule="auto"/>
              <w:rPr>
                <w:rFonts w:ascii="SimSun" w:hAnsi="SimSun" w:eastAsia="SimSun" w:cs="SimSun"/>
                <w:sz w:val="18"/>
                <w:szCs w:val="18"/>
              </w:rPr>
            </w:pPr>
            <w:r>
              <w:rPr>
                <w:rFonts w:ascii="SimSun" w:hAnsi="SimSun" w:eastAsia="SimSun" w:cs="SimSun"/>
                <w:sz w:val="18"/>
                <w:szCs w:val="18"/>
              </w:rPr>
              <w:t>无</w:t>
            </w:r>
          </w:p>
        </w:tc>
        <w:tc>
          <w:tcPr>
            <w:tcW w:w="2203" w:type="dxa"/>
            <w:vAlign w:val="top"/>
          </w:tcPr>
          <w:p>
            <w:pPr>
              <w:pStyle w:val="TableText"/>
              <w:ind w:left="496"/>
              <w:spacing w:before="119" w:line="188" w:lineRule="auto"/>
              <w:rPr/>
            </w:pPr>
            <w:r>
              <w:rPr/>
              <w:t>GB</w:t>
            </w:r>
            <w:r>
              <w:rPr>
                <w:spacing w:val="31"/>
                <w:w w:val="102"/>
              </w:rPr>
              <w:t xml:space="preserve"> </w:t>
            </w:r>
            <w:r>
              <w:rPr>
                <w:spacing w:val="1"/>
              </w:rPr>
              <w:t>18401-2003</w:t>
            </w:r>
          </w:p>
        </w:tc>
      </w:tr>
    </w:tbl>
    <w:p>
      <w:pPr>
        <w:ind w:left="493"/>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1"/>
        </w:rPr>
        <w:t>1.3</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产品规格要求</w:t>
      </w:r>
    </w:p>
    <w:p>
      <w:pPr>
        <w:ind w:left="36" w:right="133" w:firstLine="441"/>
        <w:spacing w:before="101" w:line="266" w:lineRule="auto"/>
        <w:rPr>
          <w:rFonts w:ascii="SimSun" w:hAnsi="SimSun" w:eastAsia="SimSun" w:cs="SimSun"/>
          <w:sz w:val="21"/>
          <w:szCs w:val="21"/>
        </w:rPr>
      </w:pPr>
      <w:r>
        <w:rPr>
          <w:rFonts w:ascii="SimSun" w:hAnsi="SimSun" w:eastAsia="SimSun" w:cs="SimSun"/>
          <w:sz w:val="21"/>
          <w:szCs w:val="21"/>
          <w:spacing w:val="8"/>
        </w:rPr>
        <w:t>本部分产品规格是指物资的尺寸、重量等。毛巾被</w:t>
      </w:r>
      <w:r>
        <w:rPr>
          <w:rFonts w:ascii="SimSun" w:hAnsi="SimSun" w:eastAsia="SimSun" w:cs="SimSun"/>
          <w:sz w:val="21"/>
          <w:szCs w:val="21"/>
          <w:spacing w:val="7"/>
        </w:rPr>
        <w:t>的产品规格如表</w:t>
      </w:r>
      <w:r>
        <w:rPr>
          <w:rFonts w:ascii="SimSun" w:hAnsi="SimSun" w:eastAsia="SimSun" w:cs="SimSun"/>
          <w:sz w:val="21"/>
          <w:szCs w:val="21"/>
        </w:rPr>
        <w:t xml:space="preserve"> </w:t>
      </w: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5"/>
        </w:rPr>
        <w:t>所示。</w:t>
      </w:r>
    </w:p>
    <w:p>
      <w:pPr>
        <w:ind w:left="2028"/>
        <w:spacing w:before="101"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单人毛巾被规格对照表</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32"/>
        <w:gridCol w:w="1727"/>
        <w:gridCol w:w="1729"/>
        <w:gridCol w:w="1734"/>
      </w:tblGrid>
      <w:tr>
        <w:trPr>
          <w:trHeight w:val="359" w:hRule="atLeast"/>
        </w:trPr>
        <w:tc>
          <w:tcPr>
            <w:tcW w:w="1732" w:type="dxa"/>
            <w:vAlign w:val="top"/>
          </w:tcPr>
          <w:p>
            <w:pPr>
              <w:ind w:left="494"/>
              <w:spacing w:before="91" w:line="220" w:lineRule="auto"/>
              <w:rPr>
                <w:rFonts w:ascii="SimSun" w:hAnsi="SimSun" w:eastAsia="SimSun" w:cs="SimSun"/>
                <w:sz w:val="18"/>
                <w:szCs w:val="18"/>
              </w:rPr>
            </w:pPr>
            <w:r>
              <w:rPr>
                <w:rFonts w:ascii="SimSun" w:hAnsi="SimSun" w:eastAsia="SimSun" w:cs="SimSun"/>
                <w:sz w:val="18"/>
                <w:szCs w:val="18"/>
                <w:spacing w:val="4"/>
              </w:rPr>
              <w:t>产品型号</w:t>
            </w:r>
          </w:p>
        </w:tc>
        <w:tc>
          <w:tcPr>
            <w:tcW w:w="1727" w:type="dxa"/>
            <w:vAlign w:val="top"/>
          </w:tcPr>
          <w:p>
            <w:pPr>
              <w:pStyle w:val="TableText"/>
              <w:ind w:left="376"/>
              <w:spacing w:before="90" w:line="220" w:lineRule="auto"/>
              <w:rPr>
                <w:rFonts w:ascii="SimSun" w:hAnsi="SimSun" w:eastAsia="SimSun" w:cs="SimSun"/>
              </w:rPr>
            </w:pPr>
            <w:r>
              <w:rPr>
                <w:rFonts w:ascii="SimSun" w:hAnsi="SimSun" w:eastAsia="SimSun" w:cs="SimSun"/>
                <w:spacing w:val="-3"/>
              </w:rPr>
              <w:t>尺寸（</w:t>
            </w:r>
            <w:r>
              <w:rPr>
                <w:rFonts w:ascii="SimSun" w:hAnsi="SimSun" w:eastAsia="SimSun" w:cs="SimSun"/>
                <w:spacing w:val="-50"/>
              </w:rPr>
              <w:t xml:space="preserve"> </w:t>
            </w:r>
            <w:r>
              <w:rPr>
                <w:spacing w:val="-3"/>
              </w:rPr>
              <w:t>cm</w:t>
            </w:r>
            <w:r>
              <w:rPr>
                <w:rFonts w:ascii="SimSun" w:hAnsi="SimSun" w:eastAsia="SimSun" w:cs="SimSun"/>
                <w:spacing w:val="-3"/>
              </w:rPr>
              <w:t>）</w:t>
            </w:r>
          </w:p>
        </w:tc>
        <w:tc>
          <w:tcPr>
            <w:tcW w:w="1729" w:type="dxa"/>
            <w:vAlign w:val="top"/>
          </w:tcPr>
          <w:p>
            <w:pPr>
              <w:pStyle w:val="TableText"/>
              <w:ind w:left="525"/>
              <w:spacing w:before="91" w:line="212" w:lineRule="auto"/>
              <w:rPr/>
            </w:pPr>
            <w:r>
              <w:rPr>
                <w:rFonts w:ascii="SimSun" w:hAnsi="SimSun" w:eastAsia="SimSun" w:cs="SimSun"/>
                <w:spacing w:val="5"/>
              </w:rPr>
              <w:t>重量</w:t>
            </w:r>
            <w:r>
              <w:rPr>
                <w:spacing w:val="5"/>
              </w:rPr>
              <w:t>(</w:t>
            </w:r>
            <w:r>
              <w:rPr/>
              <w:t>kg</w:t>
            </w:r>
            <w:r>
              <w:rPr>
                <w:spacing w:val="5"/>
              </w:rPr>
              <w:t>)</w:t>
            </w:r>
          </w:p>
        </w:tc>
        <w:tc>
          <w:tcPr>
            <w:tcW w:w="1734" w:type="dxa"/>
            <w:vAlign w:val="top"/>
          </w:tcPr>
          <w:p>
            <w:pPr>
              <w:ind w:left="495"/>
              <w:spacing w:before="91" w:line="220" w:lineRule="auto"/>
              <w:rPr>
                <w:rFonts w:ascii="SimSun" w:hAnsi="SimSun" w:eastAsia="SimSun" w:cs="SimSun"/>
                <w:sz w:val="18"/>
                <w:szCs w:val="18"/>
              </w:rPr>
            </w:pPr>
            <w:r>
              <w:rPr>
                <w:rFonts w:ascii="SimSun" w:hAnsi="SimSun" w:eastAsia="SimSun" w:cs="SimSun"/>
                <w:sz w:val="18"/>
                <w:szCs w:val="18"/>
                <w:spacing w:val="4"/>
              </w:rPr>
              <w:t>毛圈类型</w:t>
            </w:r>
          </w:p>
        </w:tc>
      </w:tr>
      <w:tr>
        <w:trPr>
          <w:trHeight w:val="361" w:hRule="atLeast"/>
        </w:trPr>
        <w:tc>
          <w:tcPr>
            <w:tcW w:w="1732" w:type="dxa"/>
            <w:vAlign w:val="top"/>
          </w:tcPr>
          <w:p>
            <w:pPr>
              <w:ind w:left="401"/>
              <w:spacing w:before="89" w:line="220" w:lineRule="auto"/>
              <w:rPr>
                <w:rFonts w:ascii="SimSun" w:hAnsi="SimSun" w:eastAsia="SimSun" w:cs="SimSun"/>
                <w:sz w:val="18"/>
                <w:szCs w:val="18"/>
              </w:rPr>
            </w:pPr>
            <w:r>
              <w:rPr>
                <w:rFonts w:ascii="SimSun" w:hAnsi="SimSun" w:eastAsia="SimSun" w:cs="SimSun"/>
                <w:sz w:val="18"/>
                <w:szCs w:val="18"/>
                <w:spacing w:val="5"/>
              </w:rPr>
              <w:t>单人毛巾被</w:t>
            </w:r>
          </w:p>
        </w:tc>
        <w:tc>
          <w:tcPr>
            <w:tcW w:w="1727" w:type="dxa"/>
            <w:vAlign w:val="top"/>
          </w:tcPr>
          <w:p>
            <w:pPr>
              <w:pStyle w:val="TableText"/>
              <w:ind w:left="553"/>
              <w:spacing w:before="115" w:line="192" w:lineRule="auto"/>
              <w:rPr/>
            </w:pPr>
            <w:r>
              <w:rPr/>
              <w:t>150*200</w:t>
            </w:r>
          </w:p>
        </w:tc>
        <w:tc>
          <w:tcPr>
            <w:tcW w:w="1729" w:type="dxa"/>
            <w:vAlign w:val="top"/>
          </w:tcPr>
          <w:p>
            <w:pPr>
              <w:pStyle w:val="TableText"/>
              <w:ind w:left="616"/>
              <w:spacing w:before="89" w:line="212" w:lineRule="auto"/>
              <w:rPr/>
            </w:pPr>
            <w:r>
              <w:rPr>
                <w:rFonts w:ascii="SimSun" w:hAnsi="SimSun" w:eastAsia="SimSun" w:cs="SimSun"/>
                <w:spacing w:val="-6"/>
              </w:rPr>
              <w:t>约</w:t>
            </w:r>
            <w:r>
              <w:rPr>
                <w:rFonts w:ascii="SimSun" w:hAnsi="SimSun" w:eastAsia="SimSun" w:cs="SimSun"/>
                <w:spacing w:val="-14"/>
              </w:rPr>
              <w:t xml:space="preserve"> </w:t>
            </w:r>
            <w:r>
              <w:rPr>
                <w:spacing w:val="-6"/>
              </w:rPr>
              <w:t>1kg</w:t>
            </w:r>
          </w:p>
        </w:tc>
        <w:tc>
          <w:tcPr>
            <w:tcW w:w="1734" w:type="dxa"/>
            <w:vAlign w:val="top"/>
          </w:tcPr>
          <w:p>
            <w:pPr>
              <w:ind w:left="496"/>
              <w:spacing w:before="89" w:line="221" w:lineRule="auto"/>
              <w:rPr>
                <w:rFonts w:ascii="SimSun" w:hAnsi="SimSun" w:eastAsia="SimSun" w:cs="SimSun"/>
                <w:sz w:val="18"/>
                <w:szCs w:val="18"/>
              </w:rPr>
            </w:pPr>
            <w:r>
              <w:rPr>
                <w:rFonts w:ascii="SimSun" w:hAnsi="SimSun" w:eastAsia="SimSun" w:cs="SimSun"/>
                <w:sz w:val="18"/>
                <w:szCs w:val="18"/>
                <w:spacing w:val="4"/>
              </w:rPr>
              <w:t>单面毛圈</w:t>
            </w:r>
          </w:p>
        </w:tc>
      </w:tr>
    </w:tbl>
    <w:p>
      <w:pPr>
        <w:ind w:left="493"/>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2"/>
        </w:rPr>
        <w:t>1.4</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2"/>
        </w:rPr>
        <w:t>红十字会标志标准</w:t>
      </w:r>
    </w:p>
    <w:p>
      <w:pPr>
        <w:ind w:left="41" w:right="133" w:firstLine="441"/>
        <w:spacing w:before="103" w:line="266" w:lineRule="auto"/>
        <w:rPr>
          <w:rFonts w:ascii="SimSun" w:hAnsi="SimSun" w:eastAsia="SimSun" w:cs="SimSun"/>
          <w:sz w:val="21"/>
          <w:szCs w:val="21"/>
        </w:rPr>
      </w:pPr>
      <w:r>
        <w:rPr>
          <w:rFonts w:ascii="SimSun" w:hAnsi="SimSun" w:eastAsia="SimSun" w:cs="SimSun"/>
          <w:sz w:val="21"/>
          <w:szCs w:val="21"/>
          <w:spacing w:val="6"/>
        </w:rPr>
        <w:t>红十字会标志布满被面，具体样式和尺寸（单位：厘米）如图</w:t>
      </w:r>
      <w:r>
        <w:rPr>
          <w:rFonts w:ascii="SimSun" w:hAnsi="SimSun" w:eastAsia="SimSun" w:cs="SimSun"/>
          <w:sz w:val="21"/>
          <w:szCs w:val="21"/>
          <w:spacing w:val="-12"/>
        </w:rPr>
        <w:t xml:space="preserve"> </w:t>
      </w:r>
      <w:r>
        <w:rPr>
          <w:rFonts w:ascii="Times New Roman" w:hAnsi="Times New Roman" w:eastAsia="Times New Roman" w:cs="Times New Roman"/>
          <w:sz w:val="21"/>
          <w:szCs w:val="21"/>
          <w:spacing w:val="6"/>
        </w:rPr>
        <w:t>1 </w:t>
      </w:r>
      <w:r>
        <w:rPr>
          <w:rFonts w:ascii="SimSun" w:hAnsi="SimSun" w:eastAsia="SimSun" w:cs="SimSun"/>
          <w:sz w:val="21"/>
          <w:szCs w:val="21"/>
          <w:spacing w:val="6"/>
        </w:rPr>
        <w:t>所</w:t>
      </w:r>
      <w:r>
        <w:rPr>
          <w:rFonts w:ascii="SimSun" w:hAnsi="SimSun" w:eastAsia="SimSun" w:cs="SimSun"/>
          <w:sz w:val="21"/>
          <w:szCs w:val="21"/>
        </w:rPr>
        <w:t xml:space="preserve"> </w:t>
      </w:r>
      <w:r>
        <w:rPr>
          <w:rFonts w:ascii="SimSun" w:hAnsi="SimSun" w:eastAsia="SimSun" w:cs="SimSun"/>
          <w:sz w:val="21"/>
          <w:szCs w:val="21"/>
          <w:spacing w:val="-8"/>
        </w:rPr>
        <w:t>示。</w:t>
      </w:r>
    </w:p>
    <w:p>
      <w:pPr>
        <w:ind w:firstLine="621"/>
        <w:spacing w:before="233" w:line="2544" w:lineRule="exact"/>
        <w:rPr/>
      </w:pPr>
      <w:r>
        <w:rPr>
          <w:position w:val="-50"/>
        </w:rPr>
        <w:drawing>
          <wp:inline distT="0" distB="0" distL="0" distR="0">
            <wp:extent cx="1802129" cy="1615439"/>
            <wp:effectExtent l="0" t="0" r="0" b="0"/>
            <wp:docPr id="524" name="IM 524"/>
            <wp:cNvGraphicFramePr/>
            <a:graphic>
              <a:graphicData uri="http://schemas.openxmlformats.org/drawingml/2006/picture">
                <pic:pic>
                  <pic:nvPicPr>
                    <pic:cNvPr id="524" name="IM 524"/>
                    <pic:cNvPicPr/>
                  </pic:nvPicPr>
                  <pic:blipFill>
                    <a:blip r:embed="rId500"/>
                    <a:stretch>
                      <a:fillRect/>
                    </a:stretch>
                  </pic:blipFill>
                  <pic:spPr>
                    <a:xfrm rot="0">
                      <a:off x="0" y="0"/>
                      <a:ext cx="1802129" cy="1615439"/>
                    </a:xfrm>
                    <a:prstGeom prst="rect">
                      <a:avLst/>
                    </a:prstGeom>
                  </pic:spPr>
                </pic:pic>
              </a:graphicData>
            </a:graphic>
          </wp:inline>
        </w:drawing>
      </w:r>
    </w:p>
    <w:p>
      <w:pPr>
        <w:ind w:left="2047"/>
        <w:spacing w:before="163"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9"/>
        </w:rPr>
        <w:t xml:space="preserve"> </w:t>
      </w:r>
      <w:r>
        <w:rPr>
          <w:rFonts w:ascii="Times New Roman" w:hAnsi="Times New Roman" w:eastAsia="Times New Roman" w:cs="Times New Roman"/>
          <w:sz w:val="18"/>
          <w:szCs w:val="18"/>
          <w:b/>
          <w:bCs/>
          <w:spacing w:val="4"/>
        </w:rPr>
        <w:t>1    </w:t>
      </w:r>
      <w:r>
        <w:rPr>
          <w:rFonts w:ascii="SimSun" w:hAnsi="SimSun" w:eastAsia="SimSun" w:cs="SimSun"/>
          <w:sz w:val="18"/>
          <w:szCs w:val="18"/>
          <w14:textOutline w14:w="2286" w14:cap="flat" w14:cmpd="sng">
            <w14:solidFill>
              <w14:srgbClr w14:val="000000"/>
            </w14:solidFill>
            <w14:prstDash w14:val="solid"/>
            <w14:miter w14:lim="1"/>
          </w14:textOutline>
          <w:spacing w:val="4"/>
        </w:rPr>
        <w:t>红十字标志具体样式与尺寸</w:t>
      </w:r>
    </w:p>
    <w:p>
      <w:pPr>
        <w:ind w:left="475"/>
        <w:spacing w:before="124"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检验规范</w:t>
      </w:r>
    </w:p>
    <w:p>
      <w:pPr>
        <w:ind w:left="39" w:right="133" w:firstLine="438"/>
        <w:spacing w:before="104" w:line="264" w:lineRule="auto"/>
        <w:rPr>
          <w:rFonts w:ascii="SimSun" w:hAnsi="SimSun" w:eastAsia="SimSun" w:cs="SimSun"/>
          <w:sz w:val="21"/>
          <w:szCs w:val="21"/>
        </w:rPr>
      </w:pPr>
      <w:r>
        <w:rPr>
          <w:rFonts w:ascii="SimSun" w:hAnsi="SimSun" w:eastAsia="SimSun" w:cs="SimSun"/>
          <w:sz w:val="21"/>
          <w:szCs w:val="21"/>
          <w:spacing w:val="8"/>
        </w:rPr>
        <w:t>本标准，建议生产企业负责毛巾被的检验工作，提</w:t>
      </w:r>
      <w:r>
        <w:rPr>
          <w:rFonts w:ascii="SimSun" w:hAnsi="SimSun" w:eastAsia="SimSun" w:cs="SimSun"/>
          <w:sz w:val="21"/>
          <w:szCs w:val="21"/>
          <w:spacing w:val="7"/>
        </w:rPr>
        <w:t>供具有资质的企</w:t>
      </w:r>
      <w:r>
        <w:rPr>
          <w:rFonts w:ascii="SimSun" w:hAnsi="SimSun" w:eastAsia="SimSun" w:cs="SimSun"/>
          <w:sz w:val="21"/>
          <w:szCs w:val="21"/>
        </w:rPr>
        <w:t xml:space="preserve"> </w:t>
      </w:r>
      <w:r>
        <w:rPr>
          <w:rFonts w:ascii="SimSun" w:hAnsi="SimSun" w:eastAsia="SimSun" w:cs="SimSun"/>
          <w:sz w:val="21"/>
          <w:szCs w:val="21"/>
          <w:spacing w:val="6"/>
        </w:rPr>
        <w:t>业的检验报告。毛巾被的验收工作建议由采购相关部门负责。</w:t>
      </w:r>
    </w:p>
    <w:p>
      <w:pPr>
        <w:ind w:left="39" w:right="143" w:firstLine="438"/>
        <w:spacing w:before="104" w:line="281" w:lineRule="auto"/>
        <w:rPr>
          <w:rFonts w:ascii="SimSun" w:hAnsi="SimSun" w:eastAsia="SimSun" w:cs="SimSun"/>
          <w:sz w:val="21"/>
          <w:szCs w:val="21"/>
        </w:rPr>
      </w:pPr>
      <w:r>
        <w:rPr>
          <w:rFonts w:ascii="SimSun" w:hAnsi="SimSun" w:eastAsia="SimSun" w:cs="SimSun"/>
          <w:sz w:val="21"/>
          <w:szCs w:val="21"/>
          <w:spacing w:val="5"/>
        </w:rPr>
        <w:t>本部分的检验规则参照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5"/>
        </w:rPr>
        <w:t>/T  22864-2009</w:t>
      </w:r>
      <w:r>
        <w:rPr>
          <w:rFonts w:ascii="SimSun" w:hAnsi="SimSun" w:eastAsia="SimSun" w:cs="SimSun"/>
          <w:sz w:val="21"/>
          <w:szCs w:val="21"/>
          <w:spacing w:val="5"/>
        </w:rPr>
        <w:t>《毛巾》及国家纺织产品</w:t>
      </w:r>
      <w:r>
        <w:rPr>
          <w:rFonts w:ascii="SimSun" w:hAnsi="SimSun" w:eastAsia="SimSun" w:cs="SimSun"/>
          <w:sz w:val="21"/>
          <w:szCs w:val="21"/>
        </w:rPr>
        <w:t xml:space="preserve"> </w:t>
      </w:r>
      <w:r>
        <w:rPr>
          <w:rFonts w:ascii="SimSun" w:hAnsi="SimSun" w:eastAsia="SimSun" w:cs="SimSun"/>
          <w:sz w:val="21"/>
          <w:szCs w:val="21"/>
          <w:spacing w:val="2"/>
        </w:rPr>
        <w:t>基本安全技术规范</w:t>
      </w:r>
      <w:r>
        <w:rPr>
          <w:rFonts w:ascii="SimSun" w:hAnsi="SimSun" w:eastAsia="SimSun" w:cs="SimSun"/>
          <w:sz w:val="21"/>
          <w:szCs w:val="21"/>
          <w:spacing w:val="-3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2"/>
        </w:rPr>
        <w:t>18401-2010</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2"/>
        </w:rPr>
        <w:t>所列规则。下表（表</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2"/>
        </w:rPr>
        <w:t>3</w:t>
      </w:r>
      <w:r>
        <w:rPr>
          <w:rFonts w:ascii="SimSun" w:hAnsi="SimSun" w:eastAsia="SimSun" w:cs="SimSun"/>
          <w:sz w:val="21"/>
          <w:szCs w:val="21"/>
          <w:spacing w:val="2"/>
        </w:rPr>
        <w:t>）为快速识别检</w:t>
      </w:r>
      <w:r>
        <w:rPr>
          <w:rFonts w:ascii="SimSun" w:hAnsi="SimSun" w:eastAsia="SimSun" w:cs="SimSun"/>
          <w:sz w:val="21"/>
          <w:szCs w:val="21"/>
        </w:rPr>
        <w:t xml:space="preserve"> </w:t>
      </w:r>
      <w:r>
        <w:rPr>
          <w:rFonts w:ascii="SimSun" w:hAnsi="SimSun" w:eastAsia="SimSun" w:cs="SimSun"/>
          <w:sz w:val="21"/>
          <w:szCs w:val="21"/>
          <w:spacing w:val="-3"/>
        </w:rPr>
        <w:t>验方法。</w:t>
      </w:r>
    </w:p>
    <w:p>
      <w:pPr>
        <w:spacing w:line="281" w:lineRule="auto"/>
        <w:sectPr>
          <w:footerReference w:type="default" r:id="rId498"/>
          <w:pgSz w:w="9180" w:h="12980"/>
          <w:pgMar w:top="982" w:right="1038" w:bottom="907" w:left="1214" w:header="712" w:footer="745" w:gutter="0"/>
        </w:sectPr>
        <w:rPr>
          <w:rFonts w:ascii="SimSun" w:hAnsi="SimSun" w:eastAsia="SimSun" w:cs="SimSun"/>
          <w:sz w:val="21"/>
          <w:szCs w:val="21"/>
        </w:rPr>
      </w:pPr>
    </w:p>
    <w:p>
      <w:pPr>
        <w:pStyle w:val="BodyText"/>
        <w:spacing w:line="323" w:lineRule="auto"/>
        <w:rPr/>
      </w:pPr>
      <w:r/>
    </w:p>
    <w:p>
      <w:pPr>
        <w:ind w:left="1918"/>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30"/>
        </w:rPr>
        <w:t xml:space="preserve"> </w:t>
      </w:r>
      <w:r>
        <w:rPr>
          <w:rFonts w:ascii="Times New Roman" w:hAnsi="Times New Roman" w:eastAsia="Times New Roman" w:cs="Times New Roman"/>
          <w:sz w:val="21"/>
          <w:szCs w:val="21"/>
          <w:b/>
          <w:bCs/>
          <w:spacing w:val="5"/>
        </w:rPr>
        <w:t>3    </w:t>
      </w:r>
      <w:r>
        <w:rPr>
          <w:rFonts w:ascii="SimSun" w:hAnsi="SimSun" w:eastAsia="SimSun" w:cs="SimSun"/>
          <w:sz w:val="21"/>
          <w:szCs w:val="21"/>
          <w14:textOutline w14:w="2667" w14:cap="flat" w14:cmpd="sng">
            <w14:solidFill>
              <w14:srgbClr w14:val="000000"/>
            </w14:solidFill>
            <w14:prstDash w14:val="solid"/>
            <w14:miter w14:lim="1"/>
          </w14:textOutline>
          <w:spacing w:val="5"/>
        </w:rPr>
        <w:t>优、劣毛巾被识别对照表</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2"/>
        <w:gridCol w:w="3219"/>
        <w:gridCol w:w="1861"/>
      </w:tblGrid>
      <w:tr>
        <w:trPr>
          <w:trHeight w:val="476" w:hRule="atLeast"/>
        </w:trPr>
        <w:tc>
          <w:tcPr>
            <w:tcW w:w="1842" w:type="dxa"/>
            <w:vAlign w:val="top"/>
          </w:tcPr>
          <w:p>
            <w:pPr>
              <w:ind w:left="549"/>
              <w:spacing w:before="149" w:line="220" w:lineRule="auto"/>
              <w:rPr>
                <w:rFonts w:ascii="SimSun" w:hAnsi="SimSun" w:eastAsia="SimSun" w:cs="SimSun"/>
                <w:sz w:val="18"/>
                <w:szCs w:val="18"/>
              </w:rPr>
            </w:pPr>
            <w:r>
              <w:rPr>
                <w:rFonts w:ascii="SimSun" w:hAnsi="SimSun" w:eastAsia="SimSun" w:cs="SimSun"/>
                <w:sz w:val="18"/>
                <w:szCs w:val="18"/>
                <w:spacing w:val="4"/>
              </w:rPr>
              <w:t>检验方法</w:t>
            </w:r>
          </w:p>
        </w:tc>
        <w:tc>
          <w:tcPr>
            <w:tcW w:w="3219" w:type="dxa"/>
            <w:vAlign w:val="top"/>
          </w:tcPr>
          <w:p>
            <w:pPr>
              <w:ind w:left="1149"/>
              <w:spacing w:before="149" w:line="220" w:lineRule="auto"/>
              <w:rPr>
                <w:rFonts w:ascii="SimSun" w:hAnsi="SimSun" w:eastAsia="SimSun" w:cs="SimSun"/>
                <w:sz w:val="18"/>
                <w:szCs w:val="18"/>
              </w:rPr>
            </w:pPr>
            <w:r>
              <w:rPr>
                <w:rFonts w:ascii="SimSun" w:hAnsi="SimSun" w:eastAsia="SimSun" w:cs="SimSun"/>
                <w:sz w:val="18"/>
                <w:szCs w:val="18"/>
                <w:spacing w:val="4"/>
              </w:rPr>
              <w:t>劣质毛巾被</w:t>
            </w:r>
          </w:p>
        </w:tc>
        <w:tc>
          <w:tcPr>
            <w:tcW w:w="1861" w:type="dxa"/>
            <w:vAlign w:val="top"/>
          </w:tcPr>
          <w:p>
            <w:pPr>
              <w:ind w:left="463"/>
              <w:spacing w:before="149" w:line="220" w:lineRule="auto"/>
              <w:rPr>
                <w:rFonts w:ascii="SimSun" w:hAnsi="SimSun" w:eastAsia="SimSun" w:cs="SimSun"/>
                <w:sz w:val="18"/>
                <w:szCs w:val="18"/>
              </w:rPr>
            </w:pPr>
            <w:r>
              <w:rPr>
                <w:rFonts w:ascii="SimSun" w:hAnsi="SimSun" w:eastAsia="SimSun" w:cs="SimSun"/>
                <w:sz w:val="18"/>
                <w:szCs w:val="18"/>
                <w:spacing w:val="5"/>
              </w:rPr>
              <w:t>优质毛巾被</w:t>
            </w:r>
          </w:p>
        </w:tc>
      </w:tr>
      <w:tr>
        <w:trPr>
          <w:trHeight w:val="680" w:hRule="atLeast"/>
        </w:trPr>
        <w:tc>
          <w:tcPr>
            <w:tcW w:w="1842" w:type="dxa"/>
            <w:vAlign w:val="top"/>
          </w:tcPr>
          <w:p>
            <w:pPr>
              <w:ind w:left="548"/>
              <w:spacing w:before="223" w:line="220" w:lineRule="auto"/>
              <w:rPr>
                <w:rFonts w:ascii="SimSun" w:hAnsi="SimSun" w:eastAsia="SimSun" w:cs="SimSun"/>
                <w:sz w:val="18"/>
                <w:szCs w:val="18"/>
              </w:rPr>
            </w:pPr>
            <w:r>
              <w:rPr>
                <w:rFonts w:ascii="SimSun" w:hAnsi="SimSun" w:eastAsia="SimSun" w:cs="SimSun"/>
                <w:sz w:val="18"/>
                <w:szCs w:val="18"/>
                <w:spacing w:val="4"/>
              </w:rPr>
              <w:t>表面观察</w:t>
            </w:r>
          </w:p>
        </w:tc>
        <w:tc>
          <w:tcPr>
            <w:tcW w:w="3219" w:type="dxa"/>
            <w:vAlign w:val="top"/>
          </w:tcPr>
          <w:p>
            <w:pPr>
              <w:ind w:left="32"/>
              <w:spacing w:before="83" w:line="220" w:lineRule="auto"/>
              <w:rPr>
                <w:rFonts w:ascii="SimSun" w:hAnsi="SimSun" w:eastAsia="SimSun" w:cs="SimSun"/>
                <w:sz w:val="18"/>
                <w:szCs w:val="18"/>
              </w:rPr>
            </w:pPr>
            <w:r>
              <w:rPr>
                <w:rFonts w:ascii="SimSun" w:hAnsi="SimSun" w:eastAsia="SimSun" w:cs="SimSun"/>
                <w:sz w:val="18"/>
                <w:szCs w:val="18"/>
                <w:spacing w:val="5"/>
              </w:rPr>
              <w:t>有断径、断纬、稀路、密路、秃毛、毛</w:t>
            </w:r>
          </w:p>
          <w:p>
            <w:pPr>
              <w:ind w:left="310"/>
              <w:spacing w:before="66" w:line="220" w:lineRule="auto"/>
              <w:rPr>
                <w:rFonts w:ascii="SimSun" w:hAnsi="SimSun" w:eastAsia="SimSun" w:cs="SimSun"/>
                <w:sz w:val="18"/>
                <w:szCs w:val="18"/>
              </w:rPr>
            </w:pPr>
            <w:r>
              <w:rPr>
                <w:rFonts w:ascii="SimSun" w:hAnsi="SimSun" w:eastAsia="SimSun" w:cs="SimSun"/>
                <w:sz w:val="18"/>
                <w:szCs w:val="18"/>
                <w:spacing w:val="5"/>
              </w:rPr>
              <w:t>圈不齐等现象。（织造设备差）</w:t>
            </w:r>
          </w:p>
        </w:tc>
        <w:tc>
          <w:tcPr>
            <w:tcW w:w="1861" w:type="dxa"/>
            <w:vAlign w:val="top"/>
          </w:tcPr>
          <w:p>
            <w:pPr>
              <w:ind w:left="183"/>
              <w:spacing w:before="223" w:line="220" w:lineRule="auto"/>
              <w:rPr>
                <w:rFonts w:ascii="SimSun" w:hAnsi="SimSun" w:eastAsia="SimSun" w:cs="SimSun"/>
                <w:sz w:val="18"/>
                <w:szCs w:val="18"/>
              </w:rPr>
            </w:pPr>
            <w:r>
              <w:rPr>
                <w:rFonts w:ascii="SimSun" w:hAnsi="SimSun" w:eastAsia="SimSun" w:cs="SimSun"/>
                <w:sz w:val="18"/>
                <w:szCs w:val="18"/>
                <w:spacing w:val="6"/>
              </w:rPr>
              <w:t>此等现象较小出现</w:t>
            </w:r>
          </w:p>
        </w:tc>
      </w:tr>
      <w:tr>
        <w:trPr>
          <w:trHeight w:val="958" w:hRule="atLeast"/>
        </w:trPr>
        <w:tc>
          <w:tcPr>
            <w:tcW w:w="1842" w:type="dxa"/>
            <w:vAlign w:val="top"/>
            <w:vMerge w:val="restart"/>
            <w:tcBorders>
              <w:bottom w:val="nil"/>
            </w:tcBorders>
          </w:tcPr>
          <w:p>
            <w:pPr>
              <w:spacing w:line="469" w:lineRule="auto"/>
              <w:rPr>
                <w:rFonts w:ascii="Arial"/>
                <w:sz w:val="21"/>
              </w:rPr>
            </w:pPr>
            <w:r/>
          </w:p>
          <w:p>
            <w:pPr>
              <w:ind w:left="177" w:right="184" w:firstLine="182"/>
              <w:spacing w:before="59" w:line="254" w:lineRule="auto"/>
              <w:rPr>
                <w:rFonts w:ascii="SimSun" w:hAnsi="SimSun" w:eastAsia="SimSun" w:cs="SimSun"/>
                <w:sz w:val="18"/>
                <w:szCs w:val="18"/>
              </w:rPr>
            </w:pPr>
            <w:r>
              <w:rPr>
                <w:rFonts w:ascii="SimSun" w:hAnsi="SimSun" w:eastAsia="SimSun" w:cs="SimSun"/>
                <w:sz w:val="18"/>
                <w:szCs w:val="18"/>
                <w:spacing w:val="5"/>
              </w:rPr>
              <w:t>伸展迎光透视</w:t>
            </w:r>
            <w:r>
              <w:rPr>
                <w:rFonts w:ascii="SimSun" w:hAnsi="SimSun" w:eastAsia="SimSun" w:cs="SimSun"/>
                <w:sz w:val="18"/>
                <w:szCs w:val="18"/>
                <w:spacing w:val="1"/>
              </w:rPr>
              <w:t xml:space="preserve">   </w:t>
            </w:r>
            <w:r>
              <w:rPr>
                <w:rFonts w:ascii="SimSun" w:hAnsi="SimSun" w:eastAsia="SimSun" w:cs="SimSun"/>
                <w:sz w:val="18"/>
                <w:szCs w:val="18"/>
                <w:spacing w:val="4"/>
              </w:rPr>
              <w:t>（最好在阳光下）</w:t>
            </w:r>
          </w:p>
        </w:tc>
        <w:tc>
          <w:tcPr>
            <w:tcW w:w="3219" w:type="dxa"/>
            <w:vAlign w:val="top"/>
          </w:tcPr>
          <w:p>
            <w:pPr>
              <w:ind w:left="32"/>
              <w:spacing w:before="83" w:line="220" w:lineRule="auto"/>
              <w:rPr>
                <w:rFonts w:ascii="SimSun" w:hAnsi="SimSun" w:eastAsia="SimSun" w:cs="SimSun"/>
                <w:sz w:val="18"/>
                <w:szCs w:val="18"/>
              </w:rPr>
            </w:pPr>
            <w:r>
              <w:rPr>
                <w:rFonts w:ascii="SimSun" w:hAnsi="SimSun" w:eastAsia="SimSun" w:cs="SimSun"/>
                <w:sz w:val="18"/>
                <w:szCs w:val="18"/>
                <w:spacing w:val="-1"/>
              </w:rPr>
              <w:t>有黄渍印（黄影） 、色泽灰暗灰白、不</w:t>
            </w:r>
          </w:p>
          <w:p>
            <w:pPr>
              <w:ind w:left="1049" w:right="32" w:hanging="1017"/>
              <w:spacing w:before="65" w:line="253" w:lineRule="auto"/>
              <w:rPr>
                <w:rFonts w:ascii="SimSun" w:hAnsi="SimSun" w:eastAsia="SimSun" w:cs="SimSun"/>
                <w:sz w:val="18"/>
                <w:szCs w:val="18"/>
              </w:rPr>
            </w:pPr>
            <w:r>
              <w:rPr>
                <w:rFonts w:ascii="SimSun" w:hAnsi="SimSun" w:eastAsia="SimSun" w:cs="SimSun"/>
                <w:sz w:val="18"/>
                <w:szCs w:val="18"/>
                <w:spacing w:val="5"/>
              </w:rPr>
              <w:t>柔和、有残边（漂染工艺差、过漂、有</w:t>
            </w:r>
            <w:r>
              <w:rPr>
                <w:rFonts w:ascii="SimSun" w:hAnsi="SimSun" w:eastAsia="SimSun" w:cs="SimSun"/>
                <w:sz w:val="18"/>
                <w:szCs w:val="18"/>
                <w:spacing w:val="2"/>
              </w:rPr>
              <w:t xml:space="preserve"> </w:t>
            </w:r>
            <w:r>
              <w:rPr>
                <w:rFonts w:ascii="SimSun" w:hAnsi="SimSun" w:eastAsia="SimSun" w:cs="SimSun"/>
                <w:sz w:val="18"/>
                <w:szCs w:val="18"/>
                <w:spacing w:val="3"/>
              </w:rPr>
              <w:t>化学剂残留）</w:t>
            </w:r>
          </w:p>
        </w:tc>
        <w:tc>
          <w:tcPr>
            <w:tcW w:w="1861" w:type="dxa"/>
            <w:vAlign w:val="top"/>
          </w:tcPr>
          <w:p>
            <w:pPr>
              <w:ind w:left="867" w:right="35" w:hanging="830"/>
              <w:spacing w:before="222" w:line="255" w:lineRule="auto"/>
              <w:rPr>
                <w:rFonts w:ascii="SimSun" w:hAnsi="SimSun" w:eastAsia="SimSun" w:cs="SimSun"/>
                <w:sz w:val="18"/>
                <w:szCs w:val="18"/>
              </w:rPr>
            </w:pPr>
            <w:r>
              <w:rPr>
                <w:rFonts w:ascii="SimSun" w:hAnsi="SimSun" w:eastAsia="SimSun" w:cs="SimSun"/>
                <w:sz w:val="18"/>
                <w:szCs w:val="18"/>
                <w:spacing w:val="-2"/>
              </w:rPr>
              <w:t>色泽柔和、色泽一致洁</w:t>
            </w:r>
            <w:r>
              <w:rPr>
                <w:rFonts w:ascii="SimSun" w:hAnsi="SimSun" w:eastAsia="SimSun" w:cs="SimSun"/>
                <w:sz w:val="18"/>
                <w:szCs w:val="18"/>
                <w:spacing w:val="2"/>
              </w:rPr>
              <w:t xml:space="preserve"> </w:t>
            </w:r>
            <w:r>
              <w:rPr>
                <w:rFonts w:ascii="SimSun" w:hAnsi="SimSun" w:eastAsia="SimSun" w:cs="SimSun"/>
                <w:sz w:val="18"/>
                <w:szCs w:val="18"/>
              </w:rPr>
              <w:t>白</w:t>
            </w:r>
          </w:p>
        </w:tc>
      </w:tr>
      <w:tr>
        <w:trPr>
          <w:trHeight w:val="678" w:hRule="atLeast"/>
        </w:trPr>
        <w:tc>
          <w:tcPr>
            <w:tcW w:w="1842" w:type="dxa"/>
            <w:vAlign w:val="top"/>
            <w:vMerge w:val="continue"/>
            <w:tcBorders>
              <w:top w:val="nil"/>
            </w:tcBorders>
          </w:tcPr>
          <w:p>
            <w:pPr>
              <w:rPr>
                <w:rFonts w:ascii="Arial"/>
                <w:sz w:val="21"/>
              </w:rPr>
            </w:pPr>
            <w:r/>
          </w:p>
        </w:tc>
        <w:tc>
          <w:tcPr>
            <w:tcW w:w="3219" w:type="dxa"/>
            <w:vAlign w:val="top"/>
          </w:tcPr>
          <w:p>
            <w:pPr>
              <w:ind w:left="32"/>
              <w:spacing w:before="84" w:line="220" w:lineRule="auto"/>
              <w:rPr>
                <w:rFonts w:ascii="SimSun" w:hAnsi="SimSun" w:eastAsia="SimSun" w:cs="SimSun"/>
                <w:sz w:val="18"/>
                <w:szCs w:val="18"/>
              </w:rPr>
            </w:pPr>
            <w:r>
              <w:rPr>
                <w:rFonts w:ascii="SimSun" w:hAnsi="SimSun" w:eastAsia="SimSun" w:cs="SimSun"/>
                <w:sz w:val="18"/>
                <w:szCs w:val="18"/>
                <w:spacing w:val="-5"/>
              </w:rPr>
              <w:t>有杂色毛线、毛线内有杂质（棉料质量有</w:t>
            </w:r>
          </w:p>
          <w:p>
            <w:pPr>
              <w:ind w:left="552"/>
              <w:spacing w:before="65" w:line="219" w:lineRule="auto"/>
              <w:rPr>
                <w:rFonts w:ascii="SimSun" w:hAnsi="SimSun" w:eastAsia="SimSun" w:cs="SimSun"/>
                <w:sz w:val="18"/>
                <w:szCs w:val="18"/>
              </w:rPr>
            </w:pPr>
            <w:r>
              <w:rPr>
                <w:rFonts w:ascii="SimSun" w:hAnsi="SimSun" w:eastAsia="SimSun" w:cs="SimSun"/>
                <w:sz w:val="18"/>
                <w:szCs w:val="18"/>
                <w:spacing w:val="-3"/>
              </w:rPr>
              <w:t>问题，浸入其他平价纤维）</w:t>
            </w:r>
          </w:p>
        </w:tc>
        <w:tc>
          <w:tcPr>
            <w:tcW w:w="1861" w:type="dxa"/>
            <w:vAlign w:val="top"/>
          </w:tcPr>
          <w:p>
            <w:pPr>
              <w:ind w:left="748" w:right="35" w:hanging="711"/>
              <w:spacing w:before="84" w:line="254" w:lineRule="auto"/>
              <w:rPr>
                <w:rFonts w:ascii="SimSun" w:hAnsi="SimSun" w:eastAsia="SimSun" w:cs="SimSun"/>
                <w:sz w:val="18"/>
                <w:szCs w:val="18"/>
              </w:rPr>
            </w:pPr>
            <w:r>
              <w:rPr>
                <w:rFonts w:ascii="SimSun" w:hAnsi="SimSun" w:eastAsia="SimSun" w:cs="SimSun"/>
                <w:sz w:val="18"/>
                <w:szCs w:val="18"/>
                <w:spacing w:val="-2"/>
              </w:rPr>
              <w:t>没有杂色和杂质、色泽</w:t>
            </w:r>
            <w:r>
              <w:rPr>
                <w:rFonts w:ascii="SimSun" w:hAnsi="SimSun" w:eastAsia="SimSun" w:cs="SimSun"/>
                <w:sz w:val="18"/>
                <w:szCs w:val="18"/>
                <w:spacing w:val="1"/>
              </w:rPr>
              <w:t xml:space="preserve"> </w:t>
            </w:r>
            <w:r>
              <w:rPr>
                <w:rFonts w:ascii="SimSun" w:hAnsi="SimSun" w:eastAsia="SimSun" w:cs="SimSun"/>
                <w:sz w:val="18"/>
                <w:szCs w:val="18"/>
                <w:spacing w:val="-1"/>
              </w:rPr>
              <w:t>润白</w:t>
            </w:r>
          </w:p>
        </w:tc>
      </w:tr>
      <w:tr>
        <w:trPr>
          <w:trHeight w:val="680" w:hRule="atLeast"/>
        </w:trPr>
        <w:tc>
          <w:tcPr>
            <w:tcW w:w="1842" w:type="dxa"/>
            <w:vAlign w:val="top"/>
          </w:tcPr>
          <w:p>
            <w:pPr>
              <w:ind w:left="459"/>
              <w:spacing w:before="225" w:line="220" w:lineRule="auto"/>
              <w:rPr>
                <w:rFonts w:ascii="SimSun" w:hAnsi="SimSun" w:eastAsia="SimSun" w:cs="SimSun"/>
                <w:sz w:val="18"/>
                <w:szCs w:val="18"/>
              </w:rPr>
            </w:pPr>
            <w:r>
              <w:rPr>
                <w:rFonts w:ascii="SimSun" w:hAnsi="SimSun" w:eastAsia="SimSun" w:cs="SimSun"/>
                <w:sz w:val="18"/>
                <w:szCs w:val="18"/>
                <w:spacing w:val="4"/>
              </w:rPr>
              <w:t>紫光灯照射</w:t>
            </w:r>
          </w:p>
        </w:tc>
        <w:tc>
          <w:tcPr>
            <w:tcW w:w="3219" w:type="dxa"/>
            <w:vAlign w:val="top"/>
          </w:tcPr>
          <w:p>
            <w:pPr>
              <w:ind w:left="1240" w:right="38" w:hanging="1208"/>
              <w:spacing w:before="85" w:line="254" w:lineRule="auto"/>
              <w:rPr>
                <w:rFonts w:ascii="SimSun" w:hAnsi="SimSun" w:eastAsia="SimSun" w:cs="SimSun"/>
                <w:sz w:val="18"/>
                <w:szCs w:val="18"/>
              </w:rPr>
            </w:pPr>
            <w:r>
              <w:rPr>
                <w:rFonts w:ascii="SimSun" w:hAnsi="SimSun" w:eastAsia="SimSun" w:cs="SimSun"/>
                <w:sz w:val="18"/>
                <w:szCs w:val="18"/>
                <w:spacing w:val="4"/>
              </w:rPr>
              <w:t>有荧光、其他杂光（为降低成本浸入化</w:t>
            </w:r>
            <w:r>
              <w:rPr>
                <w:rFonts w:ascii="SimSun" w:hAnsi="SimSun" w:eastAsia="SimSun" w:cs="SimSun"/>
                <w:sz w:val="18"/>
                <w:szCs w:val="18"/>
                <w:spacing w:val="14"/>
              </w:rPr>
              <w:t xml:space="preserve"> </w:t>
            </w:r>
            <w:r>
              <w:rPr>
                <w:rFonts w:ascii="SimSun" w:hAnsi="SimSun" w:eastAsia="SimSun" w:cs="SimSun"/>
                <w:sz w:val="18"/>
                <w:szCs w:val="18"/>
              </w:rPr>
              <w:t>学纤维）</w:t>
            </w:r>
          </w:p>
        </w:tc>
        <w:tc>
          <w:tcPr>
            <w:tcW w:w="1861" w:type="dxa"/>
            <w:vAlign w:val="top"/>
          </w:tcPr>
          <w:p>
            <w:pPr>
              <w:ind w:left="561"/>
              <w:spacing w:before="225" w:line="221" w:lineRule="auto"/>
              <w:rPr>
                <w:rFonts w:ascii="SimSun" w:hAnsi="SimSun" w:eastAsia="SimSun" w:cs="SimSun"/>
                <w:sz w:val="18"/>
                <w:szCs w:val="18"/>
              </w:rPr>
            </w:pPr>
            <w:r>
              <w:rPr>
                <w:rFonts w:ascii="SimSun" w:hAnsi="SimSun" w:eastAsia="SimSun" w:cs="SimSun"/>
                <w:sz w:val="18"/>
                <w:szCs w:val="18"/>
                <w:spacing w:val="4"/>
              </w:rPr>
              <w:t>色泽一致</w:t>
            </w:r>
          </w:p>
        </w:tc>
      </w:tr>
      <w:tr>
        <w:trPr>
          <w:trHeight w:val="958" w:hRule="atLeast"/>
        </w:trPr>
        <w:tc>
          <w:tcPr>
            <w:tcW w:w="1842" w:type="dxa"/>
            <w:vAlign w:val="top"/>
          </w:tcPr>
          <w:p>
            <w:pPr>
              <w:spacing w:line="304" w:lineRule="auto"/>
              <w:rPr>
                <w:rFonts w:ascii="Arial"/>
                <w:sz w:val="21"/>
              </w:rPr>
            </w:pPr>
            <w:r/>
          </w:p>
          <w:p>
            <w:pPr>
              <w:ind w:left="644"/>
              <w:spacing w:before="58" w:line="221" w:lineRule="auto"/>
              <w:rPr>
                <w:rFonts w:ascii="SimSun" w:hAnsi="SimSun" w:eastAsia="SimSun" w:cs="SimSun"/>
                <w:sz w:val="18"/>
                <w:szCs w:val="18"/>
              </w:rPr>
            </w:pPr>
            <w:r>
              <w:rPr>
                <w:rFonts w:ascii="SimSun" w:hAnsi="SimSun" w:eastAsia="SimSun" w:cs="SimSun"/>
                <w:sz w:val="18"/>
                <w:szCs w:val="18"/>
                <w:spacing w:val="3"/>
              </w:rPr>
              <w:t>手触感</w:t>
            </w:r>
          </w:p>
        </w:tc>
        <w:tc>
          <w:tcPr>
            <w:tcW w:w="3219" w:type="dxa"/>
            <w:vAlign w:val="top"/>
          </w:tcPr>
          <w:p>
            <w:pPr>
              <w:ind w:left="32" w:right="6"/>
              <w:spacing w:before="223" w:line="254" w:lineRule="auto"/>
              <w:rPr>
                <w:rFonts w:ascii="SimSun" w:hAnsi="SimSun" w:eastAsia="SimSun" w:cs="SimSun"/>
                <w:sz w:val="18"/>
                <w:szCs w:val="18"/>
              </w:rPr>
            </w:pPr>
            <w:r>
              <w:rPr>
                <w:rFonts w:ascii="SimSun" w:hAnsi="SimSun" w:eastAsia="SimSun" w:cs="SimSun"/>
                <w:sz w:val="18"/>
                <w:szCs w:val="18"/>
                <w:spacing w:val="4"/>
              </w:rPr>
              <w:t>手感差无弹性、无自然柔软感（与放柔</w:t>
            </w:r>
            <w:r>
              <w:rPr>
                <w:rFonts w:ascii="SimSun" w:hAnsi="SimSun" w:eastAsia="SimSun" w:cs="SimSun"/>
                <w:sz w:val="18"/>
                <w:szCs w:val="18"/>
                <w:spacing w:val="14"/>
              </w:rPr>
              <w:t xml:space="preserve"> </w:t>
            </w:r>
            <w:r>
              <w:rPr>
                <w:rFonts w:ascii="SimSun" w:hAnsi="SimSun" w:eastAsia="SimSun" w:cs="SimSun"/>
                <w:sz w:val="18"/>
                <w:szCs w:val="18"/>
                <w:spacing w:val="6"/>
              </w:rPr>
              <w:t>顺粉不同）、有木实感（棉料质量差）</w:t>
            </w:r>
          </w:p>
        </w:tc>
        <w:tc>
          <w:tcPr>
            <w:tcW w:w="1861" w:type="dxa"/>
            <w:vAlign w:val="top"/>
          </w:tcPr>
          <w:p>
            <w:pPr>
              <w:ind w:left="35"/>
              <w:spacing w:before="85" w:line="220" w:lineRule="auto"/>
              <w:rPr>
                <w:rFonts w:ascii="SimSun" w:hAnsi="SimSun" w:eastAsia="SimSun" w:cs="SimSun"/>
                <w:sz w:val="18"/>
                <w:szCs w:val="18"/>
              </w:rPr>
            </w:pPr>
            <w:r>
              <w:rPr>
                <w:rFonts w:ascii="SimSun" w:hAnsi="SimSun" w:eastAsia="SimSun" w:cs="SimSun"/>
                <w:sz w:val="18"/>
                <w:szCs w:val="18"/>
                <w:spacing w:val="-2"/>
              </w:rPr>
              <w:t>手感松软无滑腻感、有</w:t>
            </w:r>
          </w:p>
          <w:p>
            <w:pPr>
              <w:ind w:left="37"/>
              <w:spacing w:before="64" w:line="220" w:lineRule="auto"/>
              <w:rPr>
                <w:rFonts w:ascii="SimSun" w:hAnsi="SimSun" w:eastAsia="SimSun" w:cs="SimSun"/>
                <w:sz w:val="18"/>
                <w:szCs w:val="18"/>
              </w:rPr>
            </w:pPr>
            <w:r>
              <w:rPr>
                <w:rFonts w:ascii="SimSun" w:hAnsi="SimSun" w:eastAsia="SimSun" w:cs="SimSun"/>
                <w:sz w:val="18"/>
                <w:szCs w:val="18"/>
                <w:spacing w:val="-2"/>
              </w:rPr>
              <w:t>弹性、用力压实容易恢</w:t>
            </w:r>
          </w:p>
          <w:p>
            <w:pPr>
              <w:ind w:left="846"/>
              <w:spacing w:before="66" w:line="221" w:lineRule="auto"/>
              <w:rPr>
                <w:rFonts w:ascii="SimSun" w:hAnsi="SimSun" w:eastAsia="SimSun" w:cs="SimSun"/>
                <w:sz w:val="18"/>
                <w:szCs w:val="18"/>
              </w:rPr>
            </w:pPr>
            <w:r>
              <w:rPr>
                <w:rFonts w:ascii="SimSun" w:hAnsi="SimSun" w:eastAsia="SimSun" w:cs="SimSun"/>
                <w:sz w:val="18"/>
                <w:szCs w:val="18"/>
              </w:rPr>
              <w:t>复</w:t>
            </w:r>
          </w:p>
        </w:tc>
      </w:tr>
      <w:tr>
        <w:trPr>
          <w:trHeight w:val="678" w:hRule="atLeast"/>
        </w:trPr>
        <w:tc>
          <w:tcPr>
            <w:tcW w:w="1842" w:type="dxa"/>
            <w:vAlign w:val="top"/>
          </w:tcPr>
          <w:p>
            <w:pPr>
              <w:ind w:left="266"/>
              <w:spacing w:before="225" w:line="220" w:lineRule="auto"/>
              <w:rPr>
                <w:rFonts w:ascii="SimSun" w:hAnsi="SimSun" w:eastAsia="SimSun" w:cs="SimSun"/>
                <w:sz w:val="18"/>
                <w:szCs w:val="18"/>
              </w:rPr>
            </w:pPr>
            <w:r>
              <w:rPr>
                <w:rFonts w:ascii="SimSun" w:hAnsi="SimSun" w:eastAsia="SimSun" w:cs="SimSun"/>
                <w:sz w:val="18"/>
                <w:szCs w:val="18"/>
                <w:spacing w:val="6"/>
              </w:rPr>
              <w:t>在深色布上擦拭</w:t>
            </w:r>
          </w:p>
        </w:tc>
        <w:tc>
          <w:tcPr>
            <w:tcW w:w="3219" w:type="dxa"/>
            <w:vAlign w:val="top"/>
          </w:tcPr>
          <w:p>
            <w:pPr>
              <w:ind w:left="1332" w:right="30" w:hanging="1300"/>
              <w:spacing w:before="85" w:line="257" w:lineRule="auto"/>
              <w:rPr>
                <w:rFonts w:ascii="SimSun" w:hAnsi="SimSun" w:eastAsia="SimSun" w:cs="SimSun"/>
                <w:sz w:val="18"/>
                <w:szCs w:val="18"/>
              </w:rPr>
            </w:pPr>
            <w:r>
              <w:rPr>
                <w:rFonts w:ascii="SimSun" w:hAnsi="SimSun" w:eastAsia="SimSun" w:cs="SimSun"/>
                <w:sz w:val="18"/>
                <w:szCs w:val="18"/>
                <w:spacing w:val="5"/>
              </w:rPr>
              <w:t>有掉毛现象（工艺没做好、棉线松散质</w:t>
            </w:r>
            <w:r>
              <w:rPr>
                <w:rFonts w:ascii="SimSun" w:hAnsi="SimSun" w:eastAsia="SimSun" w:cs="SimSun"/>
                <w:sz w:val="18"/>
                <w:szCs w:val="18"/>
                <w:spacing w:val="4"/>
              </w:rPr>
              <w:t xml:space="preserve"> </w:t>
            </w:r>
            <w:r>
              <w:rPr>
                <w:rFonts w:ascii="SimSun" w:hAnsi="SimSun" w:eastAsia="SimSun" w:cs="SimSun"/>
                <w:sz w:val="18"/>
                <w:szCs w:val="18"/>
                <w:spacing w:val="-1"/>
              </w:rPr>
              <w:t>量差）</w:t>
            </w:r>
          </w:p>
        </w:tc>
        <w:tc>
          <w:tcPr>
            <w:tcW w:w="1861" w:type="dxa"/>
            <w:vAlign w:val="top"/>
          </w:tcPr>
          <w:p>
            <w:pPr>
              <w:ind w:left="183"/>
              <w:spacing w:before="226" w:line="220" w:lineRule="auto"/>
              <w:rPr>
                <w:rFonts w:ascii="SimSun" w:hAnsi="SimSun" w:eastAsia="SimSun" w:cs="SimSun"/>
                <w:sz w:val="18"/>
                <w:szCs w:val="18"/>
              </w:rPr>
            </w:pPr>
            <w:r>
              <w:rPr>
                <w:rFonts w:ascii="SimSun" w:hAnsi="SimSun" w:eastAsia="SimSun" w:cs="SimSun"/>
                <w:sz w:val="18"/>
                <w:szCs w:val="18"/>
                <w:spacing w:val="6"/>
              </w:rPr>
              <w:t>此等现象较小出现</w:t>
            </w:r>
          </w:p>
        </w:tc>
      </w:tr>
      <w:tr>
        <w:trPr>
          <w:trHeight w:val="399" w:hRule="atLeast"/>
        </w:trPr>
        <w:tc>
          <w:tcPr>
            <w:tcW w:w="1842" w:type="dxa"/>
            <w:vAlign w:val="top"/>
          </w:tcPr>
          <w:p>
            <w:pPr>
              <w:ind w:left="659"/>
              <w:spacing w:before="87" w:line="221" w:lineRule="auto"/>
              <w:rPr>
                <w:rFonts w:ascii="SimSun" w:hAnsi="SimSun" w:eastAsia="SimSun" w:cs="SimSun"/>
                <w:sz w:val="18"/>
                <w:szCs w:val="18"/>
              </w:rPr>
            </w:pPr>
            <w:r>
              <w:rPr>
                <w:rFonts w:ascii="SimSun" w:hAnsi="SimSun" w:eastAsia="SimSun" w:cs="SimSun"/>
                <w:sz w:val="18"/>
                <w:szCs w:val="18"/>
                <w:spacing w:val="-2"/>
              </w:rPr>
              <w:t>闻气味</w:t>
            </w:r>
          </w:p>
        </w:tc>
        <w:tc>
          <w:tcPr>
            <w:tcW w:w="3219" w:type="dxa"/>
            <w:vAlign w:val="top"/>
          </w:tcPr>
          <w:p>
            <w:pPr>
              <w:ind w:left="203"/>
              <w:spacing w:before="87" w:line="220" w:lineRule="auto"/>
              <w:rPr>
                <w:rFonts w:ascii="SimSun" w:hAnsi="SimSun" w:eastAsia="SimSun" w:cs="SimSun"/>
                <w:sz w:val="18"/>
                <w:szCs w:val="18"/>
              </w:rPr>
            </w:pPr>
            <w:r>
              <w:rPr>
                <w:rFonts w:ascii="SimSun" w:hAnsi="SimSun" w:eastAsia="SimSun" w:cs="SimSun"/>
                <w:sz w:val="18"/>
                <w:szCs w:val="18"/>
                <w:spacing w:val="6"/>
              </w:rPr>
              <w:t>有异味（化学剂残留、棉料变质）</w:t>
            </w:r>
          </w:p>
        </w:tc>
        <w:tc>
          <w:tcPr>
            <w:tcW w:w="1861" w:type="dxa"/>
            <w:vAlign w:val="top"/>
          </w:tcPr>
          <w:p>
            <w:pPr>
              <w:ind w:left="371"/>
              <w:spacing w:before="87" w:line="220" w:lineRule="auto"/>
              <w:rPr>
                <w:rFonts w:ascii="SimSun" w:hAnsi="SimSun" w:eastAsia="SimSun" w:cs="SimSun"/>
                <w:sz w:val="18"/>
                <w:szCs w:val="18"/>
              </w:rPr>
            </w:pPr>
            <w:r>
              <w:rPr>
                <w:rFonts w:ascii="SimSun" w:hAnsi="SimSun" w:eastAsia="SimSun" w:cs="SimSun"/>
                <w:sz w:val="18"/>
                <w:szCs w:val="18"/>
                <w:spacing w:val="5"/>
              </w:rPr>
              <w:t>无异味，清淡</w:t>
            </w:r>
          </w:p>
        </w:tc>
      </w:tr>
      <w:tr>
        <w:trPr>
          <w:trHeight w:val="678" w:hRule="atLeast"/>
        </w:trPr>
        <w:tc>
          <w:tcPr>
            <w:tcW w:w="1842" w:type="dxa"/>
            <w:vAlign w:val="top"/>
          </w:tcPr>
          <w:p>
            <w:pPr>
              <w:ind w:left="266"/>
              <w:spacing w:before="227" w:line="220" w:lineRule="auto"/>
              <w:rPr>
                <w:rFonts w:ascii="SimSun" w:hAnsi="SimSun" w:eastAsia="SimSun" w:cs="SimSun"/>
                <w:sz w:val="18"/>
                <w:szCs w:val="18"/>
              </w:rPr>
            </w:pPr>
            <w:r>
              <w:rPr>
                <w:rFonts w:ascii="SimSun" w:hAnsi="SimSun" w:eastAsia="SimSun" w:cs="SimSun"/>
                <w:sz w:val="18"/>
                <w:szCs w:val="18"/>
                <w:spacing w:val="6"/>
              </w:rPr>
              <w:t>抽毛线拉断检验</w:t>
            </w:r>
          </w:p>
        </w:tc>
        <w:tc>
          <w:tcPr>
            <w:tcW w:w="3219" w:type="dxa"/>
            <w:vAlign w:val="top"/>
          </w:tcPr>
          <w:p>
            <w:pPr>
              <w:ind w:left="1332" w:right="43" w:hanging="1298"/>
              <w:spacing w:before="87" w:line="254" w:lineRule="auto"/>
              <w:rPr>
                <w:rFonts w:ascii="SimSun" w:hAnsi="SimSun" w:eastAsia="SimSun" w:cs="SimSun"/>
                <w:sz w:val="18"/>
                <w:szCs w:val="18"/>
              </w:rPr>
            </w:pPr>
            <w:r>
              <w:rPr>
                <w:rFonts w:ascii="SimSun" w:hAnsi="SimSun" w:eastAsia="SimSun" w:cs="SimSun"/>
                <w:sz w:val="18"/>
                <w:szCs w:val="18"/>
                <w:spacing w:val="4"/>
              </w:rPr>
              <w:t>容易拉断、断口位毛绒短（不是优质棉</w:t>
            </w:r>
            <w:r>
              <w:rPr>
                <w:rFonts w:ascii="SimSun" w:hAnsi="SimSun" w:eastAsia="SimSun" w:cs="SimSun"/>
                <w:sz w:val="18"/>
                <w:szCs w:val="18"/>
                <w:spacing w:val="7"/>
              </w:rPr>
              <w:t xml:space="preserve"> </w:t>
            </w:r>
            <w:r>
              <w:rPr>
                <w:rFonts w:ascii="SimSun" w:hAnsi="SimSun" w:eastAsia="SimSun" w:cs="SimSun"/>
                <w:sz w:val="18"/>
                <w:szCs w:val="18"/>
                <w:spacing w:val="-1"/>
              </w:rPr>
              <w:t>料做）</w:t>
            </w:r>
          </w:p>
        </w:tc>
        <w:tc>
          <w:tcPr>
            <w:tcW w:w="1861" w:type="dxa"/>
            <w:vAlign w:val="top"/>
          </w:tcPr>
          <w:p>
            <w:pPr>
              <w:ind w:left="747" w:right="35" w:hanging="712"/>
              <w:spacing w:before="87" w:line="255" w:lineRule="auto"/>
              <w:rPr>
                <w:rFonts w:ascii="SimSun" w:hAnsi="SimSun" w:eastAsia="SimSun" w:cs="SimSun"/>
                <w:sz w:val="18"/>
                <w:szCs w:val="18"/>
              </w:rPr>
            </w:pPr>
            <w:r>
              <w:rPr>
                <w:rFonts w:ascii="SimSun" w:hAnsi="SimSun" w:eastAsia="SimSun" w:cs="SimSun"/>
                <w:sz w:val="18"/>
                <w:szCs w:val="18"/>
                <w:spacing w:val="-2"/>
              </w:rPr>
              <w:t>感觉有韧力、断口绒毛</w:t>
            </w:r>
            <w:r>
              <w:rPr>
                <w:rFonts w:ascii="SimSun" w:hAnsi="SimSun" w:eastAsia="SimSun" w:cs="SimSun"/>
                <w:sz w:val="18"/>
                <w:szCs w:val="18"/>
                <w:spacing w:val="4"/>
              </w:rPr>
              <w:t xml:space="preserve"> </w:t>
            </w:r>
            <w:r>
              <w:rPr>
                <w:rFonts w:ascii="SimSun" w:hAnsi="SimSun" w:eastAsia="SimSun" w:cs="SimSun"/>
                <w:sz w:val="18"/>
                <w:szCs w:val="18"/>
              </w:rPr>
              <w:t>较长</w:t>
            </w:r>
          </w:p>
        </w:tc>
      </w:tr>
      <w:tr>
        <w:trPr>
          <w:trHeight w:val="1245" w:hRule="atLeast"/>
        </w:trPr>
        <w:tc>
          <w:tcPr>
            <w:tcW w:w="1842" w:type="dxa"/>
            <w:vAlign w:val="top"/>
          </w:tcPr>
          <w:p>
            <w:pPr>
              <w:spacing w:line="446" w:lineRule="auto"/>
              <w:rPr>
                <w:rFonts w:ascii="Arial"/>
                <w:sz w:val="21"/>
              </w:rPr>
            </w:pPr>
            <w:r/>
          </w:p>
          <w:p>
            <w:pPr>
              <w:ind w:left="552"/>
              <w:spacing w:before="59" w:line="221" w:lineRule="auto"/>
              <w:rPr>
                <w:rFonts w:ascii="SimSun" w:hAnsi="SimSun" w:eastAsia="SimSun" w:cs="SimSun"/>
                <w:sz w:val="18"/>
                <w:szCs w:val="18"/>
              </w:rPr>
            </w:pPr>
            <w:r>
              <w:rPr>
                <w:rFonts w:ascii="SimSun" w:hAnsi="SimSun" w:eastAsia="SimSun" w:cs="SimSun"/>
                <w:sz w:val="18"/>
                <w:szCs w:val="18"/>
                <w:spacing w:val="3"/>
              </w:rPr>
              <w:t>纱支要求</w:t>
            </w:r>
          </w:p>
        </w:tc>
        <w:tc>
          <w:tcPr>
            <w:tcW w:w="5080" w:type="dxa"/>
            <w:vAlign w:val="top"/>
            <w:gridSpan w:val="2"/>
          </w:tcPr>
          <w:p>
            <w:pPr>
              <w:ind w:left="31"/>
              <w:spacing w:before="88" w:line="220" w:lineRule="auto"/>
              <w:rPr>
                <w:rFonts w:ascii="SimSun" w:hAnsi="SimSun" w:eastAsia="SimSun" w:cs="SimSun"/>
                <w:sz w:val="18"/>
                <w:szCs w:val="18"/>
              </w:rPr>
            </w:pPr>
            <w:r>
              <w:rPr>
                <w:rFonts w:ascii="SimSun" w:hAnsi="SimSun" w:eastAsia="SimSun" w:cs="SimSun"/>
                <w:sz w:val="18"/>
                <w:szCs w:val="18"/>
                <w:spacing w:val="6"/>
              </w:rPr>
              <w:t>表示纱线粗细的计算单位，纱支越高纱线越</w:t>
            </w:r>
            <w:r>
              <w:rPr>
                <w:rFonts w:ascii="SimSun" w:hAnsi="SimSun" w:eastAsia="SimSun" w:cs="SimSun"/>
                <w:sz w:val="18"/>
                <w:szCs w:val="18"/>
                <w:spacing w:val="5"/>
              </w:rPr>
              <w:t>细、密度越高，面</w:t>
            </w:r>
          </w:p>
          <w:p>
            <w:pPr>
              <w:pStyle w:val="TableText"/>
              <w:spacing w:before="66" w:line="220" w:lineRule="auto"/>
              <w:jc w:val="right"/>
              <w:rPr>
                <w:rFonts w:ascii="SimSun" w:hAnsi="SimSun" w:eastAsia="SimSun" w:cs="SimSun"/>
              </w:rPr>
            </w:pPr>
            <w:r>
              <w:rPr>
                <w:rFonts w:ascii="SimSun" w:hAnsi="SimSun" w:eastAsia="SimSun" w:cs="SimSun"/>
                <w:spacing w:val="-5"/>
              </w:rPr>
              <w:t>料就越柔软、越强韧、坚实。</w:t>
            </w:r>
            <w:r>
              <w:rPr>
                <w:rFonts w:ascii="SimSun" w:hAnsi="SimSun" w:eastAsia="SimSun" w:cs="SimSun"/>
                <w:spacing w:val="55"/>
                <w:w w:val="101"/>
              </w:rPr>
              <w:t xml:space="preserve"> </w:t>
            </w:r>
            <w:r>
              <w:rPr>
                <w:rFonts w:ascii="SimSun" w:hAnsi="SimSun" w:eastAsia="SimSun" w:cs="SimSun"/>
                <w:spacing w:val="-5"/>
              </w:rPr>
              <w:t>一般有</w:t>
            </w:r>
            <w:r>
              <w:rPr>
                <w:rFonts w:ascii="SimSun" w:hAnsi="SimSun" w:eastAsia="SimSun" w:cs="SimSun"/>
                <w:spacing w:val="-33"/>
              </w:rPr>
              <w:t xml:space="preserve"> </w:t>
            </w:r>
            <w:r>
              <w:rPr>
                <w:spacing w:val="-5"/>
              </w:rPr>
              <w:t>21</w:t>
            </w:r>
            <w:r>
              <w:rPr>
                <w:spacing w:val="14"/>
                <w:w w:val="101"/>
              </w:rPr>
              <w:t xml:space="preserve"> </w:t>
            </w:r>
            <w:r>
              <w:rPr>
                <w:rFonts w:ascii="SimSun" w:hAnsi="SimSun" w:eastAsia="SimSun" w:cs="SimSun"/>
                <w:spacing w:val="-5"/>
              </w:rPr>
              <w:t>支、</w:t>
            </w:r>
            <w:r>
              <w:rPr>
                <w:rFonts w:ascii="SimSun" w:hAnsi="SimSun" w:eastAsia="SimSun" w:cs="SimSun"/>
                <w:spacing w:val="-22"/>
              </w:rPr>
              <w:t xml:space="preserve"> </w:t>
            </w:r>
            <w:r>
              <w:rPr>
                <w:spacing w:val="-5"/>
              </w:rPr>
              <w:t>32</w:t>
            </w:r>
            <w:r>
              <w:rPr>
                <w:spacing w:val="14"/>
                <w:w w:val="101"/>
              </w:rPr>
              <w:t xml:space="preserve"> </w:t>
            </w:r>
            <w:r>
              <w:rPr>
                <w:rFonts w:ascii="SimSun" w:hAnsi="SimSun" w:eastAsia="SimSun" w:cs="SimSun"/>
                <w:spacing w:val="-5"/>
              </w:rPr>
              <w:t>支和</w:t>
            </w:r>
            <w:r>
              <w:rPr>
                <w:rFonts w:ascii="SimSun" w:hAnsi="SimSun" w:eastAsia="SimSun" w:cs="SimSun"/>
                <w:spacing w:val="-32"/>
              </w:rPr>
              <w:t xml:space="preserve"> </w:t>
            </w:r>
            <w:r>
              <w:rPr>
                <w:spacing w:val="-5"/>
              </w:rPr>
              <w:t>40</w:t>
            </w:r>
            <w:r>
              <w:rPr>
                <w:spacing w:val="14"/>
              </w:rPr>
              <w:t xml:space="preserve"> </w:t>
            </w:r>
            <w:r>
              <w:rPr>
                <w:rFonts w:ascii="SimSun" w:hAnsi="SimSun" w:eastAsia="SimSun" w:cs="SimSun"/>
                <w:spacing w:val="-5"/>
              </w:rPr>
              <w:t>支等，</w:t>
            </w:r>
          </w:p>
          <w:p>
            <w:pPr>
              <w:pStyle w:val="TableText"/>
              <w:ind w:left="1318" w:right="35" w:hanging="1284"/>
              <w:spacing w:before="65" w:line="254" w:lineRule="auto"/>
              <w:rPr>
                <w:rFonts w:ascii="SimSun" w:hAnsi="SimSun" w:eastAsia="SimSun" w:cs="SimSun"/>
              </w:rPr>
            </w:pPr>
            <w:r>
              <w:rPr>
                <w:rFonts w:ascii="SimSun" w:hAnsi="SimSun" w:eastAsia="SimSun" w:cs="SimSun"/>
              </w:rPr>
              <w:t>星级酒店一般采用</w:t>
            </w:r>
            <w:r>
              <w:rPr>
                <w:rFonts w:ascii="SimSun" w:hAnsi="SimSun" w:eastAsia="SimSun" w:cs="SimSun"/>
                <w:spacing w:val="-28"/>
              </w:rPr>
              <w:t xml:space="preserve"> </w:t>
            </w:r>
            <w:r>
              <w:rPr/>
              <w:t>32</w:t>
            </w:r>
            <w:r>
              <w:rPr>
                <w:spacing w:val="15"/>
              </w:rPr>
              <w:t xml:space="preserve"> </w:t>
            </w:r>
            <w:r>
              <w:rPr>
                <w:rFonts w:ascii="SimSun" w:hAnsi="SimSun" w:eastAsia="SimSun" w:cs="SimSun"/>
              </w:rPr>
              <w:t>支（即一英寸长度有</w:t>
            </w:r>
            <w:r>
              <w:rPr>
                <w:rFonts w:ascii="SimSun" w:hAnsi="SimSun" w:eastAsia="SimSun" w:cs="SimSun"/>
                <w:spacing w:val="-28"/>
              </w:rPr>
              <w:t xml:space="preserve"> </w:t>
            </w:r>
            <w:r>
              <w:rPr>
                <w:spacing w:val="-1"/>
              </w:rPr>
              <w:t>32</w:t>
            </w:r>
            <w:r>
              <w:rPr>
                <w:spacing w:val="15"/>
                <w:w w:val="101"/>
              </w:rPr>
              <w:t xml:space="preserve"> </w:t>
            </w:r>
            <w:r>
              <w:rPr>
                <w:rFonts w:ascii="SimSun" w:hAnsi="SimSun" w:eastAsia="SimSun" w:cs="SimSun"/>
                <w:spacing w:val="-1"/>
              </w:rPr>
              <w:t>条纱线， 通常讲</w:t>
            </w:r>
            <w:r>
              <w:rPr>
                <w:rFonts w:ascii="SimSun" w:hAnsi="SimSun" w:eastAsia="SimSun" w:cs="SimSun"/>
              </w:rPr>
              <w:t xml:space="preserve"> </w:t>
            </w:r>
            <w:r>
              <w:rPr>
                <w:rFonts w:ascii="SimSun" w:hAnsi="SimSun" w:eastAsia="SimSun" w:cs="SimSun"/>
                <w:spacing w:val="5"/>
              </w:rPr>
              <w:t>底织的厚薄就是这个原因）。</w:t>
            </w:r>
          </w:p>
        </w:tc>
      </w:tr>
    </w:tbl>
    <w:p>
      <w:pPr>
        <w:ind w:left="473"/>
        <w:spacing w:before="71" w:line="221" w:lineRule="auto"/>
        <w:rPr>
          <w:rFonts w:ascii="SimSun" w:hAnsi="SimSun" w:eastAsia="SimSun" w:cs="SimSun"/>
          <w:sz w:val="21"/>
          <w:szCs w:val="21"/>
        </w:rPr>
      </w:pPr>
      <w:r>
        <w:rPr>
          <w:rFonts w:ascii="Times New Roman" w:hAnsi="Times New Roman" w:eastAsia="Times New Roman" w:cs="Times New Roman"/>
          <w:sz w:val="21"/>
          <w:szCs w:val="21"/>
          <w:b/>
          <w:bCs/>
          <w:spacing w:val="-1"/>
        </w:rPr>
        <w:t>3</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包装</w:t>
      </w:r>
    </w:p>
    <w:p>
      <w:pPr>
        <w:ind w:left="39" w:right="129" w:firstLine="438"/>
        <w:spacing w:before="102" w:line="292" w:lineRule="auto"/>
        <w:rPr>
          <w:rFonts w:ascii="SimSun" w:hAnsi="SimSun" w:eastAsia="SimSun" w:cs="SimSun"/>
          <w:sz w:val="21"/>
          <w:szCs w:val="21"/>
        </w:rPr>
      </w:pPr>
      <w:r>
        <w:rPr>
          <w:rFonts w:ascii="Times New Roman" w:hAnsi="Times New Roman" w:eastAsia="Times New Roman" w:cs="Times New Roman"/>
          <w:sz w:val="21"/>
          <w:szCs w:val="21"/>
          <w:spacing w:val="7"/>
        </w:rPr>
        <w:t>3.1  </w:t>
      </w:r>
      <w:r>
        <w:rPr>
          <w:rFonts w:ascii="SimSun" w:hAnsi="SimSun" w:eastAsia="SimSun" w:cs="SimSun"/>
          <w:sz w:val="21"/>
          <w:szCs w:val="21"/>
          <w:spacing w:val="7"/>
        </w:rPr>
        <w:t>包装 毛巾被的包装为</w:t>
      </w:r>
      <w:r>
        <w:rPr>
          <w:rFonts w:ascii="SimSun" w:hAnsi="SimSun" w:eastAsia="SimSun" w:cs="SimSun"/>
          <w:sz w:val="21"/>
          <w:szCs w:val="21"/>
          <w:spacing w:val="23"/>
        </w:rPr>
        <w:t xml:space="preserve">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7"/>
        </w:rPr>
        <w:t>透明袋，袋体尺寸为</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7"/>
        </w:rPr>
        <w:t>560</w:t>
      </w:r>
      <w:r>
        <w:rPr>
          <w:rFonts w:ascii="SimSun" w:hAnsi="SimSun" w:eastAsia="SimSun" w:cs="SimSun"/>
          <w:sz w:val="21"/>
          <w:szCs w:val="21"/>
          <w:spacing w:val="7"/>
        </w:rPr>
        <w:t>×</w:t>
      </w:r>
      <w:r>
        <w:rPr>
          <w:rFonts w:ascii="Times New Roman" w:hAnsi="Times New Roman" w:eastAsia="Times New Roman" w:cs="Times New Roman"/>
          <w:sz w:val="21"/>
          <w:szCs w:val="21"/>
          <w:spacing w:val="7"/>
        </w:rPr>
        <w:t>450</w:t>
      </w:r>
      <w:r>
        <w:rPr>
          <w:rFonts w:ascii="SimSun" w:hAnsi="SimSun" w:eastAsia="SimSun" w:cs="SimSun"/>
          <w:sz w:val="21"/>
          <w:szCs w:val="21"/>
          <w:spacing w:val="7"/>
        </w:rPr>
        <w:t>×</w:t>
      </w:r>
      <w:r>
        <w:rPr>
          <w:rFonts w:ascii="SimSun" w:hAnsi="SimSun" w:eastAsia="SimSun" w:cs="SimSun"/>
          <w:sz w:val="21"/>
          <w:szCs w:val="21"/>
        </w:rPr>
        <w:t xml:space="preserve"> </w:t>
      </w:r>
      <w:r>
        <w:rPr>
          <w:rFonts w:ascii="Times New Roman" w:hAnsi="Times New Roman" w:eastAsia="Times New Roman" w:cs="Times New Roman"/>
          <w:sz w:val="21"/>
          <w:szCs w:val="21"/>
          <w:spacing w:val="6"/>
        </w:rPr>
        <w:t>120</w:t>
      </w:r>
      <w:r>
        <w:rPr>
          <w:rFonts w:ascii="Times New Roman" w:hAnsi="Times New Roman" w:eastAsia="Times New Roman" w:cs="Times New Roman"/>
          <w:sz w:val="21"/>
          <w:szCs w:val="21"/>
        </w:rPr>
        <w:t>mm</w:t>
      </w:r>
      <w:r>
        <w:rPr>
          <w:rFonts w:ascii="SimSun" w:hAnsi="SimSun" w:eastAsia="SimSun" w:cs="SimSun"/>
          <w:sz w:val="21"/>
          <w:szCs w:val="21"/>
          <w:spacing w:val="6"/>
        </w:rPr>
        <w:t>，袋体边缘由钢丝支撑，袋口配有拉链，拉链两侧设有手提绳，</w:t>
      </w:r>
      <w:r>
        <w:rPr>
          <w:rFonts w:ascii="SimSun" w:hAnsi="SimSun" w:eastAsia="SimSun" w:cs="SimSun"/>
          <w:sz w:val="21"/>
          <w:szCs w:val="21"/>
          <w:spacing w:val="8"/>
        </w:rPr>
        <w:t xml:space="preserve"> </w:t>
      </w:r>
      <w:r>
        <w:rPr>
          <w:rFonts w:ascii="SimSun" w:hAnsi="SimSun" w:eastAsia="SimSun" w:cs="SimSun"/>
          <w:sz w:val="21"/>
          <w:szCs w:val="21"/>
          <w:spacing w:val="8"/>
        </w:rPr>
        <w:t>每个包装袋内装有两条同尺寸毛巾被。包装袋外侧印有红十</w:t>
      </w:r>
      <w:r>
        <w:rPr>
          <w:rFonts w:ascii="SimSun" w:hAnsi="SimSun" w:eastAsia="SimSun" w:cs="SimSun"/>
          <w:sz w:val="21"/>
          <w:szCs w:val="21"/>
          <w:spacing w:val="7"/>
        </w:rPr>
        <w:t>字会标志以</w:t>
      </w:r>
      <w:r>
        <w:rPr>
          <w:rFonts w:ascii="SimSun" w:hAnsi="SimSun" w:eastAsia="SimSun" w:cs="SimSun"/>
          <w:sz w:val="21"/>
          <w:szCs w:val="21"/>
        </w:rPr>
        <w:t xml:space="preserve"> </w:t>
      </w:r>
      <w:r>
        <w:rPr>
          <w:rFonts w:ascii="SimSun" w:hAnsi="SimSun" w:eastAsia="SimSun" w:cs="SimSun"/>
          <w:sz w:val="21"/>
          <w:szCs w:val="21"/>
          <w:spacing w:val="8"/>
        </w:rPr>
        <w:t>及“中国红十字会捐赠，国家彩票公益金支持”字样，红十</w:t>
      </w:r>
      <w:r>
        <w:rPr>
          <w:rFonts w:ascii="SimSun" w:hAnsi="SimSun" w:eastAsia="SimSun" w:cs="SimSun"/>
          <w:sz w:val="21"/>
          <w:szCs w:val="21"/>
          <w:spacing w:val="7"/>
        </w:rPr>
        <w:t>字标志具体</w:t>
      </w:r>
      <w:r>
        <w:rPr>
          <w:rFonts w:ascii="SimSun" w:hAnsi="SimSun" w:eastAsia="SimSun" w:cs="SimSun"/>
          <w:sz w:val="21"/>
          <w:szCs w:val="21"/>
        </w:rPr>
        <w:t xml:space="preserve"> </w:t>
      </w:r>
      <w:r>
        <w:rPr>
          <w:rFonts w:ascii="SimSun" w:hAnsi="SimSun" w:eastAsia="SimSun" w:cs="SimSun"/>
          <w:sz w:val="21"/>
          <w:szCs w:val="21"/>
          <w:spacing w:val="4"/>
        </w:rPr>
        <w:t>尺寸与样式如下图（图</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4"/>
        </w:rPr>
        <w:t>2</w:t>
      </w:r>
      <w:r>
        <w:rPr>
          <w:rFonts w:ascii="SimSun" w:hAnsi="SimSun" w:eastAsia="SimSun" w:cs="SimSun"/>
          <w:sz w:val="21"/>
          <w:szCs w:val="21"/>
          <w:spacing w:val="4"/>
        </w:rPr>
        <w:t>）所示。</w:t>
      </w:r>
    </w:p>
    <w:p>
      <w:pPr>
        <w:spacing w:line="292" w:lineRule="auto"/>
        <w:sectPr>
          <w:footerReference w:type="default" r:id="rId501"/>
          <w:pgSz w:w="9180" w:h="12980"/>
          <w:pgMar w:top="982" w:right="1038" w:bottom="907" w:left="1214" w:header="712" w:footer="745" w:gutter="0"/>
        </w:sectPr>
        <w:rPr>
          <w:rFonts w:ascii="SimSun" w:hAnsi="SimSun" w:eastAsia="SimSun" w:cs="SimSun"/>
          <w:sz w:val="21"/>
          <w:szCs w:val="21"/>
        </w:rPr>
      </w:pPr>
    </w:p>
    <w:p>
      <w:pPr>
        <w:pStyle w:val="BodyText"/>
        <w:spacing w:line="243" w:lineRule="auto"/>
        <w:rPr/>
      </w:pPr>
      <w:r/>
    </w:p>
    <w:p>
      <w:pPr>
        <w:pStyle w:val="BodyText"/>
        <w:spacing w:line="244" w:lineRule="auto"/>
        <w:rPr/>
      </w:pPr>
      <w:r/>
    </w:p>
    <w:p>
      <w:pPr>
        <w:ind w:firstLine="1968"/>
        <w:spacing w:line="2839" w:lineRule="exact"/>
        <w:rPr/>
      </w:pPr>
      <w:r>
        <w:rPr>
          <w:position w:val="-56"/>
        </w:rPr>
        <w:drawing>
          <wp:inline distT="0" distB="0" distL="0" distR="0">
            <wp:extent cx="1841754" cy="1802891"/>
            <wp:effectExtent l="0" t="0" r="0" b="0"/>
            <wp:docPr id="526" name="IM 526"/>
            <wp:cNvGraphicFramePr/>
            <a:graphic>
              <a:graphicData uri="http://schemas.openxmlformats.org/drawingml/2006/picture">
                <pic:pic>
                  <pic:nvPicPr>
                    <pic:cNvPr id="526" name="IM 526"/>
                    <pic:cNvPicPr/>
                  </pic:nvPicPr>
                  <pic:blipFill>
                    <a:blip r:embed="rId503"/>
                    <a:stretch>
                      <a:fillRect/>
                    </a:stretch>
                  </pic:blipFill>
                  <pic:spPr>
                    <a:xfrm rot="0">
                      <a:off x="0" y="0"/>
                      <a:ext cx="1841754" cy="1802891"/>
                    </a:xfrm>
                    <a:prstGeom prst="rect">
                      <a:avLst/>
                    </a:prstGeom>
                  </pic:spPr>
                </pic:pic>
              </a:graphicData>
            </a:graphic>
          </wp:inline>
        </w:drawing>
      </w:r>
    </w:p>
    <w:p>
      <w:pPr>
        <w:ind w:left="2047"/>
        <w:spacing w:before="254"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19"/>
        </w:rPr>
        <w:t xml:space="preserve"> </w:t>
      </w:r>
      <w:r>
        <w:rPr>
          <w:rFonts w:ascii="Times New Roman" w:hAnsi="Times New Roman" w:eastAsia="Times New Roman" w:cs="Times New Roman"/>
          <w:sz w:val="18"/>
          <w:szCs w:val="18"/>
          <w:b/>
          <w:bCs/>
          <w:spacing w:val="4"/>
        </w:rPr>
        <w:t>2    </w:t>
      </w:r>
      <w:r>
        <w:rPr>
          <w:rFonts w:ascii="SimSun" w:hAnsi="SimSun" w:eastAsia="SimSun" w:cs="SimSun"/>
          <w:sz w:val="18"/>
          <w:szCs w:val="18"/>
          <w14:textOutline w14:w="2286" w14:cap="flat" w14:cmpd="sng">
            <w14:solidFill>
              <w14:srgbClr w14:val="000000"/>
            </w14:solidFill>
            <w14:prstDash w14:val="solid"/>
            <w14:miter w14:lim="1"/>
          </w14:textOutline>
          <w:spacing w:val="4"/>
        </w:rPr>
        <w:t>红十字标志具体样式与尺寸</w:t>
      </w:r>
    </w:p>
    <w:p>
      <w:pPr>
        <w:ind w:left="483"/>
        <w:spacing w:before="124" w:line="220" w:lineRule="auto"/>
        <w:rPr>
          <w:rFonts w:ascii="SimSun" w:hAnsi="SimSun" w:eastAsia="SimSun" w:cs="SimSun"/>
          <w:sz w:val="21"/>
          <w:szCs w:val="21"/>
        </w:rPr>
      </w:pPr>
      <w:r>
        <w:rPr>
          <w:rFonts w:ascii="SimSun" w:hAnsi="SimSun" w:eastAsia="SimSun" w:cs="SimSun"/>
          <w:sz w:val="21"/>
          <w:szCs w:val="21"/>
          <w:spacing w:val="5"/>
        </w:rPr>
        <w:t>下表（表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5"/>
        </w:rPr>
        <w:t>4</w:t>
      </w:r>
      <w:r>
        <w:rPr>
          <w:rFonts w:ascii="SimSun" w:hAnsi="SimSun" w:eastAsia="SimSun" w:cs="SimSun"/>
          <w:sz w:val="21"/>
          <w:szCs w:val="21"/>
          <w:spacing w:val="5"/>
        </w:rPr>
        <w:t>）中所列为红十字标志贴的色度要求。</w:t>
      </w:r>
    </w:p>
    <w:p>
      <w:pPr>
        <w:ind w:left="1808"/>
        <w:spacing w:before="102" w:line="220" w:lineRule="auto"/>
        <w:rPr>
          <w:rFonts w:ascii="SimSun" w:hAnsi="SimSun" w:eastAsia="SimSun" w:cs="SimSun"/>
          <w:sz w:val="21"/>
          <w:szCs w:val="21"/>
        </w:rPr>
      </w:pPr>
      <w:bookmarkStart w:name="bookmark16" w:id="3"/>
      <w:bookmarkEnd w:id="3"/>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27"/>
        </w:rPr>
        <w:t xml:space="preserve"> </w:t>
      </w:r>
      <w:r>
        <w:rPr>
          <w:rFonts w:ascii="Times New Roman" w:hAnsi="Times New Roman" w:eastAsia="Times New Roman" w:cs="Times New Roman"/>
          <w:sz w:val="21"/>
          <w:szCs w:val="21"/>
          <w:b/>
          <w:bCs/>
          <w:spacing w:val="5"/>
        </w:rPr>
        <w:t>4    </w:t>
      </w:r>
      <w:r>
        <w:rPr>
          <w:rFonts w:ascii="SimSun" w:hAnsi="SimSun" w:eastAsia="SimSun" w:cs="SimSun"/>
          <w:sz w:val="21"/>
          <w:szCs w:val="21"/>
          <w14:textOutline w14:w="2667" w14:cap="flat" w14:cmpd="sng">
            <w14:solidFill>
              <w14:srgbClr w14:val="000000"/>
            </w14:solidFill>
            <w14:prstDash w14:val="solid"/>
            <w14:miter w14:lim="1"/>
          </w14:textOutline>
          <w:spacing w:val="5"/>
        </w:rPr>
        <w:t>红十字的红色标准色度规定</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4"/>
        <w:gridCol w:w="610"/>
        <w:gridCol w:w="868"/>
        <w:gridCol w:w="732"/>
        <w:gridCol w:w="667"/>
        <w:gridCol w:w="3031"/>
      </w:tblGrid>
      <w:tr>
        <w:trPr>
          <w:trHeight w:val="361" w:hRule="atLeast"/>
        </w:trPr>
        <w:tc>
          <w:tcPr>
            <w:tcW w:w="1624" w:type="dxa"/>
            <w:vAlign w:val="top"/>
            <w:gridSpan w:val="2"/>
            <w:vMerge w:val="restart"/>
            <w:tcBorders>
              <w:bottom w:val="nil"/>
            </w:tcBorders>
          </w:tcPr>
          <w:p>
            <w:pPr>
              <w:spacing w:line="383" w:lineRule="auto"/>
              <w:rPr>
                <w:rFonts w:ascii="Arial"/>
                <w:sz w:val="21"/>
              </w:rPr>
            </w:pPr>
            <w:r/>
          </w:p>
          <w:p>
            <w:pPr>
              <w:ind w:left="631"/>
              <w:spacing w:before="58" w:line="221" w:lineRule="auto"/>
              <w:rPr>
                <w:rFonts w:ascii="SimSun" w:hAnsi="SimSun" w:eastAsia="SimSun" w:cs="SimSun"/>
                <w:sz w:val="18"/>
                <w:szCs w:val="18"/>
              </w:rPr>
            </w:pPr>
            <w:r>
              <w:rPr>
                <w:rFonts w:ascii="SimSun" w:hAnsi="SimSun" w:eastAsia="SimSun" w:cs="SimSun"/>
                <w:sz w:val="18"/>
                <w:szCs w:val="18"/>
                <w:spacing w:val="-1"/>
              </w:rPr>
              <w:t>项目</w:t>
            </w:r>
          </w:p>
        </w:tc>
        <w:tc>
          <w:tcPr>
            <w:tcW w:w="868" w:type="dxa"/>
            <w:vAlign w:val="top"/>
            <w:vMerge w:val="restart"/>
            <w:tcBorders>
              <w:bottom w:val="nil"/>
            </w:tcBorders>
          </w:tcPr>
          <w:p>
            <w:pPr>
              <w:ind w:left="154"/>
              <w:spacing w:before="91" w:line="520" w:lineRule="exact"/>
              <w:rPr>
                <w:rFonts w:ascii="SimSun" w:hAnsi="SimSun" w:eastAsia="SimSun" w:cs="SimSun"/>
                <w:sz w:val="18"/>
                <w:szCs w:val="18"/>
              </w:rPr>
            </w:pPr>
            <w:r>
              <w:rPr>
                <w:rFonts w:ascii="SimSun" w:hAnsi="SimSun" w:eastAsia="SimSun" w:cs="SimSun"/>
                <w:sz w:val="18"/>
                <w:szCs w:val="18"/>
                <w:spacing w:val="3"/>
                <w:position w:val="26"/>
              </w:rPr>
              <w:t>刺激值</w:t>
            </w:r>
          </w:p>
          <w:p>
            <w:pPr>
              <w:pStyle w:val="TableText"/>
              <w:ind w:left="238"/>
              <w:spacing w:line="192" w:lineRule="auto"/>
              <w:rPr/>
            </w:pPr>
            <w:r>
              <w:rPr>
                <w:sz w:val="24"/>
                <w:szCs w:val="24"/>
                <w:i/>
                <w:iCs/>
                <w:spacing w:val="5"/>
                <w:position w:val="1"/>
              </w:rPr>
              <w:t>Y</w:t>
            </w:r>
            <w:r>
              <w:rPr>
                <w:sz w:val="13"/>
                <w:szCs w:val="13"/>
                <w:spacing w:val="-13"/>
                <w:position w:val="-4"/>
              </w:rPr>
              <w:t>10</w:t>
            </w:r>
            <w:r>
              <w:rPr>
                <w:sz w:val="13"/>
                <w:szCs w:val="13"/>
                <w:spacing w:val="15"/>
                <w:w w:val="102"/>
                <w:position w:val="-4"/>
              </w:rPr>
              <w:t xml:space="preserve"> </w:t>
            </w:r>
            <w:r>
              <w:rPr>
                <w:spacing w:val="-13"/>
                <w:position w:val="1"/>
              </w:rPr>
              <w:t>%</w:t>
            </w:r>
          </w:p>
        </w:tc>
        <w:tc>
          <w:tcPr>
            <w:tcW w:w="1399" w:type="dxa"/>
            <w:vAlign w:val="top"/>
            <w:gridSpan w:val="2"/>
          </w:tcPr>
          <w:p>
            <w:pPr>
              <w:ind w:left="329"/>
              <w:spacing w:before="91" w:line="221" w:lineRule="auto"/>
              <w:rPr>
                <w:rFonts w:ascii="SimSun" w:hAnsi="SimSun" w:eastAsia="SimSun" w:cs="SimSun"/>
                <w:sz w:val="18"/>
                <w:szCs w:val="18"/>
              </w:rPr>
            </w:pPr>
            <w:r>
              <w:rPr>
                <w:rFonts w:ascii="SimSun" w:hAnsi="SimSun" w:eastAsia="SimSun" w:cs="SimSun"/>
                <w:sz w:val="18"/>
                <w:szCs w:val="18"/>
                <w:spacing w:val="4"/>
              </w:rPr>
              <w:t>色度坐标</w:t>
            </w:r>
          </w:p>
        </w:tc>
        <w:tc>
          <w:tcPr>
            <w:tcW w:w="3031" w:type="dxa"/>
            <w:vAlign w:val="top"/>
            <w:vMerge w:val="restart"/>
            <w:tcBorders>
              <w:bottom w:val="nil"/>
            </w:tcBorders>
          </w:tcPr>
          <w:p>
            <w:pPr>
              <w:spacing w:line="383" w:lineRule="auto"/>
              <w:rPr>
                <w:rFonts w:ascii="Arial"/>
                <w:sz w:val="21"/>
              </w:rPr>
            </w:pPr>
            <w:r/>
          </w:p>
          <w:p>
            <w:pPr>
              <w:ind w:left="1148"/>
              <w:spacing w:before="58" w:line="220" w:lineRule="auto"/>
              <w:rPr>
                <w:rFonts w:ascii="SimSun" w:hAnsi="SimSun" w:eastAsia="SimSun" w:cs="SimSun"/>
                <w:sz w:val="18"/>
                <w:szCs w:val="18"/>
              </w:rPr>
            </w:pPr>
            <w:r>
              <w:rPr>
                <w:rFonts w:ascii="SimSun" w:hAnsi="SimSun" w:eastAsia="SimSun" w:cs="SimSun"/>
                <w:sz w:val="18"/>
                <w:szCs w:val="18"/>
                <w:spacing w:val="2"/>
              </w:rPr>
              <w:t>允许误差</w:t>
            </w:r>
          </w:p>
        </w:tc>
      </w:tr>
      <w:tr>
        <w:trPr>
          <w:trHeight w:val="710" w:hRule="atLeast"/>
        </w:trPr>
        <w:tc>
          <w:tcPr>
            <w:tcW w:w="1624" w:type="dxa"/>
            <w:vAlign w:val="top"/>
            <w:gridSpan w:val="2"/>
            <w:vMerge w:val="continue"/>
            <w:tcBorders>
              <w:top w:val="nil"/>
            </w:tcBorders>
          </w:tcPr>
          <w:p>
            <w:pPr>
              <w:rPr>
                <w:rFonts w:ascii="Arial"/>
                <w:sz w:val="21"/>
              </w:rPr>
            </w:pPr>
            <w:r/>
          </w:p>
        </w:tc>
        <w:tc>
          <w:tcPr>
            <w:tcW w:w="868" w:type="dxa"/>
            <w:vAlign w:val="top"/>
            <w:vMerge w:val="continue"/>
            <w:tcBorders>
              <w:top w:val="nil"/>
            </w:tcBorders>
          </w:tcPr>
          <w:p>
            <w:pPr>
              <w:rPr>
                <w:rFonts w:ascii="Arial"/>
                <w:sz w:val="21"/>
              </w:rPr>
            </w:pPr>
            <w:r/>
          </w:p>
        </w:tc>
        <w:tc>
          <w:tcPr>
            <w:tcW w:w="732" w:type="dxa"/>
            <w:vAlign w:val="top"/>
          </w:tcPr>
          <w:p>
            <w:pPr>
              <w:pStyle w:val="TableText"/>
              <w:ind w:left="244"/>
              <w:spacing w:before="307" w:line="194" w:lineRule="exact"/>
              <w:rPr>
                <w:sz w:val="13"/>
                <w:szCs w:val="13"/>
              </w:rPr>
            </w:pPr>
            <w:r>
              <w:rPr>
                <w:sz w:val="24"/>
                <w:szCs w:val="24"/>
                <w:i/>
                <w:iCs/>
                <w:spacing w:val="2"/>
                <w:position w:val="3"/>
              </w:rPr>
              <w:t>x</w:t>
            </w:r>
            <w:r>
              <w:rPr>
                <w:sz w:val="13"/>
                <w:szCs w:val="13"/>
                <w:spacing w:val="2"/>
                <w:position w:val="-2"/>
              </w:rPr>
              <w:t>10</w:t>
            </w:r>
          </w:p>
        </w:tc>
        <w:tc>
          <w:tcPr>
            <w:tcW w:w="667" w:type="dxa"/>
            <w:vAlign w:val="top"/>
          </w:tcPr>
          <w:p>
            <w:pPr>
              <w:pStyle w:val="TableText"/>
              <w:ind w:left="199"/>
              <w:spacing w:before="307" w:line="194" w:lineRule="exact"/>
              <w:rPr>
                <w:sz w:val="13"/>
                <w:szCs w:val="13"/>
              </w:rPr>
            </w:pPr>
            <w:r>
              <w:rPr>
                <w:sz w:val="24"/>
                <w:szCs w:val="24"/>
                <w:i/>
                <w:iCs/>
                <w:spacing w:val="8"/>
                <w:position w:val="3"/>
              </w:rPr>
              <w:t>y</w:t>
            </w:r>
            <w:r>
              <w:rPr>
                <w:sz w:val="13"/>
                <w:szCs w:val="13"/>
                <w:spacing w:val="8"/>
                <w:position w:val="-2"/>
              </w:rPr>
              <w:t>10</w:t>
            </w:r>
          </w:p>
        </w:tc>
        <w:tc>
          <w:tcPr>
            <w:tcW w:w="3031" w:type="dxa"/>
            <w:vAlign w:val="top"/>
            <w:vMerge w:val="continue"/>
            <w:tcBorders>
              <w:top w:val="nil"/>
            </w:tcBorders>
          </w:tcPr>
          <w:p>
            <w:pPr>
              <w:rPr>
                <w:rFonts w:ascii="Arial"/>
                <w:sz w:val="21"/>
              </w:rPr>
            </w:pPr>
            <w:r/>
          </w:p>
        </w:tc>
      </w:tr>
      <w:tr>
        <w:trPr>
          <w:trHeight w:val="356" w:hRule="atLeast"/>
        </w:trPr>
        <w:tc>
          <w:tcPr>
            <w:tcW w:w="1014" w:type="dxa"/>
            <w:vAlign w:val="top"/>
          </w:tcPr>
          <w:p>
            <w:pPr>
              <w:ind w:left="324"/>
              <w:spacing w:before="88" w:line="220" w:lineRule="auto"/>
              <w:rPr>
                <w:rFonts w:ascii="SimSun" w:hAnsi="SimSun" w:eastAsia="SimSun" w:cs="SimSun"/>
                <w:sz w:val="18"/>
                <w:szCs w:val="18"/>
              </w:rPr>
            </w:pPr>
            <w:r>
              <w:rPr>
                <w:rFonts w:ascii="SimSun" w:hAnsi="SimSun" w:eastAsia="SimSun" w:cs="SimSun"/>
                <w:sz w:val="18"/>
                <w:szCs w:val="18"/>
              </w:rPr>
              <w:t>棉布</w:t>
            </w:r>
          </w:p>
        </w:tc>
        <w:tc>
          <w:tcPr>
            <w:tcW w:w="610" w:type="dxa"/>
            <w:vAlign w:val="top"/>
          </w:tcPr>
          <w:p>
            <w:pPr>
              <w:ind w:left="125"/>
              <w:spacing w:before="89" w:line="230" w:lineRule="auto"/>
              <w:rPr>
                <w:rFonts w:ascii="SimSun" w:hAnsi="SimSun" w:eastAsia="SimSun" w:cs="SimSun"/>
                <w:sz w:val="18"/>
                <w:szCs w:val="18"/>
              </w:rPr>
            </w:pPr>
            <w:r>
              <w:rPr>
                <w:rFonts w:ascii="SimSun" w:hAnsi="SimSun" w:eastAsia="SimSun" w:cs="SimSun"/>
                <w:sz w:val="18"/>
                <w:szCs w:val="18"/>
                <w:spacing w:val="-2"/>
              </w:rPr>
              <w:t>红色</w:t>
            </w:r>
          </w:p>
        </w:tc>
        <w:tc>
          <w:tcPr>
            <w:tcW w:w="868" w:type="dxa"/>
            <w:vAlign w:val="top"/>
          </w:tcPr>
          <w:p>
            <w:pPr>
              <w:pStyle w:val="TableText"/>
              <w:ind w:left="319"/>
              <w:spacing w:before="117" w:line="188" w:lineRule="auto"/>
              <w:rPr/>
            </w:pPr>
            <w:r>
              <w:rPr/>
              <w:t>9.2</w:t>
            </w:r>
          </w:p>
        </w:tc>
        <w:tc>
          <w:tcPr>
            <w:tcW w:w="732" w:type="dxa"/>
            <w:vAlign w:val="top"/>
          </w:tcPr>
          <w:p>
            <w:pPr>
              <w:pStyle w:val="TableText"/>
              <w:ind w:left="156"/>
              <w:spacing w:before="117" w:line="188" w:lineRule="auto"/>
              <w:rPr/>
            </w:pPr>
            <w:r>
              <w:rPr>
                <w:spacing w:val="1"/>
              </w:rPr>
              <w:t>0.595</w:t>
            </w:r>
          </w:p>
        </w:tc>
        <w:tc>
          <w:tcPr>
            <w:tcW w:w="667" w:type="dxa"/>
            <w:vAlign w:val="top"/>
          </w:tcPr>
          <w:p>
            <w:pPr>
              <w:pStyle w:val="TableText"/>
              <w:ind w:left="124"/>
              <w:spacing w:before="117" w:line="188" w:lineRule="auto"/>
              <w:rPr/>
            </w:pPr>
            <w:r>
              <w:rPr>
                <w:spacing w:val="1"/>
              </w:rPr>
              <w:t>0.328</w:t>
            </w:r>
          </w:p>
        </w:tc>
        <w:tc>
          <w:tcPr>
            <w:tcW w:w="3031" w:type="dxa"/>
            <w:vAlign w:val="top"/>
            <w:vMerge w:val="restart"/>
            <w:tcBorders>
              <w:bottom w:val="nil"/>
            </w:tcBorders>
          </w:tcPr>
          <w:p>
            <w:pPr>
              <w:pStyle w:val="TableText"/>
              <w:ind w:left="663"/>
              <w:spacing w:before="14" w:line="229" w:lineRule="auto"/>
              <w:rPr>
                <w:sz w:val="24"/>
                <w:szCs w:val="24"/>
              </w:rPr>
            </w:pPr>
            <w:r>
              <w:rPr>
                <w:rFonts w:ascii="SimSun" w:hAnsi="SimSun" w:eastAsia="SimSun" w:cs="SimSun"/>
                <w:spacing w:val="-4"/>
              </w:rPr>
              <w:t>均为</w:t>
            </w:r>
            <w:r>
              <w:rPr>
                <w:rFonts w:ascii="SimSun" w:hAnsi="SimSun" w:eastAsia="SimSun" w:cs="SimSun"/>
                <w:spacing w:val="-37"/>
              </w:rPr>
              <w:t xml:space="preserve"> </w:t>
            </w:r>
            <w:r>
              <w:rPr>
                <w:sz w:val="24"/>
                <w:szCs w:val="24"/>
                <w:spacing w:val="-4"/>
              </w:rPr>
              <w:t>AE</w:t>
            </w:r>
            <w:r>
              <w:rPr>
                <w:rFonts w:ascii="Microsoft YaHei" w:hAnsi="Microsoft YaHei" w:eastAsia="Microsoft YaHei" w:cs="Microsoft YaHei"/>
                <w:sz w:val="24"/>
                <w:szCs w:val="24"/>
                <w:spacing w:val="-4"/>
              </w:rPr>
              <w:t>*</w:t>
            </w:r>
            <w:r>
              <w:rPr>
                <w:rFonts w:ascii="Microsoft YaHei" w:hAnsi="Microsoft YaHei" w:eastAsia="Microsoft YaHei" w:cs="Microsoft YaHei"/>
                <w:sz w:val="24"/>
                <w:szCs w:val="24"/>
                <w:spacing w:val="-32"/>
              </w:rPr>
              <w:t xml:space="preserve"> </w:t>
            </w:r>
            <w:r>
              <w:rPr>
                <w:sz w:val="24"/>
                <w:szCs w:val="24"/>
                <w:spacing w:val="-4"/>
              </w:rPr>
              <w:t>ab </w:t>
            </w:r>
            <w:r>
              <w:rPr>
                <w:rFonts w:ascii="Microsoft YaHei" w:hAnsi="Microsoft YaHei" w:eastAsia="Microsoft YaHei" w:cs="Microsoft YaHei"/>
                <w:sz w:val="24"/>
                <w:szCs w:val="24"/>
                <w:spacing w:val="-4"/>
              </w:rPr>
              <w:t>&lt; </w:t>
            </w:r>
            <w:r>
              <w:rPr>
                <w:sz w:val="24"/>
                <w:szCs w:val="24"/>
                <w:spacing w:val="-4"/>
              </w:rPr>
              <w:t>1.3</w:t>
            </w:r>
          </w:p>
          <w:p>
            <w:pPr>
              <w:pStyle w:val="TableText"/>
              <w:ind w:left="290"/>
              <w:spacing w:before="34" w:line="221" w:lineRule="auto"/>
              <w:rPr>
                <w:rFonts w:ascii="SimSun" w:hAnsi="SimSun" w:eastAsia="SimSun" w:cs="SimSun"/>
              </w:rPr>
            </w:pPr>
            <w:r>
              <w:rPr>
                <w:rFonts w:ascii="SimSun" w:hAnsi="SimSun" w:eastAsia="SimSun" w:cs="SimSun"/>
                <w:spacing w:val="5"/>
              </w:rPr>
              <w:t>相当于纺织品颜色色差</w:t>
            </w:r>
            <w:r>
              <w:rPr>
                <w:rFonts w:ascii="SimSun" w:hAnsi="SimSun" w:eastAsia="SimSun" w:cs="SimSun"/>
                <w:spacing w:val="-29"/>
              </w:rPr>
              <w:t xml:space="preserve"> </w:t>
            </w:r>
            <w:r>
              <w:rPr>
                <w:spacing w:val="5"/>
              </w:rPr>
              <w:t>4~5</w:t>
            </w:r>
            <w:r>
              <w:rPr>
                <w:spacing w:val="16"/>
                <w:w w:val="101"/>
              </w:rPr>
              <w:t xml:space="preserve"> </w:t>
            </w:r>
            <w:r>
              <w:rPr>
                <w:rFonts w:ascii="SimSun" w:hAnsi="SimSun" w:eastAsia="SimSun" w:cs="SimSun"/>
                <w:spacing w:val="5"/>
              </w:rPr>
              <w:t>级</w:t>
            </w:r>
          </w:p>
        </w:tc>
      </w:tr>
      <w:tr>
        <w:trPr>
          <w:trHeight w:val="362" w:hRule="atLeast"/>
        </w:trPr>
        <w:tc>
          <w:tcPr>
            <w:tcW w:w="1014" w:type="dxa"/>
            <w:vAlign w:val="top"/>
          </w:tcPr>
          <w:p>
            <w:pPr>
              <w:ind w:left="135"/>
              <w:spacing w:before="90" w:line="220" w:lineRule="auto"/>
              <w:rPr>
                <w:rFonts w:ascii="SimSun" w:hAnsi="SimSun" w:eastAsia="SimSun" w:cs="SimSun"/>
                <w:sz w:val="18"/>
                <w:szCs w:val="18"/>
              </w:rPr>
            </w:pPr>
            <w:r>
              <w:rPr>
                <w:rFonts w:ascii="SimSun" w:hAnsi="SimSun" w:eastAsia="SimSun" w:cs="SimSun"/>
                <w:sz w:val="18"/>
                <w:szCs w:val="18"/>
                <w:spacing w:val="4"/>
              </w:rPr>
              <w:t>合成纤维</w:t>
            </w:r>
          </w:p>
        </w:tc>
        <w:tc>
          <w:tcPr>
            <w:tcW w:w="610" w:type="dxa"/>
            <w:vAlign w:val="top"/>
          </w:tcPr>
          <w:p>
            <w:pPr>
              <w:ind w:left="125"/>
              <w:spacing w:before="90" w:line="230" w:lineRule="auto"/>
              <w:rPr>
                <w:rFonts w:ascii="SimSun" w:hAnsi="SimSun" w:eastAsia="SimSun" w:cs="SimSun"/>
                <w:sz w:val="18"/>
                <w:szCs w:val="18"/>
              </w:rPr>
            </w:pPr>
            <w:r>
              <w:rPr>
                <w:rFonts w:ascii="SimSun" w:hAnsi="SimSun" w:eastAsia="SimSun" w:cs="SimSun"/>
                <w:sz w:val="18"/>
                <w:szCs w:val="18"/>
                <w:spacing w:val="-2"/>
              </w:rPr>
              <w:t>红色</w:t>
            </w:r>
          </w:p>
        </w:tc>
        <w:tc>
          <w:tcPr>
            <w:tcW w:w="868" w:type="dxa"/>
            <w:vAlign w:val="top"/>
          </w:tcPr>
          <w:p>
            <w:pPr>
              <w:pStyle w:val="TableText"/>
              <w:ind w:left="319"/>
              <w:spacing w:before="119" w:line="188" w:lineRule="auto"/>
              <w:rPr/>
            </w:pPr>
            <w:r>
              <w:rPr/>
              <w:t>9.4</w:t>
            </w:r>
          </w:p>
        </w:tc>
        <w:tc>
          <w:tcPr>
            <w:tcW w:w="732" w:type="dxa"/>
            <w:vAlign w:val="top"/>
          </w:tcPr>
          <w:p>
            <w:pPr>
              <w:pStyle w:val="TableText"/>
              <w:ind w:left="156"/>
              <w:spacing w:before="119" w:line="188" w:lineRule="auto"/>
              <w:rPr/>
            </w:pPr>
            <w:r>
              <w:rPr>
                <w:spacing w:val="1"/>
              </w:rPr>
              <w:t>0.555</w:t>
            </w:r>
          </w:p>
        </w:tc>
        <w:tc>
          <w:tcPr>
            <w:tcW w:w="667" w:type="dxa"/>
            <w:vAlign w:val="top"/>
          </w:tcPr>
          <w:p>
            <w:pPr>
              <w:pStyle w:val="TableText"/>
              <w:ind w:left="124"/>
              <w:spacing w:before="119" w:line="188" w:lineRule="auto"/>
              <w:rPr/>
            </w:pPr>
            <w:r>
              <w:rPr>
                <w:spacing w:val="1"/>
              </w:rPr>
              <w:t>0.328</w:t>
            </w:r>
          </w:p>
        </w:tc>
        <w:tc>
          <w:tcPr>
            <w:tcW w:w="3031" w:type="dxa"/>
            <w:vAlign w:val="top"/>
            <w:vMerge w:val="continue"/>
            <w:tcBorders>
              <w:top w:val="nil"/>
            </w:tcBorders>
          </w:tcPr>
          <w:p>
            <w:pPr>
              <w:rPr>
                <w:rFonts w:ascii="Arial"/>
                <w:sz w:val="21"/>
              </w:rPr>
            </w:pPr>
            <w:r/>
          </w:p>
        </w:tc>
      </w:tr>
    </w:tbl>
    <w:p>
      <w:pPr>
        <w:ind w:left="483"/>
        <w:spacing w:before="72" w:line="220" w:lineRule="auto"/>
        <w:rPr>
          <w:rFonts w:ascii="SimSun" w:hAnsi="SimSun" w:eastAsia="SimSun" w:cs="SimSun"/>
          <w:sz w:val="21"/>
          <w:szCs w:val="21"/>
        </w:rPr>
      </w:pPr>
      <w:r>
        <w:rPr>
          <w:rFonts w:ascii="SimSun" w:hAnsi="SimSun" w:eastAsia="SimSun" w:cs="SimSun"/>
          <w:sz w:val="21"/>
          <w:szCs w:val="21"/>
          <w:spacing w:val="5"/>
        </w:rPr>
        <w:t>下图（图</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5"/>
        </w:rPr>
        <w:t>3</w:t>
      </w:r>
      <w:r>
        <w:rPr>
          <w:rFonts w:ascii="SimSun" w:hAnsi="SimSun" w:eastAsia="SimSun" w:cs="SimSun"/>
          <w:sz w:val="21"/>
          <w:szCs w:val="21"/>
          <w:spacing w:val="5"/>
        </w:rPr>
        <w:t>）所示为贴有红十字标志的包装袋效果图。</w:t>
      </w:r>
    </w:p>
    <w:p>
      <w:pPr>
        <w:ind w:firstLine="1359"/>
        <w:spacing w:before="101" w:line="3742" w:lineRule="exact"/>
        <w:rPr/>
      </w:pPr>
      <w:r>
        <w:rPr>
          <w:position w:val="-74"/>
        </w:rPr>
        <w:drawing>
          <wp:inline distT="0" distB="0" distL="0" distR="0">
            <wp:extent cx="2613660" cy="2375915"/>
            <wp:effectExtent l="0" t="0" r="0" b="0"/>
            <wp:docPr id="528" name="IM 528"/>
            <wp:cNvGraphicFramePr/>
            <a:graphic>
              <a:graphicData uri="http://schemas.openxmlformats.org/drawingml/2006/picture">
                <pic:pic>
                  <pic:nvPicPr>
                    <pic:cNvPr id="528" name="IM 528"/>
                    <pic:cNvPicPr/>
                  </pic:nvPicPr>
                  <pic:blipFill>
                    <a:blip r:embed="rId504"/>
                    <a:stretch>
                      <a:fillRect/>
                    </a:stretch>
                  </pic:blipFill>
                  <pic:spPr>
                    <a:xfrm rot="0">
                      <a:off x="0" y="0"/>
                      <a:ext cx="2613660" cy="2375915"/>
                    </a:xfrm>
                    <a:prstGeom prst="rect">
                      <a:avLst/>
                    </a:prstGeom>
                  </pic:spPr>
                </pic:pic>
              </a:graphicData>
            </a:graphic>
          </wp:inline>
        </w:drawing>
      </w:r>
    </w:p>
    <w:p>
      <w:pPr>
        <w:ind w:left="1859"/>
        <w:spacing w:before="15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图</w:t>
      </w:r>
      <w:r>
        <w:rPr>
          <w:rFonts w:ascii="SimSun" w:hAnsi="SimSun" w:eastAsia="SimSun" w:cs="SimSun"/>
          <w:sz w:val="18"/>
          <w:szCs w:val="18"/>
          <w:spacing w:val="-28"/>
        </w:rPr>
        <w:t xml:space="preserve"> </w:t>
      </w:r>
      <w:r>
        <w:rPr>
          <w:rFonts w:ascii="Times New Roman" w:hAnsi="Times New Roman" w:eastAsia="Times New Roman" w:cs="Times New Roman"/>
          <w:sz w:val="18"/>
          <w:szCs w:val="18"/>
          <w:b/>
          <w:bCs/>
          <w:spacing w:val="4"/>
        </w:rPr>
        <w:t>3</w:t>
      </w:r>
      <w:r>
        <w:rPr>
          <w:rFonts w:ascii="Times New Roman" w:hAnsi="Times New Roman" w:eastAsia="Times New Roman" w:cs="Times New Roman"/>
          <w:sz w:val="18"/>
          <w:szCs w:val="18"/>
          <w:b/>
          <w:bCs/>
          <w:spacing w:val="8"/>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印有红十字标志的包装袋效果图</w:t>
      </w:r>
    </w:p>
    <w:p>
      <w:pPr>
        <w:spacing w:line="220" w:lineRule="auto"/>
        <w:sectPr>
          <w:footerReference w:type="default" r:id="rId502"/>
          <w:pgSz w:w="9180" w:h="12980"/>
          <w:pgMar w:top="982" w:right="1038" w:bottom="907" w:left="1214" w:header="712" w:footer="745" w:gutter="0"/>
        </w:sectPr>
        <w:rPr>
          <w:rFonts w:ascii="SimSun" w:hAnsi="SimSun" w:eastAsia="SimSun" w:cs="SimSun"/>
          <w:sz w:val="18"/>
          <w:szCs w:val="18"/>
        </w:rPr>
      </w:pPr>
    </w:p>
    <w:p>
      <w:pPr>
        <w:pStyle w:val="BodyText"/>
        <w:spacing w:line="407" w:lineRule="auto"/>
        <w:rPr/>
      </w:pPr>
      <w:r/>
    </w:p>
    <w:p>
      <w:pPr>
        <w:ind w:left="2629"/>
        <w:spacing w:before="104" w:line="223" w:lineRule="auto"/>
        <w:rPr>
          <w:rFonts w:ascii="SimHei" w:hAnsi="SimHei" w:eastAsia="SimHei" w:cs="SimHei"/>
          <w:sz w:val="32"/>
          <w:szCs w:val="32"/>
        </w:rPr>
      </w:pPr>
      <w:r>
        <w:rPr>
          <w:rFonts w:ascii="SimHei" w:hAnsi="SimHei" w:eastAsia="SimHei" w:cs="SimHei"/>
          <w:sz w:val="32"/>
          <w:szCs w:val="32"/>
          <w:spacing w:val="-4"/>
        </w:rPr>
        <w:t>（三）睡袋</w:t>
      </w:r>
    </w:p>
    <w:p>
      <w:pPr>
        <w:ind w:left="484"/>
        <w:spacing w:before="198"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3"/>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1028"/>
        <w:spacing w:before="207" w:line="2824" w:lineRule="exact"/>
        <w:rPr/>
      </w:pPr>
      <w:r>
        <w:rPr>
          <w:position w:val="-56"/>
        </w:rPr>
        <w:drawing>
          <wp:inline distT="0" distB="0" distL="0" distR="0">
            <wp:extent cx="3034283" cy="1793747"/>
            <wp:effectExtent l="0" t="0" r="0" b="0"/>
            <wp:docPr id="530" name="IM 530"/>
            <wp:cNvGraphicFramePr/>
            <a:graphic>
              <a:graphicData uri="http://schemas.openxmlformats.org/drawingml/2006/picture">
                <pic:pic>
                  <pic:nvPicPr>
                    <pic:cNvPr id="530" name="IM 530"/>
                    <pic:cNvPicPr/>
                  </pic:nvPicPr>
                  <pic:blipFill>
                    <a:blip r:embed="rId506"/>
                    <a:stretch>
                      <a:fillRect/>
                    </a:stretch>
                  </pic:blipFill>
                  <pic:spPr>
                    <a:xfrm rot="0">
                      <a:off x="0" y="0"/>
                      <a:ext cx="3034283" cy="1793747"/>
                    </a:xfrm>
                    <a:prstGeom prst="rect">
                      <a:avLst/>
                    </a:prstGeom>
                  </pic:spPr>
                </pic:pic>
              </a:graphicData>
            </a:graphic>
          </wp:inline>
        </w:drawing>
      </w:r>
    </w:p>
    <w:p>
      <w:pPr>
        <w:ind w:left="493"/>
        <w:spacing w:before="247" w:line="220" w:lineRule="auto"/>
        <w:rPr>
          <w:rFonts w:ascii="SimSun" w:hAnsi="SimSun" w:eastAsia="SimSun" w:cs="SimSun"/>
          <w:sz w:val="21"/>
          <w:szCs w:val="21"/>
        </w:rPr>
      </w:pPr>
      <w:r>
        <w:rPr>
          <w:rFonts w:ascii="Times New Roman" w:hAnsi="Times New Roman" w:eastAsia="Times New Roman" w:cs="Times New Roman"/>
          <w:sz w:val="21"/>
          <w:szCs w:val="21"/>
        </w:rPr>
        <w:t>1.2</w:t>
      </w:r>
      <w:r>
        <w:rPr>
          <w:rFonts w:ascii="Times New Roman" w:hAnsi="Times New Roman" w:eastAsia="Times New Roman" w:cs="Times New Roman"/>
          <w:sz w:val="21"/>
          <w:szCs w:val="21"/>
          <w:spacing w:val="5"/>
        </w:rPr>
        <w:t xml:space="preserve">    </w:t>
      </w:r>
      <w:r>
        <w:rPr>
          <w:rFonts w:ascii="SimSun" w:hAnsi="SimSun" w:eastAsia="SimSun" w:cs="SimSun"/>
          <w:sz w:val="21"/>
          <w:szCs w:val="21"/>
        </w:rPr>
        <w:t>基本信息</w:t>
      </w:r>
    </w:p>
    <w:p>
      <w:pPr>
        <w:spacing w:line="3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3"/>
        <w:gridCol w:w="1856"/>
        <w:gridCol w:w="542"/>
        <w:gridCol w:w="862"/>
        <w:gridCol w:w="2229"/>
      </w:tblGrid>
      <w:tr>
        <w:trPr>
          <w:trHeight w:val="715" w:hRule="atLeast"/>
        </w:trPr>
        <w:tc>
          <w:tcPr>
            <w:tcW w:w="1433" w:type="dxa"/>
            <w:vAlign w:val="top"/>
          </w:tcPr>
          <w:p>
            <w:pPr>
              <w:ind w:left="342"/>
              <w:spacing w:before="267"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物资编码</w:t>
            </w:r>
          </w:p>
        </w:tc>
        <w:tc>
          <w:tcPr>
            <w:tcW w:w="1856" w:type="dxa"/>
            <w:vAlign w:val="top"/>
          </w:tcPr>
          <w:p>
            <w:pPr>
              <w:ind w:left="744"/>
              <w:spacing w:before="267"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描述</w:t>
            </w:r>
          </w:p>
        </w:tc>
        <w:tc>
          <w:tcPr>
            <w:tcW w:w="542" w:type="dxa"/>
            <w:vAlign w:val="top"/>
          </w:tcPr>
          <w:p>
            <w:pPr>
              <w:ind w:left="87"/>
              <w:spacing w:before="267"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单位</w:t>
            </w:r>
          </w:p>
        </w:tc>
        <w:tc>
          <w:tcPr>
            <w:tcW w:w="862" w:type="dxa"/>
            <w:vAlign w:val="top"/>
          </w:tcPr>
          <w:p>
            <w:pPr>
              <w:ind w:left="247"/>
              <w:spacing w:before="91" w:line="352" w:lineRule="exact"/>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position w:val="13"/>
              </w:rPr>
              <w:t>装运</w:t>
            </w:r>
          </w:p>
          <w:p>
            <w:pPr>
              <w:ind w:left="248"/>
              <w:spacing w:line="226"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重量</w:t>
            </w:r>
          </w:p>
        </w:tc>
        <w:tc>
          <w:tcPr>
            <w:tcW w:w="2229" w:type="dxa"/>
            <w:vAlign w:val="top"/>
          </w:tcPr>
          <w:p>
            <w:pPr>
              <w:ind w:left="740"/>
              <w:spacing w:before="267"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包装要求</w:t>
            </w:r>
          </w:p>
        </w:tc>
      </w:tr>
      <w:tr>
        <w:trPr>
          <w:trHeight w:val="2123" w:hRule="atLeast"/>
        </w:trPr>
        <w:tc>
          <w:tcPr>
            <w:tcW w:w="1433" w:type="dxa"/>
            <w:vAlign w:val="top"/>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pStyle w:val="TableText"/>
              <w:ind w:left="30"/>
              <w:spacing w:before="52" w:line="188" w:lineRule="auto"/>
              <w:rPr/>
            </w:pPr>
            <w:r>
              <w:rPr/>
              <w:t>RD</w:t>
            </w:r>
            <w:r>
              <w:rPr>
                <w:spacing w:val="4"/>
              </w:rPr>
              <w:t>003-01-04</w:t>
            </w:r>
          </w:p>
        </w:tc>
        <w:tc>
          <w:tcPr>
            <w:tcW w:w="1856" w:type="dxa"/>
            <w:vAlign w:val="top"/>
          </w:tcPr>
          <w:p>
            <w:pPr>
              <w:spacing w:line="379" w:lineRule="auto"/>
              <w:rPr>
                <w:rFonts w:ascii="Arial"/>
                <w:sz w:val="21"/>
              </w:rPr>
            </w:pPr>
            <w:r/>
          </w:p>
          <w:p>
            <w:pPr>
              <w:pStyle w:val="TableText"/>
              <w:ind w:left="33" w:right="21" w:firstLine="4"/>
              <w:spacing w:before="59" w:line="327" w:lineRule="auto"/>
              <w:jc w:val="both"/>
              <w:rPr>
                <w:rFonts w:ascii="SimSun" w:hAnsi="SimSun" w:eastAsia="SimSun" w:cs="SimSun"/>
              </w:rPr>
            </w:pPr>
            <w:r>
              <w:rPr>
                <w:rFonts w:ascii="SimSun" w:hAnsi="SimSun" w:eastAsia="SimSun" w:cs="SimSun"/>
                <w:spacing w:val="-19"/>
              </w:rPr>
              <w:t>睡袋，</w:t>
            </w:r>
            <w:r>
              <w:rPr>
                <w:rFonts w:ascii="SimSun" w:hAnsi="SimSun" w:eastAsia="SimSun" w:cs="SimSun"/>
                <w:spacing w:val="-25"/>
              </w:rPr>
              <w:t xml:space="preserve"> </w:t>
            </w:r>
            <w:r>
              <w:rPr>
                <w:rFonts w:ascii="SimSun" w:hAnsi="SimSun" w:eastAsia="SimSun" w:cs="SimSun"/>
                <w:spacing w:val="-19"/>
              </w:rPr>
              <w:t>天然白色，</w:t>
            </w:r>
            <w:r>
              <w:rPr>
                <w:rFonts w:ascii="SimSun" w:hAnsi="SimSun" w:eastAsia="SimSun" w:cs="SimSun"/>
                <w:spacing w:val="13"/>
              </w:rPr>
              <w:t xml:space="preserve"> </w:t>
            </w:r>
            <w:r>
              <w:rPr>
                <w:rFonts w:ascii="SimSun" w:hAnsi="SimSun" w:eastAsia="SimSun" w:cs="SimSun"/>
                <w:spacing w:val="-19"/>
              </w:rPr>
              <w:t>采用</w:t>
            </w:r>
            <w:r>
              <w:rPr>
                <w:rFonts w:ascii="SimSun" w:hAnsi="SimSun" w:eastAsia="SimSun" w:cs="SimSun"/>
              </w:rPr>
              <w:t xml:space="preserve"> </w:t>
            </w:r>
            <w:r>
              <w:rPr>
                <w:rFonts w:ascii="SimSun" w:hAnsi="SimSun" w:eastAsia="SimSun" w:cs="SimSun"/>
                <w:spacing w:val="-8"/>
              </w:rPr>
              <w:t>厚无纺布面料，</w:t>
            </w:r>
            <w:r>
              <w:rPr>
                <w:rFonts w:ascii="SimSun" w:hAnsi="SimSun" w:eastAsia="SimSun" w:cs="SimSun"/>
                <w:spacing w:val="-27"/>
              </w:rPr>
              <w:t xml:space="preserve"> </w:t>
            </w:r>
            <w:r>
              <w:rPr>
                <w:rFonts w:ascii="SimSun" w:hAnsi="SimSun" w:eastAsia="SimSun" w:cs="SimSun"/>
                <w:spacing w:val="-8"/>
              </w:rPr>
              <w:t>涤纶纤</w:t>
            </w:r>
            <w:r>
              <w:rPr>
                <w:rFonts w:ascii="SimSun" w:hAnsi="SimSun" w:eastAsia="SimSun" w:cs="SimSun"/>
              </w:rPr>
              <w:t xml:space="preserve"> </w:t>
            </w:r>
            <w:r>
              <w:rPr>
                <w:rFonts w:ascii="SimSun" w:hAnsi="SimSun" w:eastAsia="SimSun" w:cs="SimSun"/>
                <w:spacing w:val="-15"/>
              </w:rPr>
              <w:t>维填充物，</w:t>
            </w:r>
            <w:r>
              <w:rPr>
                <w:rFonts w:ascii="SimSun" w:hAnsi="SimSun" w:eastAsia="SimSun" w:cs="SimSun"/>
                <w:spacing w:val="64"/>
              </w:rPr>
              <w:t xml:space="preserve"> </w:t>
            </w:r>
            <w:r>
              <w:rPr>
                <w:spacing w:val="-15"/>
              </w:rPr>
              <w:t>0.7</w:t>
            </w:r>
            <w:r>
              <w:rPr>
                <w:rFonts w:ascii="Microsoft YaHei" w:hAnsi="Microsoft YaHei" w:eastAsia="Microsoft YaHei" w:cs="Microsoft YaHei"/>
                <w:spacing w:val="-15"/>
              </w:rPr>
              <w:t>根</w:t>
            </w:r>
            <w:r>
              <w:rPr>
                <w:spacing w:val="-15"/>
              </w:rPr>
              <w:t>1.9m</w:t>
            </w:r>
            <w:r>
              <w:rPr>
                <w:rFonts w:ascii="SimSun" w:hAnsi="SimSun" w:eastAsia="SimSun" w:cs="SimSun"/>
                <w:spacing w:val="-15"/>
              </w:rPr>
              <w:t>，</w:t>
            </w:r>
          </w:p>
          <w:p>
            <w:pPr>
              <w:ind w:left="29"/>
              <w:spacing w:line="219" w:lineRule="auto"/>
              <w:rPr>
                <w:rFonts w:ascii="SimSun" w:hAnsi="SimSun" w:eastAsia="SimSun" w:cs="SimSun"/>
                <w:sz w:val="18"/>
                <w:szCs w:val="18"/>
              </w:rPr>
            </w:pPr>
            <w:r>
              <w:rPr>
                <w:rFonts w:ascii="SimSun" w:hAnsi="SimSun" w:eastAsia="SimSun" w:cs="SimSun"/>
                <w:sz w:val="18"/>
                <w:szCs w:val="18"/>
                <w:spacing w:val="6"/>
              </w:rPr>
              <w:t>采取两面开口形式</w:t>
            </w:r>
          </w:p>
        </w:tc>
        <w:tc>
          <w:tcPr>
            <w:tcW w:w="542" w:type="dxa"/>
            <w:vAlign w:val="top"/>
          </w:tcPr>
          <w:p>
            <w:pPr>
              <w:spacing w:line="301" w:lineRule="auto"/>
              <w:rPr>
                <w:rFonts w:ascii="Arial"/>
                <w:sz w:val="21"/>
              </w:rPr>
            </w:pPr>
            <w:r/>
          </w:p>
          <w:p>
            <w:pPr>
              <w:spacing w:line="302" w:lineRule="auto"/>
              <w:rPr>
                <w:rFonts w:ascii="Arial"/>
                <w:sz w:val="21"/>
              </w:rPr>
            </w:pPr>
            <w:r/>
          </w:p>
          <w:p>
            <w:pPr>
              <w:spacing w:line="302" w:lineRule="auto"/>
              <w:rPr>
                <w:rFonts w:ascii="Arial"/>
                <w:sz w:val="21"/>
              </w:rPr>
            </w:pPr>
            <w:r/>
          </w:p>
          <w:p>
            <w:pPr>
              <w:ind w:left="31"/>
              <w:spacing w:before="59" w:line="220" w:lineRule="auto"/>
              <w:rPr>
                <w:rFonts w:ascii="SimSun" w:hAnsi="SimSun" w:eastAsia="SimSun" w:cs="SimSun"/>
                <w:sz w:val="18"/>
                <w:szCs w:val="18"/>
              </w:rPr>
            </w:pPr>
            <w:r>
              <w:rPr>
                <w:rFonts w:ascii="SimSun" w:hAnsi="SimSun" w:eastAsia="SimSun" w:cs="SimSun"/>
                <w:sz w:val="18"/>
                <w:szCs w:val="18"/>
              </w:rPr>
              <w:t>件</w:t>
            </w:r>
          </w:p>
        </w:tc>
        <w:tc>
          <w:tcPr>
            <w:tcW w:w="862" w:type="dxa"/>
            <w:vAlign w:val="top"/>
          </w:tcPr>
          <w:p>
            <w:pPr>
              <w:spacing w:line="301" w:lineRule="auto"/>
              <w:rPr>
                <w:rFonts w:ascii="Arial"/>
                <w:sz w:val="21"/>
              </w:rPr>
            </w:pPr>
            <w:r/>
          </w:p>
          <w:p>
            <w:pPr>
              <w:spacing w:line="302" w:lineRule="auto"/>
              <w:rPr>
                <w:rFonts w:ascii="Arial"/>
                <w:sz w:val="21"/>
              </w:rPr>
            </w:pPr>
            <w:r/>
          </w:p>
          <w:p>
            <w:pPr>
              <w:spacing w:line="302" w:lineRule="auto"/>
              <w:rPr>
                <w:rFonts w:ascii="Arial"/>
                <w:sz w:val="21"/>
              </w:rPr>
            </w:pPr>
            <w:r/>
          </w:p>
          <w:p>
            <w:pPr>
              <w:pStyle w:val="TableText"/>
              <w:ind w:left="46"/>
              <w:spacing w:before="59" w:line="212" w:lineRule="auto"/>
              <w:rPr>
                <w:rFonts w:ascii="SimSun" w:hAnsi="SimSun" w:eastAsia="SimSun" w:cs="SimSun"/>
              </w:rPr>
            </w:pPr>
            <w:r>
              <w:rPr/>
              <w:t>1.7kg/</w:t>
            </w:r>
            <w:r>
              <w:rPr>
                <w:rFonts w:ascii="SimSun" w:hAnsi="SimSun" w:eastAsia="SimSun" w:cs="SimSun"/>
              </w:rPr>
              <w:t>件</w:t>
            </w:r>
          </w:p>
        </w:tc>
        <w:tc>
          <w:tcPr>
            <w:tcW w:w="2229" w:type="dxa"/>
            <w:vAlign w:val="top"/>
          </w:tcPr>
          <w:p>
            <w:pPr>
              <w:ind w:left="55"/>
              <w:spacing w:before="87" w:line="353" w:lineRule="exact"/>
              <w:rPr>
                <w:rFonts w:ascii="SimSun" w:hAnsi="SimSun" w:eastAsia="SimSun" w:cs="SimSun"/>
                <w:sz w:val="18"/>
                <w:szCs w:val="18"/>
              </w:rPr>
            </w:pPr>
            <w:r>
              <w:rPr>
                <w:rFonts w:ascii="SimSun" w:hAnsi="SimSun" w:eastAsia="SimSun" w:cs="SimSun"/>
                <w:sz w:val="18"/>
                <w:szCs w:val="18"/>
                <w:spacing w:val="-3"/>
                <w:position w:val="13"/>
              </w:rPr>
              <w:t>内包装：采用聚乙烯吹塑薄</w:t>
            </w:r>
          </w:p>
          <w:p>
            <w:pPr>
              <w:ind w:left="32"/>
              <w:spacing w:line="220" w:lineRule="auto"/>
              <w:rPr>
                <w:rFonts w:ascii="SimSun" w:hAnsi="SimSun" w:eastAsia="SimSun" w:cs="SimSun"/>
                <w:sz w:val="18"/>
                <w:szCs w:val="18"/>
              </w:rPr>
            </w:pPr>
            <w:r>
              <w:rPr>
                <w:rFonts w:ascii="SimSun" w:hAnsi="SimSun" w:eastAsia="SimSun" w:cs="SimSun"/>
                <w:sz w:val="18"/>
                <w:szCs w:val="18"/>
                <w:spacing w:val="-7"/>
              </w:rPr>
              <w:t>膜袋；</w:t>
            </w:r>
          </w:p>
          <w:p>
            <w:pPr>
              <w:pStyle w:val="TableText"/>
              <w:ind w:left="33" w:right="32" w:firstLine="3"/>
              <w:spacing w:before="136" w:line="362" w:lineRule="auto"/>
              <w:rPr>
                <w:rFonts w:ascii="SimSun" w:hAnsi="SimSun" w:eastAsia="SimSun" w:cs="SimSun"/>
              </w:rPr>
            </w:pPr>
            <w:r>
              <w:rPr>
                <w:rFonts w:ascii="SimSun" w:hAnsi="SimSun" w:eastAsia="SimSun" w:cs="SimSun"/>
                <w:spacing w:val="-14"/>
              </w:rPr>
              <w:t>外包装：</w:t>
            </w:r>
            <w:r>
              <w:rPr>
                <w:rFonts w:ascii="SimSun" w:hAnsi="SimSun" w:eastAsia="SimSun" w:cs="SimSun"/>
                <w:spacing w:val="-9"/>
              </w:rPr>
              <w:t xml:space="preserve"> </w:t>
            </w:r>
            <w:r>
              <w:rPr>
                <w:rFonts w:ascii="SimSun" w:hAnsi="SimSun" w:eastAsia="SimSun" w:cs="SimSun"/>
                <w:spacing w:val="-14"/>
              </w:rPr>
              <w:t>采用瓦楞纸箱， 箱</w:t>
            </w:r>
            <w:r>
              <w:rPr>
                <w:rFonts w:ascii="SimSun" w:hAnsi="SimSun" w:eastAsia="SimSun" w:cs="SimSun"/>
              </w:rPr>
              <w:t xml:space="preserve"> </w:t>
            </w:r>
            <w:r>
              <w:rPr>
                <w:rFonts w:ascii="SimSun" w:hAnsi="SimSun" w:eastAsia="SimSun" w:cs="SimSun"/>
                <w:spacing w:val="5"/>
              </w:rPr>
              <w:t>体规格 </w:t>
            </w:r>
            <w:r>
              <w:rPr>
                <w:spacing w:val="5"/>
              </w:rPr>
              <w:t>600</w:t>
            </w:r>
            <w:r>
              <w:rPr/>
              <w:t>mm</w:t>
            </w:r>
            <w:r>
              <w:rPr>
                <w:rFonts w:ascii="SimSun" w:hAnsi="SimSun" w:eastAsia="SimSun" w:cs="SimSun"/>
                <w:spacing w:val="5"/>
              </w:rPr>
              <w:t>×</w:t>
            </w:r>
            <w:r>
              <w:rPr>
                <w:spacing w:val="5"/>
              </w:rPr>
              <w:t>400</w:t>
            </w:r>
            <w:r>
              <w:rPr/>
              <w:t>mm</w:t>
            </w:r>
            <w:r>
              <w:rPr>
                <w:rFonts w:ascii="SimSun" w:hAnsi="SimSun" w:eastAsia="SimSun" w:cs="SimSun"/>
                <w:spacing w:val="5"/>
              </w:rPr>
              <w:t>×</w:t>
            </w:r>
            <w:r>
              <w:rPr>
                <w:rFonts w:ascii="SimSun" w:hAnsi="SimSun" w:eastAsia="SimSun" w:cs="SimSun"/>
                <w:spacing w:val="6"/>
              </w:rPr>
              <w:t xml:space="preserve"> </w:t>
            </w:r>
            <w:r>
              <w:rPr>
                <w:spacing w:val="-7"/>
              </w:rPr>
              <w:t>600mm</w:t>
            </w:r>
            <w:r>
              <w:rPr>
                <w:rFonts w:ascii="SimSun" w:hAnsi="SimSun" w:eastAsia="SimSun" w:cs="SimSun"/>
                <w:spacing w:val="-7"/>
              </w:rPr>
              <w:t>，建议 </w:t>
            </w:r>
            <w:r>
              <w:rPr>
                <w:spacing w:val="-7"/>
              </w:rPr>
              <w:t>12</w:t>
            </w:r>
            <w:r>
              <w:rPr>
                <w:spacing w:val="27"/>
              </w:rPr>
              <w:t xml:space="preserve"> </w:t>
            </w:r>
            <w:r>
              <w:rPr>
                <w:rFonts w:ascii="SimSun" w:hAnsi="SimSun" w:eastAsia="SimSun" w:cs="SimSun"/>
                <w:spacing w:val="-7"/>
              </w:rPr>
              <w:t>件</w:t>
            </w:r>
            <w:r>
              <w:rPr>
                <w:spacing w:val="-7"/>
              </w:rPr>
              <w:t>/</w:t>
            </w:r>
            <w:r>
              <w:rPr>
                <w:rFonts w:ascii="SimSun" w:hAnsi="SimSun" w:eastAsia="SimSun" w:cs="SimSun"/>
                <w:spacing w:val="-7"/>
              </w:rPr>
              <w:t>箱，</w:t>
            </w:r>
            <w:r>
              <w:rPr>
                <w:rFonts w:ascii="SimSun" w:hAnsi="SimSun" w:eastAsia="SimSun" w:cs="SimSun"/>
                <w:spacing w:val="-27"/>
              </w:rPr>
              <w:t xml:space="preserve"> </w:t>
            </w:r>
            <w:r>
              <w:rPr>
                <w:rFonts w:ascii="SimSun" w:hAnsi="SimSun" w:eastAsia="SimSun" w:cs="SimSun"/>
                <w:spacing w:val="-7"/>
              </w:rPr>
              <w:t>约</w:t>
            </w:r>
          </w:p>
          <w:p>
            <w:pPr>
              <w:pStyle w:val="TableText"/>
              <w:ind w:left="30"/>
              <w:spacing w:line="212" w:lineRule="auto"/>
              <w:rPr>
                <w:rFonts w:ascii="SimSun" w:hAnsi="SimSun" w:eastAsia="SimSun" w:cs="SimSun"/>
              </w:rPr>
            </w:pPr>
            <w:r>
              <w:rPr>
                <w:spacing w:val="2"/>
              </w:rPr>
              <w:t>21.0</w:t>
            </w:r>
            <w:r>
              <w:rPr/>
              <w:t>kg</w:t>
            </w:r>
            <w:r>
              <w:rPr>
                <w:spacing w:val="2"/>
              </w:rPr>
              <w:t>/</w:t>
            </w:r>
            <w:r>
              <w:rPr>
                <w:rFonts w:ascii="SimSun" w:hAnsi="SimSun" w:eastAsia="SimSun" w:cs="SimSun"/>
                <w:spacing w:val="2"/>
              </w:rPr>
              <w:t>箱。</w:t>
            </w:r>
          </w:p>
        </w:tc>
      </w:tr>
    </w:tbl>
    <w:p>
      <w:pPr>
        <w:ind w:left="42" w:right="133" w:firstLine="444"/>
        <w:spacing w:before="71" w:line="288" w:lineRule="auto"/>
        <w:rPr>
          <w:rFonts w:ascii="SimSun" w:hAnsi="SimSun" w:eastAsia="SimSun" w:cs="SimSun"/>
          <w:sz w:val="21"/>
          <w:szCs w:val="21"/>
        </w:rPr>
      </w:pPr>
      <w:r>
        <w:rPr>
          <w:rFonts w:ascii="SimSun" w:hAnsi="SimSun" w:eastAsia="SimSun" w:cs="SimSun"/>
          <w:sz w:val="21"/>
          <w:szCs w:val="21"/>
          <w:spacing w:val="7"/>
        </w:rPr>
        <w:t>睡袋是一种用于休息的工具，睡袋打开以后也可以用作被子。本标</w:t>
      </w:r>
      <w:r>
        <w:rPr>
          <w:rFonts w:ascii="SimSun" w:hAnsi="SimSun" w:eastAsia="SimSun" w:cs="SimSun"/>
          <w:sz w:val="21"/>
          <w:szCs w:val="21"/>
          <w:spacing w:val="13"/>
        </w:rPr>
        <w:t xml:space="preserve"> </w:t>
      </w:r>
      <w:r>
        <w:rPr>
          <w:rFonts w:ascii="SimSun" w:hAnsi="SimSun" w:eastAsia="SimSun" w:cs="SimSun"/>
          <w:sz w:val="21"/>
          <w:szCs w:val="21"/>
          <w:spacing w:val="6"/>
        </w:rPr>
        <w:t>准中，为了避免睡袋受潮发霉，建议使用</w:t>
      </w:r>
      <w:r>
        <w:rPr>
          <w:rFonts w:ascii="SimSun" w:hAnsi="SimSun" w:eastAsia="SimSun" w:cs="SimSun"/>
          <w:sz w:val="21"/>
          <w:szCs w:val="21"/>
          <w:spacing w:val="54"/>
        </w:rPr>
        <w:t xml:space="preserve"> </w:t>
      </w:r>
      <w:r>
        <w:rPr>
          <w:rFonts w:ascii="Times New Roman" w:hAnsi="Times New Roman" w:eastAsia="Times New Roman" w:cs="Times New Roman"/>
          <w:sz w:val="21"/>
          <w:szCs w:val="21"/>
          <w:spacing w:val="6"/>
        </w:rPr>
        <w:t>100%</w:t>
      </w:r>
      <w:r>
        <w:rPr>
          <w:rFonts w:ascii="SimSun" w:hAnsi="SimSun" w:eastAsia="SimSun" w:cs="SimSun"/>
          <w:sz w:val="21"/>
          <w:szCs w:val="21"/>
          <w:spacing w:val="6"/>
        </w:rPr>
        <w:t>的合成纤维填充睡袋。</w:t>
      </w:r>
      <w:r>
        <w:rPr>
          <w:rFonts w:ascii="SimSun" w:hAnsi="SimSun" w:eastAsia="SimSun" w:cs="SimSun"/>
          <w:sz w:val="21"/>
          <w:szCs w:val="21"/>
        </w:rPr>
        <w:t xml:space="preserve"> </w:t>
      </w:r>
      <w:r>
        <w:rPr>
          <w:rFonts w:ascii="SimSun" w:hAnsi="SimSun" w:eastAsia="SimSun" w:cs="SimSun"/>
          <w:sz w:val="21"/>
          <w:szCs w:val="21"/>
          <w:spacing w:val="8"/>
        </w:rPr>
        <w:t>睡袋的保温能力取决于托格指数，托格指数不仅取决于</w:t>
      </w:r>
      <w:r>
        <w:rPr>
          <w:rFonts w:ascii="SimSun" w:hAnsi="SimSun" w:eastAsia="SimSun" w:cs="SimSun"/>
          <w:sz w:val="21"/>
          <w:szCs w:val="21"/>
          <w:spacing w:val="7"/>
        </w:rPr>
        <w:t>重量或厚度，还</w:t>
      </w:r>
      <w:r>
        <w:rPr>
          <w:rFonts w:ascii="SimSun" w:hAnsi="SimSun" w:eastAsia="SimSun" w:cs="SimSun"/>
          <w:sz w:val="21"/>
          <w:szCs w:val="21"/>
        </w:rPr>
        <w:t xml:space="preserve"> </w:t>
      </w:r>
      <w:r>
        <w:rPr>
          <w:rFonts w:ascii="SimSun" w:hAnsi="SimSun" w:eastAsia="SimSun" w:cs="SimSun"/>
          <w:sz w:val="21"/>
          <w:szCs w:val="21"/>
          <w:spacing w:val="4"/>
        </w:rPr>
        <w:t>取决于纤维质量与制作类型。</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规范性引用文件</w:t>
      </w:r>
    </w:p>
    <w:p>
      <w:pPr>
        <w:ind w:left="41" w:right="133" w:firstLine="436"/>
        <w:spacing w:before="102" w:line="265" w:lineRule="auto"/>
        <w:rPr>
          <w:rFonts w:ascii="SimSun" w:hAnsi="SimSun" w:eastAsia="SimSun" w:cs="SimSun"/>
          <w:sz w:val="21"/>
          <w:szCs w:val="21"/>
        </w:rPr>
      </w:pPr>
      <w:r>
        <w:rPr>
          <w:rFonts w:ascii="SimSun" w:hAnsi="SimSun" w:eastAsia="SimSun" w:cs="SimSun"/>
          <w:sz w:val="21"/>
          <w:szCs w:val="21"/>
          <w:spacing w:val="8"/>
        </w:rPr>
        <w:t>本标准中，引用了一系列的规范性文件，其中国际</w:t>
      </w:r>
      <w:r>
        <w:rPr>
          <w:rFonts w:ascii="SimSun" w:hAnsi="SimSun" w:eastAsia="SimSun" w:cs="SimSun"/>
          <w:sz w:val="21"/>
          <w:szCs w:val="21"/>
          <w:spacing w:val="7"/>
        </w:rPr>
        <w:t>标准与国家标准</w:t>
      </w:r>
      <w:r>
        <w:rPr>
          <w:rFonts w:ascii="SimSun" w:hAnsi="SimSun" w:eastAsia="SimSun" w:cs="SimSun"/>
          <w:sz w:val="21"/>
          <w:szCs w:val="21"/>
        </w:rPr>
        <w:t xml:space="preserve"> </w:t>
      </w:r>
      <w:r>
        <w:rPr>
          <w:rFonts w:ascii="SimSun" w:hAnsi="SimSun" w:eastAsia="SimSun" w:cs="SimSun"/>
          <w:sz w:val="21"/>
          <w:szCs w:val="21"/>
          <w:spacing w:val="6"/>
        </w:rPr>
        <w:t>冲突的内容，建议参考国家标准，规范性文件具体如下。</w:t>
      </w:r>
    </w:p>
    <w:p>
      <w:pPr>
        <w:ind w:left="474"/>
        <w:spacing w:before="102" w:line="221" w:lineRule="auto"/>
        <w:rPr>
          <w:rFonts w:ascii="SimSun" w:hAnsi="SimSun" w:eastAsia="SimSun" w:cs="SimSun"/>
          <w:sz w:val="21"/>
          <w:szCs w:val="21"/>
        </w:rPr>
      </w:pP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32"/>
          <w:w w:val="101"/>
        </w:rPr>
        <w:t xml:space="preserve"> </w:t>
      </w:r>
      <w:r>
        <w:rPr>
          <w:rFonts w:ascii="Times New Roman" w:hAnsi="Times New Roman" w:eastAsia="Times New Roman" w:cs="Times New Roman"/>
          <w:sz w:val="21"/>
          <w:szCs w:val="21"/>
          <w:spacing w:val="3"/>
        </w:rPr>
        <w:t>139                   </w:t>
      </w:r>
      <w:r>
        <w:rPr>
          <w:rFonts w:ascii="SimSun" w:hAnsi="SimSun" w:eastAsia="SimSun" w:cs="SimSun"/>
          <w:sz w:val="21"/>
          <w:szCs w:val="21"/>
          <w:spacing w:val="3"/>
        </w:rPr>
        <w:t>纺织品 调湿和试验用标准</w:t>
      </w:r>
      <w:r>
        <w:rPr>
          <w:rFonts w:ascii="SimSun" w:hAnsi="SimSun" w:eastAsia="SimSun" w:cs="SimSun"/>
          <w:sz w:val="21"/>
          <w:szCs w:val="21"/>
          <w:spacing w:val="2"/>
        </w:rPr>
        <w:t>大气</w:t>
      </w:r>
    </w:p>
    <w:p>
      <w:pPr>
        <w:spacing w:line="221" w:lineRule="auto"/>
        <w:sectPr>
          <w:footerReference w:type="default" r:id="rId505"/>
          <w:pgSz w:w="9180" w:h="12980"/>
          <w:pgMar w:top="982" w:right="1038" w:bottom="907" w:left="1214" w:header="712" w:footer="745" w:gutter="0"/>
        </w:sectPr>
        <w:rPr>
          <w:rFonts w:ascii="SimSun" w:hAnsi="SimSun" w:eastAsia="SimSun" w:cs="SimSun"/>
          <w:sz w:val="21"/>
          <w:szCs w:val="21"/>
        </w:rPr>
      </w:pPr>
    </w:p>
    <w:p>
      <w:pPr>
        <w:spacing w:before="151"/>
        <w:rPr/>
      </w:pPr>
      <w:r/>
    </w:p>
    <w:tbl>
      <w:tblPr>
        <w:tblStyle w:val="TableNormal"/>
        <w:tblW w:w="6319" w:type="dxa"/>
        <w:tblInd w:w="474"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38"/>
        <w:gridCol w:w="4881"/>
      </w:tblGrid>
      <w:tr>
        <w:trPr>
          <w:trHeight w:val="282" w:hRule="atLeast"/>
        </w:trPr>
        <w:tc>
          <w:tcPr>
            <w:tcW w:w="1438" w:type="dxa"/>
            <w:vAlign w:val="top"/>
          </w:tcPr>
          <w:p>
            <w:pPr>
              <w:pStyle w:val="TableText"/>
              <w:spacing w:before="36" w:line="188" w:lineRule="auto"/>
              <w:rPr>
                <w:sz w:val="21"/>
                <w:szCs w:val="21"/>
              </w:rPr>
            </w:pPr>
            <w:r>
              <w:rPr>
                <w:sz w:val="21"/>
                <w:szCs w:val="21"/>
                <w:spacing w:val="-1"/>
              </w:rPr>
              <w:t>ISO</w:t>
            </w:r>
            <w:r>
              <w:rPr>
                <w:sz w:val="21"/>
                <w:szCs w:val="21"/>
                <w:spacing w:val="32"/>
                <w:w w:val="101"/>
              </w:rPr>
              <w:t xml:space="preserve"> </w:t>
            </w:r>
            <w:r>
              <w:rPr>
                <w:sz w:val="21"/>
                <w:szCs w:val="21"/>
                <w:spacing w:val="-1"/>
              </w:rPr>
              <w:t>1833</w:t>
            </w:r>
          </w:p>
        </w:tc>
        <w:tc>
          <w:tcPr>
            <w:tcW w:w="4881" w:type="dxa"/>
            <w:vAlign w:val="top"/>
          </w:tcPr>
          <w:p>
            <w:pPr>
              <w:ind w:left="312"/>
              <w:spacing w:before="1" w:line="220" w:lineRule="auto"/>
              <w:rPr>
                <w:rFonts w:ascii="SimSun" w:hAnsi="SimSun" w:eastAsia="SimSun" w:cs="SimSun"/>
                <w:sz w:val="21"/>
                <w:szCs w:val="21"/>
              </w:rPr>
            </w:pPr>
            <w:r>
              <w:rPr>
                <w:rFonts w:ascii="SimSun" w:hAnsi="SimSun" w:eastAsia="SimSun" w:cs="SimSun"/>
                <w:sz w:val="21"/>
                <w:szCs w:val="21"/>
                <w:spacing w:val="6"/>
              </w:rPr>
              <w:t>纺织品定量化学分析</w:t>
            </w:r>
          </w:p>
        </w:tc>
      </w:tr>
      <w:tr>
        <w:trPr>
          <w:trHeight w:val="352" w:hRule="atLeast"/>
        </w:trPr>
        <w:tc>
          <w:tcPr>
            <w:tcW w:w="1438" w:type="dxa"/>
            <w:vAlign w:val="top"/>
          </w:tcPr>
          <w:p>
            <w:pPr>
              <w:pStyle w:val="TableText"/>
              <w:spacing w:before="107" w:line="188" w:lineRule="auto"/>
              <w:rPr>
                <w:sz w:val="21"/>
                <w:szCs w:val="21"/>
              </w:rPr>
            </w:pPr>
            <w:r>
              <w:rPr>
                <w:sz w:val="21"/>
                <w:szCs w:val="21"/>
              </w:rPr>
              <w:t>ISO</w:t>
            </w:r>
            <w:r>
              <w:rPr>
                <w:sz w:val="21"/>
                <w:szCs w:val="21"/>
                <w:spacing w:val="18"/>
              </w:rPr>
              <w:t xml:space="preserve"> </w:t>
            </w:r>
            <w:r>
              <w:rPr>
                <w:sz w:val="21"/>
                <w:szCs w:val="21"/>
                <w:spacing w:val="1"/>
              </w:rPr>
              <w:t>5084</w:t>
            </w:r>
          </w:p>
        </w:tc>
        <w:tc>
          <w:tcPr>
            <w:tcW w:w="4881" w:type="dxa"/>
            <w:vAlign w:val="top"/>
          </w:tcPr>
          <w:p>
            <w:pPr>
              <w:ind w:left="312"/>
              <w:spacing w:before="70" w:line="221" w:lineRule="auto"/>
              <w:rPr>
                <w:rFonts w:ascii="SimSun" w:hAnsi="SimSun" w:eastAsia="SimSun" w:cs="SimSun"/>
                <w:sz w:val="21"/>
                <w:szCs w:val="21"/>
              </w:rPr>
            </w:pPr>
            <w:r>
              <w:rPr>
                <w:rFonts w:ascii="SimSun" w:hAnsi="SimSun" w:eastAsia="SimSun" w:cs="SimSun"/>
                <w:sz w:val="21"/>
                <w:szCs w:val="21"/>
              </w:rPr>
              <w:t>纺织品</w:t>
            </w:r>
            <w:r>
              <w:rPr>
                <w:rFonts w:ascii="SimSun" w:hAnsi="SimSun" w:eastAsia="SimSun" w:cs="SimSun"/>
                <w:sz w:val="21"/>
                <w:szCs w:val="21"/>
                <w:spacing w:val="26"/>
              </w:rPr>
              <w:t xml:space="preserve"> </w:t>
            </w:r>
            <w:r>
              <w:rPr>
                <w:rFonts w:ascii="SimSun" w:hAnsi="SimSun" w:eastAsia="SimSun" w:cs="SimSun"/>
                <w:sz w:val="21"/>
                <w:szCs w:val="21"/>
              </w:rPr>
              <w:t>厚度</w:t>
            </w:r>
          </w:p>
        </w:tc>
      </w:tr>
      <w:tr>
        <w:trPr>
          <w:trHeight w:val="282" w:hRule="atLeast"/>
        </w:trPr>
        <w:tc>
          <w:tcPr>
            <w:tcW w:w="1438" w:type="dxa"/>
            <w:vAlign w:val="top"/>
          </w:tcPr>
          <w:p>
            <w:pPr>
              <w:pStyle w:val="TableText"/>
              <w:spacing w:before="107" w:line="163" w:lineRule="auto"/>
              <w:rPr>
                <w:sz w:val="21"/>
                <w:szCs w:val="21"/>
              </w:rPr>
            </w:pPr>
            <w:r>
              <w:rPr>
                <w:sz w:val="21"/>
                <w:szCs w:val="21"/>
              </w:rPr>
              <w:t>ISO</w:t>
            </w:r>
            <w:r>
              <w:rPr>
                <w:sz w:val="21"/>
                <w:szCs w:val="21"/>
                <w:spacing w:val="33"/>
                <w:w w:val="101"/>
              </w:rPr>
              <w:t xml:space="preserve"> </w:t>
            </w:r>
            <w:r>
              <w:rPr>
                <w:sz w:val="21"/>
                <w:szCs w:val="21"/>
              </w:rPr>
              <w:t>13934-1</w:t>
            </w:r>
          </w:p>
        </w:tc>
        <w:tc>
          <w:tcPr>
            <w:tcW w:w="4881" w:type="dxa"/>
            <w:vAlign w:val="top"/>
          </w:tcPr>
          <w:p>
            <w:pPr>
              <w:pStyle w:val="TableText"/>
              <w:spacing w:before="71" w:line="176" w:lineRule="auto"/>
              <w:jc w:val="right"/>
              <w:rPr>
                <w:rFonts w:ascii="SimSun" w:hAnsi="SimSun" w:eastAsia="SimSun" w:cs="SimSun"/>
                <w:sz w:val="21"/>
                <w:szCs w:val="21"/>
              </w:rPr>
            </w:pPr>
            <w:r>
              <w:rPr>
                <w:rFonts w:ascii="SimSun" w:hAnsi="SimSun" w:eastAsia="SimSun" w:cs="SimSun"/>
                <w:sz w:val="21"/>
                <w:szCs w:val="21"/>
                <w:spacing w:val="3"/>
              </w:rPr>
              <w:t>纺织品 织物的拉伸特性</w:t>
            </w:r>
            <w:r>
              <w:rPr>
                <w:rFonts w:ascii="SimSun" w:hAnsi="SimSun" w:eastAsia="SimSun" w:cs="SimSun"/>
                <w:sz w:val="21"/>
                <w:szCs w:val="21"/>
                <w:spacing w:val="38"/>
              </w:rPr>
              <w:t xml:space="preserve"> </w:t>
            </w:r>
            <w:r>
              <w:rPr>
                <w:rFonts w:ascii="SimSun" w:hAnsi="SimSun" w:eastAsia="SimSun" w:cs="SimSun"/>
                <w:sz w:val="21"/>
                <w:szCs w:val="21"/>
                <w:spacing w:val="3"/>
              </w:rPr>
              <w:t>第</w:t>
            </w:r>
            <w:r>
              <w:rPr>
                <w:rFonts w:ascii="SimSun" w:hAnsi="SimSun" w:eastAsia="SimSun" w:cs="SimSun"/>
                <w:sz w:val="21"/>
                <w:szCs w:val="21"/>
                <w:spacing w:val="-17"/>
              </w:rPr>
              <w:t xml:space="preserve"> </w:t>
            </w:r>
            <w:r>
              <w:rPr>
                <w:sz w:val="21"/>
                <w:szCs w:val="21"/>
                <w:spacing w:val="3"/>
              </w:rPr>
              <w:t>1</w:t>
            </w:r>
            <w:r>
              <w:rPr>
                <w:sz w:val="21"/>
                <w:szCs w:val="21"/>
                <w:spacing w:val="20"/>
                <w:w w:val="101"/>
              </w:rPr>
              <w:t xml:space="preserve"> </w:t>
            </w:r>
            <w:r>
              <w:rPr>
                <w:rFonts w:ascii="SimSun" w:hAnsi="SimSun" w:eastAsia="SimSun" w:cs="SimSun"/>
                <w:sz w:val="21"/>
                <w:szCs w:val="21"/>
                <w:spacing w:val="3"/>
              </w:rPr>
              <w:t>部分：用条样法测</w:t>
            </w:r>
          </w:p>
        </w:tc>
      </w:tr>
    </w:tbl>
    <w:p>
      <w:pPr>
        <w:ind w:left="45"/>
        <w:spacing w:before="142" w:line="220" w:lineRule="auto"/>
        <w:rPr>
          <w:rFonts w:ascii="SimSun" w:hAnsi="SimSun" w:eastAsia="SimSun" w:cs="SimSun"/>
          <w:sz w:val="21"/>
          <w:szCs w:val="21"/>
        </w:rPr>
      </w:pPr>
      <w:r>
        <w:rPr>
          <w:rFonts w:ascii="SimSun" w:hAnsi="SimSun" w:eastAsia="SimSun" w:cs="SimSun"/>
          <w:sz w:val="21"/>
          <w:szCs w:val="21"/>
          <w:spacing w:val="6"/>
        </w:rPr>
        <w:t>定断裂强力和断裂伸长率</w:t>
      </w:r>
    </w:p>
    <w:p>
      <w:pPr>
        <w:spacing w:line="102" w:lineRule="exact"/>
        <w:rPr/>
      </w:pPr>
      <w:r/>
    </w:p>
    <w:tbl>
      <w:tblPr>
        <w:tblStyle w:val="TableNormal"/>
        <w:tblW w:w="4897" w:type="dxa"/>
        <w:tblInd w:w="473"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71"/>
        <w:gridCol w:w="3426"/>
      </w:tblGrid>
      <w:tr>
        <w:trPr>
          <w:trHeight w:val="282" w:hRule="atLeast"/>
        </w:trPr>
        <w:tc>
          <w:tcPr>
            <w:tcW w:w="1471" w:type="dxa"/>
            <w:vAlign w:val="top"/>
          </w:tcPr>
          <w:p>
            <w:pPr>
              <w:pStyle w:val="TableText"/>
              <w:spacing w:before="36" w:line="188" w:lineRule="auto"/>
              <w:rPr>
                <w:sz w:val="21"/>
                <w:szCs w:val="21"/>
              </w:rPr>
            </w:pPr>
            <w:r>
              <w:rPr>
                <w:sz w:val="21"/>
                <w:szCs w:val="21"/>
              </w:rPr>
              <w:t>ISO</w:t>
            </w:r>
            <w:r>
              <w:rPr>
                <w:sz w:val="21"/>
                <w:szCs w:val="21"/>
                <w:spacing w:val="18"/>
              </w:rPr>
              <w:t xml:space="preserve"> </w:t>
            </w:r>
            <w:r>
              <w:rPr>
                <w:sz w:val="21"/>
                <w:szCs w:val="21"/>
                <w:spacing w:val="1"/>
              </w:rPr>
              <w:t>6330</w:t>
            </w:r>
          </w:p>
        </w:tc>
        <w:tc>
          <w:tcPr>
            <w:tcW w:w="3426" w:type="dxa"/>
            <w:vAlign w:val="top"/>
          </w:tcPr>
          <w:p>
            <w:pPr>
              <w:spacing w:line="220" w:lineRule="auto"/>
              <w:jc w:val="right"/>
              <w:rPr>
                <w:rFonts w:ascii="SimSun" w:hAnsi="SimSun" w:eastAsia="SimSun" w:cs="SimSun"/>
                <w:sz w:val="21"/>
                <w:szCs w:val="21"/>
              </w:rPr>
            </w:pPr>
            <w:r>
              <w:rPr>
                <w:rFonts w:ascii="SimSun" w:hAnsi="SimSun" w:eastAsia="SimSun" w:cs="SimSun"/>
                <w:sz w:val="21"/>
                <w:szCs w:val="21"/>
                <w:spacing w:val="6"/>
              </w:rPr>
              <w:t>纺织品 洗涤后抗拉强度损失测试</w:t>
            </w:r>
          </w:p>
        </w:tc>
      </w:tr>
      <w:tr>
        <w:trPr>
          <w:trHeight w:val="353" w:hRule="atLeast"/>
        </w:trPr>
        <w:tc>
          <w:tcPr>
            <w:tcW w:w="1471" w:type="dxa"/>
            <w:vAlign w:val="top"/>
          </w:tcPr>
          <w:p>
            <w:pPr>
              <w:pStyle w:val="TableText"/>
              <w:spacing w:before="107" w:line="188" w:lineRule="auto"/>
              <w:rPr>
                <w:sz w:val="21"/>
                <w:szCs w:val="21"/>
              </w:rPr>
            </w:pPr>
            <w:r>
              <w:rPr>
                <w:sz w:val="21"/>
                <w:szCs w:val="21"/>
              </w:rPr>
              <w:t>ISO</w:t>
            </w:r>
            <w:r>
              <w:rPr>
                <w:sz w:val="21"/>
                <w:szCs w:val="21"/>
                <w:spacing w:val="18"/>
              </w:rPr>
              <w:t xml:space="preserve"> </w:t>
            </w:r>
            <w:r>
              <w:rPr>
                <w:sz w:val="21"/>
                <w:szCs w:val="21"/>
                <w:spacing w:val="2"/>
              </w:rPr>
              <w:t>5085-1</w:t>
            </w:r>
          </w:p>
        </w:tc>
        <w:tc>
          <w:tcPr>
            <w:tcW w:w="3426" w:type="dxa"/>
            <w:vAlign w:val="top"/>
          </w:tcPr>
          <w:p>
            <w:pPr>
              <w:ind w:left="280"/>
              <w:spacing w:before="70" w:line="221" w:lineRule="auto"/>
              <w:rPr>
                <w:rFonts w:ascii="SimSun" w:hAnsi="SimSun" w:eastAsia="SimSun" w:cs="SimSun"/>
                <w:sz w:val="21"/>
                <w:szCs w:val="21"/>
              </w:rPr>
            </w:pPr>
            <w:r>
              <w:rPr>
                <w:rFonts w:ascii="SimSun" w:hAnsi="SimSun" w:eastAsia="SimSun" w:cs="SimSun"/>
                <w:sz w:val="21"/>
                <w:szCs w:val="21"/>
              </w:rPr>
              <w:t>纺织品</w:t>
            </w:r>
            <w:r>
              <w:rPr>
                <w:rFonts w:ascii="SimSun" w:hAnsi="SimSun" w:eastAsia="SimSun" w:cs="SimSun"/>
                <w:sz w:val="21"/>
                <w:szCs w:val="21"/>
                <w:spacing w:val="34"/>
              </w:rPr>
              <w:t xml:space="preserve"> </w:t>
            </w:r>
            <w:r>
              <w:rPr>
                <w:rFonts w:ascii="SimSun" w:hAnsi="SimSun" w:eastAsia="SimSun" w:cs="SimSun"/>
                <w:sz w:val="21"/>
                <w:szCs w:val="21"/>
              </w:rPr>
              <w:t>阻热性</w:t>
            </w:r>
          </w:p>
        </w:tc>
      </w:tr>
      <w:tr>
        <w:trPr>
          <w:trHeight w:val="353" w:hRule="atLeast"/>
        </w:trPr>
        <w:tc>
          <w:tcPr>
            <w:tcW w:w="1471" w:type="dxa"/>
            <w:vAlign w:val="top"/>
          </w:tcPr>
          <w:p>
            <w:pPr>
              <w:pStyle w:val="TableText"/>
              <w:spacing w:before="108" w:line="188" w:lineRule="auto"/>
              <w:rPr>
                <w:sz w:val="21"/>
                <w:szCs w:val="21"/>
              </w:rPr>
            </w:pPr>
            <w:r>
              <w:rPr>
                <w:sz w:val="21"/>
                <w:szCs w:val="21"/>
              </w:rPr>
              <w:t>ISO</w:t>
            </w:r>
            <w:r>
              <w:rPr>
                <w:sz w:val="21"/>
                <w:szCs w:val="21"/>
                <w:spacing w:val="18"/>
              </w:rPr>
              <w:t xml:space="preserve"> </w:t>
            </w:r>
            <w:r>
              <w:rPr>
                <w:sz w:val="21"/>
                <w:szCs w:val="21"/>
                <w:spacing w:val="1"/>
              </w:rPr>
              <w:t>9237</w:t>
            </w:r>
          </w:p>
        </w:tc>
        <w:tc>
          <w:tcPr>
            <w:tcW w:w="3426" w:type="dxa"/>
            <w:vAlign w:val="top"/>
          </w:tcPr>
          <w:p>
            <w:pPr>
              <w:ind w:left="280"/>
              <w:spacing w:before="72" w:line="220" w:lineRule="auto"/>
              <w:rPr>
                <w:rFonts w:ascii="SimSun" w:hAnsi="SimSun" w:eastAsia="SimSun" w:cs="SimSun"/>
                <w:sz w:val="21"/>
                <w:szCs w:val="21"/>
              </w:rPr>
            </w:pPr>
            <w:r>
              <w:rPr>
                <w:rFonts w:ascii="SimSun" w:hAnsi="SimSun" w:eastAsia="SimSun" w:cs="SimSun"/>
                <w:sz w:val="21"/>
                <w:szCs w:val="21"/>
                <w:spacing w:val="2"/>
              </w:rPr>
              <w:t>纺织品</w:t>
            </w:r>
            <w:r>
              <w:rPr>
                <w:rFonts w:ascii="SimSun" w:hAnsi="SimSun" w:eastAsia="SimSun" w:cs="SimSun"/>
                <w:sz w:val="21"/>
                <w:szCs w:val="21"/>
                <w:spacing w:val="27"/>
              </w:rPr>
              <w:t xml:space="preserve"> </w:t>
            </w:r>
            <w:r>
              <w:rPr>
                <w:rFonts w:ascii="SimSun" w:hAnsi="SimSun" w:eastAsia="SimSun" w:cs="SimSun"/>
                <w:sz w:val="21"/>
                <w:szCs w:val="21"/>
                <w:spacing w:val="2"/>
              </w:rPr>
              <w:t>气流阻力</w:t>
            </w:r>
          </w:p>
        </w:tc>
      </w:tr>
      <w:tr>
        <w:trPr>
          <w:trHeight w:val="353" w:hRule="atLeast"/>
        </w:trPr>
        <w:tc>
          <w:tcPr>
            <w:tcW w:w="1471" w:type="dxa"/>
            <w:vAlign w:val="top"/>
          </w:tcPr>
          <w:p>
            <w:pPr>
              <w:pStyle w:val="TableText"/>
              <w:spacing w:before="108" w:line="188" w:lineRule="auto"/>
              <w:rPr>
                <w:sz w:val="21"/>
                <w:szCs w:val="21"/>
              </w:rPr>
            </w:pPr>
            <w:r>
              <w:rPr>
                <w:sz w:val="21"/>
                <w:szCs w:val="21"/>
                <w:spacing w:val="-1"/>
              </w:rPr>
              <w:t>ISO</w:t>
            </w:r>
            <w:r>
              <w:rPr>
                <w:sz w:val="21"/>
                <w:szCs w:val="21"/>
                <w:spacing w:val="36"/>
              </w:rPr>
              <w:t xml:space="preserve"> </w:t>
            </w:r>
            <w:r>
              <w:rPr>
                <w:sz w:val="21"/>
                <w:szCs w:val="21"/>
                <w:spacing w:val="-1"/>
              </w:rPr>
              <w:t>12952</w:t>
            </w:r>
          </w:p>
        </w:tc>
        <w:tc>
          <w:tcPr>
            <w:tcW w:w="3426" w:type="dxa"/>
            <w:vAlign w:val="top"/>
          </w:tcPr>
          <w:p>
            <w:pPr>
              <w:ind w:left="280"/>
              <w:spacing w:before="71" w:line="221" w:lineRule="auto"/>
              <w:rPr>
                <w:rFonts w:ascii="SimSun" w:hAnsi="SimSun" w:eastAsia="SimSun" w:cs="SimSun"/>
                <w:sz w:val="21"/>
                <w:szCs w:val="21"/>
              </w:rPr>
            </w:pPr>
            <w:r>
              <w:rPr>
                <w:rFonts w:ascii="SimSun" w:hAnsi="SimSun" w:eastAsia="SimSun" w:cs="SimSun"/>
                <w:sz w:val="21"/>
                <w:szCs w:val="21"/>
              </w:rPr>
              <w:t>纺织品</w:t>
            </w:r>
            <w:r>
              <w:rPr>
                <w:rFonts w:ascii="SimSun" w:hAnsi="SimSun" w:eastAsia="SimSun" w:cs="SimSun"/>
                <w:sz w:val="21"/>
                <w:szCs w:val="21"/>
                <w:spacing w:val="34"/>
              </w:rPr>
              <w:t xml:space="preserve"> </w:t>
            </w:r>
            <w:r>
              <w:rPr>
                <w:rFonts w:ascii="SimSun" w:hAnsi="SimSun" w:eastAsia="SimSun" w:cs="SimSun"/>
                <w:sz w:val="21"/>
                <w:szCs w:val="21"/>
              </w:rPr>
              <w:t>阻燃性</w:t>
            </w:r>
          </w:p>
        </w:tc>
      </w:tr>
      <w:tr>
        <w:trPr>
          <w:trHeight w:val="358" w:hRule="atLeast"/>
        </w:trPr>
        <w:tc>
          <w:tcPr>
            <w:tcW w:w="1471" w:type="dxa"/>
            <w:vAlign w:val="top"/>
          </w:tcPr>
          <w:p>
            <w:pPr>
              <w:pStyle w:val="TableText"/>
              <w:ind w:left="2"/>
              <w:spacing w:before="103" w:line="192" w:lineRule="auto"/>
              <w:rPr>
                <w:sz w:val="21"/>
                <w:szCs w:val="21"/>
              </w:rPr>
            </w:pPr>
            <w:r>
              <w:rPr>
                <w:sz w:val="21"/>
                <w:szCs w:val="21"/>
              </w:rPr>
              <w:t>QB</w:t>
            </w:r>
            <w:r>
              <w:rPr>
                <w:sz w:val="21"/>
                <w:szCs w:val="21"/>
                <w:spacing w:val="3"/>
              </w:rPr>
              <w:t>/T2461</w:t>
            </w:r>
          </w:p>
        </w:tc>
        <w:tc>
          <w:tcPr>
            <w:tcW w:w="3426" w:type="dxa"/>
            <w:vAlign w:val="top"/>
          </w:tcPr>
          <w:p>
            <w:pPr>
              <w:ind w:left="284"/>
              <w:spacing w:before="71" w:line="220" w:lineRule="auto"/>
              <w:rPr>
                <w:rFonts w:ascii="SimSun" w:hAnsi="SimSun" w:eastAsia="SimSun" w:cs="SimSun"/>
                <w:sz w:val="21"/>
                <w:szCs w:val="21"/>
              </w:rPr>
            </w:pPr>
            <w:r>
              <w:rPr>
                <w:rFonts w:ascii="SimSun" w:hAnsi="SimSun" w:eastAsia="SimSun" w:cs="SimSun"/>
                <w:sz w:val="21"/>
                <w:szCs w:val="21"/>
                <w:spacing w:val="6"/>
              </w:rPr>
              <w:t>聚乙烯吹塑薄膜的质量检验</w:t>
            </w:r>
          </w:p>
        </w:tc>
      </w:tr>
      <w:tr>
        <w:trPr>
          <w:trHeight w:val="353" w:hRule="atLeast"/>
        </w:trPr>
        <w:tc>
          <w:tcPr>
            <w:tcW w:w="1471" w:type="dxa"/>
            <w:vAlign w:val="top"/>
          </w:tcPr>
          <w:p>
            <w:pPr>
              <w:pStyle w:val="TableText"/>
              <w:ind w:left="2"/>
              <w:spacing w:before="98" w:line="192" w:lineRule="auto"/>
              <w:rPr>
                <w:sz w:val="21"/>
                <w:szCs w:val="21"/>
              </w:rPr>
            </w:pPr>
            <w:r>
              <w:rPr>
                <w:sz w:val="21"/>
                <w:szCs w:val="21"/>
              </w:rPr>
              <w:t>QB</w:t>
            </w:r>
            <w:r>
              <w:rPr>
                <w:sz w:val="21"/>
                <w:szCs w:val="21"/>
                <w:spacing w:val="2"/>
              </w:rPr>
              <w:t>/T3811</w:t>
            </w:r>
          </w:p>
        </w:tc>
        <w:tc>
          <w:tcPr>
            <w:tcW w:w="3426" w:type="dxa"/>
            <w:vAlign w:val="top"/>
          </w:tcPr>
          <w:p>
            <w:pPr>
              <w:ind w:left="280"/>
              <w:spacing w:before="66" w:line="220" w:lineRule="auto"/>
              <w:rPr>
                <w:rFonts w:ascii="SimSun" w:hAnsi="SimSun" w:eastAsia="SimSun" w:cs="SimSun"/>
                <w:sz w:val="21"/>
                <w:szCs w:val="21"/>
              </w:rPr>
            </w:pPr>
            <w:r>
              <w:rPr>
                <w:rFonts w:ascii="SimSun" w:hAnsi="SimSun" w:eastAsia="SimSun" w:cs="SimSun"/>
                <w:sz w:val="21"/>
                <w:szCs w:val="21"/>
                <w:spacing w:val="5"/>
              </w:rPr>
              <w:t>塑料打包带质量</w:t>
            </w:r>
          </w:p>
        </w:tc>
      </w:tr>
      <w:tr>
        <w:trPr>
          <w:trHeight w:val="276" w:hRule="atLeast"/>
        </w:trPr>
        <w:tc>
          <w:tcPr>
            <w:tcW w:w="1471" w:type="dxa"/>
            <w:vAlign w:val="top"/>
          </w:tcPr>
          <w:p>
            <w:pPr>
              <w:pStyle w:val="TableText"/>
              <w:spacing w:before="65" w:line="176" w:lineRule="auto"/>
              <w:rPr>
                <w:rFonts w:ascii="SimSun" w:hAnsi="SimSun" w:eastAsia="SimSun" w:cs="SimSun"/>
                <w:sz w:val="21"/>
                <w:szCs w:val="21"/>
              </w:rPr>
            </w:pPr>
            <w:r>
              <w:rPr>
                <w:sz w:val="21"/>
                <w:szCs w:val="21"/>
                <w:b/>
                <w:bCs/>
                <w:spacing w:val="3"/>
              </w:rPr>
              <w:t>3</w:t>
            </w:r>
            <w:r>
              <w:rPr>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质量要求</w:t>
            </w:r>
          </w:p>
        </w:tc>
        <w:tc>
          <w:tcPr>
            <w:tcW w:w="3426" w:type="dxa"/>
            <w:vAlign w:val="top"/>
          </w:tcPr>
          <w:p>
            <w:pPr>
              <w:rPr>
                <w:rFonts w:ascii="Arial"/>
                <w:sz w:val="21"/>
              </w:rPr>
            </w:pPr>
            <w:r/>
          </w:p>
        </w:tc>
      </w:tr>
    </w:tbl>
    <w:p>
      <w:pPr>
        <w:ind w:left="40" w:right="67" w:firstLine="437"/>
        <w:spacing w:before="139" w:line="293" w:lineRule="auto"/>
        <w:jc w:val="both"/>
        <w:rPr>
          <w:rFonts w:ascii="SimSun" w:hAnsi="SimSun" w:eastAsia="SimSun" w:cs="SimSun"/>
          <w:sz w:val="21"/>
          <w:szCs w:val="21"/>
        </w:rPr>
      </w:pPr>
      <w:r>
        <w:rPr>
          <w:rFonts w:ascii="SimSun" w:hAnsi="SimSun" w:eastAsia="SimSun" w:cs="SimSun"/>
          <w:sz w:val="21"/>
          <w:szCs w:val="21"/>
          <w:spacing w:val="8"/>
        </w:rPr>
        <w:t>本标准，建议生产企业负责睡袋的检验工作，提供</w:t>
      </w:r>
      <w:r>
        <w:rPr>
          <w:rFonts w:ascii="SimSun" w:hAnsi="SimSun" w:eastAsia="SimSun" w:cs="SimSun"/>
          <w:sz w:val="21"/>
          <w:szCs w:val="21"/>
          <w:spacing w:val="7"/>
        </w:rPr>
        <w:t>具有资质的企业</w:t>
      </w:r>
      <w:r>
        <w:rPr>
          <w:rFonts w:ascii="SimSun" w:hAnsi="SimSun" w:eastAsia="SimSun" w:cs="SimSun"/>
          <w:sz w:val="21"/>
          <w:szCs w:val="21"/>
        </w:rPr>
        <w:t xml:space="preserve"> </w:t>
      </w:r>
      <w:r>
        <w:rPr>
          <w:rFonts w:ascii="SimSun" w:hAnsi="SimSun" w:eastAsia="SimSun" w:cs="SimSun"/>
          <w:sz w:val="21"/>
          <w:szCs w:val="21"/>
          <w:spacing w:val="3"/>
        </w:rPr>
        <w:t>的检验报告。睡袋质量的验收工作建议由采购相关部门负责。本标准中，</w:t>
      </w:r>
      <w:r>
        <w:rPr>
          <w:rFonts w:ascii="SimSun" w:hAnsi="SimSun" w:eastAsia="SimSun" w:cs="SimSun"/>
          <w:sz w:val="21"/>
          <w:szCs w:val="21"/>
          <w:spacing w:val="2"/>
        </w:rPr>
        <w:t xml:space="preserve"> </w:t>
      </w:r>
      <w:r>
        <w:rPr>
          <w:rFonts w:ascii="SimSun" w:hAnsi="SimSun" w:eastAsia="SimSun" w:cs="SimSun"/>
          <w:sz w:val="21"/>
          <w:szCs w:val="21"/>
          <w:spacing w:val="8"/>
        </w:rPr>
        <w:t>规定的产品的质量要求主要包括产品的材质、颜色、尺寸</w:t>
      </w:r>
      <w:r>
        <w:rPr>
          <w:rFonts w:ascii="SimSun" w:hAnsi="SimSun" w:eastAsia="SimSun" w:cs="SimSun"/>
          <w:sz w:val="21"/>
          <w:szCs w:val="21"/>
          <w:spacing w:val="7"/>
        </w:rPr>
        <w:t>、重量、抗拉</w:t>
      </w:r>
      <w:r>
        <w:rPr>
          <w:rFonts w:ascii="SimSun" w:hAnsi="SimSun" w:eastAsia="SimSun" w:cs="SimSun"/>
          <w:sz w:val="21"/>
          <w:szCs w:val="21"/>
        </w:rPr>
        <w:t xml:space="preserve"> </w:t>
      </w:r>
      <w:r>
        <w:rPr>
          <w:rFonts w:ascii="SimSun" w:hAnsi="SimSun" w:eastAsia="SimSun" w:cs="SimSun"/>
          <w:sz w:val="21"/>
          <w:szCs w:val="21"/>
          <w:spacing w:val="7"/>
        </w:rPr>
        <w:t>强度、耐火性等方面要求。本标准中规定了睡袋的具</w:t>
      </w:r>
      <w:r>
        <w:rPr>
          <w:rFonts w:ascii="SimSun" w:hAnsi="SimSun" w:eastAsia="SimSun" w:cs="SimSun"/>
          <w:sz w:val="21"/>
          <w:szCs w:val="21"/>
          <w:spacing w:val="6"/>
        </w:rPr>
        <w:t>体质量要求如表</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rPr>
        <w:t xml:space="preserve">  </w:t>
      </w:r>
      <w:r>
        <w:rPr>
          <w:rFonts w:ascii="SimSun" w:hAnsi="SimSun" w:eastAsia="SimSun" w:cs="SimSun"/>
          <w:sz w:val="21"/>
          <w:szCs w:val="21"/>
          <w:spacing w:val="-5"/>
        </w:rPr>
        <w:t>所示。</w:t>
      </w:r>
    </w:p>
    <w:p>
      <w:pPr>
        <w:ind w:left="2357"/>
        <w:spacing w:before="101"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22"/>
        </w:rPr>
        <w:t xml:space="preserve"> </w:t>
      </w:r>
      <w:r>
        <w:rPr>
          <w:rFonts w:ascii="Times New Roman" w:hAnsi="Times New Roman" w:eastAsia="Times New Roman" w:cs="Times New Roman"/>
          <w:sz w:val="21"/>
          <w:szCs w:val="21"/>
          <w:b/>
          <w:bCs/>
          <w:spacing w:val="1"/>
        </w:rPr>
        <w:t>1</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睡袋的质量要求</w:t>
      </w:r>
    </w:p>
    <w:p>
      <w:pPr>
        <w:spacing w:line="29"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46"/>
        <w:gridCol w:w="4576"/>
      </w:tblGrid>
      <w:tr>
        <w:trPr>
          <w:trHeight w:val="716" w:hRule="atLeast"/>
        </w:trPr>
        <w:tc>
          <w:tcPr>
            <w:tcW w:w="2346" w:type="dxa"/>
            <w:vAlign w:val="top"/>
          </w:tcPr>
          <w:p>
            <w:pPr>
              <w:ind w:left="990"/>
              <w:spacing w:before="267" w:line="220" w:lineRule="auto"/>
              <w:rPr>
                <w:rFonts w:ascii="SimSun" w:hAnsi="SimSun" w:eastAsia="SimSun" w:cs="SimSun"/>
                <w:sz w:val="18"/>
                <w:szCs w:val="18"/>
              </w:rPr>
            </w:pPr>
            <w:r>
              <w:rPr>
                <w:rFonts w:ascii="SimSun" w:hAnsi="SimSun" w:eastAsia="SimSun" w:cs="SimSun"/>
                <w:sz w:val="18"/>
                <w:szCs w:val="18"/>
              </w:rPr>
              <w:t>材料</w:t>
            </w:r>
          </w:p>
        </w:tc>
        <w:tc>
          <w:tcPr>
            <w:tcW w:w="4576" w:type="dxa"/>
            <w:vAlign w:val="top"/>
          </w:tcPr>
          <w:p>
            <w:pPr>
              <w:pStyle w:val="TableText"/>
              <w:ind w:left="32"/>
              <w:spacing w:before="91" w:line="184" w:lineRule="auto"/>
              <w:rPr>
                <w:rFonts w:ascii="SimSun" w:hAnsi="SimSun" w:eastAsia="SimSun" w:cs="SimSun"/>
              </w:rPr>
            </w:pPr>
            <w:r>
              <w:rPr>
                <w:rFonts w:ascii="SimSun" w:hAnsi="SimSun" w:eastAsia="SimSun" w:cs="SimSun"/>
                <w:spacing w:val="-2"/>
              </w:rPr>
              <w:t>面料和里料：棉</w:t>
            </w:r>
            <w:r>
              <w:rPr>
                <w:spacing w:val="-2"/>
              </w:rPr>
              <w:t>/</w:t>
            </w:r>
            <w:r>
              <w:rPr>
                <w:rFonts w:ascii="SimSun" w:hAnsi="SimSun" w:eastAsia="SimSun" w:cs="SimSun"/>
                <w:spacing w:val="-2"/>
              </w:rPr>
              <w:t>涤纶纤维混纺，</w:t>
            </w:r>
            <w:r>
              <w:rPr>
                <w:rFonts w:ascii="SimSun" w:hAnsi="SimSun" w:eastAsia="SimSun" w:cs="SimSun"/>
                <w:spacing w:val="62"/>
              </w:rPr>
              <w:t xml:space="preserve"> </w:t>
            </w:r>
            <w:r>
              <w:rPr>
                <w:rFonts w:ascii="Microsoft YaHei" w:hAnsi="Microsoft YaHei" w:eastAsia="Microsoft YaHei" w:cs="Microsoft YaHei"/>
                <w:spacing w:val="-2"/>
              </w:rPr>
              <w:t>&gt;</w:t>
            </w:r>
            <w:r>
              <w:rPr>
                <w:spacing w:val="-2"/>
              </w:rPr>
              <w:t>100g/m</w:t>
            </w:r>
            <w:r>
              <w:rPr>
                <w:rFonts w:ascii="SimSun" w:hAnsi="SimSun" w:eastAsia="SimSun" w:cs="SimSun"/>
                <w:spacing w:val="-2"/>
              </w:rPr>
              <w:t>²</w:t>
            </w:r>
          </w:p>
          <w:p>
            <w:pPr>
              <w:pStyle w:val="TableText"/>
              <w:ind w:left="33"/>
              <w:spacing w:before="117" w:line="220" w:lineRule="auto"/>
              <w:rPr>
                <w:rFonts w:ascii="SimSun" w:hAnsi="SimSun" w:eastAsia="SimSun" w:cs="SimSun"/>
              </w:rPr>
            </w:pPr>
            <w:r>
              <w:rPr>
                <w:rFonts w:ascii="SimSun" w:hAnsi="SimSun" w:eastAsia="SimSun" w:cs="SimSun"/>
                <w:spacing w:val="-6"/>
              </w:rPr>
              <w:t>填充物：</w:t>
            </w:r>
            <w:r>
              <w:rPr>
                <w:rFonts w:ascii="SimSun" w:hAnsi="SimSun" w:eastAsia="SimSun" w:cs="SimSun"/>
                <w:spacing w:val="48"/>
              </w:rPr>
              <w:t xml:space="preserve"> </w:t>
            </w:r>
            <w:r>
              <w:rPr>
                <w:spacing w:val="-6"/>
              </w:rPr>
              <w:t>100%</w:t>
            </w:r>
            <w:r>
              <w:rPr>
                <w:rFonts w:ascii="SimSun" w:hAnsi="SimSun" w:eastAsia="SimSun" w:cs="SimSun"/>
                <w:spacing w:val="-6"/>
              </w:rPr>
              <w:t>涤纶纤维</w:t>
            </w:r>
          </w:p>
        </w:tc>
      </w:tr>
      <w:tr>
        <w:trPr>
          <w:trHeight w:val="358" w:hRule="atLeast"/>
        </w:trPr>
        <w:tc>
          <w:tcPr>
            <w:tcW w:w="2346" w:type="dxa"/>
            <w:vAlign w:val="top"/>
          </w:tcPr>
          <w:p>
            <w:pPr>
              <w:ind w:left="990"/>
              <w:spacing w:before="86" w:line="222" w:lineRule="auto"/>
              <w:rPr>
                <w:rFonts w:ascii="SimSun" w:hAnsi="SimSun" w:eastAsia="SimSun" w:cs="SimSun"/>
                <w:sz w:val="18"/>
                <w:szCs w:val="18"/>
              </w:rPr>
            </w:pPr>
            <w:r>
              <w:rPr>
                <w:rFonts w:ascii="SimSun" w:hAnsi="SimSun" w:eastAsia="SimSun" w:cs="SimSun"/>
                <w:sz w:val="18"/>
                <w:szCs w:val="18"/>
                <w:spacing w:val="1"/>
              </w:rPr>
              <w:t>颜色</w:t>
            </w:r>
          </w:p>
        </w:tc>
        <w:tc>
          <w:tcPr>
            <w:tcW w:w="4576" w:type="dxa"/>
            <w:vAlign w:val="top"/>
          </w:tcPr>
          <w:p>
            <w:pPr>
              <w:ind w:left="32"/>
              <w:spacing w:before="86" w:line="221" w:lineRule="auto"/>
              <w:rPr>
                <w:rFonts w:ascii="SimSun" w:hAnsi="SimSun" w:eastAsia="SimSun" w:cs="SimSun"/>
                <w:sz w:val="18"/>
                <w:szCs w:val="18"/>
              </w:rPr>
            </w:pPr>
            <w:r>
              <w:rPr>
                <w:rFonts w:ascii="SimSun" w:hAnsi="SimSun" w:eastAsia="SimSun" w:cs="SimSun"/>
                <w:sz w:val="18"/>
                <w:szCs w:val="18"/>
                <w:spacing w:val="6"/>
              </w:rPr>
              <w:t>面料为天然白色</w:t>
            </w:r>
          </w:p>
        </w:tc>
      </w:tr>
      <w:tr>
        <w:trPr>
          <w:trHeight w:val="357" w:hRule="atLeast"/>
        </w:trPr>
        <w:tc>
          <w:tcPr>
            <w:tcW w:w="2346" w:type="dxa"/>
            <w:vAlign w:val="top"/>
          </w:tcPr>
          <w:p>
            <w:pPr>
              <w:ind w:left="990"/>
              <w:spacing w:before="86" w:line="220" w:lineRule="auto"/>
              <w:rPr>
                <w:rFonts w:ascii="SimSun" w:hAnsi="SimSun" w:eastAsia="SimSun" w:cs="SimSun"/>
                <w:sz w:val="18"/>
                <w:szCs w:val="18"/>
              </w:rPr>
            </w:pPr>
            <w:r>
              <w:rPr>
                <w:rFonts w:ascii="SimSun" w:hAnsi="SimSun" w:eastAsia="SimSun" w:cs="SimSun"/>
                <w:sz w:val="18"/>
                <w:szCs w:val="18"/>
                <w:spacing w:val="1"/>
              </w:rPr>
              <w:t>尺寸</w:t>
            </w:r>
          </w:p>
        </w:tc>
        <w:tc>
          <w:tcPr>
            <w:tcW w:w="4576" w:type="dxa"/>
            <w:vAlign w:val="top"/>
          </w:tcPr>
          <w:p>
            <w:pPr>
              <w:pStyle w:val="TableText"/>
              <w:ind w:left="33"/>
              <w:spacing w:before="87" w:line="184" w:lineRule="auto"/>
              <w:rPr/>
            </w:pPr>
            <w:r>
              <w:rPr>
                <w:rFonts w:ascii="SimSun" w:hAnsi="SimSun" w:eastAsia="SimSun" w:cs="SimSun"/>
                <w:spacing w:val="-4"/>
              </w:rPr>
              <w:t>折叠后为</w:t>
            </w:r>
            <w:r>
              <w:rPr>
                <w:rFonts w:ascii="SimSun" w:hAnsi="SimSun" w:eastAsia="SimSun" w:cs="SimSun"/>
                <w:spacing w:val="-27"/>
              </w:rPr>
              <w:t xml:space="preserve"> </w:t>
            </w:r>
            <w:r>
              <w:rPr>
                <w:spacing w:val="-4"/>
              </w:rPr>
              <w:t>0.7</w:t>
            </w:r>
            <w:r>
              <w:rPr>
                <w:rFonts w:ascii="Microsoft YaHei" w:hAnsi="Microsoft YaHei" w:eastAsia="Microsoft YaHei" w:cs="Microsoft YaHei"/>
                <w:spacing w:val="-4"/>
              </w:rPr>
              <w:t>根</w:t>
            </w:r>
            <w:r>
              <w:rPr>
                <w:spacing w:val="-4"/>
              </w:rPr>
              <w:t>1.9m(</w:t>
            </w:r>
            <w:r>
              <w:rPr>
                <w:rFonts w:ascii="SimSun" w:hAnsi="SimSun" w:eastAsia="SimSun" w:cs="SimSun"/>
                <w:spacing w:val="-4"/>
              </w:rPr>
              <w:t>打开后为 </w:t>
            </w:r>
            <w:r>
              <w:rPr>
                <w:spacing w:val="-4"/>
              </w:rPr>
              <w:t>1.4</w:t>
            </w:r>
            <w:r>
              <w:rPr>
                <w:spacing w:val="19"/>
              </w:rPr>
              <w:t xml:space="preserve"> </w:t>
            </w:r>
            <w:r>
              <w:rPr>
                <w:rFonts w:ascii="Microsoft YaHei" w:hAnsi="Microsoft YaHei" w:eastAsia="Microsoft YaHei" w:cs="Microsoft YaHei"/>
                <w:spacing w:val="-4"/>
              </w:rPr>
              <w:t>根</w:t>
            </w:r>
            <w:r>
              <w:rPr>
                <w:spacing w:val="-4"/>
              </w:rPr>
              <w:t>1.9m)</w:t>
            </w:r>
          </w:p>
        </w:tc>
      </w:tr>
      <w:tr>
        <w:trPr>
          <w:trHeight w:val="358" w:hRule="atLeast"/>
        </w:trPr>
        <w:tc>
          <w:tcPr>
            <w:tcW w:w="2346" w:type="dxa"/>
            <w:vAlign w:val="top"/>
          </w:tcPr>
          <w:p>
            <w:pPr>
              <w:ind w:left="991"/>
              <w:spacing w:before="87" w:line="221" w:lineRule="auto"/>
              <w:rPr>
                <w:rFonts w:ascii="SimSun" w:hAnsi="SimSun" w:eastAsia="SimSun" w:cs="SimSun"/>
                <w:sz w:val="18"/>
                <w:szCs w:val="18"/>
              </w:rPr>
            </w:pPr>
            <w:r>
              <w:rPr>
                <w:rFonts w:ascii="SimSun" w:hAnsi="SimSun" w:eastAsia="SimSun" w:cs="SimSun"/>
                <w:sz w:val="18"/>
                <w:szCs w:val="18"/>
              </w:rPr>
              <w:t>标志</w:t>
            </w:r>
          </w:p>
        </w:tc>
        <w:tc>
          <w:tcPr>
            <w:tcW w:w="4576" w:type="dxa"/>
            <w:vAlign w:val="top"/>
          </w:tcPr>
          <w:p>
            <w:pPr>
              <w:pStyle w:val="TableText"/>
              <w:ind w:left="32"/>
              <w:spacing w:before="87" w:line="186" w:lineRule="auto"/>
              <w:rPr/>
            </w:pPr>
            <w:r>
              <w:rPr>
                <w:rFonts w:ascii="SimSun" w:hAnsi="SimSun" w:eastAsia="SimSun" w:cs="SimSun"/>
                <w:spacing w:val="-11"/>
              </w:rPr>
              <w:t>规格：</w:t>
            </w:r>
            <w:r>
              <w:rPr>
                <w:rFonts w:ascii="SimSun" w:hAnsi="SimSun" w:eastAsia="SimSun" w:cs="SimSun"/>
                <w:spacing w:val="11"/>
              </w:rPr>
              <w:t xml:space="preserve"> </w:t>
            </w:r>
            <w:r>
              <w:rPr>
                <w:spacing w:val="-11"/>
              </w:rPr>
              <w:t>4.5</w:t>
            </w:r>
            <w:r>
              <w:rPr>
                <w:rFonts w:ascii="Microsoft YaHei" w:hAnsi="Microsoft YaHei" w:eastAsia="Microsoft YaHei" w:cs="Microsoft YaHei"/>
                <w:spacing w:val="-11"/>
              </w:rPr>
              <w:t>根</w:t>
            </w:r>
            <w:r>
              <w:rPr>
                <w:spacing w:val="-11"/>
              </w:rPr>
              <w:t>4.5cm</w:t>
            </w:r>
          </w:p>
        </w:tc>
      </w:tr>
      <w:tr>
        <w:trPr>
          <w:trHeight w:val="357" w:hRule="atLeast"/>
        </w:trPr>
        <w:tc>
          <w:tcPr>
            <w:tcW w:w="2346" w:type="dxa"/>
            <w:vAlign w:val="top"/>
          </w:tcPr>
          <w:p>
            <w:pPr>
              <w:ind w:left="995"/>
              <w:spacing w:before="88" w:line="221" w:lineRule="auto"/>
              <w:rPr>
                <w:rFonts w:ascii="SimSun" w:hAnsi="SimSun" w:eastAsia="SimSun" w:cs="SimSun"/>
                <w:sz w:val="18"/>
                <w:szCs w:val="18"/>
              </w:rPr>
            </w:pPr>
            <w:r>
              <w:rPr>
                <w:rFonts w:ascii="SimSun" w:hAnsi="SimSun" w:eastAsia="SimSun" w:cs="SimSun"/>
                <w:sz w:val="18"/>
                <w:szCs w:val="18"/>
                <w:spacing w:val="-1"/>
              </w:rPr>
              <w:t>厚度</w:t>
            </w:r>
          </w:p>
        </w:tc>
        <w:tc>
          <w:tcPr>
            <w:tcW w:w="4576" w:type="dxa"/>
            <w:vAlign w:val="top"/>
          </w:tcPr>
          <w:p>
            <w:pPr>
              <w:pStyle w:val="TableText"/>
              <w:ind w:left="36"/>
              <w:spacing w:before="88" w:line="220" w:lineRule="auto"/>
              <w:rPr/>
            </w:pPr>
            <w:r>
              <w:rPr>
                <w:rFonts w:ascii="SimSun" w:hAnsi="SimSun" w:eastAsia="SimSun" w:cs="SimSun"/>
                <w:spacing w:val="4"/>
              </w:rPr>
              <w:t>（打开后）每层为</w:t>
            </w:r>
            <w:r>
              <w:rPr>
                <w:rFonts w:ascii="SimSun" w:hAnsi="SimSun" w:eastAsia="SimSun" w:cs="SimSun"/>
                <w:spacing w:val="-17"/>
              </w:rPr>
              <w:t xml:space="preserve"> </w:t>
            </w:r>
            <w:r>
              <w:rPr>
                <w:spacing w:val="4"/>
              </w:rPr>
              <w:t>30</w:t>
            </w:r>
            <w:r>
              <w:rPr/>
              <w:t>mm</w:t>
            </w:r>
          </w:p>
        </w:tc>
      </w:tr>
      <w:tr>
        <w:trPr>
          <w:trHeight w:val="358" w:hRule="atLeast"/>
        </w:trPr>
        <w:tc>
          <w:tcPr>
            <w:tcW w:w="2346" w:type="dxa"/>
            <w:vAlign w:val="top"/>
          </w:tcPr>
          <w:p>
            <w:pPr>
              <w:ind w:left="809"/>
              <w:spacing w:before="88" w:line="220" w:lineRule="auto"/>
              <w:rPr>
                <w:rFonts w:ascii="SimSun" w:hAnsi="SimSun" w:eastAsia="SimSun" w:cs="SimSun"/>
                <w:sz w:val="18"/>
                <w:szCs w:val="18"/>
              </w:rPr>
            </w:pPr>
            <w:r>
              <w:rPr>
                <w:rFonts w:ascii="SimSun" w:hAnsi="SimSun" w:eastAsia="SimSun" w:cs="SimSun"/>
                <w:sz w:val="18"/>
                <w:szCs w:val="18"/>
                <w:spacing w:val="2"/>
              </w:rPr>
              <w:t>断裂强力</w:t>
            </w:r>
          </w:p>
        </w:tc>
        <w:tc>
          <w:tcPr>
            <w:tcW w:w="4576" w:type="dxa"/>
            <w:vAlign w:val="top"/>
          </w:tcPr>
          <w:p>
            <w:pPr>
              <w:pStyle w:val="TableText"/>
              <w:ind w:left="33"/>
              <w:spacing w:before="88" w:line="221" w:lineRule="auto"/>
              <w:rPr/>
            </w:pPr>
            <w:r>
              <w:rPr>
                <w:rFonts w:ascii="SimSun" w:hAnsi="SimSun" w:eastAsia="SimSun" w:cs="SimSun"/>
                <w:spacing w:val="6"/>
              </w:rPr>
              <w:t>经纱和纬纱均为</w:t>
            </w:r>
            <w:r>
              <w:rPr>
                <w:rFonts w:ascii="SimSun" w:hAnsi="SimSun" w:eastAsia="SimSun" w:cs="SimSun"/>
                <w:spacing w:val="-31"/>
              </w:rPr>
              <w:t xml:space="preserve"> </w:t>
            </w:r>
            <w:r>
              <w:rPr>
                <w:spacing w:val="6"/>
              </w:rPr>
              <w:t>25</w:t>
            </w:r>
            <w:r>
              <w:rPr/>
              <w:t>DaN</w:t>
            </w:r>
          </w:p>
        </w:tc>
      </w:tr>
      <w:tr>
        <w:trPr>
          <w:trHeight w:val="357" w:hRule="atLeast"/>
        </w:trPr>
        <w:tc>
          <w:tcPr>
            <w:tcW w:w="2346" w:type="dxa"/>
            <w:vAlign w:val="top"/>
          </w:tcPr>
          <w:p>
            <w:pPr>
              <w:ind w:left="907"/>
              <w:spacing w:before="88" w:line="222" w:lineRule="auto"/>
              <w:rPr>
                <w:rFonts w:ascii="SimSun" w:hAnsi="SimSun" w:eastAsia="SimSun" w:cs="SimSun"/>
                <w:sz w:val="18"/>
                <w:szCs w:val="18"/>
              </w:rPr>
            </w:pPr>
            <w:r>
              <w:rPr>
                <w:rFonts w:ascii="SimSun" w:hAnsi="SimSun" w:eastAsia="SimSun" w:cs="SimSun"/>
                <w:sz w:val="18"/>
                <w:szCs w:val="18"/>
                <w:spacing w:val="-1"/>
              </w:rPr>
              <w:t>阻热性</w:t>
            </w:r>
          </w:p>
        </w:tc>
        <w:tc>
          <w:tcPr>
            <w:tcW w:w="4576" w:type="dxa"/>
            <w:vAlign w:val="top"/>
          </w:tcPr>
          <w:p>
            <w:pPr>
              <w:pStyle w:val="TableText"/>
              <w:ind w:left="36"/>
              <w:spacing w:before="89" w:line="220" w:lineRule="auto"/>
              <w:rPr>
                <w:rFonts w:ascii="SimSun" w:hAnsi="SimSun" w:eastAsia="SimSun" w:cs="SimSun"/>
              </w:rPr>
            </w:pPr>
            <w:r>
              <w:rPr>
                <w:rFonts w:ascii="SimSun" w:hAnsi="SimSun" w:eastAsia="SimSun" w:cs="SimSun"/>
                <w:spacing w:val="4"/>
              </w:rPr>
              <w:t>（打开睡袋后）每层的托格指数为</w:t>
            </w:r>
            <w:r>
              <w:rPr>
                <w:rFonts w:ascii="SimSun" w:hAnsi="SimSun" w:eastAsia="SimSun" w:cs="SimSun"/>
                <w:spacing w:val="-9"/>
              </w:rPr>
              <w:t xml:space="preserve"> </w:t>
            </w:r>
            <w:r>
              <w:rPr>
                <w:spacing w:val="4"/>
              </w:rPr>
              <w:t>5</w:t>
            </w:r>
            <w:r>
              <w:rPr>
                <w:rFonts w:ascii="SimSun" w:hAnsi="SimSun" w:eastAsia="SimSun" w:cs="SimSun"/>
                <w:spacing w:val="4"/>
              </w:rPr>
              <w:t>（或</w:t>
            </w:r>
            <w:r>
              <w:rPr>
                <w:rFonts w:ascii="SimSun" w:hAnsi="SimSun" w:eastAsia="SimSun" w:cs="SimSun"/>
                <w:spacing w:val="-23"/>
              </w:rPr>
              <w:t xml:space="preserve"> </w:t>
            </w:r>
            <w:r>
              <w:rPr>
                <w:spacing w:val="4"/>
              </w:rPr>
              <w:t>0.5m</w:t>
            </w:r>
            <w:r>
              <w:rPr>
                <w:rFonts w:ascii="SimSun" w:hAnsi="SimSun" w:eastAsia="SimSun" w:cs="SimSun"/>
                <w:spacing w:val="4"/>
              </w:rPr>
              <w:t>²</w:t>
            </w:r>
            <w:r>
              <w:rPr>
                <w:spacing w:val="4"/>
              </w:rPr>
              <w:t>K/W</w:t>
            </w:r>
            <w:r>
              <w:rPr>
                <w:rFonts w:ascii="SimSun" w:hAnsi="SimSun" w:eastAsia="SimSun" w:cs="SimSun"/>
                <w:spacing w:val="4"/>
              </w:rPr>
              <w:t>）</w:t>
            </w:r>
          </w:p>
        </w:tc>
      </w:tr>
      <w:tr>
        <w:trPr>
          <w:trHeight w:val="358" w:hRule="atLeast"/>
        </w:trPr>
        <w:tc>
          <w:tcPr>
            <w:tcW w:w="2346" w:type="dxa"/>
            <w:vAlign w:val="top"/>
          </w:tcPr>
          <w:p>
            <w:pPr>
              <w:ind w:left="614"/>
              <w:spacing w:before="89" w:line="220" w:lineRule="auto"/>
              <w:rPr>
                <w:rFonts w:ascii="SimSun" w:hAnsi="SimSun" w:eastAsia="SimSun" w:cs="SimSun"/>
                <w:sz w:val="18"/>
                <w:szCs w:val="18"/>
              </w:rPr>
            </w:pPr>
            <w:r>
              <w:rPr>
                <w:rFonts w:ascii="SimSun" w:hAnsi="SimSun" w:eastAsia="SimSun" w:cs="SimSun"/>
                <w:sz w:val="18"/>
                <w:szCs w:val="18"/>
                <w:spacing w:val="5"/>
              </w:rPr>
              <w:t>水蒸汽渗透率</w:t>
            </w:r>
          </w:p>
        </w:tc>
        <w:tc>
          <w:tcPr>
            <w:tcW w:w="4576" w:type="dxa"/>
            <w:vAlign w:val="top"/>
          </w:tcPr>
          <w:p>
            <w:pPr>
              <w:pStyle w:val="TableText"/>
              <w:ind w:left="30"/>
              <w:spacing w:before="85" w:line="191" w:lineRule="auto"/>
              <w:rPr/>
            </w:pPr>
            <w:r>
              <w:rPr>
                <w:rFonts w:ascii="Microsoft YaHei" w:hAnsi="Microsoft YaHei" w:eastAsia="Microsoft YaHei" w:cs="Microsoft YaHei"/>
                <w:spacing w:val="-1"/>
              </w:rPr>
              <w:t>&gt;</w:t>
            </w:r>
            <w:r>
              <w:rPr>
                <w:spacing w:val="-1"/>
              </w:rPr>
              <w:t>10m</w:t>
            </w:r>
            <w:r>
              <w:rPr>
                <w:sz w:val="12"/>
                <w:szCs w:val="12"/>
                <w:spacing w:val="-1"/>
                <w:position w:val="7"/>
              </w:rPr>
              <w:t>2</w:t>
            </w:r>
            <w:r>
              <w:rPr>
                <w:spacing w:val="-1"/>
              </w:rPr>
              <w:t>Pa/W</w:t>
            </w:r>
          </w:p>
        </w:tc>
      </w:tr>
      <w:tr>
        <w:trPr>
          <w:trHeight w:val="357" w:hRule="atLeast"/>
        </w:trPr>
        <w:tc>
          <w:tcPr>
            <w:tcW w:w="2346" w:type="dxa"/>
            <w:vAlign w:val="top"/>
          </w:tcPr>
          <w:p>
            <w:pPr>
              <w:ind w:left="709"/>
              <w:spacing w:before="89" w:line="220" w:lineRule="auto"/>
              <w:rPr>
                <w:rFonts w:ascii="SimSun" w:hAnsi="SimSun" w:eastAsia="SimSun" w:cs="SimSun"/>
                <w:sz w:val="18"/>
                <w:szCs w:val="18"/>
              </w:rPr>
            </w:pPr>
            <w:r>
              <w:rPr>
                <w:rFonts w:ascii="SimSun" w:hAnsi="SimSun" w:eastAsia="SimSun" w:cs="SimSun"/>
                <w:sz w:val="18"/>
                <w:szCs w:val="18"/>
                <w:spacing w:val="4"/>
              </w:rPr>
              <w:t>最大收缩率</w:t>
            </w:r>
          </w:p>
        </w:tc>
        <w:tc>
          <w:tcPr>
            <w:tcW w:w="4576" w:type="dxa"/>
            <w:vAlign w:val="top"/>
          </w:tcPr>
          <w:p>
            <w:pPr>
              <w:pStyle w:val="TableText"/>
              <w:ind w:left="27"/>
              <w:spacing w:before="89" w:line="220" w:lineRule="auto"/>
              <w:rPr/>
            </w:pPr>
            <w:r>
              <w:rPr>
                <w:spacing w:val="2"/>
              </w:rPr>
              <w:t>40</w:t>
            </w:r>
            <w:r>
              <w:rPr>
                <w:spacing w:val="-7"/>
              </w:rPr>
              <w:t xml:space="preserve"> </w:t>
            </w:r>
            <w:r>
              <w:rPr>
                <w:rFonts w:ascii="SimSun" w:hAnsi="SimSun" w:eastAsia="SimSun" w:cs="SimSun"/>
                <w:spacing w:val="2"/>
              </w:rPr>
              <w:t>°</w:t>
            </w:r>
            <w:r>
              <w:rPr>
                <w:spacing w:val="2"/>
              </w:rPr>
              <w:t>C</w:t>
            </w:r>
            <w:r>
              <w:rPr>
                <w:spacing w:val="13"/>
                <w:w w:val="101"/>
              </w:rPr>
              <w:t xml:space="preserve"> </w:t>
            </w:r>
            <w:r>
              <w:rPr>
                <w:rFonts w:ascii="SimSun" w:hAnsi="SimSun" w:eastAsia="SimSun" w:cs="SimSun"/>
                <w:spacing w:val="2"/>
              </w:rPr>
              <w:t>手洗后，最大收缩为</w:t>
            </w:r>
            <w:r>
              <w:rPr>
                <w:rFonts w:ascii="SimSun" w:hAnsi="SimSun" w:eastAsia="SimSun" w:cs="SimSun"/>
                <w:spacing w:val="-31"/>
              </w:rPr>
              <w:t xml:space="preserve"> </w:t>
            </w:r>
            <w:r>
              <w:rPr>
                <w:spacing w:val="2"/>
              </w:rPr>
              <w:t>2%</w:t>
            </w:r>
          </w:p>
        </w:tc>
      </w:tr>
      <w:tr>
        <w:trPr>
          <w:trHeight w:val="715" w:hRule="atLeast"/>
        </w:trPr>
        <w:tc>
          <w:tcPr>
            <w:tcW w:w="2346" w:type="dxa"/>
            <w:vAlign w:val="top"/>
          </w:tcPr>
          <w:p>
            <w:pPr>
              <w:ind w:left="236"/>
              <w:spacing w:before="267" w:line="220" w:lineRule="auto"/>
              <w:rPr>
                <w:rFonts w:ascii="SimSun" w:hAnsi="SimSun" w:eastAsia="SimSun" w:cs="SimSun"/>
                <w:sz w:val="18"/>
                <w:szCs w:val="18"/>
              </w:rPr>
            </w:pPr>
            <w:r>
              <w:rPr>
                <w:rFonts w:ascii="SimSun" w:hAnsi="SimSun" w:eastAsia="SimSun" w:cs="SimSun"/>
                <w:sz w:val="18"/>
                <w:szCs w:val="18"/>
                <w:spacing w:val="6"/>
              </w:rPr>
              <w:t>洗涤后断裂强力损失率</w:t>
            </w:r>
          </w:p>
        </w:tc>
        <w:tc>
          <w:tcPr>
            <w:tcW w:w="4576" w:type="dxa"/>
            <w:vAlign w:val="top"/>
          </w:tcPr>
          <w:p>
            <w:pPr>
              <w:pStyle w:val="TableText"/>
              <w:ind w:left="34"/>
              <w:spacing w:before="90" w:line="353" w:lineRule="exact"/>
              <w:rPr>
                <w:rFonts w:ascii="SimSun" w:hAnsi="SimSun" w:eastAsia="SimSun" w:cs="SimSun"/>
              </w:rPr>
            </w:pPr>
            <w:r>
              <w:rPr>
                <w:rFonts w:ascii="SimSun" w:hAnsi="SimSun" w:eastAsia="SimSun" w:cs="SimSun"/>
                <w:spacing w:val="3"/>
                <w:position w:val="13"/>
              </w:rPr>
              <w:t>一次洗涤后，最大损失率为</w:t>
            </w:r>
            <w:r>
              <w:rPr>
                <w:rFonts w:ascii="SimSun" w:hAnsi="SimSun" w:eastAsia="SimSun" w:cs="SimSun"/>
                <w:spacing w:val="-21"/>
                <w:position w:val="13"/>
              </w:rPr>
              <w:t xml:space="preserve"> </w:t>
            </w:r>
            <w:r>
              <w:rPr>
                <w:spacing w:val="3"/>
                <w:position w:val="13"/>
              </w:rPr>
              <w:t>2%</w:t>
            </w:r>
            <w:r>
              <w:rPr>
                <w:rFonts w:ascii="SimSun" w:hAnsi="SimSun" w:eastAsia="SimSun" w:cs="SimSun"/>
                <w:spacing w:val="3"/>
                <w:position w:val="13"/>
              </w:rPr>
              <w:t>；</w:t>
            </w:r>
            <w:r>
              <w:rPr>
                <w:spacing w:val="3"/>
                <w:position w:val="13"/>
              </w:rPr>
              <w:t>5</w:t>
            </w:r>
            <w:r>
              <w:rPr>
                <w:spacing w:val="18"/>
                <w:w w:val="101"/>
                <w:position w:val="13"/>
              </w:rPr>
              <w:t xml:space="preserve"> </w:t>
            </w:r>
            <w:r>
              <w:rPr>
                <w:rFonts w:ascii="SimSun" w:hAnsi="SimSun" w:eastAsia="SimSun" w:cs="SimSun"/>
                <w:spacing w:val="3"/>
                <w:position w:val="13"/>
              </w:rPr>
              <w:t>次洗涤后，最大损失</w:t>
            </w:r>
          </w:p>
          <w:p>
            <w:pPr>
              <w:pStyle w:val="TableText"/>
              <w:ind w:left="33"/>
              <w:spacing w:line="220" w:lineRule="auto"/>
              <w:rPr/>
            </w:pPr>
            <w:r>
              <w:rPr>
                <w:rFonts w:ascii="SimSun" w:hAnsi="SimSun" w:eastAsia="SimSun" w:cs="SimSun"/>
                <w:spacing w:val="-1"/>
              </w:rPr>
              <w:t>率为</w:t>
            </w:r>
            <w:r>
              <w:rPr>
                <w:rFonts w:ascii="SimSun" w:hAnsi="SimSun" w:eastAsia="SimSun" w:cs="SimSun"/>
                <w:spacing w:val="-26"/>
              </w:rPr>
              <w:t xml:space="preserve"> </w:t>
            </w:r>
            <w:r>
              <w:rPr>
                <w:spacing w:val="-1"/>
              </w:rPr>
              <w:t>5%</w:t>
            </w:r>
          </w:p>
        </w:tc>
      </w:tr>
    </w:tbl>
    <w:p>
      <w:pPr>
        <w:pStyle w:val="BodyText"/>
        <w:rPr/>
      </w:pPr>
      <w:r/>
    </w:p>
    <w:p>
      <w:pPr>
        <w:sectPr>
          <w:footerReference w:type="default" r:id="rId507"/>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46"/>
        <w:gridCol w:w="4576"/>
      </w:tblGrid>
      <w:tr>
        <w:trPr>
          <w:trHeight w:val="361" w:hRule="atLeast"/>
        </w:trPr>
        <w:tc>
          <w:tcPr>
            <w:tcW w:w="2346" w:type="dxa"/>
            <w:vAlign w:val="top"/>
          </w:tcPr>
          <w:p>
            <w:pPr>
              <w:ind w:left="803"/>
              <w:spacing w:before="90" w:line="222" w:lineRule="auto"/>
              <w:rPr>
                <w:rFonts w:ascii="SimSun" w:hAnsi="SimSun" w:eastAsia="SimSun" w:cs="SimSun"/>
                <w:sz w:val="18"/>
                <w:szCs w:val="18"/>
              </w:rPr>
            </w:pPr>
            <w:r>
              <w:rPr>
                <w:rFonts w:ascii="SimSun" w:hAnsi="SimSun" w:eastAsia="SimSun" w:cs="SimSun"/>
                <w:sz w:val="18"/>
                <w:szCs w:val="18"/>
                <w:spacing w:val="4"/>
              </w:rPr>
              <w:t>成品要求</w:t>
            </w:r>
          </w:p>
        </w:tc>
        <w:tc>
          <w:tcPr>
            <w:tcW w:w="4576" w:type="dxa"/>
            <w:vAlign w:val="top"/>
          </w:tcPr>
          <w:p>
            <w:pPr>
              <w:pStyle w:val="TableText"/>
              <w:ind w:left="33"/>
              <w:spacing w:before="91" w:line="220" w:lineRule="auto"/>
              <w:rPr/>
            </w:pPr>
            <w:r>
              <w:rPr>
                <w:rFonts w:ascii="SimSun" w:hAnsi="SimSun" w:eastAsia="SimSun" w:cs="SimSun"/>
                <w:spacing w:val="5"/>
              </w:rPr>
              <w:t>用尼龙丝带锁边缝合四周，最少</w:t>
            </w:r>
            <w:r>
              <w:rPr>
                <w:rFonts w:ascii="SimSun" w:hAnsi="SimSun" w:eastAsia="SimSun" w:cs="SimSun"/>
                <w:spacing w:val="-12"/>
              </w:rPr>
              <w:t xml:space="preserve"> </w:t>
            </w:r>
            <w:r>
              <w:rPr>
                <w:spacing w:val="5"/>
              </w:rPr>
              <w:t>15</w:t>
            </w:r>
            <w:r>
              <w:rPr>
                <w:spacing w:val="13"/>
                <w:w w:val="101"/>
              </w:rPr>
              <w:t xml:space="preserve"> </w:t>
            </w:r>
            <w:r>
              <w:rPr>
                <w:rFonts w:ascii="SimSun" w:hAnsi="SimSun" w:eastAsia="SimSun" w:cs="SimSun"/>
                <w:spacing w:val="5"/>
              </w:rPr>
              <w:t>针</w:t>
            </w:r>
            <w:r>
              <w:rPr>
                <w:spacing w:val="5"/>
              </w:rPr>
              <w:t>/10</w:t>
            </w:r>
            <w:r>
              <w:rPr/>
              <w:t>cm</w:t>
            </w:r>
          </w:p>
        </w:tc>
      </w:tr>
      <w:tr>
        <w:trPr>
          <w:trHeight w:val="358" w:hRule="atLeast"/>
        </w:trPr>
        <w:tc>
          <w:tcPr>
            <w:tcW w:w="2346" w:type="dxa"/>
            <w:vAlign w:val="top"/>
          </w:tcPr>
          <w:p>
            <w:pPr>
              <w:ind w:left="990"/>
              <w:spacing w:before="87" w:line="222" w:lineRule="auto"/>
              <w:rPr>
                <w:rFonts w:ascii="SimSun" w:hAnsi="SimSun" w:eastAsia="SimSun" w:cs="SimSun"/>
                <w:sz w:val="18"/>
                <w:szCs w:val="18"/>
              </w:rPr>
            </w:pPr>
            <w:r>
              <w:rPr>
                <w:rFonts w:ascii="SimSun" w:hAnsi="SimSun" w:eastAsia="SimSun" w:cs="SimSun"/>
                <w:sz w:val="18"/>
                <w:szCs w:val="18"/>
                <w:spacing w:val="1"/>
              </w:rPr>
              <w:t>封闭</w:t>
            </w:r>
          </w:p>
        </w:tc>
        <w:tc>
          <w:tcPr>
            <w:tcW w:w="4576" w:type="dxa"/>
            <w:vAlign w:val="top"/>
          </w:tcPr>
          <w:p>
            <w:pPr>
              <w:pStyle w:val="TableText"/>
              <w:ind w:left="46"/>
              <w:spacing w:before="87" w:line="220" w:lineRule="auto"/>
              <w:rPr>
                <w:rFonts w:ascii="SimSun" w:hAnsi="SimSun" w:eastAsia="SimSun" w:cs="SimSun"/>
              </w:rPr>
            </w:pPr>
            <w:r>
              <w:rPr>
                <w:spacing w:val="1"/>
              </w:rPr>
              <w:t>1.9m</w:t>
            </w:r>
            <w:r>
              <w:rPr>
                <w:spacing w:val="16"/>
              </w:rPr>
              <w:t xml:space="preserve"> </w:t>
            </w:r>
            <w:r>
              <w:rPr>
                <w:rFonts w:ascii="SimSun" w:hAnsi="SimSun" w:eastAsia="SimSun" w:cs="SimSun"/>
                <w:spacing w:val="1"/>
              </w:rPr>
              <w:t>和</w:t>
            </w:r>
            <w:r>
              <w:rPr>
                <w:rFonts w:ascii="SimSun" w:hAnsi="SimSun" w:eastAsia="SimSun" w:cs="SimSun"/>
                <w:spacing w:val="-28"/>
              </w:rPr>
              <w:t xml:space="preserve"> </w:t>
            </w:r>
            <w:r>
              <w:rPr>
                <w:spacing w:val="1"/>
              </w:rPr>
              <w:t>0.7m</w:t>
            </w:r>
            <w:r>
              <w:rPr>
                <w:spacing w:val="27"/>
                <w:w w:val="101"/>
              </w:rPr>
              <w:t xml:space="preserve"> </w:t>
            </w:r>
            <w:r>
              <w:rPr>
                <w:rFonts w:ascii="SimSun" w:hAnsi="SimSun" w:eastAsia="SimSun" w:cs="SimSun"/>
                <w:spacing w:val="1"/>
              </w:rPr>
              <w:t>的双头塑料拉链</w:t>
            </w:r>
          </w:p>
        </w:tc>
      </w:tr>
      <w:tr>
        <w:trPr>
          <w:trHeight w:val="708" w:hRule="atLeast"/>
        </w:trPr>
        <w:tc>
          <w:tcPr>
            <w:tcW w:w="2346" w:type="dxa"/>
            <w:vAlign w:val="top"/>
          </w:tcPr>
          <w:p>
            <w:pPr>
              <w:ind w:left="803"/>
              <w:spacing w:before="264" w:line="220" w:lineRule="auto"/>
              <w:rPr>
                <w:rFonts w:ascii="SimSun" w:hAnsi="SimSun" w:eastAsia="SimSun" w:cs="SimSun"/>
                <w:sz w:val="18"/>
                <w:szCs w:val="18"/>
              </w:rPr>
            </w:pPr>
            <w:r>
              <w:rPr>
                <w:rFonts w:ascii="SimSun" w:hAnsi="SimSun" w:eastAsia="SimSun" w:cs="SimSun"/>
                <w:sz w:val="18"/>
                <w:szCs w:val="18"/>
                <w:spacing w:val="4"/>
              </w:rPr>
              <w:t>感官检验</w:t>
            </w:r>
          </w:p>
        </w:tc>
        <w:tc>
          <w:tcPr>
            <w:tcW w:w="4576" w:type="dxa"/>
            <w:vAlign w:val="top"/>
          </w:tcPr>
          <w:p>
            <w:pPr>
              <w:ind w:left="33"/>
              <w:spacing w:before="88" w:line="352" w:lineRule="exact"/>
              <w:rPr>
                <w:rFonts w:ascii="SimSun" w:hAnsi="SimSun" w:eastAsia="SimSun" w:cs="SimSun"/>
                <w:sz w:val="18"/>
                <w:szCs w:val="18"/>
              </w:rPr>
            </w:pPr>
            <w:r>
              <w:rPr>
                <w:rFonts w:ascii="SimSun" w:hAnsi="SimSun" w:eastAsia="SimSun" w:cs="SimSun"/>
                <w:sz w:val="18"/>
                <w:szCs w:val="18"/>
                <w:spacing w:val="7"/>
                <w:position w:val="13"/>
              </w:rPr>
              <w:t>无异味，不刺激皮肤，无粉尘</w:t>
            </w:r>
          </w:p>
          <w:p>
            <w:pPr>
              <w:ind w:left="32"/>
              <w:spacing w:line="220" w:lineRule="auto"/>
              <w:rPr>
                <w:rFonts w:ascii="SimSun" w:hAnsi="SimSun" w:eastAsia="SimSun" w:cs="SimSun"/>
                <w:sz w:val="18"/>
                <w:szCs w:val="18"/>
              </w:rPr>
            </w:pPr>
            <w:r>
              <w:rPr>
                <w:rFonts w:ascii="SimSun" w:hAnsi="SimSun" w:eastAsia="SimSun" w:cs="SimSun"/>
                <w:sz w:val="18"/>
                <w:szCs w:val="18"/>
                <w:spacing w:val="5"/>
              </w:rPr>
              <w:t>适合人类使用</w:t>
            </w:r>
          </w:p>
        </w:tc>
      </w:tr>
      <w:tr>
        <w:trPr>
          <w:trHeight w:val="362" w:hRule="atLeast"/>
        </w:trPr>
        <w:tc>
          <w:tcPr>
            <w:tcW w:w="2346" w:type="dxa"/>
            <w:vAlign w:val="top"/>
          </w:tcPr>
          <w:p>
            <w:pPr>
              <w:ind w:left="898"/>
              <w:spacing w:before="90" w:line="220" w:lineRule="auto"/>
              <w:rPr>
                <w:rFonts w:ascii="SimSun" w:hAnsi="SimSun" w:eastAsia="SimSun" w:cs="SimSun"/>
                <w:sz w:val="18"/>
                <w:szCs w:val="18"/>
              </w:rPr>
            </w:pPr>
            <w:r>
              <w:rPr>
                <w:rFonts w:ascii="SimSun" w:hAnsi="SimSun" w:eastAsia="SimSun" w:cs="SimSun"/>
                <w:sz w:val="18"/>
                <w:szCs w:val="18"/>
                <w:spacing w:val="2"/>
              </w:rPr>
              <w:t>耐火性</w:t>
            </w:r>
          </w:p>
        </w:tc>
        <w:tc>
          <w:tcPr>
            <w:tcW w:w="4576" w:type="dxa"/>
            <w:vAlign w:val="top"/>
          </w:tcPr>
          <w:p>
            <w:pPr>
              <w:ind w:left="34"/>
              <w:spacing w:before="89" w:line="220" w:lineRule="auto"/>
              <w:rPr>
                <w:rFonts w:ascii="SimSun" w:hAnsi="SimSun" w:eastAsia="SimSun" w:cs="SimSun"/>
                <w:sz w:val="18"/>
                <w:szCs w:val="18"/>
              </w:rPr>
            </w:pPr>
            <w:r>
              <w:rPr>
                <w:rFonts w:ascii="SimSun" w:hAnsi="SimSun" w:eastAsia="SimSun" w:cs="SimSun"/>
                <w:sz w:val="18"/>
                <w:szCs w:val="18"/>
                <w:spacing w:val="5"/>
              </w:rPr>
              <w:t>耐香烟灼烧性</w:t>
            </w:r>
          </w:p>
        </w:tc>
      </w:tr>
    </w:tbl>
    <w:p>
      <w:pPr>
        <w:ind w:left="475"/>
        <w:spacing w:before="71"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4</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包装与存储</w:t>
      </w:r>
    </w:p>
    <w:p>
      <w:pPr>
        <w:ind w:left="42" w:right="134" w:firstLine="430"/>
        <w:spacing w:before="64" w:line="276" w:lineRule="auto"/>
        <w:rPr>
          <w:rFonts w:ascii="SimSun" w:hAnsi="SimSun" w:eastAsia="SimSun" w:cs="SimSun"/>
          <w:sz w:val="21"/>
          <w:szCs w:val="21"/>
        </w:rPr>
      </w:pPr>
      <w:r>
        <w:rPr>
          <w:rFonts w:ascii="Times New Roman" w:hAnsi="Times New Roman" w:eastAsia="Times New Roman" w:cs="Times New Roman"/>
          <w:sz w:val="21"/>
          <w:szCs w:val="21"/>
          <w:spacing w:val="8"/>
        </w:rPr>
        <w:t>4.1    </w:t>
      </w:r>
      <w:r>
        <w:rPr>
          <w:rFonts w:ascii="SimSun" w:hAnsi="SimSun" w:eastAsia="SimSun" w:cs="SimSun"/>
          <w:sz w:val="21"/>
          <w:szCs w:val="21"/>
          <w:spacing w:val="8"/>
        </w:rPr>
        <w:t>外包装正面印刷“</w:t>
      </w:r>
      <w:r>
        <w:rPr>
          <w:sz w:val="21"/>
          <w:szCs w:val="21"/>
        </w:rPr>
        <w:drawing>
          <wp:inline distT="0" distB="0" distL="0" distR="0">
            <wp:extent cx="131869" cy="143255"/>
            <wp:effectExtent l="0" t="0" r="0" b="0"/>
            <wp:docPr id="532" name="IM 532"/>
            <wp:cNvGraphicFramePr/>
            <a:graphic>
              <a:graphicData uri="http://schemas.openxmlformats.org/drawingml/2006/picture">
                <pic:pic>
                  <pic:nvPicPr>
                    <pic:cNvPr id="532" name="IM 532"/>
                    <pic:cNvPicPr/>
                  </pic:nvPicPr>
                  <pic:blipFill>
                    <a:blip r:embed="rId509"/>
                    <a:stretch>
                      <a:fillRect/>
                    </a:stretch>
                  </pic:blipFill>
                  <pic:spPr>
                    <a:xfrm rot="0">
                      <a:off x="0" y="0"/>
                      <a:ext cx="131869" cy="143255"/>
                    </a:xfrm>
                    <a:prstGeom prst="rect">
                      <a:avLst/>
                    </a:prstGeom>
                  </pic:spPr>
                </pic:pic>
              </a:graphicData>
            </a:graphic>
          </wp:inline>
        </w:drawing>
      </w:r>
      <w:r>
        <w:rPr>
          <w:rFonts w:ascii="SimSun" w:hAnsi="SimSun" w:eastAsia="SimSun" w:cs="SimSun"/>
          <w:sz w:val="21"/>
          <w:szCs w:val="21"/>
          <w:spacing w:val="37"/>
        </w:rPr>
        <w:t xml:space="preserve"> </w:t>
      </w:r>
      <w:r>
        <w:rPr>
          <w:rFonts w:ascii="SimSun" w:hAnsi="SimSun" w:eastAsia="SimSun" w:cs="SimSun"/>
          <w:sz w:val="21"/>
          <w:szCs w:val="21"/>
          <w:spacing w:val="8"/>
        </w:rPr>
        <w:t>”标志及“中国红</w:t>
      </w:r>
      <w:r>
        <w:rPr>
          <w:rFonts w:ascii="SimSun" w:hAnsi="SimSun" w:eastAsia="SimSun" w:cs="SimSun"/>
          <w:sz w:val="21"/>
          <w:szCs w:val="21"/>
          <w:spacing w:val="7"/>
        </w:rPr>
        <w:t>十字会捐赠、国家彩</w:t>
      </w:r>
      <w:r>
        <w:rPr>
          <w:rFonts w:ascii="SimSun" w:hAnsi="SimSun" w:eastAsia="SimSun" w:cs="SimSun"/>
          <w:sz w:val="21"/>
          <w:szCs w:val="21"/>
        </w:rPr>
        <w:t xml:space="preserve"> </w:t>
      </w:r>
      <w:r>
        <w:rPr>
          <w:rFonts w:ascii="SimSun" w:hAnsi="SimSun" w:eastAsia="SimSun" w:cs="SimSun"/>
          <w:sz w:val="21"/>
          <w:szCs w:val="21"/>
          <w:spacing w:val="4"/>
        </w:rPr>
        <w:t>票公益金支持”字样。见图</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4"/>
        </w:rPr>
        <w:t>1</w:t>
      </w:r>
      <w:r>
        <w:rPr>
          <w:rFonts w:ascii="SimSun" w:hAnsi="SimSun" w:eastAsia="SimSun" w:cs="SimSun"/>
          <w:sz w:val="21"/>
          <w:szCs w:val="21"/>
          <w:spacing w:val="4"/>
        </w:rPr>
        <w:t>。</w:t>
      </w:r>
    </w:p>
    <w:p>
      <w:pPr>
        <w:ind w:firstLine="2162"/>
        <w:spacing w:before="30" w:line="2733" w:lineRule="exact"/>
        <w:rPr/>
      </w:pPr>
      <w:r>
        <w:rPr>
          <w:position w:val="-54"/>
        </w:rPr>
        <w:drawing>
          <wp:inline distT="0" distB="0" distL="0" distR="0">
            <wp:extent cx="1594103" cy="1735073"/>
            <wp:effectExtent l="0" t="0" r="0" b="0"/>
            <wp:docPr id="534" name="IM 534"/>
            <wp:cNvGraphicFramePr/>
            <a:graphic>
              <a:graphicData uri="http://schemas.openxmlformats.org/drawingml/2006/picture">
                <pic:pic>
                  <pic:nvPicPr>
                    <pic:cNvPr id="534" name="IM 534"/>
                    <pic:cNvPicPr/>
                  </pic:nvPicPr>
                  <pic:blipFill>
                    <a:blip r:embed="rId358"/>
                    <a:stretch>
                      <a:fillRect/>
                    </a:stretch>
                  </pic:blipFill>
                  <pic:spPr>
                    <a:xfrm rot="0">
                      <a:off x="0" y="0"/>
                      <a:ext cx="1594103" cy="1735073"/>
                    </a:xfrm>
                    <a:prstGeom prst="rect">
                      <a:avLst/>
                    </a:prstGeom>
                  </pic:spPr>
                </pic:pic>
              </a:graphicData>
            </a:graphic>
          </wp:inline>
        </w:drawing>
      </w:r>
    </w:p>
    <w:p>
      <w:pPr>
        <w:ind w:left="2520"/>
        <w:spacing w:before="86"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rPr>
        <w:t>图</w:t>
      </w:r>
      <w:r>
        <w:rPr>
          <w:rFonts w:ascii="SimSun" w:hAnsi="SimSun" w:eastAsia="SimSun" w:cs="SimSun"/>
          <w:sz w:val="18"/>
          <w:szCs w:val="18"/>
          <w:spacing w:val="-18"/>
        </w:rPr>
        <w:t xml:space="preserve"> </w:t>
      </w:r>
      <w:r>
        <w:rPr>
          <w:rFonts w:ascii="Times New Roman" w:hAnsi="Times New Roman" w:eastAsia="Times New Roman" w:cs="Times New Roman"/>
          <w:sz w:val="18"/>
          <w:szCs w:val="18"/>
          <w:b/>
          <w:bCs/>
        </w:rPr>
        <w:t>1</w:t>
      </w:r>
      <w:r>
        <w:rPr>
          <w:rFonts w:ascii="Times New Roman" w:hAnsi="Times New Roman" w:eastAsia="Times New Roman" w:cs="Times New Roman"/>
          <w:sz w:val="18"/>
          <w:szCs w:val="18"/>
          <w:b/>
          <w:bCs/>
          <w:spacing w:val="6"/>
        </w:rPr>
        <w:t xml:space="preserve">    </w:t>
      </w:r>
      <w:r>
        <w:rPr>
          <w:rFonts w:ascii="SimSun" w:hAnsi="SimSun" w:eastAsia="SimSun" w:cs="SimSun"/>
          <w:sz w:val="18"/>
          <w:szCs w:val="18"/>
          <w14:textOutline w14:w="2286" w14:cap="flat" w14:cmpd="sng">
            <w14:solidFill>
              <w14:srgbClr w14:val="000000"/>
            </w14:solidFill>
            <w14:prstDash w14:val="solid"/>
            <w14:miter w14:lim="1"/>
          </w14:textOutline>
        </w:rPr>
        <w:t>外包装印刷字样</w:t>
      </w:r>
    </w:p>
    <w:p>
      <w:pPr>
        <w:ind w:left="42" w:right="163" w:firstLine="439"/>
        <w:spacing w:before="122" w:line="266" w:lineRule="auto"/>
        <w:rPr>
          <w:rFonts w:ascii="SimSun" w:hAnsi="SimSun" w:eastAsia="SimSun" w:cs="SimSun"/>
          <w:sz w:val="21"/>
          <w:szCs w:val="21"/>
        </w:rPr>
      </w:pPr>
      <w:r>
        <w:rPr>
          <w:rFonts w:ascii="SimSun" w:hAnsi="SimSun" w:eastAsia="SimSun" w:cs="SimSun"/>
          <w:sz w:val="21"/>
          <w:szCs w:val="21"/>
          <w:spacing w:val="6"/>
        </w:rPr>
        <w:t>外包装侧面印刷黑色字注明产品名称、数量、号型、净量、体积、</w:t>
      </w:r>
      <w:r>
        <w:rPr>
          <w:rFonts w:ascii="SimSun" w:hAnsi="SimSun" w:eastAsia="SimSun" w:cs="SimSun"/>
          <w:sz w:val="21"/>
          <w:szCs w:val="21"/>
          <w:spacing w:val="17"/>
        </w:rPr>
        <w:t xml:space="preserve"> </w:t>
      </w:r>
      <w:r>
        <w:rPr>
          <w:rFonts w:ascii="SimSun" w:hAnsi="SimSun" w:eastAsia="SimSun" w:cs="SimSun"/>
          <w:sz w:val="21"/>
          <w:szCs w:val="21"/>
          <w:spacing w:val="6"/>
        </w:rPr>
        <w:t>生产日期和承制方名称。标注示例见图</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6"/>
        </w:rPr>
        <w:t>2</w:t>
      </w:r>
      <w:r>
        <w:rPr>
          <w:rFonts w:ascii="SimSun" w:hAnsi="SimSun" w:eastAsia="SimSun" w:cs="SimSun"/>
          <w:sz w:val="21"/>
          <w:szCs w:val="21"/>
          <w:spacing w:val="6"/>
        </w:rPr>
        <w:t>。</w:t>
      </w:r>
    </w:p>
    <w:p>
      <w:pPr>
        <w:ind w:firstLine="1187"/>
        <w:spacing w:before="73" w:line="3093" w:lineRule="exact"/>
        <w:rPr/>
      </w:pPr>
      <w:r>
        <w:rPr>
          <w:position w:val="-61"/>
        </w:rPr>
        <w:drawing>
          <wp:inline distT="0" distB="0" distL="0" distR="0">
            <wp:extent cx="2832354" cy="1964436"/>
            <wp:effectExtent l="0" t="0" r="0" b="0"/>
            <wp:docPr id="536" name="IM 536"/>
            <wp:cNvGraphicFramePr/>
            <a:graphic>
              <a:graphicData uri="http://schemas.openxmlformats.org/drawingml/2006/picture">
                <pic:pic>
                  <pic:nvPicPr>
                    <pic:cNvPr id="536" name="IM 536"/>
                    <pic:cNvPicPr/>
                  </pic:nvPicPr>
                  <pic:blipFill>
                    <a:blip r:embed="rId510"/>
                    <a:stretch>
                      <a:fillRect/>
                    </a:stretch>
                  </pic:blipFill>
                  <pic:spPr>
                    <a:xfrm rot="0">
                      <a:off x="0" y="0"/>
                      <a:ext cx="2832354" cy="1964436"/>
                    </a:xfrm>
                    <a:prstGeom prst="rect">
                      <a:avLst/>
                    </a:prstGeom>
                  </pic:spPr>
                </pic:pic>
              </a:graphicData>
            </a:graphic>
          </wp:inline>
        </w:drawing>
      </w:r>
    </w:p>
    <w:p>
      <w:pPr>
        <w:ind w:left="41" w:right="133" w:firstLine="434"/>
        <w:spacing w:before="113" w:line="261" w:lineRule="auto"/>
        <w:rPr>
          <w:rFonts w:ascii="SimSun" w:hAnsi="SimSun" w:eastAsia="SimSun" w:cs="SimSun"/>
          <w:sz w:val="21"/>
          <w:szCs w:val="21"/>
        </w:rPr>
      </w:pPr>
      <w:r>
        <w:rPr>
          <w:rFonts w:ascii="SimSun" w:hAnsi="SimSun" w:eastAsia="SimSun" w:cs="SimSun"/>
          <w:sz w:val="21"/>
          <w:szCs w:val="21"/>
          <w:spacing w:val="8"/>
        </w:rPr>
        <w:t>将每件睡袋折叠后，放入一只包装袋内，然后封闭袋口</w:t>
      </w:r>
      <w:r>
        <w:rPr>
          <w:rFonts w:ascii="SimSun" w:hAnsi="SimSun" w:eastAsia="SimSun" w:cs="SimSun"/>
          <w:sz w:val="21"/>
          <w:szCs w:val="21"/>
          <w:spacing w:val="7"/>
        </w:rPr>
        <w:t>；包装袋材</w:t>
      </w:r>
      <w:r>
        <w:rPr>
          <w:rFonts w:ascii="SimSun" w:hAnsi="SimSun" w:eastAsia="SimSun" w:cs="SimSun"/>
          <w:sz w:val="21"/>
          <w:szCs w:val="21"/>
        </w:rPr>
        <w:t xml:space="preserve"> </w:t>
      </w:r>
      <w:r>
        <w:rPr>
          <w:rFonts w:ascii="SimSun" w:hAnsi="SimSun" w:eastAsia="SimSun" w:cs="SimSun"/>
          <w:sz w:val="21"/>
          <w:szCs w:val="21"/>
          <w:spacing w:val="5"/>
        </w:rPr>
        <w:t>质为聚乙烯吹塑薄膜，质量符合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5"/>
        </w:rPr>
        <w:t>/T24</w:t>
      </w:r>
      <w:r>
        <w:rPr>
          <w:rFonts w:ascii="Times New Roman" w:hAnsi="Times New Roman" w:eastAsia="Times New Roman" w:cs="Times New Roman"/>
          <w:sz w:val="21"/>
          <w:szCs w:val="21"/>
          <w:spacing w:val="4"/>
        </w:rPr>
        <w:t>61-1999</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4"/>
        </w:rPr>
        <w:t>的规定。</w:t>
      </w:r>
    </w:p>
    <w:p>
      <w:pPr>
        <w:spacing w:line="261" w:lineRule="auto"/>
        <w:sectPr>
          <w:footerReference w:type="default" r:id="rId508"/>
          <w:pgSz w:w="9180" w:h="12980"/>
          <w:pgMar w:top="982" w:right="1038" w:bottom="907" w:left="1214" w:header="712" w:footer="745" w:gutter="0"/>
        </w:sectPr>
        <w:rPr>
          <w:rFonts w:ascii="SimSun" w:hAnsi="SimSun" w:eastAsia="SimSun" w:cs="SimSun"/>
          <w:sz w:val="21"/>
          <w:szCs w:val="21"/>
        </w:rPr>
      </w:pPr>
    </w:p>
    <w:p>
      <w:pPr>
        <w:pStyle w:val="BodyText"/>
        <w:spacing w:line="325" w:lineRule="auto"/>
        <w:rPr/>
      </w:pPr>
      <w:r/>
    </w:p>
    <w:p>
      <w:pPr>
        <w:ind w:left="37" w:right="128" w:firstLine="440"/>
        <w:spacing w:before="68" w:line="296" w:lineRule="auto"/>
        <w:jc w:val="both"/>
        <w:rPr>
          <w:rFonts w:ascii="SimSun" w:hAnsi="SimSun" w:eastAsia="SimSun" w:cs="SimSun"/>
          <w:sz w:val="21"/>
          <w:szCs w:val="21"/>
        </w:rPr>
      </w:pPr>
      <w:r>
        <w:rPr>
          <w:rFonts w:ascii="SimSun" w:hAnsi="SimSun" w:eastAsia="SimSun" w:cs="SimSun"/>
          <w:sz w:val="21"/>
          <w:szCs w:val="21"/>
          <w:spacing w:val="12"/>
        </w:rPr>
        <w:t>建议每</w:t>
      </w:r>
      <w:r>
        <w:rPr>
          <w:rFonts w:ascii="SimSun" w:hAnsi="SimSun" w:eastAsia="SimSun" w:cs="SimSun"/>
          <w:sz w:val="21"/>
          <w:szCs w:val="21"/>
          <w:spacing w:val="79"/>
        </w:rPr>
        <w:t xml:space="preserve"> </w:t>
      </w:r>
      <w:r>
        <w:rPr>
          <w:rFonts w:ascii="Times New Roman" w:hAnsi="Times New Roman" w:eastAsia="Times New Roman" w:cs="Times New Roman"/>
          <w:sz w:val="21"/>
          <w:szCs w:val="21"/>
          <w:spacing w:val="12"/>
        </w:rPr>
        <w:t>12</w:t>
      </w:r>
      <w:r>
        <w:rPr>
          <w:rFonts w:ascii="Times New Roman" w:hAnsi="Times New Roman" w:eastAsia="Times New Roman" w:cs="Times New Roman"/>
          <w:sz w:val="21"/>
          <w:szCs w:val="21"/>
          <w:spacing w:val="19"/>
        </w:rPr>
        <w:t xml:space="preserve">  </w:t>
      </w:r>
      <w:r>
        <w:rPr>
          <w:rFonts w:ascii="SimSun" w:hAnsi="SimSun" w:eastAsia="SimSun" w:cs="SimSun"/>
          <w:sz w:val="21"/>
          <w:szCs w:val="21"/>
          <w:spacing w:val="12"/>
        </w:rPr>
        <w:t>件装为</w:t>
      </w:r>
      <w:r>
        <w:rPr>
          <w:rFonts w:ascii="SimSun" w:hAnsi="SimSun" w:eastAsia="SimSun" w:cs="SimSun"/>
          <w:sz w:val="21"/>
          <w:szCs w:val="21"/>
          <w:spacing w:val="79"/>
        </w:rPr>
        <w:t xml:space="preserve"> </w:t>
      </w:r>
      <w:r>
        <w:rPr>
          <w:rFonts w:ascii="Times New Roman" w:hAnsi="Times New Roman" w:eastAsia="Times New Roman" w:cs="Times New Roman"/>
          <w:sz w:val="21"/>
          <w:szCs w:val="21"/>
          <w:spacing w:val="12"/>
        </w:rPr>
        <w:t>1</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2"/>
        </w:rPr>
        <w:t>箱，摆放整齐后装箱。 纸箱箱</w:t>
      </w:r>
      <w:r>
        <w:rPr>
          <w:rFonts w:ascii="SimSun" w:hAnsi="SimSun" w:eastAsia="SimSun" w:cs="SimSun"/>
          <w:sz w:val="21"/>
          <w:szCs w:val="21"/>
          <w:spacing w:val="-63"/>
        </w:rPr>
        <w:t xml:space="preserve"> </w:t>
      </w:r>
      <w:r>
        <w:rPr>
          <w:rFonts w:ascii="SimSun" w:hAnsi="SimSun" w:eastAsia="SimSun" w:cs="SimSun"/>
          <w:sz w:val="21"/>
          <w:szCs w:val="21"/>
          <w:spacing w:val="12"/>
        </w:rPr>
        <w:t>外尺</w:t>
      </w:r>
      <w:r>
        <w:rPr>
          <w:rFonts w:ascii="SimSun" w:hAnsi="SimSun" w:eastAsia="SimSun" w:cs="SimSun"/>
          <w:sz w:val="21"/>
          <w:szCs w:val="21"/>
          <w:spacing w:val="-62"/>
        </w:rPr>
        <w:t xml:space="preserve"> </w:t>
      </w:r>
      <w:r>
        <w:rPr>
          <w:rFonts w:ascii="SimSun" w:hAnsi="SimSun" w:eastAsia="SimSun" w:cs="SimSun"/>
          <w:sz w:val="21"/>
          <w:szCs w:val="21"/>
          <w:spacing w:val="11"/>
        </w:rPr>
        <w:t>寸为</w:t>
      </w:r>
      <w:r>
        <w:rPr>
          <w:rFonts w:ascii="SimSun" w:hAnsi="SimSun" w:eastAsia="SimSun" w:cs="SimSun"/>
          <w:sz w:val="21"/>
          <w:szCs w:val="21"/>
        </w:rPr>
        <w:t xml:space="preserve"> </w:t>
      </w:r>
      <w:r>
        <w:rPr>
          <w:rFonts w:ascii="Times New Roman" w:hAnsi="Times New Roman" w:eastAsia="Times New Roman" w:cs="Times New Roman"/>
          <w:sz w:val="21"/>
          <w:szCs w:val="21"/>
          <w:spacing w:val="-4"/>
        </w:rPr>
        <w:t>600mm</w:t>
      </w:r>
      <w:r>
        <w:rPr>
          <w:rFonts w:ascii="SimSun" w:hAnsi="SimSun" w:eastAsia="SimSun" w:cs="SimSun"/>
          <w:sz w:val="21"/>
          <w:szCs w:val="21"/>
          <w:spacing w:val="-4"/>
        </w:rPr>
        <w:t>×</w:t>
      </w:r>
      <w:r>
        <w:rPr>
          <w:rFonts w:ascii="Times New Roman" w:hAnsi="Times New Roman" w:eastAsia="Times New Roman" w:cs="Times New Roman"/>
          <w:sz w:val="21"/>
          <w:szCs w:val="21"/>
          <w:spacing w:val="-4"/>
        </w:rPr>
        <w:t>400mm</w:t>
      </w:r>
      <w:r>
        <w:rPr>
          <w:rFonts w:ascii="SimSun" w:hAnsi="SimSun" w:eastAsia="SimSun" w:cs="SimSun"/>
          <w:sz w:val="21"/>
          <w:szCs w:val="21"/>
          <w:spacing w:val="-4"/>
        </w:rPr>
        <w:t>×</w:t>
      </w:r>
      <w:r>
        <w:rPr>
          <w:rFonts w:ascii="Times New Roman" w:hAnsi="Times New Roman" w:eastAsia="Times New Roman" w:cs="Times New Roman"/>
          <w:sz w:val="21"/>
          <w:szCs w:val="21"/>
          <w:spacing w:val="-4"/>
        </w:rPr>
        <w:t>600mm</w:t>
      </w:r>
      <w:r>
        <w:rPr>
          <w:rFonts w:ascii="SimSun" w:hAnsi="SimSun" w:eastAsia="SimSun" w:cs="SimSun"/>
          <w:sz w:val="21"/>
          <w:szCs w:val="21"/>
          <w:spacing w:val="-4"/>
        </w:rPr>
        <w:t>（长</w:t>
      </w:r>
      <w:r>
        <w:rPr>
          <w:rFonts w:ascii="SimSun" w:hAnsi="SimSun" w:eastAsia="SimSun" w:cs="SimSun"/>
          <w:sz w:val="21"/>
          <w:szCs w:val="21"/>
          <w:spacing w:val="64"/>
        </w:rPr>
        <w:t xml:space="preserve"> </w:t>
      </w:r>
      <w:r>
        <w:rPr>
          <w:rFonts w:ascii="SimSun" w:hAnsi="SimSun" w:eastAsia="SimSun" w:cs="SimSun"/>
          <w:sz w:val="21"/>
          <w:szCs w:val="21"/>
          <w:spacing w:val="-4"/>
        </w:rPr>
        <w:t>×</w:t>
      </w:r>
      <w:r>
        <w:rPr>
          <w:rFonts w:ascii="SimSun" w:hAnsi="SimSun" w:eastAsia="SimSun" w:cs="SimSun"/>
          <w:sz w:val="21"/>
          <w:szCs w:val="21"/>
          <w:spacing w:val="25"/>
        </w:rPr>
        <w:t xml:space="preserve"> </w:t>
      </w:r>
      <w:r>
        <w:rPr>
          <w:rFonts w:ascii="SimSun" w:hAnsi="SimSun" w:eastAsia="SimSun" w:cs="SimSun"/>
          <w:sz w:val="21"/>
          <w:szCs w:val="21"/>
          <w:spacing w:val="-4"/>
        </w:rPr>
        <w:t>宽</w:t>
      </w:r>
      <w:r>
        <w:rPr>
          <w:rFonts w:ascii="SimSun" w:hAnsi="SimSun" w:eastAsia="SimSun" w:cs="SimSun"/>
          <w:sz w:val="21"/>
          <w:szCs w:val="21"/>
          <w:spacing w:val="50"/>
        </w:rPr>
        <w:t xml:space="preserve"> </w:t>
      </w:r>
      <w:r>
        <w:rPr>
          <w:rFonts w:ascii="SimSun" w:hAnsi="SimSun" w:eastAsia="SimSun" w:cs="SimSun"/>
          <w:sz w:val="21"/>
          <w:szCs w:val="21"/>
          <w:spacing w:val="-4"/>
        </w:rPr>
        <w:t>× 高）。纸箱材质为瓦楞纸箱（抗</w:t>
      </w:r>
      <w:r>
        <w:rPr>
          <w:rFonts w:ascii="SimSun" w:hAnsi="SimSun" w:eastAsia="SimSun" w:cs="SimSun"/>
          <w:sz w:val="21"/>
          <w:szCs w:val="21"/>
        </w:rPr>
        <w:t xml:space="preserve"> </w:t>
      </w:r>
      <w:r>
        <w:rPr>
          <w:rFonts w:ascii="SimSun" w:hAnsi="SimSun" w:eastAsia="SimSun" w:cs="SimSun"/>
          <w:sz w:val="21"/>
          <w:szCs w:val="21"/>
          <w:spacing w:val="4"/>
        </w:rPr>
        <w:t>压力≥ </w:t>
      </w:r>
      <w:r>
        <w:rPr>
          <w:rFonts w:ascii="Times New Roman" w:hAnsi="Times New Roman" w:eastAsia="Times New Roman" w:cs="Times New Roman"/>
          <w:sz w:val="21"/>
          <w:szCs w:val="21"/>
          <w:spacing w:val="4"/>
        </w:rPr>
        <w:t>5200N</w:t>
      </w:r>
      <w:r>
        <w:rPr>
          <w:rFonts w:ascii="SimSun" w:hAnsi="SimSun" w:eastAsia="SimSun" w:cs="SimSun"/>
          <w:sz w:val="21"/>
          <w:szCs w:val="21"/>
          <w:spacing w:val="4"/>
        </w:rPr>
        <w:t>，耐破强度≥</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4"/>
        </w:rPr>
        <w:t>1100</w:t>
      </w:r>
      <w:r>
        <w:rPr>
          <w:rFonts w:ascii="Times New Roman" w:hAnsi="Times New Roman" w:eastAsia="Times New Roman" w:cs="Times New Roman"/>
          <w:sz w:val="21"/>
          <w:szCs w:val="21"/>
        </w:rPr>
        <w:t>KPa</w:t>
      </w:r>
      <w:r>
        <w:rPr>
          <w:rFonts w:ascii="SimSun" w:hAnsi="SimSun" w:eastAsia="SimSun" w:cs="SimSun"/>
          <w:sz w:val="21"/>
          <w:szCs w:val="21"/>
          <w:spacing w:val="4"/>
        </w:rPr>
        <w:t>，戳穿强度≥ </w:t>
      </w:r>
      <w:r>
        <w:rPr>
          <w:rFonts w:ascii="Times New Roman" w:hAnsi="Times New Roman" w:eastAsia="Times New Roman" w:cs="Times New Roman"/>
          <w:sz w:val="21"/>
          <w:szCs w:val="21"/>
          <w:spacing w:val="4"/>
        </w:rPr>
        <w:t>8.5J</w:t>
      </w:r>
      <w:r>
        <w:rPr>
          <w:rFonts w:ascii="SimSun" w:hAnsi="SimSun" w:eastAsia="SimSun" w:cs="SimSun"/>
          <w:sz w:val="21"/>
          <w:szCs w:val="21"/>
          <w:spacing w:val="-46"/>
        </w:rPr>
        <w:t>），</w:t>
      </w:r>
      <w:r>
        <w:rPr>
          <w:rFonts w:ascii="SimSun" w:hAnsi="SimSun" w:eastAsia="SimSun" w:cs="SimSun"/>
          <w:sz w:val="21"/>
          <w:szCs w:val="21"/>
          <w:spacing w:val="4"/>
        </w:rPr>
        <w:t>满足</w:t>
      </w:r>
      <w:r>
        <w:rPr>
          <w:rFonts w:ascii="SimSun" w:hAnsi="SimSun" w:eastAsia="SimSun" w:cs="SimSun"/>
          <w:sz w:val="21"/>
          <w:szCs w:val="21"/>
          <w:spacing w:val="-32"/>
        </w:rPr>
        <w:t xml:space="preserve">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4"/>
        </w:rPr>
        <w:t>层堆</w:t>
      </w:r>
      <w:r>
        <w:rPr>
          <w:rFonts w:ascii="SimSun" w:hAnsi="SimSun" w:eastAsia="SimSun" w:cs="SimSun"/>
          <w:sz w:val="21"/>
          <w:szCs w:val="21"/>
        </w:rPr>
        <w:t xml:space="preserve"> </w:t>
      </w:r>
      <w:r>
        <w:rPr>
          <w:rFonts w:ascii="SimSun" w:hAnsi="SimSun" w:eastAsia="SimSun" w:cs="SimSun"/>
          <w:sz w:val="21"/>
          <w:szCs w:val="21"/>
          <w:spacing w:val="6"/>
        </w:rPr>
        <w:t>码要求。为对口纸箱，上、下盖对接处需用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6"/>
        </w:rPr>
        <w:t>60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20"/>
          <w:w w:val="101"/>
        </w:rPr>
        <w:t xml:space="preserve"> </w:t>
      </w:r>
      <w:r>
        <w:rPr>
          <w:rFonts w:ascii="SimSun" w:hAnsi="SimSun" w:eastAsia="SimSun" w:cs="SimSun"/>
          <w:sz w:val="21"/>
          <w:szCs w:val="21"/>
          <w:spacing w:val="6"/>
        </w:rPr>
        <w:t>宽的胶粘带封牢，胶</w:t>
      </w:r>
      <w:r>
        <w:rPr>
          <w:rFonts w:ascii="SimSun" w:hAnsi="SimSun" w:eastAsia="SimSun" w:cs="SimSun"/>
          <w:sz w:val="21"/>
          <w:szCs w:val="21"/>
        </w:rPr>
        <w:t xml:space="preserve"> </w:t>
      </w:r>
      <w:r>
        <w:rPr>
          <w:rFonts w:ascii="SimSun" w:hAnsi="SimSun" w:eastAsia="SimSun" w:cs="SimSun"/>
          <w:sz w:val="21"/>
          <w:szCs w:val="21"/>
          <w:spacing w:val="3"/>
        </w:rPr>
        <w:t>粘带质量应符合</w:t>
      </w:r>
      <w:r>
        <w:rPr>
          <w:rFonts w:ascii="SimSun" w:hAnsi="SimSun" w:eastAsia="SimSun" w:cs="SimSun"/>
          <w:sz w:val="21"/>
          <w:szCs w:val="21"/>
          <w:spacing w:val="-16"/>
        </w:rPr>
        <w:t xml:space="preserve"> </w:t>
      </w:r>
      <w:r>
        <w:rPr>
          <w:rFonts w:ascii="Times New Roman" w:hAnsi="Times New Roman" w:eastAsia="Times New Roman" w:cs="Times New Roman"/>
          <w:sz w:val="21"/>
          <w:szCs w:val="21"/>
        </w:rPr>
        <w:t>GJB</w:t>
      </w:r>
      <w:r>
        <w:rPr>
          <w:rFonts w:ascii="Times New Roman" w:hAnsi="Times New Roman" w:eastAsia="Times New Roman" w:cs="Times New Roman"/>
          <w:sz w:val="21"/>
          <w:szCs w:val="21"/>
          <w:spacing w:val="3"/>
        </w:rPr>
        <w:t>3840-1999</w:t>
      </w:r>
      <w:r>
        <w:rPr>
          <w:rFonts w:ascii="Times New Roman" w:hAnsi="Times New Roman" w:eastAsia="Times New Roman" w:cs="Times New Roman"/>
          <w:sz w:val="21"/>
          <w:szCs w:val="21"/>
          <w:spacing w:val="37"/>
        </w:rPr>
        <w:t xml:space="preserve"> </w:t>
      </w:r>
      <w:r>
        <w:rPr>
          <w:rFonts w:ascii="SimSun" w:hAnsi="SimSun" w:eastAsia="SimSun" w:cs="SimSun"/>
          <w:sz w:val="21"/>
          <w:szCs w:val="21"/>
          <w:spacing w:val="3"/>
        </w:rPr>
        <w:t>中</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I</w:t>
      </w:r>
      <w:r>
        <w:rPr>
          <w:rFonts w:ascii="Times New Roman" w:hAnsi="Times New Roman" w:eastAsia="Times New Roman" w:cs="Times New Roman"/>
          <w:sz w:val="21"/>
          <w:szCs w:val="21"/>
          <w:spacing w:val="23"/>
        </w:rPr>
        <w:t xml:space="preserve"> </w:t>
      </w:r>
      <w:r>
        <w:rPr>
          <w:rFonts w:ascii="SimSun" w:hAnsi="SimSun" w:eastAsia="SimSun" w:cs="SimSun"/>
          <w:sz w:val="21"/>
          <w:szCs w:val="21"/>
          <w:spacing w:val="3"/>
        </w:rPr>
        <w:t>型的规定。捆箱用</w:t>
      </w:r>
      <w:r>
        <w:rPr>
          <w:rFonts w:ascii="SimSun" w:hAnsi="SimSun" w:eastAsia="SimSun" w:cs="SimSun"/>
          <w:sz w:val="21"/>
          <w:szCs w:val="21"/>
          <w:spacing w:val="-37"/>
        </w:rPr>
        <w:t xml:space="preserve"> </w:t>
      </w:r>
      <w:r>
        <w:rPr>
          <w:rFonts w:ascii="Times New Roman" w:hAnsi="Times New Roman" w:eastAsia="Times New Roman" w:cs="Times New Roman"/>
          <w:sz w:val="21"/>
          <w:szCs w:val="21"/>
        </w:rPr>
        <w:t>PP</w:t>
      </w:r>
      <w:r>
        <w:rPr>
          <w:rFonts w:ascii="Times New Roman" w:hAnsi="Times New Roman" w:eastAsia="Times New Roman" w:cs="Times New Roman"/>
          <w:sz w:val="21"/>
          <w:szCs w:val="21"/>
          <w:spacing w:val="3"/>
        </w:rPr>
        <w:t>12008J</w:t>
      </w:r>
      <w:r>
        <w:rPr>
          <w:rFonts w:ascii="Times New Roman" w:hAnsi="Times New Roman" w:eastAsia="Times New Roman" w:cs="Times New Roman"/>
          <w:sz w:val="21"/>
          <w:szCs w:val="21"/>
          <w:spacing w:val="21"/>
          <w:w w:val="101"/>
        </w:rPr>
        <w:t xml:space="preserve"> </w:t>
      </w:r>
      <w:r>
        <w:rPr>
          <w:rFonts w:ascii="SimSun" w:hAnsi="SimSun" w:eastAsia="SimSun" w:cs="SimSun"/>
          <w:sz w:val="21"/>
          <w:szCs w:val="21"/>
          <w:spacing w:val="3"/>
        </w:rPr>
        <w:t>塑料打</w:t>
      </w:r>
      <w:r>
        <w:rPr>
          <w:rFonts w:ascii="SimSun" w:hAnsi="SimSun" w:eastAsia="SimSun" w:cs="SimSun"/>
          <w:sz w:val="21"/>
          <w:szCs w:val="21"/>
        </w:rPr>
        <w:t xml:space="preserve"> </w:t>
      </w:r>
      <w:r>
        <w:rPr>
          <w:rFonts w:ascii="SimSun" w:hAnsi="SimSun" w:eastAsia="SimSun" w:cs="SimSun"/>
          <w:sz w:val="21"/>
          <w:szCs w:val="21"/>
          <w:spacing w:val="8"/>
        </w:rPr>
        <w:t>包带捆成“井”字形，横竖互压，捆扎应严紧牢固。塑料打</w:t>
      </w:r>
      <w:r>
        <w:rPr>
          <w:rFonts w:ascii="SimSun" w:hAnsi="SimSun" w:eastAsia="SimSun" w:cs="SimSun"/>
          <w:sz w:val="21"/>
          <w:szCs w:val="21"/>
          <w:spacing w:val="7"/>
        </w:rPr>
        <w:t>包带质量应</w:t>
      </w:r>
      <w:r>
        <w:rPr>
          <w:rFonts w:ascii="SimSun" w:hAnsi="SimSun" w:eastAsia="SimSun" w:cs="SimSun"/>
          <w:sz w:val="21"/>
          <w:szCs w:val="21"/>
        </w:rPr>
        <w:t xml:space="preserve"> </w:t>
      </w:r>
      <w:r>
        <w:rPr>
          <w:rFonts w:ascii="SimSun" w:hAnsi="SimSun" w:eastAsia="SimSun" w:cs="SimSun"/>
          <w:sz w:val="21"/>
          <w:szCs w:val="21"/>
          <w:spacing w:val="1"/>
        </w:rPr>
        <w:t>符合</w:t>
      </w:r>
      <w:r>
        <w:rPr>
          <w:rFonts w:ascii="SimSun" w:hAnsi="SimSun" w:eastAsia="SimSun" w:cs="SimSun"/>
          <w:sz w:val="21"/>
          <w:szCs w:val="21"/>
          <w:spacing w:val="-20"/>
        </w:rPr>
        <w:t xml:space="preserve">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1"/>
        </w:rPr>
        <w:t>/T3811-1999</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1"/>
        </w:rPr>
        <w:t>中一等品的规定。</w:t>
      </w:r>
    </w:p>
    <w:p>
      <w:pPr>
        <w:ind w:left="34" w:right="48" w:firstLine="440"/>
        <w:spacing w:before="109" w:line="292" w:lineRule="auto"/>
        <w:jc w:val="both"/>
        <w:rPr>
          <w:rFonts w:ascii="SimSun" w:hAnsi="SimSun" w:eastAsia="SimSun" w:cs="SimSun"/>
          <w:sz w:val="21"/>
          <w:szCs w:val="21"/>
        </w:rPr>
      </w:pPr>
      <w:r>
        <w:rPr>
          <w:rFonts w:ascii="SimSun" w:hAnsi="SimSun" w:eastAsia="SimSun" w:cs="SimSun"/>
          <w:sz w:val="21"/>
          <w:szCs w:val="21"/>
          <w:spacing w:val="7"/>
        </w:rPr>
        <w:t>包装件一般码放在托盘上，码放方式和层数根据具体情况而定。运 </w:t>
      </w:r>
      <w:r>
        <w:rPr>
          <w:rFonts w:ascii="SimSun" w:hAnsi="SimSun" w:eastAsia="SimSun" w:cs="SimSun"/>
          <w:sz w:val="21"/>
          <w:szCs w:val="21"/>
          <w:spacing w:val="-6"/>
        </w:rPr>
        <w:t>输与贮存中严禁烟火，</w:t>
      </w:r>
      <w:r>
        <w:rPr>
          <w:rFonts w:ascii="SimSun" w:hAnsi="SimSun" w:eastAsia="SimSun" w:cs="SimSun"/>
          <w:sz w:val="21"/>
          <w:szCs w:val="21"/>
          <w:spacing w:val="59"/>
        </w:rPr>
        <w:t xml:space="preserve"> </w:t>
      </w:r>
      <w:r>
        <w:rPr>
          <w:rFonts w:ascii="SimSun" w:hAnsi="SimSun" w:eastAsia="SimSun" w:cs="SimSun"/>
          <w:sz w:val="21"/>
          <w:szCs w:val="21"/>
          <w:spacing w:val="-6"/>
        </w:rPr>
        <w:t>严禁露天存放，</w:t>
      </w:r>
      <w:r>
        <w:rPr>
          <w:rFonts w:ascii="SimSun" w:hAnsi="SimSun" w:eastAsia="SimSun" w:cs="SimSun"/>
          <w:sz w:val="21"/>
          <w:szCs w:val="21"/>
          <w:spacing w:val="40"/>
        </w:rPr>
        <w:t xml:space="preserve"> </w:t>
      </w:r>
      <w:r>
        <w:rPr>
          <w:rFonts w:ascii="SimSun" w:hAnsi="SimSun" w:eastAsia="SimSun" w:cs="SimSun"/>
          <w:sz w:val="21"/>
          <w:szCs w:val="21"/>
          <w:spacing w:val="-6"/>
        </w:rPr>
        <w:t>应防止雨淋、日晒、油污、重压。</w:t>
      </w:r>
      <w:r>
        <w:rPr>
          <w:rFonts w:ascii="SimSun" w:hAnsi="SimSun" w:eastAsia="SimSun" w:cs="SimSun"/>
          <w:sz w:val="21"/>
          <w:szCs w:val="21"/>
        </w:rPr>
        <w:t xml:space="preserve"> </w:t>
      </w:r>
      <w:r>
        <w:rPr>
          <w:rFonts w:ascii="SimSun" w:hAnsi="SimSun" w:eastAsia="SimSun" w:cs="SimSun"/>
          <w:sz w:val="21"/>
          <w:szCs w:val="21"/>
          <w:spacing w:val="2"/>
        </w:rPr>
        <w:t>产品应贮存在通风干燥的库房内， 一般要求库房温度最好保持在</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25</w:t>
      </w:r>
      <w:r>
        <w:rPr>
          <w:rFonts w:ascii="SimSun" w:hAnsi="SimSun" w:eastAsia="SimSun" w:cs="SimSun"/>
          <w:sz w:val="21"/>
          <w:szCs w:val="21"/>
          <w:spacing w:val="2"/>
        </w:rPr>
        <w:t>℃以 </w:t>
      </w:r>
      <w:r>
        <w:rPr>
          <w:rFonts w:ascii="SimSun" w:hAnsi="SimSun" w:eastAsia="SimSun" w:cs="SimSun"/>
          <w:sz w:val="21"/>
          <w:szCs w:val="21"/>
          <w:spacing w:val="4"/>
        </w:rPr>
        <w:t>下，相对湿度在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4"/>
        </w:rPr>
        <w:t>60%</w:t>
      </w:r>
      <w:r>
        <w:rPr>
          <w:rFonts w:ascii="SimSun" w:hAnsi="SimSun" w:eastAsia="SimSun" w:cs="SimSun"/>
          <w:sz w:val="21"/>
          <w:szCs w:val="21"/>
          <w:spacing w:val="4"/>
        </w:rPr>
        <w:t>以下为宜（按</w:t>
      </w:r>
      <w:r>
        <w:rPr>
          <w:rFonts w:ascii="SimSun" w:hAnsi="SimSun" w:eastAsia="SimSun" w:cs="SimSun"/>
          <w:sz w:val="21"/>
          <w:szCs w:val="21"/>
          <w:spacing w:val="-37"/>
        </w:rPr>
        <w:t xml:space="preserve"> </w:t>
      </w: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30"/>
          <w:w w:val="101"/>
        </w:rPr>
        <w:t xml:space="preserve"> </w:t>
      </w:r>
      <w:r>
        <w:rPr>
          <w:rFonts w:ascii="Times New Roman" w:hAnsi="Times New Roman" w:eastAsia="Times New Roman" w:cs="Times New Roman"/>
          <w:sz w:val="21"/>
          <w:szCs w:val="21"/>
          <w:spacing w:val="4"/>
        </w:rPr>
        <w:t>139</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4"/>
        </w:rPr>
        <w:t>标准执行，湿度</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4"/>
        </w:rPr>
        <w:t>65%</w:t>
      </w:r>
      <w:r>
        <w:rPr>
          <w:rFonts w:ascii="SimSun" w:hAnsi="SimSun" w:eastAsia="SimSun" w:cs="SimSun"/>
          <w:sz w:val="21"/>
          <w:szCs w:val="21"/>
          <w:spacing w:val="4"/>
        </w:rPr>
        <w:t>、温度</w:t>
      </w:r>
      <w:r>
        <w:rPr>
          <w:rFonts w:ascii="SimSun" w:hAnsi="SimSun" w:eastAsia="SimSun" w:cs="SimSun"/>
          <w:sz w:val="21"/>
          <w:szCs w:val="21"/>
        </w:rPr>
        <w:t xml:space="preserve">  </w:t>
      </w:r>
      <w:r>
        <w:rPr>
          <w:rFonts w:ascii="Times New Roman" w:hAnsi="Times New Roman" w:eastAsia="Times New Roman" w:cs="Times New Roman"/>
          <w:sz w:val="21"/>
          <w:szCs w:val="21"/>
          <w:spacing w:val="11"/>
        </w:rPr>
        <w:t>20</w:t>
      </w:r>
      <w:r>
        <w:rPr>
          <w:rFonts w:ascii="SimSun" w:hAnsi="SimSun" w:eastAsia="SimSun" w:cs="SimSun"/>
          <w:sz w:val="21"/>
          <w:szCs w:val="21"/>
          <w:spacing w:val="11"/>
        </w:rPr>
        <w:t>℃),并不得与化学药物同库混放。</w:t>
      </w:r>
    </w:p>
    <w:p>
      <w:pPr>
        <w:spacing w:line="292" w:lineRule="auto"/>
        <w:sectPr>
          <w:headerReference w:type="default" r:id="rId5"/>
          <w:footerReference w:type="default" r:id="rId511"/>
          <w:pgSz w:w="9180" w:h="12980"/>
          <w:pgMar w:top="982" w:right="1041" w:bottom="907" w:left="1216" w:header="712" w:footer="745" w:gutter="0"/>
        </w:sectPr>
        <w:rPr>
          <w:rFonts w:ascii="SimSun" w:hAnsi="SimSun" w:eastAsia="SimSun" w:cs="SimSun"/>
          <w:sz w:val="21"/>
          <w:szCs w:val="21"/>
        </w:rPr>
      </w:pPr>
    </w:p>
    <w:p>
      <w:pPr>
        <w:pStyle w:val="BodyText"/>
        <w:spacing w:line="407" w:lineRule="auto"/>
        <w:rPr/>
      </w:pPr>
      <w:r>
        <w:drawing>
          <wp:anchor distT="0" distB="0" distL="0" distR="0" simplePos="0" relativeHeight="259818496" behindDoc="0" locked="0" layoutInCell="0" allowOverlap="1">
            <wp:simplePos x="0" y="0"/>
            <wp:positionH relativeFrom="page">
              <wp:posOffset>3044189</wp:posOffset>
            </wp:positionH>
            <wp:positionV relativeFrom="page">
              <wp:posOffset>1805927</wp:posOffset>
            </wp:positionV>
            <wp:extent cx="1666493" cy="1409699"/>
            <wp:effectExtent l="0" t="0" r="0" b="0"/>
            <wp:wrapNone/>
            <wp:docPr id="538" name="IM 538"/>
            <wp:cNvGraphicFramePr/>
            <a:graphic>
              <a:graphicData uri="http://schemas.openxmlformats.org/drawingml/2006/picture">
                <pic:pic>
                  <pic:nvPicPr>
                    <pic:cNvPr id="538" name="IM 538"/>
                    <pic:cNvPicPr/>
                  </pic:nvPicPr>
                  <pic:blipFill>
                    <a:blip r:embed="rId513"/>
                    <a:stretch>
                      <a:fillRect/>
                    </a:stretch>
                  </pic:blipFill>
                  <pic:spPr>
                    <a:xfrm rot="0">
                      <a:off x="0" y="0"/>
                      <a:ext cx="1666493" cy="1409699"/>
                    </a:xfrm>
                    <a:prstGeom prst="rect">
                      <a:avLst/>
                    </a:prstGeom>
                  </pic:spPr>
                </pic:pic>
              </a:graphicData>
            </a:graphic>
          </wp:anchor>
        </w:drawing>
      </w:r>
      <w:r/>
    </w:p>
    <w:p>
      <w:pPr>
        <w:ind w:left="2629"/>
        <w:spacing w:before="104" w:line="223" w:lineRule="auto"/>
        <w:rPr>
          <w:rFonts w:ascii="SimHei" w:hAnsi="SimHei" w:eastAsia="SimHei" w:cs="SimHei"/>
          <w:sz w:val="32"/>
          <w:szCs w:val="32"/>
        </w:rPr>
      </w:pPr>
      <w:r>
        <w:rPr>
          <w:rFonts w:ascii="SimHei" w:hAnsi="SimHei" w:eastAsia="SimHei" w:cs="SimHei"/>
          <w:sz w:val="32"/>
          <w:szCs w:val="32"/>
          <w:spacing w:val="-2"/>
        </w:rPr>
        <w:t>（四）蚊帐</w:t>
      </w:r>
    </w:p>
    <w:p>
      <w:pPr>
        <w:ind w:left="484"/>
        <w:spacing w:before="198"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3"/>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631"/>
        <w:spacing w:before="161" w:line="2218" w:lineRule="exact"/>
        <w:rPr/>
      </w:pPr>
      <w:r>
        <w:rPr>
          <w:position w:val="-44"/>
        </w:rPr>
        <w:drawing>
          <wp:inline distT="0" distB="0" distL="0" distR="0">
            <wp:extent cx="1730501" cy="1408176"/>
            <wp:effectExtent l="0" t="0" r="0" b="0"/>
            <wp:docPr id="540" name="IM 540"/>
            <wp:cNvGraphicFramePr/>
            <a:graphic>
              <a:graphicData uri="http://schemas.openxmlformats.org/drawingml/2006/picture">
                <pic:pic>
                  <pic:nvPicPr>
                    <pic:cNvPr id="540" name="IM 540"/>
                    <pic:cNvPicPr/>
                  </pic:nvPicPr>
                  <pic:blipFill>
                    <a:blip r:embed="rId514"/>
                    <a:stretch>
                      <a:fillRect/>
                    </a:stretch>
                  </pic:blipFill>
                  <pic:spPr>
                    <a:xfrm rot="0">
                      <a:off x="0" y="0"/>
                      <a:ext cx="1730501" cy="1408176"/>
                    </a:xfrm>
                    <a:prstGeom prst="rect">
                      <a:avLst/>
                    </a:prstGeom>
                  </pic:spPr>
                </pic:pic>
              </a:graphicData>
            </a:graphic>
          </wp:inline>
        </w:drawing>
      </w:r>
    </w:p>
    <w:p>
      <w:pPr>
        <w:ind w:left="493"/>
        <w:spacing w:before="193" w:line="220" w:lineRule="auto"/>
        <w:rPr>
          <w:rFonts w:ascii="SimSun" w:hAnsi="SimSun" w:eastAsia="SimSun" w:cs="SimSun"/>
          <w:sz w:val="21"/>
          <w:szCs w:val="21"/>
        </w:rPr>
      </w:pPr>
      <w:r>
        <w:rPr>
          <w:rFonts w:ascii="Times New Roman" w:hAnsi="Times New Roman" w:eastAsia="Times New Roman" w:cs="Times New Roman"/>
          <w:sz w:val="21"/>
          <w:szCs w:val="21"/>
        </w:rPr>
        <w:t>1.2</w:t>
      </w:r>
      <w:r>
        <w:rPr>
          <w:rFonts w:ascii="Times New Roman" w:hAnsi="Times New Roman" w:eastAsia="Times New Roman" w:cs="Times New Roman"/>
          <w:sz w:val="21"/>
          <w:szCs w:val="21"/>
          <w:spacing w:val="5"/>
        </w:rPr>
        <w:t xml:space="preserve">    </w:t>
      </w:r>
      <w:r>
        <w:rPr>
          <w:rFonts w:ascii="SimSun" w:hAnsi="SimSun" w:eastAsia="SimSun" w:cs="SimSun"/>
          <w:sz w:val="21"/>
          <w:szCs w:val="21"/>
        </w:rPr>
        <w:t>基本信息</w:t>
      </w:r>
    </w:p>
    <w:p>
      <w:pPr>
        <w:spacing w:line="3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79"/>
        <w:gridCol w:w="3043"/>
        <w:gridCol w:w="422"/>
        <w:gridCol w:w="1138"/>
        <w:gridCol w:w="740"/>
      </w:tblGrid>
      <w:tr>
        <w:trPr>
          <w:trHeight w:val="715" w:hRule="atLeast"/>
        </w:trPr>
        <w:tc>
          <w:tcPr>
            <w:tcW w:w="1579" w:type="dxa"/>
            <w:vAlign w:val="top"/>
          </w:tcPr>
          <w:p>
            <w:pPr>
              <w:ind w:left="418"/>
              <w:spacing w:before="267" w:line="220" w:lineRule="auto"/>
              <w:rPr>
                <w:rFonts w:ascii="SimSun" w:hAnsi="SimSun" w:eastAsia="SimSun" w:cs="SimSun"/>
                <w:sz w:val="18"/>
                <w:szCs w:val="18"/>
              </w:rPr>
            </w:pPr>
            <w:r>
              <w:rPr>
                <w:rFonts w:ascii="SimSun" w:hAnsi="SimSun" w:eastAsia="SimSun" w:cs="SimSun"/>
                <w:sz w:val="18"/>
                <w:szCs w:val="18"/>
                <w:spacing w:val="4"/>
              </w:rPr>
              <w:t>物资编码</w:t>
            </w:r>
          </w:p>
        </w:tc>
        <w:tc>
          <w:tcPr>
            <w:tcW w:w="3043" w:type="dxa"/>
            <w:vAlign w:val="top"/>
          </w:tcPr>
          <w:p>
            <w:pPr>
              <w:ind w:left="1244"/>
              <w:spacing w:before="267" w:line="222" w:lineRule="auto"/>
              <w:rPr>
                <w:rFonts w:ascii="SimSun" w:hAnsi="SimSun" w:eastAsia="SimSun" w:cs="SimSun"/>
                <w:sz w:val="18"/>
                <w:szCs w:val="18"/>
              </w:rPr>
            </w:pPr>
            <w:r>
              <w:rPr>
                <w:rFonts w:ascii="SimSun" w:hAnsi="SimSun" w:eastAsia="SimSun" w:cs="SimSun"/>
                <w:sz w:val="18"/>
                <w:szCs w:val="18"/>
                <w:spacing w:val="-5"/>
              </w:rPr>
              <w:t>描</w:t>
            </w:r>
            <w:r>
              <w:rPr>
                <w:rFonts w:ascii="SimSun" w:hAnsi="SimSun" w:eastAsia="SimSun" w:cs="SimSun"/>
                <w:sz w:val="18"/>
                <w:szCs w:val="18"/>
                <w:spacing w:val="12"/>
              </w:rPr>
              <w:t xml:space="preserve">  </w:t>
            </w:r>
            <w:r>
              <w:rPr>
                <w:rFonts w:ascii="SimSun" w:hAnsi="SimSun" w:eastAsia="SimSun" w:cs="SimSun"/>
                <w:sz w:val="18"/>
                <w:szCs w:val="18"/>
                <w:spacing w:val="-5"/>
              </w:rPr>
              <w:t>述</w:t>
            </w:r>
          </w:p>
        </w:tc>
        <w:tc>
          <w:tcPr>
            <w:tcW w:w="422" w:type="dxa"/>
            <w:vAlign w:val="top"/>
            <w:textDirection w:val="tbRlV"/>
          </w:tcPr>
          <w:p>
            <w:pPr>
              <w:ind w:left="91"/>
              <w:spacing w:before="119" w:line="209" w:lineRule="auto"/>
              <w:rPr>
                <w:rFonts w:ascii="SimSun" w:hAnsi="SimSun" w:eastAsia="SimSun" w:cs="SimSun"/>
                <w:sz w:val="18"/>
                <w:szCs w:val="18"/>
              </w:rPr>
            </w:pPr>
            <w:r>
              <w:rPr>
                <w:rFonts w:ascii="SimSun" w:hAnsi="SimSun" w:eastAsia="SimSun" w:cs="SimSun"/>
                <w:sz w:val="18"/>
                <w:szCs w:val="18"/>
              </w:rPr>
              <w:t>单</w:t>
            </w:r>
            <w:r>
              <w:rPr>
                <w:rFonts w:ascii="SimSun" w:hAnsi="SimSun" w:eastAsia="SimSun" w:cs="SimSun"/>
                <w:sz w:val="18"/>
                <w:szCs w:val="18"/>
                <w:spacing w:val="82"/>
              </w:rPr>
              <w:t xml:space="preserve"> </w:t>
            </w:r>
            <w:r>
              <w:rPr>
                <w:rFonts w:ascii="SimSun" w:hAnsi="SimSun" w:eastAsia="SimSun" w:cs="SimSun"/>
                <w:sz w:val="18"/>
                <w:szCs w:val="18"/>
              </w:rPr>
              <w:t>位</w:t>
            </w:r>
          </w:p>
        </w:tc>
        <w:tc>
          <w:tcPr>
            <w:tcW w:w="1138" w:type="dxa"/>
            <w:vAlign w:val="top"/>
          </w:tcPr>
          <w:p>
            <w:pPr>
              <w:ind w:left="198"/>
              <w:spacing w:before="267" w:line="221" w:lineRule="auto"/>
              <w:rPr>
                <w:rFonts w:ascii="SimSun" w:hAnsi="SimSun" w:eastAsia="SimSun" w:cs="SimSun"/>
                <w:sz w:val="18"/>
                <w:szCs w:val="18"/>
              </w:rPr>
            </w:pPr>
            <w:r>
              <w:rPr>
                <w:rFonts w:ascii="SimSun" w:hAnsi="SimSun" w:eastAsia="SimSun" w:cs="SimSun"/>
                <w:sz w:val="18"/>
                <w:szCs w:val="18"/>
                <w:spacing w:val="4"/>
              </w:rPr>
              <w:t>装运重量</w:t>
            </w:r>
          </w:p>
        </w:tc>
        <w:tc>
          <w:tcPr>
            <w:tcW w:w="740" w:type="dxa"/>
            <w:vAlign w:val="top"/>
          </w:tcPr>
          <w:p>
            <w:pPr>
              <w:ind w:left="187"/>
              <w:spacing w:before="91" w:line="352" w:lineRule="exact"/>
              <w:rPr>
                <w:rFonts w:ascii="SimSun" w:hAnsi="SimSun" w:eastAsia="SimSun" w:cs="SimSun"/>
                <w:sz w:val="18"/>
                <w:szCs w:val="18"/>
              </w:rPr>
            </w:pPr>
            <w:r>
              <w:rPr>
                <w:rFonts w:ascii="SimSun" w:hAnsi="SimSun" w:eastAsia="SimSun" w:cs="SimSun"/>
                <w:sz w:val="18"/>
                <w:szCs w:val="18"/>
                <w:position w:val="13"/>
              </w:rPr>
              <w:t>装运</w:t>
            </w:r>
          </w:p>
          <w:p>
            <w:pPr>
              <w:ind w:left="187"/>
              <w:spacing w:line="220" w:lineRule="auto"/>
              <w:rPr>
                <w:rFonts w:ascii="SimSun" w:hAnsi="SimSun" w:eastAsia="SimSun" w:cs="SimSun"/>
                <w:sz w:val="18"/>
                <w:szCs w:val="18"/>
              </w:rPr>
            </w:pPr>
            <w:r>
              <w:rPr>
                <w:rFonts w:ascii="SimSun" w:hAnsi="SimSun" w:eastAsia="SimSun" w:cs="SimSun"/>
                <w:sz w:val="18"/>
                <w:szCs w:val="18"/>
              </w:rPr>
              <w:t>体积</w:t>
            </w:r>
          </w:p>
        </w:tc>
      </w:tr>
      <w:tr>
        <w:trPr>
          <w:trHeight w:val="1262" w:hRule="atLeast"/>
        </w:trPr>
        <w:tc>
          <w:tcPr>
            <w:tcW w:w="1579" w:type="dxa"/>
            <w:vAlign w:val="top"/>
          </w:tcPr>
          <w:p>
            <w:pPr>
              <w:spacing w:line="256" w:lineRule="auto"/>
              <w:rPr>
                <w:rFonts w:ascii="Arial"/>
                <w:sz w:val="21"/>
              </w:rPr>
            </w:pPr>
            <w:r/>
          </w:p>
          <w:p>
            <w:pPr>
              <w:spacing w:line="256" w:lineRule="auto"/>
              <w:rPr>
                <w:rFonts w:ascii="Arial"/>
                <w:sz w:val="21"/>
              </w:rPr>
            </w:pPr>
            <w:r/>
          </w:p>
          <w:p>
            <w:pPr>
              <w:pStyle w:val="TableText"/>
              <w:ind w:left="140"/>
              <w:spacing w:before="52" w:line="188" w:lineRule="auto"/>
              <w:rPr/>
            </w:pPr>
            <w:r>
              <w:rPr/>
              <w:t>RD</w:t>
            </w:r>
            <w:r>
              <w:rPr>
                <w:spacing w:val="4"/>
              </w:rPr>
              <w:t>003-01-05-01</w:t>
            </w:r>
          </w:p>
        </w:tc>
        <w:tc>
          <w:tcPr>
            <w:tcW w:w="3043" w:type="dxa"/>
            <w:vAlign w:val="top"/>
          </w:tcPr>
          <w:p>
            <w:pPr>
              <w:pStyle w:val="TableText"/>
              <w:ind w:left="31" w:hanging="1"/>
              <w:spacing w:before="26" w:line="288" w:lineRule="auto"/>
              <w:jc w:val="both"/>
              <w:rPr>
                <w:rFonts w:ascii="SimSun" w:hAnsi="SimSun" w:eastAsia="SimSun" w:cs="SimSun"/>
              </w:rPr>
            </w:pPr>
            <w:r>
              <w:rPr>
                <w:rFonts w:ascii="SimSun" w:hAnsi="SimSun" w:eastAsia="SimSun" w:cs="SimSun"/>
                <w:spacing w:val="-25"/>
                <w:w w:val="98"/>
              </w:rPr>
              <w:t>蚊帐， 长效防虫蚊帐，</w:t>
            </w:r>
            <w:r>
              <w:rPr>
                <w:rFonts w:ascii="SimSun" w:hAnsi="SimSun" w:eastAsia="SimSun" w:cs="SimSun"/>
                <w:spacing w:val="57"/>
              </w:rPr>
              <w:t xml:space="preserve"> </w:t>
            </w:r>
            <w:r>
              <w:rPr>
                <w:rFonts w:ascii="SimSun" w:hAnsi="SimSun" w:eastAsia="SimSun" w:cs="SimSun"/>
                <w:spacing w:val="-25"/>
                <w:w w:val="98"/>
              </w:rPr>
              <w:t>圆形，</w:t>
            </w:r>
            <w:r>
              <w:rPr>
                <w:rFonts w:ascii="SimSun" w:hAnsi="SimSun" w:eastAsia="SimSun" w:cs="SimSun"/>
                <w:spacing w:val="-19"/>
              </w:rPr>
              <w:t xml:space="preserve"> </w:t>
            </w:r>
            <w:r>
              <w:rPr>
                <w:rFonts w:ascii="SimSun" w:hAnsi="SimSun" w:eastAsia="SimSun" w:cs="SimSun"/>
                <w:spacing w:val="-25"/>
                <w:w w:val="98"/>
              </w:rPr>
              <w:t>双人， 上</w:t>
            </w:r>
            <w:r>
              <w:rPr>
                <w:rFonts w:ascii="SimSun" w:hAnsi="SimSun" w:eastAsia="SimSun" w:cs="SimSun"/>
              </w:rPr>
              <w:t xml:space="preserve">  </w:t>
            </w:r>
            <w:r>
              <w:rPr>
                <w:rFonts w:ascii="SimSun" w:hAnsi="SimSun" w:eastAsia="SimSun" w:cs="SimSun"/>
                <w:spacing w:val="-5"/>
              </w:rPr>
              <w:t>圆直径 </w:t>
            </w:r>
            <w:r>
              <w:rPr>
                <w:spacing w:val="-5"/>
              </w:rPr>
              <w:t>85cm</w:t>
            </w:r>
            <w:r>
              <w:rPr>
                <w:rFonts w:ascii="SimSun" w:hAnsi="SimSun" w:eastAsia="SimSun" w:cs="SimSun"/>
                <w:spacing w:val="-5"/>
              </w:rPr>
              <w:t>，高 </w:t>
            </w:r>
            <w:r>
              <w:rPr>
                <w:spacing w:val="-5"/>
              </w:rPr>
              <w:t>220cm</w:t>
            </w:r>
            <w:r>
              <w:rPr>
                <w:rFonts w:ascii="SimSun" w:hAnsi="SimSun" w:eastAsia="SimSun" w:cs="SimSun"/>
                <w:spacing w:val="-5"/>
              </w:rPr>
              <w:t>，印有“</w:t>
            </w:r>
            <w:r>
              <w:rPr/>
              <w:drawing>
                <wp:inline distT="0" distB="0" distL="0" distR="0">
                  <wp:extent cx="133619" cy="143255"/>
                  <wp:effectExtent l="0" t="0" r="0" b="0"/>
                  <wp:docPr id="542" name="IM 542"/>
                  <wp:cNvGraphicFramePr/>
                  <a:graphic>
                    <a:graphicData uri="http://schemas.openxmlformats.org/drawingml/2006/picture">
                      <pic:pic>
                        <pic:nvPicPr>
                          <pic:cNvPr id="542" name="IM 542"/>
                          <pic:cNvPicPr/>
                        </pic:nvPicPr>
                        <pic:blipFill>
                          <a:blip r:embed="rId515"/>
                          <a:stretch>
                            <a:fillRect/>
                          </a:stretch>
                        </pic:blipFill>
                        <pic:spPr>
                          <a:xfrm rot="0">
                            <a:off x="0" y="0"/>
                            <a:ext cx="133619" cy="143255"/>
                          </a:xfrm>
                          <a:prstGeom prst="rect">
                            <a:avLst/>
                          </a:prstGeom>
                        </pic:spPr>
                      </pic:pic>
                    </a:graphicData>
                  </a:graphic>
                </wp:inline>
              </w:drawing>
            </w:r>
            <w:r>
              <w:rPr>
                <w:rFonts w:ascii="SimSun" w:hAnsi="SimSun" w:eastAsia="SimSun" w:cs="SimSun"/>
                <w:spacing w:val="-60"/>
              </w:rPr>
              <w:t xml:space="preserve"> </w:t>
            </w:r>
            <w:r>
              <w:rPr>
                <w:rFonts w:ascii="SimSun" w:hAnsi="SimSun" w:eastAsia="SimSun" w:cs="SimSun"/>
                <w:spacing w:val="-5"/>
              </w:rPr>
              <w:t>”</w:t>
            </w:r>
            <w:r>
              <w:rPr>
                <w:rFonts w:ascii="SimSun" w:hAnsi="SimSun" w:eastAsia="SimSun" w:cs="SimSun"/>
              </w:rPr>
              <w:t xml:space="preserve"> </w:t>
            </w:r>
            <w:r>
              <w:rPr>
                <w:rFonts w:ascii="SimSun" w:hAnsi="SimSun" w:eastAsia="SimSun" w:cs="SimSun"/>
                <w:spacing w:val="-13"/>
              </w:rPr>
              <w:t>标志、 “中国红十字会捐赠、国家彩票</w:t>
            </w:r>
            <w:r>
              <w:rPr>
                <w:rFonts w:ascii="SimSun" w:hAnsi="SimSun" w:eastAsia="SimSun" w:cs="SimSun"/>
              </w:rPr>
              <w:t xml:space="preserve">  </w:t>
            </w:r>
            <w:r>
              <w:rPr>
                <w:rFonts w:ascii="SimSun" w:hAnsi="SimSun" w:eastAsia="SimSun" w:cs="SimSun"/>
                <w:spacing w:val="-10"/>
              </w:rPr>
              <w:t>公益金支持”字样。</w:t>
            </w:r>
          </w:p>
        </w:tc>
        <w:tc>
          <w:tcPr>
            <w:tcW w:w="422"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23"/>
              <w:spacing w:before="59" w:line="220" w:lineRule="auto"/>
              <w:rPr>
                <w:rFonts w:ascii="SimSun" w:hAnsi="SimSun" w:eastAsia="SimSun" w:cs="SimSun"/>
                <w:sz w:val="18"/>
                <w:szCs w:val="18"/>
              </w:rPr>
            </w:pPr>
            <w:r>
              <w:rPr>
                <w:rFonts w:ascii="SimSun" w:hAnsi="SimSun" w:eastAsia="SimSun" w:cs="SimSun"/>
                <w:sz w:val="18"/>
                <w:szCs w:val="18"/>
              </w:rPr>
              <w:t>顶</w:t>
            </w:r>
          </w:p>
        </w:tc>
        <w:tc>
          <w:tcPr>
            <w:tcW w:w="1138" w:type="dxa"/>
            <w:vAlign w:val="top"/>
          </w:tcPr>
          <w:p>
            <w:pPr>
              <w:spacing w:line="477" w:lineRule="auto"/>
              <w:rPr>
                <w:rFonts w:ascii="Arial"/>
                <w:sz w:val="21"/>
              </w:rPr>
            </w:pPr>
            <w:r/>
          </w:p>
          <w:p>
            <w:pPr>
              <w:pStyle w:val="TableText"/>
              <w:ind w:left="255"/>
              <w:spacing w:before="58" w:line="212" w:lineRule="auto"/>
              <w:rPr>
                <w:rFonts w:ascii="SimSun" w:hAnsi="SimSun" w:eastAsia="SimSun" w:cs="SimSun"/>
              </w:rPr>
            </w:pPr>
            <w:r>
              <w:rPr/>
              <w:t>1.0kg/</w:t>
            </w:r>
            <w:r>
              <w:rPr>
                <w:rFonts w:ascii="SimSun" w:hAnsi="SimSun" w:eastAsia="SimSun" w:cs="SimSun"/>
              </w:rPr>
              <w:t>顶</w:t>
            </w:r>
          </w:p>
        </w:tc>
        <w:tc>
          <w:tcPr>
            <w:tcW w:w="740" w:type="dxa"/>
            <w:vAlign w:val="top"/>
          </w:tcPr>
          <w:p>
            <w:pPr>
              <w:spacing w:line="256" w:lineRule="auto"/>
              <w:rPr>
                <w:rFonts w:ascii="Arial"/>
                <w:sz w:val="21"/>
              </w:rPr>
            </w:pPr>
            <w:r/>
          </w:p>
          <w:p>
            <w:pPr>
              <w:spacing w:line="256" w:lineRule="auto"/>
              <w:rPr>
                <w:rFonts w:ascii="Arial"/>
                <w:sz w:val="21"/>
              </w:rPr>
            </w:pPr>
            <w:r/>
          </w:p>
          <w:p>
            <w:pPr>
              <w:pStyle w:val="TableText"/>
              <w:ind w:left="128"/>
              <w:spacing w:before="52" w:line="188" w:lineRule="auto"/>
              <w:rPr/>
            </w:pPr>
            <w:r>
              <w:rPr/>
              <w:t>3.58</w:t>
            </w:r>
            <w:r>
              <w:rPr>
                <w:spacing w:val="15"/>
                <w:w w:val="101"/>
              </w:rPr>
              <w:t xml:space="preserve"> </w:t>
            </w:r>
            <w:r>
              <w:rPr/>
              <w:t>L</w:t>
            </w:r>
          </w:p>
        </w:tc>
      </w:tr>
      <w:tr>
        <w:trPr>
          <w:trHeight w:val="1261" w:hRule="atLeast"/>
        </w:trPr>
        <w:tc>
          <w:tcPr>
            <w:tcW w:w="1579" w:type="dxa"/>
            <w:vAlign w:val="top"/>
          </w:tcPr>
          <w:p>
            <w:pPr>
              <w:spacing w:line="257" w:lineRule="auto"/>
              <w:rPr>
                <w:rFonts w:ascii="Arial"/>
                <w:sz w:val="21"/>
              </w:rPr>
            </w:pPr>
            <w:r/>
          </w:p>
          <w:p>
            <w:pPr>
              <w:spacing w:line="257" w:lineRule="auto"/>
              <w:rPr>
                <w:rFonts w:ascii="Arial"/>
                <w:sz w:val="21"/>
              </w:rPr>
            </w:pPr>
            <w:r/>
          </w:p>
          <w:p>
            <w:pPr>
              <w:pStyle w:val="TableText"/>
              <w:ind w:left="140"/>
              <w:spacing w:before="51" w:line="188" w:lineRule="auto"/>
              <w:rPr/>
            </w:pPr>
            <w:r>
              <w:rPr/>
              <w:t>RD</w:t>
            </w:r>
            <w:r>
              <w:rPr>
                <w:spacing w:val="4"/>
              </w:rPr>
              <w:t>003-01-05-02</w:t>
            </w:r>
          </w:p>
        </w:tc>
        <w:tc>
          <w:tcPr>
            <w:tcW w:w="3043" w:type="dxa"/>
            <w:vAlign w:val="top"/>
          </w:tcPr>
          <w:p>
            <w:pPr>
              <w:pStyle w:val="TableText"/>
              <w:ind w:left="16" w:right="33" w:firstLine="13"/>
              <w:spacing w:before="28" w:line="288" w:lineRule="auto"/>
              <w:rPr>
                <w:rFonts w:ascii="SimSun" w:hAnsi="SimSun" w:eastAsia="SimSun" w:cs="SimSun"/>
              </w:rPr>
            </w:pPr>
            <w:r>
              <w:rPr>
                <w:rFonts w:ascii="SimSun" w:hAnsi="SimSun" w:eastAsia="SimSun" w:cs="SimSun"/>
                <w:spacing w:val="1"/>
              </w:rPr>
              <w:t>蚊帐，长效防虫蚊帐，</w:t>
            </w:r>
            <w:r>
              <w:rPr>
                <w:rFonts w:ascii="SimSun" w:hAnsi="SimSun" w:eastAsia="SimSun" w:cs="SimSun"/>
                <w:spacing w:val="41"/>
              </w:rPr>
              <w:t xml:space="preserve"> </w:t>
            </w:r>
            <w:r>
              <w:rPr>
                <w:rFonts w:ascii="SimSun" w:hAnsi="SimSun" w:eastAsia="SimSun" w:cs="SimSun"/>
                <w:spacing w:val="1"/>
              </w:rPr>
              <w:t>矩形，</w:t>
            </w:r>
            <w:r>
              <w:rPr>
                <w:rFonts w:ascii="SimSun" w:hAnsi="SimSun" w:eastAsia="SimSun" w:cs="SimSun"/>
                <w:spacing w:val="36"/>
              </w:rPr>
              <w:t xml:space="preserve"> </w:t>
            </w:r>
            <w:r>
              <w:rPr>
                <w:rFonts w:ascii="SimSun" w:hAnsi="SimSun" w:eastAsia="SimSun" w:cs="SimSun"/>
                <w:spacing w:val="1"/>
              </w:rPr>
              <w:t>大号</w:t>
            </w:r>
            <w:r>
              <w:rPr>
                <w:rFonts w:ascii="SimSun" w:hAnsi="SimSun" w:eastAsia="SimSun" w:cs="SimSun"/>
              </w:rPr>
              <w:t xml:space="preserve"> </w:t>
            </w:r>
            <w:r>
              <w:rPr>
                <w:spacing w:val="4"/>
              </w:rPr>
              <w:t>160*180*150</w:t>
            </w:r>
            <w:r>
              <w:rPr/>
              <w:t>cm</w:t>
            </w:r>
            <w:r>
              <w:rPr>
                <w:rFonts w:ascii="SimSun" w:hAnsi="SimSun" w:eastAsia="SimSun" w:cs="SimSun"/>
                <w:spacing w:val="4"/>
              </w:rPr>
              <w:t>，印有“</w:t>
            </w:r>
            <w:r>
              <w:rPr/>
              <w:drawing>
                <wp:inline distT="0" distB="0" distL="0" distR="0">
                  <wp:extent cx="145812" cy="143256"/>
                  <wp:effectExtent l="0" t="0" r="0" b="0"/>
                  <wp:docPr id="544" name="IM 544"/>
                  <wp:cNvGraphicFramePr/>
                  <a:graphic>
                    <a:graphicData uri="http://schemas.openxmlformats.org/drawingml/2006/picture">
                      <pic:pic>
                        <pic:nvPicPr>
                          <pic:cNvPr id="544" name="IM 544"/>
                          <pic:cNvPicPr/>
                        </pic:nvPicPr>
                        <pic:blipFill>
                          <a:blip r:embed="rId516"/>
                          <a:stretch>
                            <a:fillRect/>
                          </a:stretch>
                        </pic:blipFill>
                        <pic:spPr>
                          <a:xfrm rot="0">
                            <a:off x="0" y="0"/>
                            <a:ext cx="145812" cy="143256"/>
                          </a:xfrm>
                          <a:prstGeom prst="rect">
                            <a:avLst/>
                          </a:prstGeom>
                        </pic:spPr>
                      </pic:pic>
                    </a:graphicData>
                  </a:graphic>
                </wp:inline>
              </w:drawing>
            </w:r>
            <w:r>
              <w:rPr>
                <w:rFonts w:ascii="SimSun" w:hAnsi="SimSun" w:eastAsia="SimSun" w:cs="SimSun"/>
                <w:spacing w:val="4"/>
              </w:rPr>
              <w:t>”标志、</w:t>
            </w:r>
            <w:r>
              <w:rPr>
                <w:rFonts w:ascii="SimSun" w:hAnsi="SimSun" w:eastAsia="SimSun" w:cs="SimSun"/>
                <w:spacing w:val="5"/>
              </w:rPr>
              <w:t xml:space="preserve"> </w:t>
            </w:r>
            <w:r>
              <w:rPr>
                <w:rFonts w:ascii="SimSun" w:hAnsi="SimSun" w:eastAsia="SimSun" w:cs="SimSun"/>
                <w:spacing w:val="6"/>
              </w:rPr>
              <w:t>“中国红十字会捐赠、国家彩票公益</w:t>
            </w:r>
            <w:r>
              <w:rPr>
                <w:rFonts w:ascii="SimSun" w:hAnsi="SimSun" w:eastAsia="SimSun" w:cs="SimSun"/>
                <w:spacing w:val="10"/>
              </w:rPr>
              <w:t xml:space="preserve"> </w:t>
            </w:r>
            <w:r>
              <w:rPr>
                <w:rFonts w:ascii="SimSun" w:hAnsi="SimSun" w:eastAsia="SimSun" w:cs="SimSun"/>
                <w:spacing w:val="4"/>
              </w:rPr>
              <w:t>金支持”字样。</w:t>
            </w:r>
          </w:p>
        </w:tc>
        <w:tc>
          <w:tcPr>
            <w:tcW w:w="422" w:type="dxa"/>
            <w:vAlign w:val="top"/>
            <w:vMerge w:val="continue"/>
            <w:tcBorders>
              <w:top w:val="nil"/>
              <w:bottom w:val="nil"/>
            </w:tcBorders>
          </w:tcPr>
          <w:p>
            <w:pPr>
              <w:rPr>
                <w:rFonts w:ascii="Arial"/>
                <w:sz w:val="21"/>
              </w:rPr>
            </w:pPr>
            <w:r/>
          </w:p>
        </w:tc>
        <w:tc>
          <w:tcPr>
            <w:tcW w:w="1138" w:type="dxa"/>
            <w:vAlign w:val="top"/>
          </w:tcPr>
          <w:p>
            <w:pPr>
              <w:spacing w:line="478" w:lineRule="auto"/>
              <w:rPr>
                <w:rFonts w:ascii="Arial"/>
                <w:sz w:val="21"/>
              </w:rPr>
            </w:pPr>
            <w:r/>
          </w:p>
          <w:p>
            <w:pPr>
              <w:pStyle w:val="TableText"/>
              <w:ind w:left="122"/>
              <w:spacing w:before="59" w:line="212" w:lineRule="auto"/>
              <w:rPr>
                <w:rFonts w:ascii="SimSun" w:hAnsi="SimSun" w:eastAsia="SimSun" w:cs="SimSun"/>
              </w:rPr>
            </w:pPr>
            <w:r>
              <w:rPr>
                <w:spacing w:val="3"/>
              </w:rPr>
              <w:t>0.444</w:t>
            </w:r>
            <w:r>
              <w:rPr>
                <w:spacing w:val="9"/>
              </w:rPr>
              <w:t xml:space="preserve"> </w:t>
            </w:r>
            <w:r>
              <w:rPr/>
              <w:t>kg</w:t>
            </w:r>
            <w:r>
              <w:rPr>
                <w:spacing w:val="3"/>
              </w:rPr>
              <w:t>/</w:t>
            </w:r>
            <w:r>
              <w:rPr>
                <w:rFonts w:ascii="SimSun" w:hAnsi="SimSun" w:eastAsia="SimSun" w:cs="SimSun"/>
                <w:spacing w:val="3"/>
              </w:rPr>
              <w:t>顶</w:t>
            </w:r>
          </w:p>
        </w:tc>
        <w:tc>
          <w:tcPr>
            <w:tcW w:w="740" w:type="dxa"/>
            <w:vAlign w:val="top"/>
          </w:tcPr>
          <w:p>
            <w:pPr>
              <w:spacing w:line="257" w:lineRule="auto"/>
              <w:rPr>
                <w:rFonts w:ascii="Arial"/>
                <w:sz w:val="21"/>
              </w:rPr>
            </w:pPr>
            <w:r/>
          </w:p>
          <w:p>
            <w:pPr>
              <w:spacing w:line="257" w:lineRule="auto"/>
              <w:rPr>
                <w:rFonts w:ascii="Arial"/>
                <w:sz w:val="21"/>
              </w:rPr>
            </w:pPr>
            <w:r/>
          </w:p>
          <w:p>
            <w:pPr>
              <w:pStyle w:val="TableText"/>
              <w:ind w:left="189"/>
              <w:spacing w:before="51" w:line="188" w:lineRule="auto"/>
              <w:rPr/>
            </w:pPr>
            <w:r>
              <w:rPr>
                <w:spacing w:val="-4"/>
              </w:rPr>
              <w:t>1.7</w:t>
            </w:r>
            <w:r>
              <w:rPr>
                <w:spacing w:val="13"/>
              </w:rPr>
              <w:t xml:space="preserve"> </w:t>
            </w:r>
            <w:r>
              <w:rPr>
                <w:spacing w:val="-4"/>
              </w:rPr>
              <w:t>L</w:t>
            </w:r>
          </w:p>
        </w:tc>
      </w:tr>
      <w:tr>
        <w:trPr>
          <w:trHeight w:val="1261" w:hRule="atLeast"/>
        </w:trPr>
        <w:tc>
          <w:tcPr>
            <w:tcW w:w="1579" w:type="dxa"/>
            <w:vAlign w:val="top"/>
          </w:tcPr>
          <w:p>
            <w:pPr>
              <w:spacing w:line="257" w:lineRule="auto"/>
              <w:rPr>
                <w:rFonts w:ascii="Arial"/>
                <w:sz w:val="21"/>
              </w:rPr>
            </w:pPr>
            <w:r/>
          </w:p>
          <w:p>
            <w:pPr>
              <w:spacing w:line="258" w:lineRule="auto"/>
              <w:rPr>
                <w:rFonts w:ascii="Arial"/>
                <w:sz w:val="21"/>
              </w:rPr>
            </w:pPr>
            <w:r/>
          </w:p>
          <w:p>
            <w:pPr>
              <w:pStyle w:val="TableText"/>
              <w:ind w:left="140"/>
              <w:spacing w:before="52" w:line="188" w:lineRule="auto"/>
              <w:rPr/>
            </w:pPr>
            <w:r>
              <w:rPr/>
              <w:t>RD</w:t>
            </w:r>
            <w:r>
              <w:rPr>
                <w:spacing w:val="4"/>
              </w:rPr>
              <w:t>003-01-05-03</w:t>
            </w:r>
          </w:p>
        </w:tc>
        <w:tc>
          <w:tcPr>
            <w:tcW w:w="3043" w:type="dxa"/>
            <w:vAlign w:val="top"/>
          </w:tcPr>
          <w:p>
            <w:pPr>
              <w:pStyle w:val="TableText"/>
              <w:ind w:left="16" w:right="33" w:firstLine="13"/>
              <w:spacing w:before="29" w:line="288" w:lineRule="auto"/>
              <w:rPr>
                <w:rFonts w:ascii="SimSun" w:hAnsi="SimSun" w:eastAsia="SimSun" w:cs="SimSun"/>
              </w:rPr>
            </w:pPr>
            <w:r>
              <w:rPr>
                <w:rFonts w:ascii="SimSun" w:hAnsi="SimSun" w:eastAsia="SimSun" w:cs="SimSun"/>
              </w:rPr>
              <w:t>蚊帐，长效防虫蚊帐，</w:t>
            </w:r>
            <w:r>
              <w:rPr>
                <w:rFonts w:ascii="SimSun" w:hAnsi="SimSun" w:eastAsia="SimSun" w:cs="SimSun"/>
                <w:spacing w:val="41"/>
              </w:rPr>
              <w:t xml:space="preserve"> </w:t>
            </w:r>
            <w:r>
              <w:rPr>
                <w:rFonts w:ascii="SimSun" w:hAnsi="SimSun" w:eastAsia="SimSun" w:cs="SimSun"/>
              </w:rPr>
              <w:t>矩形，</w:t>
            </w:r>
            <w:r>
              <w:rPr>
                <w:rFonts w:ascii="SimSun" w:hAnsi="SimSun" w:eastAsia="SimSun" w:cs="SimSun"/>
                <w:spacing w:val="51"/>
              </w:rPr>
              <w:t xml:space="preserve"> </w:t>
            </w:r>
            <w:r>
              <w:rPr>
                <w:rFonts w:ascii="SimSun" w:hAnsi="SimSun" w:eastAsia="SimSun" w:cs="SimSun"/>
              </w:rPr>
              <w:t>中号 </w:t>
            </w:r>
            <w:r>
              <w:rPr>
                <w:spacing w:val="4"/>
              </w:rPr>
              <w:t>130*180*150</w:t>
            </w:r>
            <w:r>
              <w:rPr/>
              <w:t>cm</w:t>
            </w:r>
            <w:r>
              <w:rPr>
                <w:rFonts w:ascii="SimSun" w:hAnsi="SimSun" w:eastAsia="SimSun" w:cs="SimSun"/>
                <w:spacing w:val="4"/>
              </w:rPr>
              <w:t>，印有“</w:t>
            </w:r>
            <w:r>
              <w:rPr/>
              <w:drawing>
                <wp:inline distT="0" distB="0" distL="0" distR="0">
                  <wp:extent cx="145812" cy="143255"/>
                  <wp:effectExtent l="0" t="0" r="0" b="0"/>
                  <wp:docPr id="546" name="IM 546"/>
                  <wp:cNvGraphicFramePr/>
                  <a:graphic>
                    <a:graphicData uri="http://schemas.openxmlformats.org/drawingml/2006/picture">
                      <pic:pic>
                        <pic:nvPicPr>
                          <pic:cNvPr id="546" name="IM 546"/>
                          <pic:cNvPicPr/>
                        </pic:nvPicPr>
                        <pic:blipFill>
                          <a:blip r:embed="rId517"/>
                          <a:stretch>
                            <a:fillRect/>
                          </a:stretch>
                        </pic:blipFill>
                        <pic:spPr>
                          <a:xfrm rot="0">
                            <a:off x="0" y="0"/>
                            <a:ext cx="145812" cy="143255"/>
                          </a:xfrm>
                          <a:prstGeom prst="rect">
                            <a:avLst/>
                          </a:prstGeom>
                        </pic:spPr>
                      </pic:pic>
                    </a:graphicData>
                  </a:graphic>
                </wp:inline>
              </w:drawing>
            </w:r>
            <w:r>
              <w:rPr>
                <w:rFonts w:ascii="SimSun" w:hAnsi="SimSun" w:eastAsia="SimSun" w:cs="SimSun"/>
                <w:spacing w:val="4"/>
              </w:rPr>
              <w:t>”标志、</w:t>
            </w:r>
            <w:r>
              <w:rPr>
                <w:rFonts w:ascii="SimSun" w:hAnsi="SimSun" w:eastAsia="SimSun" w:cs="SimSun"/>
                <w:spacing w:val="5"/>
              </w:rPr>
              <w:t xml:space="preserve"> </w:t>
            </w:r>
            <w:r>
              <w:rPr>
                <w:rFonts w:ascii="SimSun" w:hAnsi="SimSun" w:eastAsia="SimSun" w:cs="SimSun"/>
                <w:spacing w:val="6"/>
              </w:rPr>
              <w:t>“中国红十字会捐赠、国家彩票公益</w:t>
            </w:r>
            <w:r>
              <w:rPr>
                <w:rFonts w:ascii="SimSun" w:hAnsi="SimSun" w:eastAsia="SimSun" w:cs="SimSun"/>
                <w:spacing w:val="10"/>
              </w:rPr>
              <w:t xml:space="preserve"> </w:t>
            </w:r>
            <w:r>
              <w:rPr>
                <w:rFonts w:ascii="SimSun" w:hAnsi="SimSun" w:eastAsia="SimSun" w:cs="SimSun"/>
                <w:spacing w:val="4"/>
              </w:rPr>
              <w:t>金支持”字样。</w:t>
            </w:r>
          </w:p>
        </w:tc>
        <w:tc>
          <w:tcPr>
            <w:tcW w:w="422" w:type="dxa"/>
            <w:vAlign w:val="top"/>
            <w:vMerge w:val="continue"/>
            <w:tcBorders>
              <w:top w:val="nil"/>
              <w:bottom w:val="nil"/>
            </w:tcBorders>
          </w:tcPr>
          <w:p>
            <w:pPr>
              <w:rPr>
                <w:rFonts w:ascii="Arial"/>
                <w:sz w:val="21"/>
              </w:rPr>
            </w:pPr>
            <w:r/>
          </w:p>
        </w:tc>
        <w:tc>
          <w:tcPr>
            <w:tcW w:w="1138" w:type="dxa"/>
            <w:vAlign w:val="top"/>
          </w:tcPr>
          <w:p>
            <w:pPr>
              <w:rPr>
                <w:rFonts w:ascii="Arial"/>
                <w:sz w:val="21"/>
              </w:rPr>
            </w:pPr>
            <w:r/>
          </w:p>
          <w:p>
            <w:pPr>
              <w:rPr>
                <w:rFonts w:ascii="Arial"/>
                <w:sz w:val="21"/>
              </w:rPr>
            </w:pPr>
            <w:r/>
          </w:p>
          <w:p>
            <w:pPr>
              <w:pStyle w:val="TableText"/>
              <w:ind w:left="122"/>
              <w:spacing w:before="58" w:line="212" w:lineRule="auto"/>
              <w:rPr>
                <w:rFonts w:ascii="SimSun" w:hAnsi="SimSun" w:eastAsia="SimSun" w:cs="SimSun"/>
              </w:rPr>
            </w:pPr>
            <w:r>
              <w:rPr>
                <w:spacing w:val="3"/>
              </w:rPr>
              <w:t>0.386</w:t>
            </w:r>
            <w:r>
              <w:rPr>
                <w:spacing w:val="9"/>
              </w:rPr>
              <w:t xml:space="preserve"> </w:t>
            </w:r>
            <w:r>
              <w:rPr/>
              <w:t>kg</w:t>
            </w:r>
            <w:r>
              <w:rPr>
                <w:spacing w:val="3"/>
              </w:rPr>
              <w:t>/</w:t>
            </w:r>
            <w:r>
              <w:rPr>
                <w:rFonts w:ascii="SimSun" w:hAnsi="SimSun" w:eastAsia="SimSun" w:cs="SimSun"/>
                <w:spacing w:val="3"/>
              </w:rPr>
              <w:t>顶</w:t>
            </w:r>
          </w:p>
        </w:tc>
        <w:tc>
          <w:tcPr>
            <w:tcW w:w="740" w:type="dxa"/>
            <w:vAlign w:val="top"/>
          </w:tcPr>
          <w:p>
            <w:pPr>
              <w:spacing w:line="257" w:lineRule="auto"/>
              <w:rPr>
                <w:rFonts w:ascii="Arial"/>
                <w:sz w:val="21"/>
              </w:rPr>
            </w:pPr>
            <w:r/>
          </w:p>
          <w:p>
            <w:pPr>
              <w:spacing w:line="258" w:lineRule="auto"/>
              <w:rPr>
                <w:rFonts w:ascii="Arial"/>
                <w:sz w:val="21"/>
              </w:rPr>
            </w:pPr>
            <w:r/>
          </w:p>
          <w:p>
            <w:pPr>
              <w:pStyle w:val="TableText"/>
              <w:ind w:left="189"/>
              <w:spacing w:before="52" w:line="188" w:lineRule="auto"/>
              <w:rPr/>
            </w:pPr>
            <w:r>
              <w:rPr>
                <w:spacing w:val="-4"/>
              </w:rPr>
              <w:t>1.5</w:t>
            </w:r>
            <w:r>
              <w:rPr>
                <w:spacing w:val="13"/>
              </w:rPr>
              <w:t xml:space="preserve"> </w:t>
            </w:r>
            <w:r>
              <w:rPr>
                <w:spacing w:val="-4"/>
              </w:rPr>
              <w:t>L</w:t>
            </w:r>
          </w:p>
        </w:tc>
      </w:tr>
      <w:tr>
        <w:trPr>
          <w:trHeight w:val="1267" w:hRule="atLeast"/>
        </w:trPr>
        <w:tc>
          <w:tcPr>
            <w:tcW w:w="1579" w:type="dxa"/>
            <w:vAlign w:val="top"/>
          </w:tcPr>
          <w:p>
            <w:pPr>
              <w:spacing w:line="258" w:lineRule="auto"/>
              <w:rPr>
                <w:rFonts w:ascii="Arial"/>
                <w:sz w:val="21"/>
              </w:rPr>
            </w:pPr>
            <w:r/>
          </w:p>
          <w:p>
            <w:pPr>
              <w:spacing w:line="258" w:lineRule="auto"/>
              <w:rPr>
                <w:rFonts w:ascii="Arial"/>
                <w:sz w:val="21"/>
              </w:rPr>
            </w:pPr>
            <w:r/>
          </w:p>
          <w:p>
            <w:pPr>
              <w:pStyle w:val="TableText"/>
              <w:ind w:left="140"/>
              <w:spacing w:before="52" w:line="188" w:lineRule="auto"/>
              <w:rPr/>
            </w:pPr>
            <w:r>
              <w:rPr/>
              <w:t>RD</w:t>
            </w:r>
            <w:r>
              <w:rPr>
                <w:spacing w:val="4"/>
              </w:rPr>
              <w:t>003-01-05-04</w:t>
            </w:r>
          </w:p>
        </w:tc>
        <w:tc>
          <w:tcPr>
            <w:tcW w:w="3043" w:type="dxa"/>
            <w:vAlign w:val="top"/>
          </w:tcPr>
          <w:p>
            <w:pPr>
              <w:pStyle w:val="TableText"/>
              <w:ind w:left="16" w:right="33" w:firstLine="13"/>
              <w:spacing w:before="30" w:line="288" w:lineRule="auto"/>
              <w:rPr>
                <w:rFonts w:ascii="SimSun" w:hAnsi="SimSun" w:eastAsia="SimSun" w:cs="SimSun"/>
              </w:rPr>
            </w:pPr>
            <w:r>
              <w:rPr>
                <w:rFonts w:ascii="SimSun" w:hAnsi="SimSun" w:eastAsia="SimSun" w:cs="SimSun"/>
                <w:spacing w:val="-13"/>
              </w:rPr>
              <w:t>蚊帐， 长效防虫蚊帐，</w:t>
            </w:r>
            <w:r>
              <w:rPr>
                <w:rFonts w:ascii="SimSun" w:hAnsi="SimSun" w:eastAsia="SimSun" w:cs="SimSun"/>
                <w:spacing w:val="57"/>
              </w:rPr>
              <w:t xml:space="preserve"> </w:t>
            </w:r>
            <w:r>
              <w:rPr>
                <w:rFonts w:ascii="SimSun" w:hAnsi="SimSun" w:eastAsia="SimSun" w:cs="SimSun"/>
                <w:spacing w:val="-13"/>
              </w:rPr>
              <w:t>矩形， 超大号</w:t>
            </w:r>
            <w:r>
              <w:rPr>
                <w:rFonts w:ascii="SimSun" w:hAnsi="SimSun" w:eastAsia="SimSun" w:cs="SimSun"/>
              </w:rPr>
              <w:t xml:space="preserve"> </w:t>
            </w:r>
            <w:r>
              <w:rPr>
                <w:spacing w:val="4"/>
              </w:rPr>
              <w:t>190*180*150</w:t>
            </w:r>
            <w:r>
              <w:rPr/>
              <w:t>cm</w:t>
            </w:r>
            <w:r>
              <w:rPr>
                <w:rFonts w:ascii="SimSun" w:hAnsi="SimSun" w:eastAsia="SimSun" w:cs="SimSun"/>
                <w:spacing w:val="4"/>
              </w:rPr>
              <w:t>，印有“</w:t>
            </w:r>
            <w:r>
              <w:rPr/>
              <w:drawing>
                <wp:inline distT="0" distB="0" distL="0" distR="0">
                  <wp:extent cx="145812" cy="143256"/>
                  <wp:effectExtent l="0" t="0" r="0" b="0"/>
                  <wp:docPr id="548" name="IM 548"/>
                  <wp:cNvGraphicFramePr/>
                  <a:graphic>
                    <a:graphicData uri="http://schemas.openxmlformats.org/drawingml/2006/picture">
                      <pic:pic>
                        <pic:nvPicPr>
                          <pic:cNvPr id="548" name="IM 548"/>
                          <pic:cNvPicPr/>
                        </pic:nvPicPr>
                        <pic:blipFill>
                          <a:blip r:embed="rId518"/>
                          <a:stretch>
                            <a:fillRect/>
                          </a:stretch>
                        </pic:blipFill>
                        <pic:spPr>
                          <a:xfrm rot="0">
                            <a:off x="0" y="0"/>
                            <a:ext cx="145812" cy="143256"/>
                          </a:xfrm>
                          <a:prstGeom prst="rect">
                            <a:avLst/>
                          </a:prstGeom>
                        </pic:spPr>
                      </pic:pic>
                    </a:graphicData>
                  </a:graphic>
                </wp:inline>
              </w:drawing>
            </w:r>
            <w:r>
              <w:rPr>
                <w:rFonts w:ascii="SimSun" w:hAnsi="SimSun" w:eastAsia="SimSun" w:cs="SimSun"/>
                <w:spacing w:val="4"/>
              </w:rPr>
              <w:t>”标志、</w:t>
            </w:r>
            <w:r>
              <w:rPr>
                <w:rFonts w:ascii="SimSun" w:hAnsi="SimSun" w:eastAsia="SimSun" w:cs="SimSun"/>
                <w:spacing w:val="5"/>
              </w:rPr>
              <w:t xml:space="preserve"> </w:t>
            </w:r>
            <w:r>
              <w:rPr>
                <w:rFonts w:ascii="SimSun" w:hAnsi="SimSun" w:eastAsia="SimSun" w:cs="SimSun"/>
                <w:spacing w:val="6"/>
              </w:rPr>
              <w:t>“中国红十字会捐赠、国家彩票公益</w:t>
            </w:r>
            <w:r>
              <w:rPr>
                <w:rFonts w:ascii="SimSun" w:hAnsi="SimSun" w:eastAsia="SimSun" w:cs="SimSun"/>
                <w:spacing w:val="10"/>
              </w:rPr>
              <w:t xml:space="preserve"> </w:t>
            </w:r>
            <w:r>
              <w:rPr>
                <w:rFonts w:ascii="SimSun" w:hAnsi="SimSun" w:eastAsia="SimSun" w:cs="SimSun"/>
                <w:spacing w:val="4"/>
              </w:rPr>
              <w:t>金支持”字样。</w:t>
            </w:r>
          </w:p>
        </w:tc>
        <w:tc>
          <w:tcPr>
            <w:tcW w:w="422" w:type="dxa"/>
            <w:vAlign w:val="top"/>
            <w:vMerge w:val="continue"/>
            <w:tcBorders>
              <w:top w:val="nil"/>
            </w:tcBorders>
          </w:tcPr>
          <w:p>
            <w:pPr>
              <w:rPr>
                <w:rFonts w:ascii="Arial"/>
                <w:sz w:val="21"/>
              </w:rPr>
            </w:pPr>
            <w:r/>
          </w:p>
        </w:tc>
        <w:tc>
          <w:tcPr>
            <w:tcW w:w="1138" w:type="dxa"/>
            <w:vAlign w:val="top"/>
          </w:tcPr>
          <w:p>
            <w:pPr>
              <w:rPr>
                <w:rFonts w:ascii="Arial"/>
                <w:sz w:val="21"/>
              </w:rPr>
            </w:pPr>
            <w:r/>
          </w:p>
          <w:p>
            <w:pPr>
              <w:spacing w:line="241" w:lineRule="auto"/>
              <w:rPr>
                <w:rFonts w:ascii="Arial"/>
                <w:sz w:val="21"/>
              </w:rPr>
            </w:pPr>
            <w:r/>
          </w:p>
          <w:p>
            <w:pPr>
              <w:pStyle w:val="TableText"/>
              <w:ind w:left="169"/>
              <w:spacing w:before="58" w:line="212" w:lineRule="auto"/>
              <w:rPr>
                <w:rFonts w:ascii="SimSun" w:hAnsi="SimSun" w:eastAsia="SimSun" w:cs="SimSun"/>
              </w:rPr>
            </w:pPr>
            <w:r>
              <w:rPr>
                <w:spacing w:val="2"/>
              </w:rPr>
              <w:t>0.49</w:t>
            </w:r>
            <w:r>
              <w:rPr>
                <w:spacing w:val="14"/>
                <w:w w:val="101"/>
              </w:rPr>
              <w:t xml:space="preserve"> </w:t>
            </w:r>
            <w:r>
              <w:rPr/>
              <w:t>kg</w:t>
            </w:r>
            <w:r>
              <w:rPr>
                <w:spacing w:val="2"/>
              </w:rPr>
              <w:t>/</w:t>
            </w:r>
            <w:r>
              <w:rPr>
                <w:rFonts w:ascii="SimSun" w:hAnsi="SimSun" w:eastAsia="SimSun" w:cs="SimSun"/>
                <w:spacing w:val="2"/>
              </w:rPr>
              <w:t>顶</w:t>
            </w:r>
          </w:p>
        </w:tc>
        <w:tc>
          <w:tcPr>
            <w:tcW w:w="740" w:type="dxa"/>
            <w:vAlign w:val="top"/>
          </w:tcPr>
          <w:p>
            <w:pPr>
              <w:spacing w:line="258" w:lineRule="auto"/>
              <w:rPr>
                <w:rFonts w:ascii="Arial"/>
                <w:sz w:val="21"/>
              </w:rPr>
            </w:pPr>
            <w:r/>
          </w:p>
          <w:p>
            <w:pPr>
              <w:spacing w:line="258" w:lineRule="auto"/>
              <w:rPr>
                <w:rFonts w:ascii="Arial"/>
                <w:sz w:val="21"/>
              </w:rPr>
            </w:pPr>
            <w:r/>
          </w:p>
          <w:p>
            <w:pPr>
              <w:pStyle w:val="TableText"/>
              <w:ind w:left="189"/>
              <w:spacing w:before="52" w:line="188" w:lineRule="auto"/>
              <w:rPr/>
            </w:pPr>
            <w:r>
              <w:rPr>
                <w:spacing w:val="-4"/>
              </w:rPr>
              <w:t>1.9</w:t>
            </w:r>
            <w:r>
              <w:rPr>
                <w:spacing w:val="13"/>
              </w:rPr>
              <w:t xml:space="preserve"> </w:t>
            </w:r>
            <w:r>
              <w:rPr>
                <w:spacing w:val="-4"/>
              </w:rPr>
              <w:t>L</w:t>
            </w:r>
          </w:p>
        </w:tc>
      </w:tr>
    </w:tbl>
    <w:p>
      <w:pPr>
        <w:pStyle w:val="BodyText"/>
        <w:rPr/>
      </w:pPr>
      <w:r/>
    </w:p>
    <w:p>
      <w:pPr>
        <w:sectPr>
          <w:headerReference w:type="default" r:id="rId24"/>
          <w:footerReference w:type="default" r:id="rId512"/>
          <w:pgSz w:w="9180" w:h="12980"/>
          <w:pgMar w:top="982" w:right="1038" w:bottom="907" w:left="1214" w:header="712" w:footer="745" w:gutter="0"/>
        </w:sectPr>
        <w:rPr/>
      </w:pPr>
    </w:p>
    <w:p>
      <w:pPr>
        <w:pStyle w:val="BodyText"/>
        <w:spacing w:line="323" w:lineRule="auto"/>
        <w:rPr/>
      </w:pPr>
      <w:r/>
    </w:p>
    <w:p>
      <w:pPr>
        <w:ind w:left="37" w:right="50" w:firstLine="437"/>
        <w:spacing w:before="69" w:line="292" w:lineRule="auto"/>
        <w:rPr>
          <w:rFonts w:ascii="SimSun" w:hAnsi="SimSun" w:eastAsia="SimSun" w:cs="SimSun"/>
          <w:sz w:val="21"/>
          <w:szCs w:val="21"/>
        </w:rPr>
      </w:pPr>
      <w:r>
        <w:rPr>
          <w:rFonts w:ascii="SimSun" w:hAnsi="SimSun" w:eastAsia="SimSun" w:cs="SimSun"/>
          <w:sz w:val="21"/>
          <w:szCs w:val="21"/>
          <w:spacing w:val="7"/>
        </w:rPr>
        <w:t>根据世界卫生组织规定，只有在其预期使用寿命</w:t>
      </w:r>
      <w:r>
        <w:rPr>
          <w:rFonts w:ascii="SimSun" w:hAnsi="SimSun" w:eastAsia="SimSun" w:cs="SimSun"/>
          <w:sz w:val="21"/>
          <w:szCs w:val="21"/>
          <w:spacing w:val="6"/>
        </w:rPr>
        <w:t>期间（根据用途、</w:t>
      </w:r>
      <w:r>
        <w:rPr>
          <w:rFonts w:ascii="SimSun" w:hAnsi="SimSun" w:eastAsia="SimSun" w:cs="SimSun"/>
          <w:sz w:val="21"/>
          <w:szCs w:val="21"/>
        </w:rPr>
        <w:t xml:space="preserve">  </w:t>
      </w:r>
      <w:r>
        <w:rPr>
          <w:rFonts w:ascii="SimSun" w:hAnsi="SimSun" w:eastAsia="SimSun" w:cs="SimSun"/>
          <w:sz w:val="21"/>
          <w:szCs w:val="21"/>
          <w:spacing w:val="1"/>
        </w:rPr>
        <w:t>类型和原料平均</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1"/>
        </w:rPr>
        <w:t>至</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
        </w:rPr>
        <w:t>5</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1"/>
        </w:rPr>
        <w:t>年）不需进一步处理的长效防虫蚊帐才允许出售。</w:t>
      </w:r>
      <w:r>
        <w:rPr>
          <w:rFonts w:ascii="SimSun" w:hAnsi="SimSun" w:eastAsia="SimSun" w:cs="SimSun"/>
          <w:sz w:val="21"/>
          <w:szCs w:val="21"/>
        </w:rPr>
        <w:t xml:space="preserve"> </w:t>
      </w:r>
      <w:r>
        <w:rPr>
          <w:rFonts w:ascii="SimSun" w:hAnsi="SimSun" w:eastAsia="SimSun" w:cs="SimSun"/>
          <w:sz w:val="21"/>
          <w:szCs w:val="21"/>
          <w:spacing w:val="7"/>
        </w:rPr>
        <w:t>长效防虫蚊帐能够更好更有效的防止蚊虫叮咬，这种经过药物浸泡的蚊 </w:t>
      </w:r>
      <w:r>
        <w:rPr>
          <w:rFonts w:ascii="SimSun" w:hAnsi="SimSun" w:eastAsia="SimSun" w:cs="SimSun"/>
          <w:sz w:val="21"/>
          <w:szCs w:val="21"/>
          <w:spacing w:val="5"/>
        </w:rPr>
        <w:t>帐能够将相关疾病发病率降低</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5"/>
        </w:rPr>
        <w:t>50%</w:t>
      </w:r>
      <w:r>
        <w:rPr>
          <w:rFonts w:ascii="SimSun" w:hAnsi="SimSun" w:eastAsia="SimSun" w:cs="SimSun"/>
          <w:sz w:val="21"/>
          <w:szCs w:val="21"/>
          <w:spacing w:val="5"/>
        </w:rPr>
        <w:t>至</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5"/>
        </w:rPr>
        <w:t>70%</w:t>
      </w:r>
      <w:r>
        <w:rPr>
          <w:rFonts w:ascii="SimSun" w:hAnsi="SimSun" w:eastAsia="SimSun" w:cs="SimSun"/>
          <w:sz w:val="21"/>
          <w:szCs w:val="21"/>
          <w:spacing w:val="5"/>
        </w:rPr>
        <w:t>，因此长效防虫蚊帐已经是</w:t>
      </w:r>
      <w:r>
        <w:rPr>
          <w:rFonts w:ascii="SimSun" w:hAnsi="SimSun" w:eastAsia="SimSun" w:cs="SimSun"/>
          <w:sz w:val="21"/>
          <w:szCs w:val="21"/>
          <w:spacing w:val="4"/>
        </w:rPr>
        <w:t>疟 </w:t>
      </w:r>
      <w:r>
        <w:rPr>
          <w:rFonts w:ascii="SimSun" w:hAnsi="SimSun" w:eastAsia="SimSun" w:cs="SimSun"/>
          <w:sz w:val="21"/>
          <w:szCs w:val="21"/>
          <w:spacing w:val="5"/>
        </w:rPr>
        <w:t>疾控制措施中不可缺少的一个部分。</w:t>
      </w:r>
    </w:p>
    <w:p>
      <w:pPr>
        <w:ind w:left="39" w:right="129" w:firstLine="445"/>
        <w:spacing w:before="103" w:line="280" w:lineRule="auto"/>
        <w:rPr>
          <w:rFonts w:ascii="SimSun" w:hAnsi="SimSun" w:eastAsia="SimSun" w:cs="SimSun"/>
          <w:sz w:val="21"/>
          <w:szCs w:val="21"/>
        </w:rPr>
      </w:pPr>
      <w:r>
        <w:rPr>
          <w:rFonts w:ascii="SimSun" w:hAnsi="SimSun" w:eastAsia="SimSun" w:cs="SimSun"/>
          <w:sz w:val="21"/>
          <w:szCs w:val="21"/>
          <w:spacing w:val="7"/>
        </w:rPr>
        <w:t>多种材料可用于制造蚊帐，如涤纶、聚乙烯和聚丙烯等，其中涤纶</w:t>
      </w:r>
      <w:r>
        <w:rPr>
          <w:rFonts w:ascii="SimSun" w:hAnsi="SimSun" w:eastAsia="SimSun" w:cs="SimSun"/>
          <w:sz w:val="21"/>
          <w:szCs w:val="21"/>
          <w:spacing w:val="13"/>
        </w:rPr>
        <w:t xml:space="preserve"> </w:t>
      </w:r>
      <w:r>
        <w:rPr>
          <w:rFonts w:ascii="SimSun" w:hAnsi="SimSun" w:eastAsia="SimSun" w:cs="SimSun"/>
          <w:sz w:val="21"/>
          <w:szCs w:val="21"/>
          <w:spacing w:val="8"/>
        </w:rPr>
        <w:t>和聚乙烯材料常用于制造长效防虫蚊帐。但是，世界卫</w:t>
      </w:r>
      <w:r>
        <w:rPr>
          <w:rFonts w:ascii="SimSun" w:hAnsi="SimSun" w:eastAsia="SimSun" w:cs="SimSun"/>
          <w:sz w:val="21"/>
          <w:szCs w:val="21"/>
          <w:spacing w:val="7"/>
        </w:rPr>
        <w:t>生组织建议不采</w:t>
      </w:r>
      <w:r>
        <w:rPr>
          <w:rFonts w:ascii="SimSun" w:hAnsi="SimSun" w:eastAsia="SimSun" w:cs="SimSun"/>
          <w:sz w:val="21"/>
          <w:szCs w:val="21"/>
        </w:rPr>
        <w:t xml:space="preserve"> </w:t>
      </w:r>
      <w:r>
        <w:rPr>
          <w:rFonts w:ascii="SimSun" w:hAnsi="SimSun" w:eastAsia="SimSun" w:cs="SimSun"/>
          <w:sz w:val="21"/>
          <w:szCs w:val="21"/>
          <w:spacing w:val="4"/>
        </w:rPr>
        <w:t>用涤纶材料制作防虫蚊帐。</w:t>
      </w:r>
    </w:p>
    <w:p>
      <w:pPr>
        <w:ind w:left="38" w:right="129" w:firstLine="435"/>
        <w:spacing w:before="103" w:line="292" w:lineRule="auto"/>
        <w:rPr>
          <w:rFonts w:ascii="SimSun" w:hAnsi="SimSun" w:eastAsia="SimSun" w:cs="SimSun"/>
          <w:sz w:val="21"/>
          <w:szCs w:val="21"/>
        </w:rPr>
      </w:pPr>
      <w:r>
        <w:rPr>
          <w:rFonts w:ascii="SimSun" w:hAnsi="SimSun" w:eastAsia="SimSun" w:cs="SimSun"/>
          <w:sz w:val="21"/>
          <w:szCs w:val="21"/>
          <w:spacing w:val="-1"/>
        </w:rPr>
        <w:t>蚊帐的纤度应为</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1"/>
        </w:rPr>
        <w:t>75</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1"/>
        </w:rPr>
        <w:t>旦。蚊帐的装运体积应近似相等， 并由每包蚊帐</w:t>
      </w:r>
      <w:r>
        <w:rPr>
          <w:rFonts w:ascii="SimSun" w:hAnsi="SimSun" w:eastAsia="SimSun" w:cs="SimSun"/>
          <w:sz w:val="21"/>
          <w:szCs w:val="21"/>
        </w:rPr>
        <w:t xml:space="preserve"> </w:t>
      </w:r>
      <w:r>
        <w:rPr>
          <w:rFonts w:ascii="SimSun" w:hAnsi="SimSun" w:eastAsia="SimSun" w:cs="SimSun"/>
          <w:sz w:val="21"/>
          <w:szCs w:val="21"/>
          <w:spacing w:val="8"/>
        </w:rPr>
        <w:t>的数量确定。必须明确的是“长效防虫蚊帐”并不等于“</w:t>
      </w:r>
      <w:r>
        <w:rPr>
          <w:rFonts w:ascii="SimSun" w:hAnsi="SimSun" w:eastAsia="SimSun" w:cs="SimSun"/>
          <w:sz w:val="21"/>
          <w:szCs w:val="21"/>
          <w:spacing w:val="7"/>
        </w:rPr>
        <w:t>世界卫生组织</w:t>
      </w:r>
      <w:r>
        <w:rPr>
          <w:rFonts w:ascii="SimSun" w:hAnsi="SimSun" w:eastAsia="SimSun" w:cs="SimSun"/>
          <w:sz w:val="21"/>
          <w:szCs w:val="21"/>
        </w:rPr>
        <w:t xml:space="preserve"> </w:t>
      </w:r>
      <w:r>
        <w:rPr>
          <w:rFonts w:ascii="SimSun" w:hAnsi="SimSun" w:eastAsia="SimSun" w:cs="SimSun"/>
          <w:sz w:val="21"/>
          <w:szCs w:val="21"/>
          <w:spacing w:val="7"/>
        </w:rPr>
        <w:t>准许蚊帐”。许多批发商出售的长效防虫蚊帐并不是世界卫生组织准许</w:t>
      </w:r>
      <w:r>
        <w:rPr>
          <w:rFonts w:ascii="SimSun" w:hAnsi="SimSun" w:eastAsia="SimSun" w:cs="SimSun"/>
          <w:sz w:val="21"/>
          <w:szCs w:val="21"/>
          <w:spacing w:val="16"/>
        </w:rPr>
        <w:t xml:space="preserve"> </w:t>
      </w:r>
      <w:r>
        <w:rPr>
          <w:rFonts w:ascii="SimSun" w:hAnsi="SimSun" w:eastAsia="SimSun" w:cs="SimSun"/>
          <w:sz w:val="21"/>
          <w:szCs w:val="21"/>
          <w:spacing w:val="8"/>
        </w:rPr>
        <w:t>的，应被禁用。所有采用的长效防虫蚊帐必须是经世界卫</w:t>
      </w:r>
      <w:r>
        <w:rPr>
          <w:rFonts w:ascii="SimSun" w:hAnsi="SimSun" w:eastAsia="SimSun" w:cs="SimSun"/>
          <w:sz w:val="21"/>
          <w:szCs w:val="21"/>
          <w:spacing w:val="7"/>
        </w:rPr>
        <w:t>生组织农药评</w:t>
      </w:r>
      <w:r>
        <w:rPr>
          <w:rFonts w:ascii="SimSun" w:hAnsi="SimSun" w:eastAsia="SimSun" w:cs="SimSun"/>
          <w:sz w:val="21"/>
          <w:szCs w:val="21"/>
        </w:rPr>
        <w:t xml:space="preserve"> </w:t>
      </w:r>
      <w:r>
        <w:rPr>
          <w:rFonts w:ascii="SimSun" w:hAnsi="SimSun" w:eastAsia="SimSun" w:cs="SimSun"/>
          <w:sz w:val="21"/>
          <w:szCs w:val="21"/>
          <w:spacing w:val="2"/>
        </w:rPr>
        <w:t>估计划所准许的。</w:t>
      </w:r>
    </w:p>
    <w:p>
      <w:pPr>
        <w:ind w:left="43" w:right="129" w:firstLine="431"/>
        <w:spacing w:before="103" w:line="265" w:lineRule="auto"/>
        <w:rPr>
          <w:rFonts w:ascii="SimSun" w:hAnsi="SimSun" w:eastAsia="SimSun" w:cs="SimSun"/>
          <w:sz w:val="21"/>
          <w:szCs w:val="21"/>
        </w:rPr>
      </w:pPr>
      <w:r>
        <w:rPr>
          <w:rFonts w:ascii="SimSun" w:hAnsi="SimSun" w:eastAsia="SimSun" w:cs="SimSun"/>
          <w:sz w:val="21"/>
          <w:szCs w:val="21"/>
          <w:spacing w:val="-5"/>
        </w:rPr>
        <w:t>所有蚊帐必须配置挂钩，</w:t>
      </w:r>
      <w:r>
        <w:rPr>
          <w:rFonts w:ascii="SimSun" w:hAnsi="SimSun" w:eastAsia="SimSun" w:cs="SimSun"/>
          <w:sz w:val="21"/>
          <w:szCs w:val="21"/>
          <w:spacing w:val="44"/>
        </w:rPr>
        <w:t xml:space="preserve"> </w:t>
      </w:r>
      <w:r>
        <w:rPr>
          <w:rFonts w:ascii="SimSun" w:hAnsi="SimSun" w:eastAsia="SimSun" w:cs="SimSun"/>
          <w:sz w:val="21"/>
          <w:szCs w:val="21"/>
          <w:spacing w:val="-5"/>
        </w:rPr>
        <w:t>以及独立的</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5"/>
        </w:rPr>
        <w:t>PVC</w:t>
      </w:r>
      <w:r>
        <w:rPr>
          <w:rFonts w:ascii="Times New Roman" w:hAnsi="Times New Roman" w:eastAsia="Times New Roman" w:cs="Times New Roman"/>
          <w:sz w:val="21"/>
          <w:szCs w:val="21"/>
          <w:spacing w:val="19"/>
          <w:w w:val="101"/>
        </w:rPr>
        <w:t xml:space="preserve"> </w:t>
      </w:r>
      <w:r>
        <w:rPr>
          <w:rFonts w:ascii="SimSun" w:hAnsi="SimSun" w:eastAsia="SimSun" w:cs="SimSun"/>
          <w:sz w:val="21"/>
          <w:szCs w:val="21"/>
          <w:spacing w:val="-5"/>
        </w:rPr>
        <w:t>塑膜包装袋， 并可以根据</w:t>
      </w:r>
      <w:r>
        <w:rPr>
          <w:rFonts w:ascii="SimSun" w:hAnsi="SimSun" w:eastAsia="SimSun" w:cs="SimSun"/>
          <w:sz w:val="21"/>
          <w:szCs w:val="21"/>
        </w:rPr>
        <w:t xml:space="preserve"> </w:t>
      </w:r>
      <w:r>
        <w:rPr>
          <w:rFonts w:ascii="SimSun" w:hAnsi="SimSun" w:eastAsia="SimSun" w:cs="SimSun"/>
          <w:sz w:val="21"/>
          <w:szCs w:val="21"/>
          <w:spacing w:val="5"/>
        </w:rPr>
        <w:t>实际需要提供适合尺寸和颜色的蚊帐。</w:t>
      </w:r>
    </w:p>
    <w:p>
      <w:pPr>
        <w:ind w:left="473"/>
        <w:spacing w:before="103" w:line="220" w:lineRule="auto"/>
        <w:rPr>
          <w:rFonts w:ascii="SimSun" w:hAnsi="SimSun" w:eastAsia="SimSun" w:cs="SimSun"/>
          <w:sz w:val="21"/>
          <w:szCs w:val="21"/>
        </w:rPr>
      </w:pP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规范性引用文件</w:t>
      </w:r>
    </w:p>
    <w:p>
      <w:pPr>
        <w:ind w:left="39" w:right="129" w:firstLine="441"/>
        <w:spacing w:before="102" w:line="265" w:lineRule="auto"/>
        <w:rPr>
          <w:rFonts w:ascii="SimSun" w:hAnsi="SimSun" w:eastAsia="SimSun" w:cs="SimSun"/>
          <w:sz w:val="21"/>
          <w:szCs w:val="21"/>
        </w:rPr>
      </w:pPr>
      <w:r>
        <w:rPr>
          <w:rFonts w:ascii="SimSun" w:hAnsi="SimSun" w:eastAsia="SimSun" w:cs="SimSun"/>
          <w:sz w:val="21"/>
          <w:szCs w:val="21"/>
          <w:spacing w:val="7"/>
        </w:rPr>
        <w:t>下列文件对于本文件的应用是必不可少的。其中国际标准与国家标</w:t>
      </w:r>
      <w:r>
        <w:rPr>
          <w:rFonts w:ascii="SimSun" w:hAnsi="SimSun" w:eastAsia="SimSun" w:cs="SimSun"/>
          <w:sz w:val="21"/>
          <w:szCs w:val="21"/>
          <w:spacing w:val="16"/>
        </w:rPr>
        <w:t xml:space="preserve"> </w:t>
      </w:r>
      <w:r>
        <w:rPr>
          <w:rFonts w:ascii="SimSun" w:hAnsi="SimSun" w:eastAsia="SimSun" w:cs="SimSun"/>
          <w:sz w:val="21"/>
          <w:szCs w:val="21"/>
          <w:spacing w:val="5"/>
        </w:rPr>
        <w:t>准冲突的内容，建议参考国家标准。</w:t>
      </w:r>
    </w:p>
    <w:p>
      <w:pPr>
        <w:spacing w:line="62" w:lineRule="exact"/>
        <w:rPr/>
      </w:pPr>
      <w:r/>
    </w:p>
    <w:p>
      <w:pPr>
        <w:spacing w:line="62" w:lineRule="exact"/>
        <w:sectPr>
          <w:headerReference w:type="default" r:id="rId5"/>
          <w:footerReference w:type="default" r:id="rId519"/>
          <w:pgSz w:w="9180" w:h="12980"/>
          <w:pgMar w:top="982" w:right="1041" w:bottom="907" w:left="1216" w:header="712" w:footer="745" w:gutter="0"/>
          <w:cols w:equalWidth="0" w:num="1">
            <w:col w:w="6922" w:space="0"/>
          </w:cols>
        </w:sectPr>
        <w:rPr/>
      </w:pPr>
    </w:p>
    <w:p>
      <w:pPr>
        <w:ind w:left="474"/>
        <w:spacing w:before="7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1"/>
        </w:rPr>
        <w:t>250</w:t>
      </w:r>
    </w:p>
    <w:p>
      <w:pPr>
        <w:ind w:left="472"/>
        <w:spacing w:before="16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ISO</w:t>
      </w:r>
      <w:r>
        <w:rPr>
          <w:rFonts w:ascii="Times New Roman" w:hAnsi="Times New Roman" w:eastAsia="Times New Roman" w:cs="Times New Roman"/>
          <w:sz w:val="21"/>
          <w:szCs w:val="21"/>
          <w:spacing w:val="32"/>
          <w:w w:val="101"/>
        </w:rPr>
        <w:t xml:space="preserve"> </w:t>
      </w:r>
      <w:r>
        <w:rPr>
          <w:rFonts w:ascii="Times New Roman" w:hAnsi="Times New Roman" w:eastAsia="Times New Roman" w:cs="Times New Roman"/>
          <w:sz w:val="21"/>
          <w:szCs w:val="21"/>
          <w:spacing w:val="-1"/>
        </w:rPr>
        <w:t>1833</w:t>
      </w:r>
    </w:p>
    <w:p>
      <w:pPr>
        <w:ind w:left="472" w:right="233"/>
        <w:spacing w:before="162" w:line="35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33"/>
          <w:w w:val="101"/>
        </w:rPr>
        <w:t xml:space="preserve"> </w:t>
      </w:r>
      <w:r>
        <w:rPr>
          <w:rFonts w:ascii="Times New Roman" w:hAnsi="Times New Roman" w:eastAsia="Times New Roman" w:cs="Times New Roman"/>
          <w:sz w:val="21"/>
          <w:szCs w:val="21"/>
        </w:rPr>
        <w:t>105-X12 </w:t>
      </w: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34"/>
          <w:w w:val="101"/>
        </w:rPr>
        <w:t xml:space="preserve"> </w:t>
      </w:r>
      <w:r>
        <w:rPr>
          <w:rFonts w:ascii="Times New Roman" w:hAnsi="Times New Roman" w:eastAsia="Times New Roman" w:cs="Times New Roman"/>
          <w:sz w:val="21"/>
          <w:szCs w:val="21"/>
        </w:rPr>
        <w:t>105-C10</w:t>
      </w:r>
    </w:p>
    <w:p>
      <w:pPr>
        <w:ind w:left="472"/>
        <w:spacing w:before="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34"/>
          <w:w w:val="101"/>
        </w:rPr>
        <w:t xml:space="preserve"> </w:t>
      </w:r>
      <w:r>
        <w:rPr>
          <w:rFonts w:ascii="Times New Roman" w:hAnsi="Times New Roman" w:eastAsia="Times New Roman" w:cs="Times New Roman"/>
          <w:sz w:val="21"/>
          <w:szCs w:val="21"/>
        </w:rPr>
        <w:t>105-E04</w:t>
      </w:r>
    </w:p>
    <w:p>
      <w:pPr>
        <w:ind w:left="474"/>
        <w:spacing w:before="15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
        </w:rPr>
        <w:t>/T</w:t>
      </w:r>
      <w:r>
        <w:rPr>
          <w:rFonts w:ascii="Times New Roman" w:hAnsi="Times New Roman" w:eastAsia="Times New Roman" w:cs="Times New Roman"/>
          <w:sz w:val="21"/>
          <w:szCs w:val="21"/>
          <w:spacing w:val="20"/>
          <w:w w:val="101"/>
        </w:rPr>
        <w:t xml:space="preserve"> </w:t>
      </w:r>
      <w:r>
        <w:rPr>
          <w:rFonts w:ascii="Times New Roman" w:hAnsi="Times New Roman" w:eastAsia="Times New Roman" w:cs="Times New Roman"/>
          <w:sz w:val="21"/>
          <w:szCs w:val="21"/>
          <w:spacing w:val="1"/>
        </w:rPr>
        <w:t>3923.1</w:t>
      </w:r>
    </w:p>
    <w:p>
      <w:pPr>
        <w:spacing w:before="129" w:line="220" w:lineRule="auto"/>
        <w:jc w:val="right"/>
        <w:rPr>
          <w:rFonts w:ascii="SimSun" w:hAnsi="SimSun" w:eastAsia="SimSun" w:cs="SimSun"/>
          <w:sz w:val="21"/>
          <w:szCs w:val="21"/>
        </w:rPr>
      </w:pPr>
      <w:r>
        <w:rPr>
          <w:rFonts w:ascii="SimSun" w:hAnsi="SimSun" w:eastAsia="SimSun" w:cs="SimSun"/>
          <w:sz w:val="21"/>
          <w:szCs w:val="21"/>
          <w:spacing w:val="3"/>
        </w:rPr>
        <w:t>长率的测定</w:t>
      </w:r>
      <w:r>
        <w:rPr>
          <w:rFonts w:ascii="SimSun" w:hAnsi="SimSun" w:eastAsia="SimSun" w:cs="SimSun"/>
          <w:sz w:val="21"/>
          <w:szCs w:val="21"/>
          <w:spacing w:val="28"/>
        </w:rPr>
        <w:t xml:space="preserve"> </w:t>
      </w:r>
      <w:r>
        <w:rPr>
          <w:rFonts w:ascii="SimSun" w:hAnsi="SimSun" w:eastAsia="SimSun" w:cs="SimSun"/>
          <w:sz w:val="21"/>
          <w:szCs w:val="21"/>
          <w:spacing w:val="3"/>
        </w:rPr>
        <w:t>条样法</w:t>
      </w:r>
    </w:p>
    <w:p>
      <w:pPr>
        <w:ind w:left="474"/>
        <w:spacing w:before="1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18"/>
        </w:rPr>
        <w:t xml:space="preserve"> </w:t>
      </w:r>
      <w:r>
        <w:rPr>
          <w:rFonts w:ascii="Times New Roman" w:hAnsi="Times New Roman" w:eastAsia="Times New Roman" w:cs="Times New Roman"/>
          <w:sz w:val="21"/>
          <w:szCs w:val="21"/>
          <w:spacing w:val="1"/>
        </w:rPr>
        <w:t>5296.4</w:t>
      </w:r>
    </w:p>
    <w:p>
      <w:pPr>
        <w:ind w:left="472"/>
        <w:spacing w:before="16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ISO</w:t>
      </w:r>
      <w:r>
        <w:rPr>
          <w:rFonts w:ascii="Times New Roman" w:hAnsi="Times New Roman" w:eastAsia="Times New Roman" w:cs="Times New Roman"/>
          <w:sz w:val="21"/>
          <w:szCs w:val="21"/>
          <w:spacing w:val="35"/>
          <w:w w:val="101"/>
        </w:rPr>
        <w:t xml:space="preserve"> </w:t>
      </w:r>
      <w:r>
        <w:rPr>
          <w:rFonts w:ascii="Times New Roman" w:hAnsi="Times New Roman" w:eastAsia="Times New Roman" w:cs="Times New Roman"/>
          <w:sz w:val="21"/>
          <w:szCs w:val="21"/>
          <w:spacing w:val="-2"/>
        </w:rPr>
        <w:t>139</w:t>
      </w:r>
    </w:p>
    <w:p>
      <w:pPr>
        <w:ind w:left="474"/>
        <w:spacing w:before="16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GB/T</w:t>
      </w:r>
      <w:r>
        <w:rPr>
          <w:rFonts w:ascii="Times New Roman" w:hAnsi="Times New Roman" w:eastAsia="Times New Roman" w:cs="Times New Roman"/>
          <w:sz w:val="21"/>
          <w:szCs w:val="21"/>
          <w:spacing w:val="21"/>
        </w:rPr>
        <w:t xml:space="preserve"> </w:t>
      </w:r>
      <w:r>
        <w:rPr>
          <w:rFonts w:ascii="Times New Roman" w:hAnsi="Times New Roman" w:eastAsia="Times New Roman" w:cs="Times New Roman"/>
          <w:sz w:val="21"/>
          <w:szCs w:val="21"/>
        </w:rPr>
        <w:t>8170</w:t>
      </w:r>
    </w:p>
    <w:p>
      <w:pPr>
        <w:ind w:left="472"/>
        <w:spacing w:before="163" w:line="35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4"/>
        </w:rPr>
        <w:t>ISO</w:t>
      </w:r>
      <w:r>
        <w:rPr>
          <w:rFonts w:ascii="Times New Roman" w:hAnsi="Times New Roman" w:eastAsia="Times New Roman" w:cs="Times New Roman"/>
          <w:sz w:val="21"/>
          <w:szCs w:val="21"/>
          <w:spacing w:val="34"/>
          <w:w w:val="101"/>
          <w:position w:val="14"/>
        </w:rPr>
        <w:t xml:space="preserve"> </w:t>
      </w:r>
      <w:r>
        <w:rPr>
          <w:rFonts w:ascii="Times New Roman" w:hAnsi="Times New Roman" w:eastAsia="Times New Roman" w:cs="Times New Roman"/>
          <w:sz w:val="21"/>
          <w:szCs w:val="21"/>
          <w:position w:val="14"/>
        </w:rPr>
        <w:t>105-B02</w:t>
      </w:r>
    </w:p>
    <w:p>
      <w:pPr>
        <w:ind w:left="474"/>
        <w:spacing w:line="17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GB/T</w:t>
      </w:r>
      <w:r>
        <w:rPr>
          <w:rFonts w:ascii="Times New Roman" w:hAnsi="Times New Roman" w:eastAsia="Times New Roman" w:cs="Times New Roman"/>
          <w:sz w:val="21"/>
          <w:szCs w:val="21"/>
          <w:spacing w:val="21"/>
        </w:rPr>
        <w:t xml:space="preserve"> </w:t>
      </w:r>
      <w:r>
        <w:rPr>
          <w:rFonts w:ascii="Times New Roman" w:hAnsi="Times New Roman" w:eastAsia="Times New Roman" w:cs="Times New Roman"/>
          <w:sz w:val="21"/>
          <w:szCs w:val="21"/>
        </w:rPr>
        <w:t>8628</w:t>
      </w:r>
    </w:p>
    <w:p>
      <w:pPr>
        <w:pStyle w:val="BodyText"/>
        <w:spacing w:line="14" w:lineRule="auto"/>
        <w:rPr>
          <w:sz w:val="2"/>
        </w:rPr>
      </w:pPr>
      <w:r>
        <w:rPr>
          <w:sz w:val="2"/>
          <w:szCs w:val="2"/>
        </w:rPr>
        <w:br w:type="column"/>
      </w:r>
    </w:p>
    <w:p>
      <w:pPr>
        <w:ind w:left="2"/>
        <w:spacing w:before="40" w:line="353" w:lineRule="exact"/>
        <w:rPr>
          <w:rFonts w:ascii="SimSun" w:hAnsi="SimSun" w:eastAsia="SimSun" w:cs="SimSun"/>
          <w:sz w:val="21"/>
          <w:szCs w:val="21"/>
        </w:rPr>
      </w:pPr>
      <w:r>
        <w:rPr>
          <w:rFonts w:ascii="SimSun" w:hAnsi="SimSun" w:eastAsia="SimSun" w:cs="SimSun"/>
          <w:sz w:val="21"/>
          <w:szCs w:val="21"/>
          <w:spacing w:val="6"/>
          <w:position w:val="10"/>
        </w:rPr>
        <w:t>纺织品 色牢度试验</w:t>
      </w:r>
      <w:r>
        <w:rPr>
          <w:rFonts w:ascii="SimSun" w:hAnsi="SimSun" w:eastAsia="SimSun" w:cs="SimSun"/>
          <w:sz w:val="21"/>
          <w:szCs w:val="21"/>
          <w:spacing w:val="21"/>
          <w:position w:val="10"/>
        </w:rPr>
        <w:t xml:space="preserve"> </w:t>
      </w:r>
      <w:r>
        <w:rPr>
          <w:rFonts w:ascii="SimSun" w:hAnsi="SimSun" w:eastAsia="SimSun" w:cs="SimSun"/>
          <w:sz w:val="21"/>
          <w:szCs w:val="21"/>
          <w:spacing w:val="6"/>
          <w:position w:val="10"/>
        </w:rPr>
        <w:t>评定变色用灰色样卡</w:t>
      </w:r>
    </w:p>
    <w:p>
      <w:pPr>
        <w:ind w:left="2"/>
        <w:spacing w:before="1" w:line="220" w:lineRule="auto"/>
        <w:rPr>
          <w:rFonts w:ascii="SimSun" w:hAnsi="SimSun" w:eastAsia="SimSun" w:cs="SimSun"/>
          <w:sz w:val="21"/>
          <w:szCs w:val="21"/>
        </w:rPr>
      </w:pPr>
      <w:r>
        <w:rPr>
          <w:rFonts w:ascii="SimSun" w:hAnsi="SimSun" w:eastAsia="SimSun" w:cs="SimSun"/>
          <w:sz w:val="21"/>
          <w:szCs w:val="21"/>
          <w:spacing w:val="3"/>
        </w:rPr>
        <w:t>纺织品</w:t>
      </w:r>
      <w:r>
        <w:rPr>
          <w:rFonts w:ascii="SimSun" w:hAnsi="SimSun" w:eastAsia="SimSun" w:cs="SimSun"/>
          <w:sz w:val="21"/>
          <w:szCs w:val="21"/>
          <w:spacing w:val="31"/>
        </w:rPr>
        <w:t xml:space="preserve"> </w:t>
      </w:r>
      <w:r>
        <w:rPr>
          <w:rFonts w:ascii="SimSun" w:hAnsi="SimSun" w:eastAsia="SimSun" w:cs="SimSun"/>
          <w:sz w:val="21"/>
          <w:szCs w:val="21"/>
          <w:spacing w:val="3"/>
        </w:rPr>
        <w:t>定量化学分析</w:t>
      </w:r>
    </w:p>
    <w:p>
      <w:pPr>
        <w:ind w:left="2"/>
        <w:spacing w:before="102" w:line="352" w:lineRule="exact"/>
        <w:rPr>
          <w:rFonts w:ascii="SimSun" w:hAnsi="SimSun" w:eastAsia="SimSun" w:cs="SimSun"/>
          <w:sz w:val="21"/>
          <w:szCs w:val="21"/>
        </w:rPr>
      </w:pPr>
      <w:r>
        <w:rPr>
          <w:rFonts w:ascii="SimSun" w:hAnsi="SimSun" w:eastAsia="SimSun" w:cs="SimSun"/>
          <w:sz w:val="21"/>
          <w:szCs w:val="21"/>
          <w:spacing w:val="5"/>
          <w:position w:val="10"/>
        </w:rPr>
        <w:t>纺织品 色牢度试验</w:t>
      </w:r>
      <w:r>
        <w:rPr>
          <w:rFonts w:ascii="SimSun" w:hAnsi="SimSun" w:eastAsia="SimSun" w:cs="SimSun"/>
          <w:sz w:val="21"/>
          <w:szCs w:val="21"/>
          <w:spacing w:val="29"/>
          <w:position w:val="10"/>
        </w:rPr>
        <w:t xml:space="preserve"> </w:t>
      </w:r>
      <w:r>
        <w:rPr>
          <w:rFonts w:ascii="SimSun" w:hAnsi="SimSun" w:eastAsia="SimSun" w:cs="SimSun"/>
          <w:sz w:val="21"/>
          <w:szCs w:val="21"/>
          <w:spacing w:val="5"/>
          <w:position w:val="10"/>
        </w:rPr>
        <w:t>耐摩擦色牢度</w:t>
      </w:r>
    </w:p>
    <w:p>
      <w:pPr>
        <w:ind w:left="2"/>
        <w:spacing w:before="2" w:line="220" w:lineRule="auto"/>
        <w:rPr>
          <w:rFonts w:ascii="SimSun" w:hAnsi="SimSun" w:eastAsia="SimSun" w:cs="SimSun"/>
          <w:sz w:val="21"/>
          <w:szCs w:val="21"/>
        </w:rPr>
      </w:pPr>
      <w:r>
        <w:rPr>
          <w:rFonts w:ascii="SimSun" w:hAnsi="SimSun" w:eastAsia="SimSun" w:cs="SimSun"/>
          <w:sz w:val="21"/>
          <w:szCs w:val="21"/>
          <w:spacing w:val="5"/>
        </w:rPr>
        <w:t>纺织品 色牢度试验</w:t>
      </w:r>
      <w:r>
        <w:rPr>
          <w:rFonts w:ascii="SimSun" w:hAnsi="SimSun" w:eastAsia="SimSun" w:cs="SimSun"/>
          <w:sz w:val="21"/>
          <w:szCs w:val="21"/>
          <w:spacing w:val="29"/>
        </w:rPr>
        <w:t xml:space="preserve"> </w:t>
      </w:r>
      <w:r>
        <w:rPr>
          <w:rFonts w:ascii="SimSun" w:hAnsi="SimSun" w:eastAsia="SimSun" w:cs="SimSun"/>
          <w:sz w:val="21"/>
          <w:szCs w:val="21"/>
          <w:spacing w:val="5"/>
        </w:rPr>
        <w:t>耐皂洗色牢度</w:t>
      </w:r>
    </w:p>
    <w:p>
      <w:pPr>
        <w:ind w:left="2"/>
        <w:spacing w:before="101" w:line="220" w:lineRule="auto"/>
        <w:rPr>
          <w:rFonts w:ascii="SimSun" w:hAnsi="SimSun" w:eastAsia="SimSun" w:cs="SimSun"/>
          <w:sz w:val="21"/>
          <w:szCs w:val="21"/>
        </w:rPr>
      </w:pPr>
      <w:r>
        <w:rPr>
          <w:rFonts w:ascii="SimSun" w:hAnsi="SimSun" w:eastAsia="SimSun" w:cs="SimSun"/>
          <w:sz w:val="21"/>
          <w:szCs w:val="21"/>
          <w:spacing w:val="6"/>
        </w:rPr>
        <w:t>纺织品耐汗渍色牢度试验方法</w:t>
      </w:r>
    </w:p>
    <w:p>
      <w:pPr>
        <w:ind w:left="2"/>
        <w:spacing w:before="103" w:line="220" w:lineRule="auto"/>
        <w:rPr>
          <w:rFonts w:ascii="SimSun" w:hAnsi="SimSun" w:eastAsia="SimSun" w:cs="SimSun"/>
          <w:sz w:val="21"/>
          <w:szCs w:val="21"/>
        </w:rPr>
      </w:pPr>
      <w:r>
        <w:rPr>
          <w:rFonts w:ascii="SimSun" w:hAnsi="SimSun" w:eastAsia="SimSun" w:cs="SimSun"/>
          <w:sz w:val="21"/>
          <w:szCs w:val="21"/>
          <w:spacing w:val="-1"/>
        </w:rPr>
        <w:t>纺织品 织物拉伸性能</w:t>
      </w:r>
      <w:r>
        <w:rPr>
          <w:rFonts w:ascii="SimSun" w:hAnsi="SimSun" w:eastAsia="SimSun" w:cs="SimSun"/>
          <w:sz w:val="21"/>
          <w:szCs w:val="21"/>
          <w:spacing w:val="36"/>
        </w:rPr>
        <w:t xml:space="preserve"> </w:t>
      </w:r>
      <w:r>
        <w:rPr>
          <w:rFonts w:ascii="SimSun" w:hAnsi="SimSun" w:eastAsia="SimSun" w:cs="SimSun"/>
          <w:sz w:val="21"/>
          <w:szCs w:val="21"/>
          <w:spacing w:val="-1"/>
        </w:rPr>
        <w:t>第</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1"/>
        </w:rPr>
        <w:t>1</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1"/>
        </w:rPr>
        <w:t>部分：断裂强力和断裂伸</w:t>
      </w:r>
    </w:p>
    <w:p>
      <w:pPr>
        <w:pStyle w:val="BodyText"/>
        <w:spacing w:line="384" w:lineRule="auto"/>
        <w:rPr/>
      </w:pPr>
      <w:r/>
    </w:p>
    <w:p>
      <w:pPr>
        <w:ind w:left="2" w:right="133"/>
        <w:spacing w:before="69" w:line="266" w:lineRule="auto"/>
        <w:rPr>
          <w:rFonts w:ascii="SimSun" w:hAnsi="SimSun" w:eastAsia="SimSun" w:cs="SimSun"/>
          <w:sz w:val="21"/>
          <w:szCs w:val="21"/>
        </w:rPr>
      </w:pPr>
      <w:r>
        <w:rPr>
          <w:rFonts w:ascii="SimSun" w:hAnsi="SimSun" w:eastAsia="SimSun" w:cs="SimSun"/>
          <w:sz w:val="21"/>
          <w:szCs w:val="21"/>
          <w:spacing w:val="6"/>
        </w:rPr>
        <w:t>消费品使用说明 第</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6"/>
        </w:rPr>
        <w:t>4</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6"/>
        </w:rPr>
        <w:t>部分：纺织品和服装使用</w:t>
      </w:r>
      <w:r>
        <w:rPr>
          <w:rFonts w:ascii="SimSun" w:hAnsi="SimSun" w:eastAsia="SimSun" w:cs="SimSun"/>
          <w:sz w:val="21"/>
          <w:szCs w:val="21"/>
          <w:spacing w:val="5"/>
        </w:rPr>
        <w:t>说明</w:t>
      </w:r>
      <w:r>
        <w:rPr>
          <w:rFonts w:ascii="SimSun" w:hAnsi="SimSun" w:eastAsia="SimSun" w:cs="SimSun"/>
          <w:sz w:val="21"/>
          <w:szCs w:val="21"/>
        </w:rPr>
        <w:t xml:space="preserve"> </w:t>
      </w:r>
      <w:r>
        <w:rPr>
          <w:rFonts w:ascii="SimSun" w:hAnsi="SimSun" w:eastAsia="SimSun" w:cs="SimSun"/>
          <w:sz w:val="21"/>
          <w:szCs w:val="21"/>
          <w:spacing w:val="6"/>
        </w:rPr>
        <w:t>纺织品 调湿和试验用标准大气</w:t>
      </w:r>
    </w:p>
    <w:p>
      <w:pPr>
        <w:spacing w:before="102" w:line="220" w:lineRule="auto"/>
        <w:rPr>
          <w:rFonts w:ascii="SimSun" w:hAnsi="SimSun" w:eastAsia="SimSun" w:cs="SimSun"/>
          <w:sz w:val="21"/>
          <w:szCs w:val="21"/>
        </w:rPr>
      </w:pPr>
      <w:r>
        <w:rPr>
          <w:rFonts w:ascii="SimSun" w:hAnsi="SimSun" w:eastAsia="SimSun" w:cs="SimSun"/>
          <w:sz w:val="21"/>
          <w:szCs w:val="21"/>
          <w:spacing w:val="7"/>
        </w:rPr>
        <w:t>数值修约规则与极限数值的表示和判定</w:t>
      </w:r>
    </w:p>
    <w:p>
      <w:pPr>
        <w:ind w:left="2"/>
        <w:spacing w:before="102" w:line="220" w:lineRule="auto"/>
        <w:rPr>
          <w:rFonts w:ascii="SimSun" w:hAnsi="SimSun" w:eastAsia="SimSun" w:cs="SimSun"/>
          <w:sz w:val="21"/>
          <w:szCs w:val="21"/>
        </w:rPr>
      </w:pPr>
      <w:r>
        <w:rPr>
          <w:rFonts w:ascii="SimSun" w:hAnsi="SimSun" w:eastAsia="SimSun" w:cs="SimSun"/>
          <w:sz w:val="21"/>
          <w:szCs w:val="21"/>
          <w:spacing w:val="6"/>
        </w:rPr>
        <w:t>纺织品 色牢度试验</w:t>
      </w:r>
      <w:r>
        <w:rPr>
          <w:rFonts w:ascii="SimSun" w:hAnsi="SimSun" w:eastAsia="SimSun" w:cs="SimSun"/>
          <w:sz w:val="21"/>
          <w:szCs w:val="21"/>
          <w:spacing w:val="23"/>
        </w:rPr>
        <w:t xml:space="preserve"> </w:t>
      </w:r>
      <w:r>
        <w:rPr>
          <w:rFonts w:ascii="SimSun" w:hAnsi="SimSun" w:eastAsia="SimSun" w:cs="SimSun"/>
          <w:sz w:val="21"/>
          <w:szCs w:val="21"/>
          <w:spacing w:val="6"/>
        </w:rPr>
        <w:t>耐人造光色牢度：氙弧</w:t>
      </w:r>
    </w:p>
    <w:p>
      <w:pPr>
        <w:ind w:left="2"/>
        <w:spacing w:before="103" w:line="185" w:lineRule="auto"/>
        <w:rPr>
          <w:rFonts w:ascii="SimSun" w:hAnsi="SimSun" w:eastAsia="SimSun" w:cs="SimSun"/>
          <w:sz w:val="21"/>
          <w:szCs w:val="21"/>
        </w:rPr>
      </w:pPr>
      <w:r>
        <w:rPr>
          <w:rFonts w:ascii="SimSun" w:hAnsi="SimSun" w:eastAsia="SimSun" w:cs="SimSun"/>
          <w:sz w:val="21"/>
          <w:szCs w:val="21"/>
          <w:spacing w:val="7"/>
        </w:rPr>
        <w:t>纺织品 测定尺寸变化的试验中织物试样和服装的准</w:t>
      </w:r>
    </w:p>
    <w:p>
      <w:pPr>
        <w:spacing w:line="185" w:lineRule="auto"/>
        <w:sectPr>
          <w:type w:val="continuous"/>
          <w:pgSz w:w="9180" w:h="12980"/>
          <w:pgMar w:top="982" w:right="1041" w:bottom="907" w:left="1216" w:header="712" w:footer="745" w:gutter="0"/>
          <w:cols w:equalWidth="0" w:num="2">
            <w:col w:w="1879" w:space="14"/>
            <w:col w:w="5029" w:space="0"/>
          </w:cols>
        </w:sectPr>
        <w:rPr>
          <w:rFonts w:ascii="SimSun" w:hAnsi="SimSun" w:eastAsia="SimSun" w:cs="SimSun"/>
          <w:sz w:val="21"/>
          <w:szCs w:val="21"/>
        </w:rPr>
      </w:pPr>
    </w:p>
    <w:p>
      <w:pPr>
        <w:spacing w:before="109"/>
        <w:rPr/>
      </w:pPr>
      <w:r/>
    </w:p>
    <w:p>
      <w:pPr>
        <w:sectPr>
          <w:headerReference w:type="default" r:id="rId24"/>
          <w:footerReference w:type="default" r:id="rId520"/>
          <w:pgSz w:w="9180" w:h="12980"/>
          <w:pgMar w:top="982" w:right="1038" w:bottom="907" w:left="1214" w:header="712" w:footer="745" w:gutter="0"/>
          <w:cols w:equalWidth="0" w:num="1">
            <w:col w:w="6928" w:space="0"/>
          </w:cols>
        </w:sectPr>
        <w:rPr/>
      </w:pPr>
    </w:p>
    <w:p>
      <w:pPr>
        <w:ind w:left="43"/>
        <w:spacing w:before="42" w:line="389" w:lineRule="exact"/>
        <w:rPr>
          <w:rFonts w:ascii="SimSun" w:hAnsi="SimSun" w:eastAsia="SimSun" w:cs="SimSun"/>
          <w:sz w:val="21"/>
          <w:szCs w:val="21"/>
        </w:rPr>
      </w:pPr>
      <w:r>
        <w:rPr>
          <w:rFonts w:ascii="SimSun" w:hAnsi="SimSun" w:eastAsia="SimSun" w:cs="SimSun"/>
          <w:sz w:val="21"/>
          <w:szCs w:val="21"/>
          <w:spacing w:val="5"/>
          <w:position w:val="13"/>
        </w:rPr>
        <w:t>备、标记及测量</w:t>
      </w:r>
    </w:p>
    <w:p>
      <w:pPr>
        <w:ind w:left="474"/>
        <w:spacing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18"/>
        </w:rPr>
        <w:t xml:space="preserve"> </w:t>
      </w:r>
      <w:r>
        <w:rPr>
          <w:rFonts w:ascii="Times New Roman" w:hAnsi="Times New Roman" w:eastAsia="Times New Roman" w:cs="Times New Roman"/>
          <w:sz w:val="21"/>
          <w:szCs w:val="21"/>
          <w:spacing w:val="1"/>
        </w:rPr>
        <w:t>6330</w:t>
      </w:r>
    </w:p>
    <w:p>
      <w:pPr>
        <w:ind w:left="474"/>
        <w:spacing w:before="16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18"/>
        </w:rPr>
        <w:t xml:space="preserve"> </w:t>
      </w:r>
      <w:r>
        <w:rPr>
          <w:rFonts w:ascii="Times New Roman" w:hAnsi="Times New Roman" w:eastAsia="Times New Roman" w:cs="Times New Roman"/>
          <w:sz w:val="21"/>
          <w:szCs w:val="21"/>
          <w:spacing w:val="1"/>
        </w:rPr>
        <w:t>5077</w:t>
      </w:r>
    </w:p>
    <w:p>
      <w:pPr>
        <w:ind w:left="476" w:right="239"/>
        <w:spacing w:before="159" w:line="35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GB/T</w:t>
      </w:r>
      <w:r>
        <w:rPr>
          <w:rFonts w:ascii="Times New Roman" w:hAnsi="Times New Roman" w:eastAsia="Times New Roman" w:cs="Times New Roman"/>
          <w:sz w:val="21"/>
          <w:szCs w:val="21"/>
          <w:spacing w:val="34"/>
        </w:rPr>
        <w:t xml:space="preserve"> </w:t>
      </w:r>
      <w:r>
        <w:rPr>
          <w:rFonts w:ascii="Times New Roman" w:hAnsi="Times New Roman" w:eastAsia="Times New Roman" w:cs="Times New Roman"/>
          <w:sz w:val="21"/>
          <w:szCs w:val="21"/>
          <w:spacing w:val="-1"/>
        </w:rPr>
        <w:t>19976</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/T 29862</w:t>
      </w:r>
    </w:p>
    <w:p>
      <w:pPr>
        <w:ind w:left="472"/>
        <w:spacing w:line="17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FZ</w:t>
      </w:r>
      <w:r>
        <w:rPr>
          <w:rFonts w:ascii="Times New Roman" w:hAnsi="Times New Roman" w:eastAsia="Times New Roman" w:cs="Times New Roman"/>
          <w:sz w:val="21"/>
          <w:szCs w:val="21"/>
          <w:spacing w:val="2"/>
        </w:rPr>
        <w:t>/T</w:t>
      </w:r>
      <w:r>
        <w:rPr>
          <w:rFonts w:ascii="Times New Roman" w:hAnsi="Times New Roman" w:eastAsia="Times New Roman" w:cs="Times New Roman"/>
          <w:sz w:val="21"/>
          <w:szCs w:val="21"/>
          <w:spacing w:val="15"/>
          <w:w w:val="101"/>
        </w:rPr>
        <w:t xml:space="preserve"> </w:t>
      </w:r>
      <w:r>
        <w:rPr>
          <w:rFonts w:ascii="Times New Roman" w:hAnsi="Times New Roman" w:eastAsia="Times New Roman" w:cs="Times New Roman"/>
          <w:sz w:val="21"/>
          <w:szCs w:val="21"/>
          <w:spacing w:val="2"/>
        </w:rPr>
        <w:t>01057</w:t>
      </w:r>
    </w:p>
    <w:p>
      <w:pPr>
        <w:pStyle w:val="BodyText"/>
        <w:spacing w:line="14" w:lineRule="auto"/>
        <w:rPr>
          <w:sz w:val="2"/>
        </w:rPr>
      </w:pPr>
      <w:r>
        <w:rPr>
          <w:sz w:val="2"/>
          <w:szCs w:val="2"/>
        </w:rPr>
        <w:br w:type="column"/>
      </w:r>
    </w:p>
    <w:p>
      <w:pPr>
        <w:pStyle w:val="BodyText"/>
        <w:spacing w:line="323" w:lineRule="auto"/>
        <w:rPr/>
      </w:pPr>
      <w:r/>
    </w:p>
    <w:p>
      <w:pPr>
        <w:spacing w:before="68" w:line="353" w:lineRule="exact"/>
        <w:rPr>
          <w:rFonts w:ascii="SimSun" w:hAnsi="SimSun" w:eastAsia="SimSun" w:cs="SimSun"/>
          <w:sz w:val="21"/>
          <w:szCs w:val="21"/>
        </w:rPr>
      </w:pPr>
      <w:r>
        <w:rPr>
          <w:rFonts w:ascii="SimSun" w:hAnsi="SimSun" w:eastAsia="SimSun" w:cs="SimSun"/>
          <w:sz w:val="21"/>
          <w:szCs w:val="21"/>
          <w:spacing w:val="7"/>
          <w:position w:val="10"/>
        </w:rPr>
        <w:t>纺织品 纺织试验用家庭洗涤和干燥程序</w:t>
      </w:r>
    </w:p>
    <w:p>
      <w:pPr>
        <w:spacing w:line="219" w:lineRule="auto"/>
        <w:rPr>
          <w:rFonts w:ascii="SimSun" w:hAnsi="SimSun" w:eastAsia="SimSun" w:cs="SimSun"/>
          <w:sz w:val="21"/>
          <w:szCs w:val="21"/>
        </w:rPr>
      </w:pPr>
      <w:r>
        <w:rPr>
          <w:rFonts w:ascii="SimSun" w:hAnsi="SimSun" w:eastAsia="SimSun" w:cs="SimSun"/>
          <w:sz w:val="21"/>
          <w:szCs w:val="21"/>
          <w:spacing w:val="6"/>
        </w:rPr>
        <w:t>纺织品 洗涤和干燥后尺寸变化的测定</w:t>
      </w:r>
    </w:p>
    <w:p>
      <w:pPr>
        <w:spacing w:before="103" w:line="220" w:lineRule="auto"/>
        <w:rPr>
          <w:rFonts w:ascii="SimSun" w:hAnsi="SimSun" w:eastAsia="SimSun" w:cs="SimSun"/>
          <w:sz w:val="21"/>
          <w:szCs w:val="21"/>
        </w:rPr>
      </w:pPr>
      <w:r>
        <w:rPr>
          <w:rFonts w:ascii="SimSun" w:hAnsi="SimSun" w:eastAsia="SimSun" w:cs="SimSun"/>
          <w:sz w:val="21"/>
          <w:szCs w:val="21"/>
          <w:spacing w:val="5"/>
        </w:rPr>
        <w:t>纺织品 顶破强力的测定</w:t>
      </w:r>
      <w:r>
        <w:rPr>
          <w:rFonts w:ascii="SimSun" w:hAnsi="SimSun" w:eastAsia="SimSun" w:cs="SimSun"/>
          <w:sz w:val="21"/>
          <w:szCs w:val="21"/>
          <w:spacing w:val="25"/>
        </w:rPr>
        <w:t xml:space="preserve"> </w:t>
      </w:r>
      <w:r>
        <w:rPr>
          <w:rFonts w:ascii="SimSun" w:hAnsi="SimSun" w:eastAsia="SimSun" w:cs="SimSun"/>
          <w:sz w:val="21"/>
          <w:szCs w:val="21"/>
          <w:spacing w:val="5"/>
        </w:rPr>
        <w:t>钢球法</w:t>
      </w:r>
    </w:p>
    <w:p>
      <w:pPr>
        <w:spacing w:before="102" w:line="353" w:lineRule="exact"/>
        <w:rPr>
          <w:rFonts w:ascii="SimSun" w:hAnsi="SimSun" w:eastAsia="SimSun" w:cs="SimSun"/>
          <w:sz w:val="21"/>
          <w:szCs w:val="21"/>
        </w:rPr>
      </w:pPr>
      <w:r>
        <w:rPr>
          <w:rFonts w:ascii="SimSun" w:hAnsi="SimSun" w:eastAsia="SimSun" w:cs="SimSun"/>
          <w:sz w:val="21"/>
          <w:szCs w:val="21"/>
          <w:spacing w:val="4"/>
          <w:position w:val="10"/>
        </w:rPr>
        <w:t>纺织品</w:t>
      </w:r>
      <w:r>
        <w:rPr>
          <w:rFonts w:ascii="SimSun" w:hAnsi="SimSun" w:eastAsia="SimSun" w:cs="SimSun"/>
          <w:sz w:val="21"/>
          <w:szCs w:val="21"/>
          <w:spacing w:val="26"/>
          <w:position w:val="10"/>
        </w:rPr>
        <w:t xml:space="preserve"> </w:t>
      </w:r>
      <w:r>
        <w:rPr>
          <w:rFonts w:ascii="SimSun" w:hAnsi="SimSun" w:eastAsia="SimSun" w:cs="SimSun"/>
          <w:sz w:val="21"/>
          <w:szCs w:val="21"/>
          <w:spacing w:val="4"/>
          <w:position w:val="10"/>
        </w:rPr>
        <w:t>纤维含量的标识</w:t>
      </w:r>
    </w:p>
    <w:p>
      <w:pPr>
        <w:spacing w:line="185" w:lineRule="auto"/>
        <w:rPr>
          <w:rFonts w:ascii="SimSun" w:hAnsi="SimSun" w:eastAsia="SimSun" w:cs="SimSun"/>
          <w:sz w:val="21"/>
          <w:szCs w:val="21"/>
        </w:rPr>
      </w:pPr>
      <w:r>
        <w:rPr>
          <w:rFonts w:ascii="SimSun" w:hAnsi="SimSun" w:eastAsia="SimSun" w:cs="SimSun"/>
          <w:sz w:val="21"/>
          <w:szCs w:val="21"/>
          <w:spacing w:val="6"/>
        </w:rPr>
        <w:t>纺织纤维鉴别试验方法</w:t>
      </w:r>
    </w:p>
    <w:p>
      <w:pPr>
        <w:spacing w:line="185" w:lineRule="auto"/>
        <w:sectPr>
          <w:type w:val="continuous"/>
          <w:pgSz w:w="9180" w:h="12980"/>
          <w:pgMar w:top="982" w:right="1038" w:bottom="907" w:left="1214" w:header="712" w:footer="745" w:gutter="0"/>
          <w:cols w:equalWidth="0" w:num="2">
            <w:col w:w="1798" w:space="100"/>
            <w:col w:w="5031" w:space="0"/>
          </w:cols>
        </w:sectPr>
        <w:rPr>
          <w:rFonts w:ascii="SimSun" w:hAnsi="SimSun" w:eastAsia="SimSun" w:cs="SimSun"/>
          <w:sz w:val="21"/>
          <w:szCs w:val="21"/>
        </w:rPr>
      </w:pPr>
    </w:p>
    <w:p>
      <w:pPr>
        <w:ind w:left="473"/>
        <w:spacing w:before="143"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3</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产品规格</w:t>
      </w:r>
    </w:p>
    <w:p>
      <w:pPr>
        <w:ind w:left="476"/>
        <w:spacing w:before="102" w:line="220" w:lineRule="auto"/>
        <w:rPr>
          <w:rFonts w:ascii="SimSun" w:hAnsi="SimSun" w:eastAsia="SimSun" w:cs="SimSun"/>
          <w:sz w:val="21"/>
          <w:szCs w:val="21"/>
        </w:rPr>
      </w:pPr>
      <w:r>
        <w:rPr>
          <w:rFonts w:ascii="SimSun" w:hAnsi="SimSun" w:eastAsia="SimSun" w:cs="SimSun"/>
          <w:sz w:val="21"/>
          <w:szCs w:val="21"/>
          <w:spacing w:val="3"/>
        </w:rPr>
        <w:t>蚊帐的产品规格可参照下表</w:t>
      </w:r>
      <w:r>
        <w:rPr>
          <w:rFonts w:ascii="SimSun" w:hAnsi="SimSun" w:eastAsia="SimSun" w:cs="SimSun"/>
          <w:sz w:val="21"/>
          <w:szCs w:val="21"/>
          <w:spacing w:val="-10"/>
        </w:rPr>
        <w:t xml:space="preserve"> </w:t>
      </w:r>
      <w:r>
        <w:rPr>
          <w:rFonts w:ascii="Times New Roman" w:hAnsi="Times New Roman" w:eastAsia="Times New Roman" w:cs="Times New Roman"/>
          <w:sz w:val="21"/>
          <w:szCs w:val="21"/>
          <w:spacing w:val="3"/>
        </w:rPr>
        <w:t>1 </w:t>
      </w:r>
      <w:r>
        <w:rPr>
          <w:rFonts w:ascii="SimSun" w:hAnsi="SimSun" w:eastAsia="SimSun" w:cs="SimSun"/>
          <w:sz w:val="21"/>
          <w:szCs w:val="21"/>
          <w:spacing w:val="3"/>
        </w:rPr>
        <w:t>进行。</w:t>
      </w:r>
    </w:p>
    <w:p>
      <w:pPr>
        <w:ind w:left="2138"/>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4"/>
        </w:rPr>
        <w:t>1    </w:t>
      </w:r>
      <w:r>
        <w:rPr>
          <w:rFonts w:ascii="SimSun" w:hAnsi="SimSun" w:eastAsia="SimSun" w:cs="SimSun"/>
          <w:sz w:val="21"/>
          <w:szCs w:val="21"/>
          <w14:textOutline w14:w="2667" w14:cap="flat" w14:cmpd="sng">
            <w14:solidFill>
              <w14:srgbClr w14:val="000000"/>
            </w14:solidFill>
            <w14:prstDash w14:val="solid"/>
            <w14:miter w14:lim="1"/>
          </w14:textOutline>
          <w:spacing w:val="4"/>
        </w:rPr>
        <w:t>蚊帐产品规格参照表</w:t>
      </w:r>
    </w:p>
    <w:p>
      <w:pPr>
        <w:spacing w:line="31"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28"/>
        <w:gridCol w:w="3193"/>
        <w:gridCol w:w="2001"/>
      </w:tblGrid>
      <w:tr>
        <w:trPr>
          <w:trHeight w:val="513" w:hRule="atLeast"/>
        </w:trPr>
        <w:tc>
          <w:tcPr>
            <w:tcW w:w="1728" w:type="dxa"/>
            <w:vAlign w:val="top"/>
          </w:tcPr>
          <w:p>
            <w:pPr>
              <w:ind w:left="492"/>
              <w:spacing w:before="165" w:line="220" w:lineRule="auto"/>
              <w:rPr>
                <w:rFonts w:ascii="SimSun" w:hAnsi="SimSun" w:eastAsia="SimSun" w:cs="SimSun"/>
                <w:sz w:val="18"/>
                <w:szCs w:val="18"/>
              </w:rPr>
            </w:pPr>
            <w:r>
              <w:rPr>
                <w:rFonts w:ascii="SimSun" w:hAnsi="SimSun" w:eastAsia="SimSun" w:cs="SimSun"/>
                <w:sz w:val="18"/>
                <w:szCs w:val="18"/>
                <w:spacing w:val="4"/>
              </w:rPr>
              <w:t>物资编码</w:t>
            </w:r>
          </w:p>
        </w:tc>
        <w:tc>
          <w:tcPr>
            <w:tcW w:w="3193" w:type="dxa"/>
            <w:vAlign w:val="top"/>
          </w:tcPr>
          <w:p>
            <w:pPr>
              <w:ind w:left="1321"/>
              <w:spacing w:before="165" w:line="222" w:lineRule="auto"/>
              <w:rPr>
                <w:rFonts w:ascii="SimSun" w:hAnsi="SimSun" w:eastAsia="SimSun" w:cs="SimSun"/>
                <w:sz w:val="18"/>
                <w:szCs w:val="18"/>
              </w:rPr>
            </w:pPr>
            <w:r>
              <w:rPr>
                <w:rFonts w:ascii="SimSun" w:hAnsi="SimSun" w:eastAsia="SimSun" w:cs="SimSun"/>
                <w:sz w:val="18"/>
                <w:szCs w:val="18"/>
                <w:spacing w:val="-5"/>
              </w:rPr>
              <w:t>描</w:t>
            </w:r>
            <w:r>
              <w:rPr>
                <w:rFonts w:ascii="SimSun" w:hAnsi="SimSun" w:eastAsia="SimSun" w:cs="SimSun"/>
                <w:sz w:val="18"/>
                <w:szCs w:val="18"/>
                <w:spacing w:val="12"/>
              </w:rPr>
              <w:t xml:space="preserve">  </w:t>
            </w:r>
            <w:r>
              <w:rPr>
                <w:rFonts w:ascii="SimSun" w:hAnsi="SimSun" w:eastAsia="SimSun" w:cs="SimSun"/>
                <w:sz w:val="18"/>
                <w:szCs w:val="18"/>
                <w:spacing w:val="-5"/>
              </w:rPr>
              <w:t>述</w:t>
            </w:r>
          </w:p>
        </w:tc>
        <w:tc>
          <w:tcPr>
            <w:tcW w:w="2001" w:type="dxa"/>
            <w:vAlign w:val="top"/>
          </w:tcPr>
          <w:p>
            <w:pPr>
              <w:ind w:left="345"/>
              <w:spacing w:before="165" w:line="220" w:lineRule="auto"/>
              <w:rPr>
                <w:rFonts w:ascii="SimSun" w:hAnsi="SimSun" w:eastAsia="SimSun" w:cs="SimSun"/>
                <w:sz w:val="18"/>
                <w:szCs w:val="18"/>
              </w:rPr>
            </w:pPr>
            <w:r>
              <w:rPr>
                <w:rFonts w:ascii="SimSun" w:hAnsi="SimSun" w:eastAsia="SimSun" w:cs="SimSun"/>
                <w:sz w:val="18"/>
                <w:szCs w:val="18"/>
                <w:spacing w:val="6"/>
              </w:rPr>
              <w:t>集装箱装载要求</w:t>
            </w:r>
          </w:p>
        </w:tc>
      </w:tr>
      <w:tr>
        <w:trPr>
          <w:trHeight w:val="793" w:hRule="atLeast"/>
        </w:trPr>
        <w:tc>
          <w:tcPr>
            <w:tcW w:w="1728" w:type="dxa"/>
            <w:vAlign w:val="top"/>
          </w:tcPr>
          <w:p>
            <w:pPr>
              <w:spacing w:line="280" w:lineRule="auto"/>
              <w:rPr>
                <w:rFonts w:ascii="Arial"/>
                <w:sz w:val="21"/>
              </w:rPr>
            </w:pPr>
            <w:r/>
          </w:p>
          <w:p>
            <w:pPr>
              <w:pStyle w:val="TableText"/>
              <w:ind w:left="215"/>
              <w:spacing w:before="52" w:line="188" w:lineRule="auto"/>
              <w:rPr/>
            </w:pPr>
            <w:r>
              <w:rPr/>
              <w:t>RD</w:t>
            </w:r>
            <w:r>
              <w:rPr>
                <w:spacing w:val="4"/>
              </w:rPr>
              <w:t>003-01-05-01</w:t>
            </w:r>
          </w:p>
        </w:tc>
        <w:tc>
          <w:tcPr>
            <w:tcW w:w="3193" w:type="dxa"/>
            <w:vAlign w:val="top"/>
          </w:tcPr>
          <w:p>
            <w:pPr>
              <w:ind w:left="31"/>
              <w:spacing w:before="129" w:line="220" w:lineRule="auto"/>
              <w:rPr>
                <w:rFonts w:ascii="SimSun" w:hAnsi="SimSun" w:eastAsia="SimSun" w:cs="SimSun"/>
                <w:sz w:val="18"/>
                <w:szCs w:val="18"/>
              </w:rPr>
            </w:pPr>
            <w:r>
              <w:rPr>
                <w:rFonts w:ascii="SimSun" w:hAnsi="SimSun" w:eastAsia="SimSun" w:cs="SimSun"/>
                <w:sz w:val="18"/>
                <w:szCs w:val="18"/>
                <w:spacing w:val="4"/>
              </w:rPr>
              <w:t>蚊帐，长效防虫蚊帐，圆形，</w:t>
            </w:r>
          </w:p>
          <w:p>
            <w:pPr>
              <w:pStyle w:val="TableText"/>
              <w:ind w:left="32"/>
              <w:spacing w:before="138" w:line="220" w:lineRule="auto"/>
              <w:rPr/>
            </w:pPr>
            <w:r>
              <w:rPr>
                <w:rFonts w:ascii="SimSun" w:hAnsi="SimSun" w:eastAsia="SimSun" w:cs="SimSun"/>
                <w:spacing w:val="-6"/>
              </w:rPr>
              <w:t>双人，上圆直径：</w:t>
            </w:r>
            <w:r>
              <w:rPr>
                <w:rFonts w:ascii="SimSun" w:hAnsi="SimSun" w:eastAsia="SimSun" w:cs="SimSun"/>
                <w:spacing w:val="63"/>
              </w:rPr>
              <w:t xml:space="preserve"> </w:t>
            </w:r>
            <w:r>
              <w:rPr>
                <w:spacing w:val="-6"/>
              </w:rPr>
              <w:t>85cm</w:t>
            </w:r>
            <w:r>
              <w:rPr>
                <w:rFonts w:ascii="SimSun" w:hAnsi="SimSun" w:eastAsia="SimSun" w:cs="SimSun"/>
                <w:spacing w:val="-6"/>
              </w:rPr>
              <w:t>，高： </w:t>
            </w:r>
            <w:r>
              <w:rPr>
                <w:spacing w:val="-6"/>
              </w:rPr>
              <w:t>220cm</w:t>
            </w:r>
          </w:p>
        </w:tc>
        <w:tc>
          <w:tcPr>
            <w:tcW w:w="2001" w:type="dxa"/>
            <w:vAlign w:val="top"/>
          </w:tcPr>
          <w:p>
            <w:pPr>
              <w:spacing w:line="244" w:lineRule="auto"/>
              <w:rPr>
                <w:rFonts w:ascii="Arial"/>
                <w:sz w:val="21"/>
              </w:rPr>
            </w:pPr>
            <w:r/>
          </w:p>
          <w:p>
            <w:pPr>
              <w:pStyle w:val="TableText"/>
              <w:ind w:left="365"/>
              <w:spacing w:before="59" w:line="220" w:lineRule="auto"/>
              <w:rPr>
                <w:rFonts w:ascii="SimSun" w:hAnsi="SimSun" w:eastAsia="SimSun" w:cs="SimSun"/>
              </w:rPr>
            </w:pPr>
            <w:r>
              <w:rPr>
                <w:spacing w:val="1"/>
              </w:rPr>
              <w:t>9500</w:t>
            </w:r>
            <w:r>
              <w:rPr>
                <w:spacing w:val="18"/>
              </w:rPr>
              <w:t xml:space="preserve"> </w:t>
            </w:r>
            <w:r>
              <w:rPr>
                <w:rFonts w:ascii="SimSun" w:hAnsi="SimSun" w:eastAsia="SimSun" w:cs="SimSun"/>
                <w:spacing w:val="1"/>
              </w:rPr>
              <w:t>顶</w:t>
            </w:r>
            <w:r>
              <w:rPr>
                <w:spacing w:val="1"/>
              </w:rPr>
              <w:t>/20</w:t>
            </w:r>
            <w:r>
              <w:rPr>
                <w:spacing w:val="13"/>
              </w:rPr>
              <w:t xml:space="preserve"> </w:t>
            </w:r>
            <w:r>
              <w:rPr>
                <w:rFonts w:ascii="SimSun" w:hAnsi="SimSun" w:eastAsia="SimSun" w:cs="SimSun"/>
                <w:spacing w:val="1"/>
              </w:rPr>
              <w:t>英尺</w:t>
            </w:r>
          </w:p>
        </w:tc>
      </w:tr>
      <w:tr>
        <w:trPr>
          <w:trHeight w:val="795" w:hRule="atLeast"/>
        </w:trPr>
        <w:tc>
          <w:tcPr>
            <w:tcW w:w="1728" w:type="dxa"/>
            <w:vAlign w:val="top"/>
          </w:tcPr>
          <w:p>
            <w:pPr>
              <w:spacing w:line="282" w:lineRule="auto"/>
              <w:rPr>
                <w:rFonts w:ascii="Arial"/>
                <w:sz w:val="21"/>
              </w:rPr>
            </w:pPr>
            <w:r/>
          </w:p>
          <w:p>
            <w:pPr>
              <w:pStyle w:val="TableText"/>
              <w:ind w:left="215"/>
              <w:spacing w:before="52" w:line="188" w:lineRule="auto"/>
              <w:rPr/>
            </w:pPr>
            <w:r>
              <w:rPr/>
              <w:t>RD</w:t>
            </w:r>
            <w:r>
              <w:rPr>
                <w:spacing w:val="4"/>
              </w:rPr>
              <w:t>003-01-05-03</w:t>
            </w:r>
          </w:p>
        </w:tc>
        <w:tc>
          <w:tcPr>
            <w:tcW w:w="3193" w:type="dxa"/>
            <w:vAlign w:val="top"/>
          </w:tcPr>
          <w:p>
            <w:pPr>
              <w:ind w:left="31"/>
              <w:spacing w:before="131" w:line="352" w:lineRule="exact"/>
              <w:rPr>
                <w:rFonts w:ascii="SimSun" w:hAnsi="SimSun" w:eastAsia="SimSun" w:cs="SimSun"/>
                <w:sz w:val="18"/>
                <w:szCs w:val="18"/>
              </w:rPr>
            </w:pPr>
            <w:r>
              <w:rPr>
                <w:rFonts w:ascii="SimSun" w:hAnsi="SimSun" w:eastAsia="SimSun" w:cs="SimSun"/>
                <w:sz w:val="18"/>
                <w:szCs w:val="18"/>
                <w:spacing w:val="4"/>
                <w:position w:val="13"/>
              </w:rPr>
              <w:t>蚊帐，长效防虫蚊帐，矩形，</w:t>
            </w:r>
          </w:p>
          <w:p>
            <w:pPr>
              <w:pStyle w:val="TableText"/>
              <w:ind w:left="48"/>
              <w:spacing w:line="220" w:lineRule="auto"/>
              <w:rPr/>
            </w:pPr>
            <w:r>
              <w:rPr>
                <w:rFonts w:ascii="SimSun" w:hAnsi="SimSun" w:eastAsia="SimSun" w:cs="SimSun"/>
                <w:spacing w:val="-1"/>
              </w:rPr>
              <w:t>中号 </w:t>
            </w:r>
            <w:r>
              <w:rPr>
                <w:spacing w:val="-1"/>
              </w:rPr>
              <w:t>130*180*150</w:t>
            </w:r>
            <w:r>
              <w:rPr>
                <w:spacing w:val="18"/>
                <w:w w:val="101"/>
              </w:rPr>
              <w:t xml:space="preserve"> </w:t>
            </w:r>
            <w:r>
              <w:rPr>
                <w:spacing w:val="-1"/>
              </w:rPr>
              <w:t>cm</w:t>
            </w:r>
          </w:p>
        </w:tc>
        <w:tc>
          <w:tcPr>
            <w:tcW w:w="2001" w:type="dxa"/>
            <w:vAlign w:val="top"/>
          </w:tcPr>
          <w:p>
            <w:pPr>
              <w:spacing w:line="247" w:lineRule="auto"/>
              <w:rPr>
                <w:rFonts w:ascii="Arial"/>
                <w:sz w:val="21"/>
              </w:rPr>
            </w:pPr>
            <w:r/>
          </w:p>
          <w:p>
            <w:pPr>
              <w:pStyle w:val="TableText"/>
              <w:ind w:left="314"/>
              <w:spacing w:before="58" w:line="220" w:lineRule="auto"/>
              <w:rPr>
                <w:rFonts w:ascii="SimSun" w:hAnsi="SimSun" w:eastAsia="SimSun" w:cs="SimSun"/>
              </w:rPr>
            </w:pPr>
            <w:r>
              <w:rPr>
                <w:spacing w:val="2"/>
              </w:rPr>
              <w:t>22000</w:t>
            </w:r>
            <w:r>
              <w:rPr>
                <w:spacing w:val="13"/>
                <w:w w:val="101"/>
              </w:rPr>
              <w:t xml:space="preserve"> </w:t>
            </w:r>
            <w:r>
              <w:rPr>
                <w:rFonts w:ascii="SimSun" w:hAnsi="SimSun" w:eastAsia="SimSun" w:cs="SimSun"/>
                <w:spacing w:val="2"/>
              </w:rPr>
              <w:t>顶</w:t>
            </w:r>
            <w:r>
              <w:rPr>
                <w:spacing w:val="2"/>
              </w:rPr>
              <w:t>/20</w:t>
            </w:r>
            <w:r>
              <w:rPr>
                <w:spacing w:val="14"/>
              </w:rPr>
              <w:t xml:space="preserve"> </w:t>
            </w:r>
            <w:r>
              <w:rPr>
                <w:rFonts w:ascii="SimSun" w:hAnsi="SimSun" w:eastAsia="SimSun" w:cs="SimSun"/>
                <w:spacing w:val="2"/>
              </w:rPr>
              <w:t>英尺</w:t>
            </w:r>
          </w:p>
        </w:tc>
      </w:tr>
      <w:tr>
        <w:trPr>
          <w:trHeight w:val="793" w:hRule="atLeast"/>
        </w:trPr>
        <w:tc>
          <w:tcPr>
            <w:tcW w:w="1728" w:type="dxa"/>
            <w:vAlign w:val="top"/>
          </w:tcPr>
          <w:p>
            <w:pPr>
              <w:spacing w:line="283" w:lineRule="auto"/>
              <w:rPr>
                <w:rFonts w:ascii="Arial"/>
                <w:sz w:val="21"/>
              </w:rPr>
            </w:pPr>
            <w:r/>
          </w:p>
          <w:p>
            <w:pPr>
              <w:pStyle w:val="TableText"/>
              <w:ind w:left="215"/>
              <w:spacing w:before="52" w:line="188" w:lineRule="auto"/>
              <w:rPr/>
            </w:pPr>
            <w:r>
              <w:rPr/>
              <w:t>RD</w:t>
            </w:r>
            <w:r>
              <w:rPr>
                <w:spacing w:val="4"/>
              </w:rPr>
              <w:t>003-01-05-02</w:t>
            </w:r>
          </w:p>
        </w:tc>
        <w:tc>
          <w:tcPr>
            <w:tcW w:w="3193" w:type="dxa"/>
            <w:vAlign w:val="top"/>
          </w:tcPr>
          <w:p>
            <w:pPr>
              <w:ind w:left="31"/>
              <w:spacing w:before="131" w:line="353" w:lineRule="exact"/>
              <w:rPr>
                <w:rFonts w:ascii="SimSun" w:hAnsi="SimSun" w:eastAsia="SimSun" w:cs="SimSun"/>
                <w:sz w:val="18"/>
                <w:szCs w:val="18"/>
              </w:rPr>
            </w:pPr>
            <w:r>
              <w:rPr>
                <w:rFonts w:ascii="SimSun" w:hAnsi="SimSun" w:eastAsia="SimSun" w:cs="SimSun"/>
                <w:sz w:val="18"/>
                <w:szCs w:val="18"/>
                <w:spacing w:val="4"/>
                <w:position w:val="13"/>
              </w:rPr>
              <w:t>蚊帐，长效防虫蚊帐，矩形，</w:t>
            </w:r>
          </w:p>
          <w:p>
            <w:pPr>
              <w:pStyle w:val="TableText"/>
              <w:ind w:left="34"/>
              <w:spacing w:line="220" w:lineRule="auto"/>
              <w:rPr/>
            </w:pPr>
            <w:r>
              <w:rPr>
                <w:rFonts w:ascii="SimSun" w:hAnsi="SimSun" w:eastAsia="SimSun" w:cs="SimSun"/>
              </w:rPr>
              <w:t>大号 </w:t>
            </w:r>
            <w:r>
              <w:rPr/>
              <w:t>160*180*150</w:t>
            </w:r>
            <w:r>
              <w:rPr>
                <w:spacing w:val="17"/>
              </w:rPr>
              <w:t xml:space="preserve"> </w:t>
            </w:r>
            <w:r>
              <w:rPr/>
              <w:t>cm</w:t>
            </w:r>
          </w:p>
        </w:tc>
        <w:tc>
          <w:tcPr>
            <w:tcW w:w="2001" w:type="dxa"/>
            <w:vAlign w:val="top"/>
          </w:tcPr>
          <w:p>
            <w:pPr>
              <w:spacing w:line="247" w:lineRule="auto"/>
              <w:rPr>
                <w:rFonts w:ascii="Arial"/>
                <w:sz w:val="21"/>
              </w:rPr>
            </w:pPr>
            <w:r/>
          </w:p>
          <w:p>
            <w:pPr>
              <w:pStyle w:val="TableText"/>
              <w:ind w:left="314"/>
              <w:spacing w:before="59" w:line="220" w:lineRule="auto"/>
              <w:rPr>
                <w:rFonts w:ascii="SimSun" w:hAnsi="SimSun" w:eastAsia="SimSun" w:cs="SimSun"/>
              </w:rPr>
            </w:pPr>
            <w:r>
              <w:rPr>
                <w:spacing w:val="2"/>
              </w:rPr>
              <w:t>20000</w:t>
            </w:r>
            <w:r>
              <w:rPr>
                <w:spacing w:val="13"/>
                <w:w w:val="101"/>
              </w:rPr>
              <w:t xml:space="preserve"> </w:t>
            </w:r>
            <w:r>
              <w:rPr>
                <w:rFonts w:ascii="SimSun" w:hAnsi="SimSun" w:eastAsia="SimSun" w:cs="SimSun"/>
                <w:spacing w:val="2"/>
              </w:rPr>
              <w:t>顶</w:t>
            </w:r>
            <w:r>
              <w:rPr>
                <w:spacing w:val="2"/>
              </w:rPr>
              <w:t>/20</w:t>
            </w:r>
            <w:r>
              <w:rPr>
                <w:spacing w:val="14"/>
              </w:rPr>
              <w:t xml:space="preserve"> </w:t>
            </w:r>
            <w:r>
              <w:rPr>
                <w:rFonts w:ascii="SimSun" w:hAnsi="SimSun" w:eastAsia="SimSun" w:cs="SimSun"/>
                <w:spacing w:val="2"/>
              </w:rPr>
              <w:t>英尺</w:t>
            </w:r>
          </w:p>
        </w:tc>
      </w:tr>
      <w:tr>
        <w:trPr>
          <w:trHeight w:val="800" w:hRule="atLeast"/>
        </w:trPr>
        <w:tc>
          <w:tcPr>
            <w:tcW w:w="1728" w:type="dxa"/>
            <w:vAlign w:val="top"/>
          </w:tcPr>
          <w:p>
            <w:pPr>
              <w:spacing w:line="285" w:lineRule="auto"/>
              <w:rPr>
                <w:rFonts w:ascii="Arial"/>
                <w:sz w:val="21"/>
              </w:rPr>
            </w:pPr>
            <w:r/>
          </w:p>
          <w:p>
            <w:pPr>
              <w:pStyle w:val="TableText"/>
              <w:ind w:left="215"/>
              <w:spacing w:before="52" w:line="188" w:lineRule="auto"/>
              <w:rPr/>
            </w:pPr>
            <w:r>
              <w:rPr/>
              <w:t>RD</w:t>
            </w:r>
            <w:r>
              <w:rPr>
                <w:spacing w:val="4"/>
              </w:rPr>
              <w:t>003-01-05-04</w:t>
            </w:r>
          </w:p>
        </w:tc>
        <w:tc>
          <w:tcPr>
            <w:tcW w:w="3193" w:type="dxa"/>
            <w:vAlign w:val="top"/>
          </w:tcPr>
          <w:p>
            <w:pPr>
              <w:ind w:left="31"/>
              <w:spacing w:before="133" w:line="354" w:lineRule="exact"/>
              <w:rPr>
                <w:rFonts w:ascii="SimSun" w:hAnsi="SimSun" w:eastAsia="SimSun" w:cs="SimSun"/>
                <w:sz w:val="18"/>
                <w:szCs w:val="18"/>
              </w:rPr>
            </w:pPr>
            <w:r>
              <w:rPr>
                <w:rFonts w:ascii="SimSun" w:hAnsi="SimSun" w:eastAsia="SimSun" w:cs="SimSun"/>
                <w:sz w:val="18"/>
                <w:szCs w:val="18"/>
                <w:spacing w:val="4"/>
                <w:position w:val="13"/>
              </w:rPr>
              <w:t>蚊帐，长效防虫蚊帐，矩形，</w:t>
            </w:r>
          </w:p>
          <w:p>
            <w:pPr>
              <w:pStyle w:val="TableText"/>
              <w:ind w:left="31"/>
              <w:spacing w:line="220" w:lineRule="auto"/>
              <w:rPr/>
            </w:pPr>
            <w:r>
              <w:rPr>
                <w:rFonts w:ascii="SimSun" w:hAnsi="SimSun" w:eastAsia="SimSun" w:cs="SimSun"/>
                <w:spacing w:val="1"/>
              </w:rPr>
              <w:t>超大号 </w:t>
            </w:r>
            <w:r>
              <w:rPr>
                <w:spacing w:val="1"/>
              </w:rPr>
              <w:t>190*180*150</w:t>
            </w:r>
            <w:r>
              <w:rPr>
                <w:spacing w:val="13"/>
                <w:w w:val="101"/>
              </w:rPr>
              <w:t xml:space="preserve"> </w:t>
            </w:r>
            <w:r>
              <w:rPr/>
              <w:t>cm</w:t>
            </w:r>
          </w:p>
        </w:tc>
        <w:tc>
          <w:tcPr>
            <w:tcW w:w="2001" w:type="dxa"/>
            <w:vAlign w:val="top"/>
          </w:tcPr>
          <w:p>
            <w:pPr>
              <w:spacing w:line="249" w:lineRule="auto"/>
              <w:rPr>
                <w:rFonts w:ascii="Arial"/>
                <w:sz w:val="21"/>
              </w:rPr>
            </w:pPr>
            <w:r/>
          </w:p>
          <w:p>
            <w:pPr>
              <w:pStyle w:val="TableText"/>
              <w:ind w:left="331"/>
              <w:spacing w:before="59" w:line="220" w:lineRule="auto"/>
              <w:rPr>
                <w:rFonts w:ascii="SimSun" w:hAnsi="SimSun" w:eastAsia="SimSun" w:cs="SimSun"/>
              </w:rPr>
            </w:pPr>
            <w:r>
              <w:rPr/>
              <w:t>18000</w:t>
            </w:r>
            <w:r>
              <w:rPr>
                <w:spacing w:val="18"/>
              </w:rPr>
              <w:t xml:space="preserve"> </w:t>
            </w:r>
            <w:r>
              <w:rPr>
                <w:rFonts w:ascii="SimSun" w:hAnsi="SimSun" w:eastAsia="SimSun" w:cs="SimSun"/>
              </w:rPr>
              <w:t>顶</w:t>
            </w:r>
            <w:r>
              <w:rPr/>
              <w:t>/20</w:t>
            </w:r>
            <w:r>
              <w:rPr>
                <w:spacing w:val="14"/>
              </w:rPr>
              <w:t xml:space="preserve"> </w:t>
            </w:r>
            <w:r>
              <w:rPr>
                <w:rFonts w:ascii="SimSun" w:hAnsi="SimSun" w:eastAsia="SimSun" w:cs="SimSun"/>
              </w:rPr>
              <w:t>英尺</w:t>
            </w:r>
          </w:p>
        </w:tc>
      </w:tr>
    </w:tbl>
    <w:p>
      <w:pPr>
        <w:ind w:left="475"/>
        <w:spacing w:before="71" w:line="221" w:lineRule="auto"/>
        <w:rPr>
          <w:rFonts w:ascii="SimSun" w:hAnsi="SimSun" w:eastAsia="SimSun" w:cs="SimSun"/>
          <w:sz w:val="21"/>
          <w:szCs w:val="21"/>
        </w:rPr>
      </w:pP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质量要求</w:t>
      </w:r>
    </w:p>
    <w:p>
      <w:pPr>
        <w:ind w:left="39" w:right="133" w:firstLine="436"/>
        <w:spacing w:before="101" w:line="288" w:lineRule="auto"/>
        <w:rPr>
          <w:rFonts w:ascii="SimSun" w:hAnsi="SimSun" w:eastAsia="SimSun" w:cs="SimSun"/>
          <w:sz w:val="21"/>
          <w:szCs w:val="21"/>
        </w:rPr>
      </w:pPr>
      <w:r>
        <w:rPr>
          <w:rFonts w:ascii="SimSun" w:hAnsi="SimSun" w:eastAsia="SimSun" w:cs="SimSun"/>
          <w:sz w:val="21"/>
          <w:szCs w:val="21"/>
          <w:spacing w:val="8"/>
        </w:rPr>
        <w:t>蚊帐的要求分为内在质量和外观质量。内在质量包括</w:t>
      </w:r>
      <w:r>
        <w:rPr>
          <w:rFonts w:ascii="SimSun" w:hAnsi="SimSun" w:eastAsia="SimSun" w:cs="SimSun"/>
          <w:sz w:val="21"/>
          <w:szCs w:val="21"/>
          <w:spacing w:val="7"/>
        </w:rPr>
        <w:t>网眼密度、纤</w:t>
      </w:r>
      <w:r>
        <w:rPr>
          <w:rFonts w:ascii="SimSun" w:hAnsi="SimSun" w:eastAsia="SimSun" w:cs="SimSun"/>
          <w:sz w:val="21"/>
          <w:szCs w:val="21"/>
        </w:rPr>
        <w:t xml:space="preserve"> </w:t>
      </w:r>
      <w:r>
        <w:rPr>
          <w:rFonts w:ascii="SimSun" w:hAnsi="SimSun" w:eastAsia="SimSun" w:cs="SimSun"/>
          <w:sz w:val="21"/>
          <w:szCs w:val="21"/>
          <w:spacing w:val="8"/>
        </w:rPr>
        <w:t>维含量偏差、弹子顶破强力、接缝强力、水洗尺寸变化率、</w:t>
      </w:r>
      <w:r>
        <w:rPr>
          <w:rFonts w:ascii="SimSun" w:hAnsi="SimSun" w:eastAsia="SimSun" w:cs="SimSun"/>
          <w:sz w:val="21"/>
          <w:szCs w:val="21"/>
          <w:spacing w:val="7"/>
        </w:rPr>
        <w:t>耐皂洗色牢</w:t>
      </w:r>
      <w:r>
        <w:rPr>
          <w:rFonts w:ascii="SimSun" w:hAnsi="SimSun" w:eastAsia="SimSun" w:cs="SimSun"/>
          <w:sz w:val="21"/>
          <w:szCs w:val="21"/>
        </w:rPr>
        <w:t xml:space="preserve"> </w:t>
      </w:r>
      <w:r>
        <w:rPr>
          <w:rFonts w:ascii="SimSun" w:hAnsi="SimSun" w:eastAsia="SimSun" w:cs="SimSun"/>
          <w:sz w:val="21"/>
          <w:szCs w:val="21"/>
          <w:spacing w:val="8"/>
        </w:rPr>
        <w:t>度、耐汗渍色牢度、耐摩擦色牢度、耐光色牢度；外观质量</w:t>
      </w:r>
      <w:r>
        <w:rPr>
          <w:rFonts w:ascii="SimSun" w:hAnsi="SimSun" w:eastAsia="SimSun" w:cs="SimSun"/>
          <w:sz w:val="21"/>
          <w:szCs w:val="21"/>
          <w:spacing w:val="7"/>
        </w:rPr>
        <w:t>分为规格尺</w:t>
      </w:r>
      <w:r>
        <w:rPr>
          <w:rFonts w:ascii="SimSun" w:hAnsi="SimSun" w:eastAsia="SimSun" w:cs="SimSun"/>
          <w:sz w:val="21"/>
          <w:szCs w:val="21"/>
        </w:rPr>
        <w:t xml:space="preserve"> </w:t>
      </w:r>
      <w:r>
        <w:rPr>
          <w:rFonts w:ascii="SimSun" w:hAnsi="SimSun" w:eastAsia="SimSun" w:cs="SimSun"/>
          <w:sz w:val="21"/>
          <w:szCs w:val="21"/>
          <w:spacing w:val="5"/>
        </w:rPr>
        <w:t>寸偏差率、色差、外观疵点、缝制质量。</w:t>
      </w:r>
    </w:p>
    <w:p>
      <w:pPr>
        <w:ind w:left="472"/>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3"/>
        </w:rPr>
        <w:t>4.1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评等规定</w:t>
      </w:r>
    </w:p>
    <w:p>
      <w:pPr>
        <w:ind w:left="41" w:right="133" w:firstLine="435"/>
        <w:spacing w:before="103" w:line="265" w:lineRule="auto"/>
        <w:rPr>
          <w:rFonts w:ascii="SimSun" w:hAnsi="SimSun" w:eastAsia="SimSun" w:cs="SimSun"/>
          <w:sz w:val="21"/>
          <w:szCs w:val="21"/>
        </w:rPr>
      </w:pPr>
      <w:r>
        <w:rPr>
          <w:rFonts w:ascii="SimSun" w:hAnsi="SimSun" w:eastAsia="SimSun" w:cs="SimSun"/>
          <w:sz w:val="21"/>
          <w:szCs w:val="21"/>
          <w:spacing w:val="2"/>
        </w:rPr>
        <w:t>蚊帐的质量等级分为优等品、</w:t>
      </w:r>
      <w:r>
        <w:rPr>
          <w:rFonts w:ascii="SimSun" w:hAnsi="SimSun" w:eastAsia="SimSun" w:cs="SimSun"/>
          <w:sz w:val="21"/>
          <w:szCs w:val="21"/>
          <w:spacing w:val="63"/>
        </w:rPr>
        <w:t xml:space="preserve"> </w:t>
      </w:r>
      <w:r>
        <w:rPr>
          <w:rFonts w:ascii="SimSun" w:hAnsi="SimSun" w:eastAsia="SimSun" w:cs="SimSun"/>
          <w:sz w:val="21"/>
          <w:szCs w:val="21"/>
          <w:spacing w:val="2"/>
        </w:rPr>
        <w:t>一等品、合格品。按内在质量和外观</w:t>
      </w:r>
      <w:r>
        <w:rPr>
          <w:rFonts w:ascii="SimSun" w:hAnsi="SimSun" w:eastAsia="SimSun" w:cs="SimSun"/>
          <w:sz w:val="21"/>
          <w:szCs w:val="21"/>
        </w:rPr>
        <w:t xml:space="preserve"> </w:t>
      </w:r>
      <w:r>
        <w:rPr>
          <w:rFonts w:ascii="SimSun" w:hAnsi="SimSun" w:eastAsia="SimSun" w:cs="SimSun"/>
          <w:sz w:val="21"/>
          <w:szCs w:val="21"/>
          <w:spacing w:val="4"/>
        </w:rPr>
        <w:t>质量检验结果最低一项评等。</w:t>
      </w:r>
    </w:p>
    <w:p>
      <w:pPr>
        <w:ind w:left="472"/>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1"/>
        </w:rPr>
        <w:t>4.2</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1"/>
        </w:rPr>
        <w:t>内在质量要求</w:t>
      </w:r>
    </w:p>
    <w:p>
      <w:pPr>
        <w:ind w:left="476"/>
        <w:spacing w:before="103" w:line="185" w:lineRule="auto"/>
        <w:rPr>
          <w:rFonts w:ascii="SimSun" w:hAnsi="SimSun" w:eastAsia="SimSun" w:cs="SimSun"/>
          <w:sz w:val="21"/>
          <w:szCs w:val="21"/>
        </w:rPr>
      </w:pPr>
      <w:r>
        <w:rPr>
          <w:rFonts w:ascii="SimSun" w:hAnsi="SimSun" w:eastAsia="SimSun" w:cs="SimSun"/>
          <w:sz w:val="21"/>
          <w:szCs w:val="21"/>
          <w:spacing w:val="5"/>
        </w:rPr>
        <w:t>蚊帐的内在质量要求可参照下表</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5"/>
        </w:rPr>
        <w:t>2 </w:t>
      </w:r>
      <w:r>
        <w:rPr>
          <w:rFonts w:ascii="SimSun" w:hAnsi="SimSun" w:eastAsia="SimSun" w:cs="SimSun"/>
          <w:sz w:val="21"/>
          <w:szCs w:val="21"/>
          <w:spacing w:val="5"/>
        </w:rPr>
        <w:t>进行。</w:t>
      </w:r>
    </w:p>
    <w:p>
      <w:pPr>
        <w:spacing w:line="185" w:lineRule="auto"/>
        <w:sectPr>
          <w:type w:val="continuous"/>
          <w:pgSz w:w="9180" w:h="12980"/>
          <w:pgMar w:top="982" w:right="1038" w:bottom="907" w:left="1214" w:header="712" w:footer="745" w:gutter="0"/>
          <w:cols w:equalWidth="0" w:num="1">
            <w:col w:w="6928" w:space="0"/>
          </w:cols>
        </w:sectPr>
        <w:rPr>
          <w:rFonts w:ascii="SimSun" w:hAnsi="SimSun" w:eastAsia="SimSun" w:cs="SimSun"/>
          <w:sz w:val="21"/>
          <w:szCs w:val="21"/>
        </w:rPr>
      </w:pPr>
    </w:p>
    <w:p>
      <w:pPr>
        <w:pStyle w:val="BodyText"/>
        <w:spacing w:line="323" w:lineRule="auto"/>
        <w:rPr/>
      </w:pPr>
      <w:r/>
    </w:p>
    <w:p>
      <w:pPr>
        <w:ind w:left="2138"/>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2"/>
        </w:rPr>
        <w:t>2</w:t>
      </w:r>
      <w:r>
        <w:rPr>
          <w:rFonts w:ascii="Times New Roman" w:hAnsi="Times New Roman" w:eastAsia="Times New Roman" w:cs="Times New Roman"/>
          <w:sz w:val="21"/>
          <w:szCs w:val="21"/>
          <w:b/>
          <w:bCs/>
          <w:spacing w:val="12"/>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内在质量要求参照表</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4"/>
        <w:gridCol w:w="723"/>
        <w:gridCol w:w="515"/>
        <w:gridCol w:w="457"/>
        <w:gridCol w:w="679"/>
        <w:gridCol w:w="911"/>
        <w:gridCol w:w="1035"/>
        <w:gridCol w:w="1036"/>
        <w:gridCol w:w="1042"/>
      </w:tblGrid>
      <w:tr>
        <w:trPr>
          <w:trHeight w:val="418" w:hRule="atLeast"/>
        </w:trPr>
        <w:tc>
          <w:tcPr>
            <w:tcW w:w="524" w:type="dxa"/>
            <w:vAlign w:val="top"/>
          </w:tcPr>
          <w:p>
            <w:pPr>
              <w:ind w:left="76"/>
              <w:spacing w:before="119"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2374" w:type="dxa"/>
            <w:vAlign w:val="top"/>
            <w:gridSpan w:val="4"/>
          </w:tcPr>
          <w:p>
            <w:pPr>
              <w:ind w:left="908"/>
              <w:spacing w:before="119"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项</w:t>
            </w:r>
            <w:r>
              <w:rPr>
                <w:rFonts w:ascii="SimSun" w:hAnsi="SimSun" w:eastAsia="SimSun" w:cs="SimSun"/>
                <w:sz w:val="18"/>
                <w:szCs w:val="18"/>
                <w:spacing w:val="2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目</w:t>
            </w:r>
          </w:p>
        </w:tc>
        <w:tc>
          <w:tcPr>
            <w:tcW w:w="911" w:type="dxa"/>
            <w:vAlign w:val="top"/>
          </w:tcPr>
          <w:p>
            <w:pPr>
              <w:ind w:left="272"/>
              <w:spacing w:before="119"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单位</w:t>
            </w:r>
          </w:p>
        </w:tc>
        <w:tc>
          <w:tcPr>
            <w:tcW w:w="1035" w:type="dxa"/>
            <w:vAlign w:val="top"/>
          </w:tcPr>
          <w:p>
            <w:pPr>
              <w:ind w:left="238"/>
              <w:spacing w:before="12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优等品</w:t>
            </w:r>
          </w:p>
        </w:tc>
        <w:tc>
          <w:tcPr>
            <w:tcW w:w="1036" w:type="dxa"/>
            <w:vAlign w:val="top"/>
          </w:tcPr>
          <w:p>
            <w:pPr>
              <w:ind w:left="244"/>
              <w:spacing w:before="12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一等品</w:t>
            </w:r>
          </w:p>
        </w:tc>
        <w:tc>
          <w:tcPr>
            <w:tcW w:w="1042" w:type="dxa"/>
            <w:vAlign w:val="top"/>
          </w:tcPr>
          <w:p>
            <w:pPr>
              <w:ind w:left="242"/>
              <w:spacing w:before="120"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合格品</w:t>
            </w:r>
          </w:p>
        </w:tc>
      </w:tr>
      <w:tr>
        <w:trPr>
          <w:trHeight w:val="413" w:hRule="atLeast"/>
        </w:trPr>
        <w:tc>
          <w:tcPr>
            <w:tcW w:w="524" w:type="dxa"/>
            <w:vAlign w:val="top"/>
            <w:vMerge w:val="restart"/>
            <w:tcBorders>
              <w:bottom w:val="nil"/>
            </w:tcBorders>
          </w:tcPr>
          <w:p>
            <w:pPr>
              <w:spacing w:line="280" w:lineRule="auto"/>
              <w:rPr>
                <w:rFonts w:ascii="Arial"/>
                <w:sz w:val="21"/>
              </w:rPr>
            </w:pPr>
            <w:r/>
          </w:p>
          <w:p>
            <w:pPr>
              <w:pStyle w:val="TableText"/>
              <w:ind w:left="233"/>
              <w:spacing w:before="52" w:line="188" w:lineRule="auto"/>
              <w:rPr/>
            </w:pPr>
            <w:r>
              <w:rPr/>
              <w:t>1</w:t>
            </w:r>
          </w:p>
        </w:tc>
        <w:tc>
          <w:tcPr>
            <w:tcW w:w="1238" w:type="dxa"/>
            <w:vAlign w:val="top"/>
            <w:gridSpan w:val="2"/>
            <w:vMerge w:val="restart"/>
            <w:tcBorders>
              <w:bottom w:val="nil"/>
            </w:tcBorders>
          </w:tcPr>
          <w:p>
            <w:pPr>
              <w:spacing w:line="245" w:lineRule="auto"/>
              <w:rPr>
                <w:rFonts w:ascii="Arial"/>
                <w:sz w:val="21"/>
              </w:rPr>
            </w:pPr>
            <w:r/>
          </w:p>
          <w:p>
            <w:pPr>
              <w:ind w:left="258"/>
              <w:spacing w:before="58" w:line="221" w:lineRule="auto"/>
              <w:rPr>
                <w:rFonts w:ascii="SimSun" w:hAnsi="SimSun" w:eastAsia="SimSun" w:cs="SimSun"/>
                <w:sz w:val="18"/>
                <w:szCs w:val="18"/>
              </w:rPr>
            </w:pPr>
            <w:r>
              <w:rPr>
                <w:rFonts w:ascii="SimSun" w:hAnsi="SimSun" w:eastAsia="SimSun" w:cs="SimSun"/>
                <w:sz w:val="18"/>
                <w:szCs w:val="18"/>
                <w:spacing w:val="1"/>
              </w:rPr>
              <w:t>网眼密度</w:t>
            </w:r>
          </w:p>
        </w:tc>
        <w:tc>
          <w:tcPr>
            <w:tcW w:w="1136" w:type="dxa"/>
            <w:vAlign w:val="top"/>
            <w:gridSpan w:val="2"/>
          </w:tcPr>
          <w:p>
            <w:pPr>
              <w:ind w:left="385"/>
              <w:spacing w:before="115" w:line="222" w:lineRule="auto"/>
              <w:rPr>
                <w:rFonts w:ascii="SimSun" w:hAnsi="SimSun" w:eastAsia="SimSun" w:cs="SimSun"/>
                <w:sz w:val="18"/>
                <w:szCs w:val="18"/>
              </w:rPr>
            </w:pPr>
            <w:r>
              <w:rPr>
                <w:rFonts w:ascii="SimSun" w:hAnsi="SimSun" w:eastAsia="SimSun" w:cs="SimSun"/>
                <w:sz w:val="18"/>
                <w:szCs w:val="18"/>
                <w:spacing w:val="-1"/>
              </w:rPr>
              <w:t>直向</w:t>
            </w:r>
          </w:p>
        </w:tc>
        <w:tc>
          <w:tcPr>
            <w:tcW w:w="911" w:type="dxa"/>
            <w:vAlign w:val="top"/>
            <w:vMerge w:val="restart"/>
            <w:tcBorders>
              <w:bottom w:val="nil"/>
            </w:tcBorders>
          </w:tcPr>
          <w:p>
            <w:pPr>
              <w:spacing w:line="245" w:lineRule="auto"/>
              <w:rPr>
                <w:rFonts w:ascii="Arial"/>
                <w:sz w:val="21"/>
              </w:rPr>
            </w:pPr>
            <w:r/>
          </w:p>
          <w:p>
            <w:pPr>
              <w:pStyle w:val="TableText"/>
              <w:ind w:left="153"/>
              <w:spacing w:before="58" w:line="222" w:lineRule="auto"/>
              <w:rPr/>
            </w:pPr>
            <w:r>
              <w:rPr>
                <w:rFonts w:ascii="SimSun" w:hAnsi="SimSun" w:eastAsia="SimSun" w:cs="SimSun"/>
                <w:spacing w:val="1"/>
              </w:rPr>
              <w:t>孔</w:t>
            </w:r>
            <w:r>
              <w:rPr>
                <w:spacing w:val="1"/>
              </w:rPr>
              <w:t>/5</w:t>
            </w:r>
            <w:r>
              <w:rPr>
                <w:spacing w:val="13"/>
                <w:w w:val="102"/>
              </w:rPr>
              <w:t xml:space="preserve"> </w:t>
            </w:r>
            <w:r>
              <w:rPr/>
              <w:t>cm</w:t>
            </w:r>
          </w:p>
        </w:tc>
        <w:tc>
          <w:tcPr>
            <w:tcW w:w="3113" w:type="dxa"/>
            <w:vAlign w:val="top"/>
            <w:gridSpan w:val="3"/>
          </w:tcPr>
          <w:p>
            <w:pPr>
              <w:pStyle w:val="TableText"/>
              <w:ind w:left="1389"/>
              <w:spacing w:before="115" w:line="237" w:lineRule="auto"/>
              <w:rPr/>
            </w:pPr>
            <w:r>
              <w:rPr>
                <w:rFonts w:ascii="SimSun" w:hAnsi="SimSun" w:eastAsia="SimSun" w:cs="SimSun"/>
                <w:spacing w:val="-5"/>
              </w:rPr>
              <w:t>≥</w:t>
            </w:r>
            <w:r>
              <w:rPr>
                <w:spacing w:val="-5"/>
              </w:rPr>
              <w:t>16</w:t>
            </w:r>
          </w:p>
        </w:tc>
      </w:tr>
      <w:tr>
        <w:trPr>
          <w:trHeight w:val="413" w:hRule="atLeast"/>
        </w:trPr>
        <w:tc>
          <w:tcPr>
            <w:tcW w:w="524" w:type="dxa"/>
            <w:vAlign w:val="top"/>
            <w:vMerge w:val="continue"/>
            <w:tcBorders>
              <w:top w:val="nil"/>
            </w:tcBorders>
          </w:tcPr>
          <w:p>
            <w:pPr>
              <w:rPr>
                <w:rFonts w:ascii="Arial"/>
                <w:sz w:val="21"/>
              </w:rPr>
            </w:pPr>
            <w:r/>
          </w:p>
        </w:tc>
        <w:tc>
          <w:tcPr>
            <w:tcW w:w="1238" w:type="dxa"/>
            <w:vAlign w:val="top"/>
            <w:gridSpan w:val="2"/>
            <w:vMerge w:val="continue"/>
            <w:tcBorders>
              <w:top w:val="nil"/>
            </w:tcBorders>
          </w:tcPr>
          <w:p>
            <w:pPr>
              <w:rPr>
                <w:rFonts w:ascii="Arial"/>
                <w:sz w:val="21"/>
              </w:rPr>
            </w:pPr>
            <w:r/>
          </w:p>
        </w:tc>
        <w:tc>
          <w:tcPr>
            <w:tcW w:w="1136" w:type="dxa"/>
            <w:vAlign w:val="top"/>
            <w:gridSpan w:val="2"/>
          </w:tcPr>
          <w:p>
            <w:pPr>
              <w:ind w:left="383"/>
              <w:spacing w:before="116" w:line="220" w:lineRule="auto"/>
              <w:rPr>
                <w:rFonts w:ascii="SimSun" w:hAnsi="SimSun" w:eastAsia="SimSun" w:cs="SimSun"/>
                <w:sz w:val="18"/>
                <w:szCs w:val="18"/>
              </w:rPr>
            </w:pPr>
            <w:r>
              <w:rPr>
                <w:rFonts w:ascii="SimSun" w:hAnsi="SimSun" w:eastAsia="SimSun" w:cs="SimSun"/>
                <w:sz w:val="18"/>
                <w:szCs w:val="18"/>
                <w:spacing w:val="1"/>
              </w:rPr>
              <w:t>横向</w:t>
            </w:r>
          </w:p>
        </w:tc>
        <w:tc>
          <w:tcPr>
            <w:tcW w:w="911" w:type="dxa"/>
            <w:vAlign w:val="top"/>
            <w:vMerge w:val="continue"/>
            <w:tcBorders>
              <w:top w:val="nil"/>
            </w:tcBorders>
          </w:tcPr>
          <w:p>
            <w:pPr>
              <w:rPr>
                <w:rFonts w:ascii="Arial"/>
                <w:sz w:val="21"/>
              </w:rPr>
            </w:pPr>
            <w:r/>
          </w:p>
        </w:tc>
        <w:tc>
          <w:tcPr>
            <w:tcW w:w="3113" w:type="dxa"/>
            <w:vAlign w:val="top"/>
            <w:gridSpan w:val="3"/>
          </w:tcPr>
          <w:p>
            <w:pPr>
              <w:pStyle w:val="TableText"/>
              <w:ind w:left="1389"/>
              <w:spacing w:before="116" w:line="237" w:lineRule="auto"/>
              <w:rPr/>
            </w:pPr>
            <w:r>
              <w:rPr>
                <w:rFonts w:ascii="SimSun" w:hAnsi="SimSun" w:eastAsia="SimSun" w:cs="SimSun"/>
                <w:spacing w:val="-5"/>
              </w:rPr>
              <w:t>≥</w:t>
            </w:r>
            <w:r>
              <w:rPr>
                <w:spacing w:val="-5"/>
              </w:rPr>
              <w:t>26</w:t>
            </w:r>
          </w:p>
        </w:tc>
      </w:tr>
      <w:tr>
        <w:trPr>
          <w:trHeight w:val="413" w:hRule="atLeast"/>
        </w:trPr>
        <w:tc>
          <w:tcPr>
            <w:tcW w:w="524" w:type="dxa"/>
            <w:vAlign w:val="top"/>
          </w:tcPr>
          <w:p>
            <w:pPr>
              <w:pStyle w:val="TableText"/>
              <w:ind w:left="215"/>
              <w:spacing w:before="146" w:line="188" w:lineRule="auto"/>
              <w:rPr/>
            </w:pPr>
            <w:r>
              <w:rPr/>
              <w:t>2</w:t>
            </w:r>
          </w:p>
        </w:tc>
        <w:tc>
          <w:tcPr>
            <w:tcW w:w="2374" w:type="dxa"/>
            <w:vAlign w:val="top"/>
            <w:gridSpan w:val="4"/>
          </w:tcPr>
          <w:p>
            <w:pPr>
              <w:ind w:left="628"/>
              <w:spacing w:before="117" w:line="220" w:lineRule="auto"/>
              <w:rPr>
                <w:rFonts w:ascii="SimSun" w:hAnsi="SimSun" w:eastAsia="SimSun" w:cs="SimSun"/>
                <w:sz w:val="18"/>
                <w:szCs w:val="18"/>
              </w:rPr>
            </w:pPr>
            <w:r>
              <w:rPr>
                <w:rFonts w:ascii="SimSun" w:hAnsi="SimSun" w:eastAsia="SimSun" w:cs="SimSun"/>
                <w:sz w:val="18"/>
                <w:szCs w:val="18"/>
                <w:spacing w:val="5"/>
              </w:rPr>
              <w:t>纤维含量偏差</w:t>
            </w:r>
          </w:p>
        </w:tc>
        <w:tc>
          <w:tcPr>
            <w:tcW w:w="911" w:type="dxa"/>
            <w:vAlign w:val="top"/>
          </w:tcPr>
          <w:p>
            <w:pPr>
              <w:pStyle w:val="TableText"/>
              <w:ind w:left="381"/>
              <w:spacing w:before="146" w:line="188" w:lineRule="auto"/>
              <w:rPr/>
            </w:pPr>
            <w:r>
              <w:rPr/>
              <w:t>%</w:t>
            </w:r>
          </w:p>
        </w:tc>
        <w:tc>
          <w:tcPr>
            <w:tcW w:w="3113" w:type="dxa"/>
            <w:vAlign w:val="top"/>
            <w:gridSpan w:val="3"/>
          </w:tcPr>
          <w:p>
            <w:pPr>
              <w:pStyle w:val="TableText"/>
              <w:ind w:left="780"/>
              <w:spacing w:before="117" w:line="220" w:lineRule="auto"/>
              <w:rPr>
                <w:rFonts w:ascii="SimSun" w:hAnsi="SimSun" w:eastAsia="SimSun" w:cs="SimSun"/>
              </w:rPr>
            </w:pPr>
            <w:r>
              <w:rPr>
                <w:rFonts w:ascii="SimSun" w:hAnsi="SimSun" w:eastAsia="SimSun" w:cs="SimSun"/>
                <w:spacing w:val="2"/>
              </w:rPr>
              <w:t>按</w:t>
            </w:r>
            <w:r>
              <w:rPr>
                <w:rFonts w:ascii="SimSun" w:hAnsi="SimSun" w:eastAsia="SimSun" w:cs="SimSun"/>
                <w:spacing w:val="-32"/>
              </w:rPr>
              <w:t xml:space="preserve"> </w:t>
            </w:r>
            <w:r>
              <w:rPr/>
              <w:t>FZ</w:t>
            </w:r>
            <w:r>
              <w:rPr>
                <w:spacing w:val="2"/>
              </w:rPr>
              <w:t>/T 01053</w:t>
            </w:r>
            <w:r>
              <w:rPr>
                <w:spacing w:val="14"/>
                <w:w w:val="101"/>
              </w:rPr>
              <w:t xml:space="preserve"> </w:t>
            </w:r>
            <w:r>
              <w:rPr>
                <w:rFonts w:ascii="SimSun" w:hAnsi="SimSun" w:eastAsia="SimSun" w:cs="SimSun"/>
                <w:spacing w:val="2"/>
              </w:rPr>
              <w:t>规定</w:t>
            </w:r>
          </w:p>
        </w:tc>
      </w:tr>
      <w:tr>
        <w:trPr>
          <w:trHeight w:val="415" w:hRule="atLeast"/>
        </w:trPr>
        <w:tc>
          <w:tcPr>
            <w:tcW w:w="524" w:type="dxa"/>
            <w:vAlign w:val="top"/>
          </w:tcPr>
          <w:p>
            <w:pPr>
              <w:pStyle w:val="TableText"/>
              <w:ind w:left="219"/>
              <w:spacing w:before="147" w:line="188" w:lineRule="auto"/>
              <w:rPr/>
            </w:pPr>
            <w:r>
              <w:rPr/>
              <w:t>3</w:t>
            </w:r>
          </w:p>
        </w:tc>
        <w:tc>
          <w:tcPr>
            <w:tcW w:w="2374" w:type="dxa"/>
            <w:vAlign w:val="top"/>
            <w:gridSpan w:val="4"/>
          </w:tcPr>
          <w:p>
            <w:pPr>
              <w:ind w:left="626"/>
              <w:spacing w:before="117" w:line="220" w:lineRule="auto"/>
              <w:rPr>
                <w:rFonts w:ascii="SimSun" w:hAnsi="SimSun" w:eastAsia="SimSun" w:cs="SimSun"/>
                <w:sz w:val="18"/>
                <w:szCs w:val="18"/>
              </w:rPr>
            </w:pPr>
            <w:r>
              <w:rPr>
                <w:rFonts w:ascii="SimSun" w:hAnsi="SimSun" w:eastAsia="SimSun" w:cs="SimSun"/>
                <w:sz w:val="18"/>
                <w:szCs w:val="18"/>
                <w:spacing w:val="5"/>
              </w:rPr>
              <w:t>弹子顶破强力</w:t>
            </w:r>
          </w:p>
        </w:tc>
        <w:tc>
          <w:tcPr>
            <w:tcW w:w="911" w:type="dxa"/>
            <w:vAlign w:val="top"/>
          </w:tcPr>
          <w:p>
            <w:pPr>
              <w:pStyle w:val="TableText"/>
              <w:ind w:left="384"/>
              <w:spacing w:before="149" w:line="185" w:lineRule="auto"/>
              <w:rPr/>
            </w:pPr>
            <w:r>
              <w:rPr>
                <w:spacing w:val="2"/>
              </w:rPr>
              <w:t>N</w:t>
            </w:r>
          </w:p>
        </w:tc>
        <w:tc>
          <w:tcPr>
            <w:tcW w:w="3113" w:type="dxa"/>
            <w:vAlign w:val="top"/>
            <w:gridSpan w:val="3"/>
          </w:tcPr>
          <w:p>
            <w:pPr>
              <w:pStyle w:val="TableText"/>
              <w:ind w:left="1343"/>
              <w:spacing w:before="118" w:line="237" w:lineRule="auto"/>
              <w:rPr/>
            </w:pPr>
            <w:r>
              <w:rPr>
                <w:rFonts w:ascii="SimSun" w:hAnsi="SimSun" w:eastAsia="SimSun" w:cs="SimSun"/>
                <w:spacing w:val="-3"/>
              </w:rPr>
              <w:t>≥</w:t>
            </w:r>
            <w:r>
              <w:rPr>
                <w:spacing w:val="-3"/>
              </w:rPr>
              <w:t>133</w:t>
            </w:r>
          </w:p>
        </w:tc>
      </w:tr>
      <w:tr>
        <w:trPr>
          <w:trHeight w:val="413" w:hRule="atLeast"/>
        </w:trPr>
        <w:tc>
          <w:tcPr>
            <w:tcW w:w="524" w:type="dxa"/>
            <w:vAlign w:val="top"/>
          </w:tcPr>
          <w:p>
            <w:pPr>
              <w:pStyle w:val="TableText"/>
              <w:ind w:left="215"/>
              <w:spacing w:before="147" w:line="188" w:lineRule="auto"/>
              <w:rPr/>
            </w:pPr>
            <w:r>
              <w:rPr/>
              <w:t>4</w:t>
            </w:r>
          </w:p>
        </w:tc>
        <w:tc>
          <w:tcPr>
            <w:tcW w:w="2374" w:type="dxa"/>
            <w:vAlign w:val="top"/>
            <w:gridSpan w:val="4"/>
          </w:tcPr>
          <w:p>
            <w:pPr>
              <w:ind w:left="812"/>
              <w:spacing w:before="118" w:line="220" w:lineRule="auto"/>
              <w:rPr>
                <w:rFonts w:ascii="SimSun" w:hAnsi="SimSun" w:eastAsia="SimSun" w:cs="SimSun"/>
                <w:sz w:val="18"/>
                <w:szCs w:val="18"/>
              </w:rPr>
            </w:pPr>
            <w:r>
              <w:rPr>
                <w:rFonts w:ascii="SimSun" w:hAnsi="SimSun" w:eastAsia="SimSun" w:cs="SimSun"/>
                <w:sz w:val="18"/>
                <w:szCs w:val="18"/>
                <w:spacing w:val="4"/>
              </w:rPr>
              <w:t>接缝强力</w:t>
            </w:r>
          </w:p>
        </w:tc>
        <w:tc>
          <w:tcPr>
            <w:tcW w:w="911" w:type="dxa"/>
            <w:vAlign w:val="top"/>
          </w:tcPr>
          <w:p>
            <w:pPr>
              <w:pStyle w:val="TableText"/>
              <w:ind w:left="384"/>
              <w:spacing w:before="149" w:line="185" w:lineRule="auto"/>
              <w:rPr/>
            </w:pPr>
            <w:r>
              <w:rPr>
                <w:spacing w:val="2"/>
              </w:rPr>
              <w:t>N</w:t>
            </w:r>
          </w:p>
        </w:tc>
        <w:tc>
          <w:tcPr>
            <w:tcW w:w="3113" w:type="dxa"/>
            <w:vAlign w:val="top"/>
            <w:gridSpan w:val="3"/>
          </w:tcPr>
          <w:p>
            <w:pPr>
              <w:pStyle w:val="TableText"/>
              <w:ind w:left="1343"/>
              <w:spacing w:before="118" w:line="237" w:lineRule="auto"/>
              <w:rPr/>
            </w:pPr>
            <w:r>
              <w:rPr>
                <w:rFonts w:ascii="SimSun" w:hAnsi="SimSun" w:eastAsia="SimSun" w:cs="SimSun"/>
                <w:spacing w:val="-3"/>
              </w:rPr>
              <w:t>≥</w:t>
            </w:r>
            <w:r>
              <w:rPr>
                <w:spacing w:val="-3"/>
              </w:rPr>
              <w:t>120</w:t>
            </w:r>
          </w:p>
        </w:tc>
      </w:tr>
      <w:tr>
        <w:trPr>
          <w:trHeight w:val="413" w:hRule="atLeast"/>
        </w:trPr>
        <w:tc>
          <w:tcPr>
            <w:tcW w:w="524" w:type="dxa"/>
            <w:vAlign w:val="top"/>
            <w:vMerge w:val="restart"/>
            <w:tcBorders>
              <w:bottom w:val="nil"/>
            </w:tcBorders>
          </w:tcPr>
          <w:p>
            <w:pPr>
              <w:spacing w:line="286" w:lineRule="auto"/>
              <w:rPr>
                <w:rFonts w:ascii="Arial"/>
                <w:sz w:val="21"/>
              </w:rPr>
            </w:pPr>
            <w:r/>
          </w:p>
          <w:p>
            <w:pPr>
              <w:pStyle w:val="TableText"/>
              <w:ind w:left="220"/>
              <w:spacing w:before="52" w:line="185" w:lineRule="auto"/>
              <w:rPr/>
            </w:pPr>
            <w:r>
              <w:rPr/>
              <w:t>5</w:t>
            </w:r>
          </w:p>
        </w:tc>
        <w:tc>
          <w:tcPr>
            <w:tcW w:w="1695" w:type="dxa"/>
            <w:vAlign w:val="top"/>
            <w:gridSpan w:val="3"/>
            <w:vMerge w:val="restart"/>
            <w:tcBorders>
              <w:bottom w:val="nil"/>
            </w:tcBorders>
          </w:tcPr>
          <w:p>
            <w:pPr>
              <w:spacing w:line="248" w:lineRule="auto"/>
              <w:rPr>
                <w:rFonts w:ascii="Arial"/>
                <w:sz w:val="21"/>
              </w:rPr>
            </w:pPr>
            <w:r/>
          </w:p>
          <w:p>
            <w:pPr>
              <w:ind w:left="194"/>
              <w:spacing w:before="58" w:line="220" w:lineRule="auto"/>
              <w:rPr>
                <w:rFonts w:ascii="SimSun" w:hAnsi="SimSun" w:eastAsia="SimSun" w:cs="SimSun"/>
                <w:sz w:val="18"/>
                <w:szCs w:val="18"/>
              </w:rPr>
            </w:pPr>
            <w:r>
              <w:rPr>
                <w:rFonts w:ascii="SimSun" w:hAnsi="SimSun" w:eastAsia="SimSun" w:cs="SimSun"/>
                <w:sz w:val="18"/>
                <w:szCs w:val="18"/>
                <w:spacing w:val="5"/>
              </w:rPr>
              <w:t>水洗尺寸变化率</w:t>
            </w:r>
          </w:p>
        </w:tc>
        <w:tc>
          <w:tcPr>
            <w:tcW w:w="679" w:type="dxa"/>
            <w:vAlign w:val="top"/>
          </w:tcPr>
          <w:p>
            <w:pPr>
              <w:ind w:left="158"/>
              <w:spacing w:before="118" w:line="222" w:lineRule="auto"/>
              <w:rPr>
                <w:rFonts w:ascii="SimSun" w:hAnsi="SimSun" w:eastAsia="SimSun" w:cs="SimSun"/>
                <w:sz w:val="18"/>
                <w:szCs w:val="18"/>
              </w:rPr>
            </w:pPr>
            <w:r>
              <w:rPr>
                <w:rFonts w:ascii="SimSun" w:hAnsi="SimSun" w:eastAsia="SimSun" w:cs="SimSun"/>
                <w:sz w:val="18"/>
                <w:szCs w:val="18"/>
                <w:spacing w:val="-1"/>
              </w:rPr>
              <w:t>直向</w:t>
            </w:r>
          </w:p>
        </w:tc>
        <w:tc>
          <w:tcPr>
            <w:tcW w:w="911" w:type="dxa"/>
            <w:vAlign w:val="top"/>
            <w:vMerge w:val="restart"/>
            <w:tcBorders>
              <w:bottom w:val="nil"/>
            </w:tcBorders>
          </w:tcPr>
          <w:p>
            <w:pPr>
              <w:spacing w:line="283" w:lineRule="auto"/>
              <w:rPr>
                <w:rFonts w:ascii="Arial"/>
                <w:sz w:val="21"/>
              </w:rPr>
            </w:pPr>
            <w:r/>
          </w:p>
          <w:p>
            <w:pPr>
              <w:pStyle w:val="TableText"/>
              <w:ind w:left="381"/>
              <w:spacing w:before="52" w:line="188" w:lineRule="auto"/>
              <w:rPr/>
            </w:pPr>
            <w:r>
              <w:rPr/>
              <w:t>%</w:t>
            </w:r>
          </w:p>
        </w:tc>
        <w:tc>
          <w:tcPr>
            <w:tcW w:w="1035" w:type="dxa"/>
            <w:vAlign w:val="top"/>
          </w:tcPr>
          <w:p>
            <w:pPr>
              <w:pStyle w:val="TableText"/>
              <w:ind w:left="333"/>
              <w:spacing w:before="119" w:line="236" w:lineRule="auto"/>
              <w:rPr/>
            </w:pPr>
            <w:r>
              <w:rPr>
                <w:rFonts w:ascii="SimSun" w:hAnsi="SimSun" w:eastAsia="SimSun" w:cs="SimSun"/>
                <w:spacing w:val="-5"/>
              </w:rPr>
              <w:t>±</w:t>
            </w:r>
            <w:r>
              <w:rPr>
                <w:spacing w:val="-5"/>
              </w:rPr>
              <w:t>2.0</w:t>
            </w:r>
          </w:p>
        </w:tc>
        <w:tc>
          <w:tcPr>
            <w:tcW w:w="1036" w:type="dxa"/>
            <w:vAlign w:val="top"/>
          </w:tcPr>
          <w:p>
            <w:pPr>
              <w:pStyle w:val="TableText"/>
              <w:ind w:left="335"/>
              <w:spacing w:before="119" w:line="236" w:lineRule="auto"/>
              <w:rPr/>
            </w:pPr>
            <w:r>
              <w:rPr>
                <w:rFonts w:ascii="SimSun" w:hAnsi="SimSun" w:eastAsia="SimSun" w:cs="SimSun"/>
                <w:spacing w:val="-5"/>
              </w:rPr>
              <w:t>±</w:t>
            </w:r>
            <w:r>
              <w:rPr>
                <w:spacing w:val="-5"/>
              </w:rPr>
              <w:t>3.0</w:t>
            </w:r>
          </w:p>
        </w:tc>
        <w:tc>
          <w:tcPr>
            <w:tcW w:w="1042" w:type="dxa"/>
            <w:vAlign w:val="top"/>
          </w:tcPr>
          <w:p>
            <w:pPr>
              <w:pStyle w:val="TableText"/>
              <w:ind w:left="336"/>
              <w:spacing w:before="119" w:line="236" w:lineRule="auto"/>
              <w:rPr/>
            </w:pPr>
            <w:r>
              <w:rPr>
                <w:rFonts w:ascii="SimSun" w:hAnsi="SimSun" w:eastAsia="SimSun" w:cs="SimSun"/>
                <w:spacing w:val="-5"/>
              </w:rPr>
              <w:t>±</w:t>
            </w:r>
            <w:r>
              <w:rPr>
                <w:spacing w:val="-5"/>
              </w:rPr>
              <w:t>4.0</w:t>
            </w:r>
          </w:p>
        </w:tc>
      </w:tr>
      <w:tr>
        <w:trPr>
          <w:trHeight w:val="414" w:hRule="atLeast"/>
        </w:trPr>
        <w:tc>
          <w:tcPr>
            <w:tcW w:w="524" w:type="dxa"/>
            <w:vAlign w:val="top"/>
            <w:vMerge w:val="continue"/>
            <w:tcBorders>
              <w:top w:val="nil"/>
            </w:tcBorders>
          </w:tcPr>
          <w:p>
            <w:pPr>
              <w:rPr>
                <w:rFonts w:ascii="Arial"/>
                <w:sz w:val="21"/>
              </w:rPr>
            </w:pPr>
            <w:r/>
          </w:p>
        </w:tc>
        <w:tc>
          <w:tcPr>
            <w:tcW w:w="1695" w:type="dxa"/>
            <w:vAlign w:val="top"/>
            <w:gridSpan w:val="3"/>
            <w:vMerge w:val="continue"/>
            <w:tcBorders>
              <w:top w:val="nil"/>
            </w:tcBorders>
          </w:tcPr>
          <w:p>
            <w:pPr>
              <w:rPr>
                <w:rFonts w:ascii="Arial"/>
                <w:sz w:val="21"/>
              </w:rPr>
            </w:pPr>
            <w:r/>
          </w:p>
        </w:tc>
        <w:tc>
          <w:tcPr>
            <w:tcW w:w="679" w:type="dxa"/>
            <w:vAlign w:val="top"/>
          </w:tcPr>
          <w:p>
            <w:pPr>
              <w:ind w:left="155"/>
              <w:spacing w:before="120" w:line="220" w:lineRule="auto"/>
              <w:rPr>
                <w:rFonts w:ascii="SimSun" w:hAnsi="SimSun" w:eastAsia="SimSun" w:cs="SimSun"/>
                <w:sz w:val="18"/>
                <w:szCs w:val="18"/>
              </w:rPr>
            </w:pPr>
            <w:r>
              <w:rPr>
                <w:rFonts w:ascii="SimSun" w:hAnsi="SimSun" w:eastAsia="SimSun" w:cs="SimSun"/>
                <w:sz w:val="18"/>
                <w:szCs w:val="18"/>
                <w:spacing w:val="1"/>
              </w:rPr>
              <w:t>横向</w:t>
            </w:r>
          </w:p>
        </w:tc>
        <w:tc>
          <w:tcPr>
            <w:tcW w:w="911" w:type="dxa"/>
            <w:vAlign w:val="top"/>
            <w:vMerge w:val="continue"/>
            <w:tcBorders>
              <w:top w:val="nil"/>
            </w:tcBorders>
          </w:tcPr>
          <w:p>
            <w:pPr>
              <w:rPr>
                <w:rFonts w:ascii="Arial"/>
                <w:sz w:val="21"/>
              </w:rPr>
            </w:pPr>
            <w:r/>
          </w:p>
        </w:tc>
        <w:tc>
          <w:tcPr>
            <w:tcW w:w="1035" w:type="dxa"/>
            <w:vAlign w:val="top"/>
          </w:tcPr>
          <w:p>
            <w:pPr>
              <w:pStyle w:val="TableText"/>
              <w:ind w:left="333"/>
              <w:spacing w:before="119" w:line="236" w:lineRule="auto"/>
              <w:rPr/>
            </w:pPr>
            <w:r>
              <w:rPr>
                <w:rFonts w:ascii="SimSun" w:hAnsi="SimSun" w:eastAsia="SimSun" w:cs="SimSun"/>
                <w:spacing w:val="-5"/>
              </w:rPr>
              <w:t>±</w:t>
            </w:r>
            <w:r>
              <w:rPr>
                <w:spacing w:val="-5"/>
              </w:rPr>
              <w:t>2.0</w:t>
            </w:r>
          </w:p>
        </w:tc>
        <w:tc>
          <w:tcPr>
            <w:tcW w:w="1036" w:type="dxa"/>
            <w:vAlign w:val="top"/>
          </w:tcPr>
          <w:p>
            <w:pPr>
              <w:pStyle w:val="TableText"/>
              <w:ind w:left="335"/>
              <w:spacing w:before="119" w:line="236" w:lineRule="auto"/>
              <w:rPr/>
            </w:pPr>
            <w:r>
              <w:rPr>
                <w:rFonts w:ascii="SimSun" w:hAnsi="SimSun" w:eastAsia="SimSun" w:cs="SimSun"/>
                <w:spacing w:val="-5"/>
              </w:rPr>
              <w:t>±</w:t>
            </w:r>
            <w:r>
              <w:rPr>
                <w:spacing w:val="-5"/>
              </w:rPr>
              <w:t>3.0</w:t>
            </w:r>
          </w:p>
        </w:tc>
        <w:tc>
          <w:tcPr>
            <w:tcW w:w="1042" w:type="dxa"/>
            <w:vAlign w:val="top"/>
          </w:tcPr>
          <w:p>
            <w:pPr>
              <w:pStyle w:val="TableText"/>
              <w:ind w:left="336"/>
              <w:spacing w:before="119" w:line="236" w:lineRule="auto"/>
              <w:rPr/>
            </w:pPr>
            <w:r>
              <w:rPr>
                <w:rFonts w:ascii="SimSun" w:hAnsi="SimSun" w:eastAsia="SimSun" w:cs="SimSun"/>
                <w:spacing w:val="-5"/>
              </w:rPr>
              <w:t>±</w:t>
            </w:r>
            <w:r>
              <w:rPr>
                <w:spacing w:val="-5"/>
              </w:rPr>
              <w:t>4.0</w:t>
            </w:r>
          </w:p>
        </w:tc>
      </w:tr>
      <w:tr>
        <w:trPr>
          <w:trHeight w:val="413" w:hRule="atLeast"/>
        </w:trPr>
        <w:tc>
          <w:tcPr>
            <w:tcW w:w="524"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19"/>
              <w:spacing w:before="52" w:line="188" w:lineRule="auto"/>
              <w:rPr/>
            </w:pPr>
            <w:r>
              <w:rPr/>
              <w:t>6</w:t>
            </w:r>
          </w:p>
        </w:tc>
        <w:tc>
          <w:tcPr>
            <w:tcW w:w="723"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84"/>
              <w:spacing w:before="58" w:line="353" w:lineRule="exact"/>
              <w:rPr>
                <w:rFonts w:ascii="SimSun" w:hAnsi="SimSun" w:eastAsia="SimSun" w:cs="SimSun"/>
                <w:sz w:val="18"/>
                <w:szCs w:val="18"/>
              </w:rPr>
            </w:pPr>
            <w:r>
              <w:rPr>
                <w:rFonts w:ascii="SimSun" w:hAnsi="SimSun" w:eastAsia="SimSun" w:cs="SimSun"/>
                <w:sz w:val="18"/>
                <w:szCs w:val="18"/>
                <w:spacing w:val="2"/>
                <w:position w:val="13"/>
              </w:rPr>
              <w:t>染色牢</w:t>
            </w:r>
          </w:p>
          <w:p>
            <w:pPr>
              <w:ind w:left="29"/>
              <w:spacing w:line="220" w:lineRule="auto"/>
              <w:rPr>
                <w:rFonts w:ascii="SimSun" w:hAnsi="SimSun" w:eastAsia="SimSun" w:cs="SimSun"/>
                <w:sz w:val="18"/>
                <w:szCs w:val="18"/>
              </w:rPr>
            </w:pPr>
            <w:r>
              <w:rPr>
                <w:rFonts w:ascii="SimSun" w:hAnsi="SimSun" w:eastAsia="SimSun" w:cs="SimSun"/>
                <w:sz w:val="18"/>
                <w:szCs w:val="18"/>
                <w:spacing w:val="24"/>
              </w:rPr>
              <w:t>度(≥)</w:t>
            </w:r>
          </w:p>
        </w:tc>
        <w:tc>
          <w:tcPr>
            <w:tcW w:w="972" w:type="dxa"/>
            <w:vAlign w:val="top"/>
            <w:gridSpan w:val="2"/>
            <w:vMerge w:val="restart"/>
            <w:tcBorders>
              <w:bottom w:val="nil"/>
            </w:tcBorders>
          </w:tcPr>
          <w:p>
            <w:pPr>
              <w:spacing w:line="248" w:lineRule="auto"/>
              <w:rPr>
                <w:rFonts w:ascii="Arial"/>
                <w:sz w:val="21"/>
              </w:rPr>
            </w:pPr>
            <w:r/>
          </w:p>
          <w:p>
            <w:pPr>
              <w:ind w:left="210"/>
              <w:spacing w:before="59" w:line="222" w:lineRule="auto"/>
              <w:rPr>
                <w:rFonts w:ascii="SimSun" w:hAnsi="SimSun" w:eastAsia="SimSun" w:cs="SimSun"/>
                <w:sz w:val="18"/>
                <w:szCs w:val="18"/>
              </w:rPr>
            </w:pPr>
            <w:r>
              <w:rPr>
                <w:rFonts w:ascii="SimSun" w:hAnsi="SimSun" w:eastAsia="SimSun" w:cs="SimSun"/>
                <w:sz w:val="18"/>
                <w:szCs w:val="18"/>
                <w:spacing w:val="2"/>
              </w:rPr>
              <w:t>耐皂洗</w:t>
            </w:r>
          </w:p>
        </w:tc>
        <w:tc>
          <w:tcPr>
            <w:tcW w:w="679" w:type="dxa"/>
            <w:vAlign w:val="top"/>
          </w:tcPr>
          <w:p>
            <w:pPr>
              <w:ind w:left="156"/>
              <w:spacing w:before="119" w:line="222" w:lineRule="auto"/>
              <w:rPr>
                <w:rFonts w:ascii="SimSun" w:hAnsi="SimSun" w:eastAsia="SimSun" w:cs="SimSun"/>
                <w:sz w:val="18"/>
                <w:szCs w:val="18"/>
              </w:rPr>
            </w:pPr>
            <w:r>
              <w:rPr>
                <w:rFonts w:ascii="SimSun" w:hAnsi="SimSun" w:eastAsia="SimSun" w:cs="SimSun"/>
                <w:sz w:val="18"/>
                <w:szCs w:val="18"/>
              </w:rPr>
              <w:t>变色</w:t>
            </w:r>
          </w:p>
        </w:tc>
        <w:tc>
          <w:tcPr>
            <w:tcW w:w="911"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368"/>
              <w:spacing w:before="59" w:line="222" w:lineRule="auto"/>
              <w:rPr>
                <w:rFonts w:ascii="SimSun" w:hAnsi="SimSun" w:eastAsia="SimSun" w:cs="SimSun"/>
                <w:sz w:val="18"/>
                <w:szCs w:val="18"/>
              </w:rPr>
            </w:pPr>
            <w:r>
              <w:rPr>
                <w:rFonts w:ascii="SimSun" w:hAnsi="SimSun" w:eastAsia="SimSun" w:cs="SimSun"/>
                <w:sz w:val="18"/>
                <w:szCs w:val="18"/>
              </w:rPr>
              <w:t>级</w:t>
            </w:r>
          </w:p>
        </w:tc>
        <w:tc>
          <w:tcPr>
            <w:tcW w:w="1035" w:type="dxa"/>
            <w:vAlign w:val="top"/>
          </w:tcPr>
          <w:p>
            <w:pPr>
              <w:pStyle w:val="TableText"/>
              <w:ind w:left="471"/>
              <w:spacing w:before="148" w:line="188" w:lineRule="auto"/>
              <w:rPr/>
            </w:pPr>
            <w:r>
              <w:rPr/>
              <w:t>4</w:t>
            </w:r>
          </w:p>
        </w:tc>
        <w:tc>
          <w:tcPr>
            <w:tcW w:w="1036" w:type="dxa"/>
            <w:vAlign w:val="top"/>
          </w:tcPr>
          <w:p>
            <w:pPr>
              <w:pStyle w:val="TableText"/>
              <w:ind w:left="399"/>
              <w:spacing w:before="148" w:line="188" w:lineRule="auto"/>
              <w:rPr/>
            </w:pPr>
            <w:r>
              <w:rPr>
                <w:spacing w:val="-1"/>
              </w:rPr>
              <w:t>3-4</w:t>
            </w:r>
          </w:p>
        </w:tc>
        <w:tc>
          <w:tcPr>
            <w:tcW w:w="1042" w:type="dxa"/>
            <w:vAlign w:val="top"/>
          </w:tcPr>
          <w:p>
            <w:pPr>
              <w:pStyle w:val="TableText"/>
              <w:ind w:left="478"/>
              <w:spacing w:before="148" w:line="188" w:lineRule="auto"/>
              <w:rPr/>
            </w:pPr>
            <w:r>
              <w:rPr/>
              <w:t>3</w:t>
            </w:r>
          </w:p>
        </w:tc>
      </w:tr>
      <w:tr>
        <w:trPr>
          <w:trHeight w:val="414" w:hRule="atLeast"/>
        </w:trPr>
        <w:tc>
          <w:tcPr>
            <w:tcW w:w="524" w:type="dxa"/>
            <w:vAlign w:val="top"/>
            <w:vMerge w:val="continue"/>
            <w:tcBorders>
              <w:top w:val="nil"/>
              <w:bottom w:val="nil"/>
            </w:tcBorders>
          </w:tcPr>
          <w:p>
            <w:pPr>
              <w:rPr>
                <w:rFonts w:ascii="Arial"/>
                <w:sz w:val="21"/>
              </w:rPr>
            </w:pPr>
            <w:r/>
          </w:p>
        </w:tc>
        <w:tc>
          <w:tcPr>
            <w:tcW w:w="723" w:type="dxa"/>
            <w:vAlign w:val="top"/>
            <w:vMerge w:val="continue"/>
            <w:tcBorders>
              <w:top w:val="nil"/>
              <w:bottom w:val="nil"/>
            </w:tcBorders>
          </w:tcPr>
          <w:p>
            <w:pPr>
              <w:rPr>
                <w:rFonts w:ascii="Arial"/>
                <w:sz w:val="21"/>
              </w:rPr>
            </w:pPr>
            <w:r/>
          </w:p>
        </w:tc>
        <w:tc>
          <w:tcPr>
            <w:tcW w:w="972" w:type="dxa"/>
            <w:vAlign w:val="top"/>
            <w:gridSpan w:val="2"/>
            <w:vMerge w:val="continue"/>
            <w:tcBorders>
              <w:top w:val="nil"/>
            </w:tcBorders>
          </w:tcPr>
          <w:p>
            <w:pPr>
              <w:rPr>
                <w:rFonts w:ascii="Arial"/>
                <w:sz w:val="21"/>
              </w:rPr>
            </w:pPr>
            <w:r/>
          </w:p>
        </w:tc>
        <w:tc>
          <w:tcPr>
            <w:tcW w:w="679" w:type="dxa"/>
            <w:vAlign w:val="top"/>
          </w:tcPr>
          <w:p>
            <w:pPr>
              <w:ind w:left="160"/>
              <w:spacing w:before="120" w:line="223" w:lineRule="auto"/>
              <w:rPr>
                <w:rFonts w:ascii="SimSun" w:hAnsi="SimSun" w:eastAsia="SimSun" w:cs="SimSun"/>
                <w:sz w:val="18"/>
                <w:szCs w:val="18"/>
              </w:rPr>
            </w:pPr>
            <w:r>
              <w:rPr>
                <w:rFonts w:ascii="SimSun" w:hAnsi="SimSun" w:eastAsia="SimSun" w:cs="SimSun"/>
                <w:sz w:val="18"/>
                <w:szCs w:val="18"/>
                <w:spacing w:val="-1"/>
              </w:rPr>
              <w:t>沾色</w:t>
            </w:r>
          </w:p>
        </w:tc>
        <w:tc>
          <w:tcPr>
            <w:tcW w:w="911" w:type="dxa"/>
            <w:vAlign w:val="top"/>
            <w:vMerge w:val="continue"/>
            <w:tcBorders>
              <w:top w:val="nil"/>
              <w:bottom w:val="nil"/>
            </w:tcBorders>
          </w:tcPr>
          <w:p>
            <w:pPr>
              <w:rPr>
                <w:rFonts w:ascii="Arial"/>
                <w:sz w:val="21"/>
              </w:rPr>
            </w:pPr>
            <w:r/>
          </w:p>
        </w:tc>
        <w:tc>
          <w:tcPr>
            <w:tcW w:w="1035" w:type="dxa"/>
            <w:vAlign w:val="top"/>
          </w:tcPr>
          <w:p>
            <w:pPr>
              <w:pStyle w:val="TableText"/>
              <w:ind w:left="471"/>
              <w:spacing w:before="149" w:line="188" w:lineRule="auto"/>
              <w:rPr/>
            </w:pPr>
            <w:r>
              <w:rPr/>
              <w:t>4</w:t>
            </w:r>
          </w:p>
        </w:tc>
        <w:tc>
          <w:tcPr>
            <w:tcW w:w="1036" w:type="dxa"/>
            <w:vAlign w:val="top"/>
          </w:tcPr>
          <w:p>
            <w:pPr>
              <w:pStyle w:val="TableText"/>
              <w:ind w:left="399"/>
              <w:spacing w:before="149" w:line="188" w:lineRule="auto"/>
              <w:rPr/>
            </w:pPr>
            <w:r>
              <w:rPr>
                <w:spacing w:val="-1"/>
              </w:rPr>
              <w:t>3-4</w:t>
            </w:r>
          </w:p>
        </w:tc>
        <w:tc>
          <w:tcPr>
            <w:tcW w:w="1042" w:type="dxa"/>
            <w:vAlign w:val="top"/>
          </w:tcPr>
          <w:p>
            <w:pPr>
              <w:pStyle w:val="TableText"/>
              <w:ind w:left="478"/>
              <w:spacing w:before="149" w:line="188" w:lineRule="auto"/>
              <w:rPr/>
            </w:pPr>
            <w:r>
              <w:rPr/>
              <w:t>3</w:t>
            </w:r>
          </w:p>
        </w:tc>
      </w:tr>
      <w:tr>
        <w:trPr>
          <w:trHeight w:val="415" w:hRule="atLeast"/>
        </w:trPr>
        <w:tc>
          <w:tcPr>
            <w:tcW w:w="524" w:type="dxa"/>
            <w:vAlign w:val="top"/>
            <w:vMerge w:val="continue"/>
            <w:tcBorders>
              <w:top w:val="nil"/>
              <w:bottom w:val="nil"/>
            </w:tcBorders>
          </w:tcPr>
          <w:p>
            <w:pPr>
              <w:rPr>
                <w:rFonts w:ascii="Arial"/>
                <w:sz w:val="21"/>
              </w:rPr>
            </w:pPr>
            <w:r/>
          </w:p>
        </w:tc>
        <w:tc>
          <w:tcPr>
            <w:tcW w:w="723" w:type="dxa"/>
            <w:vAlign w:val="top"/>
            <w:vMerge w:val="continue"/>
            <w:tcBorders>
              <w:top w:val="nil"/>
              <w:bottom w:val="nil"/>
            </w:tcBorders>
          </w:tcPr>
          <w:p>
            <w:pPr>
              <w:rPr>
                <w:rFonts w:ascii="Arial"/>
                <w:sz w:val="21"/>
              </w:rPr>
            </w:pPr>
            <w:r/>
          </w:p>
        </w:tc>
        <w:tc>
          <w:tcPr>
            <w:tcW w:w="972" w:type="dxa"/>
            <w:vAlign w:val="top"/>
            <w:gridSpan w:val="2"/>
            <w:vMerge w:val="restart"/>
            <w:tcBorders>
              <w:bottom w:val="nil"/>
            </w:tcBorders>
          </w:tcPr>
          <w:p>
            <w:pPr>
              <w:spacing w:line="249" w:lineRule="auto"/>
              <w:rPr>
                <w:rFonts w:ascii="Arial"/>
                <w:sz w:val="21"/>
              </w:rPr>
            </w:pPr>
            <w:r/>
          </w:p>
          <w:p>
            <w:pPr>
              <w:ind w:left="210"/>
              <w:spacing w:before="58" w:line="220" w:lineRule="auto"/>
              <w:rPr>
                <w:rFonts w:ascii="SimSun" w:hAnsi="SimSun" w:eastAsia="SimSun" w:cs="SimSun"/>
                <w:sz w:val="18"/>
                <w:szCs w:val="18"/>
              </w:rPr>
            </w:pPr>
            <w:r>
              <w:rPr>
                <w:rFonts w:ascii="SimSun" w:hAnsi="SimSun" w:eastAsia="SimSun" w:cs="SimSun"/>
                <w:sz w:val="18"/>
                <w:szCs w:val="18"/>
                <w:spacing w:val="2"/>
              </w:rPr>
              <w:t>耐汗渍</w:t>
            </w:r>
          </w:p>
        </w:tc>
        <w:tc>
          <w:tcPr>
            <w:tcW w:w="679" w:type="dxa"/>
            <w:vAlign w:val="top"/>
          </w:tcPr>
          <w:p>
            <w:pPr>
              <w:ind w:left="156"/>
              <w:spacing w:before="119" w:line="222" w:lineRule="auto"/>
              <w:rPr>
                <w:rFonts w:ascii="SimSun" w:hAnsi="SimSun" w:eastAsia="SimSun" w:cs="SimSun"/>
                <w:sz w:val="18"/>
                <w:szCs w:val="18"/>
              </w:rPr>
            </w:pPr>
            <w:r>
              <w:rPr>
                <w:rFonts w:ascii="SimSun" w:hAnsi="SimSun" w:eastAsia="SimSun" w:cs="SimSun"/>
                <w:sz w:val="18"/>
                <w:szCs w:val="18"/>
              </w:rPr>
              <w:t>变色</w:t>
            </w:r>
          </w:p>
        </w:tc>
        <w:tc>
          <w:tcPr>
            <w:tcW w:w="911" w:type="dxa"/>
            <w:vAlign w:val="top"/>
            <w:vMerge w:val="continue"/>
            <w:tcBorders>
              <w:top w:val="nil"/>
              <w:bottom w:val="nil"/>
            </w:tcBorders>
          </w:tcPr>
          <w:p>
            <w:pPr>
              <w:rPr>
                <w:rFonts w:ascii="Arial"/>
                <w:sz w:val="21"/>
              </w:rPr>
            </w:pPr>
            <w:r/>
          </w:p>
        </w:tc>
        <w:tc>
          <w:tcPr>
            <w:tcW w:w="1035" w:type="dxa"/>
            <w:vAlign w:val="top"/>
          </w:tcPr>
          <w:p>
            <w:pPr>
              <w:pStyle w:val="TableText"/>
              <w:ind w:left="471"/>
              <w:spacing w:before="149" w:line="188" w:lineRule="auto"/>
              <w:rPr/>
            </w:pPr>
            <w:r>
              <w:rPr/>
              <w:t>4</w:t>
            </w:r>
          </w:p>
        </w:tc>
        <w:tc>
          <w:tcPr>
            <w:tcW w:w="1036" w:type="dxa"/>
            <w:vAlign w:val="top"/>
          </w:tcPr>
          <w:p>
            <w:pPr>
              <w:pStyle w:val="TableText"/>
              <w:ind w:left="399"/>
              <w:spacing w:before="149" w:line="188" w:lineRule="auto"/>
              <w:rPr/>
            </w:pPr>
            <w:r>
              <w:rPr>
                <w:spacing w:val="-1"/>
              </w:rPr>
              <w:t>3-4</w:t>
            </w:r>
          </w:p>
        </w:tc>
        <w:tc>
          <w:tcPr>
            <w:tcW w:w="1042" w:type="dxa"/>
            <w:vAlign w:val="top"/>
          </w:tcPr>
          <w:p>
            <w:pPr>
              <w:pStyle w:val="TableText"/>
              <w:ind w:left="478"/>
              <w:spacing w:before="149" w:line="188" w:lineRule="auto"/>
              <w:rPr/>
            </w:pPr>
            <w:r>
              <w:rPr/>
              <w:t>3</w:t>
            </w:r>
          </w:p>
        </w:tc>
      </w:tr>
      <w:tr>
        <w:trPr>
          <w:trHeight w:val="414" w:hRule="atLeast"/>
        </w:trPr>
        <w:tc>
          <w:tcPr>
            <w:tcW w:w="524" w:type="dxa"/>
            <w:vAlign w:val="top"/>
            <w:vMerge w:val="continue"/>
            <w:tcBorders>
              <w:top w:val="nil"/>
              <w:bottom w:val="nil"/>
            </w:tcBorders>
          </w:tcPr>
          <w:p>
            <w:pPr>
              <w:rPr>
                <w:rFonts w:ascii="Arial"/>
                <w:sz w:val="21"/>
              </w:rPr>
            </w:pPr>
            <w:r/>
          </w:p>
        </w:tc>
        <w:tc>
          <w:tcPr>
            <w:tcW w:w="723" w:type="dxa"/>
            <w:vAlign w:val="top"/>
            <w:vMerge w:val="continue"/>
            <w:tcBorders>
              <w:top w:val="nil"/>
              <w:bottom w:val="nil"/>
            </w:tcBorders>
          </w:tcPr>
          <w:p>
            <w:pPr>
              <w:rPr>
                <w:rFonts w:ascii="Arial"/>
                <w:sz w:val="21"/>
              </w:rPr>
            </w:pPr>
            <w:r/>
          </w:p>
        </w:tc>
        <w:tc>
          <w:tcPr>
            <w:tcW w:w="972" w:type="dxa"/>
            <w:vAlign w:val="top"/>
            <w:gridSpan w:val="2"/>
            <w:vMerge w:val="continue"/>
            <w:tcBorders>
              <w:top w:val="nil"/>
            </w:tcBorders>
          </w:tcPr>
          <w:p>
            <w:pPr>
              <w:rPr>
                <w:rFonts w:ascii="Arial"/>
                <w:sz w:val="21"/>
              </w:rPr>
            </w:pPr>
            <w:r/>
          </w:p>
        </w:tc>
        <w:tc>
          <w:tcPr>
            <w:tcW w:w="679" w:type="dxa"/>
            <w:vAlign w:val="top"/>
          </w:tcPr>
          <w:p>
            <w:pPr>
              <w:ind w:left="160"/>
              <w:spacing w:before="120" w:line="223" w:lineRule="auto"/>
              <w:rPr>
                <w:rFonts w:ascii="SimSun" w:hAnsi="SimSun" w:eastAsia="SimSun" w:cs="SimSun"/>
                <w:sz w:val="18"/>
                <w:szCs w:val="18"/>
              </w:rPr>
            </w:pPr>
            <w:r>
              <w:rPr>
                <w:rFonts w:ascii="SimSun" w:hAnsi="SimSun" w:eastAsia="SimSun" w:cs="SimSun"/>
                <w:sz w:val="18"/>
                <w:szCs w:val="18"/>
                <w:spacing w:val="-1"/>
              </w:rPr>
              <w:t>沾色</w:t>
            </w:r>
          </w:p>
        </w:tc>
        <w:tc>
          <w:tcPr>
            <w:tcW w:w="911" w:type="dxa"/>
            <w:vAlign w:val="top"/>
            <w:vMerge w:val="continue"/>
            <w:tcBorders>
              <w:top w:val="nil"/>
              <w:bottom w:val="nil"/>
            </w:tcBorders>
          </w:tcPr>
          <w:p>
            <w:pPr>
              <w:rPr>
                <w:rFonts w:ascii="Arial"/>
                <w:sz w:val="21"/>
              </w:rPr>
            </w:pPr>
            <w:r/>
          </w:p>
        </w:tc>
        <w:tc>
          <w:tcPr>
            <w:tcW w:w="1035" w:type="dxa"/>
            <w:vAlign w:val="top"/>
          </w:tcPr>
          <w:p>
            <w:pPr>
              <w:pStyle w:val="TableText"/>
              <w:ind w:left="471"/>
              <w:spacing w:before="149" w:line="188" w:lineRule="auto"/>
              <w:rPr/>
            </w:pPr>
            <w:r>
              <w:rPr/>
              <w:t>4</w:t>
            </w:r>
          </w:p>
        </w:tc>
        <w:tc>
          <w:tcPr>
            <w:tcW w:w="1036" w:type="dxa"/>
            <w:vAlign w:val="top"/>
          </w:tcPr>
          <w:p>
            <w:pPr>
              <w:pStyle w:val="TableText"/>
              <w:ind w:left="399"/>
              <w:spacing w:before="149" w:line="188" w:lineRule="auto"/>
              <w:rPr/>
            </w:pPr>
            <w:r>
              <w:rPr>
                <w:spacing w:val="-1"/>
              </w:rPr>
              <w:t>3-4</w:t>
            </w:r>
          </w:p>
        </w:tc>
        <w:tc>
          <w:tcPr>
            <w:tcW w:w="1042" w:type="dxa"/>
            <w:vAlign w:val="top"/>
          </w:tcPr>
          <w:p>
            <w:pPr>
              <w:pStyle w:val="TableText"/>
              <w:ind w:left="478"/>
              <w:spacing w:before="149" w:line="188" w:lineRule="auto"/>
              <w:rPr/>
            </w:pPr>
            <w:r>
              <w:rPr/>
              <w:t>3</w:t>
            </w:r>
          </w:p>
        </w:tc>
      </w:tr>
      <w:tr>
        <w:trPr>
          <w:trHeight w:val="414" w:hRule="atLeast"/>
        </w:trPr>
        <w:tc>
          <w:tcPr>
            <w:tcW w:w="524" w:type="dxa"/>
            <w:vAlign w:val="top"/>
            <w:vMerge w:val="continue"/>
            <w:tcBorders>
              <w:top w:val="nil"/>
              <w:bottom w:val="nil"/>
            </w:tcBorders>
          </w:tcPr>
          <w:p>
            <w:pPr>
              <w:rPr>
                <w:rFonts w:ascii="Arial"/>
                <w:sz w:val="21"/>
              </w:rPr>
            </w:pPr>
            <w:r/>
          </w:p>
        </w:tc>
        <w:tc>
          <w:tcPr>
            <w:tcW w:w="723" w:type="dxa"/>
            <w:vAlign w:val="top"/>
            <w:vMerge w:val="continue"/>
            <w:tcBorders>
              <w:top w:val="nil"/>
              <w:bottom w:val="nil"/>
            </w:tcBorders>
          </w:tcPr>
          <w:p>
            <w:pPr>
              <w:rPr>
                <w:rFonts w:ascii="Arial"/>
                <w:sz w:val="21"/>
              </w:rPr>
            </w:pPr>
            <w:r/>
          </w:p>
        </w:tc>
        <w:tc>
          <w:tcPr>
            <w:tcW w:w="972" w:type="dxa"/>
            <w:vAlign w:val="top"/>
            <w:gridSpan w:val="2"/>
            <w:vMerge w:val="restart"/>
            <w:tcBorders>
              <w:bottom w:val="nil"/>
            </w:tcBorders>
          </w:tcPr>
          <w:p>
            <w:pPr>
              <w:spacing w:line="249" w:lineRule="auto"/>
              <w:rPr>
                <w:rFonts w:ascii="Arial"/>
                <w:sz w:val="21"/>
              </w:rPr>
            </w:pPr>
            <w:r/>
          </w:p>
          <w:p>
            <w:pPr>
              <w:ind w:left="210"/>
              <w:spacing w:before="59" w:line="220" w:lineRule="auto"/>
              <w:rPr>
                <w:rFonts w:ascii="SimSun" w:hAnsi="SimSun" w:eastAsia="SimSun" w:cs="SimSun"/>
                <w:sz w:val="18"/>
                <w:szCs w:val="18"/>
              </w:rPr>
            </w:pPr>
            <w:r>
              <w:rPr>
                <w:rFonts w:ascii="SimSun" w:hAnsi="SimSun" w:eastAsia="SimSun" w:cs="SimSun"/>
                <w:sz w:val="18"/>
                <w:szCs w:val="18"/>
                <w:spacing w:val="2"/>
              </w:rPr>
              <w:t>耐摩擦</w:t>
            </w:r>
          </w:p>
        </w:tc>
        <w:tc>
          <w:tcPr>
            <w:tcW w:w="679" w:type="dxa"/>
            <w:vAlign w:val="top"/>
          </w:tcPr>
          <w:p>
            <w:pPr>
              <w:ind w:left="155"/>
              <w:spacing w:before="119" w:line="220" w:lineRule="auto"/>
              <w:rPr>
                <w:rFonts w:ascii="SimSun" w:hAnsi="SimSun" w:eastAsia="SimSun" w:cs="SimSun"/>
                <w:sz w:val="18"/>
                <w:szCs w:val="18"/>
              </w:rPr>
            </w:pPr>
            <w:r>
              <w:rPr>
                <w:rFonts w:ascii="SimSun" w:hAnsi="SimSun" w:eastAsia="SimSun" w:cs="SimSun"/>
                <w:sz w:val="18"/>
                <w:szCs w:val="18"/>
                <w:spacing w:val="1"/>
              </w:rPr>
              <w:t>干摩</w:t>
            </w:r>
          </w:p>
        </w:tc>
        <w:tc>
          <w:tcPr>
            <w:tcW w:w="911" w:type="dxa"/>
            <w:vAlign w:val="top"/>
            <w:vMerge w:val="continue"/>
            <w:tcBorders>
              <w:top w:val="nil"/>
              <w:bottom w:val="nil"/>
            </w:tcBorders>
          </w:tcPr>
          <w:p>
            <w:pPr>
              <w:rPr>
                <w:rFonts w:ascii="Arial"/>
                <w:sz w:val="21"/>
              </w:rPr>
            </w:pPr>
            <w:r/>
          </w:p>
        </w:tc>
        <w:tc>
          <w:tcPr>
            <w:tcW w:w="1035" w:type="dxa"/>
            <w:vAlign w:val="top"/>
          </w:tcPr>
          <w:p>
            <w:pPr>
              <w:pStyle w:val="TableText"/>
              <w:ind w:left="471"/>
              <w:spacing w:before="149" w:line="188" w:lineRule="auto"/>
              <w:rPr/>
            </w:pPr>
            <w:r>
              <w:rPr/>
              <w:t>4</w:t>
            </w:r>
          </w:p>
        </w:tc>
        <w:tc>
          <w:tcPr>
            <w:tcW w:w="1036" w:type="dxa"/>
            <w:vAlign w:val="top"/>
          </w:tcPr>
          <w:p>
            <w:pPr>
              <w:pStyle w:val="TableText"/>
              <w:ind w:left="399"/>
              <w:spacing w:before="148" w:line="188" w:lineRule="auto"/>
              <w:rPr/>
            </w:pPr>
            <w:r>
              <w:rPr>
                <w:spacing w:val="-1"/>
              </w:rPr>
              <w:t>3-4</w:t>
            </w:r>
          </w:p>
        </w:tc>
        <w:tc>
          <w:tcPr>
            <w:tcW w:w="1042" w:type="dxa"/>
            <w:vAlign w:val="top"/>
          </w:tcPr>
          <w:p>
            <w:pPr>
              <w:pStyle w:val="TableText"/>
              <w:ind w:left="478"/>
              <w:spacing w:before="148" w:line="188" w:lineRule="auto"/>
              <w:rPr/>
            </w:pPr>
            <w:r>
              <w:rPr/>
              <w:t>3</w:t>
            </w:r>
          </w:p>
        </w:tc>
      </w:tr>
      <w:tr>
        <w:trPr>
          <w:trHeight w:val="414" w:hRule="atLeast"/>
        </w:trPr>
        <w:tc>
          <w:tcPr>
            <w:tcW w:w="524" w:type="dxa"/>
            <w:vAlign w:val="top"/>
            <w:vMerge w:val="continue"/>
            <w:tcBorders>
              <w:top w:val="nil"/>
              <w:bottom w:val="nil"/>
            </w:tcBorders>
          </w:tcPr>
          <w:p>
            <w:pPr>
              <w:rPr>
                <w:rFonts w:ascii="Arial"/>
                <w:sz w:val="21"/>
              </w:rPr>
            </w:pPr>
            <w:r/>
          </w:p>
        </w:tc>
        <w:tc>
          <w:tcPr>
            <w:tcW w:w="723" w:type="dxa"/>
            <w:vAlign w:val="top"/>
            <w:vMerge w:val="continue"/>
            <w:tcBorders>
              <w:top w:val="nil"/>
              <w:bottom w:val="nil"/>
            </w:tcBorders>
          </w:tcPr>
          <w:p>
            <w:pPr>
              <w:rPr>
                <w:rFonts w:ascii="Arial"/>
                <w:sz w:val="21"/>
              </w:rPr>
            </w:pPr>
            <w:r/>
          </w:p>
        </w:tc>
        <w:tc>
          <w:tcPr>
            <w:tcW w:w="972" w:type="dxa"/>
            <w:vAlign w:val="top"/>
            <w:gridSpan w:val="2"/>
            <w:vMerge w:val="continue"/>
            <w:tcBorders>
              <w:top w:val="nil"/>
            </w:tcBorders>
          </w:tcPr>
          <w:p>
            <w:pPr>
              <w:rPr>
                <w:rFonts w:ascii="Arial"/>
                <w:sz w:val="21"/>
              </w:rPr>
            </w:pPr>
            <w:r/>
          </w:p>
        </w:tc>
        <w:tc>
          <w:tcPr>
            <w:tcW w:w="679" w:type="dxa"/>
            <w:vAlign w:val="top"/>
          </w:tcPr>
          <w:p>
            <w:pPr>
              <w:ind w:left="156"/>
              <w:spacing w:before="119" w:line="221" w:lineRule="auto"/>
              <w:rPr>
                <w:rFonts w:ascii="SimSun" w:hAnsi="SimSun" w:eastAsia="SimSun" w:cs="SimSun"/>
                <w:sz w:val="18"/>
                <w:szCs w:val="18"/>
              </w:rPr>
            </w:pPr>
            <w:r>
              <w:rPr>
                <w:rFonts w:ascii="SimSun" w:hAnsi="SimSun" w:eastAsia="SimSun" w:cs="SimSun"/>
                <w:sz w:val="18"/>
                <w:szCs w:val="18"/>
              </w:rPr>
              <w:t>湿摩</w:t>
            </w:r>
          </w:p>
        </w:tc>
        <w:tc>
          <w:tcPr>
            <w:tcW w:w="911" w:type="dxa"/>
            <w:vAlign w:val="top"/>
            <w:vMerge w:val="continue"/>
            <w:tcBorders>
              <w:top w:val="nil"/>
              <w:bottom w:val="nil"/>
            </w:tcBorders>
          </w:tcPr>
          <w:p>
            <w:pPr>
              <w:rPr>
                <w:rFonts w:ascii="Arial"/>
                <w:sz w:val="21"/>
              </w:rPr>
            </w:pPr>
            <w:r/>
          </w:p>
        </w:tc>
        <w:tc>
          <w:tcPr>
            <w:tcW w:w="1035" w:type="dxa"/>
            <w:vAlign w:val="top"/>
          </w:tcPr>
          <w:p>
            <w:pPr>
              <w:pStyle w:val="TableText"/>
              <w:ind w:left="471"/>
              <w:spacing w:before="148" w:line="188" w:lineRule="auto"/>
              <w:rPr/>
            </w:pPr>
            <w:r>
              <w:rPr/>
              <w:t>4</w:t>
            </w:r>
          </w:p>
        </w:tc>
        <w:tc>
          <w:tcPr>
            <w:tcW w:w="1036" w:type="dxa"/>
            <w:vAlign w:val="top"/>
          </w:tcPr>
          <w:p>
            <w:pPr>
              <w:pStyle w:val="TableText"/>
              <w:ind w:left="399"/>
              <w:spacing w:before="148" w:line="188" w:lineRule="auto"/>
              <w:rPr/>
            </w:pPr>
            <w:r>
              <w:rPr>
                <w:spacing w:val="-1"/>
              </w:rPr>
              <w:t>3-4</w:t>
            </w:r>
          </w:p>
        </w:tc>
        <w:tc>
          <w:tcPr>
            <w:tcW w:w="1042" w:type="dxa"/>
            <w:vAlign w:val="top"/>
          </w:tcPr>
          <w:p>
            <w:pPr>
              <w:pStyle w:val="TableText"/>
              <w:ind w:left="478"/>
              <w:spacing w:before="148" w:line="188" w:lineRule="auto"/>
              <w:rPr/>
            </w:pPr>
            <w:r>
              <w:rPr/>
              <w:t>3</w:t>
            </w:r>
          </w:p>
        </w:tc>
      </w:tr>
      <w:tr>
        <w:trPr>
          <w:trHeight w:val="419" w:hRule="atLeast"/>
        </w:trPr>
        <w:tc>
          <w:tcPr>
            <w:tcW w:w="524" w:type="dxa"/>
            <w:vAlign w:val="top"/>
            <w:vMerge w:val="continue"/>
            <w:tcBorders>
              <w:top w:val="nil"/>
            </w:tcBorders>
          </w:tcPr>
          <w:p>
            <w:pPr>
              <w:rPr>
                <w:rFonts w:ascii="Arial"/>
                <w:sz w:val="21"/>
              </w:rPr>
            </w:pPr>
            <w:r/>
          </w:p>
        </w:tc>
        <w:tc>
          <w:tcPr>
            <w:tcW w:w="723" w:type="dxa"/>
            <w:vAlign w:val="top"/>
            <w:vMerge w:val="continue"/>
            <w:tcBorders>
              <w:top w:val="nil"/>
            </w:tcBorders>
          </w:tcPr>
          <w:p>
            <w:pPr>
              <w:rPr>
                <w:rFonts w:ascii="Arial"/>
                <w:sz w:val="21"/>
              </w:rPr>
            </w:pPr>
            <w:r/>
          </w:p>
        </w:tc>
        <w:tc>
          <w:tcPr>
            <w:tcW w:w="972" w:type="dxa"/>
            <w:vAlign w:val="top"/>
            <w:gridSpan w:val="2"/>
          </w:tcPr>
          <w:p>
            <w:pPr>
              <w:ind w:left="303"/>
              <w:spacing w:before="119" w:line="220" w:lineRule="auto"/>
              <w:rPr>
                <w:rFonts w:ascii="SimSun" w:hAnsi="SimSun" w:eastAsia="SimSun" w:cs="SimSun"/>
                <w:sz w:val="18"/>
                <w:szCs w:val="18"/>
              </w:rPr>
            </w:pPr>
            <w:r>
              <w:rPr>
                <w:rFonts w:ascii="SimSun" w:hAnsi="SimSun" w:eastAsia="SimSun" w:cs="SimSun"/>
                <w:sz w:val="18"/>
                <w:szCs w:val="18"/>
                <w:spacing w:val="-1"/>
              </w:rPr>
              <w:t>耐光</w:t>
            </w:r>
          </w:p>
        </w:tc>
        <w:tc>
          <w:tcPr>
            <w:tcW w:w="679" w:type="dxa"/>
            <w:vAlign w:val="top"/>
          </w:tcPr>
          <w:p>
            <w:pPr>
              <w:ind w:left="156"/>
              <w:spacing w:before="119" w:line="222" w:lineRule="auto"/>
              <w:rPr>
                <w:rFonts w:ascii="SimSun" w:hAnsi="SimSun" w:eastAsia="SimSun" w:cs="SimSun"/>
                <w:sz w:val="18"/>
                <w:szCs w:val="18"/>
              </w:rPr>
            </w:pPr>
            <w:r>
              <w:rPr>
                <w:rFonts w:ascii="SimSun" w:hAnsi="SimSun" w:eastAsia="SimSun" w:cs="SimSun"/>
                <w:sz w:val="18"/>
                <w:szCs w:val="18"/>
              </w:rPr>
              <w:t>变色</w:t>
            </w:r>
          </w:p>
        </w:tc>
        <w:tc>
          <w:tcPr>
            <w:tcW w:w="911" w:type="dxa"/>
            <w:vAlign w:val="top"/>
            <w:vMerge w:val="continue"/>
            <w:tcBorders>
              <w:top w:val="nil"/>
            </w:tcBorders>
          </w:tcPr>
          <w:p>
            <w:pPr>
              <w:rPr>
                <w:rFonts w:ascii="Arial"/>
                <w:sz w:val="21"/>
              </w:rPr>
            </w:pPr>
            <w:r/>
          </w:p>
        </w:tc>
        <w:tc>
          <w:tcPr>
            <w:tcW w:w="1035" w:type="dxa"/>
            <w:vAlign w:val="top"/>
          </w:tcPr>
          <w:p>
            <w:pPr>
              <w:pStyle w:val="TableText"/>
              <w:ind w:left="471"/>
              <w:spacing w:before="148" w:line="188" w:lineRule="auto"/>
              <w:rPr/>
            </w:pPr>
            <w:r>
              <w:rPr/>
              <w:t>4</w:t>
            </w:r>
          </w:p>
        </w:tc>
        <w:tc>
          <w:tcPr>
            <w:tcW w:w="1036" w:type="dxa"/>
            <w:vAlign w:val="top"/>
          </w:tcPr>
          <w:p>
            <w:pPr>
              <w:pStyle w:val="TableText"/>
              <w:ind w:left="473"/>
              <w:spacing w:before="148" w:line="188" w:lineRule="auto"/>
              <w:rPr/>
            </w:pPr>
            <w:r>
              <w:rPr/>
              <w:t>4</w:t>
            </w:r>
          </w:p>
        </w:tc>
        <w:tc>
          <w:tcPr>
            <w:tcW w:w="1042" w:type="dxa"/>
            <w:vAlign w:val="top"/>
          </w:tcPr>
          <w:p>
            <w:pPr>
              <w:pStyle w:val="TableText"/>
              <w:ind w:left="478"/>
              <w:spacing w:before="148" w:line="188" w:lineRule="auto"/>
              <w:rPr/>
            </w:pPr>
            <w:r>
              <w:rPr/>
              <w:t>3</w:t>
            </w:r>
          </w:p>
        </w:tc>
      </w:tr>
    </w:tbl>
    <w:p>
      <w:pPr>
        <w:ind w:left="472"/>
        <w:spacing w:before="71" w:line="221" w:lineRule="auto"/>
        <w:rPr>
          <w:rFonts w:ascii="SimSun" w:hAnsi="SimSun" w:eastAsia="SimSun" w:cs="SimSun"/>
          <w:sz w:val="21"/>
          <w:szCs w:val="21"/>
        </w:rPr>
      </w:pPr>
      <w:r>
        <w:rPr>
          <w:rFonts w:ascii="Times New Roman" w:hAnsi="Times New Roman" w:eastAsia="Times New Roman" w:cs="Times New Roman"/>
          <w:sz w:val="21"/>
          <w:szCs w:val="21"/>
          <w:spacing w:val="3"/>
        </w:rPr>
        <w:t>4.3</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3"/>
        </w:rPr>
        <w:t>外观质量要求</w:t>
      </w:r>
    </w:p>
    <w:p>
      <w:pPr>
        <w:ind w:left="476"/>
        <w:spacing w:before="101" w:line="220" w:lineRule="auto"/>
        <w:rPr>
          <w:rFonts w:ascii="SimSun" w:hAnsi="SimSun" w:eastAsia="SimSun" w:cs="SimSun"/>
          <w:sz w:val="21"/>
          <w:szCs w:val="21"/>
        </w:rPr>
      </w:pPr>
      <w:r>
        <w:rPr>
          <w:rFonts w:ascii="SimSun" w:hAnsi="SimSun" w:eastAsia="SimSun" w:cs="SimSun"/>
          <w:sz w:val="21"/>
          <w:szCs w:val="21"/>
          <w:spacing w:val="4"/>
        </w:rPr>
        <w:t>蚊帐的外观质量要求可参照下表</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4"/>
        </w:rPr>
        <w:t>3 </w:t>
      </w:r>
      <w:r>
        <w:rPr>
          <w:rFonts w:ascii="SimSun" w:hAnsi="SimSun" w:eastAsia="SimSun" w:cs="SimSun"/>
          <w:sz w:val="21"/>
          <w:szCs w:val="21"/>
          <w:spacing w:val="4"/>
        </w:rPr>
        <w:t>进行。</w:t>
      </w:r>
    </w:p>
    <w:p>
      <w:pPr>
        <w:ind w:left="2138"/>
        <w:spacing w:before="102"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39"/>
        </w:rPr>
        <w:t xml:space="preserve"> </w:t>
      </w:r>
      <w:r>
        <w:rPr>
          <w:rFonts w:ascii="Times New Roman" w:hAnsi="Times New Roman" w:eastAsia="Times New Roman" w:cs="Times New Roman"/>
          <w:sz w:val="21"/>
          <w:szCs w:val="21"/>
          <w:b/>
          <w:bCs/>
          <w:spacing w:val="5"/>
        </w:rPr>
        <w:t>3    </w:t>
      </w:r>
      <w:r>
        <w:rPr>
          <w:rFonts w:ascii="SimSun" w:hAnsi="SimSun" w:eastAsia="SimSun" w:cs="SimSun"/>
          <w:sz w:val="21"/>
          <w:szCs w:val="21"/>
          <w14:textOutline w14:w="2667" w14:cap="flat" w14:cmpd="sng">
            <w14:solidFill>
              <w14:srgbClr w14:val="000000"/>
            </w14:solidFill>
            <w14:prstDash w14:val="solid"/>
            <w14:miter w14:lim="1"/>
          </w14:textOutline>
          <w:spacing w:val="5"/>
        </w:rPr>
        <w:t>外观质量要求参照表</w:t>
      </w:r>
    </w:p>
    <w:p>
      <w:pPr>
        <w:spacing w:line="30"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1611"/>
        <w:gridCol w:w="1307"/>
        <w:gridCol w:w="1152"/>
        <w:gridCol w:w="1152"/>
        <w:gridCol w:w="1162"/>
      </w:tblGrid>
      <w:tr>
        <w:trPr>
          <w:trHeight w:val="362" w:hRule="atLeast"/>
        </w:trPr>
        <w:tc>
          <w:tcPr>
            <w:tcW w:w="538" w:type="dxa"/>
            <w:vAlign w:val="top"/>
          </w:tcPr>
          <w:p>
            <w:pPr>
              <w:ind w:left="84"/>
              <w:spacing w:before="90"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1611" w:type="dxa"/>
            <w:vAlign w:val="top"/>
          </w:tcPr>
          <w:p>
            <w:pPr>
              <w:ind w:left="527"/>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项</w:t>
            </w:r>
            <w:r>
              <w:rPr>
                <w:rFonts w:ascii="SimSun" w:hAnsi="SimSun" w:eastAsia="SimSun" w:cs="SimSun"/>
                <w:sz w:val="18"/>
                <w:szCs w:val="18"/>
                <w:spacing w:val="2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目</w:t>
            </w:r>
          </w:p>
        </w:tc>
        <w:tc>
          <w:tcPr>
            <w:tcW w:w="1307" w:type="dxa"/>
            <w:vAlign w:val="top"/>
          </w:tcPr>
          <w:p>
            <w:pPr>
              <w:ind w:left="374"/>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单</w:t>
            </w:r>
            <w:r>
              <w:rPr>
                <w:rFonts w:ascii="SimSun" w:hAnsi="SimSun" w:eastAsia="SimSun" w:cs="SimSun"/>
                <w:sz w:val="18"/>
                <w:szCs w:val="18"/>
                <w:spacing w:val="12"/>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位</w:t>
            </w:r>
          </w:p>
        </w:tc>
        <w:tc>
          <w:tcPr>
            <w:tcW w:w="1152" w:type="dxa"/>
            <w:vAlign w:val="top"/>
          </w:tcPr>
          <w:p>
            <w:pPr>
              <w:ind w:left="296"/>
              <w:spacing w:before="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优等品</w:t>
            </w:r>
          </w:p>
        </w:tc>
        <w:tc>
          <w:tcPr>
            <w:tcW w:w="1152" w:type="dxa"/>
            <w:vAlign w:val="top"/>
          </w:tcPr>
          <w:p>
            <w:pPr>
              <w:ind w:left="301"/>
              <w:spacing w:before="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一等品</w:t>
            </w:r>
          </w:p>
        </w:tc>
        <w:tc>
          <w:tcPr>
            <w:tcW w:w="1162" w:type="dxa"/>
            <w:vAlign w:val="top"/>
          </w:tcPr>
          <w:p>
            <w:pPr>
              <w:ind w:left="302"/>
              <w:spacing w:before="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合格品</w:t>
            </w:r>
          </w:p>
        </w:tc>
      </w:tr>
      <w:tr>
        <w:trPr>
          <w:trHeight w:val="357" w:hRule="atLeast"/>
        </w:trPr>
        <w:tc>
          <w:tcPr>
            <w:tcW w:w="538" w:type="dxa"/>
            <w:vAlign w:val="top"/>
            <w:vMerge w:val="restart"/>
            <w:tcBorders>
              <w:bottom w:val="nil"/>
            </w:tcBorders>
          </w:tcPr>
          <w:p>
            <w:pPr>
              <w:pStyle w:val="TableText"/>
              <w:ind w:left="240"/>
              <w:spacing w:before="293" w:line="188" w:lineRule="auto"/>
              <w:rPr/>
            </w:pPr>
            <w:r>
              <w:rPr/>
              <w:t>1</w:t>
            </w:r>
          </w:p>
        </w:tc>
        <w:tc>
          <w:tcPr>
            <w:tcW w:w="1611" w:type="dxa"/>
            <w:vAlign w:val="top"/>
          </w:tcPr>
          <w:p>
            <w:pPr>
              <w:ind w:left="149"/>
              <w:spacing w:before="87" w:line="220" w:lineRule="auto"/>
              <w:rPr>
                <w:rFonts w:ascii="SimSun" w:hAnsi="SimSun" w:eastAsia="SimSun" w:cs="SimSun"/>
                <w:sz w:val="18"/>
                <w:szCs w:val="18"/>
              </w:rPr>
            </w:pPr>
            <w:r>
              <w:rPr>
                <w:rFonts w:ascii="SimSun" w:hAnsi="SimSun" w:eastAsia="SimSun" w:cs="SimSun"/>
                <w:sz w:val="18"/>
                <w:szCs w:val="18"/>
                <w:spacing w:val="6"/>
              </w:rPr>
              <w:t>规格尺寸偏差率</w:t>
            </w:r>
          </w:p>
        </w:tc>
        <w:tc>
          <w:tcPr>
            <w:tcW w:w="1307" w:type="dxa"/>
            <w:vAlign w:val="top"/>
          </w:tcPr>
          <w:p>
            <w:pPr>
              <w:pStyle w:val="TableText"/>
              <w:ind w:left="578"/>
              <w:spacing w:before="116" w:line="188" w:lineRule="auto"/>
              <w:rPr/>
            </w:pPr>
            <w:r>
              <w:rPr/>
              <w:t>%</w:t>
            </w:r>
          </w:p>
        </w:tc>
        <w:tc>
          <w:tcPr>
            <w:tcW w:w="1152" w:type="dxa"/>
            <w:vAlign w:val="top"/>
          </w:tcPr>
          <w:p>
            <w:pPr>
              <w:pStyle w:val="TableText"/>
              <w:ind w:left="391"/>
              <w:spacing w:before="87" w:line="236" w:lineRule="auto"/>
              <w:rPr/>
            </w:pPr>
            <w:r>
              <w:rPr>
                <w:rFonts w:ascii="SimSun" w:hAnsi="SimSun" w:eastAsia="SimSun" w:cs="SimSun"/>
                <w:spacing w:val="-5"/>
              </w:rPr>
              <w:t>±</w:t>
            </w:r>
            <w:r>
              <w:rPr>
                <w:spacing w:val="-5"/>
              </w:rPr>
              <w:t>2.0</w:t>
            </w:r>
          </w:p>
        </w:tc>
        <w:tc>
          <w:tcPr>
            <w:tcW w:w="1152" w:type="dxa"/>
            <w:vAlign w:val="top"/>
          </w:tcPr>
          <w:p>
            <w:pPr>
              <w:pStyle w:val="TableText"/>
              <w:ind w:left="392"/>
              <w:spacing w:before="87" w:line="236" w:lineRule="auto"/>
              <w:rPr/>
            </w:pPr>
            <w:r>
              <w:rPr>
                <w:rFonts w:ascii="SimSun" w:hAnsi="SimSun" w:eastAsia="SimSun" w:cs="SimSun"/>
                <w:spacing w:val="-5"/>
              </w:rPr>
              <w:t>±</w:t>
            </w:r>
            <w:r>
              <w:rPr>
                <w:spacing w:val="-5"/>
              </w:rPr>
              <w:t>2.5</w:t>
            </w:r>
          </w:p>
        </w:tc>
        <w:tc>
          <w:tcPr>
            <w:tcW w:w="1162" w:type="dxa"/>
            <w:vAlign w:val="top"/>
          </w:tcPr>
          <w:p>
            <w:pPr>
              <w:pStyle w:val="TableText"/>
              <w:ind w:left="396"/>
              <w:spacing w:before="87" w:line="236" w:lineRule="auto"/>
              <w:rPr/>
            </w:pPr>
            <w:r>
              <w:rPr>
                <w:rFonts w:ascii="SimSun" w:hAnsi="SimSun" w:eastAsia="SimSun" w:cs="SimSun"/>
                <w:spacing w:val="-5"/>
              </w:rPr>
              <w:t>±</w:t>
            </w:r>
            <w:r>
              <w:rPr>
                <w:spacing w:val="-5"/>
              </w:rPr>
              <w:t>3.0</w:t>
            </w:r>
          </w:p>
        </w:tc>
      </w:tr>
      <w:tr>
        <w:trPr>
          <w:trHeight w:val="358" w:hRule="atLeast"/>
        </w:trPr>
        <w:tc>
          <w:tcPr>
            <w:tcW w:w="538" w:type="dxa"/>
            <w:vAlign w:val="top"/>
            <w:vMerge w:val="continue"/>
            <w:tcBorders>
              <w:top w:val="nil"/>
            </w:tcBorders>
          </w:tcPr>
          <w:p>
            <w:pPr>
              <w:rPr>
                <w:rFonts w:ascii="Arial"/>
                <w:sz w:val="21"/>
              </w:rPr>
            </w:pPr>
            <w:r/>
          </w:p>
        </w:tc>
        <w:tc>
          <w:tcPr>
            <w:tcW w:w="1611" w:type="dxa"/>
            <w:vAlign w:val="top"/>
          </w:tcPr>
          <w:p>
            <w:pPr>
              <w:ind w:left="355"/>
              <w:spacing w:before="88" w:line="220" w:lineRule="auto"/>
              <w:rPr>
                <w:rFonts w:ascii="SimSun" w:hAnsi="SimSun" w:eastAsia="SimSun" w:cs="SimSun"/>
                <w:sz w:val="18"/>
                <w:szCs w:val="18"/>
              </w:rPr>
            </w:pPr>
            <w:r>
              <w:rPr>
                <w:rFonts w:ascii="SimSun" w:hAnsi="SimSun" w:eastAsia="SimSun" w:cs="SimSun"/>
                <w:sz w:val="18"/>
                <w:szCs w:val="18"/>
                <w:spacing w:val="1"/>
              </w:rPr>
              <w:t>同一顶色差</w:t>
            </w:r>
          </w:p>
        </w:tc>
        <w:tc>
          <w:tcPr>
            <w:tcW w:w="1307" w:type="dxa"/>
            <w:vAlign w:val="top"/>
          </w:tcPr>
          <w:p>
            <w:pPr>
              <w:ind w:left="565"/>
              <w:spacing w:before="88" w:line="222" w:lineRule="auto"/>
              <w:rPr>
                <w:rFonts w:ascii="SimSun" w:hAnsi="SimSun" w:eastAsia="SimSun" w:cs="SimSun"/>
                <w:sz w:val="18"/>
                <w:szCs w:val="18"/>
              </w:rPr>
            </w:pPr>
            <w:r>
              <w:rPr>
                <w:rFonts w:ascii="SimSun" w:hAnsi="SimSun" w:eastAsia="SimSun" w:cs="SimSun"/>
                <w:sz w:val="18"/>
                <w:szCs w:val="18"/>
              </w:rPr>
              <w:t>级</w:t>
            </w:r>
          </w:p>
        </w:tc>
        <w:tc>
          <w:tcPr>
            <w:tcW w:w="1152" w:type="dxa"/>
            <w:vAlign w:val="top"/>
          </w:tcPr>
          <w:p>
            <w:pPr>
              <w:pStyle w:val="TableText"/>
              <w:ind w:left="457"/>
              <w:spacing w:before="88" w:line="238" w:lineRule="auto"/>
              <w:rPr/>
            </w:pPr>
            <w:r>
              <w:rPr>
                <w:rFonts w:ascii="SimSun" w:hAnsi="SimSun" w:eastAsia="SimSun" w:cs="SimSun"/>
                <w:spacing w:val="-9"/>
              </w:rPr>
              <w:t>≥</w:t>
            </w:r>
            <w:r>
              <w:rPr>
                <w:spacing w:val="-9"/>
              </w:rPr>
              <w:t>4</w:t>
            </w:r>
          </w:p>
        </w:tc>
        <w:tc>
          <w:tcPr>
            <w:tcW w:w="1152" w:type="dxa"/>
            <w:vAlign w:val="top"/>
          </w:tcPr>
          <w:p>
            <w:pPr>
              <w:pStyle w:val="TableText"/>
              <w:ind w:left="458"/>
              <w:spacing w:before="88" w:line="238" w:lineRule="auto"/>
              <w:rPr/>
            </w:pPr>
            <w:r>
              <w:rPr>
                <w:rFonts w:ascii="SimSun" w:hAnsi="SimSun" w:eastAsia="SimSun" w:cs="SimSun"/>
                <w:spacing w:val="-9"/>
              </w:rPr>
              <w:t>≥</w:t>
            </w:r>
            <w:r>
              <w:rPr>
                <w:spacing w:val="-9"/>
              </w:rPr>
              <w:t>4</w:t>
            </w:r>
          </w:p>
        </w:tc>
        <w:tc>
          <w:tcPr>
            <w:tcW w:w="1162" w:type="dxa"/>
            <w:vAlign w:val="top"/>
          </w:tcPr>
          <w:p>
            <w:pPr>
              <w:pStyle w:val="TableText"/>
              <w:ind w:left="383"/>
              <w:spacing w:before="88" w:line="237" w:lineRule="auto"/>
              <w:rPr/>
            </w:pPr>
            <w:r>
              <w:rPr>
                <w:rFonts w:ascii="SimSun" w:hAnsi="SimSun" w:eastAsia="SimSun" w:cs="SimSun"/>
                <w:spacing w:val="-3"/>
              </w:rPr>
              <w:t>≥</w:t>
            </w:r>
            <w:r>
              <w:rPr>
                <w:spacing w:val="-3"/>
              </w:rPr>
              <w:t>3-4</w:t>
            </w:r>
          </w:p>
        </w:tc>
      </w:tr>
      <w:tr>
        <w:trPr>
          <w:trHeight w:val="357" w:hRule="atLeast"/>
        </w:trPr>
        <w:tc>
          <w:tcPr>
            <w:tcW w:w="538" w:type="dxa"/>
            <w:vAlign w:val="top"/>
          </w:tcPr>
          <w:p>
            <w:pPr>
              <w:pStyle w:val="TableText"/>
              <w:ind w:left="223"/>
              <w:spacing w:before="117" w:line="188" w:lineRule="auto"/>
              <w:rPr/>
            </w:pPr>
            <w:r>
              <w:rPr/>
              <w:t>2</w:t>
            </w:r>
          </w:p>
        </w:tc>
        <w:tc>
          <w:tcPr>
            <w:tcW w:w="1611" w:type="dxa"/>
            <w:vAlign w:val="top"/>
          </w:tcPr>
          <w:p>
            <w:pPr>
              <w:ind w:left="450"/>
              <w:spacing w:before="89" w:line="222" w:lineRule="auto"/>
              <w:rPr>
                <w:rFonts w:ascii="SimSun" w:hAnsi="SimSun" w:eastAsia="SimSun" w:cs="SimSun"/>
                <w:sz w:val="18"/>
                <w:szCs w:val="18"/>
              </w:rPr>
            </w:pPr>
            <w:r>
              <w:rPr>
                <w:rFonts w:ascii="SimSun" w:hAnsi="SimSun" w:eastAsia="SimSun" w:cs="SimSun"/>
                <w:sz w:val="18"/>
                <w:szCs w:val="18"/>
              </w:rPr>
              <w:t>同批色差</w:t>
            </w:r>
          </w:p>
        </w:tc>
        <w:tc>
          <w:tcPr>
            <w:tcW w:w="1307" w:type="dxa"/>
            <w:vAlign w:val="top"/>
          </w:tcPr>
          <w:p>
            <w:pPr>
              <w:ind w:left="565"/>
              <w:spacing w:before="89" w:line="222" w:lineRule="auto"/>
              <w:rPr>
                <w:rFonts w:ascii="SimSun" w:hAnsi="SimSun" w:eastAsia="SimSun" w:cs="SimSun"/>
                <w:sz w:val="18"/>
                <w:szCs w:val="18"/>
              </w:rPr>
            </w:pPr>
            <w:r>
              <w:rPr>
                <w:rFonts w:ascii="SimSun" w:hAnsi="SimSun" w:eastAsia="SimSun" w:cs="SimSun"/>
                <w:sz w:val="18"/>
                <w:szCs w:val="18"/>
              </w:rPr>
              <w:t>级</w:t>
            </w:r>
          </w:p>
        </w:tc>
        <w:tc>
          <w:tcPr>
            <w:tcW w:w="1152" w:type="dxa"/>
            <w:vAlign w:val="top"/>
          </w:tcPr>
          <w:p>
            <w:pPr>
              <w:pStyle w:val="TableText"/>
              <w:ind w:left="457"/>
              <w:spacing w:before="89" w:line="238" w:lineRule="auto"/>
              <w:rPr/>
            </w:pPr>
            <w:r>
              <w:rPr>
                <w:rFonts w:ascii="SimSun" w:hAnsi="SimSun" w:eastAsia="SimSun" w:cs="SimSun"/>
                <w:spacing w:val="-9"/>
              </w:rPr>
              <w:t>≥</w:t>
            </w:r>
            <w:r>
              <w:rPr>
                <w:spacing w:val="-9"/>
              </w:rPr>
              <w:t>4</w:t>
            </w:r>
          </w:p>
        </w:tc>
        <w:tc>
          <w:tcPr>
            <w:tcW w:w="1152" w:type="dxa"/>
            <w:vAlign w:val="top"/>
          </w:tcPr>
          <w:p>
            <w:pPr>
              <w:pStyle w:val="TableText"/>
              <w:ind w:left="379"/>
              <w:spacing w:before="88" w:line="237" w:lineRule="auto"/>
              <w:rPr/>
            </w:pPr>
            <w:r>
              <w:rPr>
                <w:rFonts w:ascii="SimSun" w:hAnsi="SimSun" w:eastAsia="SimSun" w:cs="SimSun"/>
                <w:spacing w:val="-3"/>
              </w:rPr>
              <w:t>≥</w:t>
            </w:r>
            <w:r>
              <w:rPr>
                <w:spacing w:val="-3"/>
              </w:rPr>
              <w:t>3-4</w:t>
            </w:r>
          </w:p>
        </w:tc>
        <w:tc>
          <w:tcPr>
            <w:tcW w:w="1162" w:type="dxa"/>
            <w:vAlign w:val="top"/>
          </w:tcPr>
          <w:p>
            <w:pPr>
              <w:pStyle w:val="TableText"/>
              <w:ind w:left="383"/>
              <w:spacing w:before="88" w:line="237" w:lineRule="auto"/>
              <w:rPr/>
            </w:pPr>
            <w:r>
              <w:rPr>
                <w:rFonts w:ascii="SimSun" w:hAnsi="SimSun" w:eastAsia="SimSun" w:cs="SimSun"/>
                <w:spacing w:val="-3"/>
              </w:rPr>
              <w:t>≥</w:t>
            </w:r>
            <w:r>
              <w:rPr>
                <w:spacing w:val="-3"/>
              </w:rPr>
              <w:t>3-4</w:t>
            </w:r>
          </w:p>
        </w:tc>
      </w:tr>
      <w:tr>
        <w:trPr>
          <w:trHeight w:val="358" w:hRule="atLeast"/>
        </w:trPr>
        <w:tc>
          <w:tcPr>
            <w:tcW w:w="538" w:type="dxa"/>
            <w:vAlign w:val="top"/>
          </w:tcPr>
          <w:p>
            <w:pPr>
              <w:pStyle w:val="TableText"/>
              <w:ind w:left="226"/>
              <w:spacing w:before="118" w:line="188" w:lineRule="auto"/>
              <w:rPr/>
            </w:pPr>
            <w:r>
              <w:rPr/>
              <w:t>3</w:t>
            </w:r>
          </w:p>
        </w:tc>
        <w:tc>
          <w:tcPr>
            <w:tcW w:w="1611" w:type="dxa"/>
            <w:vAlign w:val="top"/>
          </w:tcPr>
          <w:p>
            <w:pPr>
              <w:ind w:left="339"/>
              <w:spacing w:before="89" w:line="220" w:lineRule="auto"/>
              <w:rPr>
                <w:rFonts w:ascii="SimSun" w:hAnsi="SimSun" w:eastAsia="SimSun" w:cs="SimSun"/>
                <w:sz w:val="18"/>
                <w:szCs w:val="18"/>
              </w:rPr>
            </w:pPr>
            <w:r>
              <w:rPr>
                <w:rFonts w:ascii="SimSun" w:hAnsi="SimSun" w:eastAsia="SimSun" w:cs="SimSun"/>
                <w:sz w:val="18"/>
                <w:szCs w:val="18"/>
                <w:spacing w:val="4"/>
              </w:rPr>
              <w:t>局部性疵点</w:t>
            </w:r>
          </w:p>
        </w:tc>
        <w:tc>
          <w:tcPr>
            <w:tcW w:w="1307" w:type="dxa"/>
            <w:vAlign w:val="top"/>
          </w:tcPr>
          <w:p>
            <w:pPr>
              <w:pStyle w:val="TableText"/>
              <w:ind w:left="452"/>
              <w:spacing w:before="89" w:line="220" w:lineRule="auto"/>
              <w:rPr>
                <w:rFonts w:ascii="SimSun" w:hAnsi="SimSun" w:eastAsia="SimSun" w:cs="SimSun"/>
              </w:rPr>
            </w:pPr>
            <w:r>
              <w:rPr>
                <w:rFonts w:ascii="SimSun" w:hAnsi="SimSun" w:eastAsia="SimSun" w:cs="SimSun"/>
                <w:spacing w:val="-2"/>
              </w:rPr>
              <w:t>只</w:t>
            </w:r>
            <w:r>
              <w:rPr>
                <w:spacing w:val="-2"/>
              </w:rPr>
              <w:t>/</w:t>
            </w:r>
            <w:r>
              <w:rPr>
                <w:rFonts w:ascii="SimSun" w:hAnsi="SimSun" w:eastAsia="SimSun" w:cs="SimSun"/>
                <w:spacing w:val="-2"/>
              </w:rPr>
              <w:t>顶</w:t>
            </w:r>
          </w:p>
        </w:tc>
        <w:tc>
          <w:tcPr>
            <w:tcW w:w="1152" w:type="dxa"/>
            <w:vAlign w:val="top"/>
          </w:tcPr>
          <w:p>
            <w:pPr>
              <w:pStyle w:val="TableText"/>
              <w:ind w:left="452"/>
              <w:spacing w:before="89" w:line="237" w:lineRule="auto"/>
              <w:rPr/>
            </w:pPr>
            <w:r>
              <w:rPr>
                <w:rFonts w:ascii="SimSun" w:hAnsi="SimSun" w:eastAsia="SimSun" w:cs="SimSun"/>
                <w:spacing w:val="-7"/>
              </w:rPr>
              <w:t>≤</w:t>
            </w:r>
            <w:r>
              <w:rPr>
                <w:spacing w:val="-7"/>
              </w:rPr>
              <w:t>3</w:t>
            </w:r>
          </w:p>
        </w:tc>
        <w:tc>
          <w:tcPr>
            <w:tcW w:w="1152" w:type="dxa"/>
            <w:vAlign w:val="top"/>
          </w:tcPr>
          <w:p>
            <w:pPr>
              <w:pStyle w:val="TableText"/>
              <w:ind w:left="453"/>
              <w:spacing w:before="89" w:line="237" w:lineRule="auto"/>
              <w:rPr/>
            </w:pPr>
            <w:r>
              <w:rPr>
                <w:rFonts w:ascii="SimSun" w:hAnsi="SimSun" w:eastAsia="SimSun" w:cs="SimSun"/>
                <w:spacing w:val="-7"/>
              </w:rPr>
              <w:t>≤</w:t>
            </w:r>
            <w:r>
              <w:rPr>
                <w:spacing w:val="-7"/>
              </w:rPr>
              <w:t>4</w:t>
            </w:r>
          </w:p>
        </w:tc>
        <w:tc>
          <w:tcPr>
            <w:tcW w:w="1162" w:type="dxa"/>
            <w:vAlign w:val="top"/>
          </w:tcPr>
          <w:p>
            <w:pPr>
              <w:pStyle w:val="TableText"/>
              <w:ind w:left="457"/>
              <w:spacing w:before="89" w:line="237" w:lineRule="auto"/>
              <w:rPr/>
            </w:pPr>
            <w:r>
              <w:rPr>
                <w:rFonts w:ascii="SimSun" w:hAnsi="SimSun" w:eastAsia="SimSun" w:cs="SimSun"/>
                <w:spacing w:val="-7"/>
              </w:rPr>
              <w:t>≤</w:t>
            </w:r>
            <w:r>
              <w:rPr>
                <w:spacing w:val="-7"/>
              </w:rPr>
              <w:t>6</w:t>
            </w:r>
          </w:p>
        </w:tc>
      </w:tr>
      <w:tr>
        <w:trPr>
          <w:trHeight w:val="357" w:hRule="atLeast"/>
        </w:trPr>
        <w:tc>
          <w:tcPr>
            <w:tcW w:w="538" w:type="dxa"/>
            <w:vAlign w:val="top"/>
          </w:tcPr>
          <w:p>
            <w:pPr>
              <w:pStyle w:val="TableText"/>
              <w:ind w:left="222"/>
              <w:spacing w:before="118" w:line="188" w:lineRule="auto"/>
              <w:rPr/>
            </w:pPr>
            <w:r>
              <w:rPr/>
              <w:t>4</w:t>
            </w:r>
          </w:p>
        </w:tc>
        <w:tc>
          <w:tcPr>
            <w:tcW w:w="1611" w:type="dxa"/>
            <w:vAlign w:val="top"/>
          </w:tcPr>
          <w:p>
            <w:pPr>
              <w:ind w:left="336"/>
              <w:spacing w:before="90" w:line="220" w:lineRule="auto"/>
              <w:rPr>
                <w:rFonts w:ascii="SimSun" w:hAnsi="SimSun" w:eastAsia="SimSun" w:cs="SimSun"/>
                <w:sz w:val="18"/>
                <w:szCs w:val="18"/>
              </w:rPr>
            </w:pPr>
            <w:r>
              <w:rPr>
                <w:rFonts w:ascii="SimSun" w:hAnsi="SimSun" w:eastAsia="SimSun" w:cs="SimSun"/>
                <w:sz w:val="18"/>
                <w:szCs w:val="18"/>
                <w:spacing w:val="5"/>
              </w:rPr>
              <w:t>破损性疵点</w:t>
            </w:r>
          </w:p>
        </w:tc>
        <w:tc>
          <w:tcPr>
            <w:tcW w:w="1307" w:type="dxa"/>
            <w:vAlign w:val="top"/>
          </w:tcPr>
          <w:p>
            <w:pPr>
              <w:ind w:left="467"/>
              <w:spacing w:before="174"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1152" w:type="dxa"/>
            <w:vAlign w:val="top"/>
          </w:tcPr>
          <w:p>
            <w:pPr>
              <w:ind w:left="301"/>
              <w:spacing w:before="90" w:line="220" w:lineRule="auto"/>
              <w:rPr>
                <w:rFonts w:ascii="SimSun" w:hAnsi="SimSun" w:eastAsia="SimSun" w:cs="SimSun"/>
                <w:sz w:val="18"/>
                <w:szCs w:val="18"/>
              </w:rPr>
            </w:pPr>
            <w:r>
              <w:rPr>
                <w:rFonts w:ascii="SimSun" w:hAnsi="SimSun" w:eastAsia="SimSun" w:cs="SimSun"/>
                <w:sz w:val="18"/>
                <w:szCs w:val="18"/>
                <w:spacing w:val="2"/>
              </w:rPr>
              <w:t>不允许</w:t>
            </w:r>
          </w:p>
        </w:tc>
        <w:tc>
          <w:tcPr>
            <w:tcW w:w="1152" w:type="dxa"/>
            <w:vAlign w:val="top"/>
          </w:tcPr>
          <w:p>
            <w:pPr>
              <w:ind w:left="302"/>
              <w:spacing w:before="90" w:line="220" w:lineRule="auto"/>
              <w:rPr>
                <w:rFonts w:ascii="SimSun" w:hAnsi="SimSun" w:eastAsia="SimSun" w:cs="SimSun"/>
                <w:sz w:val="18"/>
                <w:szCs w:val="18"/>
              </w:rPr>
            </w:pPr>
            <w:r>
              <w:rPr>
                <w:rFonts w:ascii="SimSun" w:hAnsi="SimSun" w:eastAsia="SimSun" w:cs="SimSun"/>
                <w:sz w:val="18"/>
                <w:szCs w:val="18"/>
                <w:spacing w:val="2"/>
              </w:rPr>
              <w:t>不允许</w:t>
            </w:r>
          </w:p>
        </w:tc>
        <w:tc>
          <w:tcPr>
            <w:tcW w:w="1162" w:type="dxa"/>
            <w:vAlign w:val="top"/>
          </w:tcPr>
          <w:p>
            <w:pPr>
              <w:ind w:left="306"/>
              <w:spacing w:before="90" w:line="220" w:lineRule="auto"/>
              <w:rPr>
                <w:rFonts w:ascii="SimSun" w:hAnsi="SimSun" w:eastAsia="SimSun" w:cs="SimSun"/>
                <w:sz w:val="18"/>
                <w:szCs w:val="18"/>
              </w:rPr>
            </w:pPr>
            <w:r>
              <w:rPr>
                <w:rFonts w:ascii="SimSun" w:hAnsi="SimSun" w:eastAsia="SimSun" w:cs="SimSun"/>
                <w:sz w:val="18"/>
                <w:szCs w:val="18"/>
                <w:spacing w:val="2"/>
              </w:rPr>
              <w:t>不允许</w:t>
            </w:r>
          </w:p>
        </w:tc>
      </w:tr>
      <w:tr>
        <w:trPr>
          <w:trHeight w:val="362" w:hRule="atLeast"/>
        </w:trPr>
        <w:tc>
          <w:tcPr>
            <w:tcW w:w="538" w:type="dxa"/>
            <w:vAlign w:val="top"/>
          </w:tcPr>
          <w:p>
            <w:pPr>
              <w:pStyle w:val="TableText"/>
              <w:ind w:left="228"/>
              <w:spacing w:before="121" w:line="185" w:lineRule="auto"/>
              <w:rPr/>
            </w:pPr>
            <w:r>
              <w:rPr/>
              <w:t>5</w:t>
            </w:r>
          </w:p>
        </w:tc>
        <w:tc>
          <w:tcPr>
            <w:tcW w:w="1611" w:type="dxa"/>
            <w:vAlign w:val="top"/>
          </w:tcPr>
          <w:p>
            <w:pPr>
              <w:ind w:left="336"/>
              <w:spacing w:before="89" w:line="220" w:lineRule="auto"/>
              <w:rPr>
                <w:rFonts w:ascii="SimSun" w:hAnsi="SimSun" w:eastAsia="SimSun" w:cs="SimSun"/>
                <w:sz w:val="18"/>
                <w:szCs w:val="18"/>
              </w:rPr>
            </w:pPr>
            <w:r>
              <w:rPr>
                <w:rFonts w:ascii="SimSun" w:hAnsi="SimSun" w:eastAsia="SimSun" w:cs="SimSun"/>
                <w:sz w:val="18"/>
                <w:szCs w:val="18"/>
                <w:spacing w:val="5"/>
              </w:rPr>
              <w:t>散布性疵点</w:t>
            </w:r>
          </w:p>
        </w:tc>
        <w:tc>
          <w:tcPr>
            <w:tcW w:w="1307" w:type="dxa"/>
            <w:vAlign w:val="top"/>
          </w:tcPr>
          <w:p>
            <w:pPr>
              <w:ind w:left="467"/>
              <w:spacing w:before="174" w:line="123" w:lineRule="exact"/>
              <w:rPr>
                <w:rFonts w:ascii="SimSun" w:hAnsi="SimSun" w:eastAsia="SimSun" w:cs="SimSun"/>
                <w:sz w:val="18"/>
                <w:szCs w:val="18"/>
              </w:rPr>
            </w:pPr>
            <w:r>
              <w:rPr>
                <w:rFonts w:ascii="SimSun" w:hAnsi="SimSun" w:eastAsia="SimSun" w:cs="SimSun"/>
                <w:sz w:val="18"/>
                <w:szCs w:val="18"/>
                <w:spacing w:val="1"/>
                <w:position w:val="-3"/>
              </w:rPr>
              <w:t>——</w:t>
            </w:r>
          </w:p>
        </w:tc>
        <w:tc>
          <w:tcPr>
            <w:tcW w:w="1152" w:type="dxa"/>
            <w:vAlign w:val="top"/>
          </w:tcPr>
          <w:p>
            <w:pPr>
              <w:ind w:left="301"/>
              <w:spacing w:before="90" w:line="220" w:lineRule="auto"/>
              <w:rPr>
                <w:rFonts w:ascii="SimSun" w:hAnsi="SimSun" w:eastAsia="SimSun" w:cs="SimSun"/>
                <w:sz w:val="18"/>
                <w:szCs w:val="18"/>
              </w:rPr>
            </w:pPr>
            <w:r>
              <w:rPr>
                <w:rFonts w:ascii="SimSun" w:hAnsi="SimSun" w:eastAsia="SimSun" w:cs="SimSun"/>
                <w:sz w:val="18"/>
                <w:szCs w:val="18"/>
                <w:spacing w:val="2"/>
              </w:rPr>
              <w:t>不允许</w:t>
            </w:r>
          </w:p>
        </w:tc>
        <w:tc>
          <w:tcPr>
            <w:tcW w:w="1152" w:type="dxa"/>
            <w:vAlign w:val="top"/>
          </w:tcPr>
          <w:p>
            <w:pPr>
              <w:ind w:left="302"/>
              <w:spacing w:before="90" w:line="220" w:lineRule="auto"/>
              <w:rPr>
                <w:rFonts w:ascii="SimSun" w:hAnsi="SimSun" w:eastAsia="SimSun" w:cs="SimSun"/>
                <w:sz w:val="18"/>
                <w:szCs w:val="18"/>
              </w:rPr>
            </w:pPr>
            <w:r>
              <w:rPr>
                <w:rFonts w:ascii="SimSun" w:hAnsi="SimSun" w:eastAsia="SimSun" w:cs="SimSun"/>
                <w:sz w:val="18"/>
                <w:szCs w:val="18"/>
                <w:spacing w:val="2"/>
              </w:rPr>
              <w:t>不允许</w:t>
            </w:r>
          </w:p>
        </w:tc>
        <w:tc>
          <w:tcPr>
            <w:tcW w:w="1162" w:type="dxa"/>
            <w:vAlign w:val="top"/>
          </w:tcPr>
          <w:p>
            <w:pPr>
              <w:ind w:left="397"/>
              <w:spacing w:before="90" w:line="220" w:lineRule="auto"/>
              <w:rPr>
                <w:rFonts w:ascii="SimSun" w:hAnsi="SimSun" w:eastAsia="SimSun" w:cs="SimSun"/>
                <w:sz w:val="18"/>
                <w:szCs w:val="18"/>
              </w:rPr>
            </w:pPr>
            <w:r>
              <w:rPr>
                <w:rFonts w:ascii="SimSun" w:hAnsi="SimSun" w:eastAsia="SimSun" w:cs="SimSun"/>
                <w:sz w:val="18"/>
                <w:szCs w:val="18"/>
              </w:rPr>
              <w:t>轻微</w:t>
            </w:r>
          </w:p>
        </w:tc>
      </w:tr>
    </w:tbl>
    <w:p>
      <w:pPr>
        <w:pStyle w:val="BodyText"/>
        <w:rPr/>
      </w:pPr>
      <w:r/>
    </w:p>
    <w:p>
      <w:pPr>
        <w:sectPr>
          <w:footerReference w:type="default" r:id="rId521"/>
          <w:pgSz w:w="9180" w:h="12980"/>
          <w:pgMar w:top="982" w:right="1038" w:bottom="907" w:left="1214" w:header="712" w:footer="745" w:gutter="0"/>
        </w:sectPr>
        <w:rPr/>
      </w:pPr>
    </w:p>
    <w:p>
      <w:pPr>
        <w:spacing w:before="80"/>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1611"/>
        <w:gridCol w:w="1307"/>
        <w:gridCol w:w="1152"/>
        <w:gridCol w:w="1152"/>
        <w:gridCol w:w="1162"/>
      </w:tblGrid>
      <w:tr>
        <w:trPr>
          <w:trHeight w:val="362" w:hRule="atLeast"/>
        </w:trPr>
        <w:tc>
          <w:tcPr>
            <w:tcW w:w="538" w:type="dxa"/>
            <w:vAlign w:val="top"/>
          </w:tcPr>
          <w:p>
            <w:pPr>
              <w:ind w:left="84"/>
              <w:spacing w:before="90"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序号</w:t>
            </w:r>
          </w:p>
        </w:tc>
        <w:tc>
          <w:tcPr>
            <w:tcW w:w="1611" w:type="dxa"/>
            <w:vAlign w:val="top"/>
          </w:tcPr>
          <w:p>
            <w:pPr>
              <w:ind w:left="527"/>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项</w:t>
            </w:r>
            <w:r>
              <w:rPr>
                <w:rFonts w:ascii="SimSun" w:hAnsi="SimSun" w:eastAsia="SimSun" w:cs="SimSun"/>
                <w:sz w:val="18"/>
                <w:szCs w:val="18"/>
                <w:spacing w:val="2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目</w:t>
            </w:r>
          </w:p>
        </w:tc>
        <w:tc>
          <w:tcPr>
            <w:tcW w:w="1307" w:type="dxa"/>
            <w:vAlign w:val="top"/>
          </w:tcPr>
          <w:p>
            <w:pPr>
              <w:ind w:left="374"/>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单</w:t>
            </w:r>
            <w:r>
              <w:rPr>
                <w:rFonts w:ascii="SimSun" w:hAnsi="SimSun" w:eastAsia="SimSun" w:cs="SimSun"/>
                <w:sz w:val="18"/>
                <w:szCs w:val="18"/>
                <w:spacing w:val="12"/>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位</w:t>
            </w:r>
          </w:p>
        </w:tc>
        <w:tc>
          <w:tcPr>
            <w:tcW w:w="1152" w:type="dxa"/>
            <w:vAlign w:val="top"/>
          </w:tcPr>
          <w:p>
            <w:pPr>
              <w:ind w:left="296"/>
              <w:spacing w:before="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优等品</w:t>
            </w:r>
          </w:p>
        </w:tc>
        <w:tc>
          <w:tcPr>
            <w:tcW w:w="1152" w:type="dxa"/>
            <w:vAlign w:val="top"/>
          </w:tcPr>
          <w:p>
            <w:pPr>
              <w:ind w:left="301"/>
              <w:spacing w:before="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一等品</w:t>
            </w:r>
          </w:p>
        </w:tc>
        <w:tc>
          <w:tcPr>
            <w:tcW w:w="1162" w:type="dxa"/>
            <w:vAlign w:val="top"/>
          </w:tcPr>
          <w:p>
            <w:pPr>
              <w:ind w:left="302"/>
              <w:spacing w:before="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3"/>
              </w:rPr>
              <w:t>合格品</w:t>
            </w:r>
          </w:p>
        </w:tc>
      </w:tr>
      <w:tr>
        <w:trPr>
          <w:trHeight w:val="5300" w:hRule="atLeast"/>
        </w:trPr>
        <w:tc>
          <w:tcPr>
            <w:tcW w:w="538"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27"/>
              <w:spacing w:before="51" w:line="188" w:lineRule="auto"/>
              <w:rPr/>
            </w:pPr>
            <w:r>
              <w:rPr/>
              <w:t>6</w:t>
            </w:r>
          </w:p>
        </w:tc>
        <w:tc>
          <w:tcPr>
            <w:tcW w:w="1611"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433"/>
              <w:spacing w:before="59" w:line="221" w:lineRule="auto"/>
              <w:rPr>
                <w:rFonts w:ascii="SimSun" w:hAnsi="SimSun" w:eastAsia="SimSun" w:cs="SimSun"/>
                <w:sz w:val="18"/>
                <w:szCs w:val="18"/>
              </w:rPr>
            </w:pPr>
            <w:r>
              <w:rPr>
                <w:rFonts w:ascii="SimSun" w:hAnsi="SimSun" w:eastAsia="SimSun" w:cs="SimSun"/>
                <w:sz w:val="18"/>
                <w:szCs w:val="18"/>
                <w:spacing w:val="4"/>
              </w:rPr>
              <w:t>缝制质量</w:t>
            </w:r>
          </w:p>
        </w:tc>
        <w:tc>
          <w:tcPr>
            <w:tcW w:w="4773" w:type="dxa"/>
            <w:vAlign w:val="top"/>
            <w:gridSpan w:val="4"/>
          </w:tcPr>
          <w:p>
            <w:pPr>
              <w:pStyle w:val="TableText"/>
              <w:ind w:left="31" w:firstLine="4"/>
              <w:spacing w:before="86" w:line="362" w:lineRule="auto"/>
              <w:rPr>
                <w:rFonts w:ascii="SimSun" w:hAnsi="SimSun" w:eastAsia="SimSun" w:cs="SimSun"/>
              </w:rPr>
            </w:pPr>
            <w:r>
              <w:rPr>
                <w:rFonts w:ascii="SimSun" w:hAnsi="SimSun" w:eastAsia="SimSun" w:cs="SimSun"/>
                <w:spacing w:val="-8"/>
              </w:rPr>
              <w:t>（</w:t>
            </w:r>
            <w:r>
              <w:rPr>
                <w:spacing w:val="-8"/>
              </w:rPr>
              <w:t>1</w:t>
            </w:r>
            <w:r>
              <w:rPr>
                <w:rFonts w:ascii="SimSun" w:hAnsi="SimSun" w:eastAsia="SimSun" w:cs="SimSun"/>
                <w:spacing w:val="-8"/>
              </w:rPr>
              <w:t>）缝纫线与面料色泽相近， 针迹平整， 针距密度（平缝、</w:t>
            </w:r>
            <w:r>
              <w:rPr>
                <w:rFonts w:ascii="SimSun" w:hAnsi="SimSun" w:eastAsia="SimSun" w:cs="SimSun"/>
                <w:spacing w:val="13"/>
              </w:rPr>
              <w:t xml:space="preserve"> </w:t>
            </w:r>
            <w:r>
              <w:rPr>
                <w:rFonts w:ascii="SimSun" w:hAnsi="SimSun" w:eastAsia="SimSun" w:cs="SimSun"/>
                <w:spacing w:val="-1"/>
              </w:rPr>
              <w:t>包缝）</w:t>
            </w:r>
            <w:r>
              <w:rPr>
                <w:rFonts w:ascii="SimSun" w:hAnsi="SimSun" w:eastAsia="SimSun" w:cs="SimSun"/>
                <w:spacing w:val="-46"/>
              </w:rPr>
              <w:t xml:space="preserve"> </w:t>
            </w:r>
            <w:r>
              <w:rPr>
                <w:rFonts w:ascii="SimSun" w:hAnsi="SimSun" w:eastAsia="SimSun" w:cs="SimSun"/>
                <w:spacing w:val="-1"/>
              </w:rPr>
              <w:t>不少于 </w:t>
            </w:r>
            <w:r>
              <w:rPr>
                <w:spacing w:val="-1"/>
              </w:rPr>
              <w:t>12</w:t>
            </w:r>
            <w:r>
              <w:rPr>
                <w:spacing w:val="13"/>
                <w:w w:val="101"/>
              </w:rPr>
              <w:t xml:space="preserve"> </w:t>
            </w:r>
            <w:r>
              <w:rPr>
                <w:rFonts w:ascii="SimSun" w:hAnsi="SimSun" w:eastAsia="SimSun" w:cs="SimSun"/>
                <w:spacing w:val="-1"/>
              </w:rPr>
              <w:t>针</w:t>
            </w:r>
            <w:r>
              <w:rPr>
                <w:spacing w:val="-1"/>
              </w:rPr>
              <w:t>/5cm</w:t>
            </w:r>
            <w:r>
              <w:rPr>
                <w:rFonts w:ascii="SimSun" w:hAnsi="SimSun" w:eastAsia="SimSun" w:cs="SimSun"/>
                <w:spacing w:val="-1"/>
              </w:rPr>
              <w:t>（其中帐底折边处和搭门</w:t>
            </w:r>
            <w:r>
              <w:rPr>
                <w:rFonts w:ascii="SimSun" w:hAnsi="SimSun" w:eastAsia="SimSun" w:cs="SimSun"/>
                <w:spacing w:val="-2"/>
              </w:rPr>
              <w:t>处不少于</w:t>
            </w:r>
          </w:p>
          <w:p>
            <w:pPr>
              <w:pStyle w:val="TableText"/>
              <w:ind w:left="44"/>
              <w:spacing w:line="219" w:lineRule="auto"/>
              <w:rPr>
                <w:rFonts w:ascii="SimSun" w:hAnsi="SimSun" w:eastAsia="SimSun" w:cs="SimSun"/>
              </w:rPr>
            </w:pPr>
            <w:r>
              <w:rPr>
                <w:spacing w:val="1"/>
              </w:rPr>
              <w:t>10</w:t>
            </w:r>
            <w:r>
              <w:rPr>
                <w:spacing w:val="13"/>
              </w:rPr>
              <w:t xml:space="preserve"> </w:t>
            </w:r>
            <w:r>
              <w:rPr>
                <w:rFonts w:ascii="SimSun" w:hAnsi="SimSun" w:eastAsia="SimSun" w:cs="SimSun"/>
                <w:spacing w:val="1"/>
              </w:rPr>
              <w:t>针</w:t>
            </w:r>
            <w:r>
              <w:rPr>
                <w:spacing w:val="1"/>
              </w:rPr>
              <w:t>/5</w:t>
            </w:r>
            <w:r>
              <w:rPr/>
              <w:t>cm</w:t>
            </w:r>
            <w:r>
              <w:rPr>
                <w:rFonts w:ascii="SimSun" w:hAnsi="SimSun" w:eastAsia="SimSun" w:cs="SimSun"/>
                <w:spacing w:val="-38"/>
              </w:rPr>
              <w:t>），</w:t>
            </w:r>
            <w:r>
              <w:rPr>
                <w:rFonts w:ascii="SimSun" w:hAnsi="SimSun" w:eastAsia="SimSun" w:cs="SimSun"/>
                <w:spacing w:val="1"/>
              </w:rPr>
              <w:t>接缝处不少于</w:t>
            </w:r>
            <w:r>
              <w:rPr>
                <w:rFonts w:ascii="SimSun" w:hAnsi="SimSun" w:eastAsia="SimSun" w:cs="SimSun"/>
                <w:spacing w:val="-22"/>
              </w:rPr>
              <w:t xml:space="preserve"> </w:t>
            </w:r>
            <w:r>
              <w:rPr>
                <w:spacing w:val="1"/>
              </w:rPr>
              <w:t>4</w:t>
            </w:r>
            <w:r>
              <w:rPr>
                <w:spacing w:val="13"/>
                <w:w w:val="101"/>
              </w:rPr>
              <w:t xml:space="preserve"> </w:t>
            </w:r>
            <w:r>
              <w:rPr>
                <w:rFonts w:ascii="SimSun" w:hAnsi="SimSun" w:eastAsia="SimSun" w:cs="SimSun"/>
                <w:spacing w:val="1"/>
              </w:rPr>
              <w:t>层或采用垫布缝合；</w:t>
            </w:r>
          </w:p>
          <w:p>
            <w:pPr>
              <w:pStyle w:val="TableText"/>
              <w:ind w:left="35"/>
              <w:spacing w:before="139" w:line="220" w:lineRule="auto"/>
              <w:rPr>
                <w:rFonts w:ascii="SimSun" w:hAnsi="SimSun" w:eastAsia="SimSun" w:cs="SimSun"/>
              </w:rPr>
            </w:pPr>
            <w:r>
              <w:rPr>
                <w:rFonts w:ascii="SimSun" w:hAnsi="SimSun" w:eastAsia="SimSun" w:cs="SimSun"/>
                <w:spacing w:val="3"/>
              </w:rPr>
              <w:t>（</w:t>
            </w:r>
            <w:r>
              <w:rPr>
                <w:spacing w:val="3"/>
              </w:rPr>
              <w:t>2</w:t>
            </w:r>
            <w:r>
              <w:rPr>
                <w:rFonts w:ascii="SimSun" w:hAnsi="SimSun" w:eastAsia="SimSun" w:cs="SimSun"/>
                <w:spacing w:val="3"/>
              </w:rPr>
              <w:t>）圆帐顶折褶分布应均匀；</w:t>
            </w:r>
          </w:p>
          <w:p>
            <w:pPr>
              <w:pStyle w:val="TableText"/>
              <w:spacing w:before="138" w:line="353" w:lineRule="exact"/>
              <w:jc w:val="right"/>
              <w:rPr>
                <w:rFonts w:ascii="SimSun" w:hAnsi="SimSun" w:eastAsia="SimSun" w:cs="SimSun"/>
              </w:rPr>
            </w:pPr>
            <w:r>
              <w:rPr>
                <w:rFonts w:ascii="SimSun" w:hAnsi="SimSun" w:eastAsia="SimSun" w:cs="SimSun"/>
                <w:spacing w:val="5"/>
                <w:position w:val="13"/>
              </w:rPr>
              <w:t>（</w:t>
            </w:r>
            <w:r>
              <w:rPr>
                <w:spacing w:val="5"/>
                <w:position w:val="13"/>
              </w:rPr>
              <w:t>3</w:t>
            </w:r>
            <w:r>
              <w:rPr>
                <w:rFonts w:ascii="SimSun" w:hAnsi="SimSun" w:eastAsia="SimSun" w:cs="SimSun"/>
                <w:spacing w:val="5"/>
                <w:position w:val="13"/>
              </w:rPr>
              <w:t>）帐顶钉带应牢固、均匀分布，带长、钉带数量适当，</w:t>
            </w:r>
          </w:p>
          <w:p>
            <w:pPr>
              <w:ind w:left="31"/>
              <w:spacing w:line="220" w:lineRule="auto"/>
              <w:rPr>
                <w:rFonts w:ascii="SimSun" w:hAnsi="SimSun" w:eastAsia="SimSun" w:cs="SimSun"/>
                <w:sz w:val="18"/>
                <w:szCs w:val="18"/>
              </w:rPr>
            </w:pPr>
            <w:r>
              <w:rPr>
                <w:rFonts w:ascii="SimSun" w:hAnsi="SimSun" w:eastAsia="SimSun" w:cs="SimSun"/>
                <w:sz w:val="18"/>
                <w:szCs w:val="18"/>
                <w:spacing w:val="-1"/>
              </w:rPr>
              <w:t>钉带强力足够；</w:t>
            </w:r>
          </w:p>
          <w:p>
            <w:pPr>
              <w:pStyle w:val="TableText"/>
              <w:ind w:left="35"/>
              <w:spacing w:before="138" w:line="352" w:lineRule="exact"/>
              <w:rPr>
                <w:rFonts w:ascii="SimSun" w:hAnsi="SimSun" w:eastAsia="SimSun" w:cs="SimSun"/>
              </w:rPr>
            </w:pPr>
            <w:r>
              <w:rPr>
                <w:rFonts w:ascii="SimSun" w:hAnsi="SimSun" w:eastAsia="SimSun" w:cs="SimSun"/>
                <w:spacing w:val="-5"/>
                <w:position w:val="13"/>
              </w:rPr>
              <w:t>（</w:t>
            </w:r>
            <w:r>
              <w:rPr>
                <w:spacing w:val="-5"/>
                <w:position w:val="13"/>
              </w:rPr>
              <w:t>4</w:t>
            </w:r>
            <w:r>
              <w:rPr>
                <w:rFonts w:ascii="SimSun" w:hAnsi="SimSun" w:eastAsia="SimSun" w:cs="SimSun"/>
                <w:spacing w:val="-5"/>
                <w:position w:val="13"/>
              </w:rPr>
              <w:t>）方帐帐顶角应缝制固牢，</w:t>
            </w:r>
            <w:r>
              <w:rPr>
                <w:rFonts w:ascii="SimSun" w:hAnsi="SimSun" w:eastAsia="SimSun" w:cs="SimSun"/>
                <w:spacing w:val="25"/>
                <w:position w:val="13"/>
              </w:rPr>
              <w:t xml:space="preserve"> </w:t>
            </w:r>
            <w:r>
              <w:rPr>
                <w:rFonts w:ascii="SimSun" w:hAnsi="SimSun" w:eastAsia="SimSun" w:cs="SimSun"/>
                <w:spacing w:val="-5"/>
                <w:position w:val="13"/>
              </w:rPr>
              <w:t>采用搭门的，</w:t>
            </w:r>
            <w:r>
              <w:rPr>
                <w:rFonts w:ascii="SimSun" w:hAnsi="SimSun" w:eastAsia="SimSun" w:cs="SimSun"/>
                <w:spacing w:val="26"/>
                <w:position w:val="13"/>
              </w:rPr>
              <w:t xml:space="preserve"> </w:t>
            </w:r>
            <w:r>
              <w:rPr>
                <w:rFonts w:ascii="SimSun" w:hAnsi="SimSun" w:eastAsia="SimSun" w:cs="SimSun"/>
                <w:spacing w:val="-5"/>
                <w:position w:val="13"/>
              </w:rPr>
              <w:t>搭</w:t>
            </w:r>
            <w:r>
              <w:rPr>
                <w:rFonts w:ascii="SimSun" w:hAnsi="SimSun" w:eastAsia="SimSun" w:cs="SimSun"/>
                <w:spacing w:val="-6"/>
                <w:position w:val="13"/>
              </w:rPr>
              <w:t>门宽度应在</w:t>
            </w:r>
          </w:p>
          <w:p>
            <w:pPr>
              <w:pStyle w:val="TableText"/>
              <w:ind w:left="31"/>
              <w:spacing w:before="1" w:line="222" w:lineRule="auto"/>
              <w:rPr>
                <w:rFonts w:ascii="SimSun" w:hAnsi="SimSun" w:eastAsia="SimSun" w:cs="SimSun"/>
              </w:rPr>
            </w:pPr>
            <w:r>
              <w:rPr>
                <w:spacing w:val="-5"/>
              </w:rPr>
              <w:t>30cm</w:t>
            </w:r>
            <w:r>
              <w:rPr>
                <w:spacing w:val="37"/>
                <w:w w:val="101"/>
              </w:rPr>
              <w:t xml:space="preserve"> </w:t>
            </w:r>
            <w:r>
              <w:rPr>
                <w:rFonts w:ascii="SimSun" w:hAnsi="SimSun" w:eastAsia="SimSun" w:cs="SimSun"/>
                <w:spacing w:val="-5"/>
              </w:rPr>
              <w:t>以上；</w:t>
            </w:r>
          </w:p>
          <w:p>
            <w:pPr>
              <w:pStyle w:val="TableText"/>
              <w:ind w:left="35"/>
              <w:spacing w:before="136" w:line="354" w:lineRule="exact"/>
              <w:rPr>
                <w:rFonts w:ascii="SimSun" w:hAnsi="SimSun" w:eastAsia="SimSun" w:cs="SimSun"/>
              </w:rPr>
            </w:pPr>
            <w:r>
              <w:rPr>
                <w:rFonts w:ascii="SimSun" w:hAnsi="SimSun" w:eastAsia="SimSun" w:cs="SimSun"/>
                <w:spacing w:val="-6"/>
                <w:position w:val="13"/>
              </w:rPr>
              <w:t>（</w:t>
            </w:r>
            <w:r>
              <w:rPr>
                <w:spacing w:val="-6"/>
                <w:position w:val="13"/>
              </w:rPr>
              <w:t>5</w:t>
            </w:r>
            <w:r>
              <w:rPr>
                <w:rFonts w:ascii="SimSun" w:hAnsi="SimSun" w:eastAsia="SimSun" w:cs="SimSun"/>
                <w:spacing w:val="-6"/>
                <w:position w:val="13"/>
              </w:rPr>
              <w:t>）圆帐、方帐帐顶须采用整幅布料，</w:t>
            </w:r>
            <w:r>
              <w:rPr>
                <w:rFonts w:ascii="SimSun" w:hAnsi="SimSun" w:eastAsia="SimSun" w:cs="SimSun"/>
                <w:spacing w:val="39"/>
                <w:position w:val="13"/>
              </w:rPr>
              <w:t xml:space="preserve"> </w:t>
            </w:r>
            <w:r>
              <w:rPr>
                <w:rFonts w:ascii="SimSun" w:hAnsi="SimSun" w:eastAsia="SimSun" w:cs="SimSun"/>
                <w:spacing w:val="-6"/>
                <w:position w:val="13"/>
              </w:rPr>
              <w:t>不得拼接，</w:t>
            </w:r>
            <w:r>
              <w:rPr>
                <w:rFonts w:ascii="SimSun" w:hAnsi="SimSun" w:eastAsia="SimSun" w:cs="SimSun"/>
                <w:spacing w:val="33"/>
                <w:position w:val="13"/>
              </w:rPr>
              <w:t xml:space="preserve"> </w:t>
            </w:r>
            <w:r>
              <w:rPr>
                <w:rFonts w:ascii="SimSun" w:hAnsi="SimSun" w:eastAsia="SimSun" w:cs="SimSun"/>
                <w:spacing w:val="-6"/>
                <w:position w:val="13"/>
              </w:rPr>
              <w:t>其他部</w:t>
            </w:r>
          </w:p>
          <w:p>
            <w:pPr>
              <w:pStyle w:val="TableText"/>
              <w:ind w:left="30"/>
              <w:spacing w:line="220" w:lineRule="auto"/>
              <w:rPr>
                <w:rFonts w:ascii="SimSun" w:hAnsi="SimSun" w:eastAsia="SimSun" w:cs="SimSun"/>
              </w:rPr>
            </w:pPr>
            <w:r>
              <w:rPr>
                <w:rFonts w:ascii="SimSun" w:hAnsi="SimSun" w:eastAsia="SimSun" w:cs="SimSun"/>
                <w:spacing w:val="4"/>
              </w:rPr>
              <w:t>位合格品允许拼接</w:t>
            </w:r>
            <w:r>
              <w:rPr>
                <w:rFonts w:ascii="SimSun" w:hAnsi="SimSun" w:eastAsia="SimSun" w:cs="SimSun"/>
                <w:spacing w:val="-13"/>
              </w:rPr>
              <w:t xml:space="preserve"> </w:t>
            </w:r>
            <w:r>
              <w:rPr>
                <w:spacing w:val="4"/>
              </w:rPr>
              <w:t>1</w:t>
            </w:r>
            <w:r>
              <w:rPr>
                <w:spacing w:val="17"/>
                <w:w w:val="101"/>
              </w:rPr>
              <w:t xml:space="preserve"> </w:t>
            </w:r>
            <w:r>
              <w:rPr>
                <w:rFonts w:ascii="SimSun" w:hAnsi="SimSun" w:eastAsia="SimSun" w:cs="SimSun"/>
                <w:spacing w:val="4"/>
              </w:rPr>
              <w:t>处（特殊工艺除外</w:t>
            </w:r>
            <w:r>
              <w:rPr>
                <w:rFonts w:ascii="SimSun" w:hAnsi="SimSun" w:eastAsia="SimSun" w:cs="SimSun"/>
                <w:spacing w:val="-43"/>
              </w:rPr>
              <w:t>）；</w:t>
            </w:r>
          </w:p>
          <w:p>
            <w:pPr>
              <w:pStyle w:val="TableText"/>
              <w:ind w:left="31" w:right="37" w:firstLine="4"/>
              <w:spacing w:before="138" w:line="362" w:lineRule="auto"/>
              <w:rPr>
                <w:rFonts w:ascii="SimSun" w:hAnsi="SimSun" w:eastAsia="SimSun" w:cs="SimSun"/>
              </w:rPr>
            </w:pPr>
            <w:r>
              <w:rPr>
                <w:rFonts w:ascii="SimSun" w:hAnsi="SimSun" w:eastAsia="SimSun" w:cs="SimSun"/>
                <w:spacing w:val="-5"/>
              </w:rPr>
              <w:t>（</w:t>
            </w:r>
            <w:r>
              <w:rPr>
                <w:spacing w:val="-5"/>
              </w:rPr>
              <w:t>6</w:t>
            </w:r>
            <w:r>
              <w:rPr>
                <w:rFonts w:ascii="SimSun" w:hAnsi="SimSun" w:eastAsia="SimSun" w:cs="SimSun"/>
                <w:spacing w:val="-5"/>
              </w:rPr>
              <w:t>）折叠式蚊帐装搭起来后应保持张力，</w:t>
            </w:r>
            <w:r>
              <w:rPr>
                <w:rFonts w:ascii="SimSun" w:hAnsi="SimSun" w:eastAsia="SimSun" w:cs="SimSun"/>
                <w:spacing w:val="27"/>
              </w:rPr>
              <w:t xml:space="preserve"> </w:t>
            </w:r>
            <w:r>
              <w:rPr>
                <w:rFonts w:ascii="SimSun" w:hAnsi="SimSun" w:eastAsia="SimSun" w:cs="SimSun"/>
                <w:spacing w:val="-5"/>
              </w:rPr>
              <w:t>成形良好，</w:t>
            </w:r>
            <w:r>
              <w:rPr>
                <w:rFonts w:ascii="SimSun" w:hAnsi="SimSun" w:eastAsia="SimSun" w:cs="SimSun"/>
                <w:spacing w:val="28"/>
              </w:rPr>
              <w:t xml:space="preserve"> </w:t>
            </w:r>
            <w:r>
              <w:rPr>
                <w:rFonts w:ascii="SimSun" w:hAnsi="SimSun" w:eastAsia="SimSun" w:cs="SimSun"/>
                <w:spacing w:val="-6"/>
              </w:rPr>
              <w:t>不松</w:t>
            </w:r>
            <w:r>
              <w:rPr>
                <w:rFonts w:ascii="SimSun" w:hAnsi="SimSun" w:eastAsia="SimSun" w:cs="SimSun"/>
              </w:rPr>
              <w:t xml:space="preserve"> </w:t>
            </w:r>
            <w:r>
              <w:rPr>
                <w:rFonts w:ascii="SimSun" w:hAnsi="SimSun" w:eastAsia="SimSun" w:cs="SimSun"/>
                <w:spacing w:val="8"/>
              </w:rPr>
              <w:t>塌、不倾斜或变形；支撑部件应无尖锐的毛刺，并</w:t>
            </w:r>
            <w:r>
              <w:rPr>
                <w:rFonts w:ascii="SimSun" w:hAnsi="SimSun" w:eastAsia="SimSun" w:cs="SimSun"/>
                <w:spacing w:val="7"/>
              </w:rPr>
              <w:t>保持足</w:t>
            </w:r>
          </w:p>
          <w:p>
            <w:pPr>
              <w:ind w:left="30"/>
              <w:spacing w:before="1" w:line="220" w:lineRule="auto"/>
              <w:rPr>
                <w:rFonts w:ascii="SimSun" w:hAnsi="SimSun" w:eastAsia="SimSun" w:cs="SimSun"/>
                <w:sz w:val="18"/>
                <w:szCs w:val="18"/>
              </w:rPr>
            </w:pPr>
            <w:r>
              <w:rPr>
                <w:rFonts w:ascii="SimSun" w:hAnsi="SimSun" w:eastAsia="SimSun" w:cs="SimSun"/>
                <w:sz w:val="18"/>
                <w:szCs w:val="18"/>
                <w:spacing w:val="-3"/>
              </w:rPr>
              <w:t>够的强度；</w:t>
            </w:r>
          </w:p>
          <w:p>
            <w:pPr>
              <w:pStyle w:val="TableText"/>
              <w:ind w:left="35"/>
              <w:spacing w:before="137" w:line="353" w:lineRule="exact"/>
              <w:rPr>
                <w:rFonts w:ascii="SimSun" w:hAnsi="SimSun" w:eastAsia="SimSun" w:cs="SimSun"/>
              </w:rPr>
            </w:pPr>
            <w:r>
              <w:rPr>
                <w:rFonts w:ascii="SimSun" w:hAnsi="SimSun" w:eastAsia="SimSun" w:cs="SimSun"/>
                <w:spacing w:val="-5"/>
                <w:position w:val="13"/>
              </w:rPr>
              <w:t>（</w:t>
            </w:r>
            <w:r>
              <w:rPr>
                <w:spacing w:val="-5"/>
                <w:position w:val="13"/>
              </w:rPr>
              <w:t>7</w:t>
            </w:r>
            <w:r>
              <w:rPr>
                <w:rFonts w:ascii="SimSun" w:hAnsi="SimSun" w:eastAsia="SimSun" w:cs="SimSun"/>
                <w:spacing w:val="-5"/>
                <w:position w:val="13"/>
              </w:rPr>
              <w:t>）拉链开合的蚊帐，</w:t>
            </w:r>
            <w:r>
              <w:rPr>
                <w:rFonts w:ascii="SimSun" w:hAnsi="SimSun" w:eastAsia="SimSun" w:cs="SimSun"/>
                <w:spacing w:val="27"/>
                <w:position w:val="13"/>
              </w:rPr>
              <w:t xml:space="preserve"> </w:t>
            </w:r>
            <w:r>
              <w:rPr>
                <w:rFonts w:ascii="SimSun" w:hAnsi="SimSun" w:eastAsia="SimSun" w:cs="SimSun"/>
                <w:spacing w:val="-5"/>
                <w:position w:val="13"/>
              </w:rPr>
              <w:t>拉链的缝制应牢固，</w:t>
            </w:r>
            <w:r>
              <w:rPr>
                <w:rFonts w:ascii="SimSun" w:hAnsi="SimSun" w:eastAsia="SimSun" w:cs="SimSun"/>
                <w:spacing w:val="27"/>
                <w:position w:val="13"/>
              </w:rPr>
              <w:t xml:space="preserve"> </w:t>
            </w:r>
            <w:r>
              <w:rPr>
                <w:rFonts w:ascii="SimSun" w:hAnsi="SimSun" w:eastAsia="SimSun" w:cs="SimSun"/>
                <w:spacing w:val="-5"/>
                <w:position w:val="13"/>
              </w:rPr>
              <w:t>拉</w:t>
            </w:r>
            <w:r>
              <w:rPr>
                <w:rFonts w:ascii="SimSun" w:hAnsi="SimSun" w:eastAsia="SimSun" w:cs="SimSun"/>
                <w:spacing w:val="-6"/>
                <w:position w:val="13"/>
              </w:rPr>
              <w:t>链开合应轻</w:t>
            </w:r>
          </w:p>
          <w:p>
            <w:pPr>
              <w:ind w:left="30"/>
              <w:spacing w:before="1" w:line="220" w:lineRule="auto"/>
              <w:rPr>
                <w:rFonts w:ascii="SimSun" w:hAnsi="SimSun" w:eastAsia="SimSun" w:cs="SimSun"/>
                <w:sz w:val="18"/>
                <w:szCs w:val="18"/>
              </w:rPr>
            </w:pPr>
            <w:r>
              <w:rPr>
                <w:rFonts w:ascii="SimSun" w:hAnsi="SimSun" w:eastAsia="SimSun" w:cs="SimSun"/>
                <w:sz w:val="18"/>
                <w:szCs w:val="18"/>
                <w:spacing w:val="-2"/>
              </w:rPr>
              <w:t>滑顺畅。</w:t>
            </w:r>
          </w:p>
        </w:tc>
      </w:tr>
    </w:tbl>
    <w:p>
      <w:pPr>
        <w:ind w:left="477"/>
        <w:spacing w:before="71"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5</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检验规范</w:t>
      </w:r>
    </w:p>
    <w:p>
      <w:pPr>
        <w:ind w:left="40" w:right="126" w:firstLine="422"/>
        <w:spacing w:before="102" w:line="265" w:lineRule="auto"/>
        <w:rPr>
          <w:rFonts w:ascii="SimSun" w:hAnsi="SimSun" w:eastAsia="SimSun" w:cs="SimSun"/>
          <w:sz w:val="21"/>
          <w:szCs w:val="21"/>
        </w:rPr>
      </w:pPr>
      <w:r>
        <w:rPr>
          <w:rFonts w:ascii="SimSun" w:hAnsi="SimSun" w:eastAsia="SimSun" w:cs="SimSun"/>
          <w:sz w:val="21"/>
          <w:szCs w:val="21"/>
          <w:spacing w:val="-2"/>
        </w:rPr>
        <w:t>本标准，建议生产企业负责蚊帐的检验工作， 提供具有</w:t>
      </w:r>
      <w:r>
        <w:rPr>
          <w:rFonts w:ascii="SimSun" w:hAnsi="SimSun" w:eastAsia="SimSun" w:cs="SimSun"/>
          <w:sz w:val="21"/>
          <w:szCs w:val="21"/>
          <w:spacing w:val="-3"/>
        </w:rPr>
        <w:t>资质的企业的</w:t>
      </w:r>
      <w:r>
        <w:rPr>
          <w:rFonts w:ascii="SimSun" w:hAnsi="SimSun" w:eastAsia="SimSun" w:cs="SimSun"/>
          <w:sz w:val="21"/>
          <w:szCs w:val="21"/>
        </w:rPr>
        <w:t xml:space="preserve"> </w:t>
      </w:r>
      <w:r>
        <w:rPr>
          <w:rFonts w:ascii="SimSun" w:hAnsi="SimSun" w:eastAsia="SimSun" w:cs="SimSun"/>
          <w:sz w:val="21"/>
          <w:szCs w:val="21"/>
          <w:spacing w:val="-1"/>
        </w:rPr>
        <w:t>检验报告。蚊帐的验收工作建议由采购相关部门负责。</w:t>
      </w:r>
    </w:p>
    <w:p>
      <w:pPr>
        <w:ind w:left="42" w:right="145" w:firstLine="440"/>
        <w:spacing w:before="104" w:line="265"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1</w:t>
      </w:r>
      <w:r>
        <w:rPr>
          <w:rFonts w:ascii="SimSun" w:hAnsi="SimSun" w:eastAsia="SimSun" w:cs="SimSun"/>
          <w:sz w:val="21"/>
          <w:szCs w:val="21"/>
          <w:spacing w:val="3"/>
        </w:rPr>
        <w:t>）外观质量按品种、规格、色别计算不符合等率。不符合等率在</w:t>
      </w:r>
      <w:r>
        <w:rPr>
          <w:rFonts w:ascii="SimSun" w:hAnsi="SimSun" w:eastAsia="SimSun" w:cs="SimSun"/>
          <w:sz w:val="21"/>
          <w:szCs w:val="21"/>
          <w:spacing w:val="12"/>
        </w:rPr>
        <w:t xml:space="preserve"> </w:t>
      </w:r>
      <w:r>
        <w:rPr>
          <w:rFonts w:ascii="Times New Roman" w:hAnsi="Times New Roman" w:eastAsia="Times New Roman" w:cs="Times New Roman"/>
          <w:sz w:val="21"/>
          <w:szCs w:val="21"/>
          <w:spacing w:val="6"/>
        </w:rPr>
        <w:t>5%</w:t>
      </w:r>
      <w:r>
        <w:rPr>
          <w:rFonts w:ascii="SimSun" w:hAnsi="SimSun" w:eastAsia="SimSun" w:cs="SimSun"/>
          <w:sz w:val="21"/>
          <w:szCs w:val="21"/>
          <w:spacing w:val="6"/>
        </w:rPr>
        <w:t>及以内者，判定该批产品合格，否则判该批产品不合格。</w:t>
      </w:r>
    </w:p>
    <w:p>
      <w:pPr>
        <w:ind w:left="43" w:right="145" w:firstLine="439"/>
        <w:spacing w:before="102" w:line="265" w:lineRule="auto"/>
        <w:rPr>
          <w:rFonts w:ascii="SimSun" w:hAnsi="SimSun" w:eastAsia="SimSun" w:cs="SimSun"/>
          <w:sz w:val="21"/>
          <w:szCs w:val="21"/>
        </w:rPr>
      </w:pPr>
      <w:r>
        <w:rPr>
          <w:rFonts w:ascii="SimSun" w:hAnsi="SimSun" w:eastAsia="SimSun" w:cs="SimSun"/>
          <w:sz w:val="21"/>
          <w:szCs w:val="21"/>
          <w:spacing w:val="-6"/>
        </w:rPr>
        <w:t>（</w:t>
      </w:r>
      <w:r>
        <w:rPr>
          <w:rFonts w:ascii="Times New Roman" w:hAnsi="Times New Roman" w:eastAsia="Times New Roman" w:cs="Times New Roman"/>
          <w:sz w:val="21"/>
          <w:szCs w:val="21"/>
          <w:spacing w:val="-6"/>
        </w:rPr>
        <w:t>2</w:t>
      </w:r>
      <w:r>
        <w:rPr>
          <w:rFonts w:ascii="SimSun" w:hAnsi="SimSun" w:eastAsia="SimSun" w:cs="SimSun"/>
          <w:sz w:val="21"/>
          <w:szCs w:val="21"/>
          <w:spacing w:val="-6"/>
        </w:rPr>
        <w:t>）内在质量按品种、规格、色别判定，</w:t>
      </w:r>
      <w:r>
        <w:rPr>
          <w:rFonts w:ascii="SimSun" w:hAnsi="SimSun" w:eastAsia="SimSun" w:cs="SimSun"/>
          <w:sz w:val="21"/>
          <w:szCs w:val="21"/>
          <w:spacing w:val="43"/>
        </w:rPr>
        <w:t xml:space="preserve"> </w:t>
      </w:r>
      <w:r>
        <w:rPr>
          <w:rFonts w:ascii="SimSun" w:hAnsi="SimSun" w:eastAsia="SimSun" w:cs="SimSun"/>
          <w:sz w:val="21"/>
          <w:szCs w:val="21"/>
          <w:spacing w:val="-7"/>
        </w:rPr>
        <w:t>各项指标均合格者，</w:t>
      </w:r>
      <w:r>
        <w:rPr>
          <w:rFonts w:ascii="SimSun" w:hAnsi="SimSun" w:eastAsia="SimSun" w:cs="SimSun"/>
          <w:sz w:val="21"/>
          <w:szCs w:val="21"/>
          <w:spacing w:val="40"/>
        </w:rPr>
        <w:t xml:space="preserve"> </w:t>
      </w:r>
      <w:r>
        <w:rPr>
          <w:rFonts w:ascii="SimSun" w:hAnsi="SimSun" w:eastAsia="SimSun" w:cs="SimSun"/>
          <w:sz w:val="21"/>
          <w:szCs w:val="21"/>
          <w:spacing w:val="-7"/>
        </w:rPr>
        <w:t>判定</w:t>
      </w:r>
      <w:r>
        <w:rPr>
          <w:rFonts w:ascii="SimSun" w:hAnsi="SimSun" w:eastAsia="SimSun" w:cs="SimSun"/>
          <w:sz w:val="21"/>
          <w:szCs w:val="21"/>
        </w:rPr>
        <w:t xml:space="preserve"> </w:t>
      </w:r>
      <w:r>
        <w:rPr>
          <w:rFonts w:ascii="SimSun" w:hAnsi="SimSun" w:eastAsia="SimSun" w:cs="SimSun"/>
          <w:sz w:val="21"/>
          <w:szCs w:val="21"/>
          <w:spacing w:val="5"/>
        </w:rPr>
        <w:t>该批产品合格，否则判定该批产品不合格。</w:t>
      </w:r>
    </w:p>
    <w:p>
      <w:pPr>
        <w:ind w:left="478"/>
        <w:spacing w:before="102"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6"/>
        </w:rPr>
        <w:t>6    </w:t>
      </w:r>
      <w:r>
        <w:rPr>
          <w:rFonts w:ascii="SimSun" w:hAnsi="SimSun" w:eastAsia="SimSun" w:cs="SimSun"/>
          <w:sz w:val="21"/>
          <w:szCs w:val="21"/>
          <w14:textOutline w14:w="2667" w14:cap="flat" w14:cmpd="sng">
            <w14:solidFill>
              <w14:srgbClr w14:val="000000"/>
            </w14:solidFill>
            <w14:prstDash w14:val="solid"/>
            <w14:miter w14:lim="1"/>
          </w14:textOutline>
          <w:spacing w:val="6"/>
        </w:rPr>
        <w:t>标志、包装、运输与贮存</w:t>
      </w:r>
    </w:p>
    <w:p>
      <w:pPr>
        <w:ind w:left="478"/>
        <w:spacing w:before="104" w:line="221" w:lineRule="auto"/>
        <w:rPr>
          <w:rFonts w:ascii="SimSun" w:hAnsi="SimSun" w:eastAsia="SimSun" w:cs="SimSun"/>
          <w:sz w:val="21"/>
          <w:szCs w:val="21"/>
        </w:rPr>
      </w:pPr>
      <w:r>
        <w:rPr>
          <w:rFonts w:ascii="Times New Roman" w:hAnsi="Times New Roman" w:eastAsia="Times New Roman" w:cs="Times New Roman"/>
          <w:sz w:val="21"/>
          <w:szCs w:val="21"/>
          <w:spacing w:val="-1"/>
        </w:rPr>
        <w:t>6.1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标志</w:t>
      </w:r>
    </w:p>
    <w:p>
      <w:pPr>
        <w:ind w:left="497"/>
        <w:spacing w:before="101" w:line="220" w:lineRule="auto"/>
        <w:rPr>
          <w:rFonts w:ascii="SimSun" w:hAnsi="SimSun" w:eastAsia="SimSun" w:cs="SimSun"/>
          <w:sz w:val="21"/>
          <w:szCs w:val="21"/>
        </w:rPr>
      </w:pPr>
      <w:r>
        <w:rPr>
          <w:rFonts w:ascii="SimSun" w:hAnsi="SimSun" w:eastAsia="SimSun" w:cs="SimSun"/>
          <w:sz w:val="21"/>
          <w:szCs w:val="21"/>
          <w:spacing w:val="5"/>
        </w:rPr>
        <w:t>中国红十字会标志可参照本标准所规定的相关规范进行。</w:t>
      </w:r>
    </w:p>
    <w:p>
      <w:pPr>
        <w:ind w:left="478"/>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1"/>
        </w:rPr>
        <w:t>6.2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包装</w:t>
      </w:r>
    </w:p>
    <w:p>
      <w:pPr>
        <w:ind w:left="41" w:right="129" w:firstLine="438"/>
        <w:spacing w:before="101" w:line="280" w:lineRule="auto"/>
        <w:rPr>
          <w:rFonts w:ascii="SimSun" w:hAnsi="SimSun" w:eastAsia="SimSun" w:cs="SimSun"/>
          <w:sz w:val="21"/>
          <w:szCs w:val="21"/>
        </w:rPr>
      </w:pPr>
      <w:r>
        <w:rPr>
          <w:rFonts w:ascii="SimSun" w:hAnsi="SimSun" w:eastAsia="SimSun" w:cs="SimSun"/>
          <w:sz w:val="21"/>
          <w:szCs w:val="21"/>
          <w:spacing w:val="3"/>
        </w:rPr>
        <w:t>建议内包装采用独立的</w:t>
      </w:r>
      <w:r>
        <w:rPr>
          <w:rFonts w:ascii="SimSun" w:hAnsi="SimSun" w:eastAsia="SimSun" w:cs="SimSun"/>
          <w:sz w:val="21"/>
          <w:szCs w:val="21"/>
          <w:spacing w:val="-31"/>
        </w:rPr>
        <w:t xml:space="preserve"> </w:t>
      </w:r>
      <w:r>
        <w:rPr>
          <w:rFonts w:ascii="Times New Roman" w:hAnsi="Times New Roman" w:eastAsia="Times New Roman" w:cs="Times New Roman"/>
          <w:sz w:val="21"/>
          <w:szCs w:val="21"/>
        </w:rPr>
        <w:t>PVC</w:t>
      </w:r>
      <w:r>
        <w:rPr>
          <w:rFonts w:ascii="Times New Roman" w:hAnsi="Times New Roman" w:eastAsia="Times New Roman" w:cs="Times New Roman"/>
          <w:sz w:val="21"/>
          <w:szCs w:val="21"/>
          <w:spacing w:val="23"/>
        </w:rPr>
        <w:t xml:space="preserve"> </w:t>
      </w:r>
      <w:r>
        <w:rPr>
          <w:rFonts w:ascii="SimSun" w:hAnsi="SimSun" w:eastAsia="SimSun" w:cs="SimSun"/>
          <w:sz w:val="21"/>
          <w:szCs w:val="21"/>
          <w:spacing w:val="3"/>
        </w:rPr>
        <w:t>塑膜包装袋，每</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3"/>
        </w:rPr>
        <w:t>20</w:t>
      </w:r>
      <w:r>
        <w:rPr>
          <w:rFonts w:ascii="Times New Roman" w:hAnsi="Times New Roman" w:eastAsia="Times New Roman" w:cs="Times New Roman"/>
          <w:sz w:val="21"/>
          <w:szCs w:val="21"/>
          <w:spacing w:val="17"/>
        </w:rPr>
        <w:t xml:space="preserve"> </w:t>
      </w:r>
      <w:r>
        <w:rPr>
          <w:rFonts w:ascii="SimSun" w:hAnsi="SimSun" w:eastAsia="SimSun" w:cs="SimSun"/>
          <w:sz w:val="21"/>
          <w:szCs w:val="21"/>
          <w:spacing w:val="3"/>
        </w:rPr>
        <w:t>件装为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19"/>
        </w:rPr>
        <w:t xml:space="preserve"> </w:t>
      </w:r>
      <w:r>
        <w:rPr>
          <w:rFonts w:ascii="SimSun" w:hAnsi="SimSun" w:eastAsia="SimSun" w:cs="SimSun"/>
          <w:sz w:val="21"/>
          <w:szCs w:val="21"/>
          <w:spacing w:val="3"/>
        </w:rPr>
        <w:t>箱，摆放</w:t>
      </w:r>
      <w:r>
        <w:rPr>
          <w:rFonts w:ascii="SimSun" w:hAnsi="SimSun" w:eastAsia="SimSun" w:cs="SimSun"/>
          <w:sz w:val="21"/>
          <w:szCs w:val="21"/>
        </w:rPr>
        <w:t xml:space="preserve"> </w:t>
      </w:r>
      <w:r>
        <w:rPr>
          <w:rFonts w:ascii="SimSun" w:hAnsi="SimSun" w:eastAsia="SimSun" w:cs="SimSun"/>
          <w:sz w:val="21"/>
          <w:szCs w:val="21"/>
          <w:spacing w:val="3"/>
        </w:rPr>
        <w:t>整齐后装箱。纸箱箱外尺寸为 </w:t>
      </w:r>
      <w:r>
        <w:rPr>
          <w:rFonts w:ascii="Times New Roman" w:hAnsi="Times New Roman" w:eastAsia="Times New Roman" w:cs="Times New Roman"/>
          <w:sz w:val="21"/>
          <w:szCs w:val="21"/>
          <w:spacing w:val="3"/>
        </w:rPr>
        <w:t>600</w:t>
      </w:r>
      <w:r>
        <w:rPr>
          <w:rFonts w:ascii="Times New Roman" w:hAnsi="Times New Roman" w:eastAsia="Times New Roman" w:cs="Times New Roman"/>
          <w:sz w:val="21"/>
          <w:szCs w:val="21"/>
        </w:rPr>
        <w:t>mm</w:t>
      </w:r>
      <w:r>
        <w:rPr>
          <w:rFonts w:ascii="SimSun" w:hAnsi="SimSun" w:eastAsia="SimSun" w:cs="SimSun"/>
          <w:sz w:val="21"/>
          <w:szCs w:val="21"/>
          <w:spacing w:val="3"/>
        </w:rPr>
        <w:t>×</w:t>
      </w:r>
      <w:r>
        <w:rPr>
          <w:rFonts w:ascii="Times New Roman" w:hAnsi="Times New Roman" w:eastAsia="Times New Roman" w:cs="Times New Roman"/>
          <w:sz w:val="21"/>
          <w:szCs w:val="21"/>
          <w:spacing w:val="3"/>
        </w:rPr>
        <w:t>400</w:t>
      </w:r>
      <w:r>
        <w:rPr>
          <w:rFonts w:ascii="Times New Roman" w:hAnsi="Times New Roman" w:eastAsia="Times New Roman" w:cs="Times New Roman"/>
          <w:sz w:val="21"/>
          <w:szCs w:val="21"/>
        </w:rPr>
        <w:t>mm</w:t>
      </w:r>
      <w:r>
        <w:rPr>
          <w:rFonts w:ascii="SimSun" w:hAnsi="SimSun" w:eastAsia="SimSun" w:cs="SimSun"/>
          <w:sz w:val="21"/>
          <w:szCs w:val="21"/>
          <w:spacing w:val="3"/>
        </w:rPr>
        <w:t>×</w:t>
      </w:r>
      <w:r>
        <w:rPr>
          <w:rFonts w:ascii="Times New Roman" w:hAnsi="Times New Roman" w:eastAsia="Times New Roman" w:cs="Times New Roman"/>
          <w:sz w:val="21"/>
          <w:szCs w:val="21"/>
          <w:spacing w:val="3"/>
        </w:rPr>
        <w:t>500</w:t>
      </w:r>
      <w:r>
        <w:rPr>
          <w:rFonts w:ascii="Times New Roman" w:hAnsi="Times New Roman" w:eastAsia="Times New Roman" w:cs="Times New Roman"/>
          <w:sz w:val="21"/>
          <w:szCs w:val="21"/>
        </w:rPr>
        <w:t>mm</w:t>
      </w:r>
      <w:r>
        <w:rPr>
          <w:rFonts w:ascii="SimSun" w:hAnsi="SimSun" w:eastAsia="SimSun" w:cs="SimSun"/>
          <w:sz w:val="21"/>
          <w:szCs w:val="21"/>
          <w:spacing w:val="3"/>
        </w:rPr>
        <w:t>（长</w:t>
      </w:r>
      <w:r>
        <w:rPr>
          <w:rFonts w:ascii="SimSun" w:hAnsi="SimSun" w:eastAsia="SimSun" w:cs="SimSun"/>
          <w:sz w:val="21"/>
          <w:szCs w:val="21"/>
          <w:spacing w:val="67"/>
        </w:rPr>
        <w:t xml:space="preserve"> </w:t>
      </w:r>
      <w:r>
        <w:rPr>
          <w:rFonts w:ascii="SimSun" w:hAnsi="SimSun" w:eastAsia="SimSun" w:cs="SimSun"/>
          <w:sz w:val="21"/>
          <w:szCs w:val="21"/>
          <w:spacing w:val="3"/>
        </w:rPr>
        <w:t>× 宽</w:t>
      </w:r>
      <w:r>
        <w:rPr>
          <w:rFonts w:ascii="SimSun" w:hAnsi="SimSun" w:eastAsia="SimSun" w:cs="SimSun"/>
          <w:sz w:val="21"/>
          <w:szCs w:val="21"/>
          <w:spacing w:val="50"/>
        </w:rPr>
        <w:t xml:space="preserve"> </w:t>
      </w:r>
      <w:r>
        <w:rPr>
          <w:rFonts w:ascii="SimSun" w:hAnsi="SimSun" w:eastAsia="SimSun" w:cs="SimSun"/>
          <w:sz w:val="21"/>
          <w:szCs w:val="21"/>
          <w:spacing w:val="3"/>
        </w:rPr>
        <w:t>×</w:t>
      </w:r>
      <w:r>
        <w:rPr>
          <w:rFonts w:ascii="SimSun" w:hAnsi="SimSun" w:eastAsia="SimSun" w:cs="SimSun"/>
          <w:sz w:val="21"/>
          <w:szCs w:val="21"/>
        </w:rPr>
        <w:t xml:space="preserve"> </w:t>
      </w:r>
      <w:r>
        <w:rPr>
          <w:rFonts w:ascii="SimSun" w:hAnsi="SimSun" w:eastAsia="SimSun" w:cs="SimSun"/>
          <w:sz w:val="21"/>
          <w:szCs w:val="21"/>
          <w:spacing w:val="2"/>
        </w:rPr>
        <w:t>高）。纸箱材质为瓦楞纸箱（抗压力≥</w:t>
      </w:r>
      <w:r>
        <w:rPr>
          <w:rFonts w:ascii="SimSun" w:hAnsi="SimSun" w:eastAsia="SimSun" w:cs="SimSun"/>
          <w:sz w:val="21"/>
          <w:szCs w:val="21"/>
          <w:spacing w:val="46"/>
        </w:rPr>
        <w:t xml:space="preserve"> </w:t>
      </w:r>
      <w:r>
        <w:rPr>
          <w:rFonts w:ascii="Times New Roman" w:hAnsi="Times New Roman" w:eastAsia="Times New Roman" w:cs="Times New Roman"/>
          <w:sz w:val="21"/>
          <w:szCs w:val="21"/>
          <w:spacing w:val="2"/>
        </w:rPr>
        <w:t>5200N</w:t>
      </w:r>
      <w:r>
        <w:rPr>
          <w:rFonts w:ascii="SimSun" w:hAnsi="SimSun" w:eastAsia="SimSun" w:cs="SimSun"/>
          <w:sz w:val="21"/>
          <w:szCs w:val="21"/>
          <w:spacing w:val="2"/>
        </w:rPr>
        <w:t>，耐</w:t>
      </w:r>
      <w:r>
        <w:rPr>
          <w:rFonts w:ascii="SimSun" w:hAnsi="SimSun" w:eastAsia="SimSun" w:cs="SimSun"/>
          <w:sz w:val="21"/>
          <w:szCs w:val="21"/>
          <w:spacing w:val="1"/>
        </w:rPr>
        <w:t>破强度≥</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1"/>
        </w:rPr>
        <w:t>1100</w:t>
      </w:r>
      <w:r>
        <w:rPr>
          <w:rFonts w:ascii="Times New Roman" w:hAnsi="Times New Roman" w:eastAsia="Times New Roman" w:cs="Times New Roman"/>
          <w:sz w:val="21"/>
          <w:szCs w:val="21"/>
        </w:rPr>
        <w:t>KPa</w:t>
      </w:r>
      <w:r>
        <w:rPr>
          <w:rFonts w:ascii="SimSun" w:hAnsi="SimSun" w:eastAsia="SimSun" w:cs="SimSun"/>
          <w:sz w:val="21"/>
          <w:szCs w:val="21"/>
          <w:spacing w:val="1"/>
        </w:rPr>
        <w:t>，</w:t>
      </w:r>
    </w:p>
    <w:p>
      <w:pPr>
        <w:spacing w:line="280" w:lineRule="auto"/>
        <w:sectPr>
          <w:footerReference w:type="default" r:id="rId522"/>
          <w:pgSz w:w="9180" w:h="12980"/>
          <w:pgMar w:top="982" w:right="1038" w:bottom="907" w:left="1214" w:header="712" w:footer="745" w:gutter="0"/>
        </w:sectPr>
        <w:rPr>
          <w:rFonts w:ascii="SimSun" w:hAnsi="SimSun" w:eastAsia="SimSun" w:cs="SimSun"/>
          <w:sz w:val="21"/>
          <w:szCs w:val="21"/>
        </w:rPr>
      </w:pPr>
    </w:p>
    <w:p>
      <w:pPr>
        <w:pStyle w:val="BodyText"/>
        <w:spacing w:line="324" w:lineRule="auto"/>
        <w:rPr/>
      </w:pPr>
      <w:r/>
    </w:p>
    <w:p>
      <w:pPr>
        <w:ind w:left="37" w:right="125"/>
        <w:spacing w:before="69" w:line="292" w:lineRule="auto"/>
        <w:rPr>
          <w:rFonts w:ascii="SimSun" w:hAnsi="SimSun" w:eastAsia="SimSun" w:cs="SimSun"/>
          <w:sz w:val="21"/>
          <w:szCs w:val="21"/>
        </w:rPr>
      </w:pPr>
      <w:r>
        <w:rPr>
          <w:rFonts w:ascii="SimSun" w:hAnsi="SimSun" w:eastAsia="SimSun" w:cs="SimSun"/>
          <w:sz w:val="21"/>
          <w:szCs w:val="21"/>
          <w:spacing w:val="6"/>
        </w:rPr>
        <w:t>戳穿强度≥ </w:t>
      </w:r>
      <w:r>
        <w:rPr>
          <w:rFonts w:ascii="Times New Roman" w:hAnsi="Times New Roman" w:eastAsia="Times New Roman" w:cs="Times New Roman"/>
          <w:sz w:val="21"/>
          <w:szCs w:val="21"/>
          <w:spacing w:val="6"/>
        </w:rPr>
        <w:t>8.5J</w:t>
      </w:r>
      <w:r>
        <w:rPr>
          <w:rFonts w:ascii="SimSun" w:hAnsi="SimSun" w:eastAsia="SimSun" w:cs="SimSun"/>
          <w:sz w:val="21"/>
          <w:szCs w:val="21"/>
          <w:spacing w:val="-51"/>
        </w:rPr>
        <w:t>），</w:t>
      </w:r>
      <w:r>
        <w:rPr>
          <w:rFonts w:ascii="SimSun" w:hAnsi="SimSun" w:eastAsia="SimSun" w:cs="SimSun"/>
          <w:sz w:val="21"/>
          <w:szCs w:val="21"/>
          <w:spacing w:val="6"/>
        </w:rPr>
        <w:t>满足 </w:t>
      </w:r>
      <w:r>
        <w:rPr>
          <w:rFonts w:ascii="Times New Roman" w:hAnsi="Times New Roman" w:eastAsia="Times New Roman" w:cs="Times New Roman"/>
          <w:sz w:val="21"/>
          <w:szCs w:val="21"/>
          <w:spacing w:val="6"/>
        </w:rPr>
        <w:t>5  </w:t>
      </w:r>
      <w:r>
        <w:rPr>
          <w:rFonts w:ascii="SimSun" w:hAnsi="SimSun" w:eastAsia="SimSun" w:cs="SimSun"/>
          <w:sz w:val="21"/>
          <w:szCs w:val="21"/>
          <w:spacing w:val="6"/>
        </w:rPr>
        <w:t>层堆码要求。为对口纸箱，上、下盖对接处</w:t>
      </w:r>
      <w:r>
        <w:rPr>
          <w:rFonts w:ascii="SimSun" w:hAnsi="SimSun" w:eastAsia="SimSun" w:cs="SimSun"/>
          <w:sz w:val="21"/>
          <w:szCs w:val="21"/>
          <w:spacing w:val="1"/>
        </w:rPr>
        <w:t xml:space="preserve"> </w:t>
      </w:r>
      <w:r>
        <w:rPr>
          <w:rFonts w:ascii="SimSun" w:hAnsi="SimSun" w:eastAsia="SimSun" w:cs="SimSun"/>
          <w:sz w:val="21"/>
          <w:szCs w:val="21"/>
          <w:spacing w:val="7"/>
        </w:rPr>
        <w:t>需用 </w:t>
      </w:r>
      <w:r>
        <w:rPr>
          <w:rFonts w:ascii="Times New Roman" w:hAnsi="Times New Roman" w:eastAsia="Times New Roman" w:cs="Times New Roman"/>
          <w:sz w:val="21"/>
          <w:szCs w:val="21"/>
          <w:spacing w:val="7"/>
        </w:rPr>
        <w:t>60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7"/>
        </w:rPr>
        <w:t>宽的胶粘带封牢，胶粘带质量应符合</w:t>
      </w:r>
      <w:r>
        <w:rPr>
          <w:rFonts w:ascii="SimSun" w:hAnsi="SimSun" w:eastAsia="SimSun" w:cs="SimSun"/>
          <w:sz w:val="21"/>
          <w:szCs w:val="21"/>
          <w:spacing w:val="25"/>
        </w:rPr>
        <w:t xml:space="preserve"> </w:t>
      </w:r>
      <w:r>
        <w:rPr>
          <w:rFonts w:ascii="Times New Roman" w:hAnsi="Times New Roman" w:eastAsia="Times New Roman" w:cs="Times New Roman"/>
          <w:sz w:val="21"/>
          <w:szCs w:val="21"/>
        </w:rPr>
        <w:t>GJB</w:t>
      </w:r>
      <w:r>
        <w:rPr>
          <w:rFonts w:ascii="Times New Roman" w:hAnsi="Times New Roman" w:eastAsia="Times New Roman" w:cs="Times New Roman"/>
          <w:sz w:val="21"/>
          <w:szCs w:val="21"/>
          <w:spacing w:val="6"/>
        </w:rPr>
        <w:t>3840-1999   </w:t>
      </w:r>
      <w:r>
        <w:rPr>
          <w:rFonts w:ascii="SimSun" w:hAnsi="SimSun" w:eastAsia="SimSun" w:cs="SimSun"/>
          <w:sz w:val="21"/>
          <w:szCs w:val="21"/>
          <w:spacing w:val="6"/>
        </w:rPr>
        <w:t>中</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6"/>
        </w:rPr>
        <w:t>I</w:t>
      </w:r>
      <w:r>
        <w:rPr>
          <w:rFonts w:ascii="Times New Roman" w:hAnsi="Times New Roman" w:eastAsia="Times New Roman" w:cs="Times New Roman"/>
          <w:sz w:val="21"/>
          <w:szCs w:val="21"/>
        </w:rPr>
        <w:t xml:space="preserve"> </w:t>
      </w:r>
      <w:r>
        <w:rPr>
          <w:rFonts w:ascii="SimSun" w:hAnsi="SimSun" w:eastAsia="SimSun" w:cs="SimSun"/>
          <w:sz w:val="21"/>
          <w:szCs w:val="21"/>
          <w:spacing w:val="6"/>
        </w:rPr>
        <w:t>型的规定。捆箱用 </w:t>
      </w:r>
      <w:r>
        <w:rPr>
          <w:rFonts w:ascii="Times New Roman" w:hAnsi="Times New Roman" w:eastAsia="Times New Roman" w:cs="Times New Roman"/>
          <w:sz w:val="21"/>
          <w:szCs w:val="21"/>
        </w:rPr>
        <w:t>PP</w:t>
      </w:r>
      <w:r>
        <w:rPr>
          <w:rFonts w:ascii="Times New Roman" w:hAnsi="Times New Roman" w:eastAsia="Times New Roman" w:cs="Times New Roman"/>
          <w:sz w:val="21"/>
          <w:szCs w:val="21"/>
          <w:spacing w:val="6"/>
        </w:rPr>
        <w:t>12008J  </w:t>
      </w:r>
      <w:r>
        <w:rPr>
          <w:rFonts w:ascii="SimSun" w:hAnsi="SimSun" w:eastAsia="SimSun" w:cs="SimSun"/>
          <w:sz w:val="21"/>
          <w:szCs w:val="21"/>
          <w:spacing w:val="6"/>
        </w:rPr>
        <w:t>塑料打包带</w:t>
      </w:r>
      <w:r>
        <w:rPr>
          <w:rFonts w:ascii="SimSun" w:hAnsi="SimSun" w:eastAsia="SimSun" w:cs="SimSun"/>
          <w:sz w:val="21"/>
          <w:szCs w:val="21"/>
          <w:spacing w:val="5"/>
        </w:rPr>
        <w:t>捆成“井”字形，横竖互压，</w:t>
      </w:r>
      <w:r>
        <w:rPr>
          <w:rFonts w:ascii="SimSun" w:hAnsi="SimSun" w:eastAsia="SimSun" w:cs="SimSun"/>
          <w:sz w:val="21"/>
          <w:szCs w:val="21"/>
        </w:rPr>
        <w:t xml:space="preserve"> </w:t>
      </w:r>
      <w:r>
        <w:rPr>
          <w:rFonts w:ascii="SimSun" w:hAnsi="SimSun" w:eastAsia="SimSun" w:cs="SimSun"/>
          <w:sz w:val="21"/>
          <w:szCs w:val="21"/>
          <w:spacing w:val="7"/>
        </w:rPr>
        <w:t>捆扎应严紧牢固。塑料打包带质量应符合 </w:t>
      </w:r>
      <w:r>
        <w:rPr>
          <w:rFonts w:ascii="Times New Roman" w:hAnsi="Times New Roman" w:eastAsia="Times New Roman" w:cs="Times New Roman"/>
          <w:sz w:val="21"/>
          <w:szCs w:val="21"/>
        </w:rPr>
        <w:t>QB</w:t>
      </w:r>
      <w:r>
        <w:rPr>
          <w:rFonts w:ascii="Times New Roman" w:hAnsi="Times New Roman" w:eastAsia="Times New Roman" w:cs="Times New Roman"/>
          <w:sz w:val="21"/>
          <w:szCs w:val="21"/>
          <w:spacing w:val="7"/>
        </w:rPr>
        <w:t>/T3811-1999   </w:t>
      </w:r>
      <w:r>
        <w:rPr>
          <w:rFonts w:ascii="SimSun" w:hAnsi="SimSun" w:eastAsia="SimSun" w:cs="SimSun"/>
          <w:sz w:val="21"/>
          <w:szCs w:val="21"/>
          <w:spacing w:val="7"/>
        </w:rPr>
        <w:t>中一等品的</w:t>
      </w:r>
      <w:r>
        <w:rPr>
          <w:rFonts w:ascii="SimSun" w:hAnsi="SimSun" w:eastAsia="SimSun" w:cs="SimSun"/>
          <w:sz w:val="21"/>
          <w:szCs w:val="21"/>
          <w:spacing w:val="3"/>
        </w:rPr>
        <w:t xml:space="preserve"> </w:t>
      </w:r>
      <w:r>
        <w:rPr>
          <w:rFonts w:ascii="SimSun" w:hAnsi="SimSun" w:eastAsia="SimSun" w:cs="SimSun"/>
          <w:sz w:val="21"/>
          <w:szCs w:val="21"/>
          <w:spacing w:val="-5"/>
        </w:rPr>
        <w:t>规定。</w:t>
      </w:r>
    </w:p>
    <w:p>
      <w:pPr>
        <w:ind w:left="475"/>
        <w:spacing w:before="101" w:line="220" w:lineRule="auto"/>
        <w:rPr>
          <w:rFonts w:ascii="SimSun" w:hAnsi="SimSun" w:eastAsia="SimSun" w:cs="SimSun"/>
          <w:sz w:val="21"/>
          <w:szCs w:val="21"/>
        </w:rPr>
      </w:pPr>
      <w:r>
        <w:rPr>
          <w:rFonts w:ascii="Times New Roman" w:hAnsi="Times New Roman" w:eastAsia="Times New Roman" w:cs="Times New Roman"/>
          <w:sz w:val="21"/>
          <w:szCs w:val="21"/>
          <w:spacing w:val="3"/>
        </w:rPr>
        <w:t>6.3</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3"/>
        </w:rPr>
        <w:t>运输与贮存</w:t>
      </w:r>
    </w:p>
    <w:p>
      <w:pPr>
        <w:ind w:left="480" w:right="50"/>
        <w:spacing w:before="103" w:line="265" w:lineRule="auto"/>
        <w:rPr>
          <w:rFonts w:ascii="SimSun" w:hAnsi="SimSun" w:eastAsia="SimSun" w:cs="SimSun"/>
          <w:sz w:val="21"/>
          <w:szCs w:val="21"/>
        </w:rPr>
      </w:pPr>
      <w:r>
        <w:rPr>
          <w:rFonts w:ascii="SimSun" w:hAnsi="SimSun" w:eastAsia="SimSun" w:cs="SimSun"/>
          <w:sz w:val="21"/>
          <w:szCs w:val="21"/>
          <w:spacing w:val="6"/>
        </w:rPr>
        <w:t>（</w:t>
      </w:r>
      <w:r>
        <w:rPr>
          <w:rFonts w:ascii="Times New Roman" w:hAnsi="Times New Roman" w:eastAsia="Times New Roman" w:cs="Times New Roman"/>
          <w:sz w:val="21"/>
          <w:szCs w:val="21"/>
          <w:spacing w:val="6"/>
        </w:rPr>
        <w:t>1</w:t>
      </w:r>
      <w:r>
        <w:rPr>
          <w:rFonts w:ascii="SimSun" w:hAnsi="SimSun" w:eastAsia="SimSun" w:cs="SimSun"/>
          <w:sz w:val="21"/>
          <w:szCs w:val="21"/>
          <w:spacing w:val="6"/>
        </w:rPr>
        <w:t>）蚊帐的运输可以按照该材料的相关运输规定及合同要求进行。</w:t>
      </w:r>
      <w:r>
        <w:rPr>
          <w:rFonts w:ascii="SimSun" w:hAnsi="SimSun" w:eastAsia="SimSun" w:cs="SimSun"/>
          <w:sz w:val="21"/>
          <w:szCs w:val="21"/>
          <w:spacing w:val="14"/>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）贮存条件</w:t>
      </w:r>
    </w:p>
    <w:p>
      <w:pPr>
        <w:ind w:left="38" w:right="129" w:firstLine="436"/>
        <w:spacing w:before="101" w:line="281" w:lineRule="auto"/>
        <w:rPr>
          <w:rFonts w:ascii="SimSun" w:hAnsi="SimSun" w:eastAsia="SimSun" w:cs="SimSun"/>
          <w:sz w:val="21"/>
          <w:szCs w:val="21"/>
        </w:rPr>
      </w:pPr>
      <w:r>
        <w:rPr>
          <w:rFonts w:ascii="SimSun" w:hAnsi="SimSun" w:eastAsia="SimSun" w:cs="SimSun"/>
          <w:sz w:val="21"/>
          <w:szCs w:val="21"/>
          <w:spacing w:val="6"/>
        </w:rPr>
        <w:t>产品应贮存在阴凉、通风、干燥、清洁的库房内（</w:t>
      </w:r>
      <w:r>
        <w:rPr>
          <w:rFonts w:ascii="SimSun" w:hAnsi="SimSun" w:eastAsia="SimSun" w:cs="SimSun"/>
          <w:sz w:val="21"/>
          <w:szCs w:val="21"/>
          <w:spacing w:val="5"/>
        </w:rPr>
        <w:t>按</w:t>
      </w:r>
      <w:r>
        <w:rPr>
          <w:rFonts w:ascii="SimSun" w:hAnsi="SimSun" w:eastAsia="SimSun" w:cs="SimSun"/>
          <w:sz w:val="21"/>
          <w:szCs w:val="21"/>
          <w:spacing w:val="-38"/>
        </w:rPr>
        <w:t xml:space="preserve"> </w:t>
      </w: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5"/>
        </w:rPr>
        <w:t xml:space="preserve">  139</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5"/>
        </w:rPr>
        <w:t>标准</w:t>
      </w:r>
      <w:r>
        <w:rPr>
          <w:rFonts w:ascii="SimSun" w:hAnsi="SimSun" w:eastAsia="SimSun" w:cs="SimSun"/>
          <w:sz w:val="21"/>
          <w:szCs w:val="21"/>
        </w:rPr>
        <w:t xml:space="preserve"> </w:t>
      </w:r>
      <w:r>
        <w:rPr>
          <w:rFonts w:ascii="SimSun" w:hAnsi="SimSun" w:eastAsia="SimSun" w:cs="SimSun"/>
          <w:sz w:val="21"/>
          <w:szCs w:val="21"/>
          <w:spacing w:val="8"/>
        </w:rPr>
        <w:t>执行，湿度 </w:t>
      </w:r>
      <w:r>
        <w:rPr>
          <w:rFonts w:ascii="Times New Roman" w:hAnsi="Times New Roman" w:eastAsia="Times New Roman" w:cs="Times New Roman"/>
          <w:sz w:val="21"/>
          <w:szCs w:val="21"/>
          <w:spacing w:val="8"/>
        </w:rPr>
        <w:t>65%</w:t>
      </w:r>
      <w:r>
        <w:rPr>
          <w:rFonts w:ascii="SimSun" w:hAnsi="SimSun" w:eastAsia="SimSun" w:cs="SimSun"/>
          <w:sz w:val="21"/>
          <w:szCs w:val="21"/>
          <w:spacing w:val="8"/>
        </w:rPr>
        <w:t>、温度 </w:t>
      </w:r>
      <w:r>
        <w:rPr>
          <w:rFonts w:ascii="Times New Roman" w:hAnsi="Times New Roman" w:eastAsia="Times New Roman" w:cs="Times New Roman"/>
          <w:sz w:val="21"/>
          <w:szCs w:val="21"/>
          <w:spacing w:val="8"/>
        </w:rPr>
        <w:t>20</w:t>
      </w:r>
      <w:r>
        <w:rPr>
          <w:rFonts w:ascii="SimSun" w:hAnsi="SimSun" w:eastAsia="SimSun" w:cs="SimSun"/>
          <w:sz w:val="21"/>
          <w:szCs w:val="21"/>
          <w:spacing w:val="8"/>
        </w:rPr>
        <w:t>℃),以</w:t>
      </w:r>
      <w:r>
        <w:rPr>
          <w:rFonts w:ascii="SimSun" w:hAnsi="SimSun" w:eastAsia="SimSun" w:cs="SimSun"/>
          <w:sz w:val="21"/>
          <w:szCs w:val="21"/>
          <w:spacing w:val="7"/>
        </w:rPr>
        <w:t>防蛀、防霉，并不得与化学药物同库</w:t>
      </w:r>
      <w:r>
        <w:rPr>
          <w:rFonts w:ascii="SimSun" w:hAnsi="SimSun" w:eastAsia="SimSun" w:cs="SimSun"/>
          <w:sz w:val="21"/>
          <w:szCs w:val="21"/>
        </w:rPr>
        <w:t xml:space="preserve"> </w:t>
      </w:r>
      <w:r>
        <w:rPr>
          <w:rFonts w:ascii="SimSun" w:hAnsi="SimSun" w:eastAsia="SimSun" w:cs="SimSun"/>
          <w:sz w:val="21"/>
          <w:szCs w:val="21"/>
          <w:spacing w:val="-5"/>
        </w:rPr>
        <w:t>混放。</w:t>
      </w:r>
    </w:p>
    <w:p>
      <w:pPr>
        <w:ind w:left="480"/>
        <w:spacing w:before="100"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3</w:t>
      </w:r>
      <w:r>
        <w:rPr>
          <w:rFonts w:ascii="SimSun" w:hAnsi="SimSun" w:eastAsia="SimSun" w:cs="SimSun"/>
          <w:sz w:val="21"/>
          <w:szCs w:val="21"/>
          <w:spacing w:val="4"/>
        </w:rPr>
        <w:t>）推荐库存使用年限</w:t>
      </w:r>
    </w:p>
    <w:p>
      <w:pPr>
        <w:ind w:left="39" w:right="130" w:firstLine="435"/>
        <w:spacing w:before="103" w:line="265" w:lineRule="auto"/>
        <w:rPr>
          <w:rFonts w:ascii="SimSun" w:hAnsi="SimSun" w:eastAsia="SimSun" w:cs="SimSun"/>
          <w:sz w:val="21"/>
          <w:szCs w:val="21"/>
        </w:rPr>
      </w:pPr>
      <w:r>
        <w:rPr>
          <w:rFonts w:ascii="SimSun" w:hAnsi="SimSun" w:eastAsia="SimSun" w:cs="SimSun"/>
          <w:sz w:val="21"/>
          <w:szCs w:val="21"/>
          <w:spacing w:val="6"/>
        </w:rPr>
        <w:t>蚊帐的推荐使用年限为</w:t>
      </w:r>
      <w:r>
        <w:rPr>
          <w:rFonts w:ascii="SimSun" w:hAnsi="SimSun" w:eastAsia="SimSun" w:cs="SimSun"/>
          <w:sz w:val="21"/>
          <w:szCs w:val="21"/>
          <w:spacing w:val="-17"/>
        </w:rPr>
        <w:t xml:space="preserve"> </w:t>
      </w:r>
      <w:r>
        <w:rPr>
          <w:rFonts w:ascii="Times New Roman" w:hAnsi="Times New Roman" w:eastAsia="Times New Roman" w:cs="Times New Roman"/>
          <w:sz w:val="21"/>
          <w:szCs w:val="21"/>
          <w:spacing w:val="6"/>
        </w:rPr>
        <w:t>3</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6"/>
        </w:rPr>
        <w:t>年，在贮存期内产品各项质量性能必须符</w:t>
      </w:r>
      <w:r>
        <w:rPr>
          <w:rFonts w:ascii="SimSun" w:hAnsi="SimSun" w:eastAsia="SimSun" w:cs="SimSun"/>
          <w:sz w:val="21"/>
          <w:szCs w:val="21"/>
        </w:rPr>
        <w:t xml:space="preserve"> </w:t>
      </w:r>
      <w:r>
        <w:rPr>
          <w:rFonts w:ascii="SimSun" w:hAnsi="SimSun" w:eastAsia="SimSun" w:cs="SimSun"/>
          <w:sz w:val="21"/>
          <w:szCs w:val="21"/>
          <w:spacing w:val="3"/>
        </w:rPr>
        <w:t>合本标准的相关规定。</w:t>
      </w:r>
    </w:p>
    <w:p>
      <w:pPr>
        <w:spacing w:line="265" w:lineRule="auto"/>
        <w:sectPr>
          <w:headerReference w:type="default" r:id="rId5"/>
          <w:footerReference w:type="default" r:id="rId523"/>
          <w:pgSz w:w="9180" w:h="12980"/>
          <w:pgMar w:top="982" w:right="1041" w:bottom="907" w:left="1216" w:header="712" w:footer="745" w:gutter="0"/>
        </w:sectPr>
        <w:rPr>
          <w:rFonts w:ascii="SimSun" w:hAnsi="SimSun" w:eastAsia="SimSun" w:cs="SimSun"/>
          <w:sz w:val="21"/>
          <w:szCs w:val="21"/>
        </w:rPr>
      </w:pPr>
    </w:p>
    <w:p>
      <w:pPr>
        <w:pStyle w:val="BodyText"/>
        <w:spacing w:line="407" w:lineRule="auto"/>
        <w:rPr/>
      </w:pPr>
      <w:r/>
    </w:p>
    <w:p>
      <w:pPr>
        <w:ind w:left="2773"/>
        <w:spacing w:before="104" w:line="224" w:lineRule="auto"/>
        <w:rPr>
          <w:rFonts w:ascii="SimHei" w:hAnsi="SimHei" w:eastAsia="SimHei" w:cs="SimHei"/>
          <w:sz w:val="32"/>
          <w:szCs w:val="32"/>
        </w:rPr>
      </w:pPr>
      <w:r>
        <w:rPr>
          <w:rFonts w:ascii="SimHei" w:hAnsi="SimHei" w:eastAsia="SimHei" w:cs="SimHei"/>
          <w:sz w:val="32"/>
          <w:szCs w:val="32"/>
          <w:spacing w:val="-3"/>
        </w:rPr>
        <w:t>（五）苫布</w:t>
      </w:r>
    </w:p>
    <w:p>
      <w:pPr>
        <w:spacing w:before="235"/>
        <w:rPr/>
      </w:pPr>
      <w:r/>
    </w:p>
    <w:tbl>
      <w:tblPr>
        <w:tblStyle w:val="TableNormal"/>
        <w:tblW w:w="721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7"/>
        <w:gridCol w:w="1658"/>
        <w:gridCol w:w="549"/>
        <w:gridCol w:w="1477"/>
        <w:gridCol w:w="2239"/>
      </w:tblGrid>
      <w:tr>
        <w:trPr>
          <w:trHeight w:val="362" w:hRule="atLeast"/>
        </w:trPr>
        <w:tc>
          <w:tcPr>
            <w:tcW w:w="1287" w:type="dxa"/>
            <w:vAlign w:val="top"/>
          </w:tcPr>
          <w:p>
            <w:pPr>
              <w:ind w:left="270"/>
              <w:spacing w:before="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物资编码</w:t>
            </w:r>
          </w:p>
        </w:tc>
        <w:tc>
          <w:tcPr>
            <w:tcW w:w="1658" w:type="dxa"/>
            <w:vAlign w:val="top"/>
          </w:tcPr>
          <w:p>
            <w:pPr>
              <w:ind w:left="550"/>
              <w:spacing w:before="91"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描</w:t>
            </w:r>
            <w:r>
              <w:rPr>
                <w:rFonts w:ascii="SimSun" w:hAnsi="SimSun" w:eastAsia="SimSun" w:cs="SimSun"/>
                <w:sz w:val="18"/>
                <w:szCs w:val="18"/>
                <w:spacing w:val="12"/>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述</w:t>
            </w:r>
          </w:p>
        </w:tc>
        <w:tc>
          <w:tcPr>
            <w:tcW w:w="549" w:type="dxa"/>
            <w:vAlign w:val="top"/>
          </w:tcPr>
          <w:p>
            <w:pPr>
              <w:ind w:left="92"/>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单位</w:t>
            </w:r>
          </w:p>
        </w:tc>
        <w:tc>
          <w:tcPr>
            <w:tcW w:w="1477" w:type="dxa"/>
            <w:vAlign w:val="top"/>
          </w:tcPr>
          <w:p>
            <w:pPr>
              <w:ind w:left="366"/>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装运重量</w:t>
            </w:r>
          </w:p>
        </w:tc>
        <w:tc>
          <w:tcPr>
            <w:tcW w:w="2239" w:type="dxa"/>
            <w:vAlign w:val="top"/>
          </w:tcPr>
          <w:p>
            <w:pPr>
              <w:ind w:left="746"/>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包装要求</w:t>
            </w:r>
          </w:p>
        </w:tc>
      </w:tr>
      <w:tr>
        <w:trPr>
          <w:trHeight w:val="1418" w:hRule="atLeast"/>
        </w:trPr>
        <w:tc>
          <w:tcPr>
            <w:tcW w:w="1287" w:type="dxa"/>
            <w:vAlign w:val="top"/>
          </w:tcPr>
          <w:p>
            <w:pPr>
              <w:spacing w:line="295" w:lineRule="auto"/>
              <w:rPr>
                <w:rFonts w:ascii="Arial"/>
                <w:sz w:val="21"/>
              </w:rPr>
            </w:pPr>
            <w:r/>
          </w:p>
          <w:p>
            <w:pPr>
              <w:spacing w:line="295" w:lineRule="auto"/>
              <w:rPr>
                <w:rFonts w:ascii="Arial"/>
                <w:sz w:val="21"/>
              </w:rPr>
            </w:pPr>
            <w:r/>
          </w:p>
          <w:p>
            <w:pPr>
              <w:pStyle w:val="TableText"/>
              <w:ind w:left="30"/>
              <w:spacing w:before="52" w:line="188" w:lineRule="auto"/>
              <w:rPr/>
            </w:pPr>
            <w:r>
              <w:rPr/>
              <w:t>RD</w:t>
            </w:r>
            <w:r>
              <w:rPr>
                <w:spacing w:val="4"/>
              </w:rPr>
              <w:t>003-01-07</w:t>
            </w:r>
          </w:p>
        </w:tc>
        <w:tc>
          <w:tcPr>
            <w:tcW w:w="1658" w:type="dxa"/>
            <w:vAlign w:val="top"/>
          </w:tcPr>
          <w:p>
            <w:pPr>
              <w:ind w:left="16" w:right="33" w:firstLine="15"/>
              <w:spacing w:before="264" w:line="307" w:lineRule="auto"/>
              <w:jc w:val="both"/>
              <w:rPr>
                <w:rFonts w:ascii="SimSun" w:hAnsi="SimSun" w:eastAsia="SimSun" w:cs="SimSun"/>
                <w:sz w:val="18"/>
                <w:szCs w:val="18"/>
              </w:rPr>
            </w:pPr>
            <w:r>
              <w:rPr>
                <w:rFonts w:ascii="SimSun" w:hAnsi="SimSun" w:eastAsia="SimSun" w:cs="SimSun"/>
                <w:sz w:val="18"/>
                <w:szCs w:val="18"/>
                <w:spacing w:val="-4"/>
              </w:rPr>
              <w:t>苫布，采用化纤涂塑</w:t>
            </w:r>
            <w:r>
              <w:rPr>
                <w:rFonts w:ascii="SimSun" w:hAnsi="SimSun" w:eastAsia="SimSun" w:cs="SimSun"/>
                <w:sz w:val="18"/>
                <w:szCs w:val="18"/>
                <w:spacing w:val="2"/>
              </w:rPr>
              <w:t xml:space="preserve"> </w:t>
            </w:r>
            <w:r>
              <w:rPr>
                <w:rFonts w:ascii="SimSun" w:hAnsi="SimSun" w:eastAsia="SimSun" w:cs="SimSun"/>
                <w:sz w:val="18"/>
                <w:szCs w:val="18"/>
                <w:spacing w:val="-8"/>
              </w:rPr>
              <w:t>面</w:t>
            </w:r>
            <w:r>
              <w:rPr>
                <w:rFonts w:ascii="SimSun" w:hAnsi="SimSun" w:eastAsia="SimSun" w:cs="SimSun"/>
                <w:sz w:val="18"/>
                <w:szCs w:val="18"/>
                <w:spacing w:val="-24"/>
              </w:rPr>
              <w:t xml:space="preserve"> </w:t>
            </w:r>
            <w:r>
              <w:rPr>
                <w:rFonts w:ascii="SimSun" w:hAnsi="SimSun" w:eastAsia="SimSun" w:cs="SimSun"/>
                <w:sz w:val="18"/>
                <w:szCs w:val="18"/>
                <w:spacing w:val="-8"/>
              </w:rPr>
              <w:t>料</w:t>
            </w:r>
            <w:r>
              <w:rPr>
                <w:rFonts w:ascii="SimSun" w:hAnsi="SimSun" w:eastAsia="SimSun" w:cs="SimSun"/>
                <w:sz w:val="18"/>
                <w:szCs w:val="18"/>
                <w:spacing w:val="-14"/>
              </w:rPr>
              <w:t xml:space="preserve"> </w:t>
            </w:r>
            <w:r>
              <w:rPr>
                <w:rFonts w:ascii="SimSun" w:hAnsi="SimSun" w:eastAsia="SimSun" w:cs="SimSun"/>
                <w:sz w:val="18"/>
                <w:szCs w:val="18"/>
                <w:spacing w:val="-8"/>
              </w:rPr>
              <w:t>，</w:t>
            </w:r>
            <w:r>
              <w:rPr>
                <w:rFonts w:ascii="SimSun" w:hAnsi="SimSun" w:eastAsia="SimSun" w:cs="SimSun"/>
                <w:sz w:val="18"/>
                <w:szCs w:val="18"/>
                <w:spacing w:val="-25"/>
              </w:rPr>
              <w:t xml:space="preserve"> </w:t>
            </w:r>
            <w:r>
              <w:rPr>
                <w:rFonts w:ascii="SimSun" w:hAnsi="SimSun" w:eastAsia="SimSun" w:cs="SimSun"/>
                <w:sz w:val="18"/>
                <w:szCs w:val="18"/>
                <w:spacing w:val="-8"/>
              </w:rPr>
              <w:t>正</w:t>
            </w:r>
            <w:r>
              <w:rPr>
                <w:rFonts w:ascii="SimSun" w:hAnsi="SimSun" w:eastAsia="SimSun" w:cs="SimSun"/>
                <w:sz w:val="18"/>
                <w:szCs w:val="18"/>
                <w:spacing w:val="-26"/>
              </w:rPr>
              <w:t xml:space="preserve"> </w:t>
            </w:r>
            <w:r>
              <w:rPr>
                <w:rFonts w:ascii="SimSun" w:hAnsi="SimSun" w:eastAsia="SimSun" w:cs="SimSun"/>
                <w:sz w:val="18"/>
                <w:szCs w:val="18"/>
                <w:spacing w:val="-8"/>
              </w:rPr>
              <w:t>面</w:t>
            </w:r>
            <w:r>
              <w:rPr>
                <w:rFonts w:ascii="SimSun" w:hAnsi="SimSun" w:eastAsia="SimSun" w:cs="SimSun"/>
                <w:sz w:val="18"/>
                <w:szCs w:val="18"/>
                <w:spacing w:val="-27"/>
              </w:rPr>
              <w:t xml:space="preserve"> </w:t>
            </w:r>
            <w:r>
              <w:rPr>
                <w:rFonts w:ascii="SimSun" w:hAnsi="SimSun" w:eastAsia="SimSun" w:cs="SimSun"/>
                <w:sz w:val="18"/>
                <w:szCs w:val="18"/>
                <w:spacing w:val="-8"/>
              </w:rPr>
              <w:t>布</w:t>
            </w:r>
            <w:r>
              <w:rPr>
                <w:rFonts w:ascii="SimSun" w:hAnsi="SimSun" w:eastAsia="SimSun" w:cs="SimSun"/>
                <w:sz w:val="18"/>
                <w:szCs w:val="18"/>
                <w:spacing w:val="-26"/>
              </w:rPr>
              <w:t xml:space="preserve"> </w:t>
            </w:r>
            <w:r>
              <w:rPr>
                <w:rFonts w:ascii="SimSun" w:hAnsi="SimSun" w:eastAsia="SimSun" w:cs="SimSun"/>
                <w:sz w:val="18"/>
                <w:szCs w:val="18"/>
                <w:spacing w:val="-8"/>
              </w:rPr>
              <w:t>满</w:t>
            </w:r>
            <w:r>
              <w:rPr>
                <w:rFonts w:ascii="SimSun" w:hAnsi="SimSun" w:eastAsia="SimSun" w:cs="SimSun"/>
                <w:sz w:val="18"/>
                <w:szCs w:val="18"/>
              </w:rPr>
              <w:t xml:space="preserve"> </w:t>
            </w:r>
            <w:r>
              <w:rPr>
                <w:rFonts w:ascii="SimSun" w:hAnsi="SimSun" w:eastAsia="SimSun" w:cs="SimSun"/>
                <w:sz w:val="18"/>
                <w:szCs w:val="18"/>
                <w:spacing w:val="1"/>
              </w:rPr>
              <w:t>“</w:t>
            </w:r>
            <w:r>
              <w:rPr>
                <w:sz w:val="18"/>
                <w:szCs w:val="18"/>
              </w:rPr>
              <w:drawing>
                <wp:inline distT="0" distB="0" distL="0" distR="0">
                  <wp:extent cx="129536" cy="143255"/>
                  <wp:effectExtent l="0" t="0" r="0" b="0"/>
                  <wp:docPr id="552" name="IM 552"/>
                  <wp:cNvGraphicFramePr/>
                  <a:graphic>
                    <a:graphicData uri="http://schemas.openxmlformats.org/drawingml/2006/picture">
                      <pic:pic>
                        <pic:nvPicPr>
                          <pic:cNvPr id="552" name="IM 552"/>
                          <pic:cNvPicPr/>
                        </pic:nvPicPr>
                        <pic:blipFill>
                          <a:blip r:embed="rId526"/>
                          <a:stretch>
                            <a:fillRect/>
                          </a:stretch>
                        </pic:blipFill>
                        <pic:spPr>
                          <a:xfrm rot="0">
                            <a:off x="0" y="0"/>
                            <a:ext cx="129536" cy="143255"/>
                          </a:xfrm>
                          <a:prstGeom prst="rect">
                            <a:avLst/>
                          </a:prstGeom>
                        </pic:spPr>
                      </pic:pic>
                    </a:graphicData>
                  </a:graphic>
                </wp:inline>
              </w:drawing>
            </w:r>
            <w:r>
              <w:rPr>
                <w:rFonts w:ascii="SimSun" w:hAnsi="SimSun" w:eastAsia="SimSun" w:cs="SimSun"/>
                <w:sz w:val="18"/>
                <w:szCs w:val="18"/>
                <w:spacing w:val="1"/>
              </w:rPr>
              <w:t>”标志。</w:t>
            </w:r>
          </w:p>
        </w:tc>
        <w:tc>
          <w:tcPr>
            <w:tcW w:w="549" w:type="dxa"/>
            <w:vAlign w:val="top"/>
          </w:tcPr>
          <w:p>
            <w:pPr>
              <w:spacing w:line="277" w:lineRule="auto"/>
              <w:rPr>
                <w:rFonts w:ascii="Arial"/>
                <w:sz w:val="21"/>
              </w:rPr>
            </w:pPr>
            <w:r/>
          </w:p>
          <w:p>
            <w:pPr>
              <w:spacing w:line="278" w:lineRule="auto"/>
              <w:rPr>
                <w:rFonts w:ascii="Arial"/>
                <w:sz w:val="21"/>
              </w:rPr>
            </w:pPr>
            <w:r/>
          </w:p>
          <w:p>
            <w:pPr>
              <w:ind w:left="189"/>
              <w:spacing w:before="58" w:line="222" w:lineRule="auto"/>
              <w:rPr>
                <w:rFonts w:ascii="SimSun" w:hAnsi="SimSun" w:eastAsia="SimSun" w:cs="SimSun"/>
                <w:sz w:val="18"/>
                <w:szCs w:val="18"/>
              </w:rPr>
            </w:pPr>
            <w:r>
              <w:rPr>
                <w:rFonts w:ascii="SimSun" w:hAnsi="SimSun" w:eastAsia="SimSun" w:cs="SimSun"/>
                <w:sz w:val="18"/>
                <w:szCs w:val="18"/>
              </w:rPr>
              <w:t>张</w:t>
            </w:r>
          </w:p>
        </w:tc>
        <w:tc>
          <w:tcPr>
            <w:tcW w:w="1477" w:type="dxa"/>
            <w:vAlign w:val="top"/>
          </w:tcPr>
          <w:p>
            <w:pPr>
              <w:spacing w:line="275" w:lineRule="auto"/>
              <w:rPr>
                <w:rFonts w:ascii="Arial"/>
                <w:sz w:val="21"/>
              </w:rPr>
            </w:pPr>
            <w:r/>
          </w:p>
          <w:p>
            <w:pPr>
              <w:spacing w:line="276" w:lineRule="auto"/>
              <w:rPr>
                <w:rFonts w:ascii="Arial"/>
                <w:sz w:val="21"/>
              </w:rPr>
            </w:pPr>
            <w:r/>
          </w:p>
          <w:p>
            <w:pPr>
              <w:pStyle w:val="TableText"/>
              <w:ind w:left="135"/>
              <w:spacing w:before="52" w:line="217" w:lineRule="auto"/>
              <w:rPr>
                <w:sz w:val="12"/>
                <w:szCs w:val="12"/>
              </w:rPr>
            </w:pPr>
            <w:r>
              <w:rPr>
                <w:spacing w:val="3"/>
              </w:rPr>
              <w:t>0.35~0.70</w:t>
            </w:r>
            <w:r>
              <w:rPr/>
              <w:t>kg</w:t>
            </w:r>
            <w:r>
              <w:rPr>
                <w:spacing w:val="3"/>
              </w:rPr>
              <w:t>/m</w:t>
            </w:r>
            <w:r>
              <w:rPr>
                <w:sz w:val="12"/>
                <w:szCs w:val="12"/>
                <w:spacing w:val="3"/>
                <w:position w:val="7"/>
              </w:rPr>
              <w:t>2</w:t>
            </w:r>
          </w:p>
        </w:tc>
        <w:tc>
          <w:tcPr>
            <w:tcW w:w="2239" w:type="dxa"/>
            <w:vAlign w:val="top"/>
          </w:tcPr>
          <w:p>
            <w:pPr>
              <w:ind w:left="56"/>
              <w:spacing w:before="87" w:line="353" w:lineRule="exact"/>
              <w:rPr>
                <w:rFonts w:ascii="SimSun" w:hAnsi="SimSun" w:eastAsia="SimSun" w:cs="SimSun"/>
                <w:sz w:val="18"/>
                <w:szCs w:val="18"/>
              </w:rPr>
            </w:pPr>
            <w:r>
              <w:rPr>
                <w:rFonts w:ascii="SimSun" w:hAnsi="SimSun" w:eastAsia="SimSun" w:cs="SimSun"/>
                <w:sz w:val="18"/>
                <w:szCs w:val="18"/>
                <w:spacing w:val="1"/>
                <w:position w:val="13"/>
              </w:rPr>
              <w:t>内包装：</w:t>
            </w:r>
            <w:r>
              <w:rPr>
                <w:rFonts w:ascii="SimSun" w:hAnsi="SimSun" w:eastAsia="SimSun" w:cs="SimSun"/>
                <w:sz w:val="18"/>
                <w:szCs w:val="18"/>
                <w:spacing w:val="67"/>
                <w:position w:val="13"/>
              </w:rPr>
              <w:t xml:space="preserve"> </w:t>
            </w:r>
            <w:r>
              <w:rPr>
                <w:rFonts w:ascii="SimSun" w:hAnsi="SimSun" w:eastAsia="SimSun" w:cs="SimSun"/>
                <w:sz w:val="18"/>
                <w:szCs w:val="18"/>
                <w:spacing w:val="1"/>
                <w:position w:val="13"/>
              </w:rPr>
              <w:t>折叠捆扎后采用</w:t>
            </w:r>
          </w:p>
          <w:p>
            <w:pPr>
              <w:pStyle w:val="TableText"/>
              <w:ind w:left="31"/>
              <w:spacing w:line="220" w:lineRule="auto"/>
              <w:rPr>
                <w:rFonts w:ascii="SimSun" w:hAnsi="SimSun" w:eastAsia="SimSun" w:cs="SimSun"/>
              </w:rPr>
            </w:pPr>
            <w:r>
              <w:rPr>
                <w:spacing w:val="-1"/>
              </w:rPr>
              <w:t>PVC</w:t>
            </w:r>
            <w:r>
              <w:rPr>
                <w:spacing w:val="21"/>
              </w:rPr>
              <w:t xml:space="preserve"> </w:t>
            </w:r>
            <w:r>
              <w:rPr>
                <w:rFonts w:ascii="SimSun" w:hAnsi="SimSun" w:eastAsia="SimSun" w:cs="SimSun"/>
                <w:spacing w:val="-1"/>
              </w:rPr>
              <w:t>塑膜包装袋；</w:t>
            </w:r>
          </w:p>
          <w:p>
            <w:pPr>
              <w:ind w:left="38"/>
              <w:spacing w:before="137" w:line="353" w:lineRule="exact"/>
              <w:rPr>
                <w:rFonts w:ascii="SimSun" w:hAnsi="SimSun" w:eastAsia="SimSun" w:cs="SimSun"/>
                <w:sz w:val="18"/>
                <w:szCs w:val="18"/>
              </w:rPr>
            </w:pPr>
            <w:r>
              <w:rPr>
                <w:rFonts w:ascii="SimSun" w:hAnsi="SimSun" w:eastAsia="SimSun" w:cs="SimSun"/>
                <w:sz w:val="18"/>
                <w:szCs w:val="18"/>
                <w:spacing w:val="-15"/>
                <w:position w:val="13"/>
              </w:rPr>
              <w:t>外包装： 采用瓦楞纸箱，</w:t>
            </w:r>
            <w:r>
              <w:rPr>
                <w:rFonts w:ascii="SimSun" w:hAnsi="SimSun" w:eastAsia="SimSun" w:cs="SimSun"/>
                <w:sz w:val="18"/>
                <w:szCs w:val="18"/>
                <w:spacing w:val="25"/>
                <w:position w:val="13"/>
              </w:rPr>
              <w:t xml:space="preserve"> </w:t>
            </w:r>
            <w:r>
              <w:rPr>
                <w:rFonts w:ascii="SimSun" w:hAnsi="SimSun" w:eastAsia="SimSun" w:cs="SimSun"/>
                <w:sz w:val="18"/>
                <w:szCs w:val="18"/>
                <w:spacing w:val="-15"/>
                <w:position w:val="13"/>
              </w:rPr>
              <w:t>并</w:t>
            </w:r>
          </w:p>
          <w:p>
            <w:pPr>
              <w:ind w:left="36"/>
              <w:spacing w:line="220" w:lineRule="auto"/>
              <w:rPr>
                <w:rFonts w:ascii="SimSun" w:hAnsi="SimSun" w:eastAsia="SimSun" w:cs="SimSun"/>
                <w:sz w:val="18"/>
                <w:szCs w:val="18"/>
              </w:rPr>
            </w:pPr>
            <w:r>
              <w:rPr>
                <w:rFonts w:ascii="SimSun" w:hAnsi="SimSun" w:eastAsia="SimSun" w:cs="SimSun"/>
                <w:sz w:val="18"/>
                <w:szCs w:val="18"/>
                <w:spacing w:val="2"/>
              </w:rPr>
              <w:t>辅助强化包装。</w:t>
            </w:r>
          </w:p>
        </w:tc>
      </w:tr>
    </w:tbl>
    <w:p>
      <w:pPr>
        <w:ind w:left="628"/>
        <w:spacing w:before="71"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1"/>
        </w:rPr>
        <w:t>基本信息</w:t>
      </w:r>
    </w:p>
    <w:p>
      <w:pPr>
        <w:ind w:left="189" w:right="277" w:firstLine="433"/>
        <w:spacing w:before="102" w:line="266" w:lineRule="auto"/>
        <w:rPr>
          <w:rFonts w:ascii="SimSun" w:hAnsi="SimSun" w:eastAsia="SimSun" w:cs="SimSun"/>
          <w:sz w:val="21"/>
          <w:szCs w:val="21"/>
        </w:rPr>
      </w:pPr>
      <w:r>
        <w:rPr>
          <w:rFonts w:ascii="SimSun" w:hAnsi="SimSun" w:eastAsia="SimSun" w:cs="SimSun"/>
          <w:sz w:val="21"/>
          <w:szCs w:val="21"/>
          <w:spacing w:val="8"/>
        </w:rPr>
        <w:t>苫布是中国红十字会在开展社会救援服务活动时</w:t>
      </w:r>
      <w:r>
        <w:rPr>
          <w:rFonts w:ascii="SimSun" w:hAnsi="SimSun" w:eastAsia="SimSun" w:cs="SimSun"/>
          <w:sz w:val="21"/>
          <w:szCs w:val="21"/>
          <w:spacing w:val="7"/>
        </w:rPr>
        <w:t>用于盖东西或垫东</w:t>
      </w:r>
      <w:r>
        <w:rPr>
          <w:rFonts w:ascii="SimSun" w:hAnsi="SimSun" w:eastAsia="SimSun" w:cs="SimSun"/>
          <w:sz w:val="21"/>
          <w:szCs w:val="21"/>
        </w:rPr>
        <w:t xml:space="preserve"> </w:t>
      </w:r>
      <w:r>
        <w:rPr>
          <w:rFonts w:ascii="SimSun" w:hAnsi="SimSun" w:eastAsia="SimSun" w:cs="SimSun"/>
          <w:sz w:val="21"/>
          <w:szCs w:val="21"/>
          <w:spacing w:val="-2"/>
        </w:rPr>
        <w:t>西的物品。</w:t>
      </w:r>
    </w:p>
    <w:p>
      <w:pPr>
        <w:ind w:left="186" w:right="214" w:firstLine="435"/>
        <w:spacing w:before="99" w:line="281" w:lineRule="auto"/>
        <w:rPr>
          <w:rFonts w:ascii="SimSun" w:hAnsi="SimSun" w:eastAsia="SimSun" w:cs="SimSun"/>
          <w:sz w:val="21"/>
          <w:szCs w:val="21"/>
        </w:rPr>
      </w:pPr>
      <w:r>
        <w:rPr>
          <w:rFonts w:ascii="SimSun" w:hAnsi="SimSun" w:eastAsia="SimSun" w:cs="SimSun"/>
          <w:sz w:val="21"/>
          <w:szCs w:val="21"/>
          <w:spacing w:val="2"/>
        </w:rPr>
        <w:t>本标准所规定的苫布可广泛用于野外挡风墙，房屋遮雨，货物包装，</w:t>
      </w:r>
      <w:r>
        <w:rPr>
          <w:rFonts w:ascii="SimSun" w:hAnsi="SimSun" w:eastAsia="SimSun" w:cs="SimSun"/>
          <w:sz w:val="21"/>
          <w:szCs w:val="21"/>
          <w:spacing w:val="18"/>
        </w:rPr>
        <w:t xml:space="preserve"> </w:t>
      </w:r>
      <w:r>
        <w:rPr>
          <w:rFonts w:ascii="SimSun" w:hAnsi="SimSun" w:eastAsia="SimSun" w:cs="SimSun"/>
          <w:sz w:val="21"/>
          <w:szCs w:val="21"/>
          <w:spacing w:val="8"/>
        </w:rPr>
        <w:t>工地作业苫盖等。本物品具有经久耐用、高强度、防晒</w:t>
      </w:r>
      <w:r>
        <w:rPr>
          <w:rFonts w:ascii="SimSun" w:hAnsi="SimSun" w:eastAsia="SimSun" w:cs="SimSun"/>
          <w:sz w:val="21"/>
          <w:szCs w:val="21"/>
          <w:spacing w:val="7"/>
        </w:rPr>
        <w:t>、防水、耐腐蚀</w:t>
      </w:r>
      <w:r>
        <w:rPr>
          <w:rFonts w:ascii="SimSun" w:hAnsi="SimSun" w:eastAsia="SimSun" w:cs="SimSun"/>
          <w:sz w:val="21"/>
          <w:szCs w:val="21"/>
        </w:rPr>
        <w:t xml:space="preserve"> </w:t>
      </w:r>
      <w:r>
        <w:rPr>
          <w:rFonts w:ascii="SimSun" w:hAnsi="SimSun" w:eastAsia="SimSun" w:cs="SimSun"/>
          <w:sz w:val="21"/>
          <w:szCs w:val="21"/>
          <w:spacing w:val="-3"/>
        </w:rPr>
        <w:t>等特点。</w:t>
      </w:r>
    </w:p>
    <w:p>
      <w:pPr>
        <w:ind w:left="619"/>
        <w:spacing w:before="103" w:line="220" w:lineRule="auto"/>
        <w:rPr>
          <w:rFonts w:ascii="SimSun" w:hAnsi="SimSun" w:eastAsia="SimSun" w:cs="SimSun"/>
          <w:sz w:val="21"/>
          <w:szCs w:val="21"/>
        </w:rPr>
      </w:pPr>
      <w:r>
        <w:rPr>
          <w:rFonts w:ascii="Times New Roman" w:hAnsi="Times New Roman" w:eastAsia="Times New Roman" w:cs="Times New Roman"/>
          <w:sz w:val="21"/>
          <w:szCs w:val="21"/>
          <w:b/>
          <w:bCs/>
          <w:spacing w:val="5"/>
        </w:rPr>
        <w:t>2    </w:t>
      </w:r>
      <w:r>
        <w:rPr>
          <w:rFonts w:ascii="SimSun" w:hAnsi="SimSun" w:eastAsia="SimSun" w:cs="SimSun"/>
          <w:sz w:val="21"/>
          <w:szCs w:val="21"/>
          <w14:textOutline w14:w="2667" w14:cap="flat" w14:cmpd="sng">
            <w14:solidFill>
              <w14:srgbClr w14:val="000000"/>
            </w14:solidFill>
            <w14:prstDash w14:val="solid"/>
            <w14:miter w14:lim="1"/>
          </w14:textOutline>
          <w:spacing w:val="5"/>
        </w:rPr>
        <w:t>规范性引用文件</w:t>
      </w:r>
    </w:p>
    <w:p>
      <w:pPr>
        <w:ind w:left="185" w:right="211" w:firstLine="442"/>
        <w:spacing w:before="101" w:line="288" w:lineRule="auto"/>
        <w:jc w:val="both"/>
        <w:rPr>
          <w:rFonts w:ascii="SimSun" w:hAnsi="SimSun" w:eastAsia="SimSun" w:cs="SimSun"/>
          <w:sz w:val="21"/>
          <w:szCs w:val="21"/>
        </w:rPr>
      </w:pPr>
      <w:r>
        <w:rPr>
          <w:rFonts w:ascii="SimSun" w:hAnsi="SimSun" w:eastAsia="SimSun" w:cs="SimSun"/>
          <w:sz w:val="21"/>
          <w:szCs w:val="21"/>
          <w:spacing w:val="2"/>
        </w:rPr>
        <w:t>下列文件对于本文件的应用是必不可少的。凡是注日期的引用文件，</w:t>
      </w:r>
      <w:r>
        <w:rPr>
          <w:rFonts w:ascii="SimSun" w:hAnsi="SimSun" w:eastAsia="SimSun" w:cs="SimSun"/>
          <w:sz w:val="21"/>
          <w:szCs w:val="21"/>
          <w:spacing w:val="13"/>
        </w:rPr>
        <w:t xml:space="preserve"> </w:t>
      </w:r>
      <w:r>
        <w:rPr>
          <w:rFonts w:ascii="SimSun" w:hAnsi="SimSun" w:eastAsia="SimSun" w:cs="SimSun"/>
          <w:sz w:val="21"/>
          <w:szCs w:val="21"/>
        </w:rPr>
        <w:t>其随后所有的修改单（不包括勘误的内容）</w:t>
      </w:r>
      <w:r>
        <w:rPr>
          <w:rFonts w:ascii="SimSun" w:hAnsi="SimSun" w:eastAsia="SimSun" w:cs="SimSun"/>
          <w:sz w:val="21"/>
          <w:szCs w:val="21"/>
          <w:spacing w:val="-8"/>
        </w:rPr>
        <w:t xml:space="preserve"> </w:t>
      </w:r>
      <w:r>
        <w:rPr>
          <w:rFonts w:ascii="SimSun" w:hAnsi="SimSun" w:eastAsia="SimSun" w:cs="SimSun"/>
          <w:sz w:val="21"/>
          <w:szCs w:val="21"/>
        </w:rPr>
        <w:t>或修订版均不适用于本标准， </w:t>
      </w:r>
      <w:r>
        <w:rPr>
          <w:rFonts w:ascii="SimSun" w:hAnsi="SimSun" w:eastAsia="SimSun" w:cs="SimSun"/>
          <w:sz w:val="21"/>
          <w:szCs w:val="21"/>
          <w:spacing w:val="8"/>
        </w:rPr>
        <w:t>然而，鼓励根据本标准达成协议的各方研究是否使用这</w:t>
      </w:r>
      <w:r>
        <w:rPr>
          <w:rFonts w:ascii="SimSun" w:hAnsi="SimSun" w:eastAsia="SimSun" w:cs="SimSun"/>
          <w:sz w:val="21"/>
          <w:szCs w:val="21"/>
          <w:spacing w:val="7"/>
        </w:rPr>
        <w:t>些文件的最新版</w:t>
      </w:r>
      <w:r>
        <w:rPr>
          <w:rFonts w:ascii="SimSun" w:hAnsi="SimSun" w:eastAsia="SimSun" w:cs="SimSun"/>
          <w:sz w:val="21"/>
          <w:szCs w:val="21"/>
        </w:rPr>
        <w:t xml:space="preserve"> </w:t>
      </w:r>
      <w:r>
        <w:rPr>
          <w:rFonts w:ascii="SimSun" w:hAnsi="SimSun" w:eastAsia="SimSun" w:cs="SimSun"/>
          <w:sz w:val="21"/>
          <w:szCs w:val="21"/>
          <w:spacing w:val="7"/>
        </w:rPr>
        <w:t>本。其中国际标准与国家标准冲突的内容，</w:t>
      </w:r>
      <w:r>
        <w:rPr>
          <w:rFonts w:ascii="SimSun" w:hAnsi="SimSun" w:eastAsia="SimSun" w:cs="SimSun"/>
          <w:sz w:val="21"/>
          <w:szCs w:val="21"/>
          <w:spacing w:val="6"/>
        </w:rPr>
        <w:t>建议参考国家标准。</w:t>
      </w:r>
    </w:p>
    <w:p>
      <w:pPr>
        <w:ind w:left="620"/>
        <w:spacing w:before="103" w:line="220" w:lineRule="auto"/>
        <w:rPr>
          <w:rFonts w:ascii="SimSun" w:hAnsi="SimSun" w:eastAsia="SimSun" w:cs="SimSun"/>
          <w:sz w:val="21"/>
          <w:szCs w:val="21"/>
        </w:rPr>
      </w:pPr>
      <w:r>
        <w:rPr>
          <w:rFonts w:ascii="Times New Roman" w:hAnsi="Times New Roman" w:eastAsia="Times New Roman" w:cs="Times New Roman"/>
          <w:sz w:val="21"/>
          <w:szCs w:val="21"/>
        </w:rPr>
        <w:t>GB/T 2423.16   </w:t>
      </w:r>
      <w:r>
        <w:rPr>
          <w:rFonts w:ascii="SimSun" w:hAnsi="SimSun" w:eastAsia="SimSun" w:cs="SimSun"/>
          <w:sz w:val="21"/>
          <w:szCs w:val="21"/>
        </w:rPr>
        <w:t>电工电子产品环境试验</w:t>
      </w:r>
      <w:r>
        <w:rPr>
          <w:rFonts w:ascii="SimSun" w:hAnsi="SimSun" w:eastAsia="SimSun" w:cs="SimSun"/>
          <w:sz w:val="21"/>
          <w:szCs w:val="21"/>
          <w:spacing w:val="22"/>
        </w:rPr>
        <w:t xml:space="preserve"> </w:t>
      </w:r>
      <w:r>
        <w:rPr>
          <w:rFonts w:ascii="SimSun" w:hAnsi="SimSun" w:eastAsia="SimSun" w:cs="SimSun"/>
          <w:sz w:val="21"/>
          <w:szCs w:val="21"/>
        </w:rPr>
        <w:t>第</w:t>
      </w:r>
      <w:r>
        <w:rPr>
          <w:rFonts w:ascii="SimSun" w:hAnsi="SimSun" w:eastAsia="SimSun" w:cs="SimSun"/>
          <w:sz w:val="21"/>
          <w:szCs w:val="21"/>
          <w:spacing w:val="-38"/>
        </w:rPr>
        <w:t xml:space="preserve"> </w:t>
      </w:r>
      <w:r>
        <w:rPr>
          <w:rFonts w:ascii="Times New Roman" w:hAnsi="Times New Roman" w:eastAsia="Times New Roman" w:cs="Times New Roman"/>
          <w:sz w:val="21"/>
          <w:szCs w:val="21"/>
        </w:rPr>
        <w:t>2</w:t>
      </w:r>
      <w:r>
        <w:rPr>
          <w:rFonts w:ascii="Times New Roman" w:hAnsi="Times New Roman" w:eastAsia="Times New Roman" w:cs="Times New Roman"/>
          <w:sz w:val="21"/>
          <w:szCs w:val="21"/>
          <w:spacing w:val="18"/>
        </w:rPr>
        <w:t xml:space="preserve"> </w:t>
      </w:r>
      <w:r>
        <w:rPr>
          <w:rFonts w:ascii="SimSun" w:hAnsi="SimSun" w:eastAsia="SimSun" w:cs="SimSun"/>
          <w:sz w:val="21"/>
          <w:szCs w:val="21"/>
        </w:rPr>
        <w:t>部分： 试验</w:t>
      </w:r>
      <w:r>
        <w:rPr>
          <w:rFonts w:ascii="SimSun" w:hAnsi="SimSun" w:eastAsia="SimSun" w:cs="SimSun"/>
          <w:sz w:val="21"/>
          <w:szCs w:val="21"/>
          <w:spacing w:val="-39"/>
        </w:rPr>
        <w:t xml:space="preserve"> </w:t>
      </w:r>
      <w:r>
        <w:rPr>
          <w:rFonts w:ascii="Times New Roman" w:hAnsi="Times New Roman" w:eastAsia="Times New Roman" w:cs="Times New Roman"/>
          <w:sz w:val="21"/>
          <w:szCs w:val="21"/>
        </w:rPr>
        <w:t>J</w:t>
      </w:r>
      <w:r>
        <w:rPr>
          <w:rFonts w:ascii="Times New Roman" w:hAnsi="Times New Roman" w:eastAsia="Times New Roman" w:cs="Times New Roman"/>
          <w:sz w:val="21"/>
          <w:szCs w:val="21"/>
          <w:spacing w:val="9"/>
        </w:rPr>
        <w:t xml:space="preserve">  </w:t>
      </w:r>
      <w:r>
        <w:rPr>
          <w:rFonts w:ascii="SimSun" w:hAnsi="SimSun" w:eastAsia="SimSun" w:cs="SimSun"/>
          <w:sz w:val="21"/>
          <w:szCs w:val="21"/>
        </w:rPr>
        <w:t>长霉试验</w:t>
      </w:r>
    </w:p>
    <w:p>
      <w:pPr>
        <w:spacing w:line="103" w:lineRule="exact"/>
        <w:rPr/>
      </w:pPr>
      <w:r/>
    </w:p>
    <w:tbl>
      <w:tblPr>
        <w:tblStyle w:val="TableNormal"/>
        <w:tblW w:w="6737" w:type="dxa"/>
        <w:tblInd w:w="20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669"/>
        <w:gridCol w:w="5068"/>
      </w:tblGrid>
      <w:tr>
        <w:trPr>
          <w:trHeight w:val="282" w:hRule="atLeast"/>
        </w:trPr>
        <w:tc>
          <w:tcPr>
            <w:tcW w:w="1669" w:type="dxa"/>
            <w:vAlign w:val="top"/>
          </w:tcPr>
          <w:p>
            <w:pPr>
              <w:pStyle w:val="TableText"/>
              <w:ind w:left="419"/>
              <w:spacing w:before="32" w:line="192" w:lineRule="auto"/>
              <w:rPr>
                <w:sz w:val="21"/>
                <w:szCs w:val="21"/>
              </w:rPr>
            </w:pPr>
            <w:r>
              <w:rPr>
                <w:sz w:val="21"/>
                <w:szCs w:val="21"/>
              </w:rPr>
              <w:t>GB</w:t>
            </w:r>
            <w:r>
              <w:rPr>
                <w:sz w:val="21"/>
                <w:szCs w:val="21"/>
                <w:spacing w:val="1"/>
              </w:rPr>
              <w:t>/T</w:t>
            </w:r>
            <w:r>
              <w:rPr>
                <w:sz w:val="21"/>
                <w:szCs w:val="21"/>
                <w:spacing w:val="15"/>
              </w:rPr>
              <w:t xml:space="preserve"> </w:t>
            </w:r>
            <w:r>
              <w:rPr>
                <w:sz w:val="21"/>
                <w:szCs w:val="21"/>
                <w:spacing w:val="1"/>
              </w:rPr>
              <w:t>5455</w:t>
            </w:r>
          </w:p>
        </w:tc>
        <w:tc>
          <w:tcPr>
            <w:tcW w:w="5068" w:type="dxa"/>
            <w:vAlign w:val="top"/>
          </w:tcPr>
          <w:p>
            <w:pPr>
              <w:spacing w:line="219" w:lineRule="auto"/>
              <w:jc w:val="right"/>
              <w:rPr>
                <w:rFonts w:ascii="SimSun" w:hAnsi="SimSun" w:eastAsia="SimSun" w:cs="SimSun"/>
                <w:sz w:val="21"/>
                <w:szCs w:val="21"/>
              </w:rPr>
            </w:pPr>
            <w:r>
              <w:rPr>
                <w:rFonts w:ascii="SimSun" w:hAnsi="SimSun" w:eastAsia="SimSun" w:cs="SimSun"/>
                <w:sz w:val="21"/>
                <w:szCs w:val="21"/>
                <w:spacing w:val="2"/>
              </w:rPr>
              <w:t>纺织品 燃烧性能 垂直方向损毁长度、阴燃和续燃时</w:t>
            </w:r>
          </w:p>
        </w:tc>
      </w:tr>
      <w:tr>
        <w:trPr>
          <w:trHeight w:val="352" w:hRule="atLeast"/>
        </w:trPr>
        <w:tc>
          <w:tcPr>
            <w:tcW w:w="1669" w:type="dxa"/>
            <w:vAlign w:val="top"/>
          </w:tcPr>
          <w:p>
            <w:pPr>
              <w:spacing w:before="70" w:line="221" w:lineRule="auto"/>
              <w:rPr>
                <w:rFonts w:ascii="SimSun" w:hAnsi="SimSun" w:eastAsia="SimSun" w:cs="SimSun"/>
                <w:sz w:val="21"/>
                <w:szCs w:val="21"/>
              </w:rPr>
            </w:pPr>
            <w:r>
              <w:rPr>
                <w:rFonts w:ascii="SimSun" w:hAnsi="SimSun" w:eastAsia="SimSun" w:cs="SimSun"/>
                <w:sz w:val="21"/>
                <w:szCs w:val="21"/>
              </w:rPr>
              <w:t>间的测定</w:t>
            </w:r>
          </w:p>
        </w:tc>
        <w:tc>
          <w:tcPr>
            <w:tcW w:w="5068" w:type="dxa"/>
            <w:vAlign w:val="top"/>
          </w:tcPr>
          <w:p>
            <w:pPr>
              <w:rPr>
                <w:rFonts w:ascii="Arial"/>
                <w:sz w:val="21"/>
              </w:rPr>
            </w:pPr>
            <w:r/>
          </w:p>
        </w:tc>
      </w:tr>
      <w:tr>
        <w:trPr>
          <w:trHeight w:val="282" w:hRule="atLeast"/>
        </w:trPr>
        <w:tc>
          <w:tcPr>
            <w:tcW w:w="1669" w:type="dxa"/>
            <w:vAlign w:val="top"/>
          </w:tcPr>
          <w:p>
            <w:pPr>
              <w:pStyle w:val="TableText"/>
              <w:ind w:left="419"/>
              <w:spacing w:before="103" w:line="167" w:lineRule="auto"/>
              <w:rPr>
                <w:sz w:val="21"/>
                <w:szCs w:val="21"/>
              </w:rPr>
            </w:pPr>
            <w:r>
              <w:rPr>
                <w:sz w:val="21"/>
                <w:szCs w:val="21"/>
                <w:spacing w:val="-1"/>
              </w:rPr>
              <w:t>GB/T</w:t>
            </w:r>
            <w:r>
              <w:rPr>
                <w:sz w:val="21"/>
                <w:szCs w:val="21"/>
                <w:spacing w:val="35"/>
                <w:w w:val="101"/>
              </w:rPr>
              <w:t xml:space="preserve"> </w:t>
            </w:r>
            <w:r>
              <w:rPr>
                <w:sz w:val="21"/>
                <w:szCs w:val="21"/>
                <w:spacing w:val="-1"/>
              </w:rPr>
              <w:t>16604</w:t>
            </w:r>
          </w:p>
        </w:tc>
        <w:tc>
          <w:tcPr>
            <w:tcW w:w="5068" w:type="dxa"/>
            <w:vAlign w:val="top"/>
          </w:tcPr>
          <w:p>
            <w:pPr>
              <w:ind w:left="167"/>
              <w:spacing w:before="71" w:line="176" w:lineRule="auto"/>
              <w:rPr>
                <w:rFonts w:ascii="SimSun" w:hAnsi="SimSun" w:eastAsia="SimSun" w:cs="SimSun"/>
                <w:sz w:val="21"/>
                <w:szCs w:val="21"/>
              </w:rPr>
            </w:pPr>
            <w:r>
              <w:rPr>
                <w:rFonts w:ascii="SimSun" w:hAnsi="SimSun" w:eastAsia="SimSun" w:cs="SimSun"/>
                <w:sz w:val="21"/>
                <w:szCs w:val="21"/>
                <w:spacing w:val="5"/>
              </w:rPr>
              <w:t>涤纶工业长丝</w:t>
            </w:r>
          </w:p>
        </w:tc>
      </w:tr>
    </w:tbl>
    <w:p>
      <w:pPr>
        <w:spacing w:line="142" w:lineRule="exact"/>
        <w:rPr/>
      </w:pPr>
      <w:r/>
    </w:p>
    <w:tbl>
      <w:tblPr>
        <w:tblStyle w:val="TableNormal"/>
        <w:tblW w:w="6099" w:type="dxa"/>
        <w:tblInd w:w="616"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306"/>
        <w:gridCol w:w="4793"/>
      </w:tblGrid>
      <w:tr>
        <w:trPr>
          <w:trHeight w:val="282" w:hRule="atLeast"/>
        </w:trPr>
        <w:tc>
          <w:tcPr>
            <w:tcW w:w="1306" w:type="dxa"/>
            <w:vAlign w:val="top"/>
          </w:tcPr>
          <w:p>
            <w:pPr>
              <w:pStyle w:val="TableText"/>
              <w:spacing w:before="32" w:line="192" w:lineRule="auto"/>
              <w:rPr>
                <w:sz w:val="21"/>
                <w:szCs w:val="21"/>
              </w:rPr>
            </w:pPr>
            <w:r>
              <w:rPr>
                <w:sz w:val="21"/>
                <w:szCs w:val="21"/>
              </w:rPr>
              <w:t>BB</w:t>
            </w:r>
            <w:r>
              <w:rPr>
                <w:sz w:val="21"/>
                <w:szCs w:val="21"/>
                <w:spacing w:val="2"/>
              </w:rPr>
              <w:t>/T</w:t>
            </w:r>
            <w:r>
              <w:rPr>
                <w:sz w:val="21"/>
                <w:szCs w:val="21"/>
                <w:spacing w:val="12"/>
              </w:rPr>
              <w:t xml:space="preserve"> </w:t>
            </w:r>
            <w:r>
              <w:rPr>
                <w:sz w:val="21"/>
                <w:szCs w:val="21"/>
                <w:spacing w:val="2"/>
              </w:rPr>
              <w:t>0037</w:t>
            </w:r>
          </w:p>
        </w:tc>
        <w:tc>
          <w:tcPr>
            <w:tcW w:w="4793" w:type="dxa"/>
            <w:vAlign w:val="top"/>
          </w:tcPr>
          <w:p>
            <w:pPr>
              <w:ind w:left="114"/>
              <w:spacing w:line="219" w:lineRule="auto"/>
              <w:rPr>
                <w:rFonts w:ascii="SimSun" w:hAnsi="SimSun" w:eastAsia="SimSun" w:cs="SimSun"/>
                <w:sz w:val="21"/>
                <w:szCs w:val="21"/>
              </w:rPr>
            </w:pPr>
            <w:r>
              <w:rPr>
                <w:rFonts w:ascii="SimSun" w:hAnsi="SimSun" w:eastAsia="SimSun" w:cs="SimSun"/>
                <w:sz w:val="21"/>
                <w:szCs w:val="21"/>
                <w:spacing w:val="7"/>
              </w:rPr>
              <w:t>双面涂覆聚氯乙烯阻燃防水布、篷布</w:t>
            </w:r>
          </w:p>
        </w:tc>
      </w:tr>
      <w:tr>
        <w:trPr>
          <w:trHeight w:val="353" w:hRule="atLeast"/>
        </w:trPr>
        <w:tc>
          <w:tcPr>
            <w:tcW w:w="1306" w:type="dxa"/>
            <w:vAlign w:val="top"/>
          </w:tcPr>
          <w:p>
            <w:pPr>
              <w:pStyle w:val="TableText"/>
              <w:spacing w:before="104" w:line="192" w:lineRule="auto"/>
              <w:rPr>
                <w:sz w:val="21"/>
                <w:szCs w:val="21"/>
              </w:rPr>
            </w:pPr>
            <w:r>
              <w:rPr>
                <w:sz w:val="21"/>
                <w:szCs w:val="21"/>
              </w:rPr>
              <w:t>FZ</w:t>
            </w:r>
            <w:r>
              <w:rPr>
                <w:sz w:val="21"/>
                <w:szCs w:val="21"/>
                <w:spacing w:val="2"/>
              </w:rPr>
              <w:t>/T</w:t>
            </w:r>
            <w:r>
              <w:rPr>
                <w:sz w:val="21"/>
                <w:szCs w:val="21"/>
                <w:spacing w:val="15"/>
                <w:w w:val="101"/>
              </w:rPr>
              <w:t xml:space="preserve"> </w:t>
            </w:r>
            <w:r>
              <w:rPr>
                <w:sz w:val="21"/>
                <w:szCs w:val="21"/>
                <w:spacing w:val="2"/>
              </w:rPr>
              <w:t>01003</w:t>
            </w:r>
          </w:p>
        </w:tc>
        <w:tc>
          <w:tcPr>
            <w:tcW w:w="4793" w:type="dxa"/>
            <w:vAlign w:val="top"/>
          </w:tcPr>
          <w:p>
            <w:pPr>
              <w:ind w:left="117"/>
              <w:spacing w:before="72" w:line="220" w:lineRule="auto"/>
              <w:rPr>
                <w:rFonts w:ascii="SimSun" w:hAnsi="SimSun" w:eastAsia="SimSun" w:cs="SimSun"/>
                <w:sz w:val="21"/>
                <w:szCs w:val="21"/>
              </w:rPr>
            </w:pPr>
            <w:r>
              <w:rPr>
                <w:rFonts w:ascii="SimSun" w:hAnsi="SimSun" w:eastAsia="SimSun" w:cs="SimSun"/>
                <w:sz w:val="21"/>
                <w:szCs w:val="21"/>
                <w:spacing w:val="4"/>
              </w:rPr>
              <w:t>涂层织物</w:t>
            </w:r>
            <w:r>
              <w:rPr>
                <w:rFonts w:ascii="SimSun" w:hAnsi="SimSun" w:eastAsia="SimSun" w:cs="SimSun"/>
                <w:sz w:val="21"/>
                <w:szCs w:val="21"/>
                <w:spacing w:val="28"/>
              </w:rPr>
              <w:t xml:space="preserve"> </w:t>
            </w:r>
            <w:r>
              <w:rPr>
                <w:rFonts w:ascii="SimSun" w:hAnsi="SimSun" w:eastAsia="SimSun" w:cs="SimSun"/>
                <w:sz w:val="21"/>
                <w:szCs w:val="21"/>
                <w:spacing w:val="4"/>
              </w:rPr>
              <w:t>厚度试验方法</w:t>
            </w:r>
          </w:p>
        </w:tc>
      </w:tr>
      <w:tr>
        <w:trPr>
          <w:trHeight w:val="353" w:hRule="atLeast"/>
        </w:trPr>
        <w:tc>
          <w:tcPr>
            <w:tcW w:w="1306" w:type="dxa"/>
            <w:vAlign w:val="top"/>
          </w:tcPr>
          <w:p>
            <w:pPr>
              <w:pStyle w:val="TableText"/>
              <w:ind w:left="2"/>
              <w:spacing w:before="104" w:line="192" w:lineRule="auto"/>
              <w:rPr>
                <w:sz w:val="21"/>
                <w:szCs w:val="21"/>
              </w:rPr>
            </w:pPr>
            <w:r>
              <w:rPr>
                <w:sz w:val="21"/>
                <w:szCs w:val="21"/>
                <w:spacing w:val="-1"/>
              </w:rPr>
              <w:t>TB/T</w:t>
            </w:r>
            <w:r>
              <w:rPr>
                <w:sz w:val="21"/>
                <w:szCs w:val="21"/>
                <w:spacing w:val="32"/>
              </w:rPr>
              <w:t xml:space="preserve"> </w:t>
            </w:r>
            <w:r>
              <w:rPr>
                <w:sz w:val="21"/>
                <w:szCs w:val="21"/>
                <w:spacing w:val="-1"/>
              </w:rPr>
              <w:t>1941</w:t>
            </w:r>
          </w:p>
        </w:tc>
        <w:tc>
          <w:tcPr>
            <w:tcW w:w="4793" w:type="dxa"/>
            <w:vAlign w:val="top"/>
          </w:tcPr>
          <w:p>
            <w:pPr>
              <w:ind w:left="113"/>
              <w:spacing w:before="71" w:line="220" w:lineRule="auto"/>
              <w:rPr>
                <w:rFonts w:ascii="SimSun" w:hAnsi="SimSun" w:eastAsia="SimSun" w:cs="SimSun"/>
                <w:sz w:val="21"/>
                <w:szCs w:val="21"/>
              </w:rPr>
            </w:pPr>
            <w:r>
              <w:rPr>
                <w:rFonts w:ascii="SimSun" w:hAnsi="SimSun" w:eastAsia="SimSun" w:cs="SimSun"/>
                <w:sz w:val="21"/>
                <w:szCs w:val="21"/>
                <w:spacing w:val="5"/>
              </w:rPr>
              <w:t>铁路货车篷布</w:t>
            </w:r>
          </w:p>
        </w:tc>
      </w:tr>
      <w:tr>
        <w:trPr>
          <w:trHeight w:val="353" w:hRule="atLeast"/>
        </w:trPr>
        <w:tc>
          <w:tcPr>
            <w:tcW w:w="1306" w:type="dxa"/>
            <w:vAlign w:val="top"/>
          </w:tcPr>
          <w:p>
            <w:pPr>
              <w:pStyle w:val="TableText"/>
              <w:spacing w:before="108" w:line="188" w:lineRule="auto"/>
              <w:rPr>
                <w:sz w:val="21"/>
                <w:szCs w:val="21"/>
              </w:rPr>
            </w:pPr>
            <w:r>
              <w:rPr>
                <w:sz w:val="21"/>
                <w:szCs w:val="21"/>
              </w:rPr>
              <w:t>DIN</w:t>
            </w:r>
            <w:r>
              <w:rPr>
                <w:sz w:val="21"/>
                <w:szCs w:val="21"/>
                <w:spacing w:val="18"/>
              </w:rPr>
              <w:t xml:space="preserve"> </w:t>
            </w:r>
            <w:r>
              <w:rPr>
                <w:sz w:val="21"/>
                <w:szCs w:val="21"/>
                <w:spacing w:val="2"/>
              </w:rPr>
              <w:t>53363</w:t>
            </w:r>
          </w:p>
        </w:tc>
        <w:tc>
          <w:tcPr>
            <w:tcW w:w="4793" w:type="dxa"/>
            <w:vAlign w:val="top"/>
          </w:tcPr>
          <w:p>
            <w:pPr>
              <w:spacing w:before="71" w:line="220" w:lineRule="auto"/>
              <w:jc w:val="right"/>
              <w:rPr>
                <w:rFonts w:ascii="SimSun" w:hAnsi="SimSun" w:eastAsia="SimSun" w:cs="SimSun"/>
                <w:sz w:val="21"/>
                <w:szCs w:val="21"/>
              </w:rPr>
            </w:pPr>
            <w:r>
              <w:rPr>
                <w:rFonts w:ascii="SimSun" w:hAnsi="SimSun" w:eastAsia="SimSun" w:cs="SimSun"/>
                <w:sz w:val="21"/>
                <w:szCs w:val="21"/>
                <w:spacing w:val="7"/>
              </w:rPr>
              <w:t>塑料薄膜试验 带凹口的梯形试样的连续撕裂试验</w:t>
            </w:r>
          </w:p>
        </w:tc>
      </w:tr>
      <w:tr>
        <w:trPr>
          <w:trHeight w:val="282" w:hRule="atLeast"/>
        </w:trPr>
        <w:tc>
          <w:tcPr>
            <w:tcW w:w="1306" w:type="dxa"/>
            <w:vAlign w:val="top"/>
          </w:tcPr>
          <w:p>
            <w:pPr>
              <w:pStyle w:val="TableText"/>
              <w:ind w:left="1"/>
              <w:spacing w:before="71" w:line="176" w:lineRule="auto"/>
              <w:rPr>
                <w:rFonts w:ascii="SimSun" w:hAnsi="SimSun" w:eastAsia="SimSun" w:cs="SimSun"/>
                <w:sz w:val="21"/>
                <w:szCs w:val="21"/>
              </w:rPr>
            </w:pPr>
            <w:r>
              <w:rPr>
                <w:sz w:val="21"/>
                <w:szCs w:val="21"/>
                <w:b/>
                <w:bCs/>
                <w:spacing w:val="3"/>
              </w:rPr>
              <w:t>3</w:t>
            </w:r>
            <w:r>
              <w:rPr>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产品规格</w:t>
            </w:r>
          </w:p>
        </w:tc>
        <w:tc>
          <w:tcPr>
            <w:tcW w:w="4793" w:type="dxa"/>
            <w:vAlign w:val="top"/>
          </w:tcPr>
          <w:p>
            <w:pPr>
              <w:rPr>
                <w:rFonts w:ascii="Arial"/>
                <w:sz w:val="21"/>
              </w:rPr>
            </w:pPr>
            <w:r/>
          </w:p>
        </w:tc>
      </w:tr>
    </w:tbl>
    <w:p>
      <w:pPr>
        <w:ind w:left="186" w:right="277" w:firstLine="435"/>
        <w:spacing w:before="141" w:line="265" w:lineRule="auto"/>
        <w:rPr>
          <w:rFonts w:ascii="SimSun" w:hAnsi="SimSun" w:eastAsia="SimSun" w:cs="SimSun"/>
          <w:sz w:val="21"/>
          <w:szCs w:val="21"/>
        </w:rPr>
      </w:pPr>
      <w:r>
        <w:rPr>
          <w:rFonts w:ascii="SimSun" w:hAnsi="SimSun" w:eastAsia="SimSun" w:cs="SimSun"/>
          <w:sz w:val="21"/>
          <w:szCs w:val="21"/>
          <w:spacing w:val="-4"/>
        </w:rPr>
        <w:t>产品规格是指物件的体积、大小（尺寸）、重量等，</w:t>
      </w:r>
      <w:r>
        <w:rPr>
          <w:rFonts w:ascii="SimSun" w:hAnsi="SimSun" w:eastAsia="SimSun" w:cs="SimSun"/>
          <w:sz w:val="21"/>
          <w:szCs w:val="21"/>
          <w:spacing w:val="35"/>
        </w:rPr>
        <w:t xml:space="preserve"> </w:t>
      </w:r>
      <w:r>
        <w:rPr>
          <w:rFonts w:ascii="SimSun" w:hAnsi="SimSun" w:eastAsia="SimSun" w:cs="SimSun"/>
          <w:sz w:val="21"/>
          <w:szCs w:val="21"/>
          <w:spacing w:val="-4"/>
        </w:rPr>
        <w:t>其</w:t>
      </w:r>
      <w:r>
        <w:rPr>
          <w:rFonts w:ascii="SimSun" w:hAnsi="SimSun" w:eastAsia="SimSun" w:cs="SimSun"/>
          <w:sz w:val="21"/>
          <w:szCs w:val="21"/>
          <w:spacing w:val="-5"/>
        </w:rPr>
        <w:t>中型号是用来</w:t>
      </w:r>
      <w:r>
        <w:rPr>
          <w:rFonts w:ascii="SimSun" w:hAnsi="SimSun" w:eastAsia="SimSun" w:cs="SimSun"/>
          <w:sz w:val="21"/>
          <w:szCs w:val="21"/>
        </w:rPr>
        <w:t xml:space="preserve"> </w:t>
      </w:r>
      <w:r>
        <w:rPr>
          <w:rFonts w:ascii="SimSun" w:hAnsi="SimSun" w:eastAsia="SimSun" w:cs="SimSun"/>
          <w:sz w:val="21"/>
          <w:szCs w:val="21"/>
          <w:spacing w:val="8"/>
        </w:rPr>
        <w:t>识别物品的编号。本部分包含的内容有：涂层织物规格</w:t>
      </w:r>
      <w:r>
        <w:rPr>
          <w:rFonts w:ascii="SimSun" w:hAnsi="SimSun" w:eastAsia="SimSun" w:cs="SimSun"/>
          <w:sz w:val="21"/>
          <w:szCs w:val="21"/>
          <w:spacing w:val="7"/>
        </w:rPr>
        <w:t>、尺寸，苫布规</w:t>
      </w:r>
    </w:p>
    <w:p>
      <w:pPr>
        <w:spacing w:line="265" w:lineRule="auto"/>
        <w:sectPr>
          <w:headerReference w:type="default" r:id="rId524"/>
          <w:footerReference w:type="default" r:id="rId525"/>
          <w:pgSz w:w="9180" w:h="12980"/>
          <w:pgMar w:top="982" w:right="894" w:bottom="907" w:left="1070" w:header="712" w:footer="745" w:gutter="0"/>
        </w:sectPr>
        <w:rPr>
          <w:rFonts w:ascii="SimSun" w:hAnsi="SimSun" w:eastAsia="SimSun" w:cs="SimSun"/>
          <w:sz w:val="21"/>
          <w:szCs w:val="21"/>
        </w:rPr>
      </w:pPr>
    </w:p>
    <w:p>
      <w:pPr>
        <w:pStyle w:val="BodyText"/>
        <w:spacing w:line="322" w:lineRule="auto"/>
        <w:rPr/>
      </w:pPr>
      <w:r/>
    </w:p>
    <w:p>
      <w:pPr>
        <w:ind w:left="120"/>
        <w:spacing w:before="68" w:line="220" w:lineRule="auto"/>
        <w:rPr>
          <w:rFonts w:ascii="SimSun" w:hAnsi="SimSun" w:eastAsia="SimSun" w:cs="SimSun"/>
          <w:sz w:val="21"/>
          <w:szCs w:val="21"/>
        </w:rPr>
      </w:pPr>
      <w:r>
        <w:rPr>
          <w:rFonts w:ascii="SimSun" w:hAnsi="SimSun" w:eastAsia="SimSun" w:cs="SimSun"/>
          <w:sz w:val="21"/>
          <w:szCs w:val="21"/>
          <w:spacing w:val="4"/>
        </w:rPr>
        <w:t>格、尺寸以及苫布尺寸偏差。</w:t>
      </w:r>
    </w:p>
    <w:p>
      <w:pPr>
        <w:ind w:left="554"/>
        <w:spacing w:before="102"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3.1    </w:t>
      </w:r>
      <w:r>
        <w:rPr>
          <w:rFonts w:ascii="SimSun" w:hAnsi="SimSun" w:eastAsia="SimSun" w:cs="SimSun"/>
          <w:sz w:val="21"/>
          <w:szCs w:val="21"/>
          <w14:textOutline w14:w="2667" w14:cap="flat" w14:cmpd="sng">
            <w14:solidFill>
              <w14:srgbClr w14:val="000000"/>
            </w14:solidFill>
            <w14:prstDash w14:val="solid"/>
            <w14:miter w14:lim="1"/>
          </w14:textOutline>
          <w:spacing w:val="5"/>
        </w:rPr>
        <w:t>涂层织物规格、尺寸</w:t>
      </w:r>
    </w:p>
    <w:p>
      <w:pPr>
        <w:ind w:left="560"/>
        <w:spacing w:before="102" w:line="220" w:lineRule="auto"/>
        <w:rPr>
          <w:rFonts w:ascii="SimSun" w:hAnsi="SimSun" w:eastAsia="SimSun" w:cs="SimSun"/>
          <w:sz w:val="21"/>
          <w:szCs w:val="21"/>
        </w:rPr>
      </w:pPr>
      <w:r>
        <w:rPr>
          <w:rFonts w:ascii="SimSun" w:hAnsi="SimSun" w:eastAsia="SimSun" w:cs="SimSun"/>
          <w:sz w:val="21"/>
          <w:szCs w:val="21"/>
          <w:spacing w:val="3"/>
        </w:rPr>
        <w:t>涂层织物规格、尺寸可参照下表</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3"/>
        </w:rPr>
        <w:t>1 </w:t>
      </w:r>
      <w:r>
        <w:rPr>
          <w:rFonts w:ascii="SimSun" w:hAnsi="SimSun" w:eastAsia="SimSun" w:cs="SimSun"/>
          <w:sz w:val="21"/>
          <w:szCs w:val="21"/>
          <w:spacing w:val="3"/>
        </w:rPr>
        <w:t>进行。</w:t>
      </w:r>
    </w:p>
    <w:p>
      <w:pPr>
        <w:ind w:left="2108"/>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19"/>
        </w:rPr>
        <w:t xml:space="preserve"> </w:t>
      </w:r>
      <w:r>
        <w:rPr>
          <w:rFonts w:ascii="Times New Roman" w:hAnsi="Times New Roman" w:eastAsia="Times New Roman" w:cs="Times New Roman"/>
          <w:sz w:val="21"/>
          <w:szCs w:val="21"/>
          <w:b/>
          <w:bCs/>
          <w:spacing w:val="4"/>
        </w:rPr>
        <w:t>1    </w:t>
      </w:r>
      <w:r>
        <w:rPr>
          <w:rFonts w:ascii="SimSun" w:hAnsi="SimSun" w:eastAsia="SimSun" w:cs="SimSun"/>
          <w:sz w:val="21"/>
          <w:szCs w:val="21"/>
          <w14:textOutline w14:w="2667" w14:cap="flat" w14:cmpd="sng">
            <w14:solidFill>
              <w14:srgbClr w14:val="000000"/>
            </w14:solidFill>
            <w14:prstDash w14:val="solid"/>
            <w14:miter w14:lim="1"/>
          </w14:textOutline>
          <w:spacing w:val="4"/>
        </w:rPr>
        <w:t>涂层织物的规格、尺寸</w:t>
      </w:r>
    </w:p>
    <w:p>
      <w:pPr>
        <w:spacing w:line="31"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71"/>
        <w:gridCol w:w="2386"/>
        <w:gridCol w:w="2425"/>
      </w:tblGrid>
      <w:tr>
        <w:trPr>
          <w:trHeight w:val="298" w:hRule="atLeast"/>
        </w:trPr>
        <w:tc>
          <w:tcPr>
            <w:tcW w:w="2271" w:type="dxa"/>
            <w:vAlign w:val="top"/>
            <w:vMerge w:val="restart"/>
            <w:tcBorders>
              <w:bottom w:val="nil"/>
            </w:tcBorders>
          </w:tcPr>
          <w:p>
            <w:pPr>
              <w:ind w:left="860"/>
              <w:spacing w:before="175"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项</w:t>
            </w:r>
            <w:r>
              <w:rPr>
                <w:rFonts w:ascii="SimSun" w:hAnsi="SimSun" w:eastAsia="SimSun" w:cs="SimSun"/>
                <w:sz w:val="18"/>
                <w:szCs w:val="18"/>
                <w:spacing w:val="2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目</w:t>
            </w:r>
          </w:p>
        </w:tc>
        <w:tc>
          <w:tcPr>
            <w:tcW w:w="4811" w:type="dxa"/>
            <w:vAlign w:val="top"/>
            <w:gridSpan w:val="2"/>
          </w:tcPr>
          <w:p>
            <w:pPr>
              <w:ind w:left="2130"/>
              <w:spacing w:before="5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型</w:t>
            </w:r>
            <w:r>
              <w:rPr>
                <w:rFonts w:ascii="SimSun" w:hAnsi="SimSun" w:eastAsia="SimSun" w:cs="SimSun"/>
                <w:sz w:val="18"/>
                <w:szCs w:val="18"/>
                <w:spacing w:val="14"/>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7"/>
              </w:rPr>
              <w:t>号</w:t>
            </w:r>
          </w:p>
        </w:tc>
      </w:tr>
      <w:tr>
        <w:trPr>
          <w:trHeight w:val="266" w:hRule="atLeast"/>
        </w:trPr>
        <w:tc>
          <w:tcPr>
            <w:tcW w:w="2271" w:type="dxa"/>
            <w:vAlign w:val="top"/>
            <w:vMerge w:val="continue"/>
            <w:tcBorders>
              <w:top w:val="nil"/>
            </w:tcBorders>
          </w:tcPr>
          <w:p>
            <w:pPr>
              <w:rPr>
                <w:rFonts w:ascii="Arial"/>
                <w:sz w:val="21"/>
              </w:rPr>
            </w:pPr>
            <w:r/>
          </w:p>
        </w:tc>
        <w:tc>
          <w:tcPr>
            <w:tcW w:w="2386" w:type="dxa"/>
            <w:vAlign w:val="top"/>
          </w:tcPr>
          <w:p>
            <w:pPr>
              <w:pStyle w:val="TableText"/>
              <w:ind w:left="1129"/>
              <w:spacing w:before="70" w:line="188" w:lineRule="auto"/>
              <w:rPr/>
            </w:pPr>
            <w:r>
              <w:rPr/>
              <w:t>Q</w:t>
            </w:r>
          </w:p>
        </w:tc>
        <w:tc>
          <w:tcPr>
            <w:tcW w:w="2425" w:type="dxa"/>
            <w:vAlign w:val="top"/>
          </w:tcPr>
          <w:p>
            <w:pPr>
              <w:pStyle w:val="TableText"/>
              <w:ind w:left="1154"/>
              <w:spacing w:before="73" w:line="185" w:lineRule="auto"/>
              <w:rPr/>
            </w:pPr>
            <w:r>
              <w:rPr/>
              <w:t>Z</w:t>
            </w:r>
          </w:p>
        </w:tc>
      </w:tr>
      <w:tr>
        <w:trPr>
          <w:trHeight w:val="294" w:hRule="atLeast"/>
        </w:trPr>
        <w:tc>
          <w:tcPr>
            <w:tcW w:w="2271" w:type="dxa"/>
            <w:vAlign w:val="top"/>
          </w:tcPr>
          <w:p>
            <w:pPr>
              <w:pStyle w:val="TableText"/>
              <w:ind w:left="627"/>
              <w:spacing w:before="57" w:line="219" w:lineRule="auto"/>
              <w:rPr>
                <w:rFonts w:ascii="SimSun" w:hAnsi="SimSun" w:eastAsia="SimSun" w:cs="SimSun"/>
              </w:rPr>
            </w:pPr>
            <w:r>
              <w:rPr>
                <w:rFonts w:ascii="SimSun" w:hAnsi="SimSun" w:eastAsia="SimSun" w:cs="SimSun"/>
                <w:spacing w:val="3"/>
              </w:rPr>
              <w:t>幅宽（</w:t>
            </w:r>
            <w:r>
              <w:rPr/>
              <w:t>mm</w:t>
            </w:r>
            <w:r>
              <w:rPr>
                <w:rFonts w:ascii="SimSun" w:hAnsi="SimSun" w:eastAsia="SimSun" w:cs="SimSun"/>
                <w:spacing w:val="3"/>
              </w:rPr>
              <w:t>）</w:t>
            </w:r>
          </w:p>
        </w:tc>
        <w:tc>
          <w:tcPr>
            <w:tcW w:w="4811" w:type="dxa"/>
            <w:vAlign w:val="top"/>
            <w:gridSpan w:val="2"/>
          </w:tcPr>
          <w:p>
            <w:pPr>
              <w:pStyle w:val="TableText"/>
              <w:ind w:left="1978"/>
              <w:spacing w:before="84" w:line="188" w:lineRule="auto"/>
              <w:rPr/>
            </w:pPr>
            <w:r>
              <w:rPr>
                <w:spacing w:val="3"/>
              </w:rPr>
              <w:t>2050~2080</w:t>
            </w:r>
          </w:p>
        </w:tc>
      </w:tr>
      <w:tr>
        <w:trPr>
          <w:trHeight w:val="293" w:hRule="atLeast"/>
        </w:trPr>
        <w:tc>
          <w:tcPr>
            <w:tcW w:w="2271" w:type="dxa"/>
            <w:vAlign w:val="top"/>
          </w:tcPr>
          <w:p>
            <w:pPr>
              <w:pStyle w:val="TableText"/>
              <w:ind w:left="585"/>
              <w:spacing w:before="50" w:line="220" w:lineRule="auto"/>
              <w:rPr>
                <w:rFonts w:ascii="SimSun" w:hAnsi="SimSun" w:eastAsia="SimSun" w:cs="SimSun"/>
              </w:rPr>
            </w:pPr>
            <w:r>
              <w:rPr>
                <w:rFonts w:ascii="SimSun" w:hAnsi="SimSun" w:eastAsia="SimSun" w:cs="SimSun"/>
                <w:spacing w:val="3"/>
              </w:rPr>
              <w:t>质量（</w:t>
            </w:r>
            <w:r>
              <w:rPr>
                <w:spacing w:val="3"/>
              </w:rPr>
              <w:t>g/m</w:t>
            </w:r>
            <w:r>
              <w:rPr>
                <w:sz w:val="12"/>
                <w:szCs w:val="12"/>
                <w:spacing w:val="3"/>
                <w:position w:val="7"/>
              </w:rPr>
              <w:t>2</w:t>
            </w:r>
            <w:r>
              <w:rPr>
                <w:rFonts w:ascii="SimSun" w:hAnsi="SimSun" w:eastAsia="SimSun" w:cs="SimSun"/>
                <w:spacing w:val="3"/>
              </w:rPr>
              <w:t>）</w:t>
            </w:r>
          </w:p>
        </w:tc>
        <w:tc>
          <w:tcPr>
            <w:tcW w:w="2386" w:type="dxa"/>
            <w:vAlign w:val="top"/>
          </w:tcPr>
          <w:p>
            <w:pPr>
              <w:pStyle w:val="TableText"/>
              <w:ind w:left="864"/>
              <w:spacing w:before="85" w:line="188" w:lineRule="auto"/>
              <w:rPr/>
            </w:pPr>
            <w:r>
              <w:rPr>
                <w:spacing w:val="2"/>
              </w:rPr>
              <w:t>350~500</w:t>
            </w:r>
          </w:p>
        </w:tc>
        <w:tc>
          <w:tcPr>
            <w:tcW w:w="2425" w:type="dxa"/>
            <w:vAlign w:val="top"/>
          </w:tcPr>
          <w:p>
            <w:pPr>
              <w:pStyle w:val="TableText"/>
              <w:ind w:left="884"/>
              <w:spacing w:before="85" w:line="188" w:lineRule="auto"/>
              <w:rPr/>
            </w:pPr>
            <w:r>
              <w:rPr>
                <w:spacing w:val="2"/>
              </w:rPr>
              <w:t>550~700</w:t>
            </w:r>
          </w:p>
        </w:tc>
      </w:tr>
      <w:tr>
        <w:trPr>
          <w:trHeight w:val="299" w:hRule="atLeast"/>
        </w:trPr>
        <w:tc>
          <w:tcPr>
            <w:tcW w:w="2271" w:type="dxa"/>
            <w:vAlign w:val="top"/>
          </w:tcPr>
          <w:p>
            <w:pPr>
              <w:pStyle w:val="TableText"/>
              <w:ind w:left="624"/>
              <w:spacing w:before="58" w:line="221" w:lineRule="auto"/>
              <w:rPr>
                <w:rFonts w:ascii="SimSun" w:hAnsi="SimSun" w:eastAsia="SimSun" w:cs="SimSun"/>
              </w:rPr>
            </w:pPr>
            <w:r>
              <w:rPr>
                <w:rFonts w:ascii="SimSun" w:hAnsi="SimSun" w:eastAsia="SimSun" w:cs="SimSun"/>
                <w:spacing w:val="4"/>
              </w:rPr>
              <w:t>厚度（</w:t>
            </w:r>
            <w:r>
              <w:rPr/>
              <w:t>mm</w:t>
            </w:r>
            <w:r>
              <w:rPr>
                <w:rFonts w:ascii="SimSun" w:hAnsi="SimSun" w:eastAsia="SimSun" w:cs="SimSun"/>
                <w:spacing w:val="4"/>
              </w:rPr>
              <w:t>）</w:t>
            </w:r>
          </w:p>
        </w:tc>
        <w:tc>
          <w:tcPr>
            <w:tcW w:w="2386" w:type="dxa"/>
            <w:vAlign w:val="top"/>
          </w:tcPr>
          <w:p>
            <w:pPr>
              <w:pStyle w:val="TableText"/>
              <w:ind w:left="814"/>
              <w:spacing w:before="86" w:line="188" w:lineRule="auto"/>
              <w:rPr/>
            </w:pPr>
            <w:r>
              <w:rPr>
                <w:spacing w:val="2"/>
              </w:rPr>
              <w:t>0.30~0.43</w:t>
            </w:r>
          </w:p>
        </w:tc>
        <w:tc>
          <w:tcPr>
            <w:tcW w:w="2425" w:type="dxa"/>
            <w:vAlign w:val="top"/>
          </w:tcPr>
          <w:p>
            <w:pPr>
              <w:pStyle w:val="TableText"/>
              <w:ind w:left="833"/>
              <w:spacing w:before="86" w:line="188" w:lineRule="auto"/>
              <w:rPr/>
            </w:pPr>
            <w:r>
              <w:rPr>
                <w:spacing w:val="2"/>
              </w:rPr>
              <w:t>0.48~0.60</w:t>
            </w:r>
          </w:p>
        </w:tc>
      </w:tr>
    </w:tbl>
    <w:p>
      <w:pPr>
        <w:ind w:left="558"/>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4"/>
        </w:rPr>
        <w:t>3.2    </w:t>
      </w:r>
      <w:r>
        <w:rPr>
          <w:rFonts w:ascii="SimSun" w:hAnsi="SimSun" w:eastAsia="SimSun" w:cs="SimSun"/>
          <w:sz w:val="21"/>
          <w:szCs w:val="21"/>
          <w:spacing w:val="4"/>
        </w:rPr>
        <w:t>苫布规格、尺寸</w:t>
      </w:r>
    </w:p>
    <w:p>
      <w:pPr>
        <w:ind w:left="559"/>
        <w:spacing w:before="103" w:line="220" w:lineRule="auto"/>
        <w:rPr>
          <w:rFonts w:ascii="SimSun" w:hAnsi="SimSun" w:eastAsia="SimSun" w:cs="SimSun"/>
          <w:sz w:val="21"/>
          <w:szCs w:val="21"/>
        </w:rPr>
      </w:pPr>
      <w:r>
        <w:rPr>
          <w:rFonts w:ascii="SimSun" w:hAnsi="SimSun" w:eastAsia="SimSun" w:cs="SimSun"/>
          <w:sz w:val="21"/>
          <w:szCs w:val="21"/>
          <w:spacing w:val="4"/>
        </w:rPr>
        <w:t>苫布规格、尺寸可参照下表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4"/>
        </w:rPr>
        <w:t>2 </w:t>
      </w:r>
      <w:r>
        <w:rPr>
          <w:rFonts w:ascii="SimSun" w:hAnsi="SimSun" w:eastAsia="SimSun" w:cs="SimSun"/>
          <w:sz w:val="21"/>
          <w:szCs w:val="21"/>
          <w:spacing w:val="4"/>
        </w:rPr>
        <w:t>进行。</w:t>
      </w:r>
    </w:p>
    <w:p>
      <w:pPr>
        <w:ind w:left="2328"/>
        <w:spacing w:before="10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b/>
          <w:bCs/>
          <w:spacing w:val="4"/>
        </w:rPr>
        <w:t>2    </w:t>
      </w:r>
      <w:r>
        <w:rPr>
          <w:rFonts w:ascii="SimSun" w:hAnsi="SimSun" w:eastAsia="SimSun" w:cs="SimSun"/>
          <w:sz w:val="21"/>
          <w:szCs w:val="21"/>
          <w14:textOutline w14:w="2667" w14:cap="flat" w14:cmpd="sng">
            <w14:solidFill>
              <w14:srgbClr w14:val="000000"/>
            </w14:solidFill>
            <w14:prstDash w14:val="solid"/>
            <w14:miter w14:lim="1"/>
          </w14:textOutline>
          <w:spacing w:val="4"/>
        </w:rPr>
        <w:t>苫布的规格、尺寸</w:t>
      </w:r>
    </w:p>
    <w:p>
      <w:pPr>
        <w:ind w:left="5904"/>
        <w:spacing w:before="103" w:line="221" w:lineRule="auto"/>
        <w:rPr>
          <w:rFonts w:ascii="Times New Roman" w:hAnsi="Times New Roman" w:eastAsia="Times New Roman" w:cs="Times New Roman"/>
          <w:sz w:val="21"/>
          <w:szCs w:val="21"/>
        </w:rPr>
      </w:pPr>
      <w:r>
        <w:rPr>
          <w:rFonts w:ascii="SimSun" w:hAnsi="SimSun" w:eastAsia="SimSun" w:cs="SimSun"/>
          <w:sz w:val="21"/>
          <w:szCs w:val="21"/>
          <w:spacing w:val="-17"/>
          <w:w w:val="98"/>
        </w:rPr>
        <w:t>单位：</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17"/>
          <w:w w:val="98"/>
        </w:rPr>
        <w:t>mm</w:t>
      </w:r>
    </w:p>
    <w:p>
      <w:pPr>
        <w:spacing w:line="30"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4"/>
        <w:gridCol w:w="1010"/>
        <w:gridCol w:w="1011"/>
        <w:gridCol w:w="1010"/>
        <w:gridCol w:w="1012"/>
        <w:gridCol w:w="1011"/>
        <w:gridCol w:w="1014"/>
      </w:tblGrid>
      <w:tr>
        <w:trPr>
          <w:trHeight w:val="298" w:hRule="atLeast"/>
        </w:trPr>
        <w:tc>
          <w:tcPr>
            <w:tcW w:w="1014" w:type="dxa"/>
            <w:vAlign w:val="top"/>
          </w:tcPr>
          <w:p>
            <w:pPr>
              <w:ind w:left="281"/>
              <w:spacing w:before="58"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宽</w:t>
            </w:r>
            <w:r>
              <w:rPr>
                <w:rFonts w:ascii="SimSun" w:hAnsi="SimSun" w:eastAsia="SimSun" w:cs="SimSun"/>
                <w:sz w:val="18"/>
                <w:szCs w:val="18"/>
                <w:spacing w:val="1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7"/>
              </w:rPr>
              <w:t>度</w:t>
            </w:r>
          </w:p>
        </w:tc>
        <w:tc>
          <w:tcPr>
            <w:tcW w:w="6068" w:type="dxa"/>
            <w:vAlign w:val="top"/>
            <w:gridSpan w:val="6"/>
          </w:tcPr>
          <w:p>
            <w:pPr>
              <w:ind w:left="2612"/>
              <w:spacing w:before="58"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长</w:t>
            </w:r>
            <w:r>
              <w:rPr>
                <w:rFonts w:ascii="SimSun" w:hAnsi="SimSun" w:eastAsia="SimSun" w:cs="SimSun"/>
                <w:sz w:val="18"/>
                <w:szCs w:val="18"/>
                <w:spacing w:val="7"/>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度</w:t>
            </w:r>
          </w:p>
        </w:tc>
      </w:tr>
      <w:tr>
        <w:trPr>
          <w:trHeight w:val="294" w:hRule="atLeast"/>
        </w:trPr>
        <w:tc>
          <w:tcPr>
            <w:tcW w:w="1014" w:type="dxa"/>
            <w:vAlign w:val="top"/>
          </w:tcPr>
          <w:p>
            <w:pPr>
              <w:pStyle w:val="TableText"/>
              <w:ind w:left="319"/>
              <w:spacing w:before="82" w:line="188" w:lineRule="auto"/>
              <w:rPr/>
            </w:pPr>
            <w:r>
              <w:rPr>
                <w:spacing w:val="2"/>
              </w:rPr>
              <w:t>4000</w:t>
            </w:r>
          </w:p>
        </w:tc>
        <w:tc>
          <w:tcPr>
            <w:tcW w:w="1010" w:type="dxa"/>
            <w:vAlign w:val="top"/>
          </w:tcPr>
          <w:p>
            <w:pPr>
              <w:pStyle w:val="TableText"/>
              <w:ind w:left="317"/>
              <w:spacing w:before="82" w:line="188" w:lineRule="auto"/>
              <w:rPr/>
            </w:pPr>
            <w:r>
              <w:rPr>
                <w:spacing w:val="2"/>
              </w:rPr>
              <w:t>4000</w:t>
            </w:r>
          </w:p>
        </w:tc>
        <w:tc>
          <w:tcPr>
            <w:tcW w:w="1011" w:type="dxa"/>
            <w:vAlign w:val="top"/>
          </w:tcPr>
          <w:p>
            <w:pPr>
              <w:pStyle w:val="TableText"/>
              <w:ind w:left="322"/>
              <w:spacing w:before="82" w:line="188" w:lineRule="auto"/>
              <w:rPr/>
            </w:pPr>
            <w:r>
              <w:rPr>
                <w:spacing w:val="1"/>
              </w:rPr>
              <w:t>6000</w:t>
            </w:r>
          </w:p>
        </w:tc>
        <w:tc>
          <w:tcPr>
            <w:tcW w:w="1010" w:type="dxa"/>
            <w:vAlign w:val="top"/>
          </w:tcPr>
          <w:p>
            <w:pPr>
              <w:pStyle w:val="TableText"/>
              <w:ind w:left="326"/>
              <w:spacing w:before="82" w:line="188" w:lineRule="auto"/>
              <w:rPr/>
            </w:pPr>
            <w:r>
              <w:rPr/>
              <w:t>8000</w:t>
            </w:r>
          </w:p>
        </w:tc>
        <w:tc>
          <w:tcPr>
            <w:tcW w:w="1012" w:type="dxa"/>
            <w:vAlign w:val="top"/>
          </w:tcPr>
          <w:p>
            <w:pPr>
              <w:pStyle w:val="TableText"/>
              <w:ind w:left="289"/>
              <w:spacing w:before="82" w:line="188" w:lineRule="auto"/>
              <w:rPr/>
            </w:pPr>
            <w:r>
              <w:rPr>
                <w:spacing w:val="-2"/>
              </w:rPr>
              <w:t>10000</w:t>
            </w:r>
          </w:p>
        </w:tc>
        <w:tc>
          <w:tcPr>
            <w:tcW w:w="1011" w:type="dxa"/>
            <w:vAlign w:val="top"/>
          </w:tcPr>
          <w:p>
            <w:pPr>
              <w:ind w:left="322"/>
              <w:spacing w:before="139"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1014" w:type="dxa"/>
            <w:vAlign w:val="top"/>
          </w:tcPr>
          <w:p>
            <w:pPr>
              <w:ind w:left="322"/>
              <w:spacing w:before="139" w:line="122" w:lineRule="exact"/>
              <w:rPr>
                <w:rFonts w:ascii="SimSun" w:hAnsi="SimSun" w:eastAsia="SimSun" w:cs="SimSun"/>
                <w:sz w:val="18"/>
                <w:szCs w:val="18"/>
              </w:rPr>
            </w:pPr>
            <w:r>
              <w:rPr>
                <w:rFonts w:ascii="SimSun" w:hAnsi="SimSun" w:eastAsia="SimSun" w:cs="SimSun"/>
                <w:sz w:val="18"/>
                <w:szCs w:val="18"/>
                <w:spacing w:val="1"/>
                <w:position w:val="-3"/>
              </w:rPr>
              <w:t>——</w:t>
            </w:r>
          </w:p>
        </w:tc>
      </w:tr>
      <w:tr>
        <w:trPr>
          <w:trHeight w:val="293" w:hRule="atLeast"/>
        </w:trPr>
        <w:tc>
          <w:tcPr>
            <w:tcW w:w="1014" w:type="dxa"/>
            <w:vAlign w:val="top"/>
          </w:tcPr>
          <w:p>
            <w:pPr>
              <w:pStyle w:val="TableText"/>
              <w:ind w:left="324"/>
              <w:spacing w:before="83" w:line="188" w:lineRule="auto"/>
              <w:rPr/>
            </w:pPr>
            <w:r>
              <w:rPr>
                <w:spacing w:val="1"/>
              </w:rPr>
              <w:t>6000</w:t>
            </w:r>
          </w:p>
        </w:tc>
        <w:tc>
          <w:tcPr>
            <w:tcW w:w="1010" w:type="dxa"/>
            <w:vAlign w:val="top"/>
          </w:tcPr>
          <w:p>
            <w:pPr>
              <w:ind w:left="319"/>
              <w:spacing w:before="140"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1011" w:type="dxa"/>
            <w:vAlign w:val="top"/>
          </w:tcPr>
          <w:p>
            <w:pPr>
              <w:pStyle w:val="TableText"/>
              <w:ind w:left="322"/>
              <w:spacing w:before="83" w:line="188" w:lineRule="auto"/>
              <w:rPr/>
            </w:pPr>
            <w:r>
              <w:rPr>
                <w:spacing w:val="1"/>
              </w:rPr>
              <w:t>6000</w:t>
            </w:r>
          </w:p>
        </w:tc>
        <w:tc>
          <w:tcPr>
            <w:tcW w:w="1010" w:type="dxa"/>
            <w:vAlign w:val="top"/>
          </w:tcPr>
          <w:p>
            <w:pPr>
              <w:pStyle w:val="TableText"/>
              <w:ind w:left="326"/>
              <w:spacing w:before="83" w:line="188" w:lineRule="auto"/>
              <w:rPr/>
            </w:pPr>
            <w:r>
              <w:rPr/>
              <w:t>8000</w:t>
            </w:r>
          </w:p>
        </w:tc>
        <w:tc>
          <w:tcPr>
            <w:tcW w:w="1012" w:type="dxa"/>
            <w:vAlign w:val="top"/>
          </w:tcPr>
          <w:p>
            <w:pPr>
              <w:pStyle w:val="TableText"/>
              <w:ind w:left="289"/>
              <w:spacing w:before="83" w:line="188" w:lineRule="auto"/>
              <w:rPr/>
            </w:pPr>
            <w:r>
              <w:rPr>
                <w:spacing w:val="-2"/>
              </w:rPr>
              <w:t>10000</w:t>
            </w:r>
          </w:p>
        </w:tc>
        <w:tc>
          <w:tcPr>
            <w:tcW w:w="1011" w:type="dxa"/>
            <w:vAlign w:val="top"/>
          </w:tcPr>
          <w:p>
            <w:pPr>
              <w:pStyle w:val="TableText"/>
              <w:ind w:left="290"/>
              <w:spacing w:before="83" w:line="188" w:lineRule="auto"/>
              <w:rPr/>
            </w:pPr>
            <w:r>
              <w:rPr>
                <w:spacing w:val="-2"/>
              </w:rPr>
              <w:t>12000</w:t>
            </w:r>
          </w:p>
        </w:tc>
        <w:tc>
          <w:tcPr>
            <w:tcW w:w="1014" w:type="dxa"/>
            <w:vAlign w:val="top"/>
          </w:tcPr>
          <w:p>
            <w:pPr>
              <w:pStyle w:val="TableText"/>
              <w:ind w:left="291"/>
              <w:spacing w:before="83" w:line="188" w:lineRule="auto"/>
              <w:rPr/>
            </w:pPr>
            <w:r>
              <w:rPr>
                <w:spacing w:val="-2"/>
              </w:rPr>
              <w:t>15000</w:t>
            </w:r>
          </w:p>
        </w:tc>
      </w:tr>
      <w:tr>
        <w:trPr>
          <w:trHeight w:val="294" w:hRule="atLeast"/>
        </w:trPr>
        <w:tc>
          <w:tcPr>
            <w:tcW w:w="1014" w:type="dxa"/>
            <w:vAlign w:val="top"/>
          </w:tcPr>
          <w:p>
            <w:pPr>
              <w:pStyle w:val="TableText"/>
              <w:ind w:left="327"/>
              <w:spacing w:before="84" w:line="188" w:lineRule="auto"/>
              <w:rPr/>
            </w:pPr>
            <w:r>
              <w:rPr/>
              <w:t>8000</w:t>
            </w:r>
          </w:p>
        </w:tc>
        <w:tc>
          <w:tcPr>
            <w:tcW w:w="1010" w:type="dxa"/>
            <w:vAlign w:val="top"/>
          </w:tcPr>
          <w:p>
            <w:pPr>
              <w:ind w:left="319"/>
              <w:spacing w:before="141"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1011" w:type="dxa"/>
            <w:vAlign w:val="top"/>
          </w:tcPr>
          <w:p>
            <w:pPr>
              <w:ind w:left="320"/>
              <w:spacing w:before="141"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1010" w:type="dxa"/>
            <w:vAlign w:val="top"/>
          </w:tcPr>
          <w:p>
            <w:pPr>
              <w:pStyle w:val="TableText"/>
              <w:ind w:left="326"/>
              <w:spacing w:before="84" w:line="188" w:lineRule="auto"/>
              <w:rPr/>
            </w:pPr>
            <w:r>
              <w:rPr/>
              <w:t>8000</w:t>
            </w:r>
          </w:p>
        </w:tc>
        <w:tc>
          <w:tcPr>
            <w:tcW w:w="1012" w:type="dxa"/>
            <w:vAlign w:val="top"/>
          </w:tcPr>
          <w:p>
            <w:pPr>
              <w:pStyle w:val="TableText"/>
              <w:ind w:left="289"/>
              <w:spacing w:before="84" w:line="188" w:lineRule="auto"/>
              <w:rPr/>
            </w:pPr>
            <w:r>
              <w:rPr>
                <w:spacing w:val="-2"/>
              </w:rPr>
              <w:t>10000</w:t>
            </w:r>
          </w:p>
        </w:tc>
        <w:tc>
          <w:tcPr>
            <w:tcW w:w="1011" w:type="dxa"/>
            <w:vAlign w:val="top"/>
          </w:tcPr>
          <w:p>
            <w:pPr>
              <w:pStyle w:val="TableText"/>
              <w:ind w:left="290"/>
              <w:spacing w:before="84" w:line="188" w:lineRule="auto"/>
              <w:rPr/>
            </w:pPr>
            <w:r>
              <w:rPr>
                <w:spacing w:val="-2"/>
              </w:rPr>
              <w:t>12000</w:t>
            </w:r>
          </w:p>
        </w:tc>
        <w:tc>
          <w:tcPr>
            <w:tcW w:w="1014" w:type="dxa"/>
            <w:vAlign w:val="top"/>
          </w:tcPr>
          <w:p>
            <w:pPr>
              <w:pStyle w:val="TableText"/>
              <w:ind w:left="291"/>
              <w:spacing w:before="84" w:line="188" w:lineRule="auto"/>
              <w:rPr/>
            </w:pPr>
            <w:r>
              <w:rPr>
                <w:spacing w:val="-2"/>
              </w:rPr>
              <w:t>15000</w:t>
            </w:r>
          </w:p>
        </w:tc>
      </w:tr>
      <w:tr>
        <w:trPr>
          <w:trHeight w:val="294" w:hRule="atLeast"/>
        </w:trPr>
        <w:tc>
          <w:tcPr>
            <w:tcW w:w="1014" w:type="dxa"/>
            <w:vAlign w:val="top"/>
          </w:tcPr>
          <w:p>
            <w:pPr>
              <w:pStyle w:val="TableText"/>
              <w:ind w:left="290"/>
              <w:spacing w:before="85" w:line="188" w:lineRule="auto"/>
              <w:rPr/>
            </w:pPr>
            <w:r>
              <w:rPr>
                <w:spacing w:val="-2"/>
              </w:rPr>
              <w:t>10000</w:t>
            </w:r>
          </w:p>
        </w:tc>
        <w:tc>
          <w:tcPr>
            <w:tcW w:w="1010" w:type="dxa"/>
            <w:vAlign w:val="top"/>
          </w:tcPr>
          <w:p>
            <w:pPr>
              <w:ind w:left="319"/>
              <w:spacing w:before="142"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1011" w:type="dxa"/>
            <w:vAlign w:val="top"/>
          </w:tcPr>
          <w:p>
            <w:pPr>
              <w:ind w:left="320"/>
              <w:spacing w:before="142"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1010" w:type="dxa"/>
            <w:vAlign w:val="top"/>
          </w:tcPr>
          <w:p>
            <w:pPr>
              <w:ind w:left="320"/>
              <w:spacing w:before="142" w:line="122" w:lineRule="exact"/>
              <w:rPr>
                <w:rFonts w:ascii="SimSun" w:hAnsi="SimSun" w:eastAsia="SimSun" w:cs="SimSun"/>
                <w:sz w:val="18"/>
                <w:szCs w:val="18"/>
              </w:rPr>
            </w:pPr>
            <w:r>
              <w:rPr>
                <w:rFonts w:ascii="SimSun" w:hAnsi="SimSun" w:eastAsia="SimSun" w:cs="SimSun"/>
                <w:sz w:val="18"/>
                <w:szCs w:val="18"/>
                <w:spacing w:val="1"/>
                <w:position w:val="-3"/>
              </w:rPr>
              <w:t>——</w:t>
            </w:r>
          </w:p>
        </w:tc>
        <w:tc>
          <w:tcPr>
            <w:tcW w:w="1012" w:type="dxa"/>
            <w:vAlign w:val="top"/>
          </w:tcPr>
          <w:p>
            <w:pPr>
              <w:pStyle w:val="TableText"/>
              <w:ind w:left="289"/>
              <w:spacing w:before="85" w:line="188" w:lineRule="auto"/>
              <w:rPr/>
            </w:pPr>
            <w:r>
              <w:rPr>
                <w:spacing w:val="-2"/>
              </w:rPr>
              <w:t>10000</w:t>
            </w:r>
          </w:p>
        </w:tc>
        <w:tc>
          <w:tcPr>
            <w:tcW w:w="1011" w:type="dxa"/>
            <w:vAlign w:val="top"/>
          </w:tcPr>
          <w:p>
            <w:pPr>
              <w:pStyle w:val="TableText"/>
              <w:ind w:left="290"/>
              <w:spacing w:before="85" w:line="188" w:lineRule="auto"/>
              <w:rPr/>
            </w:pPr>
            <w:r>
              <w:rPr>
                <w:spacing w:val="-2"/>
              </w:rPr>
              <w:t>12000</w:t>
            </w:r>
          </w:p>
        </w:tc>
        <w:tc>
          <w:tcPr>
            <w:tcW w:w="1014" w:type="dxa"/>
            <w:vAlign w:val="top"/>
          </w:tcPr>
          <w:p>
            <w:pPr>
              <w:pStyle w:val="TableText"/>
              <w:ind w:left="291"/>
              <w:spacing w:before="85" w:line="188" w:lineRule="auto"/>
              <w:rPr/>
            </w:pPr>
            <w:r>
              <w:rPr>
                <w:spacing w:val="-2"/>
              </w:rPr>
              <w:t>15000</w:t>
            </w:r>
          </w:p>
        </w:tc>
      </w:tr>
      <w:tr>
        <w:trPr>
          <w:trHeight w:val="298" w:hRule="atLeast"/>
        </w:trPr>
        <w:tc>
          <w:tcPr>
            <w:tcW w:w="7082" w:type="dxa"/>
            <w:vAlign w:val="top"/>
            <w:gridSpan w:val="7"/>
          </w:tcPr>
          <w:p>
            <w:pPr>
              <w:ind w:left="114"/>
              <w:spacing w:before="58" w:line="220" w:lineRule="auto"/>
              <w:rPr>
                <w:rFonts w:ascii="SimSun" w:hAnsi="SimSun" w:eastAsia="SimSun" w:cs="SimSun"/>
                <w:sz w:val="18"/>
                <w:szCs w:val="18"/>
              </w:rPr>
            </w:pPr>
            <w:r>
              <w:rPr>
                <w:rFonts w:ascii="SimSun" w:hAnsi="SimSun" w:eastAsia="SimSun" w:cs="SimSun"/>
                <w:sz w:val="18"/>
                <w:szCs w:val="18"/>
                <w:spacing w:val="7"/>
              </w:rPr>
              <w:t>注：特殊规格可按特殊要求制作</w:t>
            </w:r>
          </w:p>
        </w:tc>
      </w:tr>
    </w:tbl>
    <w:p>
      <w:pPr>
        <w:ind w:left="558"/>
        <w:spacing w:before="71" w:line="220" w:lineRule="auto"/>
        <w:rPr>
          <w:rFonts w:ascii="SimSun" w:hAnsi="SimSun" w:eastAsia="SimSun" w:cs="SimSun"/>
          <w:sz w:val="21"/>
          <w:szCs w:val="21"/>
        </w:rPr>
      </w:pPr>
      <w:r>
        <w:rPr>
          <w:rFonts w:ascii="Times New Roman" w:hAnsi="Times New Roman" w:eastAsia="Times New Roman" w:cs="Times New Roman"/>
          <w:sz w:val="21"/>
          <w:szCs w:val="21"/>
          <w:spacing w:val="3"/>
        </w:rPr>
        <w:t>3.3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苫布尺寸偏差</w:t>
      </w:r>
    </w:p>
    <w:p>
      <w:pPr>
        <w:ind w:left="559"/>
        <w:spacing w:before="103" w:line="220" w:lineRule="auto"/>
        <w:rPr>
          <w:rFonts w:ascii="SimSun" w:hAnsi="SimSun" w:eastAsia="SimSun" w:cs="SimSun"/>
          <w:sz w:val="21"/>
          <w:szCs w:val="21"/>
        </w:rPr>
      </w:pPr>
      <w:r>
        <w:rPr>
          <w:rFonts w:ascii="SimSun" w:hAnsi="SimSun" w:eastAsia="SimSun" w:cs="SimSun"/>
          <w:sz w:val="21"/>
          <w:szCs w:val="21"/>
          <w:spacing w:val="4"/>
        </w:rPr>
        <w:t>苫布尺寸偏差可参照下表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4"/>
        </w:rPr>
        <w:t>3 </w:t>
      </w:r>
      <w:r>
        <w:rPr>
          <w:rFonts w:ascii="SimSun" w:hAnsi="SimSun" w:eastAsia="SimSun" w:cs="SimSun"/>
          <w:sz w:val="21"/>
          <w:szCs w:val="21"/>
          <w:spacing w:val="4"/>
        </w:rPr>
        <w:t>进行。</w:t>
      </w:r>
    </w:p>
    <w:p>
      <w:pPr>
        <w:ind w:left="2546"/>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9"/>
        </w:rPr>
        <w:t xml:space="preserve"> </w:t>
      </w:r>
      <w:r>
        <w:rPr>
          <w:rFonts w:ascii="Times New Roman" w:hAnsi="Times New Roman" w:eastAsia="Times New Roman" w:cs="Times New Roman"/>
          <w:sz w:val="21"/>
          <w:szCs w:val="21"/>
          <w:b/>
          <w:bCs/>
          <w:spacing w:val="3"/>
        </w:rPr>
        <w:t>3</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苫布尺寸偏差</w:t>
      </w:r>
    </w:p>
    <w:p>
      <w:pPr>
        <w:ind w:left="6039"/>
        <w:spacing w:before="118" w:line="221" w:lineRule="auto"/>
        <w:rPr>
          <w:rFonts w:ascii="Times New Roman" w:hAnsi="Times New Roman" w:eastAsia="Times New Roman" w:cs="Times New Roman"/>
          <w:sz w:val="18"/>
          <w:szCs w:val="18"/>
        </w:rPr>
      </w:pPr>
      <w:r>
        <w:rPr>
          <w:rFonts w:ascii="SimSun" w:hAnsi="SimSun" w:eastAsia="SimSun" w:cs="SimSun"/>
          <w:sz w:val="18"/>
          <w:szCs w:val="18"/>
          <w:spacing w:val="-16"/>
        </w:rPr>
        <w:t>单位：</w:t>
      </w:r>
      <w:r>
        <w:rPr>
          <w:rFonts w:ascii="SimSun" w:hAnsi="SimSun" w:eastAsia="SimSun" w:cs="SimSun"/>
          <w:sz w:val="18"/>
          <w:szCs w:val="18"/>
          <w:spacing w:val="10"/>
        </w:rPr>
        <w:t xml:space="preserve"> </w:t>
      </w:r>
      <w:r>
        <w:rPr>
          <w:rFonts w:ascii="Times New Roman" w:hAnsi="Times New Roman" w:eastAsia="Times New Roman" w:cs="Times New Roman"/>
          <w:sz w:val="18"/>
          <w:szCs w:val="18"/>
          <w:spacing w:val="-16"/>
        </w:rPr>
        <w:t>mm</w:t>
      </w:r>
    </w:p>
    <w:p>
      <w:pPr>
        <w:spacing w:line="51"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61"/>
        <w:gridCol w:w="2359"/>
        <w:gridCol w:w="2362"/>
      </w:tblGrid>
      <w:tr>
        <w:trPr>
          <w:trHeight w:val="299" w:hRule="atLeast"/>
        </w:trPr>
        <w:tc>
          <w:tcPr>
            <w:tcW w:w="2361" w:type="dxa"/>
            <w:vAlign w:val="top"/>
          </w:tcPr>
          <w:p>
            <w:pPr>
              <w:ind w:left="904"/>
              <w:spacing w:before="58"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项</w:t>
            </w:r>
            <w:r>
              <w:rPr>
                <w:rFonts w:ascii="SimSun" w:hAnsi="SimSun" w:eastAsia="SimSun" w:cs="SimSun"/>
                <w:sz w:val="18"/>
                <w:szCs w:val="18"/>
                <w:spacing w:val="2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目</w:t>
            </w:r>
          </w:p>
        </w:tc>
        <w:tc>
          <w:tcPr>
            <w:tcW w:w="2359" w:type="dxa"/>
            <w:vAlign w:val="top"/>
          </w:tcPr>
          <w:p>
            <w:pPr>
              <w:ind w:left="899"/>
              <w:spacing w:before="5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尺</w:t>
            </w:r>
            <w:r>
              <w:rPr>
                <w:rFonts w:ascii="SimSun" w:hAnsi="SimSun" w:eastAsia="SimSun" w:cs="SimSun"/>
                <w:sz w:val="18"/>
                <w:szCs w:val="18"/>
                <w:spacing w:val="14"/>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寸</w:t>
            </w:r>
          </w:p>
        </w:tc>
        <w:tc>
          <w:tcPr>
            <w:tcW w:w="2362" w:type="dxa"/>
            <w:vAlign w:val="top"/>
          </w:tcPr>
          <w:p>
            <w:pPr>
              <w:ind w:left="901"/>
              <w:spacing w:before="5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偏</w:t>
            </w:r>
            <w:r>
              <w:rPr>
                <w:rFonts w:ascii="SimSun" w:hAnsi="SimSun" w:eastAsia="SimSun" w:cs="SimSun"/>
                <w:sz w:val="18"/>
                <w:szCs w:val="18"/>
                <w:spacing w:val="13"/>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4"/>
              </w:rPr>
              <w:t>差</w:t>
            </w:r>
          </w:p>
        </w:tc>
      </w:tr>
      <w:tr>
        <w:trPr>
          <w:trHeight w:val="293" w:hRule="atLeast"/>
        </w:trPr>
        <w:tc>
          <w:tcPr>
            <w:tcW w:w="2361" w:type="dxa"/>
            <w:vAlign w:val="top"/>
            <w:vMerge w:val="restart"/>
            <w:tcBorders>
              <w:bottom w:val="nil"/>
            </w:tcBorders>
          </w:tcPr>
          <w:p>
            <w:pPr>
              <w:ind w:left="998"/>
              <w:spacing w:before="184" w:line="221" w:lineRule="auto"/>
              <w:rPr>
                <w:rFonts w:ascii="SimSun" w:hAnsi="SimSun" w:eastAsia="SimSun" w:cs="SimSun"/>
                <w:sz w:val="18"/>
                <w:szCs w:val="18"/>
              </w:rPr>
            </w:pPr>
            <w:r>
              <w:rPr>
                <w:rFonts w:ascii="SimSun" w:hAnsi="SimSun" w:eastAsia="SimSun" w:cs="SimSun"/>
                <w:sz w:val="18"/>
                <w:szCs w:val="18"/>
              </w:rPr>
              <w:t>长度</w:t>
            </w:r>
          </w:p>
        </w:tc>
        <w:tc>
          <w:tcPr>
            <w:tcW w:w="2359" w:type="dxa"/>
            <w:vAlign w:val="top"/>
          </w:tcPr>
          <w:p>
            <w:pPr>
              <w:pStyle w:val="TableText"/>
              <w:ind w:left="867"/>
              <w:spacing w:before="54" w:line="234" w:lineRule="auto"/>
              <w:rPr/>
            </w:pPr>
            <w:r>
              <w:rPr>
                <w:rFonts w:ascii="SimSun" w:hAnsi="SimSun" w:eastAsia="SimSun" w:cs="SimSun"/>
              </w:rPr>
              <w:t>＜</w:t>
            </w:r>
            <w:r>
              <w:rPr/>
              <w:t>10000</w:t>
            </w:r>
          </w:p>
        </w:tc>
        <w:tc>
          <w:tcPr>
            <w:tcW w:w="2362" w:type="dxa"/>
            <w:vAlign w:val="top"/>
          </w:tcPr>
          <w:p>
            <w:pPr>
              <w:pStyle w:val="TableText"/>
              <w:ind w:left="1021"/>
              <w:spacing w:before="54" w:line="234" w:lineRule="auto"/>
              <w:rPr/>
            </w:pPr>
            <w:r>
              <w:rPr>
                <w:rFonts w:ascii="SimSun" w:hAnsi="SimSun" w:eastAsia="SimSun" w:cs="SimSun"/>
                <w:spacing w:val="-7"/>
              </w:rPr>
              <w:t>±</w:t>
            </w:r>
            <w:r>
              <w:rPr>
                <w:spacing w:val="-7"/>
              </w:rPr>
              <w:t>50</w:t>
            </w:r>
          </w:p>
        </w:tc>
      </w:tr>
      <w:tr>
        <w:trPr>
          <w:trHeight w:val="294" w:hRule="atLeast"/>
        </w:trPr>
        <w:tc>
          <w:tcPr>
            <w:tcW w:w="2361" w:type="dxa"/>
            <w:vAlign w:val="top"/>
            <w:vMerge w:val="continue"/>
            <w:tcBorders>
              <w:top w:val="nil"/>
            </w:tcBorders>
          </w:tcPr>
          <w:p>
            <w:pPr>
              <w:rPr>
                <w:rFonts w:ascii="Arial"/>
                <w:sz w:val="21"/>
              </w:rPr>
            </w:pPr>
            <w:r/>
          </w:p>
        </w:tc>
        <w:tc>
          <w:tcPr>
            <w:tcW w:w="2359" w:type="dxa"/>
            <w:vAlign w:val="top"/>
          </w:tcPr>
          <w:p>
            <w:pPr>
              <w:pStyle w:val="TableText"/>
              <w:ind w:left="872"/>
              <w:spacing w:before="55" w:line="234" w:lineRule="auto"/>
              <w:rPr/>
            </w:pPr>
            <w:r>
              <w:rPr>
                <w:rFonts w:ascii="SimSun" w:hAnsi="SimSun" w:eastAsia="SimSun" w:cs="SimSun"/>
                <w:spacing w:val="-1"/>
              </w:rPr>
              <w:t>≥</w:t>
            </w:r>
            <w:r>
              <w:rPr>
                <w:spacing w:val="-1"/>
              </w:rPr>
              <w:t>10000</w:t>
            </w:r>
          </w:p>
        </w:tc>
        <w:tc>
          <w:tcPr>
            <w:tcW w:w="2362" w:type="dxa"/>
            <w:vAlign w:val="top"/>
          </w:tcPr>
          <w:p>
            <w:pPr>
              <w:pStyle w:val="TableText"/>
              <w:ind w:left="973"/>
              <w:spacing w:before="55" w:line="234" w:lineRule="auto"/>
              <w:rPr/>
            </w:pPr>
            <w:r>
              <w:rPr>
                <w:rFonts w:ascii="SimSun" w:hAnsi="SimSun" w:eastAsia="SimSun" w:cs="SimSun"/>
                <w:spacing w:val="-5"/>
              </w:rPr>
              <w:t>±</w:t>
            </w:r>
            <w:r>
              <w:rPr>
                <w:spacing w:val="-5"/>
              </w:rPr>
              <w:t>100</w:t>
            </w:r>
          </w:p>
        </w:tc>
      </w:tr>
      <w:tr>
        <w:trPr>
          <w:trHeight w:val="293" w:hRule="atLeast"/>
        </w:trPr>
        <w:tc>
          <w:tcPr>
            <w:tcW w:w="2361" w:type="dxa"/>
            <w:vAlign w:val="top"/>
          </w:tcPr>
          <w:p>
            <w:pPr>
              <w:ind w:left="1004"/>
              <w:spacing w:before="56" w:line="221" w:lineRule="auto"/>
              <w:rPr>
                <w:rFonts w:ascii="SimSun" w:hAnsi="SimSun" w:eastAsia="SimSun" w:cs="SimSun"/>
                <w:sz w:val="18"/>
                <w:szCs w:val="18"/>
              </w:rPr>
            </w:pPr>
            <w:r>
              <w:rPr>
                <w:rFonts w:ascii="SimSun" w:hAnsi="SimSun" w:eastAsia="SimSun" w:cs="SimSun"/>
                <w:sz w:val="18"/>
                <w:szCs w:val="18"/>
                <w:spacing w:val="-2"/>
              </w:rPr>
              <w:t>宽度</w:t>
            </w:r>
          </w:p>
        </w:tc>
        <w:tc>
          <w:tcPr>
            <w:tcW w:w="2359" w:type="dxa"/>
            <w:vAlign w:val="top"/>
          </w:tcPr>
          <w:p>
            <w:pPr>
              <w:pStyle w:val="TableText"/>
              <w:ind w:left="928"/>
              <w:spacing w:before="56" w:line="220" w:lineRule="auto"/>
              <w:rPr/>
            </w:pPr>
            <w:r>
              <w:rPr>
                <w:rFonts w:ascii="SimSun" w:hAnsi="SimSun" w:eastAsia="SimSun" w:cs="SimSun"/>
                <w:spacing w:val="-1"/>
              </w:rPr>
              <w:t>见表</w:t>
            </w:r>
            <w:r>
              <w:rPr>
                <w:rFonts w:ascii="SimSun" w:hAnsi="SimSun" w:eastAsia="SimSun" w:cs="SimSun"/>
                <w:spacing w:val="-31"/>
              </w:rPr>
              <w:t xml:space="preserve"> </w:t>
            </w:r>
            <w:r>
              <w:rPr>
                <w:spacing w:val="-1"/>
              </w:rPr>
              <w:t>2</w:t>
            </w:r>
          </w:p>
        </w:tc>
        <w:tc>
          <w:tcPr>
            <w:tcW w:w="2362" w:type="dxa"/>
            <w:vAlign w:val="top"/>
          </w:tcPr>
          <w:p>
            <w:pPr>
              <w:pStyle w:val="TableText"/>
              <w:ind w:left="1021"/>
              <w:spacing w:before="56" w:line="232" w:lineRule="auto"/>
              <w:rPr/>
            </w:pPr>
            <w:r>
              <w:rPr>
                <w:rFonts w:ascii="SimSun" w:hAnsi="SimSun" w:eastAsia="SimSun" w:cs="SimSun"/>
                <w:spacing w:val="-7"/>
              </w:rPr>
              <w:t>±</w:t>
            </w:r>
            <w:r>
              <w:rPr>
                <w:spacing w:val="-7"/>
              </w:rPr>
              <w:t>50</w:t>
            </w:r>
          </w:p>
        </w:tc>
      </w:tr>
      <w:tr>
        <w:trPr>
          <w:trHeight w:val="295" w:hRule="atLeast"/>
        </w:trPr>
        <w:tc>
          <w:tcPr>
            <w:tcW w:w="2361" w:type="dxa"/>
            <w:vAlign w:val="top"/>
          </w:tcPr>
          <w:p>
            <w:pPr>
              <w:ind w:left="810"/>
              <w:spacing w:before="57" w:line="220" w:lineRule="auto"/>
              <w:rPr>
                <w:rFonts w:ascii="SimSun" w:hAnsi="SimSun" w:eastAsia="SimSun" w:cs="SimSun"/>
                <w:sz w:val="18"/>
                <w:szCs w:val="18"/>
              </w:rPr>
            </w:pPr>
            <w:r>
              <w:rPr>
                <w:rFonts w:ascii="SimSun" w:hAnsi="SimSun" w:eastAsia="SimSun" w:cs="SimSun"/>
                <w:sz w:val="18"/>
                <w:szCs w:val="18"/>
                <w:spacing w:val="4"/>
              </w:rPr>
              <w:t>篷筋宽度</w:t>
            </w:r>
          </w:p>
        </w:tc>
        <w:tc>
          <w:tcPr>
            <w:tcW w:w="2359" w:type="dxa"/>
            <w:vAlign w:val="top"/>
          </w:tcPr>
          <w:p>
            <w:pPr>
              <w:pStyle w:val="TableText"/>
              <w:ind w:left="901"/>
              <w:spacing w:before="85" w:line="188" w:lineRule="auto"/>
              <w:rPr/>
            </w:pPr>
            <w:r>
              <w:rPr>
                <w:spacing w:val="1"/>
              </w:rPr>
              <w:t>80~100</w:t>
            </w:r>
          </w:p>
        </w:tc>
        <w:tc>
          <w:tcPr>
            <w:tcW w:w="2362" w:type="dxa"/>
            <w:vAlign w:val="top"/>
          </w:tcPr>
          <w:p>
            <w:pPr>
              <w:pStyle w:val="TableText"/>
              <w:ind w:left="1021"/>
              <w:spacing w:before="57" w:line="233" w:lineRule="auto"/>
              <w:rPr/>
            </w:pPr>
            <w:r>
              <w:rPr>
                <w:rFonts w:ascii="SimSun" w:hAnsi="SimSun" w:eastAsia="SimSun" w:cs="SimSun"/>
                <w:spacing w:val="-7"/>
              </w:rPr>
              <w:t>±</w:t>
            </w:r>
            <w:r>
              <w:rPr>
                <w:spacing w:val="-7"/>
              </w:rPr>
              <w:t>10</w:t>
            </w:r>
          </w:p>
        </w:tc>
      </w:tr>
      <w:tr>
        <w:trPr>
          <w:trHeight w:val="293" w:hRule="atLeast"/>
        </w:trPr>
        <w:tc>
          <w:tcPr>
            <w:tcW w:w="2361" w:type="dxa"/>
            <w:vAlign w:val="top"/>
          </w:tcPr>
          <w:p>
            <w:pPr>
              <w:ind w:left="620"/>
              <w:spacing w:before="57" w:line="221" w:lineRule="auto"/>
              <w:rPr>
                <w:rFonts w:ascii="SimSun" w:hAnsi="SimSun" w:eastAsia="SimSun" w:cs="SimSun"/>
                <w:sz w:val="18"/>
                <w:szCs w:val="18"/>
              </w:rPr>
            </w:pPr>
            <w:r>
              <w:rPr>
                <w:rFonts w:ascii="SimSun" w:hAnsi="SimSun" w:eastAsia="SimSun" w:cs="SimSun"/>
                <w:sz w:val="18"/>
                <w:szCs w:val="18"/>
                <w:spacing w:val="5"/>
              </w:rPr>
              <w:t>相邻篷圈间距</w:t>
            </w:r>
          </w:p>
        </w:tc>
        <w:tc>
          <w:tcPr>
            <w:tcW w:w="2359" w:type="dxa"/>
            <w:vAlign w:val="top"/>
          </w:tcPr>
          <w:p>
            <w:pPr>
              <w:pStyle w:val="TableText"/>
              <w:ind w:left="770"/>
              <w:spacing w:before="85" w:line="188" w:lineRule="auto"/>
              <w:rPr/>
            </w:pPr>
            <w:r>
              <w:rPr>
                <w:spacing w:val="1"/>
              </w:rPr>
              <w:t>1000~2000</w:t>
            </w:r>
          </w:p>
        </w:tc>
        <w:tc>
          <w:tcPr>
            <w:tcW w:w="2362" w:type="dxa"/>
            <w:vAlign w:val="top"/>
          </w:tcPr>
          <w:p>
            <w:pPr>
              <w:pStyle w:val="TableText"/>
              <w:ind w:left="1021"/>
              <w:spacing w:before="57" w:line="231" w:lineRule="auto"/>
              <w:rPr/>
            </w:pPr>
            <w:r>
              <w:rPr>
                <w:rFonts w:ascii="SimSun" w:hAnsi="SimSun" w:eastAsia="SimSun" w:cs="SimSun"/>
                <w:spacing w:val="-7"/>
              </w:rPr>
              <w:t>±</w:t>
            </w:r>
            <w:r>
              <w:rPr>
                <w:spacing w:val="-7"/>
              </w:rPr>
              <w:t>50</w:t>
            </w:r>
          </w:p>
        </w:tc>
      </w:tr>
      <w:tr>
        <w:trPr>
          <w:trHeight w:val="295" w:hRule="atLeast"/>
        </w:trPr>
        <w:tc>
          <w:tcPr>
            <w:tcW w:w="2361" w:type="dxa"/>
            <w:vAlign w:val="top"/>
          </w:tcPr>
          <w:p>
            <w:pPr>
              <w:ind w:left="715"/>
              <w:spacing w:before="58" w:line="221" w:lineRule="auto"/>
              <w:rPr>
                <w:rFonts w:ascii="SimSun" w:hAnsi="SimSun" w:eastAsia="SimSun" w:cs="SimSun"/>
                <w:sz w:val="18"/>
                <w:szCs w:val="18"/>
              </w:rPr>
            </w:pPr>
            <w:r>
              <w:rPr>
                <w:rFonts w:ascii="SimSun" w:hAnsi="SimSun" w:eastAsia="SimSun" w:cs="SimSun"/>
                <w:sz w:val="18"/>
                <w:szCs w:val="18"/>
                <w:spacing w:val="5"/>
              </w:rPr>
              <w:t>连接缝宽度</w:t>
            </w:r>
          </w:p>
        </w:tc>
        <w:tc>
          <w:tcPr>
            <w:tcW w:w="2359" w:type="dxa"/>
            <w:vAlign w:val="top"/>
          </w:tcPr>
          <w:p>
            <w:pPr>
              <w:pStyle w:val="TableText"/>
              <w:ind w:left="1090"/>
              <w:spacing w:before="85" w:line="188" w:lineRule="auto"/>
              <w:rPr/>
            </w:pPr>
            <w:r>
              <w:rPr>
                <w:spacing w:val="-1"/>
              </w:rPr>
              <w:t>35</w:t>
            </w:r>
          </w:p>
        </w:tc>
        <w:tc>
          <w:tcPr>
            <w:tcW w:w="2362" w:type="dxa"/>
            <w:vAlign w:val="top"/>
          </w:tcPr>
          <w:p>
            <w:pPr>
              <w:pStyle w:val="TableText"/>
              <w:ind w:left="1067"/>
              <w:spacing w:before="57" w:line="233" w:lineRule="auto"/>
              <w:rPr/>
            </w:pPr>
            <w:r>
              <w:rPr>
                <w:rFonts w:ascii="SimSun" w:hAnsi="SimSun" w:eastAsia="SimSun" w:cs="SimSun"/>
                <w:spacing w:val="-13"/>
              </w:rPr>
              <w:t>±</w:t>
            </w:r>
            <w:r>
              <w:rPr>
                <w:spacing w:val="-13"/>
              </w:rPr>
              <w:t>5</w:t>
            </w:r>
          </w:p>
        </w:tc>
      </w:tr>
      <w:tr>
        <w:trPr>
          <w:trHeight w:val="293" w:hRule="atLeast"/>
        </w:trPr>
        <w:tc>
          <w:tcPr>
            <w:tcW w:w="2361" w:type="dxa"/>
            <w:vAlign w:val="top"/>
          </w:tcPr>
          <w:p>
            <w:pPr>
              <w:ind w:left="809"/>
              <w:spacing w:before="58" w:line="221" w:lineRule="auto"/>
              <w:rPr>
                <w:rFonts w:ascii="SimSun" w:hAnsi="SimSun" w:eastAsia="SimSun" w:cs="SimSun"/>
                <w:sz w:val="18"/>
                <w:szCs w:val="18"/>
              </w:rPr>
            </w:pPr>
            <w:r>
              <w:rPr>
                <w:rFonts w:ascii="SimSun" w:hAnsi="SimSun" w:eastAsia="SimSun" w:cs="SimSun"/>
                <w:sz w:val="18"/>
                <w:szCs w:val="18"/>
                <w:spacing w:val="4"/>
              </w:rPr>
              <w:t>包边宽度</w:t>
            </w:r>
          </w:p>
        </w:tc>
        <w:tc>
          <w:tcPr>
            <w:tcW w:w="2359" w:type="dxa"/>
            <w:vAlign w:val="top"/>
          </w:tcPr>
          <w:p>
            <w:pPr>
              <w:pStyle w:val="TableText"/>
              <w:ind w:left="1091"/>
              <w:spacing w:before="85" w:line="188" w:lineRule="auto"/>
              <w:rPr/>
            </w:pPr>
            <w:r>
              <w:rPr>
                <w:spacing w:val="-2"/>
              </w:rPr>
              <w:t>50</w:t>
            </w:r>
          </w:p>
        </w:tc>
        <w:tc>
          <w:tcPr>
            <w:tcW w:w="2362" w:type="dxa"/>
            <w:vAlign w:val="top"/>
          </w:tcPr>
          <w:p>
            <w:pPr>
              <w:pStyle w:val="TableText"/>
              <w:ind w:left="1021"/>
              <w:spacing w:before="57" w:line="231" w:lineRule="auto"/>
              <w:rPr/>
            </w:pPr>
            <w:r>
              <w:rPr>
                <w:rFonts w:ascii="SimSun" w:hAnsi="SimSun" w:eastAsia="SimSun" w:cs="SimSun"/>
                <w:spacing w:val="-7"/>
              </w:rPr>
              <w:t>±</w:t>
            </w:r>
            <w:r>
              <w:rPr>
                <w:spacing w:val="-7"/>
              </w:rPr>
              <w:t>10</w:t>
            </w:r>
          </w:p>
        </w:tc>
      </w:tr>
      <w:tr>
        <w:trPr>
          <w:trHeight w:val="299" w:hRule="atLeast"/>
        </w:trPr>
        <w:tc>
          <w:tcPr>
            <w:tcW w:w="2361" w:type="dxa"/>
            <w:vAlign w:val="top"/>
          </w:tcPr>
          <w:p>
            <w:pPr>
              <w:pStyle w:val="TableText"/>
              <w:ind w:left="524"/>
              <w:spacing w:before="58" w:line="222" w:lineRule="auto"/>
              <w:rPr>
                <w:rFonts w:ascii="SimSun" w:hAnsi="SimSun" w:eastAsia="SimSun" w:cs="SimSun"/>
              </w:rPr>
            </w:pPr>
            <w:r>
              <w:rPr>
                <w:rFonts w:ascii="SimSun" w:hAnsi="SimSun" w:eastAsia="SimSun" w:cs="SimSun"/>
                <w:spacing w:val="4"/>
              </w:rPr>
              <w:t>针码（</w:t>
            </w:r>
            <w:r>
              <w:rPr>
                <w:spacing w:val="4"/>
              </w:rPr>
              <w:t>100</w:t>
            </w:r>
            <w:r>
              <w:rPr/>
              <w:t>mm</w:t>
            </w:r>
            <w:r>
              <w:rPr>
                <w:rFonts w:ascii="SimSun" w:hAnsi="SimSun" w:eastAsia="SimSun" w:cs="SimSun"/>
                <w:spacing w:val="4"/>
              </w:rPr>
              <w:t>）</w:t>
            </w:r>
          </w:p>
        </w:tc>
        <w:tc>
          <w:tcPr>
            <w:tcW w:w="2359" w:type="dxa"/>
            <w:vAlign w:val="top"/>
          </w:tcPr>
          <w:p>
            <w:pPr>
              <w:pStyle w:val="TableText"/>
              <w:ind w:left="986"/>
              <w:spacing w:before="58" w:line="222" w:lineRule="auto"/>
              <w:rPr>
                <w:rFonts w:ascii="SimSun" w:hAnsi="SimSun" w:eastAsia="SimSun" w:cs="SimSun"/>
              </w:rPr>
            </w:pPr>
            <w:r>
              <w:rPr>
                <w:spacing w:val="-6"/>
              </w:rPr>
              <w:t>16</w:t>
            </w:r>
            <w:r>
              <w:rPr>
                <w:spacing w:val="13"/>
                <w:w w:val="101"/>
              </w:rPr>
              <w:t xml:space="preserve"> </w:t>
            </w:r>
            <w:r>
              <w:rPr>
                <w:rFonts w:ascii="SimSun" w:hAnsi="SimSun" w:eastAsia="SimSun" w:cs="SimSun"/>
                <w:spacing w:val="-6"/>
              </w:rPr>
              <w:t>针</w:t>
            </w:r>
          </w:p>
        </w:tc>
        <w:tc>
          <w:tcPr>
            <w:tcW w:w="2362" w:type="dxa"/>
            <w:vAlign w:val="top"/>
          </w:tcPr>
          <w:p>
            <w:pPr>
              <w:pStyle w:val="TableText"/>
              <w:ind w:left="950"/>
              <w:spacing w:before="58" w:line="222" w:lineRule="auto"/>
              <w:rPr>
                <w:rFonts w:ascii="SimSun" w:hAnsi="SimSun" w:eastAsia="SimSun" w:cs="SimSun"/>
              </w:rPr>
            </w:pPr>
            <w:r>
              <w:rPr>
                <w:rFonts w:ascii="SimSun" w:hAnsi="SimSun" w:eastAsia="SimSun" w:cs="SimSun"/>
                <w:spacing w:val="-9"/>
              </w:rPr>
              <w:t>±</w:t>
            </w:r>
            <w:r>
              <w:rPr>
                <w:spacing w:val="-9"/>
              </w:rPr>
              <w:t>2</w:t>
            </w:r>
            <w:r>
              <w:rPr>
                <w:spacing w:val="15"/>
              </w:rPr>
              <w:t xml:space="preserve"> </w:t>
            </w:r>
            <w:r>
              <w:rPr>
                <w:rFonts w:ascii="SimSun" w:hAnsi="SimSun" w:eastAsia="SimSun" w:cs="SimSun"/>
                <w:spacing w:val="-9"/>
              </w:rPr>
              <w:t>针</w:t>
            </w:r>
          </w:p>
        </w:tc>
      </w:tr>
    </w:tbl>
    <w:p>
      <w:pPr>
        <w:pStyle w:val="BodyText"/>
        <w:rPr/>
      </w:pPr>
      <w:r/>
    </w:p>
    <w:p>
      <w:pPr>
        <w:sectPr>
          <w:headerReference w:type="default" r:id="rId376"/>
          <w:footerReference w:type="default" r:id="rId527"/>
          <w:pgSz w:w="9180" w:h="12980"/>
          <w:pgMar w:top="982" w:right="958" w:bottom="907" w:left="1134" w:header="712" w:footer="745" w:gutter="0"/>
        </w:sectPr>
        <w:rPr/>
      </w:pPr>
    </w:p>
    <w:p>
      <w:pPr>
        <w:pStyle w:val="BodyText"/>
        <w:spacing w:line="322" w:lineRule="auto"/>
        <w:rPr/>
      </w:pPr>
      <w:r/>
    </w:p>
    <w:p>
      <w:pPr>
        <w:ind w:left="556"/>
        <w:spacing w:before="69" w:line="221" w:lineRule="auto"/>
        <w:rPr>
          <w:rFonts w:ascii="SimSun" w:hAnsi="SimSun" w:eastAsia="SimSun" w:cs="SimSun"/>
          <w:sz w:val="21"/>
          <w:szCs w:val="21"/>
        </w:rPr>
      </w:pPr>
      <w:r>
        <w:rPr>
          <w:rFonts w:ascii="Times New Roman" w:hAnsi="Times New Roman" w:eastAsia="Times New Roman" w:cs="Times New Roman"/>
          <w:sz w:val="21"/>
          <w:szCs w:val="21"/>
          <w:b/>
          <w:bCs/>
          <w:spacing w:val="2"/>
        </w:rPr>
        <w:t>4</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质量要求</w:t>
      </w:r>
    </w:p>
    <w:p>
      <w:pPr>
        <w:ind w:left="123" w:right="212" w:firstLine="435"/>
        <w:spacing w:before="101" w:line="280" w:lineRule="auto"/>
        <w:rPr>
          <w:rFonts w:ascii="SimSun" w:hAnsi="SimSun" w:eastAsia="SimSun" w:cs="SimSun"/>
          <w:sz w:val="21"/>
          <w:szCs w:val="21"/>
        </w:rPr>
      </w:pPr>
      <w:r>
        <w:rPr>
          <w:rFonts w:ascii="SimSun" w:hAnsi="SimSun" w:eastAsia="SimSun" w:cs="SimSun"/>
          <w:sz w:val="21"/>
          <w:szCs w:val="21"/>
          <w:spacing w:val="8"/>
        </w:rPr>
        <w:t>质量要求是对产品需要的表述或将需要转化为一组</w:t>
      </w:r>
      <w:r>
        <w:rPr>
          <w:rFonts w:ascii="SimSun" w:hAnsi="SimSun" w:eastAsia="SimSun" w:cs="SimSun"/>
          <w:sz w:val="21"/>
          <w:szCs w:val="21"/>
          <w:spacing w:val="7"/>
        </w:rPr>
        <w:t>针对实体特性的</w:t>
      </w:r>
      <w:r>
        <w:rPr>
          <w:rFonts w:ascii="SimSun" w:hAnsi="SimSun" w:eastAsia="SimSun" w:cs="SimSun"/>
          <w:sz w:val="21"/>
          <w:szCs w:val="21"/>
        </w:rPr>
        <w:t xml:space="preserve"> </w:t>
      </w:r>
      <w:r>
        <w:rPr>
          <w:rFonts w:ascii="SimSun" w:hAnsi="SimSun" w:eastAsia="SimSun" w:cs="SimSun"/>
          <w:sz w:val="21"/>
          <w:szCs w:val="21"/>
          <w:spacing w:val="7"/>
        </w:rPr>
        <w:t>定量或定性的规定要求。本部分包含的内容有：苫布</w:t>
      </w:r>
      <w:r>
        <w:rPr>
          <w:rFonts w:ascii="SimSun" w:hAnsi="SimSun" w:eastAsia="SimSun" w:cs="SimSun"/>
          <w:sz w:val="21"/>
          <w:szCs w:val="21"/>
          <w:spacing w:val="6"/>
        </w:rPr>
        <w:t>的基本质量要求、</w:t>
      </w:r>
      <w:r>
        <w:rPr>
          <w:rFonts w:ascii="SimSun" w:hAnsi="SimSun" w:eastAsia="SimSun" w:cs="SimSun"/>
          <w:sz w:val="21"/>
          <w:szCs w:val="21"/>
        </w:rPr>
        <w:t xml:space="preserve"> </w:t>
      </w:r>
      <w:r>
        <w:rPr>
          <w:rFonts w:ascii="SimSun" w:hAnsi="SimSun" w:eastAsia="SimSun" w:cs="SimSun"/>
          <w:sz w:val="21"/>
          <w:szCs w:val="21"/>
          <w:spacing w:val="6"/>
        </w:rPr>
        <w:t>涂层织物的质量要求、苫布的质量要求和苫布的制作。</w:t>
      </w:r>
    </w:p>
    <w:p>
      <w:pPr>
        <w:ind w:left="552"/>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4"/>
        </w:rPr>
        <w:t>4.1    </w:t>
      </w:r>
      <w:r>
        <w:rPr>
          <w:rFonts w:ascii="SimSun" w:hAnsi="SimSun" w:eastAsia="SimSun" w:cs="SimSun"/>
          <w:sz w:val="21"/>
          <w:szCs w:val="21"/>
          <w:spacing w:val="4"/>
        </w:rPr>
        <w:t>基布的质量要求</w:t>
      </w:r>
    </w:p>
    <w:p>
      <w:pPr>
        <w:ind w:left="121" w:right="212" w:firstLine="435"/>
        <w:spacing w:before="104" w:line="266" w:lineRule="auto"/>
        <w:rPr>
          <w:rFonts w:ascii="SimSun" w:hAnsi="SimSun" w:eastAsia="SimSun" w:cs="SimSun"/>
          <w:sz w:val="21"/>
          <w:szCs w:val="21"/>
        </w:rPr>
      </w:pPr>
      <w:r>
        <w:rPr>
          <w:rFonts w:ascii="SimSun" w:hAnsi="SimSun" w:eastAsia="SimSun" w:cs="SimSun"/>
          <w:sz w:val="21"/>
          <w:szCs w:val="21"/>
          <w:spacing w:val="4"/>
        </w:rPr>
        <w:t>基布用丝应符合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/T</w:t>
      </w:r>
      <w:r>
        <w:rPr>
          <w:rFonts w:ascii="Times New Roman" w:hAnsi="Times New Roman" w:eastAsia="Times New Roman" w:cs="Times New Roman"/>
          <w:sz w:val="21"/>
          <w:szCs w:val="21"/>
          <w:spacing w:val="17"/>
          <w:w w:val="101"/>
        </w:rPr>
        <w:t xml:space="preserve">  </w:t>
      </w:r>
      <w:r>
        <w:rPr>
          <w:rFonts w:ascii="Times New Roman" w:hAnsi="Times New Roman" w:eastAsia="Times New Roman" w:cs="Times New Roman"/>
          <w:sz w:val="21"/>
          <w:szCs w:val="21"/>
          <w:spacing w:val="4"/>
        </w:rPr>
        <w:t>16604  </w:t>
      </w:r>
      <w:r>
        <w:rPr>
          <w:rFonts w:ascii="SimSun" w:hAnsi="SimSun" w:eastAsia="SimSun" w:cs="SimSun"/>
          <w:sz w:val="21"/>
          <w:szCs w:val="21"/>
          <w:spacing w:val="4"/>
        </w:rPr>
        <w:t>的规定；基布采用“双轴向”经编方</w:t>
      </w:r>
      <w:r>
        <w:rPr>
          <w:rFonts w:ascii="SimSun" w:hAnsi="SimSun" w:eastAsia="SimSun" w:cs="SimSun"/>
          <w:sz w:val="21"/>
          <w:szCs w:val="21"/>
        </w:rPr>
        <w:t xml:space="preserve"> </w:t>
      </w:r>
      <w:r>
        <w:rPr>
          <w:rFonts w:ascii="SimSun" w:hAnsi="SimSun" w:eastAsia="SimSun" w:cs="SimSun"/>
          <w:sz w:val="21"/>
          <w:szCs w:val="21"/>
          <w:spacing w:val="-3"/>
        </w:rPr>
        <w:t>法织成。</w:t>
      </w:r>
    </w:p>
    <w:p>
      <w:pPr>
        <w:ind w:left="552"/>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5"/>
        </w:rPr>
        <w:t>4.2    </w:t>
      </w:r>
      <w:r>
        <w:rPr>
          <w:rFonts w:ascii="SimSun" w:hAnsi="SimSun" w:eastAsia="SimSun" w:cs="SimSun"/>
          <w:sz w:val="21"/>
          <w:szCs w:val="21"/>
          <w:spacing w:val="5"/>
        </w:rPr>
        <w:t>涂层织物的质量要求</w:t>
      </w:r>
    </w:p>
    <w:p>
      <w:pPr>
        <w:ind w:left="563"/>
        <w:spacing w:before="102" w:line="221" w:lineRule="auto"/>
        <w:rPr>
          <w:rFonts w:ascii="SimSun" w:hAnsi="SimSun" w:eastAsia="SimSun" w:cs="SimSun"/>
          <w:sz w:val="21"/>
          <w:szCs w:val="21"/>
        </w:rPr>
      </w:pPr>
      <w:r>
        <w:rPr>
          <w:rFonts w:ascii="SimSun" w:hAnsi="SimSun" w:eastAsia="SimSun" w:cs="SimSun"/>
          <w:sz w:val="21"/>
          <w:szCs w:val="21"/>
        </w:rPr>
        <w:t>（</w:t>
      </w:r>
      <w:r>
        <w:rPr>
          <w:rFonts w:ascii="Times New Roman" w:hAnsi="Times New Roman" w:eastAsia="Times New Roman" w:cs="Times New Roman"/>
          <w:sz w:val="21"/>
          <w:szCs w:val="21"/>
        </w:rPr>
        <w:t>1</w:t>
      </w:r>
      <w:r>
        <w:rPr>
          <w:rFonts w:ascii="SimSun" w:hAnsi="SimSun" w:eastAsia="SimSun" w:cs="SimSun"/>
          <w:sz w:val="21"/>
          <w:szCs w:val="21"/>
        </w:rPr>
        <w:t>）外观</w:t>
      </w:r>
    </w:p>
    <w:p>
      <w:pPr>
        <w:ind w:left="121" w:right="134" w:firstLine="438"/>
        <w:spacing w:before="102" w:line="265" w:lineRule="auto"/>
        <w:rPr>
          <w:rFonts w:ascii="SimSun" w:hAnsi="SimSun" w:eastAsia="SimSun" w:cs="SimSun"/>
          <w:sz w:val="21"/>
          <w:szCs w:val="21"/>
        </w:rPr>
      </w:pPr>
      <w:r>
        <w:rPr>
          <w:rFonts w:ascii="SimSun" w:hAnsi="SimSun" w:eastAsia="SimSun" w:cs="SimSun"/>
          <w:sz w:val="21"/>
          <w:szCs w:val="21"/>
          <w:spacing w:val="3"/>
        </w:rPr>
        <w:t>涂层织物的涂层应均匀地分布在基布的两面，无明显的漏涂、结块、</w:t>
      </w:r>
      <w:r>
        <w:rPr>
          <w:rFonts w:ascii="SimSun" w:hAnsi="SimSun" w:eastAsia="SimSun" w:cs="SimSun"/>
          <w:sz w:val="21"/>
          <w:szCs w:val="21"/>
          <w:spacing w:val="1"/>
        </w:rPr>
        <w:t xml:space="preserve"> </w:t>
      </w:r>
      <w:r>
        <w:rPr>
          <w:rFonts w:ascii="SimSun" w:hAnsi="SimSun" w:eastAsia="SimSun" w:cs="SimSun"/>
          <w:sz w:val="21"/>
          <w:szCs w:val="21"/>
          <w:spacing w:val="5"/>
        </w:rPr>
        <w:t>孔洞、脱胶、气泡、死褶和破损等缺陷。</w:t>
      </w:r>
    </w:p>
    <w:p>
      <w:pPr>
        <w:ind w:left="563"/>
        <w:spacing w:before="101" w:line="220"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）机械性能</w:t>
      </w:r>
    </w:p>
    <w:p>
      <w:pPr>
        <w:ind w:left="560"/>
        <w:spacing w:before="104" w:line="220" w:lineRule="auto"/>
        <w:rPr>
          <w:rFonts w:ascii="SimSun" w:hAnsi="SimSun" w:eastAsia="SimSun" w:cs="SimSun"/>
          <w:sz w:val="21"/>
          <w:szCs w:val="21"/>
        </w:rPr>
      </w:pPr>
      <w:r>
        <w:rPr>
          <w:rFonts w:ascii="SimSun" w:hAnsi="SimSun" w:eastAsia="SimSun" w:cs="SimSun"/>
          <w:sz w:val="21"/>
          <w:szCs w:val="21"/>
          <w:spacing w:val="5"/>
        </w:rPr>
        <w:t>涂层织物的机械性能可参照下表</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5"/>
        </w:rPr>
        <w:t>4 </w:t>
      </w:r>
      <w:r>
        <w:rPr>
          <w:rFonts w:ascii="SimSun" w:hAnsi="SimSun" w:eastAsia="SimSun" w:cs="SimSun"/>
          <w:sz w:val="21"/>
          <w:szCs w:val="21"/>
          <w:spacing w:val="5"/>
        </w:rPr>
        <w:t>进行。</w:t>
      </w:r>
    </w:p>
    <w:p>
      <w:pPr>
        <w:ind w:left="2218"/>
        <w:spacing w:before="10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4"/>
        </w:rPr>
        <w:t>4    </w:t>
      </w:r>
      <w:r>
        <w:rPr>
          <w:rFonts w:ascii="SimSun" w:hAnsi="SimSun" w:eastAsia="SimSun" w:cs="SimSun"/>
          <w:sz w:val="21"/>
          <w:szCs w:val="21"/>
          <w14:textOutline w14:w="2667" w14:cap="flat" w14:cmpd="sng">
            <w14:solidFill>
              <w14:srgbClr w14:val="000000"/>
            </w14:solidFill>
            <w14:prstDash w14:val="solid"/>
            <w14:miter w14:lim="1"/>
          </w14:textOutline>
          <w:spacing w:val="4"/>
        </w:rPr>
        <w:t>涂层织物的机械性能</w:t>
      </w:r>
    </w:p>
    <w:p>
      <w:pPr>
        <w:spacing w:line="31"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38"/>
        <w:gridCol w:w="1402"/>
        <w:gridCol w:w="1769"/>
        <w:gridCol w:w="1773"/>
      </w:tblGrid>
      <w:tr>
        <w:trPr>
          <w:trHeight w:val="299" w:hRule="atLeast"/>
        </w:trPr>
        <w:tc>
          <w:tcPr>
            <w:tcW w:w="3540" w:type="dxa"/>
            <w:vAlign w:val="top"/>
            <w:gridSpan w:val="2"/>
            <w:vMerge w:val="restart"/>
            <w:tcBorders>
              <w:bottom w:val="nil"/>
            </w:tcBorders>
          </w:tcPr>
          <w:p>
            <w:pPr>
              <w:ind w:left="1495"/>
              <w:spacing w:before="175"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项</w:t>
            </w:r>
            <w:r>
              <w:rPr>
                <w:rFonts w:ascii="SimSun" w:hAnsi="SimSun" w:eastAsia="SimSun" w:cs="SimSun"/>
                <w:sz w:val="18"/>
                <w:szCs w:val="18"/>
                <w:spacing w:val="29"/>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目</w:t>
            </w:r>
          </w:p>
        </w:tc>
        <w:tc>
          <w:tcPr>
            <w:tcW w:w="3542" w:type="dxa"/>
            <w:vAlign w:val="top"/>
            <w:gridSpan w:val="2"/>
          </w:tcPr>
          <w:p>
            <w:pPr>
              <w:ind w:left="1496"/>
              <w:spacing w:before="58"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7"/>
              </w:rPr>
              <w:t>型</w:t>
            </w:r>
            <w:r>
              <w:rPr>
                <w:rFonts w:ascii="SimSun" w:hAnsi="SimSun" w:eastAsia="SimSun" w:cs="SimSun"/>
                <w:sz w:val="18"/>
                <w:szCs w:val="18"/>
                <w:spacing w:val="14"/>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7"/>
              </w:rPr>
              <w:t>号</w:t>
            </w:r>
          </w:p>
        </w:tc>
      </w:tr>
      <w:tr>
        <w:trPr>
          <w:trHeight w:val="267" w:hRule="atLeast"/>
        </w:trPr>
        <w:tc>
          <w:tcPr>
            <w:tcW w:w="3540" w:type="dxa"/>
            <w:vAlign w:val="top"/>
            <w:gridSpan w:val="2"/>
            <w:vMerge w:val="continue"/>
            <w:tcBorders>
              <w:top w:val="nil"/>
            </w:tcBorders>
          </w:tcPr>
          <w:p>
            <w:pPr>
              <w:rPr>
                <w:rFonts w:ascii="Arial"/>
                <w:sz w:val="21"/>
              </w:rPr>
            </w:pPr>
            <w:r/>
          </w:p>
        </w:tc>
        <w:tc>
          <w:tcPr>
            <w:tcW w:w="1769" w:type="dxa"/>
            <w:vAlign w:val="top"/>
          </w:tcPr>
          <w:p>
            <w:pPr>
              <w:pStyle w:val="TableText"/>
              <w:ind w:left="816"/>
              <w:spacing w:before="72" w:line="188" w:lineRule="auto"/>
              <w:rPr/>
            </w:pPr>
            <w:r>
              <w:rPr>
                <w:b/>
                <w:bCs/>
              </w:rPr>
              <w:t>Q</w:t>
            </w:r>
          </w:p>
        </w:tc>
        <w:tc>
          <w:tcPr>
            <w:tcW w:w="1773" w:type="dxa"/>
            <w:vAlign w:val="top"/>
          </w:tcPr>
          <w:p>
            <w:pPr>
              <w:pStyle w:val="TableText"/>
              <w:ind w:left="824"/>
              <w:spacing w:before="75" w:line="185" w:lineRule="auto"/>
              <w:rPr/>
            </w:pPr>
            <w:r>
              <w:rPr>
                <w:b/>
                <w:bCs/>
              </w:rPr>
              <w:t>Z</w:t>
            </w:r>
          </w:p>
        </w:tc>
      </w:tr>
      <w:tr>
        <w:trPr>
          <w:trHeight w:val="294" w:hRule="atLeast"/>
        </w:trPr>
        <w:tc>
          <w:tcPr>
            <w:tcW w:w="2138" w:type="dxa"/>
            <w:vAlign w:val="top"/>
            <w:vMerge w:val="restart"/>
            <w:tcBorders>
              <w:bottom w:val="nil"/>
            </w:tcBorders>
          </w:tcPr>
          <w:p>
            <w:pPr>
              <w:pStyle w:val="TableText"/>
              <w:ind w:left="255"/>
              <w:spacing w:before="185" w:line="220" w:lineRule="auto"/>
              <w:rPr>
                <w:rFonts w:ascii="SimSun" w:hAnsi="SimSun" w:eastAsia="SimSun" w:cs="SimSun"/>
              </w:rPr>
            </w:pPr>
            <w:r>
              <w:rPr>
                <w:rFonts w:ascii="SimSun" w:hAnsi="SimSun" w:eastAsia="SimSun" w:cs="SimSun"/>
                <w:spacing w:val="5"/>
              </w:rPr>
              <w:t>拉伸负荷（</w:t>
            </w:r>
            <w:r>
              <w:rPr>
                <w:spacing w:val="5"/>
              </w:rPr>
              <w:t>N/5</w:t>
            </w:r>
            <w:r>
              <w:rPr/>
              <w:t>cm</w:t>
            </w:r>
            <w:r>
              <w:rPr>
                <w:rFonts w:ascii="SimSun" w:hAnsi="SimSun" w:eastAsia="SimSun" w:cs="SimSun"/>
                <w:spacing w:val="5"/>
              </w:rPr>
              <w:t>）</w:t>
            </w:r>
          </w:p>
        </w:tc>
        <w:tc>
          <w:tcPr>
            <w:tcW w:w="1402" w:type="dxa"/>
            <w:vAlign w:val="top"/>
          </w:tcPr>
          <w:p>
            <w:pPr>
              <w:ind w:left="517"/>
              <w:spacing w:before="55" w:line="220" w:lineRule="auto"/>
              <w:rPr>
                <w:rFonts w:ascii="SimSun" w:hAnsi="SimSun" w:eastAsia="SimSun" w:cs="SimSun"/>
                <w:sz w:val="18"/>
                <w:szCs w:val="18"/>
              </w:rPr>
            </w:pPr>
            <w:r>
              <w:rPr>
                <w:rFonts w:ascii="SimSun" w:hAnsi="SimSun" w:eastAsia="SimSun" w:cs="SimSun"/>
                <w:sz w:val="18"/>
                <w:szCs w:val="18"/>
              </w:rPr>
              <w:t>径向</w:t>
            </w:r>
          </w:p>
        </w:tc>
        <w:tc>
          <w:tcPr>
            <w:tcW w:w="1769" w:type="dxa"/>
            <w:vAlign w:val="top"/>
          </w:tcPr>
          <w:p>
            <w:pPr>
              <w:pStyle w:val="TableText"/>
              <w:ind w:left="624"/>
              <w:spacing w:before="54" w:line="235" w:lineRule="auto"/>
              <w:rPr/>
            </w:pPr>
            <w:r>
              <w:rPr>
                <w:rFonts w:ascii="SimSun" w:hAnsi="SimSun" w:eastAsia="SimSun" w:cs="SimSun"/>
                <w:spacing w:val="-1"/>
              </w:rPr>
              <w:t>≥</w:t>
            </w:r>
            <w:r>
              <w:rPr>
                <w:spacing w:val="-1"/>
              </w:rPr>
              <w:t>1250</w:t>
            </w:r>
          </w:p>
        </w:tc>
        <w:tc>
          <w:tcPr>
            <w:tcW w:w="1773" w:type="dxa"/>
            <w:vAlign w:val="top"/>
          </w:tcPr>
          <w:p>
            <w:pPr>
              <w:pStyle w:val="TableText"/>
              <w:ind w:left="625"/>
              <w:spacing w:before="54" w:line="235" w:lineRule="auto"/>
              <w:rPr/>
            </w:pPr>
            <w:r>
              <w:rPr>
                <w:rFonts w:ascii="SimSun" w:hAnsi="SimSun" w:eastAsia="SimSun" w:cs="SimSun"/>
                <w:spacing w:val="-1"/>
              </w:rPr>
              <w:t>≥</w:t>
            </w:r>
            <w:r>
              <w:rPr>
                <w:spacing w:val="-1"/>
              </w:rPr>
              <w:t>2500</w:t>
            </w:r>
          </w:p>
        </w:tc>
      </w:tr>
      <w:tr>
        <w:trPr>
          <w:trHeight w:val="293" w:hRule="atLeast"/>
        </w:trPr>
        <w:tc>
          <w:tcPr>
            <w:tcW w:w="2138" w:type="dxa"/>
            <w:vAlign w:val="top"/>
            <w:vMerge w:val="continue"/>
            <w:tcBorders>
              <w:top w:val="nil"/>
            </w:tcBorders>
          </w:tcPr>
          <w:p>
            <w:pPr>
              <w:rPr>
                <w:rFonts w:ascii="Arial"/>
                <w:sz w:val="21"/>
              </w:rPr>
            </w:pPr>
            <w:r/>
          </w:p>
        </w:tc>
        <w:tc>
          <w:tcPr>
            <w:tcW w:w="1402" w:type="dxa"/>
            <w:vAlign w:val="top"/>
          </w:tcPr>
          <w:p>
            <w:pPr>
              <w:ind w:left="517"/>
              <w:spacing w:before="56" w:line="221" w:lineRule="auto"/>
              <w:rPr>
                <w:rFonts w:ascii="SimSun" w:hAnsi="SimSun" w:eastAsia="SimSun" w:cs="SimSun"/>
                <w:sz w:val="18"/>
                <w:szCs w:val="18"/>
              </w:rPr>
            </w:pPr>
            <w:r>
              <w:rPr>
                <w:rFonts w:ascii="SimSun" w:hAnsi="SimSun" w:eastAsia="SimSun" w:cs="SimSun"/>
                <w:sz w:val="18"/>
                <w:szCs w:val="18"/>
              </w:rPr>
              <w:t>纬向</w:t>
            </w:r>
          </w:p>
        </w:tc>
        <w:tc>
          <w:tcPr>
            <w:tcW w:w="1769" w:type="dxa"/>
            <w:vAlign w:val="top"/>
          </w:tcPr>
          <w:p>
            <w:pPr>
              <w:pStyle w:val="TableText"/>
              <w:ind w:left="624"/>
              <w:spacing w:before="55" w:line="233" w:lineRule="auto"/>
              <w:rPr/>
            </w:pPr>
            <w:r>
              <w:rPr>
                <w:rFonts w:ascii="SimSun" w:hAnsi="SimSun" w:eastAsia="SimSun" w:cs="SimSun"/>
                <w:spacing w:val="-1"/>
              </w:rPr>
              <w:t>≥</w:t>
            </w:r>
            <w:r>
              <w:rPr>
                <w:spacing w:val="-1"/>
              </w:rPr>
              <w:t>1250</w:t>
            </w:r>
          </w:p>
        </w:tc>
        <w:tc>
          <w:tcPr>
            <w:tcW w:w="1773" w:type="dxa"/>
            <w:vAlign w:val="top"/>
          </w:tcPr>
          <w:p>
            <w:pPr>
              <w:pStyle w:val="TableText"/>
              <w:ind w:left="625"/>
              <w:spacing w:before="55" w:line="233" w:lineRule="auto"/>
              <w:rPr/>
            </w:pPr>
            <w:r>
              <w:rPr>
                <w:rFonts w:ascii="SimSun" w:hAnsi="SimSun" w:eastAsia="SimSun" w:cs="SimSun"/>
                <w:spacing w:val="-1"/>
              </w:rPr>
              <w:t>≥</w:t>
            </w:r>
            <w:r>
              <w:rPr>
                <w:spacing w:val="-1"/>
              </w:rPr>
              <w:t>2500</w:t>
            </w:r>
          </w:p>
        </w:tc>
      </w:tr>
      <w:tr>
        <w:trPr>
          <w:trHeight w:val="294" w:hRule="atLeast"/>
        </w:trPr>
        <w:tc>
          <w:tcPr>
            <w:tcW w:w="2138" w:type="dxa"/>
            <w:vAlign w:val="top"/>
            <w:vMerge w:val="restart"/>
            <w:tcBorders>
              <w:bottom w:val="nil"/>
            </w:tcBorders>
          </w:tcPr>
          <w:p>
            <w:pPr>
              <w:pStyle w:val="TableText"/>
              <w:ind w:left="345"/>
              <w:spacing w:before="186" w:line="220" w:lineRule="auto"/>
              <w:rPr>
                <w:rFonts w:ascii="SimSun" w:hAnsi="SimSun" w:eastAsia="SimSun" w:cs="SimSun"/>
              </w:rPr>
            </w:pPr>
            <w:r>
              <w:rPr>
                <w:rFonts w:ascii="SimSun" w:hAnsi="SimSun" w:eastAsia="SimSun" w:cs="SimSun"/>
                <w:spacing w:val="4"/>
              </w:rPr>
              <w:t>断裂伸长率（</w:t>
            </w:r>
            <w:r>
              <w:rPr>
                <w:spacing w:val="4"/>
              </w:rPr>
              <w:t>%</w:t>
            </w:r>
            <w:r>
              <w:rPr>
                <w:rFonts w:ascii="SimSun" w:hAnsi="SimSun" w:eastAsia="SimSun" w:cs="SimSun"/>
                <w:spacing w:val="4"/>
              </w:rPr>
              <w:t>）</w:t>
            </w:r>
          </w:p>
        </w:tc>
        <w:tc>
          <w:tcPr>
            <w:tcW w:w="1402" w:type="dxa"/>
            <w:vAlign w:val="top"/>
          </w:tcPr>
          <w:p>
            <w:pPr>
              <w:ind w:left="517"/>
              <w:spacing w:before="57" w:line="220" w:lineRule="auto"/>
              <w:rPr>
                <w:rFonts w:ascii="SimSun" w:hAnsi="SimSun" w:eastAsia="SimSun" w:cs="SimSun"/>
                <w:sz w:val="18"/>
                <w:szCs w:val="18"/>
              </w:rPr>
            </w:pPr>
            <w:r>
              <w:rPr>
                <w:rFonts w:ascii="SimSun" w:hAnsi="SimSun" w:eastAsia="SimSun" w:cs="SimSun"/>
                <w:sz w:val="18"/>
                <w:szCs w:val="18"/>
              </w:rPr>
              <w:t>径向</w:t>
            </w:r>
          </w:p>
        </w:tc>
        <w:tc>
          <w:tcPr>
            <w:tcW w:w="1769" w:type="dxa"/>
            <w:vAlign w:val="top"/>
            <w:vMerge w:val="restart"/>
            <w:tcBorders>
              <w:bottom w:val="nil"/>
            </w:tcBorders>
          </w:tcPr>
          <w:p>
            <w:pPr>
              <w:pStyle w:val="TableText"/>
              <w:ind w:left="664"/>
              <w:spacing w:before="215" w:line="188" w:lineRule="auto"/>
              <w:rPr/>
            </w:pPr>
            <w:r>
              <w:rPr>
                <w:spacing w:val="-1"/>
              </w:rPr>
              <w:t>17~27</w:t>
            </w:r>
          </w:p>
        </w:tc>
        <w:tc>
          <w:tcPr>
            <w:tcW w:w="1773" w:type="dxa"/>
            <w:vAlign w:val="top"/>
            <w:vMerge w:val="restart"/>
            <w:tcBorders>
              <w:bottom w:val="nil"/>
            </w:tcBorders>
          </w:tcPr>
          <w:p>
            <w:pPr>
              <w:pStyle w:val="TableText"/>
              <w:ind w:left="647"/>
              <w:spacing w:before="215" w:line="188" w:lineRule="auto"/>
              <w:rPr/>
            </w:pPr>
            <w:r>
              <w:rPr>
                <w:spacing w:val="2"/>
              </w:rPr>
              <w:t>20~30</w:t>
            </w:r>
          </w:p>
        </w:tc>
      </w:tr>
      <w:tr>
        <w:trPr>
          <w:trHeight w:val="293" w:hRule="atLeast"/>
        </w:trPr>
        <w:tc>
          <w:tcPr>
            <w:tcW w:w="2138" w:type="dxa"/>
            <w:vAlign w:val="top"/>
            <w:vMerge w:val="continue"/>
            <w:tcBorders>
              <w:top w:val="nil"/>
            </w:tcBorders>
          </w:tcPr>
          <w:p>
            <w:pPr>
              <w:rPr>
                <w:rFonts w:ascii="Arial"/>
                <w:sz w:val="21"/>
              </w:rPr>
            </w:pPr>
            <w:r/>
          </w:p>
        </w:tc>
        <w:tc>
          <w:tcPr>
            <w:tcW w:w="1402" w:type="dxa"/>
            <w:vAlign w:val="top"/>
          </w:tcPr>
          <w:p>
            <w:pPr>
              <w:ind w:left="517"/>
              <w:spacing w:before="57" w:line="221" w:lineRule="auto"/>
              <w:rPr>
                <w:rFonts w:ascii="SimSun" w:hAnsi="SimSun" w:eastAsia="SimSun" w:cs="SimSun"/>
                <w:sz w:val="18"/>
                <w:szCs w:val="18"/>
              </w:rPr>
            </w:pPr>
            <w:r>
              <w:rPr>
                <w:rFonts w:ascii="SimSun" w:hAnsi="SimSun" w:eastAsia="SimSun" w:cs="SimSun"/>
                <w:sz w:val="18"/>
                <w:szCs w:val="18"/>
              </w:rPr>
              <w:t>纬向</w:t>
            </w:r>
          </w:p>
        </w:tc>
        <w:tc>
          <w:tcPr>
            <w:tcW w:w="1769" w:type="dxa"/>
            <w:vAlign w:val="top"/>
            <w:vMerge w:val="continue"/>
            <w:tcBorders>
              <w:top w:val="nil"/>
            </w:tcBorders>
          </w:tcPr>
          <w:p>
            <w:pPr>
              <w:rPr>
                <w:rFonts w:ascii="Arial"/>
                <w:sz w:val="21"/>
              </w:rPr>
            </w:pPr>
            <w:r/>
          </w:p>
        </w:tc>
        <w:tc>
          <w:tcPr>
            <w:tcW w:w="1773" w:type="dxa"/>
            <w:vAlign w:val="top"/>
            <w:vMerge w:val="continue"/>
            <w:tcBorders>
              <w:top w:val="nil"/>
            </w:tcBorders>
          </w:tcPr>
          <w:p>
            <w:pPr>
              <w:rPr>
                <w:rFonts w:ascii="Arial"/>
                <w:sz w:val="21"/>
              </w:rPr>
            </w:pPr>
            <w:r/>
          </w:p>
        </w:tc>
      </w:tr>
      <w:tr>
        <w:trPr>
          <w:trHeight w:val="295" w:hRule="atLeast"/>
        </w:trPr>
        <w:tc>
          <w:tcPr>
            <w:tcW w:w="2138" w:type="dxa"/>
            <w:vAlign w:val="top"/>
            <w:vMerge w:val="restart"/>
            <w:tcBorders>
              <w:bottom w:val="nil"/>
            </w:tcBorders>
          </w:tcPr>
          <w:p>
            <w:pPr>
              <w:pStyle w:val="TableText"/>
              <w:ind w:left="442"/>
              <w:spacing w:before="188" w:line="220" w:lineRule="auto"/>
              <w:rPr>
                <w:rFonts w:ascii="SimSun" w:hAnsi="SimSun" w:eastAsia="SimSun" w:cs="SimSun"/>
              </w:rPr>
            </w:pPr>
            <w:r>
              <w:rPr>
                <w:rFonts w:ascii="SimSun" w:hAnsi="SimSun" w:eastAsia="SimSun" w:cs="SimSun"/>
                <w:spacing w:val="4"/>
              </w:rPr>
              <w:t>撕破强力（</w:t>
            </w:r>
            <w:r>
              <w:rPr>
                <w:spacing w:val="4"/>
              </w:rPr>
              <w:t>N</w:t>
            </w:r>
            <w:r>
              <w:rPr>
                <w:rFonts w:ascii="SimSun" w:hAnsi="SimSun" w:eastAsia="SimSun" w:cs="SimSun"/>
                <w:spacing w:val="4"/>
              </w:rPr>
              <w:t>）</w:t>
            </w:r>
          </w:p>
        </w:tc>
        <w:tc>
          <w:tcPr>
            <w:tcW w:w="1402" w:type="dxa"/>
            <w:vAlign w:val="top"/>
          </w:tcPr>
          <w:p>
            <w:pPr>
              <w:ind w:left="517"/>
              <w:spacing w:before="59" w:line="220" w:lineRule="auto"/>
              <w:rPr>
                <w:rFonts w:ascii="SimSun" w:hAnsi="SimSun" w:eastAsia="SimSun" w:cs="SimSun"/>
                <w:sz w:val="18"/>
                <w:szCs w:val="18"/>
              </w:rPr>
            </w:pPr>
            <w:r>
              <w:rPr>
                <w:rFonts w:ascii="SimSun" w:hAnsi="SimSun" w:eastAsia="SimSun" w:cs="SimSun"/>
                <w:sz w:val="18"/>
                <w:szCs w:val="18"/>
              </w:rPr>
              <w:t>径向</w:t>
            </w:r>
          </w:p>
        </w:tc>
        <w:tc>
          <w:tcPr>
            <w:tcW w:w="1769" w:type="dxa"/>
            <w:vAlign w:val="top"/>
          </w:tcPr>
          <w:p>
            <w:pPr>
              <w:pStyle w:val="TableText"/>
              <w:ind w:left="672"/>
              <w:spacing w:before="58" w:line="232" w:lineRule="auto"/>
              <w:rPr/>
            </w:pPr>
            <w:r>
              <w:rPr>
                <w:rFonts w:ascii="SimSun" w:hAnsi="SimSun" w:eastAsia="SimSun" w:cs="SimSun"/>
                <w:spacing w:val="-3"/>
              </w:rPr>
              <w:t>≥</w:t>
            </w:r>
            <w:r>
              <w:rPr>
                <w:spacing w:val="-3"/>
              </w:rPr>
              <w:t>200</w:t>
            </w:r>
          </w:p>
        </w:tc>
        <w:tc>
          <w:tcPr>
            <w:tcW w:w="1773" w:type="dxa"/>
            <w:vAlign w:val="top"/>
          </w:tcPr>
          <w:p>
            <w:pPr>
              <w:pStyle w:val="TableText"/>
              <w:ind w:left="673"/>
              <w:spacing w:before="58" w:line="232" w:lineRule="auto"/>
              <w:rPr/>
            </w:pPr>
            <w:r>
              <w:rPr>
                <w:rFonts w:ascii="SimSun" w:hAnsi="SimSun" w:eastAsia="SimSun" w:cs="SimSun"/>
                <w:spacing w:val="-3"/>
              </w:rPr>
              <w:t>≥</w:t>
            </w:r>
            <w:r>
              <w:rPr>
                <w:spacing w:val="-3"/>
              </w:rPr>
              <w:t>400</w:t>
            </w:r>
          </w:p>
        </w:tc>
      </w:tr>
      <w:tr>
        <w:trPr>
          <w:trHeight w:val="298" w:hRule="atLeast"/>
        </w:trPr>
        <w:tc>
          <w:tcPr>
            <w:tcW w:w="2138" w:type="dxa"/>
            <w:vAlign w:val="top"/>
            <w:vMerge w:val="continue"/>
            <w:tcBorders>
              <w:top w:val="nil"/>
            </w:tcBorders>
          </w:tcPr>
          <w:p>
            <w:pPr>
              <w:rPr>
                <w:rFonts w:ascii="Arial"/>
                <w:sz w:val="21"/>
              </w:rPr>
            </w:pPr>
            <w:r/>
          </w:p>
        </w:tc>
        <w:tc>
          <w:tcPr>
            <w:tcW w:w="1402" w:type="dxa"/>
            <w:vAlign w:val="top"/>
          </w:tcPr>
          <w:p>
            <w:pPr>
              <w:ind w:left="517"/>
              <w:spacing w:before="58" w:line="221" w:lineRule="auto"/>
              <w:rPr>
                <w:rFonts w:ascii="SimSun" w:hAnsi="SimSun" w:eastAsia="SimSun" w:cs="SimSun"/>
                <w:sz w:val="18"/>
                <w:szCs w:val="18"/>
              </w:rPr>
            </w:pPr>
            <w:r>
              <w:rPr>
                <w:rFonts w:ascii="SimSun" w:hAnsi="SimSun" w:eastAsia="SimSun" w:cs="SimSun"/>
                <w:sz w:val="18"/>
                <w:szCs w:val="18"/>
              </w:rPr>
              <w:t>纬向</w:t>
            </w:r>
          </w:p>
        </w:tc>
        <w:tc>
          <w:tcPr>
            <w:tcW w:w="1769" w:type="dxa"/>
            <w:vAlign w:val="top"/>
          </w:tcPr>
          <w:p>
            <w:pPr>
              <w:pStyle w:val="TableText"/>
              <w:ind w:left="672"/>
              <w:spacing w:before="58" w:line="235" w:lineRule="auto"/>
              <w:rPr/>
            </w:pPr>
            <w:r>
              <w:rPr>
                <w:rFonts w:ascii="SimSun" w:hAnsi="SimSun" w:eastAsia="SimSun" w:cs="SimSun"/>
                <w:spacing w:val="-3"/>
              </w:rPr>
              <w:t>≥</w:t>
            </w:r>
            <w:r>
              <w:rPr>
                <w:spacing w:val="-3"/>
              </w:rPr>
              <w:t>200</w:t>
            </w:r>
          </w:p>
        </w:tc>
        <w:tc>
          <w:tcPr>
            <w:tcW w:w="1773" w:type="dxa"/>
            <w:vAlign w:val="top"/>
          </w:tcPr>
          <w:p>
            <w:pPr>
              <w:pStyle w:val="TableText"/>
              <w:ind w:left="673"/>
              <w:spacing w:before="58" w:line="235" w:lineRule="auto"/>
              <w:rPr/>
            </w:pPr>
            <w:r>
              <w:rPr>
                <w:rFonts w:ascii="SimSun" w:hAnsi="SimSun" w:eastAsia="SimSun" w:cs="SimSun"/>
                <w:spacing w:val="-3"/>
              </w:rPr>
              <w:t>≥</w:t>
            </w:r>
            <w:r>
              <w:rPr>
                <w:spacing w:val="-3"/>
              </w:rPr>
              <w:t>400</w:t>
            </w:r>
          </w:p>
        </w:tc>
      </w:tr>
    </w:tbl>
    <w:p>
      <w:pPr>
        <w:ind w:left="563"/>
        <w:spacing w:before="71" w:line="222"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3</w:t>
      </w:r>
      <w:r>
        <w:rPr>
          <w:rFonts w:ascii="SimSun" w:hAnsi="SimSun" w:eastAsia="SimSun" w:cs="SimSun"/>
          <w:sz w:val="21"/>
          <w:szCs w:val="21"/>
          <w:spacing w:val="4"/>
        </w:rPr>
        <w:t>）物理化学性能</w:t>
      </w:r>
    </w:p>
    <w:p>
      <w:pPr>
        <w:ind w:left="560"/>
        <w:spacing w:before="103" w:line="220" w:lineRule="auto"/>
        <w:rPr>
          <w:rFonts w:ascii="SimSun" w:hAnsi="SimSun" w:eastAsia="SimSun" w:cs="SimSun"/>
          <w:sz w:val="21"/>
          <w:szCs w:val="21"/>
        </w:rPr>
      </w:pPr>
      <w:r>
        <w:rPr>
          <w:rFonts w:ascii="SimSun" w:hAnsi="SimSun" w:eastAsia="SimSun" w:cs="SimSun"/>
          <w:sz w:val="21"/>
          <w:szCs w:val="21"/>
          <w:spacing w:val="5"/>
        </w:rPr>
        <w:t>涂层织物的物理化学性能可参照下表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5"/>
        </w:rPr>
        <w:t>5 </w:t>
      </w:r>
      <w:r>
        <w:rPr>
          <w:rFonts w:ascii="SimSun" w:hAnsi="SimSun" w:eastAsia="SimSun" w:cs="SimSun"/>
          <w:sz w:val="21"/>
          <w:szCs w:val="21"/>
          <w:spacing w:val="5"/>
        </w:rPr>
        <w:t>进行。</w:t>
      </w:r>
    </w:p>
    <w:p>
      <w:pPr>
        <w:ind w:left="1999"/>
        <w:spacing w:before="10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5"/>
        </w:rPr>
        <w:t>表</w:t>
      </w:r>
      <w:r>
        <w:rPr>
          <w:rFonts w:ascii="SimSun" w:hAnsi="SimSun" w:eastAsia="SimSun" w:cs="SimSun"/>
          <w:sz w:val="21"/>
          <w:szCs w:val="21"/>
          <w:spacing w:val="-30"/>
        </w:rPr>
        <w:t xml:space="preserve"> </w:t>
      </w:r>
      <w:r>
        <w:rPr>
          <w:rFonts w:ascii="Times New Roman" w:hAnsi="Times New Roman" w:eastAsia="Times New Roman" w:cs="Times New Roman"/>
          <w:sz w:val="21"/>
          <w:szCs w:val="21"/>
          <w:b/>
          <w:bCs/>
          <w:spacing w:val="5"/>
        </w:rPr>
        <w:t>5    </w:t>
      </w:r>
      <w:r>
        <w:rPr>
          <w:rFonts w:ascii="SimSun" w:hAnsi="SimSun" w:eastAsia="SimSun" w:cs="SimSun"/>
          <w:sz w:val="21"/>
          <w:szCs w:val="21"/>
          <w14:textOutline w14:w="2667" w14:cap="flat" w14:cmpd="sng">
            <w14:solidFill>
              <w14:srgbClr w14:val="000000"/>
            </w14:solidFill>
            <w14:prstDash w14:val="solid"/>
            <w14:miter w14:lim="1"/>
          </w14:textOutline>
          <w:spacing w:val="5"/>
        </w:rPr>
        <w:t>涂层织物的物理化学性能</w:t>
      </w:r>
    </w:p>
    <w:p>
      <w:pPr>
        <w:spacing w:line="31" w:lineRule="exact"/>
        <w:rPr/>
      </w:pPr>
      <w:r/>
    </w:p>
    <w:tbl>
      <w:tblPr>
        <w:tblStyle w:val="TableNormal"/>
        <w:tblW w:w="708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66"/>
        <w:gridCol w:w="1475"/>
        <w:gridCol w:w="1583"/>
        <w:gridCol w:w="1658"/>
      </w:tblGrid>
      <w:tr>
        <w:trPr>
          <w:trHeight w:val="361" w:hRule="atLeast"/>
        </w:trPr>
        <w:tc>
          <w:tcPr>
            <w:tcW w:w="2366" w:type="dxa"/>
            <w:vAlign w:val="top"/>
          </w:tcPr>
          <w:p>
            <w:pPr>
              <w:ind w:left="906"/>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5"/>
              </w:rPr>
              <w:t>指</w:t>
            </w:r>
            <w:r>
              <w:rPr>
                <w:rFonts w:ascii="SimSun" w:hAnsi="SimSun" w:eastAsia="SimSun" w:cs="SimSun"/>
                <w:sz w:val="18"/>
                <w:szCs w:val="18"/>
                <w:spacing w:val="12"/>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5"/>
              </w:rPr>
              <w:t>标</w:t>
            </w:r>
          </w:p>
        </w:tc>
        <w:tc>
          <w:tcPr>
            <w:tcW w:w="1475" w:type="dxa"/>
            <w:vAlign w:val="top"/>
          </w:tcPr>
          <w:p>
            <w:pPr>
              <w:ind w:left="461"/>
              <w:spacing w:before="90" w:line="222"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老化前</w:t>
            </w:r>
          </w:p>
        </w:tc>
        <w:tc>
          <w:tcPr>
            <w:tcW w:w="1583" w:type="dxa"/>
            <w:vAlign w:val="top"/>
          </w:tcPr>
          <w:p>
            <w:pPr>
              <w:ind w:left="516"/>
              <w:spacing w:before="91" w:line="221"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老化后</w:t>
            </w:r>
          </w:p>
        </w:tc>
        <w:tc>
          <w:tcPr>
            <w:tcW w:w="1658" w:type="dxa"/>
            <w:vAlign w:val="top"/>
          </w:tcPr>
          <w:p>
            <w:pPr>
              <w:ind w:left="457"/>
              <w:spacing w:before="91"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4"/>
              </w:rPr>
              <w:t>水萃取后</w:t>
            </w:r>
          </w:p>
        </w:tc>
      </w:tr>
      <w:tr>
        <w:trPr>
          <w:trHeight w:val="358" w:hRule="atLeast"/>
        </w:trPr>
        <w:tc>
          <w:tcPr>
            <w:tcW w:w="2366" w:type="dxa"/>
            <w:vAlign w:val="top"/>
          </w:tcPr>
          <w:p>
            <w:pPr>
              <w:pStyle w:val="TableText"/>
              <w:ind w:left="278"/>
              <w:spacing w:before="87" w:line="220" w:lineRule="auto"/>
              <w:rPr>
                <w:rFonts w:ascii="SimSun" w:hAnsi="SimSun" w:eastAsia="SimSun" w:cs="SimSun"/>
              </w:rPr>
            </w:pPr>
            <w:r>
              <w:rPr>
                <w:rFonts w:ascii="SimSun" w:hAnsi="SimSun" w:eastAsia="SimSun" w:cs="SimSun"/>
                <w:spacing w:val="3"/>
              </w:rPr>
              <w:t>防水性能（</w:t>
            </w:r>
            <w:r>
              <w:rPr/>
              <w:t>mm</w:t>
            </w:r>
            <w:r>
              <w:rPr>
                <w:spacing w:val="14"/>
                <w:w w:val="102"/>
              </w:rPr>
              <w:t xml:space="preserve"> </w:t>
            </w:r>
            <w:r>
              <w:rPr>
                <w:rFonts w:ascii="SimSun" w:hAnsi="SimSun" w:eastAsia="SimSun" w:cs="SimSun"/>
                <w:spacing w:val="3"/>
              </w:rPr>
              <w:t>水柱）</w:t>
            </w:r>
          </w:p>
        </w:tc>
        <w:tc>
          <w:tcPr>
            <w:tcW w:w="1475" w:type="dxa"/>
            <w:vAlign w:val="top"/>
          </w:tcPr>
          <w:p>
            <w:pPr>
              <w:pStyle w:val="TableText"/>
              <w:ind w:left="477"/>
              <w:spacing w:before="87" w:line="237" w:lineRule="auto"/>
              <w:rPr/>
            </w:pPr>
            <w:r>
              <w:rPr>
                <w:rFonts w:ascii="SimSun" w:hAnsi="SimSun" w:eastAsia="SimSun" w:cs="SimSun"/>
                <w:spacing w:val="-1"/>
              </w:rPr>
              <w:t>≥</w:t>
            </w:r>
            <w:r>
              <w:rPr>
                <w:spacing w:val="-1"/>
              </w:rPr>
              <w:t>2000</w:t>
            </w:r>
          </w:p>
        </w:tc>
        <w:tc>
          <w:tcPr>
            <w:tcW w:w="1583" w:type="dxa"/>
            <w:vAlign w:val="top"/>
          </w:tcPr>
          <w:p>
            <w:pPr>
              <w:pStyle w:val="TableText"/>
              <w:ind w:left="532"/>
              <w:spacing w:before="87" w:line="237" w:lineRule="auto"/>
              <w:rPr/>
            </w:pPr>
            <w:r>
              <w:rPr>
                <w:rFonts w:ascii="SimSun" w:hAnsi="SimSun" w:eastAsia="SimSun" w:cs="SimSun"/>
                <w:spacing w:val="-1"/>
              </w:rPr>
              <w:t>≥</w:t>
            </w:r>
            <w:r>
              <w:rPr>
                <w:spacing w:val="-1"/>
              </w:rPr>
              <w:t>1800</w:t>
            </w:r>
          </w:p>
        </w:tc>
        <w:tc>
          <w:tcPr>
            <w:tcW w:w="1658" w:type="dxa"/>
            <w:vAlign w:val="top"/>
          </w:tcPr>
          <w:p>
            <w:pPr>
              <w:pStyle w:val="TableText"/>
              <w:ind w:left="568"/>
              <w:spacing w:before="87" w:line="237" w:lineRule="auto"/>
              <w:rPr/>
            </w:pPr>
            <w:r>
              <w:rPr>
                <w:rFonts w:ascii="SimSun" w:hAnsi="SimSun" w:eastAsia="SimSun" w:cs="SimSun"/>
                <w:spacing w:val="-1"/>
              </w:rPr>
              <w:t>≥</w:t>
            </w:r>
            <w:r>
              <w:rPr>
                <w:spacing w:val="-1"/>
              </w:rPr>
              <w:t>1800</w:t>
            </w:r>
          </w:p>
        </w:tc>
      </w:tr>
      <w:tr>
        <w:trPr>
          <w:trHeight w:val="356" w:hRule="atLeast"/>
        </w:trPr>
        <w:tc>
          <w:tcPr>
            <w:tcW w:w="2366" w:type="dxa"/>
            <w:vAlign w:val="top"/>
          </w:tcPr>
          <w:p>
            <w:pPr>
              <w:ind w:left="530"/>
              <w:spacing w:before="87" w:line="222" w:lineRule="auto"/>
              <w:rPr>
                <w:rFonts w:ascii="SimSun" w:hAnsi="SimSun" w:eastAsia="SimSun" w:cs="SimSun"/>
                <w:sz w:val="18"/>
                <w:szCs w:val="18"/>
              </w:rPr>
            </w:pPr>
            <w:r>
              <w:rPr>
                <w:rFonts w:ascii="SimSun" w:hAnsi="SimSun" w:eastAsia="SimSun" w:cs="SimSun"/>
                <w:sz w:val="18"/>
                <w:szCs w:val="18"/>
                <w:spacing w:val="17"/>
              </w:rPr>
              <w:t>耐寒性能(℃)</w:t>
            </w:r>
          </w:p>
        </w:tc>
        <w:tc>
          <w:tcPr>
            <w:tcW w:w="1475" w:type="dxa"/>
            <w:vAlign w:val="top"/>
          </w:tcPr>
          <w:p>
            <w:pPr>
              <w:pStyle w:val="TableText"/>
              <w:ind w:left="615"/>
              <w:spacing w:before="117" w:line="188" w:lineRule="auto"/>
              <w:rPr/>
            </w:pPr>
            <w:r>
              <w:rPr>
                <w:spacing w:val="-1"/>
              </w:rPr>
              <w:t>-20</w:t>
            </w:r>
          </w:p>
        </w:tc>
        <w:tc>
          <w:tcPr>
            <w:tcW w:w="1583" w:type="dxa"/>
            <w:vAlign w:val="top"/>
          </w:tcPr>
          <w:p>
            <w:pPr>
              <w:pStyle w:val="TableText"/>
              <w:ind w:left="670"/>
              <w:spacing w:before="117" w:line="188" w:lineRule="auto"/>
              <w:rPr/>
            </w:pPr>
            <w:r>
              <w:rPr>
                <w:spacing w:val="-1"/>
              </w:rPr>
              <w:t>-10</w:t>
            </w:r>
          </w:p>
        </w:tc>
        <w:tc>
          <w:tcPr>
            <w:tcW w:w="1658" w:type="dxa"/>
            <w:vAlign w:val="top"/>
          </w:tcPr>
          <w:p>
            <w:pPr>
              <w:pStyle w:val="TableText"/>
              <w:ind w:left="707"/>
              <w:spacing w:before="117" w:line="188" w:lineRule="auto"/>
              <w:rPr/>
            </w:pPr>
            <w:r>
              <w:rPr>
                <w:spacing w:val="-1"/>
              </w:rPr>
              <w:t>-10</w:t>
            </w:r>
          </w:p>
        </w:tc>
      </w:tr>
      <w:tr>
        <w:trPr>
          <w:trHeight w:val="358" w:hRule="atLeast"/>
        </w:trPr>
        <w:tc>
          <w:tcPr>
            <w:tcW w:w="2366" w:type="dxa"/>
            <w:vAlign w:val="top"/>
          </w:tcPr>
          <w:p>
            <w:pPr>
              <w:pStyle w:val="TableText"/>
              <w:ind w:left="786"/>
              <w:spacing w:before="89" w:line="222" w:lineRule="auto"/>
              <w:rPr>
                <w:rFonts w:ascii="SimSun" w:hAnsi="SimSun" w:eastAsia="SimSun" w:cs="SimSun"/>
              </w:rPr>
            </w:pPr>
            <w:r>
              <w:rPr>
                <w:rFonts w:ascii="SimSun" w:hAnsi="SimSun" w:eastAsia="SimSun" w:cs="SimSun"/>
                <w:spacing w:val="-8"/>
              </w:rPr>
              <w:t>阻燃（</w:t>
            </w:r>
            <w:r>
              <w:rPr>
                <w:rFonts w:ascii="SimSun" w:hAnsi="SimSun" w:eastAsia="SimSun" w:cs="SimSun"/>
                <w:spacing w:val="-45"/>
              </w:rPr>
              <w:t xml:space="preserve"> </w:t>
            </w:r>
            <w:r>
              <w:rPr>
                <w:spacing w:val="-8"/>
              </w:rPr>
              <w:t>s</w:t>
            </w:r>
            <w:r>
              <w:rPr>
                <w:rFonts w:ascii="SimSun" w:hAnsi="SimSun" w:eastAsia="SimSun" w:cs="SimSun"/>
                <w:spacing w:val="-8"/>
              </w:rPr>
              <w:t>）</w:t>
            </w:r>
          </w:p>
        </w:tc>
        <w:tc>
          <w:tcPr>
            <w:tcW w:w="1475" w:type="dxa"/>
            <w:vAlign w:val="top"/>
          </w:tcPr>
          <w:p>
            <w:pPr>
              <w:pStyle w:val="TableText"/>
              <w:ind w:left="565"/>
              <w:spacing w:before="89" w:line="237" w:lineRule="auto"/>
              <w:rPr/>
            </w:pPr>
            <w:r>
              <w:rPr>
                <w:rFonts w:ascii="SimSun" w:hAnsi="SimSun" w:eastAsia="SimSun" w:cs="SimSun"/>
                <w:spacing w:val="-3"/>
              </w:rPr>
              <w:t>≤</w:t>
            </w:r>
            <w:r>
              <w:rPr>
                <w:spacing w:val="-3"/>
              </w:rPr>
              <w:t>10</w:t>
            </w:r>
          </w:p>
        </w:tc>
        <w:tc>
          <w:tcPr>
            <w:tcW w:w="1583" w:type="dxa"/>
            <w:vAlign w:val="top"/>
          </w:tcPr>
          <w:p>
            <w:pPr>
              <w:pStyle w:val="TableText"/>
              <w:ind w:left="620"/>
              <w:spacing w:before="89" w:line="237" w:lineRule="auto"/>
              <w:rPr/>
            </w:pPr>
            <w:r>
              <w:rPr>
                <w:rFonts w:ascii="SimSun" w:hAnsi="SimSun" w:eastAsia="SimSun" w:cs="SimSun"/>
                <w:spacing w:val="-3"/>
              </w:rPr>
              <w:t>≤</w:t>
            </w:r>
            <w:r>
              <w:rPr>
                <w:spacing w:val="-3"/>
              </w:rPr>
              <w:t>10</w:t>
            </w:r>
          </w:p>
        </w:tc>
        <w:tc>
          <w:tcPr>
            <w:tcW w:w="1658" w:type="dxa"/>
            <w:vAlign w:val="top"/>
          </w:tcPr>
          <w:p>
            <w:pPr>
              <w:pStyle w:val="TableText"/>
              <w:ind w:left="657"/>
              <w:spacing w:before="89" w:line="237" w:lineRule="auto"/>
              <w:rPr/>
            </w:pPr>
            <w:r>
              <w:rPr>
                <w:rFonts w:ascii="SimSun" w:hAnsi="SimSun" w:eastAsia="SimSun" w:cs="SimSun"/>
                <w:spacing w:val="-3"/>
              </w:rPr>
              <w:t>≤</w:t>
            </w:r>
            <w:r>
              <w:rPr>
                <w:spacing w:val="-3"/>
              </w:rPr>
              <w:t>10</w:t>
            </w:r>
          </w:p>
        </w:tc>
      </w:tr>
      <w:tr>
        <w:trPr>
          <w:trHeight w:val="362" w:hRule="atLeast"/>
        </w:trPr>
        <w:tc>
          <w:tcPr>
            <w:tcW w:w="2366" w:type="dxa"/>
            <w:vAlign w:val="top"/>
          </w:tcPr>
          <w:p>
            <w:pPr>
              <w:ind w:left="907"/>
              <w:spacing w:before="89" w:line="222" w:lineRule="auto"/>
              <w:rPr>
                <w:rFonts w:ascii="SimSun" w:hAnsi="SimSun" w:eastAsia="SimSun" w:cs="SimSun"/>
                <w:sz w:val="18"/>
                <w:szCs w:val="18"/>
              </w:rPr>
            </w:pPr>
            <w:r>
              <w:rPr>
                <w:rFonts w:ascii="SimSun" w:hAnsi="SimSun" w:eastAsia="SimSun" w:cs="SimSun"/>
                <w:sz w:val="18"/>
                <w:szCs w:val="18"/>
                <w:spacing w:val="2"/>
              </w:rPr>
              <w:t>耐热性</w:t>
            </w:r>
          </w:p>
        </w:tc>
        <w:tc>
          <w:tcPr>
            <w:tcW w:w="4716" w:type="dxa"/>
            <w:vAlign w:val="top"/>
            <w:gridSpan w:val="3"/>
          </w:tcPr>
          <w:p>
            <w:pPr>
              <w:pStyle w:val="TableText"/>
              <w:ind w:left="440"/>
              <w:spacing w:before="89" w:line="220" w:lineRule="auto"/>
              <w:rPr/>
            </w:pPr>
            <w:r>
              <w:rPr>
                <w:spacing w:val="6"/>
              </w:rPr>
              <w:t>70</w:t>
            </w:r>
            <w:r>
              <w:rPr>
                <w:rFonts w:ascii="SimSun" w:hAnsi="SimSun" w:eastAsia="SimSun" w:cs="SimSun"/>
                <w:spacing w:val="6"/>
              </w:rPr>
              <w:t>℃表面无变化，尺寸收缩≤</w:t>
            </w:r>
            <w:r>
              <w:rPr>
                <w:spacing w:val="6"/>
              </w:rPr>
              <w:t>1%</w:t>
            </w:r>
            <w:r>
              <w:rPr>
                <w:rFonts w:ascii="SimSun" w:hAnsi="SimSun" w:eastAsia="SimSun" w:cs="SimSun"/>
                <w:spacing w:val="6"/>
              </w:rPr>
              <w:t>，伸长≤</w:t>
            </w:r>
            <w:r>
              <w:rPr>
                <w:spacing w:val="6"/>
              </w:rPr>
              <w:t>0.5%</w:t>
            </w:r>
          </w:p>
        </w:tc>
      </w:tr>
    </w:tbl>
    <w:p>
      <w:pPr>
        <w:pStyle w:val="BodyText"/>
        <w:rPr/>
      </w:pPr>
      <w:r/>
    </w:p>
    <w:p>
      <w:pPr>
        <w:sectPr>
          <w:footerReference w:type="default" r:id="rId528"/>
          <w:pgSz w:w="9180" w:h="12980"/>
          <w:pgMar w:top="982" w:right="958" w:bottom="907" w:left="1134" w:header="712" w:footer="745" w:gutter="0"/>
        </w:sectPr>
        <w:rPr/>
      </w:pPr>
    </w:p>
    <w:p>
      <w:pPr>
        <w:pStyle w:val="BodyText"/>
        <w:spacing w:line="322" w:lineRule="auto"/>
        <w:rPr/>
      </w:pPr>
      <w:r/>
    </w:p>
    <w:p>
      <w:pPr>
        <w:ind w:left="480"/>
        <w:spacing w:before="69" w:line="221"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4</w:t>
      </w:r>
      <w:r>
        <w:rPr>
          <w:rFonts w:ascii="SimSun" w:hAnsi="SimSun" w:eastAsia="SimSun" w:cs="SimSun"/>
          <w:sz w:val="21"/>
          <w:szCs w:val="21"/>
          <w:spacing w:val="3"/>
        </w:rPr>
        <w:t>）防霉性能</w:t>
      </w:r>
    </w:p>
    <w:p>
      <w:pPr>
        <w:ind w:left="479" w:right="1334" w:hanging="5"/>
        <w:spacing w:before="101" w:line="265" w:lineRule="auto"/>
        <w:rPr>
          <w:rFonts w:ascii="SimSun" w:hAnsi="SimSun" w:eastAsia="SimSun" w:cs="SimSun"/>
          <w:sz w:val="21"/>
          <w:szCs w:val="21"/>
        </w:rPr>
      </w:pPr>
      <w:r>
        <w:rPr>
          <w:rFonts w:ascii="SimSun" w:hAnsi="SimSun" w:eastAsia="SimSun" w:cs="SimSun"/>
          <w:sz w:val="21"/>
          <w:szCs w:val="21"/>
          <w:spacing w:val="3"/>
        </w:rPr>
        <w:t>应达到</w:t>
      </w:r>
      <w:r>
        <w:rPr>
          <w:rFonts w:ascii="SimSun" w:hAnsi="SimSun" w:eastAsia="SimSun" w:cs="SimSun"/>
          <w:sz w:val="21"/>
          <w:szCs w:val="21"/>
          <w:spacing w:val="-31"/>
        </w:rPr>
        <w:t xml:space="preserve"> </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3"/>
        </w:rPr>
        <w:t xml:space="preserve"> 2423.16-2008</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3"/>
        </w:rPr>
        <w:t>试验</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3"/>
        </w:rPr>
        <w:t>J</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3"/>
        </w:rPr>
        <w:t>方法规定的一级标准。</w:t>
      </w:r>
      <w:r>
        <w:rPr>
          <w:rFonts w:ascii="SimSun" w:hAnsi="SimSun" w:eastAsia="SimSun" w:cs="SimSun"/>
          <w:sz w:val="21"/>
          <w:szCs w:val="21"/>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5</w:t>
      </w:r>
      <w:r>
        <w:rPr>
          <w:rFonts w:ascii="SimSun" w:hAnsi="SimSun" w:eastAsia="SimSun" w:cs="SimSun"/>
          <w:sz w:val="21"/>
          <w:szCs w:val="21"/>
          <w:spacing w:val="1"/>
        </w:rPr>
        <w:t>）毒性</w:t>
      </w:r>
    </w:p>
    <w:p>
      <w:pPr>
        <w:ind w:left="474"/>
        <w:spacing w:before="102" w:line="353" w:lineRule="exact"/>
        <w:rPr>
          <w:rFonts w:ascii="SimSun" w:hAnsi="SimSun" w:eastAsia="SimSun" w:cs="SimSun"/>
          <w:sz w:val="21"/>
          <w:szCs w:val="21"/>
        </w:rPr>
      </w:pPr>
      <w:r>
        <w:rPr>
          <w:rFonts w:ascii="SimSun" w:hAnsi="SimSun" w:eastAsia="SimSun" w:cs="SimSun"/>
          <w:sz w:val="21"/>
          <w:szCs w:val="21"/>
          <w:spacing w:val="4"/>
          <w:position w:val="10"/>
        </w:rPr>
        <w:t>应达到基本无毒的要求。</w:t>
      </w:r>
    </w:p>
    <w:p>
      <w:pPr>
        <w:ind w:left="470"/>
        <w:spacing w:line="219" w:lineRule="auto"/>
        <w:rPr>
          <w:rFonts w:ascii="SimSun" w:hAnsi="SimSun" w:eastAsia="SimSun" w:cs="SimSun"/>
          <w:sz w:val="21"/>
          <w:szCs w:val="21"/>
        </w:rPr>
      </w:pPr>
      <w:r>
        <w:rPr>
          <w:rFonts w:ascii="Times New Roman" w:hAnsi="Times New Roman" w:eastAsia="Times New Roman" w:cs="Times New Roman"/>
          <w:sz w:val="21"/>
          <w:szCs w:val="21"/>
          <w:spacing w:val="4"/>
        </w:rPr>
        <w:t>4.3    </w:t>
      </w:r>
      <w:r>
        <w:rPr>
          <w:rFonts w:ascii="SimSun" w:hAnsi="SimSun" w:eastAsia="SimSun" w:cs="SimSun"/>
          <w:sz w:val="21"/>
          <w:szCs w:val="21"/>
          <w:spacing w:val="4"/>
        </w:rPr>
        <w:t>苫布的质量要求</w:t>
      </w:r>
    </w:p>
    <w:p>
      <w:pPr>
        <w:ind w:left="480"/>
        <w:spacing w:before="103" w:line="221"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1</w:t>
      </w:r>
      <w:r>
        <w:rPr>
          <w:rFonts w:ascii="SimSun" w:hAnsi="SimSun" w:eastAsia="SimSun" w:cs="SimSun"/>
          <w:sz w:val="21"/>
          <w:szCs w:val="21"/>
          <w:spacing w:val="3"/>
        </w:rPr>
        <w:t>）外观及颜色</w:t>
      </w:r>
    </w:p>
    <w:p>
      <w:pPr>
        <w:ind w:left="52" w:right="130" w:firstLine="422"/>
        <w:spacing w:before="101" w:line="266" w:lineRule="auto"/>
        <w:rPr>
          <w:rFonts w:ascii="SimSun" w:hAnsi="SimSun" w:eastAsia="SimSun" w:cs="SimSun"/>
          <w:sz w:val="21"/>
          <w:szCs w:val="21"/>
        </w:rPr>
      </w:pPr>
      <w:r>
        <w:rPr>
          <w:rFonts w:ascii="SimSun" w:hAnsi="SimSun" w:eastAsia="SimSun" w:cs="SimSun"/>
          <w:sz w:val="21"/>
          <w:szCs w:val="21"/>
          <w:spacing w:val="-1"/>
        </w:rPr>
        <w:t>① 苫布应平整、方正，</w:t>
      </w:r>
      <w:r>
        <w:rPr>
          <w:rFonts w:ascii="SimSun" w:hAnsi="SimSun" w:eastAsia="SimSun" w:cs="SimSun"/>
          <w:sz w:val="21"/>
          <w:szCs w:val="21"/>
          <w:spacing w:val="45"/>
        </w:rPr>
        <w:t xml:space="preserve"> </w:t>
      </w:r>
      <w:r>
        <w:rPr>
          <w:rFonts w:ascii="SimSun" w:hAnsi="SimSun" w:eastAsia="SimSun" w:cs="SimSun"/>
          <w:sz w:val="21"/>
          <w:szCs w:val="21"/>
          <w:spacing w:val="-1"/>
        </w:rPr>
        <w:t>各幅连接处应平整、不得有明显的皱褶、孔</w:t>
      </w:r>
      <w:r>
        <w:rPr>
          <w:rFonts w:ascii="SimSun" w:hAnsi="SimSun" w:eastAsia="SimSun" w:cs="SimSun"/>
          <w:sz w:val="21"/>
          <w:szCs w:val="21"/>
        </w:rPr>
        <w:t xml:space="preserve"> </w:t>
      </w:r>
      <w:r>
        <w:rPr>
          <w:rFonts w:ascii="SimSun" w:hAnsi="SimSun" w:eastAsia="SimSun" w:cs="SimSun"/>
          <w:sz w:val="21"/>
          <w:szCs w:val="21"/>
          <w:spacing w:val="-1"/>
        </w:rPr>
        <w:t>隙或其它加工缺陷；</w:t>
      </w:r>
    </w:p>
    <w:p>
      <w:pPr>
        <w:ind w:left="38" w:right="130" w:firstLine="435"/>
        <w:spacing w:before="101" w:line="266" w:lineRule="auto"/>
        <w:rPr>
          <w:rFonts w:ascii="SimSun" w:hAnsi="SimSun" w:eastAsia="SimSun" w:cs="SimSun"/>
          <w:sz w:val="21"/>
          <w:szCs w:val="21"/>
        </w:rPr>
      </w:pPr>
      <w:r>
        <w:rPr>
          <w:rFonts w:ascii="SimSun" w:hAnsi="SimSun" w:eastAsia="SimSun" w:cs="SimSun"/>
          <w:sz w:val="21"/>
          <w:szCs w:val="21"/>
          <w:spacing w:val="-6"/>
        </w:rPr>
        <w:t>② 苫布包边缝制应平直无脱针、断线，</w:t>
      </w:r>
      <w:r>
        <w:rPr>
          <w:rFonts w:ascii="SimSun" w:hAnsi="SimSun" w:eastAsia="SimSun" w:cs="SimSun"/>
          <w:sz w:val="21"/>
          <w:szCs w:val="21"/>
          <w:spacing w:val="36"/>
        </w:rPr>
        <w:t xml:space="preserve"> </w:t>
      </w:r>
      <w:r>
        <w:rPr>
          <w:rFonts w:ascii="SimSun" w:hAnsi="SimSun" w:eastAsia="SimSun" w:cs="SimSun"/>
          <w:sz w:val="21"/>
          <w:szCs w:val="21"/>
          <w:spacing w:val="-6"/>
        </w:rPr>
        <w:t>无浮线、起针和止针处，</w:t>
      </w:r>
      <w:r>
        <w:rPr>
          <w:rFonts w:ascii="SimSun" w:hAnsi="SimSun" w:eastAsia="SimSun" w:cs="SimSun"/>
          <w:sz w:val="21"/>
          <w:szCs w:val="21"/>
          <w:spacing w:val="55"/>
        </w:rPr>
        <w:t xml:space="preserve"> </w:t>
      </w:r>
      <w:r>
        <w:rPr>
          <w:rFonts w:ascii="SimSun" w:hAnsi="SimSun" w:eastAsia="SimSun" w:cs="SimSun"/>
          <w:sz w:val="21"/>
          <w:szCs w:val="21"/>
          <w:spacing w:val="-6"/>
        </w:rPr>
        <w:t>回</w:t>
      </w:r>
      <w:r>
        <w:rPr>
          <w:rFonts w:ascii="SimSun" w:hAnsi="SimSun" w:eastAsia="SimSun" w:cs="SimSun"/>
          <w:sz w:val="21"/>
          <w:szCs w:val="21"/>
        </w:rPr>
        <w:t xml:space="preserve"> </w:t>
      </w:r>
      <w:r>
        <w:rPr>
          <w:rFonts w:ascii="SimSun" w:hAnsi="SimSun" w:eastAsia="SimSun" w:cs="SimSun"/>
          <w:sz w:val="21"/>
          <w:szCs w:val="21"/>
          <w:spacing w:val="-1"/>
        </w:rPr>
        <w:t>针不应少于</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spacing w:val="13"/>
          <w:w w:val="101"/>
        </w:rPr>
        <w:t xml:space="preserve"> </w:t>
      </w:r>
      <w:r>
        <w:rPr>
          <w:rFonts w:ascii="SimSun" w:hAnsi="SimSun" w:eastAsia="SimSun" w:cs="SimSun"/>
          <w:sz w:val="21"/>
          <w:szCs w:val="21"/>
          <w:spacing w:val="-1"/>
        </w:rPr>
        <w:t>针；</w:t>
      </w:r>
    </w:p>
    <w:p>
      <w:pPr>
        <w:ind w:left="39" w:right="129" w:firstLine="434"/>
        <w:spacing w:before="101" w:line="265" w:lineRule="auto"/>
        <w:rPr>
          <w:rFonts w:ascii="SimSun" w:hAnsi="SimSun" w:eastAsia="SimSun" w:cs="SimSun"/>
          <w:sz w:val="21"/>
          <w:szCs w:val="21"/>
        </w:rPr>
      </w:pPr>
      <w:r>
        <w:rPr>
          <w:rFonts w:ascii="SimSun" w:hAnsi="SimSun" w:eastAsia="SimSun" w:cs="SimSun"/>
          <w:sz w:val="21"/>
          <w:szCs w:val="21"/>
          <w:spacing w:val="2"/>
        </w:rPr>
        <w:t>③ 苫布的篷圈应均匀分布并靠近边绳，</w:t>
      </w:r>
      <w:r>
        <w:rPr>
          <w:rFonts w:ascii="SimSun" w:hAnsi="SimSun" w:eastAsia="SimSun" w:cs="SimSun"/>
          <w:sz w:val="21"/>
          <w:szCs w:val="21"/>
          <w:spacing w:val="-43"/>
        </w:rPr>
        <w:t xml:space="preserve"> </w:t>
      </w:r>
      <w:r>
        <w:rPr>
          <w:rFonts w:ascii="SimSun" w:hAnsi="SimSun" w:eastAsia="SimSun" w:cs="SimSun"/>
          <w:sz w:val="21"/>
          <w:szCs w:val="21"/>
          <w:spacing w:val="2"/>
        </w:rPr>
        <w:t>有篷圈的部位的涂层布应至</w:t>
      </w:r>
      <w:r>
        <w:rPr>
          <w:rFonts w:ascii="SimSun" w:hAnsi="SimSun" w:eastAsia="SimSun" w:cs="SimSun"/>
          <w:sz w:val="21"/>
          <w:szCs w:val="21"/>
        </w:rPr>
        <w:t xml:space="preserve"> </w:t>
      </w:r>
      <w:r>
        <w:rPr>
          <w:rFonts w:ascii="SimSun" w:hAnsi="SimSun" w:eastAsia="SimSun" w:cs="SimSun"/>
          <w:sz w:val="21"/>
          <w:szCs w:val="21"/>
          <w:spacing w:val="-11"/>
        </w:rPr>
        <w:t>少</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1"/>
        </w:rPr>
        <w:t>3</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11"/>
        </w:rPr>
        <w:t>层；</w:t>
      </w:r>
    </w:p>
    <w:p>
      <w:pPr>
        <w:ind w:left="473"/>
        <w:spacing w:before="104" w:line="218" w:lineRule="auto"/>
        <w:rPr>
          <w:rFonts w:ascii="SimSun" w:hAnsi="SimSun" w:eastAsia="SimSun" w:cs="SimSun"/>
          <w:sz w:val="21"/>
          <w:szCs w:val="21"/>
        </w:rPr>
      </w:pPr>
      <w:r>
        <w:rPr>
          <w:rFonts w:ascii="SimSun" w:hAnsi="SimSun" w:eastAsia="SimSun" w:cs="SimSun"/>
          <w:sz w:val="21"/>
          <w:szCs w:val="21"/>
          <w:spacing w:val="5"/>
        </w:rPr>
        <w:t>④ 苫布的颜色建议采用天蓝色。</w:t>
      </w:r>
    </w:p>
    <w:p>
      <w:pPr>
        <w:ind w:left="480"/>
        <w:spacing w:before="105" w:line="352" w:lineRule="exact"/>
        <w:rPr>
          <w:rFonts w:ascii="SimSun" w:hAnsi="SimSun" w:eastAsia="SimSun" w:cs="SimSun"/>
          <w:sz w:val="21"/>
          <w:szCs w:val="21"/>
        </w:rPr>
      </w:pPr>
      <w:r>
        <w:rPr>
          <w:rFonts w:ascii="SimSun" w:hAnsi="SimSun" w:eastAsia="SimSun" w:cs="SimSun"/>
          <w:sz w:val="21"/>
          <w:szCs w:val="21"/>
          <w:spacing w:val="4"/>
          <w:position w:val="10"/>
        </w:rPr>
        <w:t>（</w:t>
      </w:r>
      <w:r>
        <w:rPr>
          <w:rFonts w:ascii="Times New Roman" w:hAnsi="Times New Roman" w:eastAsia="Times New Roman" w:cs="Times New Roman"/>
          <w:sz w:val="21"/>
          <w:szCs w:val="21"/>
          <w:spacing w:val="4"/>
          <w:position w:val="10"/>
        </w:rPr>
        <w:t>2</w:t>
      </w:r>
      <w:r>
        <w:rPr>
          <w:rFonts w:ascii="SimSun" w:hAnsi="SimSun" w:eastAsia="SimSun" w:cs="SimSun"/>
          <w:sz w:val="21"/>
          <w:szCs w:val="21"/>
          <w:spacing w:val="4"/>
          <w:position w:val="10"/>
        </w:rPr>
        <w:t>）连接缝的剥离负荷</w:t>
      </w:r>
    </w:p>
    <w:p>
      <w:pPr>
        <w:ind w:left="477"/>
        <w:spacing w:before="1" w:line="220" w:lineRule="auto"/>
        <w:rPr>
          <w:rFonts w:ascii="SimSun" w:hAnsi="SimSun" w:eastAsia="SimSun" w:cs="SimSun"/>
          <w:sz w:val="21"/>
          <w:szCs w:val="21"/>
        </w:rPr>
      </w:pPr>
      <w:r>
        <w:rPr>
          <w:rFonts w:ascii="SimSun" w:hAnsi="SimSun" w:eastAsia="SimSun" w:cs="SimSun"/>
          <w:sz w:val="21"/>
          <w:szCs w:val="21"/>
          <w:spacing w:val="2"/>
        </w:rPr>
        <w:t>剥离负荷不得小于</w:t>
      </w:r>
      <w:r>
        <w:rPr>
          <w:rFonts w:ascii="SimSun" w:hAnsi="SimSun" w:eastAsia="SimSun" w:cs="SimSun"/>
          <w:sz w:val="21"/>
          <w:szCs w:val="21"/>
          <w:spacing w:val="-12"/>
        </w:rPr>
        <w:t xml:space="preserve"> </w:t>
      </w:r>
      <w:r>
        <w:rPr>
          <w:rFonts w:ascii="Times New Roman" w:hAnsi="Times New Roman" w:eastAsia="Times New Roman" w:cs="Times New Roman"/>
          <w:sz w:val="21"/>
          <w:szCs w:val="21"/>
          <w:spacing w:val="2"/>
        </w:rPr>
        <w:t>15N</w:t>
      </w:r>
      <w:r>
        <w:rPr>
          <w:rFonts w:ascii="SimSun" w:hAnsi="SimSun" w:eastAsia="SimSun" w:cs="SimSun"/>
          <w:sz w:val="21"/>
          <w:szCs w:val="21"/>
          <w:spacing w:val="2"/>
        </w:rPr>
        <w:t>。</w:t>
      </w:r>
    </w:p>
    <w:p>
      <w:pPr>
        <w:ind w:left="480"/>
        <w:spacing w:before="102" w:line="220" w:lineRule="auto"/>
        <w:rPr>
          <w:rFonts w:ascii="SimSun" w:hAnsi="SimSun" w:eastAsia="SimSun" w:cs="SimSun"/>
          <w:sz w:val="21"/>
          <w:szCs w:val="21"/>
        </w:rPr>
      </w:pPr>
      <w:r>
        <w:rPr>
          <w:rFonts w:ascii="SimSun" w:hAnsi="SimSun" w:eastAsia="SimSun" w:cs="SimSun"/>
          <w:sz w:val="21"/>
          <w:szCs w:val="21"/>
          <w:spacing w:val="5"/>
        </w:rPr>
        <w:t>（</w:t>
      </w:r>
      <w:r>
        <w:rPr>
          <w:rFonts w:ascii="Times New Roman" w:hAnsi="Times New Roman" w:eastAsia="Times New Roman" w:cs="Times New Roman"/>
          <w:sz w:val="21"/>
          <w:szCs w:val="21"/>
          <w:spacing w:val="5"/>
        </w:rPr>
        <w:t>3</w:t>
      </w:r>
      <w:r>
        <w:rPr>
          <w:rFonts w:ascii="SimSun" w:hAnsi="SimSun" w:eastAsia="SimSun" w:cs="SimSun"/>
          <w:sz w:val="21"/>
          <w:szCs w:val="21"/>
          <w:spacing w:val="5"/>
        </w:rPr>
        <w:t>）连接缝的防水性能</w:t>
      </w:r>
    </w:p>
    <w:p>
      <w:pPr>
        <w:ind w:left="475"/>
        <w:spacing w:before="103" w:line="352" w:lineRule="exact"/>
        <w:rPr>
          <w:rFonts w:ascii="SimSun" w:hAnsi="SimSun" w:eastAsia="SimSun" w:cs="SimSun"/>
          <w:sz w:val="21"/>
          <w:szCs w:val="21"/>
        </w:rPr>
      </w:pPr>
      <w:r>
        <w:rPr>
          <w:rFonts w:ascii="SimSun" w:hAnsi="SimSun" w:eastAsia="SimSun" w:cs="SimSun"/>
          <w:sz w:val="21"/>
          <w:szCs w:val="21"/>
          <w:spacing w:val="5"/>
          <w:position w:val="10"/>
        </w:rPr>
        <w:t>连接缝的防水性能指标不得小于</w:t>
      </w:r>
      <w:r>
        <w:rPr>
          <w:rFonts w:ascii="SimSun" w:hAnsi="SimSun" w:eastAsia="SimSun" w:cs="SimSun"/>
          <w:sz w:val="21"/>
          <w:szCs w:val="21"/>
          <w:spacing w:val="-30"/>
          <w:position w:val="10"/>
        </w:rPr>
        <w:t xml:space="preserve"> </w:t>
      </w:r>
      <w:r>
        <w:rPr>
          <w:rFonts w:ascii="Times New Roman" w:hAnsi="Times New Roman" w:eastAsia="Times New Roman" w:cs="Times New Roman"/>
          <w:sz w:val="21"/>
          <w:szCs w:val="21"/>
          <w:spacing w:val="5"/>
          <w:position w:val="10"/>
        </w:rPr>
        <w:t>2000</w:t>
      </w:r>
      <w:r>
        <w:rPr>
          <w:rFonts w:ascii="Times New Roman" w:hAnsi="Times New Roman" w:eastAsia="Times New Roman" w:cs="Times New Roman"/>
          <w:sz w:val="21"/>
          <w:szCs w:val="21"/>
          <w:position w:val="10"/>
        </w:rPr>
        <w:t>mm</w:t>
      </w:r>
      <w:r>
        <w:rPr>
          <w:rFonts w:ascii="Times New Roman" w:hAnsi="Times New Roman" w:eastAsia="Times New Roman" w:cs="Times New Roman"/>
          <w:sz w:val="21"/>
          <w:szCs w:val="21"/>
          <w:spacing w:val="16"/>
          <w:position w:val="10"/>
        </w:rPr>
        <w:t xml:space="preserve"> </w:t>
      </w:r>
      <w:r>
        <w:rPr>
          <w:rFonts w:ascii="SimSun" w:hAnsi="SimSun" w:eastAsia="SimSun" w:cs="SimSun"/>
          <w:sz w:val="21"/>
          <w:szCs w:val="21"/>
          <w:spacing w:val="5"/>
          <w:position w:val="10"/>
        </w:rPr>
        <w:t>水柱。</w:t>
      </w:r>
    </w:p>
    <w:p>
      <w:pPr>
        <w:ind w:left="480"/>
        <w:spacing w:before="1" w:line="220"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4</w:t>
      </w:r>
      <w:r>
        <w:rPr>
          <w:rFonts w:ascii="SimSun" w:hAnsi="SimSun" w:eastAsia="SimSun" w:cs="SimSun"/>
          <w:sz w:val="21"/>
          <w:szCs w:val="21"/>
          <w:spacing w:val="3"/>
        </w:rPr>
        <w:t>）绳子的要求</w:t>
      </w:r>
    </w:p>
    <w:p>
      <w:pPr>
        <w:ind w:left="474"/>
        <w:spacing w:before="103" w:line="218" w:lineRule="auto"/>
        <w:rPr>
          <w:rFonts w:ascii="SimSun" w:hAnsi="SimSun" w:eastAsia="SimSun" w:cs="SimSun"/>
          <w:sz w:val="21"/>
          <w:szCs w:val="21"/>
        </w:rPr>
      </w:pPr>
      <w:r>
        <w:rPr>
          <w:rFonts w:ascii="SimSun" w:hAnsi="SimSun" w:eastAsia="SimSun" w:cs="SimSun"/>
          <w:sz w:val="21"/>
          <w:szCs w:val="21"/>
          <w:spacing w:val="6"/>
        </w:rPr>
        <w:t>① 采用柔性好，具有一定强度的化纤绳、棕绳或麻绳。</w:t>
      </w:r>
    </w:p>
    <w:p>
      <w:pPr>
        <w:ind w:left="474"/>
        <w:spacing w:before="105" w:line="35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11"/>
        </w:rPr>
        <w:t>a)  </w:t>
      </w:r>
      <w:r>
        <w:rPr>
          <w:rFonts w:ascii="SimSun" w:hAnsi="SimSun" w:eastAsia="SimSun" w:cs="SimSun"/>
          <w:sz w:val="21"/>
          <w:szCs w:val="21"/>
          <w:spacing w:val="4"/>
          <w:position w:val="11"/>
        </w:rPr>
        <w:t>边绳：直径</w:t>
      </w:r>
      <w:r>
        <w:rPr>
          <w:rFonts w:ascii="SimSun" w:hAnsi="SimSun" w:eastAsia="SimSun" w:cs="SimSun"/>
          <w:sz w:val="21"/>
          <w:szCs w:val="21"/>
          <w:spacing w:val="-35"/>
          <w:position w:val="11"/>
        </w:rPr>
        <w:t xml:space="preserve"> </w:t>
      </w:r>
      <w:r>
        <w:rPr>
          <w:rFonts w:ascii="Times New Roman" w:hAnsi="Times New Roman" w:eastAsia="Times New Roman" w:cs="Times New Roman"/>
          <w:sz w:val="21"/>
          <w:szCs w:val="21"/>
          <w:spacing w:val="4"/>
          <w:position w:val="11"/>
        </w:rPr>
        <w:t>6~10</w:t>
      </w:r>
      <w:r>
        <w:rPr>
          <w:rFonts w:ascii="Times New Roman" w:hAnsi="Times New Roman" w:eastAsia="Times New Roman" w:cs="Times New Roman"/>
          <w:sz w:val="21"/>
          <w:szCs w:val="21"/>
          <w:position w:val="11"/>
        </w:rPr>
        <w:t>mm</w:t>
      </w:r>
    </w:p>
    <w:p>
      <w:pPr>
        <w:ind w:left="466"/>
        <w:spacing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b)  </w:t>
      </w:r>
      <w:r>
        <w:rPr>
          <w:rFonts w:ascii="SimSun" w:hAnsi="SimSun" w:eastAsia="SimSun" w:cs="SimSun"/>
          <w:sz w:val="21"/>
          <w:szCs w:val="21"/>
          <w:spacing w:val="3"/>
        </w:rPr>
        <w:t>腰绳：直径</w:t>
      </w:r>
      <w:r>
        <w:rPr>
          <w:rFonts w:ascii="SimSun" w:hAnsi="SimSun" w:eastAsia="SimSun" w:cs="SimSun"/>
          <w:sz w:val="21"/>
          <w:szCs w:val="21"/>
          <w:spacing w:val="-13"/>
        </w:rPr>
        <w:t xml:space="preserve"> </w:t>
      </w:r>
      <w:r>
        <w:rPr>
          <w:rFonts w:ascii="Times New Roman" w:hAnsi="Times New Roman" w:eastAsia="Times New Roman" w:cs="Times New Roman"/>
          <w:sz w:val="21"/>
          <w:szCs w:val="21"/>
          <w:spacing w:val="3"/>
        </w:rPr>
        <w:t>12~16</w:t>
      </w:r>
      <w:r>
        <w:rPr>
          <w:rFonts w:ascii="Times New Roman" w:hAnsi="Times New Roman" w:eastAsia="Times New Roman" w:cs="Times New Roman"/>
          <w:sz w:val="21"/>
          <w:szCs w:val="21"/>
        </w:rPr>
        <w:t>mm</w:t>
      </w:r>
    </w:p>
    <w:p>
      <w:pPr>
        <w:ind w:left="473"/>
        <w:spacing w:before="111"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2"/>
        </w:rPr>
        <w:t>角绳：直径</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2"/>
        </w:rPr>
        <w:t>8~12</w:t>
      </w:r>
      <w:r>
        <w:rPr>
          <w:rFonts w:ascii="Times New Roman" w:hAnsi="Times New Roman" w:eastAsia="Times New Roman" w:cs="Times New Roman"/>
          <w:sz w:val="21"/>
          <w:szCs w:val="21"/>
        </w:rPr>
        <w:t>mm</w:t>
      </w:r>
    </w:p>
    <w:p>
      <w:pPr>
        <w:ind w:left="474"/>
        <w:spacing w:before="111" w:line="220" w:lineRule="auto"/>
        <w:rPr>
          <w:rFonts w:ascii="SimSun" w:hAnsi="SimSun" w:eastAsia="SimSun" w:cs="SimSun"/>
          <w:sz w:val="21"/>
          <w:szCs w:val="21"/>
        </w:rPr>
      </w:pPr>
      <w:r>
        <w:rPr>
          <w:rFonts w:ascii="SimSun" w:hAnsi="SimSun" w:eastAsia="SimSun" w:cs="SimSun"/>
          <w:sz w:val="21"/>
          <w:szCs w:val="21"/>
          <w:spacing w:val="5"/>
        </w:rPr>
        <w:t>注：腰绳、角绳的长度可按要求制作。</w:t>
      </w:r>
    </w:p>
    <w:p>
      <w:pPr>
        <w:ind w:left="479" w:right="942" w:hanging="6"/>
        <w:spacing w:before="104" w:line="265" w:lineRule="auto"/>
        <w:rPr>
          <w:rFonts w:ascii="SimSun" w:hAnsi="SimSun" w:eastAsia="SimSun" w:cs="SimSun"/>
          <w:sz w:val="21"/>
          <w:szCs w:val="21"/>
        </w:rPr>
      </w:pPr>
      <w:r>
        <w:rPr>
          <w:rFonts w:ascii="SimSun" w:hAnsi="SimSun" w:eastAsia="SimSun" w:cs="SimSun"/>
          <w:sz w:val="21"/>
          <w:szCs w:val="21"/>
          <w:spacing w:val="6"/>
        </w:rPr>
        <w:t>② 腰绳间距应按苫布长度方向合理分布，</w:t>
      </w:r>
      <w:r>
        <w:rPr>
          <w:rFonts w:ascii="SimSun" w:hAnsi="SimSun" w:eastAsia="SimSun" w:cs="SimSun"/>
          <w:sz w:val="21"/>
          <w:szCs w:val="21"/>
          <w:spacing w:val="5"/>
        </w:rPr>
        <w:t>腰绳的根数为：</w:t>
      </w:r>
      <w:r>
        <w:rPr>
          <w:rFonts w:ascii="SimSun" w:hAnsi="SimSun" w:eastAsia="SimSun" w:cs="SimSun"/>
          <w:sz w:val="21"/>
          <w:szCs w:val="21"/>
        </w:rPr>
        <w:t xml:space="preserve"> </w:t>
      </w:r>
      <w:r>
        <w:rPr>
          <w:rFonts w:ascii="Times New Roman" w:hAnsi="Times New Roman" w:eastAsia="Times New Roman" w:cs="Times New Roman"/>
          <w:sz w:val="21"/>
          <w:szCs w:val="21"/>
          <w:spacing w:val="-6"/>
        </w:rPr>
        <w:t>8000mm</w:t>
      </w:r>
      <w:r>
        <w:rPr>
          <w:rFonts w:ascii="SimSun" w:hAnsi="SimSun" w:eastAsia="SimSun" w:cs="SimSun"/>
          <w:sz w:val="21"/>
          <w:szCs w:val="21"/>
          <w:spacing w:val="-6"/>
        </w:rPr>
        <w:t>×</w:t>
      </w:r>
      <w:r>
        <w:rPr>
          <w:rFonts w:ascii="Times New Roman" w:hAnsi="Times New Roman" w:eastAsia="Times New Roman" w:cs="Times New Roman"/>
          <w:sz w:val="21"/>
          <w:szCs w:val="21"/>
          <w:spacing w:val="-6"/>
        </w:rPr>
        <w:t>8000mm</w:t>
      </w:r>
      <w:r>
        <w:rPr>
          <w:rFonts w:ascii="Times New Roman" w:hAnsi="Times New Roman" w:eastAsia="Times New Roman" w:cs="Times New Roman"/>
          <w:sz w:val="21"/>
          <w:szCs w:val="21"/>
          <w:spacing w:val="18"/>
          <w:w w:val="101"/>
        </w:rPr>
        <w:t xml:space="preserve"> </w:t>
      </w:r>
      <w:r>
        <w:rPr>
          <w:rFonts w:ascii="SimSun" w:hAnsi="SimSun" w:eastAsia="SimSun" w:cs="SimSun"/>
          <w:sz w:val="21"/>
          <w:szCs w:val="21"/>
          <w:spacing w:val="-6"/>
        </w:rPr>
        <w:t>规格的苫布，</w:t>
      </w:r>
      <w:r>
        <w:rPr>
          <w:rFonts w:ascii="SimSun" w:hAnsi="SimSun" w:eastAsia="SimSun" w:cs="SimSun"/>
          <w:sz w:val="21"/>
          <w:szCs w:val="21"/>
          <w:spacing w:val="77"/>
        </w:rPr>
        <w:t xml:space="preserve">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6"/>
        </w:rPr>
        <w:t>根；</w:t>
      </w:r>
    </w:p>
    <w:p>
      <w:pPr>
        <w:ind w:left="479"/>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6"/>
        </w:rPr>
        <w:t>8000mm</w:t>
      </w:r>
      <w:r>
        <w:rPr>
          <w:rFonts w:ascii="SimSun" w:hAnsi="SimSun" w:eastAsia="SimSun" w:cs="SimSun"/>
          <w:sz w:val="21"/>
          <w:szCs w:val="21"/>
          <w:spacing w:val="-6"/>
        </w:rPr>
        <w:t>×</w:t>
      </w:r>
      <w:r>
        <w:rPr>
          <w:rFonts w:ascii="Times New Roman" w:hAnsi="Times New Roman" w:eastAsia="Times New Roman" w:cs="Times New Roman"/>
          <w:sz w:val="21"/>
          <w:szCs w:val="21"/>
          <w:spacing w:val="-6"/>
        </w:rPr>
        <w:t>8000mm</w:t>
      </w:r>
      <w:r>
        <w:rPr>
          <w:rFonts w:ascii="Times New Roman" w:hAnsi="Times New Roman" w:eastAsia="Times New Roman" w:cs="Times New Roman"/>
          <w:sz w:val="21"/>
          <w:szCs w:val="21"/>
          <w:spacing w:val="48"/>
        </w:rPr>
        <w:t xml:space="preserve"> </w:t>
      </w:r>
      <w:r>
        <w:rPr>
          <w:rFonts w:ascii="SimSun" w:hAnsi="SimSun" w:eastAsia="SimSun" w:cs="SimSun"/>
          <w:sz w:val="21"/>
          <w:szCs w:val="21"/>
          <w:spacing w:val="-6"/>
        </w:rPr>
        <w:t>以上的苫布，</w:t>
      </w:r>
      <w:r>
        <w:rPr>
          <w:rFonts w:ascii="SimSun" w:hAnsi="SimSun" w:eastAsia="SimSun" w:cs="SimSun"/>
          <w:sz w:val="21"/>
          <w:szCs w:val="21"/>
          <w:spacing w:val="57"/>
        </w:rPr>
        <w:t xml:space="preserve">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6"/>
        </w:rPr>
        <w:t>根。</w:t>
      </w:r>
    </w:p>
    <w:p>
      <w:pPr>
        <w:ind w:left="480"/>
        <w:spacing w:before="102" w:line="220"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5</w:t>
      </w:r>
      <w:r>
        <w:rPr>
          <w:rFonts w:ascii="SimSun" w:hAnsi="SimSun" w:eastAsia="SimSun" w:cs="SimSun"/>
          <w:sz w:val="21"/>
          <w:szCs w:val="21"/>
          <w:spacing w:val="3"/>
        </w:rPr>
        <w:t>）苫布的折叠与打包（以 </w:t>
      </w:r>
      <w:r>
        <w:rPr>
          <w:rFonts w:ascii="Times New Roman" w:hAnsi="Times New Roman" w:eastAsia="Times New Roman" w:cs="Times New Roman"/>
          <w:sz w:val="21"/>
          <w:szCs w:val="21"/>
          <w:spacing w:val="3"/>
        </w:rPr>
        <w:t>12000</w:t>
      </w:r>
      <w:r>
        <w:rPr>
          <w:rFonts w:ascii="Times New Roman" w:hAnsi="Times New Roman" w:eastAsia="Times New Roman" w:cs="Times New Roman"/>
          <w:sz w:val="21"/>
          <w:szCs w:val="21"/>
        </w:rPr>
        <w:t>mm</w:t>
      </w:r>
      <w:r>
        <w:rPr>
          <w:rFonts w:ascii="SimSun" w:hAnsi="SimSun" w:eastAsia="SimSun" w:cs="SimSun"/>
          <w:sz w:val="21"/>
          <w:szCs w:val="21"/>
          <w:spacing w:val="3"/>
        </w:rPr>
        <w:t>×</w:t>
      </w:r>
      <w:r>
        <w:rPr>
          <w:rFonts w:ascii="Times New Roman" w:hAnsi="Times New Roman" w:eastAsia="Times New Roman" w:cs="Times New Roman"/>
          <w:sz w:val="21"/>
          <w:szCs w:val="21"/>
          <w:spacing w:val="3"/>
        </w:rPr>
        <w:t>6000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3"/>
        </w:rPr>
        <w:t xml:space="preserve"> </w:t>
      </w:r>
      <w:r>
        <w:rPr>
          <w:rFonts w:ascii="SimSun" w:hAnsi="SimSun" w:eastAsia="SimSun" w:cs="SimSun"/>
          <w:sz w:val="21"/>
          <w:szCs w:val="21"/>
          <w:spacing w:val="3"/>
        </w:rPr>
        <w:t>规格为例）</w:t>
      </w:r>
    </w:p>
    <w:p>
      <w:pPr>
        <w:ind w:left="39" w:right="130" w:firstLine="435"/>
        <w:spacing w:before="104" w:line="266" w:lineRule="auto"/>
        <w:rPr>
          <w:rFonts w:ascii="SimSun" w:hAnsi="SimSun" w:eastAsia="SimSun" w:cs="SimSun"/>
          <w:sz w:val="21"/>
          <w:szCs w:val="21"/>
        </w:rPr>
      </w:pPr>
      <w:r>
        <w:rPr>
          <w:rFonts w:ascii="SimSun" w:hAnsi="SimSun" w:eastAsia="SimSun" w:cs="SimSun"/>
          <w:sz w:val="21"/>
          <w:szCs w:val="21"/>
          <w:spacing w:val="11"/>
        </w:rPr>
        <w:t>① 将苫布正面朝上展开、铺平，清理干净上面的杂物，两边对打 </w:t>
      </w:r>
      <w:r>
        <w:rPr>
          <w:rFonts w:ascii="Times New Roman" w:hAnsi="Times New Roman" w:eastAsia="Times New Roman" w:cs="Times New Roman"/>
          <w:sz w:val="21"/>
          <w:szCs w:val="21"/>
          <w:spacing w:val="4"/>
        </w:rPr>
        <w:t>6000</w:t>
      </w:r>
      <w:r>
        <w:rPr>
          <w:rFonts w:ascii="Times New Roman" w:hAnsi="Times New Roman" w:eastAsia="Times New Roman" w:cs="Times New Roman"/>
          <w:sz w:val="21"/>
          <w:szCs w:val="21"/>
        </w:rPr>
        <w:t>mm</w:t>
      </w:r>
      <w:r>
        <w:rPr>
          <w:rFonts w:ascii="SimSun" w:hAnsi="SimSun" w:eastAsia="SimSun" w:cs="SimSun"/>
          <w:sz w:val="21"/>
          <w:szCs w:val="21"/>
          <w:spacing w:val="4"/>
        </w:rPr>
        <w:t>×</w:t>
      </w:r>
      <w:r>
        <w:rPr>
          <w:rFonts w:ascii="Times New Roman" w:hAnsi="Times New Roman" w:eastAsia="Times New Roman" w:cs="Times New Roman"/>
          <w:sz w:val="21"/>
          <w:szCs w:val="21"/>
          <w:spacing w:val="4"/>
        </w:rPr>
        <w:t>6000</w:t>
      </w:r>
      <w:r>
        <w:rPr>
          <w:rFonts w:ascii="Times New Roman" w:hAnsi="Times New Roman" w:eastAsia="Times New Roman" w:cs="Times New Roman"/>
          <w:sz w:val="21"/>
          <w:szCs w:val="21"/>
        </w:rPr>
        <w:t>mm</w:t>
      </w:r>
      <w:r>
        <w:rPr>
          <w:rFonts w:ascii="SimSun" w:hAnsi="SimSun" w:eastAsia="SimSun" w:cs="SimSun"/>
          <w:sz w:val="21"/>
          <w:szCs w:val="21"/>
          <w:spacing w:val="4"/>
        </w:rPr>
        <w:t>；</w:t>
      </w:r>
    </w:p>
    <w:p>
      <w:pPr>
        <w:ind w:right="23"/>
        <w:spacing w:before="100" w:line="218" w:lineRule="auto"/>
        <w:jc w:val="right"/>
        <w:rPr>
          <w:rFonts w:ascii="SimSun" w:hAnsi="SimSun" w:eastAsia="SimSun" w:cs="SimSun"/>
          <w:sz w:val="21"/>
          <w:szCs w:val="21"/>
        </w:rPr>
      </w:pPr>
      <w:r>
        <w:rPr>
          <w:rFonts w:ascii="SimSun" w:hAnsi="SimSun" w:eastAsia="SimSun" w:cs="SimSun"/>
          <w:sz w:val="21"/>
          <w:szCs w:val="21"/>
          <w:spacing w:val="1"/>
        </w:rPr>
        <w:t>② 将已折扣一侧分成三等份折两次后， 再对折</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1"/>
        </w:rPr>
        <w:t>6000</w:t>
      </w:r>
      <w:r>
        <w:rPr>
          <w:rFonts w:ascii="Times New Roman" w:hAnsi="Times New Roman" w:eastAsia="Times New Roman" w:cs="Times New Roman"/>
          <w:sz w:val="21"/>
          <w:szCs w:val="21"/>
        </w:rPr>
        <w:t>mm</w:t>
      </w:r>
      <w:r>
        <w:rPr>
          <w:rFonts w:ascii="SimSun" w:hAnsi="SimSun" w:eastAsia="SimSun" w:cs="SimSun"/>
          <w:sz w:val="21"/>
          <w:szCs w:val="21"/>
          <w:spacing w:val="1"/>
        </w:rPr>
        <w:t>×</w:t>
      </w: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00mm</w:t>
      </w:r>
      <w:r>
        <w:rPr>
          <w:rFonts w:ascii="SimSun" w:hAnsi="SimSun" w:eastAsia="SimSun" w:cs="SimSun"/>
          <w:sz w:val="21"/>
          <w:szCs w:val="21"/>
        </w:rPr>
        <w:t>；</w:t>
      </w:r>
    </w:p>
    <w:p>
      <w:pPr>
        <w:spacing w:line="218" w:lineRule="auto"/>
        <w:sectPr>
          <w:headerReference w:type="default" r:id="rId5"/>
          <w:footerReference w:type="default" r:id="rId529"/>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39" w:right="67" w:firstLine="434"/>
        <w:spacing w:before="68" w:line="265" w:lineRule="auto"/>
        <w:rPr>
          <w:rFonts w:ascii="SimSun" w:hAnsi="SimSun" w:eastAsia="SimSun" w:cs="SimSun"/>
          <w:sz w:val="21"/>
          <w:szCs w:val="21"/>
        </w:rPr>
      </w:pPr>
      <w:r>
        <w:rPr>
          <w:rFonts w:ascii="SimSun" w:hAnsi="SimSun" w:eastAsia="SimSun" w:cs="SimSun"/>
          <w:sz w:val="21"/>
          <w:szCs w:val="21"/>
          <w:spacing w:val="1"/>
        </w:rPr>
        <w:t>③ 将</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1"/>
        </w:rPr>
        <w:t>1000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1"/>
        </w:rPr>
        <w:t>对折为</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1"/>
        </w:rPr>
        <w:t>6000</w:t>
      </w:r>
      <w:r>
        <w:rPr>
          <w:rFonts w:ascii="Times New Roman" w:hAnsi="Times New Roman" w:eastAsia="Times New Roman" w:cs="Times New Roman"/>
          <w:sz w:val="21"/>
          <w:szCs w:val="21"/>
        </w:rPr>
        <w:t>mm</w:t>
      </w:r>
      <w:r>
        <w:rPr>
          <w:rFonts w:ascii="SimSun" w:hAnsi="SimSun" w:eastAsia="SimSun" w:cs="SimSun"/>
          <w:sz w:val="21"/>
          <w:szCs w:val="21"/>
          <w:spacing w:val="1"/>
        </w:rPr>
        <w:t>×</w:t>
      </w:r>
      <w:r>
        <w:rPr>
          <w:rFonts w:ascii="Times New Roman" w:hAnsi="Times New Roman" w:eastAsia="Times New Roman" w:cs="Times New Roman"/>
          <w:sz w:val="21"/>
          <w:szCs w:val="21"/>
          <w:spacing w:val="1"/>
        </w:rPr>
        <w:t>500</w:t>
      </w:r>
      <w:r>
        <w:rPr>
          <w:rFonts w:ascii="Times New Roman" w:hAnsi="Times New Roman" w:eastAsia="Times New Roman" w:cs="Times New Roman"/>
          <w:sz w:val="21"/>
          <w:szCs w:val="21"/>
        </w:rPr>
        <w:t>mm</w:t>
      </w:r>
      <w:r>
        <w:rPr>
          <w:rFonts w:ascii="SimSun" w:hAnsi="SimSun" w:eastAsia="SimSun" w:cs="SimSun"/>
          <w:sz w:val="21"/>
          <w:szCs w:val="21"/>
          <w:spacing w:val="1"/>
        </w:rPr>
        <w:t>，各向尺寸偏差为±</w:t>
      </w:r>
      <w:r>
        <w:rPr>
          <w:rFonts w:ascii="Times New Roman" w:hAnsi="Times New Roman" w:eastAsia="Times New Roman" w:cs="Times New Roman"/>
          <w:sz w:val="21"/>
          <w:szCs w:val="21"/>
          <w:spacing w:val="1"/>
        </w:rPr>
        <w:t>50</w:t>
      </w:r>
      <w:r>
        <w:rPr>
          <w:rFonts w:ascii="Times New Roman" w:hAnsi="Times New Roman" w:eastAsia="Times New Roman" w:cs="Times New Roman"/>
          <w:sz w:val="21"/>
          <w:szCs w:val="21"/>
        </w:rPr>
        <w:t>mm</w:t>
      </w:r>
      <w:r>
        <w:rPr>
          <w:rFonts w:ascii="SimSun" w:hAnsi="SimSun" w:eastAsia="SimSun" w:cs="SimSun"/>
          <w:sz w:val="21"/>
          <w:szCs w:val="21"/>
          <w:spacing w:val="1"/>
        </w:rPr>
        <w:t>，</w:t>
      </w:r>
      <w:r>
        <w:rPr>
          <w:rFonts w:ascii="SimSun" w:hAnsi="SimSun" w:eastAsia="SimSun" w:cs="SimSun"/>
          <w:sz w:val="21"/>
          <w:szCs w:val="21"/>
        </w:rPr>
        <w:t xml:space="preserve"> </w:t>
      </w:r>
      <w:r>
        <w:rPr>
          <w:rFonts w:ascii="SimSun" w:hAnsi="SimSun" w:eastAsia="SimSun" w:cs="SimSun"/>
          <w:sz w:val="21"/>
          <w:szCs w:val="21"/>
          <w:spacing w:val="4"/>
        </w:rPr>
        <w:t>沿着长边卷成卷，建议规格为 Φ</w:t>
      </w:r>
      <w:r>
        <w:rPr>
          <w:rFonts w:ascii="Times New Roman" w:hAnsi="Times New Roman" w:eastAsia="Times New Roman" w:cs="Times New Roman"/>
          <w:sz w:val="21"/>
          <w:szCs w:val="21"/>
          <w:spacing w:val="4"/>
        </w:rPr>
        <w:t>600</w:t>
      </w:r>
      <w:r>
        <w:rPr>
          <w:rFonts w:ascii="Times New Roman" w:hAnsi="Times New Roman" w:eastAsia="Times New Roman" w:cs="Times New Roman"/>
          <w:sz w:val="21"/>
          <w:szCs w:val="21"/>
        </w:rPr>
        <w:t>mm</w:t>
      </w:r>
      <w:r>
        <w:rPr>
          <w:rFonts w:ascii="SimSun" w:hAnsi="SimSun" w:eastAsia="SimSun" w:cs="SimSun"/>
          <w:sz w:val="21"/>
          <w:szCs w:val="21"/>
          <w:spacing w:val="4"/>
        </w:rPr>
        <w:t>×</w:t>
      </w:r>
      <w:r>
        <w:rPr>
          <w:rFonts w:ascii="Times New Roman" w:hAnsi="Times New Roman" w:eastAsia="Times New Roman" w:cs="Times New Roman"/>
          <w:sz w:val="21"/>
          <w:szCs w:val="21"/>
          <w:spacing w:val="4"/>
        </w:rPr>
        <w:t>500</w:t>
      </w:r>
      <w:r>
        <w:rPr>
          <w:rFonts w:ascii="Times New Roman" w:hAnsi="Times New Roman" w:eastAsia="Times New Roman" w:cs="Times New Roman"/>
          <w:sz w:val="21"/>
          <w:szCs w:val="21"/>
        </w:rPr>
        <w:t>mm</w:t>
      </w:r>
      <w:r>
        <w:rPr>
          <w:rFonts w:ascii="SimSun" w:hAnsi="SimSun" w:eastAsia="SimSun" w:cs="SimSun"/>
          <w:sz w:val="21"/>
          <w:szCs w:val="21"/>
          <w:spacing w:val="4"/>
        </w:rPr>
        <w:t>。</w:t>
      </w:r>
    </w:p>
    <w:p>
      <w:pPr>
        <w:ind w:left="473" w:right="1379"/>
        <w:spacing w:before="102" w:line="264" w:lineRule="auto"/>
        <w:rPr>
          <w:rFonts w:ascii="SimSun" w:hAnsi="SimSun" w:eastAsia="SimSun" w:cs="SimSun"/>
          <w:sz w:val="21"/>
          <w:szCs w:val="21"/>
        </w:rPr>
      </w:pPr>
      <w:r>
        <w:rPr>
          <w:rFonts w:ascii="SimSun" w:hAnsi="SimSun" w:eastAsia="SimSun" w:cs="SimSun"/>
          <w:sz w:val="21"/>
          <w:szCs w:val="21"/>
          <w:spacing w:val="5"/>
        </w:rPr>
        <w:t>④ 用绳两头打捆，不得松动和绳扣脱落，绳头塞好；</w:t>
      </w:r>
      <w:r>
        <w:rPr>
          <w:rFonts w:ascii="SimSun" w:hAnsi="SimSun" w:eastAsia="SimSun" w:cs="SimSun"/>
          <w:sz w:val="21"/>
          <w:szCs w:val="21"/>
          <w:spacing w:val="13"/>
        </w:rPr>
        <w:t xml:space="preserve"> </w:t>
      </w:r>
      <w:r>
        <w:rPr>
          <w:rFonts w:ascii="SimSun" w:hAnsi="SimSun" w:eastAsia="SimSun" w:cs="SimSun"/>
          <w:sz w:val="21"/>
          <w:szCs w:val="21"/>
          <w:spacing w:val="5"/>
        </w:rPr>
        <w:t>⑤ 折叠后应将苫布规格完整清楚的露出。</w:t>
      </w:r>
    </w:p>
    <w:p>
      <w:pPr>
        <w:ind w:left="470"/>
        <w:spacing w:before="104" w:line="220" w:lineRule="auto"/>
        <w:rPr>
          <w:rFonts w:ascii="SimSun" w:hAnsi="SimSun" w:eastAsia="SimSun" w:cs="SimSun"/>
          <w:sz w:val="21"/>
          <w:szCs w:val="21"/>
        </w:rPr>
      </w:pPr>
      <w:r>
        <w:rPr>
          <w:rFonts w:ascii="Times New Roman" w:hAnsi="Times New Roman" w:eastAsia="Times New Roman" w:cs="Times New Roman"/>
          <w:sz w:val="21"/>
          <w:szCs w:val="21"/>
          <w:spacing w:val="3"/>
        </w:rPr>
        <w:t>4.4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苫布的制作</w:t>
      </w:r>
    </w:p>
    <w:p>
      <w:pPr>
        <w:ind w:left="480"/>
        <w:spacing w:before="103"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1</w:t>
      </w:r>
      <w:r>
        <w:rPr>
          <w:rFonts w:ascii="SimSun" w:hAnsi="SimSun" w:eastAsia="SimSun" w:cs="SimSun"/>
          <w:sz w:val="21"/>
          <w:szCs w:val="21"/>
          <w:spacing w:val="4"/>
        </w:rPr>
        <w:t>）涂层织物的拼接</w:t>
      </w:r>
    </w:p>
    <w:p>
      <w:pPr>
        <w:ind w:left="39" w:right="129" w:firstLine="437"/>
        <w:spacing w:before="103" w:line="265" w:lineRule="auto"/>
        <w:rPr>
          <w:rFonts w:ascii="SimSun" w:hAnsi="SimSun" w:eastAsia="SimSun" w:cs="SimSun"/>
          <w:sz w:val="21"/>
          <w:szCs w:val="21"/>
        </w:rPr>
      </w:pPr>
      <w:r>
        <w:rPr>
          <w:rFonts w:ascii="SimSun" w:hAnsi="SimSun" w:eastAsia="SimSun" w:cs="SimSun"/>
          <w:sz w:val="21"/>
          <w:szCs w:val="21"/>
          <w:spacing w:val="8"/>
        </w:rPr>
        <w:t>苫布各幅面间拼接采用热风焊压或高频焊接法。</w:t>
      </w:r>
      <w:r>
        <w:rPr>
          <w:rFonts w:ascii="SimSun" w:hAnsi="SimSun" w:eastAsia="SimSun" w:cs="SimSun"/>
          <w:sz w:val="21"/>
          <w:szCs w:val="21"/>
          <w:spacing w:val="7"/>
        </w:rPr>
        <w:t>在一块苫布纵向的</w:t>
      </w:r>
      <w:r>
        <w:rPr>
          <w:rFonts w:ascii="SimSun" w:hAnsi="SimSun" w:eastAsia="SimSun" w:cs="SimSun"/>
          <w:sz w:val="21"/>
          <w:szCs w:val="21"/>
        </w:rPr>
        <w:t xml:space="preserve"> </w:t>
      </w:r>
      <w:r>
        <w:rPr>
          <w:rFonts w:ascii="SimSun" w:hAnsi="SimSun" w:eastAsia="SimSun" w:cs="SimSun"/>
          <w:sz w:val="21"/>
          <w:szCs w:val="21"/>
          <w:spacing w:val="5"/>
        </w:rPr>
        <w:t>连缝接头不超过</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5"/>
        </w:rPr>
        <w:t>个，并要均匀地分布在苫</w:t>
      </w:r>
      <w:r>
        <w:rPr>
          <w:rFonts w:ascii="SimSun" w:hAnsi="SimSun" w:eastAsia="SimSun" w:cs="SimSun"/>
          <w:sz w:val="21"/>
          <w:szCs w:val="21"/>
          <w:spacing w:val="4"/>
        </w:rPr>
        <w:t>布上。</w:t>
      </w:r>
    </w:p>
    <w:p>
      <w:pPr>
        <w:ind w:left="480"/>
        <w:spacing w:before="103" w:line="221"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）缝制要求</w:t>
      </w:r>
    </w:p>
    <w:p>
      <w:pPr>
        <w:ind w:left="474"/>
        <w:spacing w:before="101" w:line="218" w:lineRule="auto"/>
        <w:rPr>
          <w:rFonts w:ascii="SimSun" w:hAnsi="SimSun" w:eastAsia="SimSun" w:cs="SimSun"/>
          <w:sz w:val="21"/>
          <w:szCs w:val="21"/>
        </w:rPr>
      </w:pPr>
      <w:r>
        <w:rPr>
          <w:rFonts w:ascii="SimSun" w:hAnsi="SimSun" w:eastAsia="SimSun" w:cs="SimSun"/>
          <w:sz w:val="21"/>
          <w:szCs w:val="21"/>
        </w:rPr>
        <w:t>① 缝纫针码：单机，每</w:t>
      </w:r>
      <w:r>
        <w:rPr>
          <w:rFonts w:ascii="SimSun" w:hAnsi="SimSun" w:eastAsia="SimSun" w:cs="SimSun"/>
          <w:sz w:val="21"/>
          <w:szCs w:val="21"/>
          <w:spacing w:val="-8"/>
        </w:rPr>
        <w:t xml:space="preserve"> </w:t>
      </w:r>
      <w:r>
        <w:rPr>
          <w:rFonts w:ascii="Times New Roman" w:hAnsi="Times New Roman" w:eastAsia="Times New Roman" w:cs="Times New Roman"/>
          <w:sz w:val="21"/>
          <w:szCs w:val="21"/>
        </w:rPr>
        <w:t>100mm</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rPr>
        <w:t>为</w:t>
      </w:r>
      <w:r>
        <w:rPr>
          <w:rFonts w:ascii="SimSun" w:hAnsi="SimSun" w:eastAsia="SimSun" w:cs="SimSun"/>
          <w:sz w:val="21"/>
          <w:szCs w:val="21"/>
          <w:spacing w:val="-18"/>
        </w:rPr>
        <w:t xml:space="preserve"> </w:t>
      </w:r>
      <w:r>
        <w:rPr>
          <w:rFonts w:ascii="Times New Roman" w:hAnsi="Times New Roman" w:eastAsia="Times New Roman" w:cs="Times New Roman"/>
          <w:sz w:val="21"/>
          <w:szCs w:val="21"/>
        </w:rPr>
        <w:t>16</w:t>
      </w:r>
      <w:r>
        <w:rPr>
          <w:rFonts w:ascii="Times New Roman" w:hAnsi="Times New Roman" w:eastAsia="Times New Roman" w:cs="Times New Roman"/>
          <w:sz w:val="21"/>
          <w:szCs w:val="21"/>
          <w:spacing w:val="14"/>
        </w:rPr>
        <w:t xml:space="preserve"> </w:t>
      </w:r>
      <w:r>
        <w:rPr>
          <w:rFonts w:ascii="SimSun" w:hAnsi="SimSun" w:eastAsia="SimSun" w:cs="SimSun"/>
          <w:sz w:val="21"/>
          <w:szCs w:val="21"/>
        </w:rPr>
        <w:t>针；</w:t>
      </w:r>
    </w:p>
    <w:p>
      <w:pPr>
        <w:ind w:left="473"/>
        <w:spacing w:before="105" w:line="353" w:lineRule="exact"/>
        <w:rPr>
          <w:rFonts w:ascii="SimSun" w:hAnsi="SimSun" w:eastAsia="SimSun" w:cs="SimSun"/>
          <w:sz w:val="21"/>
          <w:szCs w:val="21"/>
        </w:rPr>
      </w:pPr>
      <w:r>
        <w:rPr>
          <w:rFonts w:ascii="SimSun" w:hAnsi="SimSun" w:eastAsia="SimSun" w:cs="SimSun"/>
          <w:sz w:val="21"/>
          <w:szCs w:val="21"/>
          <w:spacing w:val="6"/>
          <w:position w:val="10"/>
        </w:rPr>
        <w:t>② 折边应将绳子压紧，折边宽度为</w:t>
      </w:r>
      <w:r>
        <w:rPr>
          <w:rFonts w:ascii="SimSun" w:hAnsi="SimSun" w:eastAsia="SimSun" w:cs="SimSun"/>
          <w:sz w:val="21"/>
          <w:szCs w:val="21"/>
          <w:spacing w:val="-27"/>
          <w:position w:val="10"/>
        </w:rPr>
        <w:t xml:space="preserve"> </w:t>
      </w:r>
      <w:r>
        <w:rPr>
          <w:rFonts w:ascii="Times New Roman" w:hAnsi="Times New Roman" w:eastAsia="Times New Roman" w:cs="Times New Roman"/>
          <w:sz w:val="21"/>
          <w:szCs w:val="21"/>
          <w:spacing w:val="6"/>
          <w:position w:val="10"/>
        </w:rPr>
        <w:t>50</w:t>
      </w:r>
      <w:r>
        <w:rPr>
          <w:rFonts w:ascii="Times New Roman" w:hAnsi="Times New Roman" w:eastAsia="Times New Roman" w:cs="Times New Roman"/>
          <w:sz w:val="21"/>
          <w:szCs w:val="21"/>
          <w:position w:val="10"/>
        </w:rPr>
        <w:t>mm</w:t>
      </w:r>
      <w:r>
        <w:rPr>
          <w:rFonts w:ascii="Times New Roman" w:hAnsi="Times New Roman" w:eastAsia="Times New Roman" w:cs="Times New Roman"/>
          <w:sz w:val="21"/>
          <w:szCs w:val="21"/>
          <w:spacing w:val="6"/>
          <w:position w:val="10"/>
        </w:rPr>
        <w:t>~60</w:t>
      </w:r>
      <w:r>
        <w:rPr>
          <w:rFonts w:ascii="Times New Roman" w:hAnsi="Times New Roman" w:eastAsia="Times New Roman" w:cs="Times New Roman"/>
          <w:sz w:val="21"/>
          <w:szCs w:val="21"/>
          <w:position w:val="10"/>
        </w:rPr>
        <w:t>mm</w:t>
      </w:r>
      <w:r>
        <w:rPr>
          <w:rFonts w:ascii="SimSun" w:hAnsi="SimSun" w:eastAsia="SimSun" w:cs="SimSun"/>
          <w:sz w:val="21"/>
          <w:szCs w:val="21"/>
          <w:spacing w:val="6"/>
          <w:position w:val="10"/>
        </w:rPr>
        <w:t>；</w:t>
      </w:r>
    </w:p>
    <w:p>
      <w:pPr>
        <w:ind w:left="473"/>
        <w:spacing w:line="218" w:lineRule="auto"/>
        <w:rPr>
          <w:rFonts w:ascii="SimSun" w:hAnsi="SimSun" w:eastAsia="SimSun" w:cs="SimSun"/>
          <w:sz w:val="21"/>
          <w:szCs w:val="21"/>
        </w:rPr>
      </w:pPr>
      <w:r>
        <w:rPr>
          <w:rFonts w:ascii="SimSun" w:hAnsi="SimSun" w:eastAsia="SimSun" w:cs="SimSun"/>
          <w:sz w:val="21"/>
          <w:szCs w:val="21"/>
          <w:spacing w:val="6"/>
        </w:rPr>
        <w:t>③ 筋角与布面平整服贴，不起鼓，没有褶皱。</w:t>
      </w:r>
    </w:p>
    <w:p>
      <w:pPr>
        <w:ind w:left="480"/>
        <w:spacing w:before="106" w:line="352" w:lineRule="exact"/>
        <w:rPr>
          <w:rFonts w:ascii="SimSun" w:hAnsi="SimSun" w:eastAsia="SimSun" w:cs="SimSun"/>
          <w:sz w:val="21"/>
          <w:szCs w:val="21"/>
        </w:rPr>
      </w:pPr>
      <w:r>
        <w:rPr>
          <w:rFonts w:ascii="SimSun" w:hAnsi="SimSun" w:eastAsia="SimSun" w:cs="SimSun"/>
          <w:sz w:val="21"/>
          <w:szCs w:val="21"/>
          <w:spacing w:val="2"/>
          <w:position w:val="10"/>
        </w:rPr>
        <w:t>（</w:t>
      </w:r>
      <w:r>
        <w:rPr>
          <w:rFonts w:ascii="Times New Roman" w:hAnsi="Times New Roman" w:eastAsia="Times New Roman" w:cs="Times New Roman"/>
          <w:sz w:val="21"/>
          <w:szCs w:val="21"/>
          <w:spacing w:val="2"/>
          <w:position w:val="10"/>
        </w:rPr>
        <w:t>3</w:t>
      </w:r>
      <w:r>
        <w:rPr>
          <w:rFonts w:ascii="SimSun" w:hAnsi="SimSun" w:eastAsia="SimSun" w:cs="SimSun"/>
          <w:sz w:val="21"/>
          <w:szCs w:val="21"/>
          <w:spacing w:val="2"/>
          <w:position w:val="10"/>
        </w:rPr>
        <w:t>）锁眼、篷圈</w:t>
      </w:r>
    </w:p>
    <w:p>
      <w:pPr>
        <w:ind w:left="474"/>
        <w:spacing w:line="218" w:lineRule="auto"/>
        <w:rPr>
          <w:rFonts w:ascii="SimSun" w:hAnsi="SimSun" w:eastAsia="SimSun" w:cs="SimSun"/>
          <w:sz w:val="21"/>
          <w:szCs w:val="21"/>
        </w:rPr>
      </w:pPr>
      <w:r>
        <w:rPr>
          <w:rFonts w:ascii="SimSun" w:hAnsi="SimSun" w:eastAsia="SimSun" w:cs="SimSun"/>
          <w:sz w:val="21"/>
          <w:szCs w:val="21"/>
          <w:spacing w:val="-3"/>
        </w:rPr>
        <w:t>①</w:t>
      </w:r>
      <w:r>
        <w:rPr>
          <w:rFonts w:ascii="SimSun" w:hAnsi="SimSun" w:eastAsia="SimSun" w:cs="SimSun"/>
          <w:sz w:val="21"/>
          <w:szCs w:val="21"/>
          <w:spacing w:val="21"/>
        </w:rPr>
        <w:t xml:space="preserve"> </w:t>
      </w:r>
      <w:r>
        <w:rPr>
          <w:rFonts w:ascii="SimSun" w:hAnsi="SimSun" w:eastAsia="SimSun" w:cs="SimSun"/>
          <w:sz w:val="21"/>
          <w:szCs w:val="21"/>
          <w:spacing w:val="-3"/>
        </w:rPr>
        <w:t>锁眼</w:t>
      </w:r>
    </w:p>
    <w:p>
      <w:pPr>
        <w:ind w:left="37" w:right="66" w:firstLine="437"/>
        <w:spacing w:before="106" w:line="265" w:lineRule="auto"/>
        <w:rPr>
          <w:rFonts w:ascii="SimSun" w:hAnsi="SimSun" w:eastAsia="SimSun" w:cs="SimSun"/>
          <w:sz w:val="21"/>
          <w:szCs w:val="21"/>
        </w:rPr>
      </w:pPr>
      <w:r>
        <w:rPr>
          <w:rFonts w:ascii="Times New Roman" w:hAnsi="Times New Roman" w:eastAsia="Times New Roman" w:cs="Times New Roman"/>
          <w:sz w:val="21"/>
          <w:szCs w:val="21"/>
          <w:spacing w:val="-2"/>
        </w:rPr>
        <w:t>a)  </w:t>
      </w:r>
      <w:r>
        <w:rPr>
          <w:rFonts w:ascii="SimSun" w:hAnsi="SimSun" w:eastAsia="SimSun" w:cs="SimSun"/>
          <w:sz w:val="21"/>
          <w:szCs w:val="21"/>
          <w:spacing w:val="-2"/>
        </w:rPr>
        <w:t>用直径</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2"/>
        </w:rPr>
        <w:t>4mm</w:t>
      </w:r>
      <w:r>
        <w:rPr>
          <w:rFonts w:ascii="SimSun" w:hAnsi="SimSun" w:eastAsia="SimSun" w:cs="SimSun"/>
          <w:sz w:val="21"/>
          <w:szCs w:val="21"/>
          <w:spacing w:val="-2"/>
        </w:rPr>
        <w:t>、内径</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30mm</w:t>
      </w:r>
      <w:r>
        <w:rPr>
          <w:rFonts w:ascii="Times New Roman" w:hAnsi="Times New Roman" w:eastAsia="Times New Roman" w:cs="Times New Roman"/>
          <w:sz w:val="21"/>
          <w:szCs w:val="21"/>
          <w:spacing w:val="30"/>
        </w:rPr>
        <w:t xml:space="preserve"> </w:t>
      </w:r>
      <w:r>
        <w:rPr>
          <w:rFonts w:ascii="SimSun" w:hAnsi="SimSun" w:eastAsia="SimSun" w:cs="SimSun"/>
          <w:sz w:val="21"/>
          <w:szCs w:val="21"/>
          <w:spacing w:val="-2"/>
        </w:rPr>
        <w:t>的镀锌铁圈作骨架，</w:t>
      </w:r>
      <w:r>
        <w:rPr>
          <w:rFonts w:ascii="SimSun" w:hAnsi="SimSun" w:eastAsia="SimSun" w:cs="SimSun"/>
          <w:sz w:val="21"/>
          <w:szCs w:val="21"/>
          <w:spacing w:val="50"/>
        </w:rPr>
        <w:t xml:space="preserve"> </w:t>
      </w:r>
      <w:r>
        <w:rPr>
          <w:rFonts w:ascii="SimSun" w:hAnsi="SimSun" w:eastAsia="SimSun" w:cs="SimSun"/>
          <w:sz w:val="21"/>
          <w:szCs w:val="21"/>
          <w:spacing w:val="-2"/>
        </w:rPr>
        <w:t>铁圈应平整光滑，</w:t>
      </w:r>
      <w:r>
        <w:rPr>
          <w:rFonts w:ascii="SimSun" w:hAnsi="SimSun" w:eastAsia="SimSun" w:cs="SimSun"/>
          <w:sz w:val="21"/>
          <w:szCs w:val="21"/>
        </w:rPr>
        <w:t xml:space="preserve"> </w:t>
      </w:r>
      <w:r>
        <w:rPr>
          <w:rFonts w:ascii="SimSun" w:hAnsi="SimSun" w:eastAsia="SimSun" w:cs="SimSun"/>
          <w:sz w:val="21"/>
          <w:szCs w:val="21"/>
          <w:spacing w:val="-1"/>
        </w:rPr>
        <w:t>接头无棱无尖；</w:t>
      </w:r>
    </w:p>
    <w:p>
      <w:pPr>
        <w:ind w:left="38" w:right="128" w:firstLine="428"/>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8"/>
        </w:rPr>
        <w:t>b)  </w:t>
      </w:r>
      <w:r>
        <w:rPr>
          <w:rFonts w:ascii="SimSun" w:hAnsi="SimSun" w:eastAsia="SimSun" w:cs="SimSun"/>
          <w:sz w:val="21"/>
          <w:szCs w:val="21"/>
          <w:spacing w:val="-8"/>
        </w:rPr>
        <w:t>用 </w:t>
      </w:r>
      <w:r>
        <w:rPr>
          <w:rFonts w:ascii="Times New Roman" w:hAnsi="Times New Roman" w:eastAsia="Times New Roman" w:cs="Times New Roman"/>
          <w:sz w:val="21"/>
          <w:szCs w:val="21"/>
          <w:spacing w:val="-8"/>
        </w:rPr>
        <w:t>18</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8"/>
        </w:rPr>
        <w:t>涤纶线锁密</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8"/>
        </w:rPr>
        <w:t>38</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8"/>
        </w:rPr>
        <w:t>针±</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8"/>
        </w:rPr>
        <w:t>针</w:t>
      </w:r>
      <w:r>
        <w:rPr>
          <w:rFonts w:ascii="SimSun" w:hAnsi="SimSun" w:eastAsia="SimSun" w:cs="SimSun"/>
          <w:sz w:val="21"/>
          <w:szCs w:val="21"/>
          <w:spacing w:val="-9"/>
        </w:rPr>
        <w:t>， 使铁圈不外露，</w:t>
      </w:r>
      <w:r>
        <w:rPr>
          <w:rFonts w:ascii="SimSun" w:hAnsi="SimSun" w:eastAsia="SimSun" w:cs="SimSun"/>
          <w:sz w:val="21"/>
          <w:szCs w:val="21"/>
          <w:spacing w:val="60"/>
        </w:rPr>
        <w:t xml:space="preserve"> </w:t>
      </w:r>
      <w:r>
        <w:rPr>
          <w:rFonts w:ascii="SimSun" w:hAnsi="SimSun" w:eastAsia="SimSun" w:cs="SimSun"/>
          <w:sz w:val="21"/>
          <w:szCs w:val="21"/>
          <w:spacing w:val="-9"/>
        </w:rPr>
        <w:t>不松动，</w:t>
      </w:r>
      <w:r>
        <w:rPr>
          <w:rFonts w:ascii="SimSun" w:hAnsi="SimSun" w:eastAsia="SimSun" w:cs="SimSun"/>
          <w:sz w:val="21"/>
          <w:szCs w:val="21"/>
          <w:spacing w:val="23"/>
        </w:rPr>
        <w:t xml:space="preserve"> </w:t>
      </w:r>
      <w:r>
        <w:rPr>
          <w:rFonts w:ascii="SimSun" w:hAnsi="SimSun" w:eastAsia="SimSun" w:cs="SimSun"/>
          <w:sz w:val="21"/>
          <w:szCs w:val="21"/>
          <w:spacing w:val="-9"/>
        </w:rPr>
        <w:t>锁眼处</w:t>
      </w:r>
      <w:r>
        <w:rPr>
          <w:rFonts w:ascii="SimSun" w:hAnsi="SimSun" w:eastAsia="SimSun" w:cs="SimSun"/>
          <w:sz w:val="21"/>
          <w:szCs w:val="21"/>
        </w:rPr>
        <w:t xml:space="preserve"> </w:t>
      </w:r>
      <w:r>
        <w:rPr>
          <w:rFonts w:ascii="SimSun" w:hAnsi="SimSun" w:eastAsia="SimSun" w:cs="SimSun"/>
          <w:sz w:val="21"/>
          <w:szCs w:val="21"/>
          <w:spacing w:val="3"/>
        </w:rPr>
        <w:t>布面平整，不留线头。</w:t>
      </w:r>
    </w:p>
    <w:p>
      <w:pPr>
        <w:ind w:left="473"/>
        <w:spacing w:before="104" w:line="218" w:lineRule="auto"/>
        <w:rPr>
          <w:rFonts w:ascii="SimSun" w:hAnsi="SimSun" w:eastAsia="SimSun" w:cs="SimSun"/>
          <w:sz w:val="21"/>
          <w:szCs w:val="21"/>
        </w:rPr>
      </w:pPr>
      <w:r>
        <w:rPr>
          <w:rFonts w:ascii="SimSun" w:hAnsi="SimSun" w:eastAsia="SimSun" w:cs="SimSun"/>
          <w:sz w:val="21"/>
          <w:szCs w:val="21"/>
          <w:spacing w:val="-3"/>
        </w:rPr>
        <w:t>②</w:t>
      </w:r>
      <w:r>
        <w:rPr>
          <w:rFonts w:ascii="SimSun" w:hAnsi="SimSun" w:eastAsia="SimSun" w:cs="SimSun"/>
          <w:sz w:val="21"/>
          <w:szCs w:val="21"/>
          <w:spacing w:val="22"/>
        </w:rPr>
        <w:t xml:space="preserve"> </w:t>
      </w:r>
      <w:r>
        <w:rPr>
          <w:rFonts w:ascii="SimSun" w:hAnsi="SimSun" w:eastAsia="SimSun" w:cs="SimSun"/>
          <w:sz w:val="21"/>
          <w:szCs w:val="21"/>
          <w:spacing w:val="-3"/>
        </w:rPr>
        <w:t>篷圈</w:t>
      </w:r>
    </w:p>
    <w:p>
      <w:pPr>
        <w:ind w:left="474"/>
        <w:spacing w:before="105" w:line="212" w:lineRule="auto"/>
        <w:rPr>
          <w:rFonts w:ascii="SimSun" w:hAnsi="SimSun" w:eastAsia="SimSun" w:cs="SimSun"/>
          <w:sz w:val="21"/>
          <w:szCs w:val="21"/>
        </w:rPr>
      </w:pPr>
      <w:r>
        <w:rPr>
          <w:rFonts w:ascii="Times New Roman" w:hAnsi="Times New Roman" w:eastAsia="Times New Roman" w:cs="Times New Roman"/>
          <w:sz w:val="21"/>
          <w:szCs w:val="21"/>
        </w:rPr>
        <w:t>a)  </w:t>
      </w:r>
      <w:r>
        <w:rPr>
          <w:rFonts w:ascii="SimSun" w:hAnsi="SimSun" w:eastAsia="SimSun" w:cs="SimSun"/>
          <w:sz w:val="21"/>
          <w:szCs w:val="21"/>
        </w:rPr>
        <w:t>采用</w:t>
      </w:r>
      <w:r>
        <w:rPr>
          <w:rFonts w:ascii="SimSun" w:hAnsi="SimSun" w:eastAsia="SimSun" w:cs="SimSun"/>
          <w:sz w:val="21"/>
          <w:szCs w:val="21"/>
          <w:spacing w:val="-33"/>
        </w:rPr>
        <w:t xml:space="preserve"> </w:t>
      </w:r>
      <w:r>
        <w:rPr>
          <w:rFonts w:ascii="Times New Roman" w:hAnsi="Times New Roman" w:eastAsia="Times New Roman" w:cs="Times New Roman"/>
          <w:sz w:val="21"/>
          <w:szCs w:val="21"/>
        </w:rPr>
        <w:t>20</w:t>
      </w:r>
      <w:r>
        <w:rPr>
          <w:rFonts w:ascii="Times New Roman" w:hAnsi="Times New Roman" w:eastAsia="Times New Roman" w:cs="Times New Roman"/>
          <w:sz w:val="21"/>
          <w:szCs w:val="21"/>
          <w:spacing w:val="21"/>
        </w:rPr>
        <w:t xml:space="preserve"> </w:t>
      </w:r>
      <w:r>
        <w:rPr>
          <w:rFonts w:ascii="SimSun" w:hAnsi="SimSun" w:eastAsia="SimSun" w:cs="SimSun"/>
          <w:sz w:val="21"/>
          <w:szCs w:val="21"/>
        </w:rPr>
        <w:t>号</w:t>
      </w:r>
      <w:r>
        <w:rPr>
          <w:rFonts w:ascii="Times New Roman" w:hAnsi="Times New Roman" w:eastAsia="Times New Roman" w:cs="Times New Roman"/>
          <w:sz w:val="21"/>
          <w:szCs w:val="21"/>
        </w:rPr>
        <w:t>~34</w:t>
      </w:r>
      <w:r>
        <w:rPr>
          <w:rFonts w:ascii="Times New Roman" w:hAnsi="Times New Roman" w:eastAsia="Times New Roman" w:cs="Times New Roman"/>
          <w:sz w:val="21"/>
          <w:szCs w:val="21"/>
          <w:spacing w:val="20"/>
        </w:rPr>
        <w:t xml:space="preserve"> </w:t>
      </w:r>
      <w:r>
        <w:rPr>
          <w:rFonts w:ascii="SimSun" w:hAnsi="SimSun" w:eastAsia="SimSun" w:cs="SimSun"/>
          <w:sz w:val="21"/>
          <w:szCs w:val="21"/>
        </w:rPr>
        <w:t>号的镀锌篷圈；</w:t>
      </w:r>
    </w:p>
    <w:p>
      <w:pPr>
        <w:ind w:left="466"/>
        <w:spacing w:before="111" w:line="389" w:lineRule="exact"/>
        <w:rPr>
          <w:rFonts w:ascii="SimSun" w:hAnsi="SimSun" w:eastAsia="SimSun" w:cs="SimSun"/>
          <w:sz w:val="21"/>
          <w:szCs w:val="21"/>
        </w:rPr>
      </w:pPr>
      <w:r>
        <w:rPr>
          <w:rFonts w:ascii="Times New Roman" w:hAnsi="Times New Roman" w:eastAsia="Times New Roman" w:cs="Times New Roman"/>
          <w:sz w:val="21"/>
          <w:szCs w:val="21"/>
          <w:spacing w:val="12"/>
          <w:position w:val="13"/>
        </w:rPr>
        <w:t>b)  </w:t>
      </w:r>
      <w:r>
        <w:rPr>
          <w:rFonts w:ascii="SimSun" w:hAnsi="SimSun" w:eastAsia="SimSun" w:cs="SimSun"/>
          <w:sz w:val="21"/>
          <w:szCs w:val="21"/>
          <w:spacing w:val="12"/>
          <w:position w:val="13"/>
        </w:rPr>
        <w:t>模具与篷圈配套使用，篷圈与苫布间配合紧密，篷圈靠近边绳</w:t>
      </w:r>
    </w:p>
    <w:p>
      <w:pPr>
        <w:ind w:left="54"/>
        <w:spacing w:before="1" w:line="180" w:lineRule="auto"/>
        <w:rPr>
          <w:rFonts w:ascii="SimSun" w:hAnsi="SimSun" w:eastAsia="SimSun" w:cs="SimSun"/>
          <w:sz w:val="21"/>
          <w:szCs w:val="21"/>
        </w:rPr>
      </w:pPr>
      <w:r>
        <w:rPr>
          <w:rFonts w:ascii="Times New Roman" w:hAnsi="Times New Roman" w:eastAsia="Times New Roman" w:cs="Times New Roman"/>
          <w:sz w:val="21"/>
          <w:szCs w:val="21"/>
          <w:spacing w:val="1"/>
        </w:rPr>
        <w:t>10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1"/>
        </w:rPr>
        <w:t>~20</w:t>
      </w:r>
      <w:r>
        <w:rPr>
          <w:rFonts w:ascii="Times New Roman" w:hAnsi="Times New Roman" w:eastAsia="Times New Roman" w:cs="Times New Roman"/>
          <w:sz w:val="21"/>
          <w:szCs w:val="21"/>
        </w:rPr>
        <w:t>mm</w:t>
      </w:r>
      <w:r>
        <w:rPr>
          <w:rFonts w:ascii="SimSun" w:hAnsi="SimSun" w:eastAsia="SimSun" w:cs="SimSun"/>
          <w:sz w:val="21"/>
          <w:szCs w:val="21"/>
          <w:spacing w:val="1"/>
        </w:rPr>
        <w:t>。</w:t>
      </w:r>
    </w:p>
    <w:p>
      <w:pPr>
        <w:ind w:left="475"/>
        <w:spacing w:before="111" w:line="220" w:lineRule="auto"/>
        <w:rPr>
          <w:rFonts w:ascii="SimSun" w:hAnsi="SimSun" w:eastAsia="SimSun" w:cs="SimSun"/>
          <w:sz w:val="21"/>
          <w:szCs w:val="21"/>
        </w:rPr>
      </w:pPr>
      <w:r>
        <w:rPr>
          <w:rFonts w:ascii="Times New Roman" w:hAnsi="Times New Roman" w:eastAsia="Times New Roman" w:cs="Times New Roman"/>
          <w:sz w:val="21"/>
          <w:szCs w:val="21"/>
          <w:b/>
          <w:bCs/>
          <w:spacing w:val="7"/>
        </w:rPr>
        <w:t>s</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7"/>
        </w:rPr>
        <w:t>检验规范</w:t>
      </w:r>
    </w:p>
    <w:p>
      <w:pPr>
        <w:ind w:left="39" w:right="48" w:firstLine="436"/>
        <w:spacing w:before="104" w:line="292" w:lineRule="auto"/>
        <w:jc w:val="both"/>
        <w:rPr>
          <w:rFonts w:ascii="SimSun" w:hAnsi="SimSun" w:eastAsia="SimSun" w:cs="SimSun"/>
          <w:sz w:val="21"/>
          <w:szCs w:val="21"/>
        </w:rPr>
      </w:pPr>
      <w:r>
        <w:rPr>
          <w:rFonts w:ascii="SimSun" w:hAnsi="SimSun" w:eastAsia="SimSun" w:cs="SimSun"/>
          <w:sz w:val="21"/>
          <w:szCs w:val="21"/>
          <w:spacing w:val="7"/>
        </w:rPr>
        <w:t>本标准，建议生产企业负责苫布的检验工作，提供具有资质的企业 </w:t>
      </w:r>
      <w:r>
        <w:rPr>
          <w:rFonts w:ascii="SimSun" w:hAnsi="SimSun" w:eastAsia="SimSun" w:cs="SimSun"/>
          <w:sz w:val="21"/>
          <w:szCs w:val="21"/>
          <w:spacing w:val="7"/>
        </w:rPr>
        <w:t>的检验报告。检验是对产品或工序过程中的实体进行度量、测量、检查 </w:t>
      </w:r>
      <w:r>
        <w:rPr>
          <w:rFonts w:ascii="SimSun" w:hAnsi="SimSun" w:eastAsia="SimSun" w:cs="SimSun"/>
          <w:sz w:val="21"/>
          <w:szCs w:val="21"/>
          <w:spacing w:val="7"/>
        </w:rPr>
        <w:t>和实验分析，并将结果与规定值进行比较，以确定产品是否合格而进行 </w:t>
      </w:r>
      <w:r>
        <w:rPr>
          <w:rFonts w:ascii="SimSun" w:hAnsi="SimSun" w:eastAsia="SimSun" w:cs="SimSun"/>
          <w:sz w:val="21"/>
          <w:szCs w:val="21"/>
          <w:spacing w:val="-1"/>
        </w:rPr>
        <w:t>的活动。本部分包含的内容：</w:t>
      </w:r>
      <w:r>
        <w:rPr>
          <w:rFonts w:ascii="SimSun" w:hAnsi="SimSun" w:eastAsia="SimSun" w:cs="SimSun"/>
          <w:sz w:val="21"/>
          <w:szCs w:val="21"/>
          <w:spacing w:val="39"/>
        </w:rPr>
        <w:t xml:space="preserve"> </w:t>
      </w:r>
      <w:r>
        <w:rPr>
          <w:rFonts w:ascii="SimSun" w:hAnsi="SimSun" w:eastAsia="SimSun" w:cs="SimSun"/>
          <w:sz w:val="21"/>
          <w:szCs w:val="21"/>
          <w:spacing w:val="-1"/>
        </w:rPr>
        <w:t>苫布的一般要求、出厂检验以及型式检验。</w:t>
      </w:r>
      <w:r>
        <w:rPr>
          <w:rFonts w:ascii="SimSun" w:hAnsi="SimSun" w:eastAsia="SimSun" w:cs="SimSun"/>
          <w:sz w:val="21"/>
          <w:szCs w:val="21"/>
        </w:rPr>
        <w:t xml:space="preserve"> </w:t>
      </w:r>
      <w:r>
        <w:rPr>
          <w:rFonts w:ascii="SimSun" w:hAnsi="SimSun" w:eastAsia="SimSun" w:cs="SimSun"/>
          <w:sz w:val="21"/>
          <w:szCs w:val="21"/>
          <w:spacing w:val="5"/>
        </w:rPr>
        <w:t>苫布的验收工作建议由采购相关部门负责。</w:t>
      </w:r>
    </w:p>
    <w:p>
      <w:pPr>
        <w:ind w:left="476"/>
        <w:spacing w:before="103" w:line="222" w:lineRule="auto"/>
        <w:rPr>
          <w:rFonts w:ascii="SimSun" w:hAnsi="SimSun" w:eastAsia="SimSun" w:cs="SimSun"/>
          <w:sz w:val="21"/>
          <w:szCs w:val="21"/>
        </w:rPr>
      </w:pPr>
      <w:r>
        <w:rPr>
          <w:rFonts w:ascii="Times New Roman" w:hAnsi="Times New Roman" w:eastAsia="Times New Roman" w:cs="Times New Roman"/>
          <w:sz w:val="21"/>
          <w:szCs w:val="21"/>
          <w:spacing w:val="1"/>
        </w:rPr>
        <w:t>5.1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一般要求</w:t>
      </w:r>
    </w:p>
    <w:p>
      <w:pPr>
        <w:ind w:left="480"/>
        <w:spacing w:before="100" w:line="220"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1</w:t>
      </w:r>
      <w:r>
        <w:rPr>
          <w:rFonts w:ascii="SimSun" w:hAnsi="SimSun" w:eastAsia="SimSun" w:cs="SimSun"/>
          <w:sz w:val="21"/>
          <w:szCs w:val="21"/>
          <w:spacing w:val="-1"/>
        </w:rPr>
        <w:t>）涂层织物、苫布须经生产厂商的质检部门检验合格，</w:t>
      </w:r>
      <w:r>
        <w:rPr>
          <w:rFonts w:ascii="SimSun" w:hAnsi="SimSun" w:eastAsia="SimSun" w:cs="SimSun"/>
          <w:sz w:val="21"/>
          <w:szCs w:val="21"/>
          <w:spacing w:val="30"/>
        </w:rPr>
        <w:t xml:space="preserve"> </w:t>
      </w:r>
      <w:r>
        <w:rPr>
          <w:rFonts w:ascii="SimSun" w:hAnsi="SimSun" w:eastAsia="SimSun" w:cs="SimSun"/>
          <w:sz w:val="21"/>
          <w:szCs w:val="21"/>
          <w:spacing w:val="-1"/>
        </w:rPr>
        <w:t>并附</w:t>
      </w:r>
      <w:r>
        <w:rPr>
          <w:rFonts w:ascii="SimSun" w:hAnsi="SimSun" w:eastAsia="SimSun" w:cs="SimSun"/>
          <w:sz w:val="21"/>
          <w:szCs w:val="21"/>
          <w:spacing w:val="-2"/>
        </w:rPr>
        <w:t>有产</w:t>
      </w:r>
    </w:p>
    <w:p>
      <w:pPr>
        <w:spacing w:line="220" w:lineRule="auto"/>
        <w:sectPr>
          <w:footerReference w:type="default" r:id="rId530"/>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55"/>
        <w:spacing w:before="68" w:line="220" w:lineRule="auto"/>
        <w:rPr>
          <w:rFonts w:ascii="SimSun" w:hAnsi="SimSun" w:eastAsia="SimSun" w:cs="SimSun"/>
          <w:sz w:val="21"/>
          <w:szCs w:val="21"/>
        </w:rPr>
      </w:pPr>
      <w:r>
        <w:rPr>
          <w:rFonts w:ascii="SimSun" w:hAnsi="SimSun" w:eastAsia="SimSun" w:cs="SimSun"/>
          <w:sz w:val="21"/>
          <w:szCs w:val="21"/>
          <w:spacing w:val="2"/>
        </w:rPr>
        <w:t>品合格证，方可出厂。</w:t>
      </w:r>
    </w:p>
    <w:p>
      <w:pPr>
        <w:ind w:left="39" w:right="128" w:firstLine="441"/>
        <w:spacing w:before="102" w:line="280" w:lineRule="auto"/>
        <w:jc w:val="both"/>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2</w:t>
      </w:r>
      <w:r>
        <w:rPr>
          <w:rFonts w:ascii="SimSun" w:hAnsi="SimSun" w:eastAsia="SimSun" w:cs="SimSun"/>
          <w:sz w:val="21"/>
          <w:szCs w:val="21"/>
          <w:spacing w:val="4"/>
        </w:rPr>
        <w:t>）涂层布、苫布检验以批为单位。由同一配方、相</w:t>
      </w:r>
      <w:r>
        <w:rPr>
          <w:rFonts w:ascii="SimSun" w:hAnsi="SimSun" w:eastAsia="SimSun" w:cs="SimSun"/>
          <w:sz w:val="21"/>
          <w:szCs w:val="21"/>
          <w:spacing w:val="3"/>
        </w:rPr>
        <w:t>同材料和工艺</w:t>
      </w:r>
      <w:r>
        <w:rPr>
          <w:rFonts w:ascii="SimSun" w:hAnsi="SimSun" w:eastAsia="SimSun" w:cs="SimSun"/>
          <w:sz w:val="21"/>
          <w:szCs w:val="21"/>
        </w:rPr>
        <w:t xml:space="preserve"> </w:t>
      </w:r>
      <w:r>
        <w:rPr>
          <w:rFonts w:ascii="SimSun" w:hAnsi="SimSun" w:eastAsia="SimSun" w:cs="SimSun"/>
          <w:sz w:val="21"/>
          <w:szCs w:val="21"/>
          <w:spacing w:val="6"/>
        </w:rPr>
        <w:t>连续生产，但不超过</w:t>
      </w:r>
      <w:r>
        <w:rPr>
          <w:rFonts w:ascii="SimSun" w:hAnsi="SimSun" w:eastAsia="SimSun" w:cs="SimSun"/>
          <w:sz w:val="21"/>
          <w:szCs w:val="21"/>
          <w:spacing w:val="-19"/>
        </w:rPr>
        <w:t xml:space="preserve"> </w:t>
      </w:r>
      <w:r>
        <w:rPr>
          <w:rFonts w:ascii="Times New Roman" w:hAnsi="Times New Roman" w:eastAsia="Times New Roman" w:cs="Times New Roman"/>
          <w:sz w:val="21"/>
          <w:szCs w:val="21"/>
          <w:spacing w:val="6"/>
        </w:rPr>
        <w:t>100</w:t>
      </w:r>
      <w:r>
        <w:rPr>
          <w:rFonts w:ascii="Times New Roman" w:hAnsi="Times New Roman" w:eastAsia="Times New Roman" w:cs="Times New Roman"/>
          <w:sz w:val="21"/>
          <w:szCs w:val="21"/>
          <w:spacing w:val="17"/>
          <w:w w:val="101"/>
        </w:rPr>
        <w:t xml:space="preserve"> </w:t>
      </w:r>
      <w:r>
        <w:rPr>
          <w:rFonts w:ascii="SimSun" w:hAnsi="SimSun" w:eastAsia="SimSun" w:cs="SimSun"/>
          <w:sz w:val="21"/>
          <w:szCs w:val="21"/>
          <w:spacing w:val="6"/>
        </w:rPr>
        <w:t>卷的涂层布为一批；由同一批涂层布，用相同</w:t>
      </w:r>
      <w:r>
        <w:rPr>
          <w:rFonts w:ascii="SimSun" w:hAnsi="SimSun" w:eastAsia="SimSun" w:cs="SimSun"/>
          <w:sz w:val="21"/>
          <w:szCs w:val="21"/>
        </w:rPr>
        <w:t xml:space="preserve"> </w:t>
      </w:r>
      <w:r>
        <w:rPr>
          <w:rFonts w:ascii="SimSun" w:hAnsi="SimSun" w:eastAsia="SimSun" w:cs="SimSun"/>
          <w:sz w:val="21"/>
          <w:szCs w:val="21"/>
          <w:spacing w:val="5"/>
        </w:rPr>
        <w:t>的工艺加工而成，但不超过</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5"/>
        </w:rPr>
        <w:t>50 </w:t>
      </w:r>
      <w:r>
        <w:rPr>
          <w:rFonts w:ascii="SimSun" w:hAnsi="SimSun" w:eastAsia="SimSun" w:cs="SimSun"/>
          <w:sz w:val="21"/>
          <w:szCs w:val="21"/>
          <w:spacing w:val="5"/>
        </w:rPr>
        <w:t>件的苫布为一批。</w:t>
      </w:r>
    </w:p>
    <w:p>
      <w:pPr>
        <w:ind w:left="476"/>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1"/>
        </w:rPr>
        <w:t>5.2</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
        </w:rPr>
        <w:t>出厂检验</w:t>
      </w:r>
    </w:p>
    <w:p>
      <w:pPr>
        <w:ind w:left="55" w:right="142" w:firstLine="425"/>
        <w:spacing w:before="101" w:line="266"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1</w:t>
      </w:r>
      <w:r>
        <w:rPr>
          <w:rFonts w:ascii="SimSun" w:hAnsi="SimSun" w:eastAsia="SimSun" w:cs="SimSun"/>
          <w:sz w:val="21"/>
          <w:szCs w:val="21"/>
          <w:spacing w:val="-1"/>
        </w:rPr>
        <w:t>）涂层织物的外观和尺寸各项目均应符合要</w:t>
      </w:r>
      <w:r>
        <w:rPr>
          <w:rFonts w:ascii="SimSun" w:hAnsi="SimSun" w:eastAsia="SimSun" w:cs="SimSun"/>
          <w:sz w:val="21"/>
          <w:szCs w:val="21"/>
          <w:spacing w:val="-2"/>
        </w:rPr>
        <w:t>求；</w:t>
      </w:r>
      <w:r>
        <w:rPr>
          <w:rFonts w:ascii="SimSun" w:hAnsi="SimSun" w:eastAsia="SimSun" w:cs="SimSun"/>
          <w:sz w:val="21"/>
          <w:szCs w:val="21"/>
          <w:spacing w:val="36"/>
        </w:rPr>
        <w:t xml:space="preserve"> </w:t>
      </w:r>
      <w:r>
        <w:rPr>
          <w:rFonts w:ascii="SimSun" w:hAnsi="SimSun" w:eastAsia="SimSun" w:cs="SimSun"/>
          <w:sz w:val="21"/>
          <w:szCs w:val="21"/>
          <w:spacing w:val="-2"/>
        </w:rPr>
        <w:t>否则，判该卷产</w:t>
      </w:r>
      <w:r>
        <w:rPr>
          <w:rFonts w:ascii="SimSun" w:hAnsi="SimSun" w:eastAsia="SimSun" w:cs="SimSun"/>
          <w:sz w:val="21"/>
          <w:szCs w:val="21"/>
        </w:rPr>
        <w:t xml:space="preserve"> </w:t>
      </w:r>
      <w:r>
        <w:rPr>
          <w:rFonts w:ascii="SimSun" w:hAnsi="SimSun" w:eastAsia="SimSun" w:cs="SimSun"/>
          <w:sz w:val="21"/>
          <w:szCs w:val="21"/>
          <w:spacing w:val="-2"/>
        </w:rPr>
        <w:t>品为不合格。</w:t>
      </w:r>
    </w:p>
    <w:p>
      <w:pPr>
        <w:ind w:left="38" w:right="65" w:firstLine="442"/>
        <w:spacing w:before="102" w:line="265"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）苫布的外观和尺寸各项目中的不合格项目不得超过三</w:t>
      </w:r>
      <w:r>
        <w:rPr>
          <w:rFonts w:ascii="SimSun" w:hAnsi="SimSun" w:eastAsia="SimSun" w:cs="SimSun"/>
          <w:sz w:val="21"/>
          <w:szCs w:val="21"/>
          <w:spacing w:val="-4"/>
        </w:rPr>
        <w:t>项；</w:t>
      </w:r>
      <w:r>
        <w:rPr>
          <w:rFonts w:ascii="SimSun" w:hAnsi="SimSun" w:eastAsia="SimSun" w:cs="SimSun"/>
          <w:sz w:val="21"/>
          <w:szCs w:val="21"/>
          <w:spacing w:val="-38"/>
        </w:rPr>
        <w:t xml:space="preserve"> </w:t>
      </w:r>
      <w:r>
        <w:rPr>
          <w:rFonts w:ascii="SimSun" w:hAnsi="SimSun" w:eastAsia="SimSun" w:cs="SimSun"/>
          <w:sz w:val="21"/>
          <w:szCs w:val="21"/>
          <w:spacing w:val="-4"/>
        </w:rPr>
        <w:t>否则，</w:t>
      </w:r>
      <w:r>
        <w:rPr>
          <w:rFonts w:ascii="SimSun" w:hAnsi="SimSun" w:eastAsia="SimSun" w:cs="SimSun"/>
          <w:sz w:val="21"/>
          <w:szCs w:val="21"/>
        </w:rPr>
        <w:t xml:space="preserve"> </w:t>
      </w:r>
      <w:r>
        <w:rPr>
          <w:rFonts w:ascii="SimSun" w:hAnsi="SimSun" w:eastAsia="SimSun" w:cs="SimSun"/>
          <w:sz w:val="21"/>
          <w:szCs w:val="21"/>
          <w:spacing w:val="4"/>
        </w:rPr>
        <w:t>判该件产品为不合格品。</w:t>
      </w:r>
    </w:p>
    <w:p>
      <w:pPr>
        <w:ind w:left="476"/>
        <w:spacing w:before="102" w:line="220" w:lineRule="auto"/>
        <w:rPr>
          <w:rFonts w:ascii="SimSun" w:hAnsi="SimSun" w:eastAsia="SimSun" w:cs="SimSun"/>
          <w:sz w:val="21"/>
          <w:szCs w:val="21"/>
        </w:rPr>
      </w:pPr>
      <w:r>
        <w:rPr>
          <w:rFonts w:ascii="Times New Roman" w:hAnsi="Times New Roman" w:eastAsia="Times New Roman" w:cs="Times New Roman"/>
          <w:sz w:val="21"/>
          <w:szCs w:val="21"/>
          <w:spacing w:val="1"/>
        </w:rPr>
        <w:t>5.3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型式检验</w:t>
      </w:r>
    </w:p>
    <w:p>
      <w:pPr>
        <w:ind w:left="480"/>
        <w:spacing w:before="103" w:line="220" w:lineRule="auto"/>
        <w:rPr>
          <w:rFonts w:ascii="SimSun" w:hAnsi="SimSun" w:eastAsia="SimSun" w:cs="SimSun"/>
          <w:sz w:val="21"/>
          <w:szCs w:val="21"/>
        </w:rPr>
      </w:pPr>
      <w:r>
        <w:rPr>
          <w:rFonts w:ascii="SimSun" w:hAnsi="SimSun" w:eastAsia="SimSun" w:cs="SimSun"/>
          <w:sz w:val="21"/>
          <w:szCs w:val="21"/>
        </w:rPr>
        <w:t>（</w:t>
      </w:r>
      <w:r>
        <w:rPr>
          <w:rFonts w:ascii="Times New Roman" w:hAnsi="Times New Roman" w:eastAsia="Times New Roman" w:cs="Times New Roman"/>
          <w:sz w:val="21"/>
          <w:szCs w:val="21"/>
        </w:rPr>
        <w:t>1</w:t>
      </w:r>
      <w:r>
        <w:rPr>
          <w:rFonts w:ascii="SimSun" w:hAnsi="SimSun" w:eastAsia="SimSun" w:cs="SimSun"/>
          <w:sz w:val="21"/>
          <w:szCs w:val="21"/>
        </w:rPr>
        <w:t>）抽样</w:t>
      </w:r>
    </w:p>
    <w:p>
      <w:pPr>
        <w:ind w:left="41" w:right="129" w:firstLine="432"/>
        <w:spacing w:before="102" w:line="266" w:lineRule="auto"/>
        <w:rPr>
          <w:rFonts w:ascii="SimSun" w:hAnsi="SimSun" w:eastAsia="SimSun" w:cs="SimSun"/>
          <w:sz w:val="21"/>
          <w:szCs w:val="21"/>
        </w:rPr>
      </w:pPr>
      <w:r>
        <w:rPr>
          <w:rFonts w:ascii="SimSun" w:hAnsi="SimSun" w:eastAsia="SimSun" w:cs="SimSun"/>
          <w:sz w:val="21"/>
          <w:szCs w:val="21"/>
          <w:spacing w:val="4"/>
        </w:rPr>
        <w:t>① 从出厂检验合格的涂层织物中随机抽出三卷作为样本。每卷至少</w:t>
      </w:r>
      <w:r>
        <w:rPr>
          <w:rFonts w:ascii="SimSun" w:hAnsi="SimSun" w:eastAsia="SimSun" w:cs="SimSun"/>
          <w:sz w:val="21"/>
          <w:szCs w:val="21"/>
          <w:spacing w:val="1"/>
        </w:rPr>
        <w:t xml:space="preserve"> </w:t>
      </w:r>
      <w:r>
        <w:rPr>
          <w:rFonts w:ascii="SimSun" w:hAnsi="SimSun" w:eastAsia="SimSun" w:cs="SimSun"/>
          <w:sz w:val="21"/>
          <w:szCs w:val="21"/>
          <w:spacing w:val="3"/>
        </w:rPr>
        <w:t>去掉表面一层，各取</w:t>
      </w:r>
      <w:r>
        <w:rPr>
          <w:rFonts w:ascii="SimSun" w:hAnsi="SimSun" w:eastAsia="SimSun" w:cs="SimSun"/>
          <w:sz w:val="21"/>
          <w:szCs w:val="21"/>
          <w:spacing w:val="-13"/>
        </w:rPr>
        <w:t xml:space="preserve"> </w:t>
      </w:r>
      <w:r>
        <w:rPr>
          <w:rFonts w:ascii="Times New Roman" w:hAnsi="Times New Roman" w:eastAsia="Times New Roman" w:cs="Times New Roman"/>
          <w:sz w:val="21"/>
          <w:szCs w:val="21"/>
          <w:spacing w:val="3"/>
        </w:rPr>
        <w:t>1000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3"/>
        </w:rPr>
        <w:t>作为样品。</w:t>
      </w:r>
    </w:p>
    <w:p>
      <w:pPr>
        <w:ind w:left="41" w:right="124" w:firstLine="431"/>
        <w:spacing w:before="102" w:line="280" w:lineRule="auto"/>
        <w:rPr>
          <w:rFonts w:ascii="SimSun" w:hAnsi="SimSun" w:eastAsia="SimSun" w:cs="SimSun"/>
          <w:sz w:val="21"/>
          <w:szCs w:val="21"/>
        </w:rPr>
      </w:pPr>
      <w:r>
        <w:rPr>
          <w:rFonts w:ascii="SimSun" w:hAnsi="SimSun" w:eastAsia="SimSun" w:cs="SimSun"/>
          <w:sz w:val="21"/>
          <w:szCs w:val="21"/>
          <w:spacing w:val="4"/>
        </w:rPr>
        <w:t>② 从出厂检验合格的苫布产品中随机抽出三件作为样本。从其中的</w:t>
      </w:r>
      <w:r>
        <w:rPr>
          <w:rFonts w:ascii="SimSun" w:hAnsi="SimSun" w:eastAsia="SimSun" w:cs="SimSun"/>
          <w:sz w:val="21"/>
          <w:szCs w:val="21"/>
          <w:spacing w:val="2"/>
        </w:rPr>
        <w:t xml:space="preserve"> </w:t>
      </w:r>
      <w:r>
        <w:rPr>
          <w:rFonts w:ascii="SimSun" w:hAnsi="SimSun" w:eastAsia="SimSun" w:cs="SimSun"/>
          <w:sz w:val="21"/>
          <w:szCs w:val="21"/>
          <w:spacing w:val="7"/>
        </w:rPr>
        <w:t>一件上，以苫布的实际宽度作为取样的宽度，沿长度方向采取 </w:t>
      </w:r>
      <w:r>
        <w:rPr>
          <w:rFonts w:ascii="Times New Roman" w:hAnsi="Times New Roman" w:eastAsia="Times New Roman" w:cs="Times New Roman"/>
          <w:sz w:val="21"/>
          <w:szCs w:val="21"/>
          <w:spacing w:val="7"/>
        </w:rPr>
        <w:t>2000</w:t>
      </w:r>
      <w:r>
        <w:rPr>
          <w:rFonts w:ascii="Times New Roman" w:hAnsi="Times New Roman" w:eastAsia="Times New Roman" w:cs="Times New Roman"/>
          <w:sz w:val="21"/>
          <w:szCs w:val="21"/>
        </w:rPr>
        <w:t>mm</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4"/>
        </w:rPr>
        <w:t>（含连接缝部分）作为样品。</w:t>
      </w:r>
    </w:p>
    <w:p>
      <w:pPr>
        <w:ind w:left="480"/>
        <w:spacing w:before="103" w:line="220"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）型式检验</w:t>
      </w:r>
    </w:p>
    <w:p>
      <w:pPr>
        <w:ind w:left="44" w:right="129" w:firstLine="436"/>
        <w:spacing w:before="102" w:line="266" w:lineRule="auto"/>
        <w:rPr>
          <w:rFonts w:ascii="SimSun" w:hAnsi="SimSun" w:eastAsia="SimSun" w:cs="SimSun"/>
          <w:sz w:val="21"/>
          <w:szCs w:val="21"/>
        </w:rPr>
      </w:pPr>
      <w:r>
        <w:rPr>
          <w:rFonts w:ascii="SimSun" w:hAnsi="SimSun" w:eastAsia="SimSun" w:cs="SimSun"/>
          <w:sz w:val="21"/>
          <w:szCs w:val="21"/>
          <w:spacing w:val="7"/>
        </w:rPr>
        <w:t>型式检验包括本标准中的全部质量要求，每年至少进行一次。但有</w:t>
      </w:r>
      <w:r>
        <w:rPr>
          <w:rFonts w:ascii="SimSun" w:hAnsi="SimSun" w:eastAsia="SimSun" w:cs="SimSun"/>
          <w:sz w:val="21"/>
          <w:szCs w:val="21"/>
          <w:spacing w:val="16"/>
        </w:rPr>
        <w:t xml:space="preserve"> </w:t>
      </w:r>
      <w:r>
        <w:rPr>
          <w:rFonts w:ascii="SimSun" w:hAnsi="SimSun" w:eastAsia="SimSun" w:cs="SimSun"/>
          <w:sz w:val="21"/>
          <w:szCs w:val="21"/>
          <w:spacing w:val="3"/>
        </w:rPr>
        <w:t>下列情况之一时，也进行型式检验：</w:t>
      </w:r>
    </w:p>
    <w:p>
      <w:pPr>
        <w:ind w:left="474"/>
        <w:spacing w:before="102" w:line="218" w:lineRule="auto"/>
        <w:rPr>
          <w:rFonts w:ascii="SimSun" w:hAnsi="SimSun" w:eastAsia="SimSun" w:cs="SimSun"/>
          <w:sz w:val="21"/>
          <w:szCs w:val="21"/>
        </w:rPr>
      </w:pPr>
      <w:r>
        <w:rPr>
          <w:rFonts w:ascii="SimSun" w:hAnsi="SimSun" w:eastAsia="SimSun" w:cs="SimSun"/>
          <w:sz w:val="21"/>
          <w:szCs w:val="21"/>
          <w:spacing w:val="4"/>
        </w:rPr>
        <w:t>①</w:t>
      </w:r>
      <w:r>
        <w:rPr>
          <w:rFonts w:ascii="SimSun" w:hAnsi="SimSun" w:eastAsia="SimSun" w:cs="SimSun"/>
          <w:sz w:val="21"/>
          <w:szCs w:val="21"/>
          <w:spacing w:val="49"/>
        </w:rPr>
        <w:t xml:space="preserve"> </w:t>
      </w:r>
      <w:r>
        <w:rPr>
          <w:rFonts w:ascii="SimSun" w:hAnsi="SimSun" w:eastAsia="SimSun" w:cs="SimSun"/>
          <w:sz w:val="21"/>
          <w:szCs w:val="21"/>
          <w:spacing w:val="4"/>
        </w:rPr>
        <w:t>当配方、工艺、原材料改变，可能影响到产品质量时；</w:t>
      </w:r>
    </w:p>
    <w:p>
      <w:pPr>
        <w:ind w:left="473"/>
        <w:spacing w:before="105" w:line="218" w:lineRule="auto"/>
        <w:rPr>
          <w:rFonts w:ascii="SimSun" w:hAnsi="SimSun" w:eastAsia="SimSun" w:cs="SimSun"/>
          <w:sz w:val="21"/>
          <w:szCs w:val="21"/>
        </w:rPr>
      </w:pPr>
      <w:r>
        <w:rPr>
          <w:rFonts w:ascii="SimSun" w:hAnsi="SimSun" w:eastAsia="SimSun" w:cs="SimSun"/>
          <w:sz w:val="21"/>
          <w:szCs w:val="21"/>
          <w:spacing w:val="4"/>
        </w:rPr>
        <w:t>② 长期停产，恢复生产时。</w:t>
      </w:r>
    </w:p>
    <w:p>
      <w:pPr>
        <w:ind w:left="480"/>
        <w:spacing w:before="105" w:line="221"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3</w:t>
      </w:r>
      <w:r>
        <w:rPr>
          <w:rFonts w:ascii="SimSun" w:hAnsi="SimSun" w:eastAsia="SimSun" w:cs="SimSun"/>
          <w:sz w:val="21"/>
          <w:szCs w:val="21"/>
          <w:spacing w:val="1"/>
        </w:rPr>
        <w:t>）判定规则</w:t>
      </w:r>
    </w:p>
    <w:p>
      <w:pPr>
        <w:ind w:left="474"/>
        <w:spacing w:before="101" w:line="218" w:lineRule="auto"/>
        <w:rPr>
          <w:rFonts w:ascii="SimSun" w:hAnsi="SimSun" w:eastAsia="SimSun" w:cs="SimSun"/>
          <w:sz w:val="21"/>
          <w:szCs w:val="21"/>
        </w:rPr>
      </w:pPr>
      <w:r>
        <w:rPr>
          <w:rFonts w:ascii="SimSun" w:hAnsi="SimSun" w:eastAsia="SimSun" w:cs="SimSun"/>
          <w:sz w:val="21"/>
          <w:szCs w:val="21"/>
          <w:spacing w:val="4"/>
        </w:rPr>
        <w:t>①</w:t>
      </w:r>
      <w:r>
        <w:rPr>
          <w:rFonts w:ascii="SimSun" w:hAnsi="SimSun" w:eastAsia="SimSun" w:cs="SimSun"/>
          <w:sz w:val="21"/>
          <w:szCs w:val="21"/>
          <w:spacing w:val="27"/>
        </w:rPr>
        <w:t xml:space="preserve"> </w:t>
      </w:r>
      <w:r>
        <w:rPr>
          <w:rFonts w:ascii="SimSun" w:hAnsi="SimSun" w:eastAsia="SimSun" w:cs="SimSun"/>
          <w:sz w:val="21"/>
          <w:szCs w:val="21"/>
          <w:spacing w:val="4"/>
        </w:rPr>
        <w:t>涂层织物判定规则</w:t>
      </w:r>
    </w:p>
    <w:p>
      <w:pPr>
        <w:ind w:left="39" w:right="128" w:firstLine="435"/>
        <w:spacing w:before="104" w:line="266" w:lineRule="auto"/>
        <w:rPr>
          <w:rFonts w:ascii="SimSun" w:hAnsi="SimSun" w:eastAsia="SimSun" w:cs="SimSun"/>
          <w:sz w:val="21"/>
          <w:szCs w:val="21"/>
        </w:rPr>
      </w:pPr>
      <w:r>
        <w:rPr>
          <w:rFonts w:ascii="Times New Roman" w:hAnsi="Times New Roman" w:eastAsia="Times New Roman" w:cs="Times New Roman"/>
          <w:sz w:val="21"/>
          <w:szCs w:val="21"/>
          <w:spacing w:val="1"/>
        </w:rPr>
        <w:t>a)  </w:t>
      </w:r>
      <w:r>
        <w:rPr>
          <w:rFonts w:ascii="SimSun" w:hAnsi="SimSun" w:eastAsia="SimSun" w:cs="SimSun"/>
          <w:sz w:val="21"/>
          <w:szCs w:val="21"/>
          <w:spacing w:val="1"/>
        </w:rPr>
        <w:t>在外观、长度、宽度各项目中，</w:t>
      </w:r>
      <w:r>
        <w:rPr>
          <w:rFonts w:ascii="SimSun" w:hAnsi="SimSun" w:eastAsia="SimSun" w:cs="SimSun"/>
          <w:sz w:val="21"/>
          <w:szCs w:val="21"/>
          <w:spacing w:val="41"/>
        </w:rPr>
        <w:t xml:space="preserve"> </w:t>
      </w:r>
      <w:r>
        <w:rPr>
          <w:rFonts w:ascii="SimSun" w:hAnsi="SimSun" w:eastAsia="SimSun" w:cs="SimSun"/>
          <w:sz w:val="21"/>
          <w:szCs w:val="21"/>
          <w:spacing w:val="1"/>
        </w:rPr>
        <w:t>每卷产品的</w:t>
      </w:r>
      <w:r>
        <w:rPr>
          <w:rFonts w:ascii="SimSun" w:hAnsi="SimSun" w:eastAsia="SimSun" w:cs="SimSun"/>
          <w:sz w:val="21"/>
          <w:szCs w:val="21"/>
        </w:rPr>
        <w:t>不合格项目不得超过 </w:t>
      </w:r>
      <w:r>
        <w:rPr>
          <w:rFonts w:ascii="SimSun" w:hAnsi="SimSun" w:eastAsia="SimSun" w:cs="SimSun"/>
          <w:sz w:val="21"/>
          <w:szCs w:val="21"/>
          <w:spacing w:val="4"/>
        </w:rPr>
        <w:t>两项；否则，判该卷产品为不合格品；</w:t>
      </w:r>
    </w:p>
    <w:p>
      <w:pPr>
        <w:ind w:left="37" w:right="129" w:firstLine="436"/>
        <w:spacing w:before="103" w:line="265" w:lineRule="auto"/>
        <w:rPr>
          <w:rFonts w:ascii="SimSun" w:hAnsi="SimSun" w:eastAsia="SimSun" w:cs="SimSun"/>
          <w:sz w:val="21"/>
          <w:szCs w:val="21"/>
        </w:rPr>
      </w:pPr>
      <w:r>
        <w:rPr>
          <w:rFonts w:ascii="SimSun" w:hAnsi="SimSun" w:eastAsia="SimSun" w:cs="SimSun"/>
          <w:sz w:val="21"/>
          <w:szCs w:val="21"/>
          <w:spacing w:val="8"/>
        </w:rPr>
        <w:t>在所抽取的三卷产品中，有任一卷不合格时，应从原</w:t>
      </w:r>
      <w:r>
        <w:rPr>
          <w:rFonts w:ascii="SimSun" w:hAnsi="SimSun" w:eastAsia="SimSun" w:cs="SimSun"/>
          <w:sz w:val="21"/>
          <w:szCs w:val="21"/>
          <w:spacing w:val="7"/>
        </w:rPr>
        <w:t>批产品中随机</w:t>
      </w:r>
      <w:r>
        <w:rPr>
          <w:rFonts w:ascii="SimSun" w:hAnsi="SimSun" w:eastAsia="SimSun" w:cs="SimSun"/>
          <w:sz w:val="21"/>
          <w:szCs w:val="21"/>
        </w:rPr>
        <w:t xml:space="preserve"> </w:t>
      </w:r>
      <w:r>
        <w:rPr>
          <w:rFonts w:ascii="SimSun" w:hAnsi="SimSun" w:eastAsia="SimSun" w:cs="SimSun"/>
          <w:sz w:val="21"/>
          <w:szCs w:val="21"/>
          <w:spacing w:val="5"/>
        </w:rPr>
        <w:t>抽取六卷，对外观、长度、宽度重新检验；</w:t>
      </w:r>
    </w:p>
    <w:p>
      <w:pPr>
        <w:ind w:left="475"/>
        <w:spacing w:before="102" w:line="220" w:lineRule="auto"/>
        <w:rPr>
          <w:rFonts w:ascii="SimSun" w:hAnsi="SimSun" w:eastAsia="SimSun" w:cs="SimSun"/>
          <w:sz w:val="21"/>
          <w:szCs w:val="21"/>
        </w:rPr>
      </w:pPr>
      <w:r>
        <w:rPr>
          <w:rFonts w:ascii="SimSun" w:hAnsi="SimSun" w:eastAsia="SimSun" w:cs="SimSun"/>
          <w:sz w:val="21"/>
          <w:szCs w:val="21"/>
          <w:spacing w:val="6"/>
        </w:rPr>
        <w:t>若有三卷或三卷以上产品不合格时，则判定该批产品不合格。</w:t>
      </w:r>
    </w:p>
    <w:p>
      <w:pPr>
        <w:ind w:left="42" w:right="131" w:firstLine="424"/>
        <w:spacing w:before="102" w:line="265" w:lineRule="auto"/>
        <w:rPr>
          <w:rFonts w:ascii="SimSun" w:hAnsi="SimSun" w:eastAsia="SimSun" w:cs="SimSun"/>
          <w:sz w:val="21"/>
          <w:szCs w:val="21"/>
        </w:rPr>
      </w:pPr>
      <w:r>
        <w:rPr>
          <w:rFonts w:ascii="Times New Roman" w:hAnsi="Times New Roman" w:eastAsia="Times New Roman" w:cs="Times New Roman"/>
          <w:sz w:val="21"/>
          <w:szCs w:val="21"/>
          <w:spacing w:val="12"/>
        </w:rPr>
        <w:t>b)  </w:t>
      </w:r>
      <w:r>
        <w:rPr>
          <w:rFonts w:ascii="SimSun" w:hAnsi="SimSun" w:eastAsia="SimSun" w:cs="SimSun"/>
          <w:sz w:val="21"/>
          <w:szCs w:val="21"/>
          <w:spacing w:val="12"/>
        </w:rPr>
        <w:t>产品的机械性能及物理化学性能应全部符合本标准的要求；否</w:t>
      </w:r>
      <w:r>
        <w:rPr>
          <w:rFonts w:ascii="SimSun" w:hAnsi="SimSun" w:eastAsia="SimSun" w:cs="SimSun"/>
          <w:sz w:val="21"/>
          <w:szCs w:val="21"/>
        </w:rPr>
        <w:t xml:space="preserve"> </w:t>
      </w:r>
      <w:r>
        <w:rPr>
          <w:rFonts w:ascii="SimSun" w:hAnsi="SimSun" w:eastAsia="SimSun" w:cs="SimSun"/>
          <w:sz w:val="21"/>
          <w:szCs w:val="21"/>
          <w:spacing w:val="6"/>
        </w:rPr>
        <w:t>则，应从原批产品中随机抽出双倍的样品。对不合格项进行复检。</w:t>
      </w:r>
    </w:p>
    <w:p>
      <w:pPr>
        <w:spacing w:line="265" w:lineRule="auto"/>
        <w:sectPr>
          <w:footerReference w:type="default" r:id="rId531"/>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75"/>
        <w:spacing w:before="68" w:line="220" w:lineRule="auto"/>
        <w:rPr>
          <w:rFonts w:ascii="SimSun" w:hAnsi="SimSun" w:eastAsia="SimSun" w:cs="SimSun"/>
          <w:sz w:val="21"/>
          <w:szCs w:val="21"/>
        </w:rPr>
      </w:pPr>
      <w:r>
        <w:rPr>
          <w:rFonts w:ascii="SimSun" w:hAnsi="SimSun" w:eastAsia="SimSun" w:cs="SimSun"/>
          <w:sz w:val="21"/>
          <w:szCs w:val="21"/>
          <w:spacing w:val="6"/>
        </w:rPr>
        <w:t>若复检仍不合格，则判该批产品为不合格品。</w:t>
      </w:r>
    </w:p>
    <w:p>
      <w:pPr>
        <w:ind w:left="473" w:right="561"/>
        <w:spacing w:before="102" w:line="264" w:lineRule="auto"/>
        <w:rPr>
          <w:rFonts w:ascii="SimSun" w:hAnsi="SimSun" w:eastAsia="SimSun" w:cs="SimSun"/>
          <w:sz w:val="21"/>
          <w:szCs w:val="21"/>
        </w:rPr>
      </w:pPr>
      <w:r>
        <w:rPr>
          <w:rFonts w:ascii="Times New Roman" w:hAnsi="Times New Roman" w:eastAsia="Times New Roman" w:cs="Times New Roman"/>
          <w:sz w:val="21"/>
          <w:szCs w:val="21"/>
          <w:spacing w:val="4"/>
        </w:rPr>
        <w:t>c)</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4"/>
        </w:rPr>
        <w:t>当产品按</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b)</w:t>
      </w:r>
      <w:r>
        <w:rPr>
          <w:rFonts w:ascii="SimSun" w:hAnsi="SimSun" w:eastAsia="SimSun" w:cs="SimSun"/>
          <w:sz w:val="21"/>
          <w:szCs w:val="21"/>
          <w:spacing w:val="4"/>
        </w:rPr>
        <w:t>判定均为合格时，则判</w:t>
      </w:r>
      <w:r>
        <w:rPr>
          <w:rFonts w:ascii="SimSun" w:hAnsi="SimSun" w:eastAsia="SimSun" w:cs="SimSun"/>
          <w:sz w:val="21"/>
          <w:szCs w:val="21"/>
          <w:spacing w:val="3"/>
        </w:rPr>
        <w:t>该批产品为合格品。</w:t>
      </w:r>
      <w:r>
        <w:rPr>
          <w:rFonts w:ascii="SimSun" w:hAnsi="SimSun" w:eastAsia="SimSun" w:cs="SimSun"/>
          <w:sz w:val="21"/>
          <w:szCs w:val="21"/>
        </w:rPr>
        <w:t xml:space="preserve"> </w:t>
      </w:r>
      <w:r>
        <w:rPr>
          <w:rFonts w:ascii="SimSun" w:hAnsi="SimSun" w:eastAsia="SimSun" w:cs="SimSun"/>
          <w:sz w:val="21"/>
          <w:szCs w:val="21"/>
          <w:spacing w:val="3"/>
        </w:rPr>
        <w:t>②</w:t>
      </w:r>
      <w:r>
        <w:rPr>
          <w:rFonts w:ascii="SimSun" w:hAnsi="SimSun" w:eastAsia="SimSun" w:cs="SimSun"/>
          <w:sz w:val="21"/>
          <w:szCs w:val="21"/>
          <w:spacing w:val="26"/>
        </w:rPr>
        <w:t xml:space="preserve"> </w:t>
      </w:r>
      <w:r>
        <w:rPr>
          <w:rFonts w:ascii="SimSun" w:hAnsi="SimSun" w:eastAsia="SimSun" w:cs="SimSun"/>
          <w:sz w:val="21"/>
          <w:szCs w:val="21"/>
          <w:spacing w:val="3"/>
        </w:rPr>
        <w:t>苫布判定规则</w:t>
      </w:r>
    </w:p>
    <w:p>
      <w:pPr>
        <w:ind w:left="41" w:right="129" w:firstLine="432"/>
        <w:spacing w:before="105" w:line="265" w:lineRule="auto"/>
        <w:rPr>
          <w:rFonts w:ascii="SimSun" w:hAnsi="SimSun" w:eastAsia="SimSun" w:cs="SimSun"/>
          <w:sz w:val="21"/>
          <w:szCs w:val="21"/>
        </w:rPr>
      </w:pPr>
      <w:r>
        <w:rPr>
          <w:rFonts w:ascii="Times New Roman" w:hAnsi="Times New Roman" w:eastAsia="Times New Roman" w:cs="Times New Roman"/>
          <w:sz w:val="21"/>
          <w:szCs w:val="21"/>
          <w:spacing w:val="2"/>
        </w:rPr>
        <w:t>a)  </w:t>
      </w:r>
      <w:r>
        <w:rPr>
          <w:rFonts w:ascii="SimSun" w:hAnsi="SimSun" w:eastAsia="SimSun" w:cs="SimSun"/>
          <w:sz w:val="21"/>
          <w:szCs w:val="21"/>
          <w:spacing w:val="2"/>
        </w:rPr>
        <w:t>在外观和尺寸偏差各项目中， 每件产品的不合格项目不得</w:t>
      </w:r>
      <w:r>
        <w:rPr>
          <w:rFonts w:ascii="SimSun" w:hAnsi="SimSun" w:eastAsia="SimSun" w:cs="SimSun"/>
          <w:sz w:val="21"/>
          <w:szCs w:val="21"/>
          <w:spacing w:val="1"/>
        </w:rPr>
        <w:t>超过四</w:t>
      </w:r>
      <w:r>
        <w:rPr>
          <w:rFonts w:ascii="SimSun" w:hAnsi="SimSun" w:eastAsia="SimSun" w:cs="SimSun"/>
          <w:sz w:val="21"/>
          <w:szCs w:val="21"/>
        </w:rPr>
        <w:t xml:space="preserve"> </w:t>
      </w:r>
      <w:r>
        <w:rPr>
          <w:rFonts w:ascii="SimSun" w:hAnsi="SimSun" w:eastAsia="SimSun" w:cs="SimSun"/>
          <w:sz w:val="21"/>
          <w:szCs w:val="21"/>
          <w:spacing w:val="4"/>
        </w:rPr>
        <w:t>项；否则，判该件产品为不合格品；</w:t>
      </w:r>
    </w:p>
    <w:p>
      <w:pPr>
        <w:ind w:left="37" w:right="129" w:firstLine="436"/>
        <w:spacing w:before="103" w:line="265" w:lineRule="auto"/>
        <w:rPr>
          <w:rFonts w:ascii="SimSun" w:hAnsi="SimSun" w:eastAsia="SimSun" w:cs="SimSun"/>
          <w:sz w:val="21"/>
          <w:szCs w:val="21"/>
        </w:rPr>
      </w:pPr>
      <w:r>
        <w:rPr>
          <w:rFonts w:ascii="SimSun" w:hAnsi="SimSun" w:eastAsia="SimSun" w:cs="SimSun"/>
          <w:sz w:val="21"/>
          <w:szCs w:val="21"/>
          <w:spacing w:val="8"/>
        </w:rPr>
        <w:t>在所抽取的三件产品中，有任何一件不合格时，应从</w:t>
      </w:r>
      <w:r>
        <w:rPr>
          <w:rFonts w:ascii="SimSun" w:hAnsi="SimSun" w:eastAsia="SimSun" w:cs="SimSun"/>
          <w:sz w:val="21"/>
          <w:szCs w:val="21"/>
          <w:spacing w:val="7"/>
        </w:rPr>
        <w:t>原批产品中随</w:t>
      </w:r>
      <w:r>
        <w:rPr>
          <w:rFonts w:ascii="SimSun" w:hAnsi="SimSun" w:eastAsia="SimSun" w:cs="SimSun"/>
          <w:sz w:val="21"/>
          <w:szCs w:val="21"/>
        </w:rPr>
        <w:t xml:space="preserve"> </w:t>
      </w:r>
      <w:r>
        <w:rPr>
          <w:rFonts w:ascii="SimSun" w:hAnsi="SimSun" w:eastAsia="SimSun" w:cs="SimSun"/>
          <w:sz w:val="21"/>
          <w:szCs w:val="21"/>
          <w:spacing w:val="5"/>
        </w:rPr>
        <w:t>机抽取六件，对外观和尺寸偏差重新检验；</w:t>
      </w:r>
    </w:p>
    <w:p>
      <w:pPr>
        <w:ind w:left="475"/>
        <w:spacing w:before="103" w:line="220" w:lineRule="auto"/>
        <w:rPr>
          <w:rFonts w:ascii="SimSun" w:hAnsi="SimSun" w:eastAsia="SimSun" w:cs="SimSun"/>
          <w:sz w:val="21"/>
          <w:szCs w:val="21"/>
        </w:rPr>
      </w:pPr>
      <w:r>
        <w:rPr>
          <w:rFonts w:ascii="SimSun" w:hAnsi="SimSun" w:eastAsia="SimSun" w:cs="SimSun"/>
          <w:sz w:val="21"/>
          <w:szCs w:val="21"/>
          <w:spacing w:val="6"/>
        </w:rPr>
        <w:t>若有三件或三件以上不合格时，则判该批产品为不合格品。</w:t>
      </w:r>
    </w:p>
    <w:p>
      <w:pPr>
        <w:ind w:left="42" w:right="131" w:firstLine="424"/>
        <w:spacing w:before="101" w:line="265" w:lineRule="auto"/>
        <w:rPr>
          <w:rFonts w:ascii="SimSun" w:hAnsi="SimSun" w:eastAsia="SimSun" w:cs="SimSun"/>
          <w:sz w:val="21"/>
          <w:szCs w:val="21"/>
        </w:rPr>
      </w:pPr>
      <w:r>
        <w:rPr>
          <w:rFonts w:ascii="Times New Roman" w:hAnsi="Times New Roman" w:eastAsia="Times New Roman" w:cs="Times New Roman"/>
          <w:sz w:val="21"/>
          <w:szCs w:val="21"/>
          <w:spacing w:val="12"/>
        </w:rPr>
        <w:t>b)  </w:t>
      </w:r>
      <w:r>
        <w:rPr>
          <w:rFonts w:ascii="SimSun" w:hAnsi="SimSun" w:eastAsia="SimSun" w:cs="SimSun"/>
          <w:sz w:val="21"/>
          <w:szCs w:val="21"/>
          <w:spacing w:val="12"/>
        </w:rPr>
        <w:t>产品的机械性能及物理化学性能应全部符合本标准的要求；否</w:t>
      </w:r>
      <w:r>
        <w:rPr>
          <w:rFonts w:ascii="SimSun" w:hAnsi="SimSun" w:eastAsia="SimSun" w:cs="SimSun"/>
          <w:sz w:val="21"/>
          <w:szCs w:val="21"/>
        </w:rPr>
        <w:t xml:space="preserve"> </w:t>
      </w:r>
      <w:r>
        <w:rPr>
          <w:rFonts w:ascii="SimSun" w:hAnsi="SimSun" w:eastAsia="SimSun" w:cs="SimSun"/>
          <w:sz w:val="21"/>
          <w:szCs w:val="21"/>
          <w:spacing w:val="6"/>
        </w:rPr>
        <w:t>则，应从原批产品中随机抽出双倍的样品，对不合格项进行复检；</w:t>
      </w:r>
    </w:p>
    <w:p>
      <w:pPr>
        <w:ind w:left="475"/>
        <w:spacing w:before="103" w:line="220" w:lineRule="auto"/>
        <w:rPr>
          <w:rFonts w:ascii="SimSun" w:hAnsi="SimSun" w:eastAsia="SimSun" w:cs="SimSun"/>
          <w:sz w:val="21"/>
          <w:szCs w:val="21"/>
        </w:rPr>
      </w:pPr>
      <w:r>
        <w:rPr>
          <w:rFonts w:ascii="SimSun" w:hAnsi="SimSun" w:eastAsia="SimSun" w:cs="SimSun"/>
          <w:sz w:val="21"/>
          <w:szCs w:val="21"/>
          <w:spacing w:val="6"/>
        </w:rPr>
        <w:t>若复检仍不合格，在判该批产品为不合格品。</w:t>
      </w:r>
    </w:p>
    <w:p>
      <w:pPr>
        <w:ind w:left="473"/>
        <w:spacing w:before="103" w:line="212" w:lineRule="auto"/>
        <w:rPr>
          <w:rFonts w:ascii="SimSun" w:hAnsi="SimSun" w:eastAsia="SimSun" w:cs="SimSun"/>
          <w:sz w:val="21"/>
          <w:szCs w:val="21"/>
        </w:rPr>
      </w:pPr>
      <w:r>
        <w:rPr>
          <w:rFonts w:ascii="Times New Roman" w:hAnsi="Times New Roman" w:eastAsia="Times New Roman" w:cs="Times New Roman"/>
          <w:sz w:val="21"/>
          <w:szCs w:val="21"/>
          <w:spacing w:val="4"/>
        </w:rPr>
        <w:t>c)</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4"/>
        </w:rPr>
        <w:t>当产品按</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4"/>
        </w:rPr>
        <w:t>a)</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b)</w:t>
      </w:r>
      <w:r>
        <w:rPr>
          <w:rFonts w:ascii="SimSun" w:hAnsi="SimSun" w:eastAsia="SimSun" w:cs="SimSun"/>
          <w:sz w:val="21"/>
          <w:szCs w:val="21"/>
          <w:spacing w:val="4"/>
        </w:rPr>
        <w:t>判定均为合格时，则判</w:t>
      </w:r>
      <w:r>
        <w:rPr>
          <w:rFonts w:ascii="SimSun" w:hAnsi="SimSun" w:eastAsia="SimSun" w:cs="SimSun"/>
          <w:sz w:val="21"/>
          <w:szCs w:val="21"/>
          <w:spacing w:val="3"/>
        </w:rPr>
        <w:t>该批产品为合格品。</w:t>
      </w:r>
    </w:p>
    <w:p>
      <w:pPr>
        <w:ind w:left="440"/>
        <w:spacing w:before="71" w:line="291" w:lineRule="exact"/>
        <w:rPr>
          <w:rFonts w:ascii="SimSun" w:hAnsi="SimSun" w:eastAsia="SimSun" w:cs="SimSun"/>
          <w:sz w:val="21"/>
          <w:szCs w:val="21"/>
        </w:rPr>
      </w:pPr>
      <w:r>
        <w:rPr>
          <w:rFonts w:ascii="Times New Roman" w:hAnsi="Times New Roman" w:eastAsia="Times New Roman" w:cs="Times New Roman"/>
          <w:sz w:val="21"/>
          <w:szCs w:val="21"/>
          <w:b/>
          <w:bCs/>
          <w:spacing w:val="10"/>
          <w:position w:val="1"/>
        </w:rPr>
        <w:t>‘    </w:t>
      </w:r>
      <w:r>
        <w:rPr>
          <w:rFonts w:ascii="SimSun" w:hAnsi="SimSun" w:eastAsia="SimSun" w:cs="SimSun"/>
          <w:sz w:val="21"/>
          <w:szCs w:val="21"/>
          <w14:textOutline w14:w="2667" w14:cap="flat" w14:cmpd="sng">
            <w14:solidFill>
              <w14:srgbClr w14:val="000000"/>
            </w14:solidFill>
            <w14:prstDash w14:val="solid"/>
            <w14:miter w14:lim="1"/>
          </w14:textOutline>
          <w:spacing w:val="10"/>
          <w:position w:val="1"/>
        </w:rPr>
        <w:t>标志、包装、运输与贮存</w:t>
      </w:r>
    </w:p>
    <w:p>
      <w:pPr>
        <w:ind w:left="475"/>
        <w:spacing w:before="103" w:line="221" w:lineRule="auto"/>
        <w:rPr>
          <w:rFonts w:ascii="SimSun" w:hAnsi="SimSun" w:eastAsia="SimSun" w:cs="SimSun"/>
          <w:sz w:val="21"/>
          <w:szCs w:val="21"/>
        </w:rPr>
      </w:pPr>
      <w:r>
        <w:rPr>
          <w:rFonts w:ascii="Times New Roman" w:hAnsi="Times New Roman" w:eastAsia="Times New Roman" w:cs="Times New Roman"/>
          <w:sz w:val="21"/>
          <w:szCs w:val="21"/>
          <w:spacing w:val="-1"/>
        </w:rPr>
        <w:t>6.1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标志</w:t>
      </w:r>
    </w:p>
    <w:p>
      <w:pPr>
        <w:ind w:left="475" w:right="444"/>
        <w:spacing w:before="64" w:line="276" w:lineRule="auto"/>
        <w:rPr>
          <w:rFonts w:ascii="SimSun" w:hAnsi="SimSun" w:eastAsia="SimSun" w:cs="SimSun"/>
          <w:sz w:val="21"/>
          <w:szCs w:val="21"/>
        </w:rPr>
      </w:pPr>
      <w:r>
        <w:rPr>
          <w:rFonts w:ascii="SimSun" w:hAnsi="SimSun" w:eastAsia="SimSun" w:cs="SimSun"/>
          <w:sz w:val="21"/>
          <w:szCs w:val="21"/>
          <w:spacing w:val="-3"/>
        </w:rPr>
        <w:t>标识：“</w:t>
      </w:r>
      <w:r>
        <w:rPr>
          <w:sz w:val="21"/>
          <w:szCs w:val="21"/>
        </w:rPr>
        <w:drawing>
          <wp:inline distT="0" distB="0" distL="0" distR="0">
            <wp:extent cx="129567" cy="143255"/>
            <wp:effectExtent l="0" t="0" r="0" b="0"/>
            <wp:docPr id="554" name="IM 554"/>
            <wp:cNvGraphicFramePr/>
            <a:graphic>
              <a:graphicData uri="http://schemas.openxmlformats.org/drawingml/2006/picture">
                <pic:pic>
                  <pic:nvPicPr>
                    <pic:cNvPr id="554" name="IM 554"/>
                    <pic:cNvPicPr/>
                  </pic:nvPicPr>
                  <pic:blipFill>
                    <a:blip r:embed="rId533"/>
                    <a:stretch>
                      <a:fillRect/>
                    </a:stretch>
                  </pic:blipFill>
                  <pic:spPr>
                    <a:xfrm rot="0">
                      <a:off x="0" y="0"/>
                      <a:ext cx="129567" cy="143255"/>
                    </a:xfrm>
                    <a:prstGeom prst="rect">
                      <a:avLst/>
                    </a:prstGeom>
                  </pic:spPr>
                </pic:pic>
              </a:graphicData>
            </a:graphic>
          </wp:inline>
        </w:drawing>
      </w:r>
      <w:r>
        <w:rPr>
          <w:rFonts w:ascii="SimSun" w:hAnsi="SimSun" w:eastAsia="SimSun" w:cs="SimSun"/>
          <w:sz w:val="21"/>
          <w:szCs w:val="21"/>
          <w:spacing w:val="-64"/>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w:t>
      </w:r>
      <w:r>
        <w:rPr>
          <w:rFonts w:ascii="SimSun" w:hAnsi="SimSun" w:eastAsia="SimSun" w:cs="SimSun"/>
          <w:sz w:val="21"/>
          <w:szCs w:val="21"/>
          <w:spacing w:val="-3"/>
        </w:rPr>
        <w:t>位置：均匀铺满苫布面</w:t>
      </w:r>
      <w:r>
        <w:rPr>
          <w:rFonts w:ascii="Times New Roman" w:hAnsi="Times New Roman" w:eastAsia="Times New Roman" w:cs="Times New Roman"/>
          <w:sz w:val="21"/>
          <w:szCs w:val="21"/>
          <w:spacing w:val="-3"/>
        </w:rPr>
        <w:t>,</w:t>
      </w:r>
      <w:r>
        <w:rPr>
          <w:rFonts w:ascii="SimSun" w:hAnsi="SimSun" w:eastAsia="SimSun" w:cs="SimSun"/>
          <w:sz w:val="21"/>
          <w:szCs w:val="21"/>
          <w:spacing w:val="-3"/>
        </w:rPr>
        <w:t>尺寸： </w:t>
      </w:r>
      <w:r>
        <w:rPr>
          <w:rFonts w:ascii="Times New Roman" w:hAnsi="Times New Roman" w:eastAsia="Times New Roman" w:cs="Times New Roman"/>
          <w:sz w:val="21"/>
          <w:szCs w:val="21"/>
          <w:spacing w:val="-3"/>
        </w:rPr>
        <w:t>6cm</w:t>
      </w:r>
      <w:r>
        <w:rPr>
          <w:rFonts w:ascii="SimSun" w:hAnsi="SimSun" w:eastAsia="SimSun" w:cs="SimSun"/>
          <w:sz w:val="21"/>
          <w:szCs w:val="21"/>
          <w:spacing w:val="-3"/>
        </w:rPr>
        <w:t>×</w:t>
      </w:r>
      <w:r>
        <w:rPr>
          <w:rFonts w:ascii="Times New Roman" w:hAnsi="Times New Roman" w:eastAsia="Times New Roman" w:cs="Times New Roman"/>
          <w:sz w:val="21"/>
          <w:szCs w:val="21"/>
          <w:spacing w:val="-3"/>
        </w:rPr>
        <w:t>6cm</w:t>
      </w:r>
      <w:r>
        <w:rPr>
          <w:rFonts w:ascii="Times New Roman" w:hAnsi="Times New Roman" w:eastAsia="Times New Roman" w:cs="Times New Roman"/>
          <w:sz w:val="21"/>
          <w:szCs w:val="21"/>
          <w:spacing w:val="28"/>
          <w:w w:val="101"/>
        </w:rPr>
        <w:t xml:space="preserve"> </w:t>
      </w:r>
      <w:r>
        <w:rPr>
          <w:rFonts w:ascii="SimSun" w:hAnsi="SimSun" w:eastAsia="SimSun" w:cs="SimSun"/>
          <w:sz w:val="21"/>
          <w:szCs w:val="21"/>
          <w:spacing w:val="-3"/>
        </w:rPr>
        <w:t>间隔</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3"/>
        </w:rPr>
        <w:t>2cm</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1"/>
        </w:rPr>
        <w:t>6.2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包装</w:t>
      </w:r>
    </w:p>
    <w:p>
      <w:pPr>
        <w:ind w:left="476"/>
        <w:spacing w:before="102" w:line="220" w:lineRule="auto"/>
        <w:rPr>
          <w:rFonts w:ascii="SimSun" w:hAnsi="SimSun" w:eastAsia="SimSun" w:cs="SimSun"/>
          <w:sz w:val="21"/>
          <w:szCs w:val="21"/>
        </w:rPr>
      </w:pPr>
      <w:r>
        <w:rPr>
          <w:rFonts w:ascii="SimSun" w:hAnsi="SimSun" w:eastAsia="SimSun" w:cs="SimSun"/>
          <w:sz w:val="21"/>
          <w:szCs w:val="21"/>
          <w:spacing w:val="2"/>
        </w:rPr>
        <w:t>按</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2"/>
        </w:rPr>
        <w:t>4.3</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2"/>
        </w:rPr>
        <w:t>条规定的方法折叠打包。</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1"/>
        </w:rPr>
        <w:t>6.3</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运输</w:t>
      </w:r>
    </w:p>
    <w:p>
      <w:pPr>
        <w:ind w:left="476"/>
        <w:spacing w:before="103" w:line="220" w:lineRule="auto"/>
        <w:rPr>
          <w:rFonts w:ascii="SimSun" w:hAnsi="SimSun" w:eastAsia="SimSun" w:cs="SimSun"/>
          <w:sz w:val="21"/>
          <w:szCs w:val="21"/>
        </w:rPr>
      </w:pPr>
      <w:r>
        <w:rPr>
          <w:rFonts w:ascii="SimSun" w:hAnsi="SimSun" w:eastAsia="SimSun" w:cs="SimSun"/>
          <w:sz w:val="21"/>
          <w:szCs w:val="21"/>
          <w:spacing w:val="4"/>
        </w:rPr>
        <w:t>苫布在运输过程中应切忌钩扎。</w:t>
      </w:r>
    </w:p>
    <w:p>
      <w:pPr>
        <w:ind w:left="475"/>
        <w:spacing w:before="103" w:line="220" w:lineRule="auto"/>
        <w:rPr>
          <w:rFonts w:ascii="SimSun" w:hAnsi="SimSun" w:eastAsia="SimSun" w:cs="SimSun"/>
          <w:sz w:val="21"/>
          <w:szCs w:val="21"/>
        </w:rPr>
      </w:pPr>
      <w:r>
        <w:rPr>
          <w:rFonts w:ascii="Times New Roman" w:hAnsi="Times New Roman" w:eastAsia="Times New Roman" w:cs="Times New Roman"/>
          <w:sz w:val="21"/>
          <w:szCs w:val="21"/>
          <w:spacing w:val="-1"/>
        </w:rPr>
        <w:t>6.4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1"/>
        </w:rPr>
        <w:t>贮存</w:t>
      </w:r>
    </w:p>
    <w:p>
      <w:pPr>
        <w:ind w:left="480"/>
        <w:spacing w:before="102" w:line="353" w:lineRule="exact"/>
        <w:rPr>
          <w:rFonts w:ascii="SimSun" w:hAnsi="SimSun" w:eastAsia="SimSun" w:cs="SimSun"/>
          <w:sz w:val="21"/>
          <w:szCs w:val="21"/>
        </w:rPr>
      </w:pPr>
      <w:r>
        <w:rPr>
          <w:rFonts w:ascii="SimSun" w:hAnsi="SimSun" w:eastAsia="SimSun" w:cs="SimSun"/>
          <w:sz w:val="21"/>
          <w:szCs w:val="21"/>
          <w:spacing w:val="5"/>
          <w:position w:val="10"/>
        </w:rPr>
        <w:t>（</w:t>
      </w:r>
      <w:r>
        <w:rPr>
          <w:rFonts w:ascii="Times New Roman" w:hAnsi="Times New Roman" w:eastAsia="Times New Roman" w:cs="Times New Roman"/>
          <w:sz w:val="21"/>
          <w:szCs w:val="21"/>
          <w:spacing w:val="5"/>
          <w:position w:val="10"/>
        </w:rPr>
        <w:t>1</w:t>
      </w:r>
      <w:r>
        <w:rPr>
          <w:rFonts w:ascii="SimSun" w:hAnsi="SimSun" w:eastAsia="SimSun" w:cs="SimSun"/>
          <w:sz w:val="21"/>
          <w:szCs w:val="21"/>
          <w:spacing w:val="5"/>
          <w:position w:val="10"/>
        </w:rPr>
        <w:t>）产品贮存时，空气要流通，不得靠近热源；</w:t>
      </w:r>
    </w:p>
    <w:p>
      <w:pPr>
        <w:ind w:left="480"/>
        <w:spacing w:line="220"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2</w:t>
      </w:r>
      <w:r>
        <w:rPr>
          <w:rFonts w:ascii="SimSun" w:hAnsi="SimSun" w:eastAsia="SimSun" w:cs="SimSun"/>
          <w:sz w:val="21"/>
          <w:szCs w:val="21"/>
          <w:spacing w:val="3"/>
        </w:rPr>
        <w:t>）贮存条件</w:t>
      </w:r>
    </w:p>
    <w:p>
      <w:pPr>
        <w:ind w:left="38" w:right="129" w:firstLine="436"/>
        <w:spacing w:before="103" w:line="281" w:lineRule="auto"/>
        <w:rPr>
          <w:rFonts w:ascii="SimSun" w:hAnsi="SimSun" w:eastAsia="SimSun" w:cs="SimSun"/>
          <w:sz w:val="21"/>
          <w:szCs w:val="21"/>
        </w:rPr>
      </w:pPr>
      <w:r>
        <w:rPr>
          <w:rFonts w:ascii="SimSun" w:hAnsi="SimSun" w:eastAsia="SimSun" w:cs="SimSun"/>
          <w:sz w:val="21"/>
          <w:szCs w:val="21"/>
          <w:spacing w:val="6"/>
        </w:rPr>
        <w:t>产品应贮存在阴凉、通风、干燥、清洁的库房内（</w:t>
      </w:r>
      <w:r>
        <w:rPr>
          <w:rFonts w:ascii="SimSun" w:hAnsi="SimSun" w:eastAsia="SimSun" w:cs="SimSun"/>
          <w:sz w:val="21"/>
          <w:szCs w:val="21"/>
          <w:spacing w:val="5"/>
        </w:rPr>
        <w:t>按</w:t>
      </w:r>
      <w:r>
        <w:rPr>
          <w:rFonts w:ascii="SimSun" w:hAnsi="SimSun" w:eastAsia="SimSun" w:cs="SimSun"/>
          <w:sz w:val="21"/>
          <w:szCs w:val="21"/>
          <w:spacing w:val="-38"/>
        </w:rPr>
        <w:t xml:space="preserve"> </w:t>
      </w:r>
      <w:r>
        <w:rPr>
          <w:rFonts w:ascii="Times New Roman" w:hAnsi="Times New Roman" w:eastAsia="Times New Roman" w:cs="Times New Roman"/>
          <w:sz w:val="21"/>
          <w:szCs w:val="21"/>
        </w:rPr>
        <w:t>ISO</w:t>
      </w:r>
      <w:r>
        <w:rPr>
          <w:rFonts w:ascii="Times New Roman" w:hAnsi="Times New Roman" w:eastAsia="Times New Roman" w:cs="Times New Roman"/>
          <w:sz w:val="21"/>
          <w:szCs w:val="21"/>
          <w:spacing w:val="5"/>
        </w:rPr>
        <w:t xml:space="preserve">  139</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5"/>
        </w:rPr>
        <w:t>标准</w:t>
      </w:r>
      <w:r>
        <w:rPr>
          <w:rFonts w:ascii="SimSun" w:hAnsi="SimSun" w:eastAsia="SimSun" w:cs="SimSun"/>
          <w:sz w:val="21"/>
          <w:szCs w:val="21"/>
        </w:rPr>
        <w:t xml:space="preserve"> </w:t>
      </w:r>
      <w:r>
        <w:rPr>
          <w:rFonts w:ascii="SimSun" w:hAnsi="SimSun" w:eastAsia="SimSun" w:cs="SimSun"/>
          <w:sz w:val="21"/>
          <w:szCs w:val="21"/>
          <w:spacing w:val="8"/>
        </w:rPr>
        <w:t>执行，湿度 </w:t>
      </w:r>
      <w:r>
        <w:rPr>
          <w:rFonts w:ascii="Times New Roman" w:hAnsi="Times New Roman" w:eastAsia="Times New Roman" w:cs="Times New Roman"/>
          <w:sz w:val="21"/>
          <w:szCs w:val="21"/>
          <w:spacing w:val="8"/>
        </w:rPr>
        <w:t>65%</w:t>
      </w:r>
      <w:r>
        <w:rPr>
          <w:rFonts w:ascii="SimSun" w:hAnsi="SimSun" w:eastAsia="SimSun" w:cs="SimSun"/>
          <w:sz w:val="21"/>
          <w:szCs w:val="21"/>
          <w:spacing w:val="8"/>
        </w:rPr>
        <w:t>、温度 </w:t>
      </w:r>
      <w:r>
        <w:rPr>
          <w:rFonts w:ascii="Times New Roman" w:hAnsi="Times New Roman" w:eastAsia="Times New Roman" w:cs="Times New Roman"/>
          <w:sz w:val="21"/>
          <w:szCs w:val="21"/>
          <w:spacing w:val="8"/>
        </w:rPr>
        <w:t>20</w:t>
      </w:r>
      <w:r>
        <w:rPr>
          <w:rFonts w:ascii="SimSun" w:hAnsi="SimSun" w:eastAsia="SimSun" w:cs="SimSun"/>
          <w:sz w:val="21"/>
          <w:szCs w:val="21"/>
          <w:spacing w:val="8"/>
        </w:rPr>
        <w:t>℃),以</w:t>
      </w:r>
      <w:r>
        <w:rPr>
          <w:rFonts w:ascii="SimSun" w:hAnsi="SimSun" w:eastAsia="SimSun" w:cs="SimSun"/>
          <w:sz w:val="21"/>
          <w:szCs w:val="21"/>
          <w:spacing w:val="7"/>
        </w:rPr>
        <w:t>防蛀、防霉，并不得与化学药物同库</w:t>
      </w:r>
      <w:r>
        <w:rPr>
          <w:rFonts w:ascii="SimSun" w:hAnsi="SimSun" w:eastAsia="SimSun" w:cs="SimSun"/>
          <w:sz w:val="21"/>
          <w:szCs w:val="21"/>
        </w:rPr>
        <w:t xml:space="preserve"> </w:t>
      </w:r>
      <w:r>
        <w:rPr>
          <w:rFonts w:ascii="SimSun" w:hAnsi="SimSun" w:eastAsia="SimSun" w:cs="SimSun"/>
          <w:sz w:val="21"/>
          <w:szCs w:val="21"/>
          <w:spacing w:val="-9"/>
        </w:rPr>
        <w:t>混放；</w:t>
      </w:r>
    </w:p>
    <w:p>
      <w:pPr>
        <w:ind w:left="480"/>
        <w:spacing w:before="100" w:line="220"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3</w:t>
      </w:r>
      <w:r>
        <w:rPr>
          <w:rFonts w:ascii="SimSun" w:hAnsi="SimSun" w:eastAsia="SimSun" w:cs="SimSun"/>
          <w:sz w:val="21"/>
          <w:szCs w:val="21"/>
          <w:spacing w:val="4"/>
        </w:rPr>
        <w:t>）推荐库存使用年限</w:t>
      </w:r>
    </w:p>
    <w:p>
      <w:pPr>
        <w:ind w:left="39" w:right="129" w:firstLine="435"/>
        <w:spacing w:before="102" w:line="266" w:lineRule="auto"/>
        <w:rPr>
          <w:rFonts w:ascii="SimSun" w:hAnsi="SimSun" w:eastAsia="SimSun" w:cs="SimSun"/>
          <w:sz w:val="21"/>
          <w:szCs w:val="21"/>
        </w:rPr>
      </w:pPr>
      <w:r>
        <w:rPr>
          <w:rFonts w:ascii="SimSun" w:hAnsi="SimSun" w:eastAsia="SimSun" w:cs="SimSun"/>
          <w:sz w:val="21"/>
          <w:szCs w:val="21"/>
          <w:spacing w:val="2"/>
        </w:rPr>
        <w:t>推荐使用年限为</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2"/>
        </w:rPr>
        <w:t>10</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2"/>
        </w:rPr>
        <w:t>年，在贮存期内产品各项质量性能必须符合本标</w:t>
      </w:r>
      <w:r>
        <w:rPr>
          <w:rFonts w:ascii="SimSun" w:hAnsi="SimSun" w:eastAsia="SimSun" w:cs="SimSun"/>
          <w:sz w:val="21"/>
          <w:szCs w:val="21"/>
        </w:rPr>
        <w:t xml:space="preserve"> </w:t>
      </w:r>
      <w:r>
        <w:rPr>
          <w:rFonts w:ascii="SimSun" w:hAnsi="SimSun" w:eastAsia="SimSun" w:cs="SimSun"/>
          <w:sz w:val="21"/>
          <w:szCs w:val="21"/>
          <w:spacing w:val="-1"/>
        </w:rPr>
        <w:t>准的规定。</w:t>
      </w:r>
    </w:p>
    <w:p>
      <w:pPr>
        <w:ind w:left="475"/>
        <w:spacing w:before="101" w:line="353" w:lineRule="exact"/>
        <w:rPr>
          <w:rFonts w:ascii="SimSun" w:hAnsi="SimSun" w:eastAsia="SimSun" w:cs="SimSun"/>
          <w:sz w:val="21"/>
          <w:szCs w:val="21"/>
        </w:rPr>
      </w:pPr>
      <w:r>
        <w:rPr>
          <w:rFonts w:ascii="Times New Roman" w:hAnsi="Times New Roman" w:eastAsia="Times New Roman" w:cs="Times New Roman"/>
          <w:sz w:val="21"/>
          <w:szCs w:val="21"/>
          <w:spacing w:val="5"/>
          <w:position w:val="10"/>
        </w:rPr>
        <w:t>6.5    </w:t>
      </w:r>
      <w:r>
        <w:rPr>
          <w:rFonts w:ascii="SimSun" w:hAnsi="SimSun" w:eastAsia="SimSun" w:cs="SimSun"/>
          <w:sz w:val="21"/>
          <w:szCs w:val="21"/>
          <w:spacing w:val="5"/>
          <w:position w:val="10"/>
        </w:rPr>
        <w:t>苫布出厂合格证应注明的事项</w:t>
      </w:r>
    </w:p>
    <w:p>
      <w:pPr>
        <w:ind w:left="480"/>
        <w:spacing w:before="1" w:line="220" w:lineRule="auto"/>
        <w:rPr>
          <w:rFonts w:ascii="SimSun" w:hAnsi="SimSun" w:eastAsia="SimSun" w:cs="SimSun"/>
          <w:sz w:val="21"/>
          <w:szCs w:val="21"/>
        </w:rPr>
      </w:pPr>
      <w:r>
        <w:rPr>
          <w:rFonts w:ascii="SimSun" w:hAnsi="SimSun" w:eastAsia="SimSun" w:cs="SimSun"/>
          <w:sz w:val="21"/>
          <w:szCs w:val="21"/>
        </w:rPr>
        <w:t>（</w:t>
      </w:r>
      <w:r>
        <w:rPr>
          <w:rFonts w:ascii="Times New Roman" w:hAnsi="Times New Roman" w:eastAsia="Times New Roman" w:cs="Times New Roman"/>
          <w:sz w:val="21"/>
          <w:szCs w:val="21"/>
        </w:rPr>
        <w:t>1</w:t>
      </w:r>
      <w:r>
        <w:rPr>
          <w:rFonts w:ascii="SimSun" w:hAnsi="SimSun" w:eastAsia="SimSun" w:cs="SimSun"/>
          <w:sz w:val="21"/>
          <w:szCs w:val="21"/>
        </w:rPr>
        <w:t>）制造厂名称；</w:t>
      </w:r>
    </w:p>
    <w:p>
      <w:pPr>
        <w:spacing w:line="220" w:lineRule="auto"/>
        <w:sectPr>
          <w:footerReference w:type="default" r:id="rId532"/>
          <w:pgSz w:w="9180" w:h="12980"/>
          <w:pgMar w:top="982" w:right="1041" w:bottom="907" w:left="1216" w:header="712" w:footer="745" w:gutter="0"/>
        </w:sectPr>
        <w:rPr>
          <w:rFonts w:ascii="SimSun" w:hAnsi="SimSun" w:eastAsia="SimSun" w:cs="SimSun"/>
          <w:sz w:val="21"/>
          <w:szCs w:val="21"/>
        </w:rPr>
      </w:pPr>
    </w:p>
    <w:p>
      <w:pPr>
        <w:pStyle w:val="BodyText"/>
        <w:spacing w:line="323" w:lineRule="auto"/>
        <w:rPr/>
      </w:pPr>
      <w:r/>
    </w:p>
    <w:p>
      <w:pPr>
        <w:ind w:left="480"/>
        <w:spacing w:before="68" w:line="220"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2</w:t>
      </w:r>
      <w:r>
        <w:rPr>
          <w:rFonts w:ascii="SimSun" w:hAnsi="SimSun" w:eastAsia="SimSun" w:cs="SimSun"/>
          <w:sz w:val="21"/>
          <w:szCs w:val="21"/>
          <w:spacing w:val="1"/>
        </w:rPr>
        <w:t>）产品名称及商标；</w:t>
      </w:r>
    </w:p>
    <w:p>
      <w:pPr>
        <w:ind w:left="480"/>
        <w:spacing w:before="102" w:line="353" w:lineRule="exact"/>
        <w:rPr>
          <w:rFonts w:ascii="SimSun" w:hAnsi="SimSun" w:eastAsia="SimSun" w:cs="SimSun"/>
          <w:sz w:val="21"/>
          <w:szCs w:val="21"/>
        </w:rPr>
      </w:pPr>
      <w:r>
        <w:rPr>
          <w:rFonts w:ascii="SimSun" w:hAnsi="SimSun" w:eastAsia="SimSun" w:cs="SimSun"/>
          <w:sz w:val="21"/>
          <w:szCs w:val="21"/>
          <w:spacing w:val="4"/>
          <w:position w:val="10"/>
        </w:rPr>
        <w:t>（</w:t>
      </w:r>
      <w:r>
        <w:rPr>
          <w:rFonts w:ascii="Times New Roman" w:hAnsi="Times New Roman" w:eastAsia="Times New Roman" w:cs="Times New Roman"/>
          <w:sz w:val="21"/>
          <w:szCs w:val="21"/>
          <w:spacing w:val="4"/>
          <w:position w:val="10"/>
        </w:rPr>
        <w:t>3</w:t>
      </w:r>
      <w:r>
        <w:rPr>
          <w:rFonts w:ascii="SimSun" w:hAnsi="SimSun" w:eastAsia="SimSun" w:cs="SimSun"/>
          <w:sz w:val="21"/>
          <w:szCs w:val="21"/>
          <w:spacing w:val="4"/>
          <w:position w:val="10"/>
        </w:rPr>
        <w:t>）产品规格（如：长度、宽度、颜色等</w:t>
      </w:r>
      <w:r>
        <w:rPr>
          <w:rFonts w:ascii="SimSun" w:hAnsi="SimSun" w:eastAsia="SimSun" w:cs="SimSun"/>
          <w:sz w:val="21"/>
          <w:szCs w:val="21"/>
          <w:spacing w:val="12"/>
          <w:position w:val="10"/>
        </w:rPr>
        <w:t>）；</w:t>
      </w:r>
    </w:p>
    <w:p>
      <w:pPr>
        <w:ind w:left="480"/>
        <w:spacing w:line="220"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4</w:t>
      </w:r>
      <w:r>
        <w:rPr>
          <w:rFonts w:ascii="SimSun" w:hAnsi="SimSun" w:eastAsia="SimSun" w:cs="SimSun"/>
          <w:sz w:val="21"/>
          <w:szCs w:val="21"/>
          <w:spacing w:val="2"/>
        </w:rPr>
        <w:t>）生产日期及生产批号；</w:t>
      </w:r>
    </w:p>
    <w:p>
      <w:pPr>
        <w:ind w:left="480"/>
        <w:spacing w:before="102" w:line="220"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5</w:t>
      </w:r>
      <w:r>
        <w:rPr>
          <w:rFonts w:ascii="SimSun" w:hAnsi="SimSun" w:eastAsia="SimSun" w:cs="SimSun"/>
          <w:sz w:val="21"/>
          <w:szCs w:val="21"/>
          <w:spacing w:val="2"/>
        </w:rPr>
        <w:t>）检验员代号。</w:t>
      </w:r>
    </w:p>
    <w:p>
      <w:pPr>
        <w:spacing w:line="220" w:lineRule="auto"/>
        <w:sectPr>
          <w:footerReference w:type="default" r:id="rId534"/>
          <w:pgSz w:w="9180" w:h="12980"/>
          <w:pgMar w:top="982" w:right="1041" w:bottom="907" w:left="1216" w:header="712" w:footer="745" w:gutter="0"/>
        </w:sectPr>
        <w:rPr>
          <w:rFonts w:ascii="SimSun" w:hAnsi="SimSun" w:eastAsia="SimSun" w:cs="SimSun"/>
          <w:sz w:val="21"/>
          <w:szCs w:val="21"/>
        </w:rPr>
      </w:pPr>
    </w:p>
    <w:p>
      <w:pPr>
        <w:pStyle w:val="BodyText"/>
        <w:spacing w:line="407" w:lineRule="auto"/>
        <w:rPr/>
      </w:pPr>
      <w:r/>
    </w:p>
    <w:p>
      <w:pPr>
        <w:ind w:left="2465"/>
        <w:spacing w:before="104" w:line="224" w:lineRule="auto"/>
        <w:rPr>
          <w:rFonts w:ascii="SimHei" w:hAnsi="SimHei" w:eastAsia="SimHei" w:cs="SimHei"/>
          <w:sz w:val="32"/>
          <w:szCs w:val="32"/>
        </w:rPr>
      </w:pPr>
      <w:r>
        <w:rPr>
          <w:rFonts w:ascii="SimHei" w:hAnsi="SimHei" w:eastAsia="SimHei" w:cs="SimHei"/>
          <w:sz w:val="32"/>
          <w:szCs w:val="32"/>
          <w:spacing w:val="-1"/>
        </w:rPr>
        <w:t>（六）折叠床</w:t>
      </w:r>
    </w:p>
    <w:p>
      <w:pPr>
        <w:ind w:left="484"/>
        <w:spacing w:before="195" w:line="222" w:lineRule="auto"/>
        <w:rPr>
          <w:rFonts w:ascii="SimSun" w:hAnsi="SimSun" w:eastAsia="SimSun" w:cs="SimSun"/>
          <w:sz w:val="21"/>
          <w:szCs w:val="21"/>
        </w:rPr>
      </w:pP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要求</w:t>
      </w:r>
    </w:p>
    <w:p>
      <w:pPr>
        <w:ind w:left="493"/>
        <w:spacing w:before="100" w:line="220" w:lineRule="auto"/>
        <w:rPr>
          <w:rFonts w:ascii="SimSun" w:hAnsi="SimSun" w:eastAsia="SimSun" w:cs="SimSun"/>
          <w:sz w:val="21"/>
          <w:szCs w:val="21"/>
        </w:rPr>
      </w:pPr>
      <w:r>
        <w:rPr>
          <w:rFonts w:ascii="Times New Roman" w:hAnsi="Times New Roman" w:eastAsia="Times New Roman" w:cs="Times New Roman"/>
          <w:sz w:val="21"/>
          <w:szCs w:val="21"/>
          <w:spacing w:val="-4"/>
        </w:rPr>
        <w:t>1.1</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4"/>
        </w:rPr>
        <w:t>样式</w:t>
      </w:r>
    </w:p>
    <w:p>
      <w:pPr>
        <w:ind w:firstLine="596"/>
        <w:spacing w:before="190" w:line="4978" w:lineRule="exact"/>
        <w:rPr/>
      </w:pPr>
      <w:r>
        <w:rPr>
          <w:position w:val="-99"/>
        </w:rPr>
        <w:drawing>
          <wp:inline distT="0" distB="0" distL="0" distR="0">
            <wp:extent cx="3582923" cy="3160776"/>
            <wp:effectExtent l="0" t="0" r="0" b="0"/>
            <wp:docPr id="556" name="IM 556"/>
            <wp:cNvGraphicFramePr/>
            <a:graphic>
              <a:graphicData uri="http://schemas.openxmlformats.org/drawingml/2006/picture">
                <pic:pic>
                  <pic:nvPicPr>
                    <pic:cNvPr id="556" name="IM 556"/>
                    <pic:cNvPicPr/>
                  </pic:nvPicPr>
                  <pic:blipFill>
                    <a:blip r:embed="rId536"/>
                    <a:stretch>
                      <a:fillRect/>
                    </a:stretch>
                  </pic:blipFill>
                  <pic:spPr>
                    <a:xfrm rot="0">
                      <a:off x="0" y="0"/>
                      <a:ext cx="3582923" cy="3160776"/>
                    </a:xfrm>
                    <a:prstGeom prst="rect">
                      <a:avLst/>
                    </a:prstGeom>
                  </pic:spPr>
                </pic:pic>
              </a:graphicData>
            </a:graphic>
          </wp:inline>
        </w:drawing>
      </w:r>
    </w:p>
    <w:p>
      <w:pPr>
        <w:ind w:left="493"/>
        <w:spacing w:before="229" w:line="220" w:lineRule="auto"/>
        <w:rPr>
          <w:rFonts w:ascii="SimSun" w:hAnsi="SimSun" w:eastAsia="SimSun" w:cs="SimSun"/>
          <w:sz w:val="21"/>
          <w:szCs w:val="21"/>
        </w:rPr>
      </w:pPr>
      <w:r>
        <w:rPr>
          <w:rFonts w:ascii="Times New Roman" w:hAnsi="Times New Roman" w:eastAsia="Times New Roman" w:cs="Times New Roman"/>
          <w:sz w:val="21"/>
          <w:szCs w:val="21"/>
        </w:rPr>
        <w:t>1.2</w:t>
      </w:r>
      <w:r>
        <w:rPr>
          <w:rFonts w:ascii="Times New Roman" w:hAnsi="Times New Roman" w:eastAsia="Times New Roman" w:cs="Times New Roman"/>
          <w:sz w:val="21"/>
          <w:szCs w:val="21"/>
          <w:spacing w:val="5"/>
        </w:rPr>
        <w:t xml:space="preserve">    </w:t>
      </w:r>
      <w:r>
        <w:rPr>
          <w:rFonts w:ascii="SimSun" w:hAnsi="SimSun" w:eastAsia="SimSun" w:cs="SimSun"/>
          <w:sz w:val="21"/>
          <w:szCs w:val="21"/>
        </w:rPr>
        <w:t>基本信息</w:t>
      </w:r>
    </w:p>
    <w:p>
      <w:pPr>
        <w:spacing w:line="32" w:lineRule="exact"/>
        <w:rPr/>
      </w:pPr>
      <w:r/>
    </w:p>
    <w:tbl>
      <w:tblPr>
        <w:tblStyle w:val="TableNormal"/>
        <w:tblW w:w="692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4"/>
        <w:gridCol w:w="2428"/>
        <w:gridCol w:w="406"/>
        <w:gridCol w:w="895"/>
        <w:gridCol w:w="830"/>
        <w:gridCol w:w="1079"/>
      </w:tblGrid>
      <w:tr>
        <w:trPr>
          <w:trHeight w:val="715" w:hRule="atLeast"/>
        </w:trPr>
        <w:tc>
          <w:tcPr>
            <w:tcW w:w="1284" w:type="dxa"/>
            <w:vAlign w:val="top"/>
          </w:tcPr>
          <w:p>
            <w:pPr>
              <w:ind w:left="270"/>
              <w:spacing w:before="267" w:line="220" w:lineRule="auto"/>
              <w:rPr>
                <w:rFonts w:ascii="SimSun" w:hAnsi="SimSun" w:eastAsia="SimSun" w:cs="SimSun"/>
                <w:sz w:val="18"/>
                <w:szCs w:val="18"/>
              </w:rPr>
            </w:pPr>
            <w:r>
              <w:rPr>
                <w:rFonts w:ascii="SimSun" w:hAnsi="SimSun" w:eastAsia="SimSun" w:cs="SimSun"/>
                <w:sz w:val="18"/>
                <w:szCs w:val="18"/>
                <w:spacing w:val="4"/>
              </w:rPr>
              <w:t>物资编码</w:t>
            </w:r>
          </w:p>
        </w:tc>
        <w:tc>
          <w:tcPr>
            <w:tcW w:w="2428" w:type="dxa"/>
            <w:vAlign w:val="top"/>
          </w:tcPr>
          <w:p>
            <w:pPr>
              <w:ind w:left="891"/>
              <w:spacing w:before="267" w:line="222" w:lineRule="auto"/>
              <w:rPr>
                <w:rFonts w:ascii="SimSun" w:hAnsi="SimSun" w:eastAsia="SimSun" w:cs="SimSun"/>
                <w:sz w:val="18"/>
                <w:szCs w:val="18"/>
              </w:rPr>
            </w:pPr>
            <w:r>
              <w:rPr>
                <w:rFonts w:ascii="SimSun" w:hAnsi="SimSun" w:eastAsia="SimSun" w:cs="SimSun"/>
                <w:sz w:val="18"/>
                <w:szCs w:val="18"/>
                <w:spacing w:val="-5"/>
              </w:rPr>
              <w:t>描</w:t>
            </w:r>
            <w:r>
              <w:rPr>
                <w:rFonts w:ascii="SimSun" w:hAnsi="SimSun" w:eastAsia="SimSun" w:cs="SimSun"/>
                <w:sz w:val="18"/>
                <w:szCs w:val="18"/>
                <w:spacing w:val="9"/>
              </w:rPr>
              <w:t xml:space="preserve">   </w:t>
            </w:r>
            <w:r>
              <w:rPr>
                <w:rFonts w:ascii="SimSun" w:hAnsi="SimSun" w:eastAsia="SimSun" w:cs="SimSun"/>
                <w:sz w:val="18"/>
                <w:szCs w:val="18"/>
                <w:spacing w:val="-5"/>
              </w:rPr>
              <w:t>述</w:t>
            </w:r>
          </w:p>
        </w:tc>
        <w:tc>
          <w:tcPr>
            <w:tcW w:w="406" w:type="dxa"/>
            <w:vAlign w:val="top"/>
            <w:textDirection w:val="tbRlV"/>
          </w:tcPr>
          <w:p>
            <w:pPr>
              <w:ind w:left="91"/>
              <w:spacing w:before="111" w:line="209" w:lineRule="auto"/>
              <w:rPr>
                <w:rFonts w:ascii="SimSun" w:hAnsi="SimSun" w:eastAsia="SimSun" w:cs="SimSun"/>
                <w:sz w:val="18"/>
                <w:szCs w:val="18"/>
              </w:rPr>
            </w:pPr>
            <w:r>
              <w:rPr>
                <w:rFonts w:ascii="SimSun" w:hAnsi="SimSun" w:eastAsia="SimSun" w:cs="SimSun"/>
                <w:sz w:val="18"/>
                <w:szCs w:val="18"/>
              </w:rPr>
              <w:t>单</w:t>
            </w:r>
            <w:r>
              <w:rPr>
                <w:rFonts w:ascii="SimSun" w:hAnsi="SimSun" w:eastAsia="SimSun" w:cs="SimSun"/>
                <w:sz w:val="18"/>
                <w:szCs w:val="18"/>
                <w:spacing w:val="82"/>
              </w:rPr>
              <w:t xml:space="preserve"> </w:t>
            </w:r>
            <w:r>
              <w:rPr>
                <w:rFonts w:ascii="SimSun" w:hAnsi="SimSun" w:eastAsia="SimSun" w:cs="SimSun"/>
                <w:sz w:val="18"/>
                <w:szCs w:val="18"/>
              </w:rPr>
              <w:t>位</w:t>
            </w:r>
          </w:p>
        </w:tc>
        <w:tc>
          <w:tcPr>
            <w:tcW w:w="895" w:type="dxa"/>
            <w:vAlign w:val="top"/>
          </w:tcPr>
          <w:p>
            <w:pPr>
              <w:ind w:left="266"/>
              <w:spacing w:before="91" w:line="352" w:lineRule="exact"/>
              <w:rPr>
                <w:rFonts w:ascii="SimSun" w:hAnsi="SimSun" w:eastAsia="SimSun" w:cs="SimSun"/>
                <w:sz w:val="18"/>
                <w:szCs w:val="18"/>
              </w:rPr>
            </w:pPr>
            <w:r>
              <w:rPr>
                <w:rFonts w:ascii="SimSun" w:hAnsi="SimSun" w:eastAsia="SimSun" w:cs="SimSun"/>
                <w:sz w:val="18"/>
                <w:szCs w:val="18"/>
                <w:position w:val="13"/>
              </w:rPr>
              <w:t>装运</w:t>
            </w:r>
          </w:p>
          <w:p>
            <w:pPr>
              <w:ind w:left="267"/>
              <w:spacing w:line="226" w:lineRule="auto"/>
              <w:rPr>
                <w:rFonts w:ascii="SimSun" w:hAnsi="SimSun" w:eastAsia="SimSun" w:cs="SimSun"/>
                <w:sz w:val="18"/>
                <w:szCs w:val="18"/>
              </w:rPr>
            </w:pPr>
            <w:r>
              <w:rPr>
                <w:rFonts w:ascii="SimSun" w:hAnsi="SimSun" w:eastAsia="SimSun" w:cs="SimSun"/>
                <w:sz w:val="18"/>
                <w:szCs w:val="18"/>
              </w:rPr>
              <w:t>重量</w:t>
            </w:r>
          </w:p>
        </w:tc>
        <w:tc>
          <w:tcPr>
            <w:tcW w:w="830" w:type="dxa"/>
            <w:vAlign w:val="top"/>
          </w:tcPr>
          <w:p>
            <w:pPr>
              <w:ind w:left="234"/>
              <w:spacing w:before="91" w:line="352" w:lineRule="exact"/>
              <w:rPr>
                <w:rFonts w:ascii="SimSun" w:hAnsi="SimSun" w:eastAsia="SimSun" w:cs="SimSun"/>
                <w:sz w:val="18"/>
                <w:szCs w:val="18"/>
              </w:rPr>
            </w:pPr>
            <w:r>
              <w:rPr>
                <w:rFonts w:ascii="SimSun" w:hAnsi="SimSun" w:eastAsia="SimSun" w:cs="SimSun"/>
                <w:sz w:val="18"/>
                <w:szCs w:val="18"/>
                <w:position w:val="13"/>
              </w:rPr>
              <w:t>装运</w:t>
            </w:r>
          </w:p>
          <w:p>
            <w:pPr>
              <w:ind w:left="234"/>
              <w:spacing w:line="220" w:lineRule="auto"/>
              <w:rPr>
                <w:rFonts w:ascii="SimSun" w:hAnsi="SimSun" w:eastAsia="SimSun" w:cs="SimSun"/>
                <w:sz w:val="18"/>
                <w:szCs w:val="18"/>
              </w:rPr>
            </w:pPr>
            <w:r>
              <w:rPr>
                <w:rFonts w:ascii="SimSun" w:hAnsi="SimSun" w:eastAsia="SimSun" w:cs="SimSun"/>
                <w:sz w:val="18"/>
                <w:szCs w:val="18"/>
              </w:rPr>
              <w:t>体积</w:t>
            </w:r>
          </w:p>
        </w:tc>
        <w:tc>
          <w:tcPr>
            <w:tcW w:w="1079" w:type="dxa"/>
            <w:vAlign w:val="top"/>
          </w:tcPr>
          <w:p>
            <w:pPr>
              <w:ind w:left="167"/>
              <w:spacing w:before="267" w:line="221" w:lineRule="auto"/>
              <w:rPr>
                <w:rFonts w:ascii="SimSun" w:hAnsi="SimSun" w:eastAsia="SimSun" w:cs="SimSun"/>
                <w:sz w:val="18"/>
                <w:szCs w:val="18"/>
              </w:rPr>
            </w:pPr>
            <w:r>
              <w:rPr>
                <w:rFonts w:ascii="SimSun" w:hAnsi="SimSun" w:eastAsia="SimSun" w:cs="SimSun"/>
                <w:sz w:val="18"/>
                <w:szCs w:val="18"/>
                <w:spacing w:val="4"/>
              </w:rPr>
              <w:t>包装要求</w:t>
            </w:r>
          </w:p>
        </w:tc>
      </w:tr>
      <w:tr>
        <w:trPr>
          <w:trHeight w:val="2106" w:hRule="atLeast"/>
        </w:trPr>
        <w:tc>
          <w:tcPr>
            <w:tcW w:w="1284" w:type="dxa"/>
            <w:vAlign w:val="top"/>
          </w:tcPr>
          <w:p>
            <w:pPr>
              <w:spacing w:line="310" w:lineRule="auto"/>
              <w:rPr>
                <w:rFonts w:ascii="Arial"/>
                <w:sz w:val="21"/>
              </w:rPr>
            </w:pPr>
            <w:r/>
          </w:p>
          <w:p>
            <w:pPr>
              <w:spacing w:line="311" w:lineRule="auto"/>
              <w:rPr>
                <w:rFonts w:ascii="Arial"/>
                <w:sz w:val="21"/>
              </w:rPr>
            </w:pPr>
            <w:r/>
          </w:p>
          <w:p>
            <w:pPr>
              <w:spacing w:line="311" w:lineRule="auto"/>
              <w:rPr>
                <w:rFonts w:ascii="Arial"/>
                <w:sz w:val="21"/>
              </w:rPr>
            </w:pPr>
            <w:r/>
          </w:p>
          <w:p>
            <w:pPr>
              <w:pStyle w:val="TableText"/>
              <w:ind w:left="30"/>
              <w:spacing w:before="52" w:line="188" w:lineRule="auto"/>
              <w:rPr/>
            </w:pPr>
            <w:r>
              <w:rPr/>
              <w:t>RD</w:t>
            </w:r>
            <w:r>
              <w:rPr>
                <w:spacing w:val="4"/>
              </w:rPr>
              <w:t>003-01-08</w:t>
            </w:r>
          </w:p>
        </w:tc>
        <w:tc>
          <w:tcPr>
            <w:tcW w:w="2428" w:type="dxa"/>
            <w:vAlign w:val="top"/>
          </w:tcPr>
          <w:p>
            <w:pPr>
              <w:ind w:left="33"/>
              <w:spacing w:before="25" w:line="220" w:lineRule="auto"/>
              <w:rPr>
                <w:rFonts w:ascii="SimSun" w:hAnsi="SimSun" w:eastAsia="SimSun" w:cs="SimSun"/>
                <w:sz w:val="18"/>
                <w:szCs w:val="18"/>
              </w:rPr>
            </w:pPr>
            <w:r>
              <w:rPr>
                <w:rFonts w:ascii="SimSun" w:hAnsi="SimSun" w:eastAsia="SimSun" w:cs="SimSun"/>
                <w:sz w:val="18"/>
                <w:szCs w:val="18"/>
                <w:spacing w:val="4"/>
              </w:rPr>
              <w:t>折叠床由木板、框架构成。</w:t>
            </w:r>
          </w:p>
          <w:p>
            <w:pPr>
              <w:pStyle w:val="TableText"/>
              <w:ind w:left="26" w:right="27" w:firstLine="7"/>
              <w:spacing w:before="18" w:line="239" w:lineRule="auto"/>
              <w:rPr/>
            </w:pPr>
            <w:r>
              <w:rPr>
                <w:rFonts w:ascii="SimSun" w:hAnsi="SimSun" w:eastAsia="SimSun" w:cs="SimSun"/>
                <w:spacing w:val="-5"/>
              </w:rPr>
              <w:t>折叠床颜色为银灰色。</w:t>
            </w:r>
            <w:r>
              <w:rPr>
                <w:rFonts w:ascii="SimSun" w:hAnsi="SimSun" w:eastAsia="SimSun" w:cs="SimSun"/>
                <w:spacing w:val="17"/>
              </w:rPr>
              <w:t xml:space="preserve">    </w:t>
            </w:r>
            <w:r>
              <w:rPr>
                <w:rFonts w:ascii="SimSun" w:hAnsi="SimSun" w:eastAsia="SimSun" w:cs="SimSun"/>
                <w:spacing w:val="-5"/>
              </w:rPr>
              <w:t>方</w:t>
            </w:r>
            <w:r>
              <w:rPr>
                <w:rFonts w:ascii="SimSun" w:hAnsi="SimSun" w:eastAsia="SimSun" w:cs="SimSun"/>
                <w:spacing w:val="2"/>
              </w:rPr>
              <w:t xml:space="preserve"> </w:t>
            </w:r>
            <w:r>
              <w:rPr>
                <w:rFonts w:ascii="SimSun" w:hAnsi="SimSun" w:eastAsia="SimSun" w:cs="SimSun"/>
                <w:spacing w:val="-4"/>
              </w:rPr>
              <w:t>管：</w:t>
            </w:r>
            <w:r>
              <w:rPr>
                <w:rFonts w:ascii="SimSun" w:hAnsi="SimSun" w:eastAsia="SimSun" w:cs="SimSun"/>
                <w:spacing w:val="-27"/>
              </w:rPr>
              <w:t xml:space="preserve"> </w:t>
            </w:r>
            <w:r>
              <w:rPr>
                <w:spacing w:val="-4"/>
              </w:rPr>
              <w:t>Q235</w:t>
            </w:r>
            <w:r>
              <w:rPr>
                <w:spacing w:val="4"/>
              </w:rPr>
              <w:t xml:space="preserve">    </w:t>
            </w:r>
            <w:r>
              <w:rPr>
                <w:spacing w:val="-4"/>
              </w:rPr>
              <w:t>20 mm</w:t>
            </w:r>
            <w:r>
              <w:rPr>
                <w:spacing w:val="-8"/>
              </w:rPr>
              <w:t xml:space="preserve"> </w:t>
            </w:r>
            <w:r>
              <w:rPr>
                <w:rFonts w:ascii="SimSun" w:hAnsi="SimSun" w:eastAsia="SimSun" w:cs="SimSun"/>
                <w:spacing w:val="-4"/>
              </w:rPr>
              <w:t>×</w:t>
            </w:r>
            <w:r>
              <w:rPr>
                <w:spacing w:val="-4"/>
              </w:rPr>
              <w:t>20</w:t>
            </w:r>
            <w:r>
              <w:rPr>
                <w:spacing w:val="8"/>
              </w:rPr>
              <w:t xml:space="preserve"> </w:t>
            </w:r>
            <w:r>
              <w:rPr>
                <w:spacing w:val="-4"/>
              </w:rPr>
              <w:t>mm</w:t>
            </w:r>
            <w:r>
              <w:rPr>
                <w:rFonts w:ascii="SimSun" w:hAnsi="SimSun" w:eastAsia="SimSun" w:cs="SimSun"/>
                <w:spacing w:val="-4"/>
              </w:rPr>
              <w:t>×</w:t>
            </w:r>
            <w:r>
              <w:rPr>
                <w:rFonts w:ascii="SimSun" w:hAnsi="SimSun" w:eastAsia="SimSun" w:cs="SimSun"/>
              </w:rPr>
              <w:t xml:space="preserve"> </w:t>
            </w:r>
            <w:r>
              <w:rPr/>
              <w:t>1.2  mm</w:t>
            </w:r>
            <w:r>
              <w:rPr>
                <w:spacing w:val="-19"/>
              </w:rPr>
              <w:t xml:space="preserve"> </w:t>
            </w:r>
            <w:r>
              <w:rPr>
                <w:rFonts w:ascii="SimSun" w:hAnsi="SimSun" w:eastAsia="SimSun" w:cs="SimSun"/>
              </w:rPr>
              <w:t>、</w:t>
            </w:r>
            <w:r>
              <w:rPr/>
              <w:t>Q235</w:t>
            </w:r>
            <w:r>
              <w:rPr>
                <w:spacing w:val="4"/>
              </w:rPr>
              <w:t xml:space="preserve">    </w:t>
            </w:r>
            <w:r>
              <w:rPr/>
              <w:t>25</w:t>
            </w:r>
            <w:r>
              <w:rPr>
                <w:spacing w:val="7"/>
              </w:rPr>
              <w:t xml:space="preserve">  </w:t>
            </w:r>
            <w:r>
              <w:rPr/>
              <w:t>mm </w:t>
            </w:r>
            <w:r>
              <w:rPr>
                <w:rFonts w:ascii="SimSun" w:hAnsi="SimSun" w:eastAsia="SimSun" w:cs="SimSun"/>
              </w:rPr>
              <w:t>×</w:t>
            </w:r>
            <w:r>
              <w:rPr/>
              <w:t>25</w:t>
            </w:r>
            <w:r>
              <w:rPr>
                <w:spacing w:val="1"/>
              </w:rPr>
              <w:t xml:space="preserve"> </w:t>
            </w:r>
            <w:r>
              <w:rPr>
                <w:spacing w:val="-2"/>
              </w:rPr>
              <w:t>mm</w:t>
            </w:r>
            <w:r>
              <w:rPr>
                <w:spacing w:val="-9"/>
              </w:rPr>
              <w:t xml:space="preserve"> </w:t>
            </w:r>
            <w:r>
              <w:rPr>
                <w:rFonts w:ascii="SimSun" w:hAnsi="SimSun" w:eastAsia="SimSun" w:cs="SimSun"/>
                <w:spacing w:val="-2"/>
              </w:rPr>
              <w:t>×</w:t>
            </w:r>
            <w:r>
              <w:rPr>
                <w:spacing w:val="-2"/>
              </w:rPr>
              <w:t>1.2</w:t>
            </w:r>
            <w:r>
              <w:rPr>
                <w:spacing w:val="10"/>
              </w:rPr>
              <w:t xml:space="preserve"> </w:t>
            </w:r>
            <w:r>
              <w:rPr>
                <w:spacing w:val="-2"/>
              </w:rPr>
              <w:t>mm</w:t>
            </w:r>
          </w:p>
          <w:p>
            <w:pPr>
              <w:pStyle w:val="TableText"/>
              <w:ind w:left="31"/>
              <w:spacing w:before="2" w:line="212" w:lineRule="auto"/>
              <w:rPr/>
            </w:pPr>
            <w:r>
              <w:rPr>
                <w:rFonts w:ascii="SimSun" w:hAnsi="SimSun" w:eastAsia="SimSun" w:cs="SimSun"/>
                <w:spacing w:val="-4"/>
              </w:rPr>
              <w:t>矩管： </w:t>
            </w:r>
            <w:r>
              <w:rPr>
                <w:spacing w:val="-4"/>
              </w:rPr>
              <w:t>Q235    40</w:t>
            </w:r>
            <w:r>
              <w:rPr>
                <w:spacing w:val="9"/>
              </w:rPr>
              <w:t xml:space="preserve"> </w:t>
            </w:r>
            <w:r>
              <w:rPr>
                <w:spacing w:val="-4"/>
              </w:rPr>
              <w:t>mm </w:t>
            </w:r>
            <w:r>
              <w:rPr>
                <w:rFonts w:ascii="SimSun" w:hAnsi="SimSun" w:eastAsia="SimSun" w:cs="SimSun"/>
                <w:spacing w:val="-4"/>
              </w:rPr>
              <w:t>×</w:t>
            </w:r>
            <w:r>
              <w:rPr>
                <w:spacing w:val="-4"/>
              </w:rPr>
              <w:t>20 mm</w:t>
            </w:r>
          </w:p>
          <w:p>
            <w:pPr>
              <w:pStyle w:val="TableText"/>
              <w:ind w:left="57"/>
              <w:spacing w:before="27" w:line="236" w:lineRule="auto"/>
              <w:rPr/>
            </w:pPr>
            <w:r>
              <w:rPr>
                <w:rFonts w:ascii="SimSun" w:hAnsi="SimSun" w:eastAsia="SimSun" w:cs="SimSun"/>
                <w:spacing w:val="-4"/>
              </w:rPr>
              <w:t>×</w:t>
            </w:r>
            <w:r>
              <w:rPr>
                <w:spacing w:val="-4"/>
              </w:rPr>
              <w:t>1.0</w:t>
            </w:r>
            <w:r>
              <w:rPr>
                <w:spacing w:val="15"/>
              </w:rPr>
              <w:t xml:space="preserve"> </w:t>
            </w:r>
            <w:r>
              <w:rPr>
                <w:spacing w:val="-4"/>
              </w:rPr>
              <w:t>mm</w:t>
            </w:r>
          </w:p>
          <w:p>
            <w:pPr>
              <w:pStyle w:val="TableText"/>
              <w:ind w:left="33"/>
              <w:spacing w:before="2" w:line="212" w:lineRule="auto"/>
              <w:rPr>
                <w:rFonts w:ascii="SimSun" w:hAnsi="SimSun" w:eastAsia="SimSun" w:cs="SimSun"/>
              </w:rPr>
            </w:pPr>
            <w:r>
              <w:rPr>
                <w:rFonts w:ascii="SimSun" w:hAnsi="SimSun" w:eastAsia="SimSun" w:cs="SimSun"/>
                <w:spacing w:val="-8"/>
              </w:rPr>
              <w:t>冷轧钢板：</w:t>
            </w:r>
            <w:r>
              <w:rPr>
                <w:rFonts w:ascii="SimSun" w:hAnsi="SimSun" w:eastAsia="SimSun" w:cs="SimSun"/>
                <w:spacing w:val="35"/>
              </w:rPr>
              <w:t xml:space="preserve">  </w:t>
            </w:r>
            <w:r>
              <w:rPr>
                <w:spacing w:val="-8"/>
              </w:rPr>
              <w:t>Q235</w:t>
            </w:r>
            <w:r>
              <w:rPr>
                <w:spacing w:val="3"/>
              </w:rPr>
              <w:t xml:space="preserve">    </w:t>
            </w:r>
            <w:r>
              <w:rPr>
                <w:spacing w:val="-8"/>
              </w:rPr>
              <w:t>t</w:t>
            </w:r>
            <w:r>
              <w:rPr>
                <w:spacing w:val="17"/>
                <w:w w:val="101"/>
              </w:rPr>
              <w:t xml:space="preserve"> </w:t>
            </w:r>
            <w:r>
              <w:rPr>
                <w:spacing w:val="-8"/>
              </w:rPr>
              <w:t>3mm</w:t>
            </w:r>
            <w:r>
              <w:rPr>
                <w:rFonts w:ascii="SimSun" w:hAnsi="SimSun" w:eastAsia="SimSun" w:cs="SimSun"/>
                <w:spacing w:val="-8"/>
              </w:rPr>
              <w:t>。</w:t>
            </w:r>
          </w:p>
          <w:p>
            <w:pPr>
              <w:pStyle w:val="TableText"/>
              <w:ind w:left="32"/>
              <w:spacing w:before="27" w:line="208" w:lineRule="auto"/>
              <w:rPr>
                <w:rFonts w:ascii="SimSun" w:hAnsi="SimSun" w:eastAsia="SimSun" w:cs="SimSun"/>
              </w:rPr>
            </w:pPr>
            <w:r>
              <w:rPr>
                <w:rFonts w:ascii="SimSun" w:hAnsi="SimSun" w:eastAsia="SimSun" w:cs="SimSun"/>
                <w:spacing w:val="-13"/>
              </w:rPr>
              <w:t>木板：</w:t>
            </w:r>
            <w:r>
              <w:rPr>
                <w:rFonts w:ascii="SimSun" w:hAnsi="SimSun" w:eastAsia="SimSun" w:cs="SimSun"/>
                <w:spacing w:val="18"/>
              </w:rPr>
              <w:t xml:space="preserve"> </w:t>
            </w:r>
            <w:r>
              <w:rPr>
                <w:spacing w:val="-13"/>
              </w:rPr>
              <w:t>9</w:t>
            </w:r>
            <w:r>
              <w:rPr>
                <w:spacing w:val="11"/>
              </w:rPr>
              <w:t xml:space="preserve"> </w:t>
            </w:r>
            <w:r>
              <w:rPr>
                <w:spacing w:val="-13"/>
              </w:rPr>
              <w:t>mm</w:t>
            </w:r>
            <w:r>
              <w:rPr>
                <w:rFonts w:ascii="SimSun" w:hAnsi="SimSun" w:eastAsia="SimSun" w:cs="SimSun"/>
                <w:spacing w:val="-13"/>
              </w:rPr>
              <w:t>。</w:t>
            </w:r>
          </w:p>
        </w:tc>
        <w:tc>
          <w:tcPr>
            <w:tcW w:w="406"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ind w:left="119"/>
              <w:spacing w:before="58" w:line="222" w:lineRule="auto"/>
              <w:rPr>
                <w:rFonts w:ascii="SimSun" w:hAnsi="SimSun" w:eastAsia="SimSun" w:cs="SimSun"/>
                <w:sz w:val="18"/>
                <w:szCs w:val="18"/>
              </w:rPr>
            </w:pPr>
            <w:r>
              <w:rPr>
                <w:rFonts w:ascii="SimSun" w:hAnsi="SimSun" w:eastAsia="SimSun" w:cs="SimSun"/>
                <w:sz w:val="18"/>
                <w:szCs w:val="18"/>
              </w:rPr>
              <w:t>张</w:t>
            </w:r>
          </w:p>
        </w:tc>
        <w:tc>
          <w:tcPr>
            <w:tcW w:w="895"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15"/>
              <w:spacing w:before="58" w:line="212" w:lineRule="auto"/>
              <w:rPr>
                <w:rFonts w:ascii="SimSun" w:hAnsi="SimSun" w:eastAsia="SimSun" w:cs="SimSun"/>
              </w:rPr>
            </w:pPr>
            <w:r>
              <w:rPr>
                <w:spacing w:val="4"/>
              </w:rPr>
              <w:t>4.7</w:t>
            </w:r>
            <w:r>
              <w:rPr/>
              <w:t>kg</w:t>
            </w:r>
            <w:r>
              <w:rPr>
                <w:spacing w:val="4"/>
              </w:rPr>
              <w:t>/</w:t>
            </w:r>
            <w:r>
              <w:rPr>
                <w:rFonts w:ascii="SimSun" w:hAnsi="SimSun" w:eastAsia="SimSun" w:cs="SimSun"/>
                <w:spacing w:val="4"/>
              </w:rPr>
              <w:t>张</w:t>
            </w:r>
          </w:p>
        </w:tc>
        <w:tc>
          <w:tcPr>
            <w:tcW w:w="830" w:type="dxa"/>
            <w:vAlign w:val="top"/>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104"/>
              <w:spacing w:before="52" w:line="217" w:lineRule="auto"/>
              <w:rPr>
                <w:sz w:val="12"/>
                <w:szCs w:val="12"/>
              </w:rPr>
            </w:pPr>
            <w:r>
              <w:rPr>
                <w:spacing w:val="2"/>
              </w:rPr>
              <w:t>0.108m</w:t>
            </w:r>
            <w:r>
              <w:rPr>
                <w:sz w:val="12"/>
                <w:szCs w:val="12"/>
                <w:spacing w:val="2"/>
                <w:position w:val="7"/>
              </w:rPr>
              <w:t>3</w:t>
            </w:r>
          </w:p>
        </w:tc>
        <w:tc>
          <w:tcPr>
            <w:tcW w:w="1079" w:type="dxa"/>
            <w:vAlign w:val="top"/>
          </w:tcPr>
          <w:p>
            <w:pPr>
              <w:ind w:left="34" w:right="36" w:firstLine="21"/>
              <w:spacing w:before="271" w:line="234" w:lineRule="auto"/>
              <w:jc w:val="both"/>
              <w:rPr>
                <w:rFonts w:ascii="SimSun" w:hAnsi="SimSun" w:eastAsia="SimSun" w:cs="SimSun"/>
                <w:sz w:val="18"/>
                <w:szCs w:val="18"/>
              </w:rPr>
            </w:pPr>
            <w:r>
              <w:rPr>
                <w:rFonts w:ascii="SimSun" w:hAnsi="SimSun" w:eastAsia="SimSun" w:cs="SimSun"/>
                <w:sz w:val="18"/>
                <w:szCs w:val="18"/>
                <w:spacing w:val="16"/>
              </w:rPr>
              <w:t>内包装：采</w:t>
            </w:r>
            <w:r>
              <w:rPr>
                <w:rFonts w:ascii="SimSun" w:hAnsi="SimSun" w:eastAsia="SimSun" w:cs="SimSun"/>
                <w:sz w:val="18"/>
                <w:szCs w:val="18"/>
              </w:rPr>
              <w:t xml:space="preserve"> </w:t>
            </w:r>
            <w:r>
              <w:rPr>
                <w:rFonts w:ascii="SimSun" w:hAnsi="SimSun" w:eastAsia="SimSun" w:cs="SimSun"/>
                <w:sz w:val="18"/>
                <w:szCs w:val="18"/>
                <w:spacing w:val="20"/>
              </w:rPr>
              <w:t>用透明塑料</w:t>
            </w:r>
            <w:r>
              <w:rPr>
                <w:rFonts w:ascii="SimSun" w:hAnsi="SimSun" w:eastAsia="SimSun" w:cs="SimSun"/>
                <w:sz w:val="18"/>
                <w:szCs w:val="18"/>
                <w:spacing w:val="2"/>
              </w:rPr>
              <w:t xml:space="preserve"> </w:t>
            </w:r>
            <w:r>
              <w:rPr>
                <w:rFonts w:ascii="SimSun" w:hAnsi="SimSun" w:eastAsia="SimSun" w:cs="SimSun"/>
                <w:sz w:val="18"/>
                <w:szCs w:val="18"/>
                <w:spacing w:val="-11"/>
              </w:rPr>
              <w:t>袋；</w:t>
            </w:r>
          </w:p>
          <w:p>
            <w:pPr>
              <w:pStyle w:val="TableText"/>
              <w:ind w:left="37" w:right="32" w:hanging="3"/>
              <w:spacing w:before="14" w:line="232" w:lineRule="auto"/>
              <w:rPr/>
            </w:pPr>
            <w:r>
              <w:rPr>
                <w:rFonts w:ascii="SimSun" w:hAnsi="SimSun" w:eastAsia="SimSun" w:cs="SimSun"/>
                <w:spacing w:val="12"/>
              </w:rPr>
              <w:t>包装尺寸：</w:t>
            </w:r>
            <w:r>
              <w:rPr>
                <w:rFonts w:ascii="SimSun" w:hAnsi="SimSun" w:eastAsia="SimSun" w:cs="SimSun"/>
              </w:rPr>
              <w:t xml:space="preserve"> </w:t>
            </w:r>
            <w:r>
              <w:rPr>
                <w:spacing w:val="-4"/>
              </w:rPr>
              <w:t>1000mm</w:t>
            </w:r>
            <w:r>
              <w:rPr>
                <w:spacing w:val="7"/>
              </w:rPr>
              <w:t xml:space="preserve">    </w:t>
            </w:r>
            <w:r>
              <w:rPr>
                <w:rFonts w:ascii="SimSun" w:hAnsi="SimSun" w:eastAsia="SimSun" w:cs="SimSun"/>
                <w:spacing w:val="-4"/>
              </w:rPr>
              <w:t>×</w:t>
            </w:r>
            <w:r>
              <w:rPr>
                <w:rFonts w:ascii="SimSun" w:hAnsi="SimSun" w:eastAsia="SimSun" w:cs="SimSun"/>
                <w:spacing w:val="1"/>
              </w:rPr>
              <w:t xml:space="preserve"> </w:t>
            </w:r>
            <w:r>
              <w:rPr>
                <w:spacing w:val="-5"/>
              </w:rPr>
              <w:t>800mm</w:t>
            </w:r>
            <w:r>
              <w:rPr>
                <w:spacing w:val="5"/>
              </w:rPr>
              <w:t xml:space="preserve">      </w:t>
            </w:r>
            <w:r>
              <w:rPr>
                <w:rFonts w:ascii="SimSun" w:hAnsi="SimSun" w:eastAsia="SimSun" w:cs="SimSun"/>
                <w:spacing w:val="-5"/>
              </w:rPr>
              <w:t>×</w:t>
            </w:r>
            <w:r>
              <w:rPr>
                <w:rFonts w:ascii="SimSun" w:hAnsi="SimSun" w:eastAsia="SimSun" w:cs="SimSun"/>
                <w:spacing w:val="1"/>
              </w:rPr>
              <w:t xml:space="preserve"> </w:t>
            </w:r>
            <w:r>
              <w:rPr>
                <w:spacing w:val="1"/>
              </w:rPr>
              <w:t>130</w:t>
            </w:r>
            <w:r>
              <w:rPr/>
              <w:t>mm</w:t>
            </w:r>
          </w:p>
        </w:tc>
      </w:tr>
    </w:tbl>
    <w:p>
      <w:pPr>
        <w:ind w:left="41" w:right="133" w:firstLine="437"/>
        <w:spacing w:before="71" w:line="265" w:lineRule="auto"/>
        <w:rPr>
          <w:rFonts w:ascii="SimSun" w:hAnsi="SimSun" w:eastAsia="SimSun" w:cs="SimSun"/>
          <w:sz w:val="21"/>
          <w:szCs w:val="21"/>
        </w:rPr>
      </w:pPr>
      <w:r>
        <w:rPr>
          <w:rFonts w:ascii="SimSun" w:hAnsi="SimSun" w:eastAsia="SimSun" w:cs="SimSun"/>
          <w:sz w:val="21"/>
          <w:szCs w:val="21"/>
          <w:spacing w:val="8"/>
        </w:rPr>
        <w:t>折叠床供中国红十字会救灾使用，是一种利用关</w:t>
      </w:r>
      <w:r>
        <w:rPr>
          <w:rFonts w:ascii="SimSun" w:hAnsi="SimSun" w:eastAsia="SimSun" w:cs="SimSun"/>
          <w:sz w:val="21"/>
          <w:szCs w:val="21"/>
          <w:spacing w:val="7"/>
        </w:rPr>
        <w:t>节原理设计，为了</w:t>
      </w:r>
      <w:r>
        <w:rPr>
          <w:rFonts w:ascii="SimSun" w:hAnsi="SimSun" w:eastAsia="SimSun" w:cs="SimSun"/>
          <w:sz w:val="21"/>
          <w:szCs w:val="21"/>
        </w:rPr>
        <w:t xml:space="preserve"> </w:t>
      </w:r>
      <w:r>
        <w:rPr>
          <w:rFonts w:ascii="SimSun" w:hAnsi="SimSun" w:eastAsia="SimSun" w:cs="SimSun"/>
          <w:sz w:val="21"/>
          <w:szCs w:val="21"/>
          <w:spacing w:val="7"/>
        </w:rPr>
        <w:t>方便和节省体积空间，通过各种折叠方式可以折</w:t>
      </w:r>
      <w:r>
        <w:rPr>
          <w:rFonts w:ascii="SimSun" w:hAnsi="SimSun" w:eastAsia="SimSun" w:cs="SimSun"/>
          <w:sz w:val="21"/>
          <w:szCs w:val="21"/>
          <w:spacing w:val="6"/>
        </w:rPr>
        <w:t>叠收放的简易床。</w:t>
      </w:r>
    </w:p>
    <w:p>
      <w:pPr>
        <w:spacing w:line="265" w:lineRule="auto"/>
        <w:sectPr>
          <w:headerReference w:type="default" r:id="rId24"/>
          <w:footerReference w:type="default" r:id="rId535"/>
          <w:pgSz w:w="9180" w:h="12980"/>
          <w:pgMar w:top="982" w:right="1038" w:bottom="907" w:left="1214" w:header="712" w:footer="745" w:gutter="0"/>
        </w:sectPr>
        <w:rPr>
          <w:rFonts w:ascii="SimSun" w:hAnsi="SimSun" w:eastAsia="SimSun" w:cs="SimSun"/>
          <w:sz w:val="21"/>
          <w:szCs w:val="21"/>
        </w:rPr>
      </w:pPr>
    </w:p>
    <w:p>
      <w:pPr>
        <w:pStyle w:val="BodyText"/>
        <w:spacing w:line="323" w:lineRule="auto"/>
        <w:rPr/>
      </w:pPr>
      <w:r/>
    </w:p>
    <w:p>
      <w:pPr>
        <w:ind w:left="473"/>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标志印刷</w:t>
      </w:r>
    </w:p>
    <w:p>
      <w:pPr>
        <w:ind w:left="39" w:right="67" w:firstLine="432"/>
        <w:spacing w:before="104" w:line="287" w:lineRule="auto"/>
        <w:jc w:val="both"/>
        <w:rPr>
          <w:rFonts w:ascii="SimSun" w:hAnsi="SimSun" w:eastAsia="SimSun" w:cs="SimSun"/>
          <w:sz w:val="21"/>
          <w:szCs w:val="21"/>
        </w:rPr>
      </w:pPr>
      <w:r>
        <w:rPr>
          <w:rFonts w:ascii="Times New Roman" w:hAnsi="Times New Roman" w:eastAsia="Times New Roman" w:cs="Times New Roman"/>
          <w:sz w:val="21"/>
          <w:szCs w:val="21"/>
          <w:spacing w:val="5"/>
        </w:rPr>
        <w:t>2.1    </w:t>
      </w:r>
      <w:r>
        <w:rPr>
          <w:rFonts w:ascii="SimSun" w:hAnsi="SimSun" w:eastAsia="SimSun" w:cs="SimSun"/>
          <w:sz w:val="21"/>
          <w:szCs w:val="21"/>
          <w:spacing w:val="5"/>
        </w:rPr>
        <w:t>木板折叠床床头位置床板上印有“红十字”标识和“中国红十</w:t>
      </w:r>
      <w:r>
        <w:rPr>
          <w:rFonts w:ascii="SimSun" w:hAnsi="SimSun" w:eastAsia="SimSun" w:cs="SimSun"/>
          <w:sz w:val="21"/>
          <w:szCs w:val="21"/>
          <w:spacing w:val="7"/>
        </w:rPr>
        <w:t xml:space="preserve"> </w:t>
      </w:r>
      <w:r>
        <w:rPr>
          <w:rFonts w:ascii="SimSun" w:hAnsi="SimSun" w:eastAsia="SimSun" w:cs="SimSun"/>
          <w:sz w:val="21"/>
          <w:szCs w:val="21"/>
          <w:spacing w:val="8"/>
        </w:rPr>
        <w:t>字会”字样，采用红色油墨印刷，文字字体为黑体字；</w:t>
      </w:r>
      <w:r>
        <w:rPr>
          <w:rFonts w:ascii="SimSun" w:hAnsi="SimSun" w:eastAsia="SimSun" w:cs="SimSun"/>
          <w:sz w:val="21"/>
          <w:szCs w:val="21"/>
          <w:spacing w:val="7"/>
        </w:rPr>
        <w:t>床尾位置床板上</w:t>
      </w:r>
      <w:r>
        <w:rPr>
          <w:rFonts w:ascii="SimSun" w:hAnsi="SimSun" w:eastAsia="SimSun" w:cs="SimSun"/>
          <w:sz w:val="21"/>
          <w:szCs w:val="21"/>
        </w:rPr>
        <w:t xml:space="preserve"> </w:t>
      </w:r>
      <w:r>
        <w:rPr>
          <w:rFonts w:ascii="SimSun" w:hAnsi="SimSun" w:eastAsia="SimSun" w:cs="SimSun"/>
          <w:sz w:val="21"/>
          <w:szCs w:val="21"/>
          <w:spacing w:val="-3"/>
        </w:rPr>
        <w:t>印有承制单位名称及联系方式， 采用黑色油</w:t>
      </w:r>
      <w:r>
        <w:rPr>
          <w:rFonts w:ascii="SimSun" w:hAnsi="SimSun" w:eastAsia="SimSun" w:cs="SimSun"/>
          <w:sz w:val="21"/>
          <w:szCs w:val="21"/>
          <w:spacing w:val="-4"/>
        </w:rPr>
        <w:t>墨印刷， 文字字体为黑体字；</w:t>
      </w:r>
      <w:r>
        <w:rPr>
          <w:rFonts w:ascii="SimSun" w:hAnsi="SimSun" w:eastAsia="SimSun" w:cs="SimSun"/>
          <w:sz w:val="21"/>
          <w:szCs w:val="21"/>
        </w:rPr>
        <w:t xml:space="preserve"> </w:t>
      </w:r>
      <w:r>
        <w:rPr>
          <w:rFonts w:ascii="SimSun" w:hAnsi="SimSun" w:eastAsia="SimSun" w:cs="SimSun"/>
          <w:sz w:val="21"/>
          <w:szCs w:val="21"/>
          <w:spacing w:val="6"/>
        </w:rPr>
        <w:t>印字位置为左右居中，红十字标识及印字标识内容及尺寸见图</w:t>
      </w:r>
      <w:r>
        <w:rPr>
          <w:rFonts w:ascii="SimSun" w:hAnsi="SimSun" w:eastAsia="SimSun" w:cs="SimSun"/>
          <w:sz w:val="21"/>
          <w:szCs w:val="21"/>
          <w:spacing w:val="-10"/>
        </w:rPr>
        <w:t xml:space="preserve"> </w:t>
      </w:r>
      <w:r>
        <w:rPr>
          <w:rFonts w:ascii="Times New Roman" w:hAnsi="Times New Roman" w:eastAsia="Times New Roman" w:cs="Times New Roman"/>
          <w:sz w:val="21"/>
          <w:szCs w:val="21"/>
          <w:spacing w:val="6"/>
        </w:rPr>
        <w:t>1</w:t>
      </w:r>
      <w:r>
        <w:rPr>
          <w:rFonts w:ascii="SimSun" w:hAnsi="SimSun" w:eastAsia="SimSun" w:cs="SimSun"/>
          <w:sz w:val="21"/>
          <w:szCs w:val="21"/>
          <w:spacing w:val="6"/>
        </w:rPr>
        <w:t>。</w:t>
      </w:r>
    </w:p>
    <w:p>
      <w:pPr>
        <w:ind w:firstLine="1643"/>
        <w:spacing w:before="194" w:line="7087" w:lineRule="exact"/>
        <w:rPr/>
      </w:pPr>
      <w:r>
        <w:rPr>
          <w:position w:val="-141"/>
        </w:rPr>
        <w:drawing>
          <wp:inline distT="0" distB="0" distL="0" distR="0">
            <wp:extent cx="2250186" cy="4500371"/>
            <wp:effectExtent l="0" t="0" r="0" b="0"/>
            <wp:docPr id="558" name="IM 558"/>
            <wp:cNvGraphicFramePr/>
            <a:graphic>
              <a:graphicData uri="http://schemas.openxmlformats.org/drawingml/2006/picture">
                <pic:pic>
                  <pic:nvPicPr>
                    <pic:cNvPr id="558" name="IM 558"/>
                    <pic:cNvPicPr/>
                  </pic:nvPicPr>
                  <pic:blipFill>
                    <a:blip r:embed="rId538"/>
                    <a:stretch>
                      <a:fillRect/>
                    </a:stretch>
                  </pic:blipFill>
                  <pic:spPr>
                    <a:xfrm rot="0">
                      <a:off x="0" y="0"/>
                      <a:ext cx="2250186" cy="4500371"/>
                    </a:xfrm>
                    <a:prstGeom prst="rect">
                      <a:avLst/>
                    </a:prstGeom>
                  </pic:spPr>
                </pic:pic>
              </a:graphicData>
            </a:graphic>
          </wp:inline>
        </w:drawing>
      </w:r>
    </w:p>
    <w:p>
      <w:pPr>
        <w:ind w:left="2518"/>
        <w:spacing w:before="249"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1"/>
        </w:rPr>
        <w:t>图</w:t>
      </w:r>
      <w:r>
        <w:rPr>
          <w:rFonts w:ascii="SimSun" w:hAnsi="SimSun" w:eastAsia="SimSun" w:cs="SimSun"/>
          <w:sz w:val="18"/>
          <w:szCs w:val="18"/>
          <w:spacing w:val="-22"/>
        </w:rPr>
        <w:t xml:space="preserve"> </w:t>
      </w:r>
      <w:r>
        <w:rPr>
          <w:rFonts w:ascii="Times New Roman" w:hAnsi="Times New Roman" w:eastAsia="Times New Roman" w:cs="Times New Roman"/>
          <w:sz w:val="18"/>
          <w:szCs w:val="18"/>
          <w:b/>
          <w:bCs/>
          <w:spacing w:val="1"/>
        </w:rPr>
        <w:t>1</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1"/>
        </w:rPr>
        <w:t>床板印字效果图</w:t>
      </w:r>
    </w:p>
    <w:p>
      <w:pPr>
        <w:ind w:left="54" w:right="129" w:firstLine="416"/>
        <w:spacing w:before="124" w:line="280" w:lineRule="auto"/>
        <w:rPr>
          <w:rFonts w:ascii="SimSun" w:hAnsi="SimSun" w:eastAsia="SimSun" w:cs="SimSun"/>
          <w:sz w:val="21"/>
          <w:szCs w:val="21"/>
        </w:rPr>
      </w:pPr>
      <w:r>
        <w:rPr>
          <w:rFonts w:ascii="Times New Roman" w:hAnsi="Times New Roman" w:eastAsia="Times New Roman" w:cs="Times New Roman"/>
          <w:sz w:val="21"/>
          <w:szCs w:val="21"/>
          <w:spacing w:val="5"/>
        </w:rPr>
        <w:t>2.2    </w:t>
      </w:r>
      <w:r>
        <w:rPr>
          <w:rFonts w:ascii="SimSun" w:hAnsi="SimSun" w:eastAsia="SimSun" w:cs="SimSun"/>
          <w:sz w:val="21"/>
          <w:szCs w:val="21"/>
          <w:spacing w:val="5"/>
        </w:rPr>
        <w:t>木板折叠床床头位置床梁上两侧对称印有“中国红十字会捐赠</w:t>
      </w:r>
      <w:r>
        <w:rPr>
          <w:rFonts w:ascii="SimSun" w:hAnsi="SimSun" w:eastAsia="SimSun" w:cs="SimSun"/>
          <w:sz w:val="21"/>
          <w:szCs w:val="21"/>
          <w:spacing w:val="7"/>
        </w:rPr>
        <w:t xml:space="preserve"> </w:t>
      </w:r>
      <w:r>
        <w:rPr>
          <w:rFonts w:ascii="SimSun" w:hAnsi="SimSun" w:eastAsia="SimSun" w:cs="SimSun"/>
          <w:sz w:val="21"/>
          <w:szCs w:val="21"/>
          <w:spacing w:val="6"/>
        </w:rPr>
        <w:t>国家彩票公益金支持”字样，采用红色油墨印刷，文字字体</w:t>
      </w:r>
      <w:r>
        <w:rPr>
          <w:rFonts w:ascii="SimSun" w:hAnsi="SimSun" w:eastAsia="SimSun" w:cs="SimSun"/>
          <w:sz w:val="21"/>
          <w:szCs w:val="21"/>
          <w:spacing w:val="5"/>
        </w:rPr>
        <w:t>为黑体字，</w:t>
      </w:r>
      <w:r>
        <w:rPr>
          <w:rFonts w:ascii="SimSun" w:hAnsi="SimSun" w:eastAsia="SimSun" w:cs="SimSun"/>
          <w:sz w:val="21"/>
          <w:szCs w:val="21"/>
        </w:rPr>
        <w:t xml:space="preserve"> </w:t>
      </w:r>
      <w:r>
        <w:rPr>
          <w:rFonts w:ascii="SimSun" w:hAnsi="SimSun" w:eastAsia="SimSun" w:cs="SimSun"/>
          <w:sz w:val="21"/>
          <w:szCs w:val="21"/>
          <w:spacing w:val="7"/>
        </w:rPr>
        <w:t>印字位置为床梁上两连接件间居中位置，印</w:t>
      </w:r>
      <w:r>
        <w:rPr>
          <w:rFonts w:ascii="SimSun" w:hAnsi="SimSun" w:eastAsia="SimSun" w:cs="SimSun"/>
          <w:sz w:val="21"/>
          <w:szCs w:val="21"/>
          <w:spacing w:val="6"/>
        </w:rPr>
        <w:t>字标识整体效果图见图</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6"/>
        </w:rPr>
        <w:t>2</w:t>
      </w:r>
      <w:r>
        <w:rPr>
          <w:rFonts w:ascii="SimSun" w:hAnsi="SimSun" w:eastAsia="SimSun" w:cs="SimSun"/>
          <w:sz w:val="21"/>
          <w:szCs w:val="21"/>
          <w:spacing w:val="6"/>
        </w:rPr>
        <w:t>。</w:t>
      </w:r>
    </w:p>
    <w:p>
      <w:pPr>
        <w:spacing w:line="280" w:lineRule="auto"/>
        <w:sectPr>
          <w:headerReference w:type="default" r:id="rId5"/>
          <w:footerReference w:type="default" r:id="rId537"/>
          <w:pgSz w:w="9180" w:h="12980"/>
          <w:pgMar w:top="982" w:right="1041" w:bottom="907" w:left="1216" w:header="712" w:footer="745" w:gutter="0"/>
        </w:sectPr>
        <w:rPr>
          <w:rFonts w:ascii="SimSun" w:hAnsi="SimSun" w:eastAsia="SimSun" w:cs="SimSun"/>
          <w:sz w:val="21"/>
          <w:szCs w:val="21"/>
        </w:rPr>
      </w:pPr>
    </w:p>
    <w:p>
      <w:pPr>
        <w:pStyle w:val="BodyText"/>
        <w:spacing w:line="372" w:lineRule="auto"/>
        <w:rPr/>
      </w:pPr>
      <w:r/>
    </w:p>
    <w:p>
      <w:pPr>
        <w:ind w:firstLine="30"/>
        <w:spacing w:line="3777" w:lineRule="exact"/>
        <w:rPr/>
      </w:pPr>
      <w:r>
        <w:rPr>
          <w:position w:val="-75"/>
        </w:rPr>
        <w:drawing>
          <wp:inline distT="0" distB="0" distL="0" distR="0">
            <wp:extent cx="4327398" cy="2398775"/>
            <wp:effectExtent l="0" t="0" r="0" b="0"/>
            <wp:docPr id="560" name="IM 560"/>
            <wp:cNvGraphicFramePr/>
            <a:graphic>
              <a:graphicData uri="http://schemas.openxmlformats.org/drawingml/2006/picture">
                <pic:pic>
                  <pic:nvPicPr>
                    <pic:cNvPr id="560" name="IM 560"/>
                    <pic:cNvPicPr/>
                  </pic:nvPicPr>
                  <pic:blipFill>
                    <a:blip r:embed="rId540"/>
                    <a:stretch>
                      <a:fillRect/>
                    </a:stretch>
                  </pic:blipFill>
                  <pic:spPr>
                    <a:xfrm rot="0">
                      <a:off x="0" y="0"/>
                      <a:ext cx="4327398" cy="2398775"/>
                    </a:xfrm>
                    <a:prstGeom prst="rect">
                      <a:avLst/>
                    </a:prstGeom>
                  </pic:spPr>
                </pic:pic>
              </a:graphicData>
            </a:graphic>
          </wp:inline>
        </w:drawing>
      </w:r>
    </w:p>
    <w:p>
      <w:pPr>
        <w:ind w:left="2518"/>
        <w:spacing w:before="138" w:line="220" w:lineRule="auto"/>
        <w:rPr>
          <w:rFonts w:ascii="SimSun" w:hAnsi="SimSun" w:eastAsia="SimSun" w:cs="SimSun"/>
          <w:sz w:val="18"/>
          <w:szCs w:val="18"/>
        </w:rPr>
      </w:pPr>
      <w:r>
        <w:rPr>
          <w:rFonts w:ascii="SimSun" w:hAnsi="SimSun" w:eastAsia="SimSun" w:cs="SimSun"/>
          <w:sz w:val="18"/>
          <w:szCs w:val="18"/>
          <w14:textOutline w14:w="2286" w14:cap="flat" w14:cmpd="sng">
            <w14:solidFill>
              <w14:srgbClr w14:val="000000"/>
            </w14:solidFill>
            <w14:prstDash w14:val="solid"/>
            <w14:miter w14:lim="1"/>
          </w14:textOutline>
          <w:spacing w:val="2"/>
        </w:rPr>
        <w:t>图</w:t>
      </w:r>
      <w:r>
        <w:rPr>
          <w:rFonts w:ascii="SimSun" w:hAnsi="SimSun" w:eastAsia="SimSun" w:cs="SimSun"/>
          <w:sz w:val="18"/>
          <w:szCs w:val="18"/>
          <w:spacing w:val="-31"/>
        </w:rPr>
        <w:t xml:space="preserve"> </w:t>
      </w:r>
      <w:r>
        <w:rPr>
          <w:rFonts w:ascii="Times New Roman" w:hAnsi="Times New Roman" w:eastAsia="Times New Roman" w:cs="Times New Roman"/>
          <w:sz w:val="18"/>
          <w:szCs w:val="18"/>
          <w:b/>
          <w:bCs/>
          <w:spacing w:val="2"/>
        </w:rPr>
        <w:t>2</w:t>
      </w:r>
      <w:r>
        <w:rPr>
          <w:rFonts w:ascii="Times New Roman" w:hAnsi="Times New Roman" w:eastAsia="Times New Roman" w:cs="Times New Roman"/>
          <w:sz w:val="18"/>
          <w:szCs w:val="18"/>
          <w:b/>
          <w:bCs/>
          <w:spacing w:val="5"/>
        </w:rPr>
        <w:t xml:space="preserve">    </w:t>
      </w:r>
      <w:r>
        <w:rPr>
          <w:rFonts w:ascii="SimSun" w:hAnsi="SimSun" w:eastAsia="SimSun" w:cs="SimSun"/>
          <w:sz w:val="18"/>
          <w:szCs w:val="18"/>
          <w14:textOutline w14:w="2286" w14:cap="flat" w14:cmpd="sng">
            <w14:solidFill>
              <w14:srgbClr w14:val="000000"/>
            </w14:solidFill>
            <w14:prstDash w14:val="solid"/>
            <w14:miter w14:lim="1"/>
          </w14:textOutline>
          <w:spacing w:val="2"/>
        </w:rPr>
        <w:t>床梁印字效果图</w:t>
      </w:r>
    </w:p>
    <w:sectPr>
      <w:footerReference w:type="default" r:id="rId539"/>
      <w:pgSz w:w="9180" w:h="12980"/>
      <w:pgMar w:top="982" w:right="1041" w:bottom="907" w:left="1216" w:header="712" w:footer="74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2"/>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101</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102</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103</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104</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105</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107</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108</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109</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110</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5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111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10</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112</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113</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114</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115</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116</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117</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118</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5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119</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120</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5"/>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11</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122</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123</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124</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125</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126</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127</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128</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129</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130</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131</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12</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132</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133</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134</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135</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136</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137</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138</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139</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140</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141</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13</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142</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143</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144</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145</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146</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147</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148</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149</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150</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151</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14</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154</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155</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156</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157</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158</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159</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160</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161</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15</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162</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163</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164</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165</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166</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167</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168</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169</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170</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171</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16</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172</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173</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174</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175</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176</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177</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178</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179</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180</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181</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3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17</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182</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183</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184</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185</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186</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187</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188</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189</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190</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191</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18</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192</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193</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194</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195</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196</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4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197</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198</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199</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200</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8"/>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19</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202</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203</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204</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205</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206</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207</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208</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209</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210</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2"/>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211</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212</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213</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214</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215</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216</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217</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218</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219</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220</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222</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223</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224</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225</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226</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227</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228</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229</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230</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7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231</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232</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233</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234</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235</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236</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237</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238</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239</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240</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2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241</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2"/>
      <w:spacing w:line="17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4"/>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52</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54</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0"/>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56</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2"/>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57</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58</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05"/>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59</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12"/>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61</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64</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65</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66</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67</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71</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72</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73</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74</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76</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0"/>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77</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78</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79</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08"/>
      <w:spacing w:line="17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81</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82</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83</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84</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85</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86</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87</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88</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2"/>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89</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91</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92</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93</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95</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96</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97</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98</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8"/>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99</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1"/>
      <w:spacing w:line="17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0"/>
      <w:spacing w:line="214" w:lineRule="auto"/>
      <w:rPr>
        <w:rFonts w:ascii="KaiTi" w:hAnsi="KaiTi" w:eastAsia="KaiTi" w:cs="KaiTi"/>
        <w:sz w:val="21"/>
        <w:szCs w:val="21"/>
      </w:rPr>
    </w:pPr>
    <w:r>
      <w:drawing>
        <wp:anchor distT="0" distB="0" distL="0" distR="0" simplePos="0" relativeHeight="251759616"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292" name="IM 292"/>
          <wp:cNvGraphicFramePr/>
          <a:graphic>
            <a:graphicData uri="http://schemas.openxmlformats.org/drawingml/2006/picture">
              <pic:pic>
                <pic:nvPicPr>
                  <pic:cNvPr id="292" name="IM 292"/>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0"/>
      <w:spacing w:line="214" w:lineRule="auto"/>
      <w:rPr>
        <w:rFonts w:ascii="KaiTi" w:hAnsi="KaiTi" w:eastAsia="KaiTi" w:cs="KaiTi"/>
        <w:sz w:val="21"/>
        <w:szCs w:val="21"/>
      </w:rPr>
    </w:pPr>
    <w:r>
      <w:drawing>
        <wp:anchor distT="0" distB="0" distL="0" distR="0" simplePos="0" relativeHeight="251761664"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304" name="IM 304"/>
          <wp:cNvGraphicFramePr/>
          <a:graphic>
            <a:graphicData uri="http://schemas.openxmlformats.org/drawingml/2006/picture">
              <pic:pic>
                <pic:nvPicPr>
                  <pic:cNvPr id="304" name="IM 304"/>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0"/>
      <w:spacing w:line="214" w:lineRule="auto"/>
      <w:rPr>
        <w:rFonts w:ascii="KaiTi" w:hAnsi="KaiTi" w:eastAsia="KaiTi" w:cs="KaiTi"/>
        <w:sz w:val="21"/>
        <w:szCs w:val="21"/>
      </w:rPr>
    </w:pPr>
    <w:r>
      <w:drawing>
        <wp:anchor distT="0" distB="0" distL="0" distR="0" simplePos="0" relativeHeight="251763712"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314" name="IM 314"/>
          <wp:cNvGraphicFramePr/>
          <a:graphic>
            <a:graphicData uri="http://schemas.openxmlformats.org/drawingml/2006/picture">
              <pic:pic>
                <pic:nvPicPr>
                  <pic:cNvPr id="314" name="IM 314"/>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62"/>
      <w:spacing w:line="214" w:lineRule="auto"/>
      <w:rPr>
        <w:rFonts w:ascii="KaiTi" w:hAnsi="KaiTi" w:eastAsia="KaiTi" w:cs="KaiTi"/>
        <w:sz w:val="21"/>
        <w:szCs w:val="21"/>
      </w:rPr>
    </w:pPr>
    <w:r>
      <w:drawing>
        <wp:anchor distT="0" distB="0" distL="0" distR="0" simplePos="0" relativeHeight="251798528"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438" name="IM 438"/>
          <wp:cNvGraphicFramePr/>
          <a:graphic>
            <a:graphicData uri="http://schemas.openxmlformats.org/drawingml/2006/picture">
              <pic:pic>
                <pic:nvPicPr>
                  <pic:cNvPr id="438" name="IM 438"/>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2"/>
      <w:spacing w:line="214" w:lineRule="auto"/>
      <w:rPr>
        <w:rFonts w:ascii="KaiTi" w:hAnsi="KaiTi" w:eastAsia="KaiTi" w:cs="KaiTi"/>
        <w:sz w:val="21"/>
        <w:szCs w:val="21"/>
      </w:rPr>
    </w:pPr>
    <w:r>
      <w:drawing>
        <wp:anchor distT="0" distB="0" distL="0" distR="0" simplePos="0" relativeHeight="251799552"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440" name="IM 440"/>
          <wp:cNvGraphicFramePr/>
          <a:graphic>
            <a:graphicData uri="http://schemas.openxmlformats.org/drawingml/2006/picture">
              <pic:pic>
                <pic:nvPicPr>
                  <pic:cNvPr id="440" name="IM 440"/>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0"/>
      <w:spacing w:line="214" w:lineRule="auto"/>
      <w:rPr>
        <w:rFonts w:ascii="KaiTi" w:hAnsi="KaiTi" w:eastAsia="KaiTi" w:cs="KaiTi"/>
        <w:sz w:val="21"/>
        <w:szCs w:val="21"/>
      </w:rPr>
    </w:pPr>
    <w:r>
      <w:drawing>
        <wp:anchor distT="0" distB="0" distL="0" distR="0" simplePos="0" relativeHeight="251804672"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442" name="IM 442"/>
          <wp:cNvGraphicFramePr/>
          <a:graphic>
            <a:graphicData uri="http://schemas.openxmlformats.org/drawingml/2006/picture">
              <pic:pic>
                <pic:nvPicPr>
                  <pic:cNvPr id="442" name="IM 442"/>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87"/>
      <w:spacing w:line="214" w:lineRule="auto"/>
      <w:rPr>
        <w:rFonts w:ascii="KaiTi" w:hAnsi="KaiTi" w:eastAsia="KaiTi" w:cs="KaiTi"/>
        <w:sz w:val="21"/>
        <w:szCs w:val="21"/>
      </w:rPr>
    </w:pPr>
    <w:r>
      <w:drawing>
        <wp:anchor distT="0" distB="0" distL="0" distR="0" simplePos="0" relativeHeight="251860992"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500" name="IM 500"/>
          <wp:cNvGraphicFramePr/>
          <a:graphic>
            <a:graphicData uri="http://schemas.openxmlformats.org/drawingml/2006/picture">
              <pic:pic>
                <pic:nvPicPr>
                  <pic:cNvPr id="500" name="IM 500"/>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66"/>
      <w:spacing w:line="214" w:lineRule="auto"/>
      <w:rPr>
        <w:rFonts w:ascii="KaiTi" w:hAnsi="KaiTi" w:eastAsia="KaiTi" w:cs="KaiTi"/>
        <w:sz w:val="21"/>
        <w:szCs w:val="21"/>
      </w:rPr>
    </w:pPr>
    <w:r>
      <w:drawing>
        <wp:anchor distT="0" distB="0" distL="0" distR="0" simplePos="0" relativeHeight="251893760"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550" name="IM 550"/>
          <wp:cNvGraphicFramePr/>
          <a:graphic>
            <a:graphicData uri="http://schemas.openxmlformats.org/drawingml/2006/picture">
              <pic:pic>
                <pic:nvPicPr>
                  <pic:cNvPr id="550" name="IM 550"/>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0"/>
      <w:spacing w:line="214" w:lineRule="auto"/>
      <w:rPr>
        <w:rFonts w:ascii="KaiTi" w:hAnsi="KaiTi" w:eastAsia="KaiTi" w:cs="KaiTi"/>
        <w:sz w:val="21"/>
        <w:szCs w:val="21"/>
      </w:rPr>
    </w:pPr>
    <w:r>
      <w:drawing>
        <wp:anchor distT="0" distB="0" distL="0" distR="0" simplePos="0" relativeHeight="251658240"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4"/>
      <w:spacing w:line="214" w:lineRule="auto"/>
      <w:rPr>
        <w:rFonts w:ascii="KaiTi" w:hAnsi="KaiTi" w:eastAsia="KaiTi" w:cs="KaiTi"/>
        <w:sz w:val="21"/>
        <w:szCs w:val="21"/>
      </w:rPr>
    </w:pPr>
    <w:r>
      <w:drawing>
        <wp:anchor distT="0" distB="0" distL="0" distR="0" simplePos="0" relativeHeight="251659264"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2"/>
      <w:spacing w:line="214" w:lineRule="auto"/>
      <w:rPr>
        <w:rFonts w:ascii="KaiTi" w:hAnsi="KaiTi" w:eastAsia="KaiTi" w:cs="KaiTi"/>
        <w:sz w:val="21"/>
        <w:szCs w:val="21"/>
      </w:rPr>
    </w:pPr>
    <w:r>
      <w:drawing>
        <wp:anchor distT="0" distB="0" distL="0" distR="0" simplePos="0" relativeHeight="251661312"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2"/>
      <w:spacing w:line="214" w:lineRule="auto"/>
      <w:rPr>
        <w:rFonts w:ascii="KaiTi" w:hAnsi="KaiTi" w:eastAsia="KaiTi" w:cs="KaiTi"/>
        <w:sz w:val="21"/>
        <w:szCs w:val="21"/>
      </w:rPr>
    </w:pPr>
    <w:r>
      <w:drawing>
        <wp:anchor distT="0" distB="0" distL="0" distR="0" simplePos="0" relativeHeight="251675648"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56" name="IM 56"/>
          <wp:cNvGraphicFramePr/>
          <a:graphic>
            <a:graphicData uri="http://schemas.openxmlformats.org/drawingml/2006/picture">
              <pic:pic>
                <pic:nvPicPr>
                  <pic:cNvPr id="56" name="IM 56"/>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2"/>
      <w:spacing w:line="214" w:lineRule="auto"/>
      <w:rPr>
        <w:rFonts w:ascii="KaiTi" w:hAnsi="KaiTi" w:eastAsia="KaiTi" w:cs="KaiTi"/>
        <w:sz w:val="21"/>
        <w:szCs w:val="21"/>
      </w:rPr>
    </w:pPr>
    <w:r>
      <w:drawing>
        <wp:anchor distT="0" distB="0" distL="0" distR="0" simplePos="0" relativeHeight="251711488"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194" name="IM 194"/>
          <wp:cNvGraphicFramePr/>
          <a:graphic>
            <a:graphicData uri="http://schemas.openxmlformats.org/drawingml/2006/picture">
              <pic:pic>
                <pic:nvPicPr>
                  <pic:cNvPr id="194" name="IM 194"/>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5"/>
      <w:spacing w:line="214" w:lineRule="auto"/>
      <w:rPr>
        <w:rFonts w:ascii="KaiTi" w:hAnsi="KaiTi" w:eastAsia="KaiTi" w:cs="KaiTi"/>
        <w:sz w:val="21"/>
        <w:szCs w:val="21"/>
      </w:rPr>
    </w:pPr>
    <w:r>
      <w:drawing>
        <wp:anchor distT="0" distB="0" distL="0" distR="0" simplePos="0" relativeHeight="251717632"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208" name="IM 208"/>
          <wp:cNvGraphicFramePr/>
          <a:graphic>
            <a:graphicData uri="http://schemas.openxmlformats.org/drawingml/2006/picture">
              <pic:pic>
                <pic:nvPicPr>
                  <pic:cNvPr id="208" name="IM 208"/>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2"/>
      <w:spacing w:line="214" w:lineRule="auto"/>
      <w:rPr>
        <w:rFonts w:ascii="KaiTi" w:hAnsi="KaiTi" w:eastAsia="KaiTi" w:cs="KaiTi"/>
        <w:sz w:val="21"/>
        <w:szCs w:val="21"/>
      </w:rPr>
    </w:pPr>
    <w:r>
      <w:drawing>
        <wp:anchor distT="0" distB="0" distL="0" distR="0" simplePos="0" relativeHeight="251737088"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234" name="IM 234"/>
          <wp:cNvGraphicFramePr/>
          <a:graphic>
            <a:graphicData uri="http://schemas.openxmlformats.org/drawingml/2006/picture">
              <pic:pic>
                <pic:nvPicPr>
                  <pic:cNvPr id="234" name="IM 234"/>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20"/>
      <w:spacing w:line="214" w:lineRule="auto"/>
      <w:rPr>
        <w:rFonts w:ascii="KaiTi" w:hAnsi="KaiTi" w:eastAsia="KaiTi" w:cs="KaiTi"/>
        <w:sz w:val="21"/>
        <w:szCs w:val="21"/>
      </w:rPr>
    </w:pPr>
    <w:r>
      <w:drawing>
        <wp:anchor distT="0" distB="0" distL="0" distR="0" simplePos="0" relativeHeight="251754496" behindDoc="0" locked="0" layoutInCell="0" allowOverlap="1">
          <wp:simplePos x="0" y="0"/>
          <wp:positionH relativeFrom="page">
            <wp:posOffset>772668</wp:posOffset>
          </wp:positionH>
          <wp:positionV relativeFrom="page">
            <wp:posOffset>617842</wp:posOffset>
          </wp:positionV>
          <wp:extent cx="4395215" cy="6350"/>
          <wp:effectExtent l="0" t="0" r="0" b="0"/>
          <wp:wrapNone/>
          <wp:docPr id="272" name="IM 272"/>
          <wp:cNvGraphicFramePr/>
          <a:graphic>
            <a:graphicData uri="http://schemas.openxmlformats.org/drawingml/2006/picture">
              <pic:pic>
                <pic:nvPicPr>
                  <pic:cNvPr id="272" name="IM 272"/>
                  <pic:cNvPicPr/>
                </pic:nvPicPr>
                <pic:blipFill>
                  <a:blip r:embed="rId1"/>
                  <a:stretch>
                    <a:fillRect/>
                  </a:stretch>
                </pic:blipFill>
                <pic:spPr>
                  <a:xfrm rot="0">
                    <a:off x="0" y="0"/>
                    <a:ext cx="4395215" cy="6350"/>
                  </a:xfrm>
                  <a:prstGeom prst="rect">
                    <a:avLst/>
                  </a:prstGeom>
                </pic:spPr>
              </pic:pic>
            </a:graphicData>
          </a:graphic>
        </wp:anchor>
      </w:drawing>
    </w:r>
    <w:r>
      <w:rPr>
        <w:rFonts w:ascii="KaiTi" w:hAnsi="KaiTi" w:eastAsia="KaiTi" w:cs="KaiTi"/>
        <w:sz w:val="21"/>
        <w:szCs w:val="21"/>
        <w:spacing w:val="-3"/>
      </w:rPr>
      <w:t>中国红十字会救灾物资通用标准</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Times New Roman" w:hAnsi="Times New Roman" w:eastAsia="Times New Roman" w:cs="Times New Roma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33.xml"/><Relationship Id="rId98" Type="http://schemas.openxmlformats.org/officeDocument/2006/relationships/image" Target="media/image48.png"/><Relationship Id="rId97" Type="http://schemas.openxmlformats.org/officeDocument/2006/relationships/image" Target="media/image47.png"/><Relationship Id="rId96" Type="http://schemas.openxmlformats.org/officeDocument/2006/relationships/footer" Target="footer32.xml"/><Relationship Id="rId95" Type="http://schemas.openxmlformats.org/officeDocument/2006/relationships/image" Target="media/image46.png"/><Relationship Id="rId94" Type="http://schemas.openxmlformats.org/officeDocument/2006/relationships/image" Target="media/image45.jpeg"/><Relationship Id="rId93" Type="http://schemas.openxmlformats.org/officeDocument/2006/relationships/footer" Target="footer31.xml"/><Relationship Id="rId92" Type="http://schemas.openxmlformats.org/officeDocument/2006/relationships/image" Target="media/image44.jpeg"/><Relationship Id="rId91" Type="http://schemas.openxmlformats.org/officeDocument/2006/relationships/image" Target="media/image43.png"/><Relationship Id="rId90" Type="http://schemas.openxmlformats.org/officeDocument/2006/relationships/image" Target="media/image42.png"/><Relationship Id="rId9" Type="http://schemas.openxmlformats.org/officeDocument/2006/relationships/footer" Target="footer3.xml"/><Relationship Id="rId89" Type="http://schemas.openxmlformats.org/officeDocument/2006/relationships/footer" Target="footer30.xml"/><Relationship Id="rId88" Type="http://schemas.openxmlformats.org/officeDocument/2006/relationships/image" Target="media/image41.png"/><Relationship Id="rId87" Type="http://schemas.openxmlformats.org/officeDocument/2006/relationships/image" Target="media/image40.png"/><Relationship Id="rId86" Type="http://schemas.openxmlformats.org/officeDocument/2006/relationships/footer" Target="footer29.xml"/><Relationship Id="rId85" Type="http://schemas.openxmlformats.org/officeDocument/2006/relationships/image" Target="media/image39.png"/><Relationship Id="rId84" Type="http://schemas.openxmlformats.org/officeDocument/2006/relationships/footer" Target="footer28.xml"/><Relationship Id="rId83" Type="http://schemas.openxmlformats.org/officeDocument/2006/relationships/image" Target="media/image38.png"/><Relationship Id="rId82" Type="http://schemas.openxmlformats.org/officeDocument/2006/relationships/image" Target="media/image37.png"/><Relationship Id="rId81" Type="http://schemas.openxmlformats.org/officeDocument/2006/relationships/footer" Target="footer27.xml"/><Relationship Id="rId80" Type="http://schemas.openxmlformats.org/officeDocument/2006/relationships/image" Target="media/image36.png"/><Relationship Id="rId8" Type="http://schemas.openxmlformats.org/officeDocument/2006/relationships/header" Target="header3.xml"/><Relationship Id="rId79" Type="http://schemas.openxmlformats.org/officeDocument/2006/relationships/footer" Target="footer26.xml"/><Relationship Id="rId78" Type="http://schemas.openxmlformats.org/officeDocument/2006/relationships/image" Target="media/image35.jpeg"/><Relationship Id="rId77" Type="http://schemas.openxmlformats.org/officeDocument/2006/relationships/footer" Target="footer25.xml"/><Relationship Id="rId76" Type="http://schemas.openxmlformats.org/officeDocument/2006/relationships/image" Target="media/image34.png"/><Relationship Id="rId75" Type="http://schemas.openxmlformats.org/officeDocument/2006/relationships/footer" Target="footer24.xml"/><Relationship Id="rId74" Type="http://schemas.openxmlformats.org/officeDocument/2006/relationships/image" Target="media/image33.png"/><Relationship Id="rId73" Type="http://schemas.openxmlformats.org/officeDocument/2006/relationships/footer" Target="footer23.xml"/><Relationship Id="rId72" Type="http://schemas.openxmlformats.org/officeDocument/2006/relationships/image" Target="media/image32.png"/><Relationship Id="rId71" Type="http://schemas.openxmlformats.org/officeDocument/2006/relationships/footer" Target="footer22.xml"/><Relationship Id="rId70" Type="http://schemas.openxmlformats.org/officeDocument/2006/relationships/image" Target="media/image31.jpeg"/><Relationship Id="rId7" Type="http://schemas.openxmlformats.org/officeDocument/2006/relationships/image" Target="media/image4.jpeg"/><Relationship Id="rId69" Type="http://schemas.openxmlformats.org/officeDocument/2006/relationships/footer" Target="footer21.xml"/><Relationship Id="rId68" Type="http://schemas.openxmlformats.org/officeDocument/2006/relationships/footer" Target="footer20.xml"/><Relationship Id="rId67" Type="http://schemas.openxmlformats.org/officeDocument/2006/relationships/footer" Target="footer19.xml"/><Relationship Id="rId66" Type="http://schemas.openxmlformats.org/officeDocument/2006/relationships/header" Target="header5.xml"/><Relationship Id="rId65" Type="http://schemas.openxmlformats.org/officeDocument/2006/relationships/footer" Target="footer18.xml"/><Relationship Id="rId64" Type="http://schemas.openxmlformats.org/officeDocument/2006/relationships/hyperlink" Target="3.2.2.4" TargetMode="External"/><Relationship Id="rId63" Type="http://schemas.openxmlformats.org/officeDocument/2006/relationships/hyperlink" Target="3.2.2.3" TargetMode="External"/><Relationship Id="rId62" Type="http://schemas.openxmlformats.org/officeDocument/2006/relationships/hyperlink" Target="3.2.2.2" TargetMode="External"/><Relationship Id="rId61" Type="http://schemas.openxmlformats.org/officeDocument/2006/relationships/footer" Target="footer17.xml"/><Relationship Id="rId60" Type="http://schemas.openxmlformats.org/officeDocument/2006/relationships/hyperlink" Target="3.2.2.1" TargetMode="External"/><Relationship Id="rId6" Type="http://schemas.openxmlformats.org/officeDocument/2006/relationships/footer" Target="footer2.xml"/><Relationship Id="rId59" Type="http://schemas.openxmlformats.org/officeDocument/2006/relationships/image" Target="media/image29.png"/><Relationship Id="rId58" Type="http://schemas.openxmlformats.org/officeDocument/2006/relationships/hyperlink" Target="3.2.1.3" TargetMode="External"/><Relationship Id="rId57" Type="http://schemas.openxmlformats.org/officeDocument/2006/relationships/hyperlink" Target="3.2.1.2" TargetMode="External"/><Relationship Id="rId56" Type="http://schemas.openxmlformats.org/officeDocument/2006/relationships/footer" Target="footer16.xml"/><Relationship Id="rId55" Type="http://schemas.openxmlformats.org/officeDocument/2006/relationships/hyperlink" Target="3.2.1.1" TargetMode="External"/><Relationship Id="rId543" Type="http://schemas.openxmlformats.org/officeDocument/2006/relationships/fontTable" Target="fontTable.xml"/><Relationship Id="rId542" Type="http://schemas.openxmlformats.org/officeDocument/2006/relationships/styles" Target="styles.xml"/><Relationship Id="rId541" Type="http://schemas.openxmlformats.org/officeDocument/2006/relationships/settings" Target="settings.xml"/><Relationship Id="rId540" Type="http://schemas.openxmlformats.org/officeDocument/2006/relationships/image" Target="media/image275.png"/><Relationship Id="rId54" Type="http://schemas.openxmlformats.org/officeDocument/2006/relationships/hyperlink" Target="3.1.2.5" TargetMode="External"/><Relationship Id="rId539" Type="http://schemas.openxmlformats.org/officeDocument/2006/relationships/footer" Target="footer239.xml"/><Relationship Id="rId538" Type="http://schemas.openxmlformats.org/officeDocument/2006/relationships/image" Target="media/image274.png"/><Relationship Id="rId537" Type="http://schemas.openxmlformats.org/officeDocument/2006/relationships/footer" Target="footer238.xml"/><Relationship Id="rId536" Type="http://schemas.openxmlformats.org/officeDocument/2006/relationships/image" Target="media/image273.jpeg"/><Relationship Id="rId535" Type="http://schemas.openxmlformats.org/officeDocument/2006/relationships/footer" Target="footer237.xml"/><Relationship Id="rId534" Type="http://schemas.openxmlformats.org/officeDocument/2006/relationships/footer" Target="footer236.xml"/><Relationship Id="rId533" Type="http://schemas.openxmlformats.org/officeDocument/2006/relationships/image" Target="media/image272.jpeg"/><Relationship Id="rId532" Type="http://schemas.openxmlformats.org/officeDocument/2006/relationships/footer" Target="footer235.xml"/><Relationship Id="rId531" Type="http://schemas.openxmlformats.org/officeDocument/2006/relationships/footer" Target="footer234.xml"/><Relationship Id="rId530" Type="http://schemas.openxmlformats.org/officeDocument/2006/relationships/footer" Target="footer233.xml"/><Relationship Id="rId53" Type="http://schemas.openxmlformats.org/officeDocument/2006/relationships/hyperlink" Target="3.1.2.4" TargetMode="External"/><Relationship Id="rId529" Type="http://schemas.openxmlformats.org/officeDocument/2006/relationships/footer" Target="footer232.xml"/><Relationship Id="rId528" Type="http://schemas.openxmlformats.org/officeDocument/2006/relationships/footer" Target="footer231.xml"/><Relationship Id="rId527" Type="http://schemas.openxmlformats.org/officeDocument/2006/relationships/footer" Target="footer230.xml"/><Relationship Id="rId526" Type="http://schemas.openxmlformats.org/officeDocument/2006/relationships/image" Target="media/image271.jpeg"/><Relationship Id="rId525" Type="http://schemas.openxmlformats.org/officeDocument/2006/relationships/footer" Target="footer229.xml"/><Relationship Id="rId524" Type="http://schemas.openxmlformats.org/officeDocument/2006/relationships/header" Target="header17.xml"/><Relationship Id="rId523" Type="http://schemas.openxmlformats.org/officeDocument/2006/relationships/footer" Target="footer228.xml"/><Relationship Id="rId522" Type="http://schemas.openxmlformats.org/officeDocument/2006/relationships/footer" Target="footer227.xml"/><Relationship Id="rId521" Type="http://schemas.openxmlformats.org/officeDocument/2006/relationships/footer" Target="footer226.xml"/><Relationship Id="rId520" Type="http://schemas.openxmlformats.org/officeDocument/2006/relationships/footer" Target="footer225.xml"/><Relationship Id="rId52" Type="http://schemas.openxmlformats.org/officeDocument/2006/relationships/image" Target="media/image28.png"/><Relationship Id="rId519" Type="http://schemas.openxmlformats.org/officeDocument/2006/relationships/footer" Target="footer224.xml"/><Relationship Id="rId518" Type="http://schemas.openxmlformats.org/officeDocument/2006/relationships/image" Target="media/image269.jpeg"/><Relationship Id="rId517" Type="http://schemas.openxmlformats.org/officeDocument/2006/relationships/image" Target="media/image268.jpeg"/><Relationship Id="rId516" Type="http://schemas.openxmlformats.org/officeDocument/2006/relationships/image" Target="media/image267.jpeg"/><Relationship Id="rId515" Type="http://schemas.openxmlformats.org/officeDocument/2006/relationships/image" Target="media/image266.jpeg"/><Relationship Id="rId514" Type="http://schemas.openxmlformats.org/officeDocument/2006/relationships/image" Target="media/image265.jpeg"/><Relationship Id="rId513" Type="http://schemas.openxmlformats.org/officeDocument/2006/relationships/image" Target="media/image264.png"/><Relationship Id="rId512" Type="http://schemas.openxmlformats.org/officeDocument/2006/relationships/footer" Target="footer223.xml"/><Relationship Id="rId511" Type="http://schemas.openxmlformats.org/officeDocument/2006/relationships/footer" Target="footer222.xml"/><Relationship Id="rId510" Type="http://schemas.openxmlformats.org/officeDocument/2006/relationships/image" Target="media/image263.jpeg"/><Relationship Id="rId51" Type="http://schemas.openxmlformats.org/officeDocument/2006/relationships/hyperlink" Target="3.1.2.3" TargetMode="External"/><Relationship Id="rId509" Type="http://schemas.openxmlformats.org/officeDocument/2006/relationships/image" Target="media/image262.jpeg"/><Relationship Id="rId508" Type="http://schemas.openxmlformats.org/officeDocument/2006/relationships/footer" Target="footer221.xml"/><Relationship Id="rId507" Type="http://schemas.openxmlformats.org/officeDocument/2006/relationships/footer" Target="footer220.xml"/><Relationship Id="rId506" Type="http://schemas.openxmlformats.org/officeDocument/2006/relationships/image" Target="media/image261.jpeg"/><Relationship Id="rId505" Type="http://schemas.openxmlformats.org/officeDocument/2006/relationships/footer" Target="footer219.xml"/><Relationship Id="rId504" Type="http://schemas.openxmlformats.org/officeDocument/2006/relationships/image" Target="media/image260.jpeg"/><Relationship Id="rId503" Type="http://schemas.openxmlformats.org/officeDocument/2006/relationships/image" Target="media/image259.jpeg"/><Relationship Id="rId502" Type="http://schemas.openxmlformats.org/officeDocument/2006/relationships/footer" Target="footer218.xml"/><Relationship Id="rId501" Type="http://schemas.openxmlformats.org/officeDocument/2006/relationships/footer" Target="footer217.xml"/><Relationship Id="rId500" Type="http://schemas.openxmlformats.org/officeDocument/2006/relationships/image" Target="media/image258.png"/><Relationship Id="rId50" Type="http://schemas.openxmlformats.org/officeDocument/2006/relationships/footer" Target="footer15.xml"/><Relationship Id="rId5" Type="http://schemas.openxmlformats.org/officeDocument/2006/relationships/header" Target="header2.xml"/><Relationship Id="rId499" Type="http://schemas.openxmlformats.org/officeDocument/2006/relationships/image" Target="media/image257.jpeg"/><Relationship Id="rId498" Type="http://schemas.openxmlformats.org/officeDocument/2006/relationships/footer" Target="footer216.xml"/><Relationship Id="rId497" Type="http://schemas.openxmlformats.org/officeDocument/2006/relationships/image" Target="media/image256.jpeg"/><Relationship Id="rId496" Type="http://schemas.openxmlformats.org/officeDocument/2006/relationships/footer" Target="footer215.xml"/><Relationship Id="rId495" Type="http://schemas.openxmlformats.org/officeDocument/2006/relationships/footer" Target="footer214.xml"/><Relationship Id="rId494" Type="http://schemas.openxmlformats.org/officeDocument/2006/relationships/footer" Target="footer213.xml"/><Relationship Id="rId493" Type="http://schemas.openxmlformats.org/officeDocument/2006/relationships/footer" Target="footer212.xml"/><Relationship Id="rId492" Type="http://schemas.openxmlformats.org/officeDocument/2006/relationships/footer" Target="footer211.xml"/><Relationship Id="rId491" Type="http://schemas.openxmlformats.org/officeDocument/2006/relationships/image" Target="media/image255.jpeg"/><Relationship Id="rId490" Type="http://schemas.openxmlformats.org/officeDocument/2006/relationships/image" Target="media/image254.jpeg"/><Relationship Id="rId49" Type="http://schemas.openxmlformats.org/officeDocument/2006/relationships/hyperlink" Target="3.1.2.2" TargetMode="External"/><Relationship Id="rId489" Type="http://schemas.openxmlformats.org/officeDocument/2006/relationships/image" Target="media/image253.jpeg"/><Relationship Id="rId488" Type="http://schemas.openxmlformats.org/officeDocument/2006/relationships/footer" Target="footer210.xml"/><Relationship Id="rId487" Type="http://schemas.openxmlformats.org/officeDocument/2006/relationships/image" Target="media/image252.png"/><Relationship Id="rId486" Type="http://schemas.openxmlformats.org/officeDocument/2006/relationships/footer" Target="footer209.xml"/><Relationship Id="rId485" Type="http://schemas.openxmlformats.org/officeDocument/2006/relationships/footer" Target="footer208.xml"/><Relationship Id="rId484" Type="http://schemas.openxmlformats.org/officeDocument/2006/relationships/footer" Target="footer207.xml"/><Relationship Id="rId483" Type="http://schemas.openxmlformats.org/officeDocument/2006/relationships/footer" Target="footer206.xml"/><Relationship Id="rId482" Type="http://schemas.openxmlformats.org/officeDocument/2006/relationships/image" Target="media/image251.jpeg"/><Relationship Id="rId481" Type="http://schemas.openxmlformats.org/officeDocument/2006/relationships/footer" Target="footer205.xml"/><Relationship Id="rId480" Type="http://schemas.openxmlformats.org/officeDocument/2006/relationships/footer" Target="footer204.xml"/><Relationship Id="rId48" Type="http://schemas.openxmlformats.org/officeDocument/2006/relationships/image" Target="media/image27.png"/><Relationship Id="rId479" Type="http://schemas.openxmlformats.org/officeDocument/2006/relationships/image" Target="media/image250.jpeg"/><Relationship Id="rId478" Type="http://schemas.openxmlformats.org/officeDocument/2006/relationships/footer" Target="footer203.xml"/><Relationship Id="rId477" Type="http://schemas.openxmlformats.org/officeDocument/2006/relationships/image" Target="media/image249.jpeg"/><Relationship Id="rId476" Type="http://schemas.openxmlformats.org/officeDocument/2006/relationships/footer" Target="footer202.xml"/><Relationship Id="rId475" Type="http://schemas.openxmlformats.org/officeDocument/2006/relationships/footer" Target="footer201.xml"/><Relationship Id="rId474" Type="http://schemas.openxmlformats.org/officeDocument/2006/relationships/footer" Target="footer200.xml"/><Relationship Id="rId473" Type="http://schemas.openxmlformats.org/officeDocument/2006/relationships/footer" Target="footer199.xml"/><Relationship Id="rId472" Type="http://schemas.openxmlformats.org/officeDocument/2006/relationships/image" Target="media/image248.jpeg"/><Relationship Id="rId471" Type="http://schemas.openxmlformats.org/officeDocument/2006/relationships/footer" Target="footer198.xml"/><Relationship Id="rId470" Type="http://schemas.openxmlformats.org/officeDocument/2006/relationships/footer" Target="footer197.xml"/><Relationship Id="rId47" Type="http://schemas.openxmlformats.org/officeDocument/2006/relationships/hyperlink" Target="3.1.2.1" TargetMode="External"/><Relationship Id="rId469" Type="http://schemas.openxmlformats.org/officeDocument/2006/relationships/header" Target="header16.xml"/><Relationship Id="rId468" Type="http://schemas.openxmlformats.org/officeDocument/2006/relationships/footer" Target="footer196.xml"/><Relationship Id="rId467" Type="http://schemas.openxmlformats.org/officeDocument/2006/relationships/image" Target="media/image246.png"/><Relationship Id="rId466" Type="http://schemas.openxmlformats.org/officeDocument/2006/relationships/footer" Target="footer195.xml"/><Relationship Id="rId465" Type="http://schemas.openxmlformats.org/officeDocument/2006/relationships/image" Target="media/image245.jpeg"/><Relationship Id="rId464" Type="http://schemas.openxmlformats.org/officeDocument/2006/relationships/footer" Target="footer194.xml"/><Relationship Id="rId463" Type="http://schemas.openxmlformats.org/officeDocument/2006/relationships/image" Target="media/image244.jpeg"/><Relationship Id="rId462" Type="http://schemas.openxmlformats.org/officeDocument/2006/relationships/image" Target="media/image243.jpeg"/><Relationship Id="rId461" Type="http://schemas.openxmlformats.org/officeDocument/2006/relationships/footer" Target="footer193.xml"/><Relationship Id="rId460" Type="http://schemas.openxmlformats.org/officeDocument/2006/relationships/footer" Target="footer192.xml"/><Relationship Id="rId46" Type="http://schemas.openxmlformats.org/officeDocument/2006/relationships/hyperlink" Target="3.1.1.5" TargetMode="External"/><Relationship Id="rId459" Type="http://schemas.openxmlformats.org/officeDocument/2006/relationships/footer" Target="footer191.xml"/><Relationship Id="rId458" Type="http://schemas.openxmlformats.org/officeDocument/2006/relationships/footer" Target="footer190.xml"/><Relationship Id="rId457" Type="http://schemas.openxmlformats.org/officeDocument/2006/relationships/image" Target="media/image242.jpeg"/><Relationship Id="rId456" Type="http://schemas.openxmlformats.org/officeDocument/2006/relationships/footer" Target="footer189.xml"/><Relationship Id="rId455" Type="http://schemas.openxmlformats.org/officeDocument/2006/relationships/footer" Target="footer188.xml"/><Relationship Id="rId454" Type="http://schemas.openxmlformats.org/officeDocument/2006/relationships/footer" Target="footer187.xml"/><Relationship Id="rId453" Type="http://schemas.openxmlformats.org/officeDocument/2006/relationships/footer" Target="footer186.xml"/><Relationship Id="rId452" Type="http://schemas.openxmlformats.org/officeDocument/2006/relationships/image" Target="media/image241.jpeg"/><Relationship Id="rId451" Type="http://schemas.openxmlformats.org/officeDocument/2006/relationships/image" Target="media/image240.png"/><Relationship Id="rId450" Type="http://schemas.openxmlformats.org/officeDocument/2006/relationships/footer" Target="footer185.xml"/><Relationship Id="rId45" Type="http://schemas.openxmlformats.org/officeDocument/2006/relationships/hyperlink" Target="3.1.1.4" TargetMode="External"/><Relationship Id="rId449" Type="http://schemas.openxmlformats.org/officeDocument/2006/relationships/hyperlink" Target="6.1.2.4" TargetMode="External"/><Relationship Id="rId448" Type="http://schemas.openxmlformats.org/officeDocument/2006/relationships/image" Target="media/image239.jpeg"/><Relationship Id="rId447" Type="http://schemas.openxmlformats.org/officeDocument/2006/relationships/footer" Target="footer184.xml"/><Relationship Id="rId446" Type="http://schemas.openxmlformats.org/officeDocument/2006/relationships/image" Target="media/image238.jpeg"/><Relationship Id="rId445" Type="http://schemas.openxmlformats.org/officeDocument/2006/relationships/image" Target="media/image237.jpeg"/><Relationship Id="rId444" Type="http://schemas.openxmlformats.org/officeDocument/2006/relationships/footer" Target="footer183.xml"/><Relationship Id="rId443" Type="http://schemas.openxmlformats.org/officeDocument/2006/relationships/footer" Target="footer182.xml"/><Relationship Id="rId442" Type="http://schemas.openxmlformats.org/officeDocument/2006/relationships/footer" Target="footer181.xml"/><Relationship Id="rId441" Type="http://schemas.openxmlformats.org/officeDocument/2006/relationships/footer" Target="footer180.xml"/><Relationship Id="rId440" Type="http://schemas.openxmlformats.org/officeDocument/2006/relationships/footer" Target="footer179.xml"/><Relationship Id="rId44" Type="http://schemas.openxmlformats.org/officeDocument/2006/relationships/image" Target="media/image26.jpeg"/><Relationship Id="rId439" Type="http://schemas.openxmlformats.org/officeDocument/2006/relationships/footer" Target="footer178.xml"/><Relationship Id="rId438" Type="http://schemas.openxmlformats.org/officeDocument/2006/relationships/footer" Target="footer177.xml"/><Relationship Id="rId437" Type="http://schemas.openxmlformats.org/officeDocument/2006/relationships/footer" Target="footer176.xml"/><Relationship Id="rId436" Type="http://schemas.openxmlformats.org/officeDocument/2006/relationships/footer" Target="footer175.xml"/><Relationship Id="rId435" Type="http://schemas.openxmlformats.org/officeDocument/2006/relationships/image" Target="media/image236.png"/><Relationship Id="rId434" Type="http://schemas.openxmlformats.org/officeDocument/2006/relationships/footer" Target="footer174.xml"/><Relationship Id="rId433" Type="http://schemas.openxmlformats.org/officeDocument/2006/relationships/footer" Target="footer173.xml"/><Relationship Id="rId432" Type="http://schemas.openxmlformats.org/officeDocument/2006/relationships/footer" Target="footer172.xml"/><Relationship Id="rId431" Type="http://schemas.openxmlformats.org/officeDocument/2006/relationships/image" Target="media/image235.png"/><Relationship Id="rId430" Type="http://schemas.openxmlformats.org/officeDocument/2006/relationships/footer" Target="footer171.xml"/><Relationship Id="rId43" Type="http://schemas.openxmlformats.org/officeDocument/2006/relationships/footer" Target="footer14.xml"/><Relationship Id="rId429" Type="http://schemas.openxmlformats.org/officeDocument/2006/relationships/footer" Target="footer170.xml"/><Relationship Id="rId428" Type="http://schemas.openxmlformats.org/officeDocument/2006/relationships/footer" Target="footer169.xml"/><Relationship Id="rId427" Type="http://schemas.openxmlformats.org/officeDocument/2006/relationships/hyperlink" Target="6.1.2.3" TargetMode="External"/><Relationship Id="rId426" Type="http://schemas.openxmlformats.org/officeDocument/2006/relationships/image" Target="media/image234.jpeg"/><Relationship Id="rId425" Type="http://schemas.openxmlformats.org/officeDocument/2006/relationships/footer" Target="footer168.xml"/><Relationship Id="rId424" Type="http://schemas.openxmlformats.org/officeDocument/2006/relationships/hyperlink" Target="6.1.2.2" TargetMode="External"/><Relationship Id="rId423" Type="http://schemas.openxmlformats.org/officeDocument/2006/relationships/image" Target="media/image233.jpeg"/><Relationship Id="rId422" Type="http://schemas.openxmlformats.org/officeDocument/2006/relationships/image" Target="media/image232.jpeg"/><Relationship Id="rId421" Type="http://schemas.openxmlformats.org/officeDocument/2006/relationships/hyperlink" Target="6.1.2.1" TargetMode="External"/><Relationship Id="rId420" Type="http://schemas.openxmlformats.org/officeDocument/2006/relationships/footer" Target="footer167.xml"/><Relationship Id="rId42" Type="http://schemas.openxmlformats.org/officeDocument/2006/relationships/hyperlink" Target="3.1.1.3" TargetMode="External"/><Relationship Id="rId419" Type="http://schemas.openxmlformats.org/officeDocument/2006/relationships/footer" Target="footer166.xml"/><Relationship Id="rId418" Type="http://schemas.openxmlformats.org/officeDocument/2006/relationships/footer" Target="footer165.xml"/><Relationship Id="rId417" Type="http://schemas.openxmlformats.org/officeDocument/2006/relationships/footer" Target="footer164.xml"/><Relationship Id="rId416" Type="http://schemas.openxmlformats.org/officeDocument/2006/relationships/footer" Target="footer163.xml"/><Relationship Id="rId415" Type="http://schemas.openxmlformats.org/officeDocument/2006/relationships/footer" Target="footer162.xml"/><Relationship Id="rId414" Type="http://schemas.openxmlformats.org/officeDocument/2006/relationships/footer" Target="footer161.xml"/><Relationship Id="rId413" Type="http://schemas.openxmlformats.org/officeDocument/2006/relationships/footer" Target="footer160.xml"/><Relationship Id="rId412" Type="http://schemas.openxmlformats.org/officeDocument/2006/relationships/footer" Target="footer159.xml"/><Relationship Id="rId411" Type="http://schemas.openxmlformats.org/officeDocument/2006/relationships/image" Target="media/image231.jpeg"/><Relationship Id="rId410" Type="http://schemas.openxmlformats.org/officeDocument/2006/relationships/image" Target="media/image230.jpeg"/><Relationship Id="rId41" Type="http://schemas.openxmlformats.org/officeDocument/2006/relationships/image" Target="media/image25.png"/><Relationship Id="rId409" Type="http://schemas.openxmlformats.org/officeDocument/2006/relationships/footer" Target="footer158.xml"/><Relationship Id="rId408" Type="http://schemas.openxmlformats.org/officeDocument/2006/relationships/footer" Target="footer157.xml"/><Relationship Id="rId407" Type="http://schemas.openxmlformats.org/officeDocument/2006/relationships/image" Target="media/image229.jpeg"/><Relationship Id="rId406" Type="http://schemas.openxmlformats.org/officeDocument/2006/relationships/image" Target="media/image228.jpeg"/><Relationship Id="rId405" Type="http://schemas.openxmlformats.org/officeDocument/2006/relationships/image" Target="media/image227.jpeg"/><Relationship Id="rId404" Type="http://schemas.openxmlformats.org/officeDocument/2006/relationships/footer" Target="footer156.xml"/><Relationship Id="rId403" Type="http://schemas.openxmlformats.org/officeDocument/2006/relationships/footer" Target="footer155.xml"/><Relationship Id="rId402" Type="http://schemas.openxmlformats.org/officeDocument/2006/relationships/footer" Target="footer154.xml"/><Relationship Id="rId401" Type="http://schemas.openxmlformats.org/officeDocument/2006/relationships/footer" Target="footer153.xml"/><Relationship Id="rId400" Type="http://schemas.openxmlformats.org/officeDocument/2006/relationships/footer" Target="footer152.xml"/><Relationship Id="rId40" Type="http://schemas.openxmlformats.org/officeDocument/2006/relationships/image" Target="media/image24.jpeg"/><Relationship Id="rId4" Type="http://schemas.openxmlformats.org/officeDocument/2006/relationships/image" Target="media/image2.jpeg"/><Relationship Id="rId399" Type="http://schemas.openxmlformats.org/officeDocument/2006/relationships/footer" Target="footer151.xml"/><Relationship Id="rId398" Type="http://schemas.openxmlformats.org/officeDocument/2006/relationships/footer" Target="footer150.xml"/><Relationship Id="rId397" Type="http://schemas.openxmlformats.org/officeDocument/2006/relationships/footer" Target="footer149.xml"/><Relationship Id="rId396" Type="http://schemas.openxmlformats.org/officeDocument/2006/relationships/image" Target="media/image226.png"/><Relationship Id="rId395" Type="http://schemas.openxmlformats.org/officeDocument/2006/relationships/image" Target="media/image225.jpeg"/><Relationship Id="rId394" Type="http://schemas.openxmlformats.org/officeDocument/2006/relationships/footer" Target="footer148.xml"/><Relationship Id="rId393" Type="http://schemas.openxmlformats.org/officeDocument/2006/relationships/footer" Target="footer147.xml"/><Relationship Id="rId392" Type="http://schemas.openxmlformats.org/officeDocument/2006/relationships/footer" Target="footer146.xml"/><Relationship Id="rId391" Type="http://schemas.openxmlformats.org/officeDocument/2006/relationships/image" Target="media/image224.jpeg"/><Relationship Id="rId390" Type="http://schemas.openxmlformats.org/officeDocument/2006/relationships/footer" Target="footer145.xml"/><Relationship Id="rId39" Type="http://schemas.openxmlformats.org/officeDocument/2006/relationships/image" Target="media/image23.jpeg"/><Relationship Id="rId389" Type="http://schemas.openxmlformats.org/officeDocument/2006/relationships/footer" Target="footer144.xml"/><Relationship Id="rId388" Type="http://schemas.openxmlformats.org/officeDocument/2006/relationships/image" Target="media/image223.jpeg"/><Relationship Id="rId387" Type="http://schemas.openxmlformats.org/officeDocument/2006/relationships/footer" Target="footer143.xml"/><Relationship Id="rId386" Type="http://schemas.openxmlformats.org/officeDocument/2006/relationships/image" Target="media/image222.jpeg"/><Relationship Id="rId385" Type="http://schemas.openxmlformats.org/officeDocument/2006/relationships/image" Target="media/image221.jpeg"/><Relationship Id="rId384" Type="http://schemas.openxmlformats.org/officeDocument/2006/relationships/image" Target="media/image220.jpeg"/><Relationship Id="rId383" Type="http://schemas.openxmlformats.org/officeDocument/2006/relationships/footer" Target="footer142.xml"/><Relationship Id="rId382" Type="http://schemas.openxmlformats.org/officeDocument/2006/relationships/header" Target="header15.xml"/><Relationship Id="rId381" Type="http://schemas.openxmlformats.org/officeDocument/2006/relationships/footer" Target="footer141.xml"/><Relationship Id="rId380" Type="http://schemas.openxmlformats.org/officeDocument/2006/relationships/footer" Target="footer140.xml"/><Relationship Id="rId38" Type="http://schemas.openxmlformats.org/officeDocument/2006/relationships/hyperlink" Target="3.1.1.2" TargetMode="External"/><Relationship Id="rId379" Type="http://schemas.openxmlformats.org/officeDocument/2006/relationships/footer" Target="footer139.xml"/><Relationship Id="rId378" Type="http://schemas.openxmlformats.org/officeDocument/2006/relationships/footer" Target="footer138.xml"/><Relationship Id="rId377" Type="http://schemas.openxmlformats.org/officeDocument/2006/relationships/footer" Target="footer137.xml"/><Relationship Id="rId376" Type="http://schemas.openxmlformats.org/officeDocument/2006/relationships/header" Target="header14.xml"/><Relationship Id="rId375" Type="http://schemas.openxmlformats.org/officeDocument/2006/relationships/footer" Target="footer136.xml"/><Relationship Id="rId374" Type="http://schemas.openxmlformats.org/officeDocument/2006/relationships/header" Target="header13.xml"/><Relationship Id="rId373" Type="http://schemas.openxmlformats.org/officeDocument/2006/relationships/footer" Target="footer135.xml"/><Relationship Id="rId372" Type="http://schemas.openxmlformats.org/officeDocument/2006/relationships/footer" Target="footer134.xml"/><Relationship Id="rId371" Type="http://schemas.openxmlformats.org/officeDocument/2006/relationships/image" Target="media/image216.jpeg"/><Relationship Id="rId370" Type="http://schemas.openxmlformats.org/officeDocument/2006/relationships/footer" Target="footer133.xml"/><Relationship Id="rId37" Type="http://schemas.openxmlformats.org/officeDocument/2006/relationships/image" Target="media/image22.jpeg"/><Relationship Id="rId369" Type="http://schemas.openxmlformats.org/officeDocument/2006/relationships/image" Target="media/image215.jpeg"/><Relationship Id="rId368" Type="http://schemas.openxmlformats.org/officeDocument/2006/relationships/footer" Target="footer132.xml"/><Relationship Id="rId367" Type="http://schemas.openxmlformats.org/officeDocument/2006/relationships/image" Target="media/image214.jpeg"/><Relationship Id="rId366" Type="http://schemas.openxmlformats.org/officeDocument/2006/relationships/footer" Target="footer131.xml"/><Relationship Id="rId365" Type="http://schemas.openxmlformats.org/officeDocument/2006/relationships/image" Target="media/image213.jpeg"/><Relationship Id="rId364" Type="http://schemas.openxmlformats.org/officeDocument/2006/relationships/footer" Target="footer130.xml"/><Relationship Id="rId363" Type="http://schemas.openxmlformats.org/officeDocument/2006/relationships/footer" Target="footer129.xml"/><Relationship Id="rId362" Type="http://schemas.openxmlformats.org/officeDocument/2006/relationships/image" Target="media/image212.jpeg"/><Relationship Id="rId361" Type="http://schemas.openxmlformats.org/officeDocument/2006/relationships/image" Target="media/image211.jpeg"/><Relationship Id="rId360" Type="http://schemas.openxmlformats.org/officeDocument/2006/relationships/footer" Target="footer128.xml"/><Relationship Id="rId36" Type="http://schemas.openxmlformats.org/officeDocument/2006/relationships/image" Target="media/image21.jpeg"/><Relationship Id="rId359" Type="http://schemas.openxmlformats.org/officeDocument/2006/relationships/image" Target="media/image210.jpeg"/><Relationship Id="rId358" Type="http://schemas.openxmlformats.org/officeDocument/2006/relationships/image" Target="media/image209.jpeg"/><Relationship Id="rId357" Type="http://schemas.openxmlformats.org/officeDocument/2006/relationships/footer" Target="footer127.xml"/><Relationship Id="rId356" Type="http://schemas.openxmlformats.org/officeDocument/2006/relationships/image" Target="media/image208.jpeg"/><Relationship Id="rId355" Type="http://schemas.openxmlformats.org/officeDocument/2006/relationships/image" Target="media/image207.png"/><Relationship Id="rId354" Type="http://schemas.openxmlformats.org/officeDocument/2006/relationships/footer" Target="footer126.xml"/><Relationship Id="rId353" Type="http://schemas.openxmlformats.org/officeDocument/2006/relationships/image" Target="media/image206.jpeg"/><Relationship Id="rId352" Type="http://schemas.openxmlformats.org/officeDocument/2006/relationships/image" Target="media/image205.jpeg"/><Relationship Id="rId351" Type="http://schemas.openxmlformats.org/officeDocument/2006/relationships/image" Target="media/image204.jpeg"/><Relationship Id="rId350" Type="http://schemas.openxmlformats.org/officeDocument/2006/relationships/footer" Target="footer125.xml"/><Relationship Id="rId35" Type="http://schemas.openxmlformats.org/officeDocument/2006/relationships/hyperlink" Target="3.1.1.1" TargetMode="External"/><Relationship Id="rId349" Type="http://schemas.openxmlformats.org/officeDocument/2006/relationships/image" Target="media/image203.jpeg"/><Relationship Id="rId348" Type="http://schemas.openxmlformats.org/officeDocument/2006/relationships/image" Target="media/image202.jpeg"/><Relationship Id="rId347" Type="http://schemas.openxmlformats.org/officeDocument/2006/relationships/image" Target="media/image201.jpeg"/><Relationship Id="rId346" Type="http://schemas.openxmlformats.org/officeDocument/2006/relationships/footer" Target="footer124.xml"/><Relationship Id="rId345" Type="http://schemas.openxmlformats.org/officeDocument/2006/relationships/image" Target="media/image200.jpeg"/><Relationship Id="rId344" Type="http://schemas.openxmlformats.org/officeDocument/2006/relationships/image" Target="media/image199.png"/><Relationship Id="rId343" Type="http://schemas.openxmlformats.org/officeDocument/2006/relationships/image" Target="media/image198.jpeg"/><Relationship Id="rId342" Type="http://schemas.openxmlformats.org/officeDocument/2006/relationships/footer" Target="footer123.xml"/><Relationship Id="rId341" Type="http://schemas.openxmlformats.org/officeDocument/2006/relationships/image" Target="media/image197.png"/><Relationship Id="rId340" Type="http://schemas.openxmlformats.org/officeDocument/2006/relationships/image" Target="media/image196.jpeg"/><Relationship Id="rId34" Type="http://schemas.openxmlformats.org/officeDocument/2006/relationships/footer" Target="footer13.xml"/><Relationship Id="rId339" Type="http://schemas.openxmlformats.org/officeDocument/2006/relationships/image" Target="media/image195.jpeg"/><Relationship Id="rId338" Type="http://schemas.openxmlformats.org/officeDocument/2006/relationships/footer" Target="footer122.xml"/><Relationship Id="rId337" Type="http://schemas.openxmlformats.org/officeDocument/2006/relationships/image" Target="media/image194.jpeg"/><Relationship Id="rId336" Type="http://schemas.openxmlformats.org/officeDocument/2006/relationships/image" Target="media/image193.jpeg"/><Relationship Id="rId335" Type="http://schemas.openxmlformats.org/officeDocument/2006/relationships/footer" Target="footer121.xml"/><Relationship Id="rId334" Type="http://schemas.openxmlformats.org/officeDocument/2006/relationships/image" Target="media/image192.jpeg"/><Relationship Id="rId333" Type="http://schemas.openxmlformats.org/officeDocument/2006/relationships/image" Target="media/image191.jpeg"/><Relationship Id="rId332" Type="http://schemas.openxmlformats.org/officeDocument/2006/relationships/footer" Target="footer120.xml"/><Relationship Id="rId331" Type="http://schemas.openxmlformats.org/officeDocument/2006/relationships/image" Target="media/image190.png"/><Relationship Id="rId330" Type="http://schemas.openxmlformats.org/officeDocument/2006/relationships/image" Target="media/image189.jpeg"/><Relationship Id="rId33" Type="http://schemas.openxmlformats.org/officeDocument/2006/relationships/footer" Target="footer12.xml"/><Relationship Id="rId329" Type="http://schemas.openxmlformats.org/officeDocument/2006/relationships/footer" Target="footer119.xml"/><Relationship Id="rId328" Type="http://schemas.openxmlformats.org/officeDocument/2006/relationships/image" Target="media/image188.jpeg"/><Relationship Id="rId327" Type="http://schemas.openxmlformats.org/officeDocument/2006/relationships/image" Target="media/image187.jpeg"/><Relationship Id="rId326" Type="http://schemas.openxmlformats.org/officeDocument/2006/relationships/image" Target="media/image186.jpeg"/><Relationship Id="rId325" Type="http://schemas.openxmlformats.org/officeDocument/2006/relationships/footer" Target="footer118.xml"/><Relationship Id="rId324" Type="http://schemas.openxmlformats.org/officeDocument/2006/relationships/image" Target="media/image185.png"/><Relationship Id="rId323" Type="http://schemas.openxmlformats.org/officeDocument/2006/relationships/image" Target="media/image184.png"/><Relationship Id="rId322" Type="http://schemas.openxmlformats.org/officeDocument/2006/relationships/image" Target="media/image183.jpeg"/><Relationship Id="rId321" Type="http://schemas.openxmlformats.org/officeDocument/2006/relationships/footer" Target="footer117.xml"/><Relationship Id="rId320" Type="http://schemas.openxmlformats.org/officeDocument/2006/relationships/image" Target="media/image182.png"/><Relationship Id="rId32" Type="http://schemas.openxmlformats.org/officeDocument/2006/relationships/footer" Target="footer11.xml"/><Relationship Id="rId319" Type="http://schemas.openxmlformats.org/officeDocument/2006/relationships/image" Target="media/image181.jpeg"/><Relationship Id="rId318" Type="http://schemas.openxmlformats.org/officeDocument/2006/relationships/image" Target="media/image180.jpeg"/><Relationship Id="rId317" Type="http://schemas.openxmlformats.org/officeDocument/2006/relationships/footer" Target="footer116.xml"/><Relationship Id="rId316" Type="http://schemas.openxmlformats.org/officeDocument/2006/relationships/footer" Target="footer115.xml"/><Relationship Id="rId315" Type="http://schemas.openxmlformats.org/officeDocument/2006/relationships/image" Target="media/image179.jpeg"/><Relationship Id="rId314" Type="http://schemas.openxmlformats.org/officeDocument/2006/relationships/image" Target="media/image178.png"/><Relationship Id="rId313" Type="http://schemas.openxmlformats.org/officeDocument/2006/relationships/footer" Target="footer114.xml"/><Relationship Id="rId312" Type="http://schemas.openxmlformats.org/officeDocument/2006/relationships/footer" Target="footer113.xml"/><Relationship Id="rId311" Type="http://schemas.openxmlformats.org/officeDocument/2006/relationships/footer" Target="footer112.xml"/><Relationship Id="rId310" Type="http://schemas.openxmlformats.org/officeDocument/2006/relationships/image" Target="media/image177.jpeg"/><Relationship Id="rId31" Type="http://schemas.openxmlformats.org/officeDocument/2006/relationships/footer" Target="footer10.xml"/><Relationship Id="rId309" Type="http://schemas.openxmlformats.org/officeDocument/2006/relationships/footer" Target="footer111.xml"/><Relationship Id="rId308" Type="http://schemas.openxmlformats.org/officeDocument/2006/relationships/image" Target="media/image176.jpeg"/><Relationship Id="rId307" Type="http://schemas.openxmlformats.org/officeDocument/2006/relationships/footer" Target="footer110.xml"/><Relationship Id="rId306" Type="http://schemas.openxmlformats.org/officeDocument/2006/relationships/footer" Target="footer109.xml"/><Relationship Id="rId305" Type="http://schemas.openxmlformats.org/officeDocument/2006/relationships/footer" Target="footer108.xml"/><Relationship Id="rId304" Type="http://schemas.openxmlformats.org/officeDocument/2006/relationships/footer" Target="footer107.xml"/><Relationship Id="rId303" Type="http://schemas.openxmlformats.org/officeDocument/2006/relationships/footer" Target="footer106.xml"/><Relationship Id="rId302" Type="http://schemas.openxmlformats.org/officeDocument/2006/relationships/footer" Target="footer105.xml"/><Relationship Id="rId301" Type="http://schemas.openxmlformats.org/officeDocument/2006/relationships/image" Target="media/image175.jpeg"/><Relationship Id="rId300" Type="http://schemas.openxmlformats.org/officeDocument/2006/relationships/footer" Target="footer104.xml"/><Relationship Id="rId30" Type="http://schemas.openxmlformats.org/officeDocument/2006/relationships/footer" Target="footer9.xml"/><Relationship Id="rId3" Type="http://schemas.openxmlformats.org/officeDocument/2006/relationships/image" Target="media/image1.jpeg"/><Relationship Id="rId299" Type="http://schemas.openxmlformats.org/officeDocument/2006/relationships/image" Target="media/image174.jpeg"/><Relationship Id="rId298" Type="http://schemas.openxmlformats.org/officeDocument/2006/relationships/image" Target="media/image173.png"/><Relationship Id="rId297" Type="http://schemas.openxmlformats.org/officeDocument/2006/relationships/image" Target="media/image172.png"/><Relationship Id="rId296" Type="http://schemas.openxmlformats.org/officeDocument/2006/relationships/image" Target="media/image171.png"/><Relationship Id="rId295" Type="http://schemas.openxmlformats.org/officeDocument/2006/relationships/image" Target="media/image170.png"/><Relationship Id="rId294" Type="http://schemas.openxmlformats.org/officeDocument/2006/relationships/image" Target="media/image169.png"/><Relationship Id="rId293" Type="http://schemas.openxmlformats.org/officeDocument/2006/relationships/image" Target="media/image168.png"/><Relationship Id="rId292" Type="http://schemas.openxmlformats.org/officeDocument/2006/relationships/image" Target="media/image167.png"/><Relationship Id="rId291" Type="http://schemas.openxmlformats.org/officeDocument/2006/relationships/image" Target="media/image166.png"/><Relationship Id="rId290" Type="http://schemas.openxmlformats.org/officeDocument/2006/relationships/image" Target="media/image165.png"/><Relationship Id="rId29" Type="http://schemas.openxmlformats.org/officeDocument/2006/relationships/footer" Target="footer8.xml"/><Relationship Id="rId289" Type="http://schemas.openxmlformats.org/officeDocument/2006/relationships/image" Target="media/image164.png"/><Relationship Id="rId288" Type="http://schemas.openxmlformats.org/officeDocument/2006/relationships/image" Target="media/image163.png"/><Relationship Id="rId287" Type="http://schemas.openxmlformats.org/officeDocument/2006/relationships/image" Target="media/image162.jpeg"/><Relationship Id="rId286" Type="http://schemas.openxmlformats.org/officeDocument/2006/relationships/image" Target="media/image161.png"/><Relationship Id="rId285" Type="http://schemas.openxmlformats.org/officeDocument/2006/relationships/image" Target="media/image160.png"/><Relationship Id="rId284" Type="http://schemas.openxmlformats.org/officeDocument/2006/relationships/image" Target="media/image159.png"/><Relationship Id="rId283" Type="http://schemas.openxmlformats.org/officeDocument/2006/relationships/image" Target="media/image158.jpeg"/><Relationship Id="rId282" Type="http://schemas.openxmlformats.org/officeDocument/2006/relationships/footer" Target="footer103.xml"/><Relationship Id="rId281" Type="http://schemas.openxmlformats.org/officeDocument/2006/relationships/header" Target="header12.xml"/><Relationship Id="rId280" Type="http://schemas.openxmlformats.org/officeDocument/2006/relationships/image" Target="media/image156.jpeg"/><Relationship Id="rId28" Type="http://schemas.openxmlformats.org/officeDocument/2006/relationships/footer" Target="footer7.xml"/><Relationship Id="rId279" Type="http://schemas.openxmlformats.org/officeDocument/2006/relationships/image" Target="media/image155.jpeg"/><Relationship Id="rId278" Type="http://schemas.openxmlformats.org/officeDocument/2006/relationships/footer" Target="footer102.xml"/><Relationship Id="rId277" Type="http://schemas.openxmlformats.org/officeDocument/2006/relationships/image" Target="media/image154.jpeg"/><Relationship Id="rId276" Type="http://schemas.openxmlformats.org/officeDocument/2006/relationships/image" Target="media/image153.png"/><Relationship Id="rId275" Type="http://schemas.openxmlformats.org/officeDocument/2006/relationships/footer" Target="footer101.xml"/><Relationship Id="rId274" Type="http://schemas.openxmlformats.org/officeDocument/2006/relationships/header" Target="header11.xml"/><Relationship Id="rId273" Type="http://schemas.openxmlformats.org/officeDocument/2006/relationships/image" Target="media/image151.png"/><Relationship Id="rId272" Type="http://schemas.openxmlformats.org/officeDocument/2006/relationships/image" Target="media/image150.jpeg"/><Relationship Id="rId271" Type="http://schemas.openxmlformats.org/officeDocument/2006/relationships/image" Target="media/image149.jpeg"/><Relationship Id="rId270" Type="http://schemas.openxmlformats.org/officeDocument/2006/relationships/footer" Target="footer100.xml"/><Relationship Id="rId27" Type="http://schemas.openxmlformats.org/officeDocument/2006/relationships/footer" Target="footer6.xml"/><Relationship Id="rId269" Type="http://schemas.openxmlformats.org/officeDocument/2006/relationships/image" Target="media/image148.png"/><Relationship Id="rId268" Type="http://schemas.openxmlformats.org/officeDocument/2006/relationships/image" Target="media/image147.jpeg"/><Relationship Id="rId267" Type="http://schemas.openxmlformats.org/officeDocument/2006/relationships/footer" Target="footer99.xml"/><Relationship Id="rId266" Type="http://schemas.openxmlformats.org/officeDocument/2006/relationships/header" Target="header10.xml"/><Relationship Id="rId265" Type="http://schemas.openxmlformats.org/officeDocument/2006/relationships/image" Target="media/image145.png"/><Relationship Id="rId264" Type="http://schemas.openxmlformats.org/officeDocument/2006/relationships/footer" Target="footer98.xml"/><Relationship Id="rId263" Type="http://schemas.openxmlformats.org/officeDocument/2006/relationships/image" Target="media/image144.jpeg"/><Relationship Id="rId262" Type="http://schemas.openxmlformats.org/officeDocument/2006/relationships/image" Target="media/image143.png"/><Relationship Id="rId261" Type="http://schemas.openxmlformats.org/officeDocument/2006/relationships/footer" Target="footer97.xml"/><Relationship Id="rId260" Type="http://schemas.openxmlformats.org/officeDocument/2006/relationships/image" Target="media/image142.png"/><Relationship Id="rId26" Type="http://schemas.openxmlformats.org/officeDocument/2006/relationships/image" Target="media/image20.png"/><Relationship Id="rId259" Type="http://schemas.openxmlformats.org/officeDocument/2006/relationships/image" Target="media/image141.jpeg"/><Relationship Id="rId258" Type="http://schemas.openxmlformats.org/officeDocument/2006/relationships/footer" Target="footer96.xml"/><Relationship Id="rId257" Type="http://schemas.openxmlformats.org/officeDocument/2006/relationships/image" Target="media/image140.jpeg"/><Relationship Id="rId256" Type="http://schemas.openxmlformats.org/officeDocument/2006/relationships/image" Target="media/image139.png"/><Relationship Id="rId255" Type="http://schemas.openxmlformats.org/officeDocument/2006/relationships/image" Target="media/image138.png"/><Relationship Id="rId254" Type="http://schemas.openxmlformats.org/officeDocument/2006/relationships/footer" Target="footer95.xml"/><Relationship Id="rId253" Type="http://schemas.openxmlformats.org/officeDocument/2006/relationships/image" Target="media/image137.jpeg"/><Relationship Id="rId252" Type="http://schemas.openxmlformats.org/officeDocument/2006/relationships/footer" Target="footer94.xml"/><Relationship Id="rId251" Type="http://schemas.openxmlformats.org/officeDocument/2006/relationships/header" Target="header9.xml"/><Relationship Id="rId250" Type="http://schemas.openxmlformats.org/officeDocument/2006/relationships/image" Target="media/image135.png"/><Relationship Id="rId25" Type="http://schemas.openxmlformats.org/officeDocument/2006/relationships/footer" Target="footer5.xml"/><Relationship Id="rId249" Type="http://schemas.openxmlformats.org/officeDocument/2006/relationships/footer" Target="footer93.xml"/><Relationship Id="rId248" Type="http://schemas.openxmlformats.org/officeDocument/2006/relationships/image" Target="media/image134.png"/><Relationship Id="rId247" Type="http://schemas.openxmlformats.org/officeDocument/2006/relationships/footer" Target="footer92.xml"/><Relationship Id="rId246" Type="http://schemas.openxmlformats.org/officeDocument/2006/relationships/image" Target="media/image133.png"/><Relationship Id="rId245" Type="http://schemas.openxmlformats.org/officeDocument/2006/relationships/footer" Target="footer91.xml"/><Relationship Id="rId244" Type="http://schemas.openxmlformats.org/officeDocument/2006/relationships/image" Target="media/image132.png"/><Relationship Id="rId243" Type="http://schemas.openxmlformats.org/officeDocument/2006/relationships/footer" Target="footer90.xml"/><Relationship Id="rId242" Type="http://schemas.openxmlformats.org/officeDocument/2006/relationships/image" Target="media/image131.png"/><Relationship Id="rId241" Type="http://schemas.openxmlformats.org/officeDocument/2006/relationships/footer" Target="footer89.xml"/><Relationship Id="rId240" Type="http://schemas.openxmlformats.org/officeDocument/2006/relationships/image" Target="media/image130.png"/><Relationship Id="rId24" Type="http://schemas.openxmlformats.org/officeDocument/2006/relationships/header" Target="header4.xml"/><Relationship Id="rId239" Type="http://schemas.openxmlformats.org/officeDocument/2006/relationships/footer" Target="footer88.xml"/><Relationship Id="rId238" Type="http://schemas.openxmlformats.org/officeDocument/2006/relationships/image" Target="media/image129.png"/><Relationship Id="rId237" Type="http://schemas.openxmlformats.org/officeDocument/2006/relationships/footer" Target="footer87.xml"/><Relationship Id="rId236" Type="http://schemas.openxmlformats.org/officeDocument/2006/relationships/image" Target="media/image128.png"/><Relationship Id="rId235" Type="http://schemas.openxmlformats.org/officeDocument/2006/relationships/footer" Target="footer86.xml"/><Relationship Id="rId234" Type="http://schemas.openxmlformats.org/officeDocument/2006/relationships/image" Target="media/image127.jpeg"/><Relationship Id="rId233" Type="http://schemas.openxmlformats.org/officeDocument/2006/relationships/image" Target="media/image126.png"/><Relationship Id="rId232" Type="http://schemas.openxmlformats.org/officeDocument/2006/relationships/footer" Target="footer85.xml"/><Relationship Id="rId231" Type="http://schemas.openxmlformats.org/officeDocument/2006/relationships/image" Target="media/image125.png"/><Relationship Id="rId230" Type="http://schemas.openxmlformats.org/officeDocument/2006/relationships/footer" Target="footer84.xml"/><Relationship Id="rId23" Type="http://schemas.openxmlformats.org/officeDocument/2006/relationships/image" Target="media/image18.png"/><Relationship Id="rId229" Type="http://schemas.openxmlformats.org/officeDocument/2006/relationships/image" Target="media/image124.png"/><Relationship Id="rId228" Type="http://schemas.openxmlformats.org/officeDocument/2006/relationships/image" Target="media/image123.jpeg"/><Relationship Id="rId227" Type="http://schemas.openxmlformats.org/officeDocument/2006/relationships/footer" Target="footer83.xml"/><Relationship Id="rId226" Type="http://schemas.openxmlformats.org/officeDocument/2006/relationships/image" Target="media/image122.png"/><Relationship Id="rId225" Type="http://schemas.openxmlformats.org/officeDocument/2006/relationships/footer" Target="footer82.xml"/><Relationship Id="rId224" Type="http://schemas.openxmlformats.org/officeDocument/2006/relationships/image" Target="media/image121.png"/><Relationship Id="rId223" Type="http://schemas.openxmlformats.org/officeDocument/2006/relationships/footer" Target="footer81.xml"/><Relationship Id="rId222" Type="http://schemas.openxmlformats.org/officeDocument/2006/relationships/image" Target="media/image120.png"/><Relationship Id="rId221" Type="http://schemas.openxmlformats.org/officeDocument/2006/relationships/footer" Target="footer80.xml"/><Relationship Id="rId220" Type="http://schemas.openxmlformats.org/officeDocument/2006/relationships/image" Target="media/image119.jpeg"/><Relationship Id="rId22" Type="http://schemas.openxmlformats.org/officeDocument/2006/relationships/footer" Target="footer4.xml"/><Relationship Id="rId219" Type="http://schemas.openxmlformats.org/officeDocument/2006/relationships/footer" Target="footer79.xml"/><Relationship Id="rId218" Type="http://schemas.openxmlformats.org/officeDocument/2006/relationships/image" Target="media/image118.png"/><Relationship Id="rId217" Type="http://schemas.openxmlformats.org/officeDocument/2006/relationships/footer" Target="footer78.xml"/><Relationship Id="rId216" Type="http://schemas.openxmlformats.org/officeDocument/2006/relationships/footer" Target="footer77.xml"/><Relationship Id="rId215" Type="http://schemas.openxmlformats.org/officeDocument/2006/relationships/header" Target="header8.xml"/><Relationship Id="rId214" Type="http://schemas.openxmlformats.org/officeDocument/2006/relationships/footer" Target="footer76.xml"/><Relationship Id="rId213" Type="http://schemas.openxmlformats.org/officeDocument/2006/relationships/footer" Target="footer75.xml"/><Relationship Id="rId212" Type="http://schemas.openxmlformats.org/officeDocument/2006/relationships/hyperlink" Target="3.2.3.2" TargetMode="External"/><Relationship Id="rId211" Type="http://schemas.openxmlformats.org/officeDocument/2006/relationships/hyperlink" Target="3.2.3.1" TargetMode="External"/><Relationship Id="rId210" Type="http://schemas.openxmlformats.org/officeDocument/2006/relationships/footer" Target="footer74.xml"/><Relationship Id="rId21" Type="http://schemas.openxmlformats.org/officeDocument/2006/relationships/image" Target="media/image17.png"/><Relationship Id="rId209" Type="http://schemas.openxmlformats.org/officeDocument/2006/relationships/hyperlink" Target="3.2.1.4" TargetMode="External"/><Relationship Id="rId208" Type="http://schemas.openxmlformats.org/officeDocument/2006/relationships/image" Target="media/image116.jpeg"/><Relationship Id="rId207" Type="http://schemas.openxmlformats.org/officeDocument/2006/relationships/footer" Target="footer73.xml"/><Relationship Id="rId206" Type="http://schemas.openxmlformats.org/officeDocument/2006/relationships/image" Target="media/image115.jpeg"/><Relationship Id="rId205" Type="http://schemas.openxmlformats.org/officeDocument/2006/relationships/footer" Target="footer72.xml"/><Relationship Id="rId204" Type="http://schemas.openxmlformats.org/officeDocument/2006/relationships/image" Target="media/image114.jpeg"/><Relationship Id="rId203" Type="http://schemas.openxmlformats.org/officeDocument/2006/relationships/hyperlink" Target="3.1.1.6" TargetMode="External"/><Relationship Id="rId202" Type="http://schemas.openxmlformats.org/officeDocument/2006/relationships/footer" Target="footer71.xml"/><Relationship Id="rId201" Type="http://schemas.openxmlformats.org/officeDocument/2006/relationships/image" Target="media/image113.png"/><Relationship Id="rId200" Type="http://schemas.openxmlformats.org/officeDocument/2006/relationships/image" Target="media/image112.jpeg"/><Relationship Id="rId20" Type="http://schemas.openxmlformats.org/officeDocument/2006/relationships/image" Target="media/image16.png"/><Relationship Id="rId2" Type="http://schemas.openxmlformats.org/officeDocument/2006/relationships/footer" Target="footer1.xml"/><Relationship Id="rId199" Type="http://schemas.openxmlformats.org/officeDocument/2006/relationships/image" Target="media/image111.png"/><Relationship Id="rId198" Type="http://schemas.openxmlformats.org/officeDocument/2006/relationships/footer" Target="footer70.xml"/><Relationship Id="rId197" Type="http://schemas.openxmlformats.org/officeDocument/2006/relationships/image" Target="media/image110.jpeg"/><Relationship Id="rId196" Type="http://schemas.openxmlformats.org/officeDocument/2006/relationships/image" Target="media/image109.jpeg"/><Relationship Id="rId195" Type="http://schemas.openxmlformats.org/officeDocument/2006/relationships/image" Target="media/image108.jpeg"/><Relationship Id="rId194" Type="http://schemas.openxmlformats.org/officeDocument/2006/relationships/image" Target="media/image107.jpeg"/><Relationship Id="rId193" Type="http://schemas.openxmlformats.org/officeDocument/2006/relationships/footer" Target="footer69.xml"/><Relationship Id="rId192" Type="http://schemas.openxmlformats.org/officeDocument/2006/relationships/footer" Target="footer68.xml"/><Relationship Id="rId191" Type="http://schemas.openxmlformats.org/officeDocument/2006/relationships/footer" Target="footer67.xml"/><Relationship Id="rId190" Type="http://schemas.openxmlformats.org/officeDocument/2006/relationships/footer" Target="footer66.xml"/><Relationship Id="rId19" Type="http://schemas.openxmlformats.org/officeDocument/2006/relationships/image" Target="media/image15.png"/><Relationship Id="rId189" Type="http://schemas.openxmlformats.org/officeDocument/2006/relationships/footer" Target="footer65.xml"/><Relationship Id="rId188" Type="http://schemas.openxmlformats.org/officeDocument/2006/relationships/footer" Target="footer64.xml"/><Relationship Id="rId187" Type="http://schemas.openxmlformats.org/officeDocument/2006/relationships/footer" Target="footer63.xml"/><Relationship Id="rId186" Type="http://schemas.openxmlformats.org/officeDocument/2006/relationships/footer" Target="footer62.xml"/><Relationship Id="rId185" Type="http://schemas.openxmlformats.org/officeDocument/2006/relationships/footer" Target="footer61.xml"/><Relationship Id="rId184" Type="http://schemas.openxmlformats.org/officeDocument/2006/relationships/image" Target="media/image106.jpeg"/><Relationship Id="rId183" Type="http://schemas.openxmlformats.org/officeDocument/2006/relationships/footer" Target="footer60.xml"/><Relationship Id="rId182" Type="http://schemas.openxmlformats.org/officeDocument/2006/relationships/footer" Target="footer59.xml"/><Relationship Id="rId181" Type="http://schemas.openxmlformats.org/officeDocument/2006/relationships/image" Target="media/image105.jpeg"/><Relationship Id="rId180" Type="http://schemas.openxmlformats.org/officeDocument/2006/relationships/footer" Target="footer58.xml"/><Relationship Id="rId18" Type="http://schemas.openxmlformats.org/officeDocument/2006/relationships/image" Target="media/image14.png"/><Relationship Id="rId179" Type="http://schemas.openxmlformats.org/officeDocument/2006/relationships/header" Target="header7.xml"/><Relationship Id="rId178" Type="http://schemas.openxmlformats.org/officeDocument/2006/relationships/image" Target="media/image103.jpeg"/><Relationship Id="rId177" Type="http://schemas.openxmlformats.org/officeDocument/2006/relationships/image" Target="media/image102.jpeg"/><Relationship Id="rId176" Type="http://schemas.openxmlformats.org/officeDocument/2006/relationships/footer" Target="footer57.xml"/><Relationship Id="rId175" Type="http://schemas.openxmlformats.org/officeDocument/2006/relationships/image" Target="media/image101.jpeg"/><Relationship Id="rId174" Type="http://schemas.openxmlformats.org/officeDocument/2006/relationships/image" Target="media/image100.jpeg"/><Relationship Id="rId173" Type="http://schemas.openxmlformats.org/officeDocument/2006/relationships/footer" Target="footer56.xml"/><Relationship Id="rId172" Type="http://schemas.openxmlformats.org/officeDocument/2006/relationships/footer" Target="footer55.xml"/><Relationship Id="rId171" Type="http://schemas.openxmlformats.org/officeDocument/2006/relationships/image" Target="media/image99.jpeg"/><Relationship Id="rId170" Type="http://schemas.openxmlformats.org/officeDocument/2006/relationships/footer" Target="footer54.xml"/><Relationship Id="rId17" Type="http://schemas.openxmlformats.org/officeDocument/2006/relationships/image" Target="media/image13.png"/><Relationship Id="rId169" Type="http://schemas.openxmlformats.org/officeDocument/2006/relationships/image" Target="media/image98.jpeg"/><Relationship Id="rId168" Type="http://schemas.openxmlformats.org/officeDocument/2006/relationships/footer" Target="footer53.xml"/><Relationship Id="rId167" Type="http://schemas.openxmlformats.org/officeDocument/2006/relationships/footer" Target="footer52.xml"/><Relationship Id="rId166" Type="http://schemas.openxmlformats.org/officeDocument/2006/relationships/header" Target="header6.xml"/><Relationship Id="rId165" Type="http://schemas.openxmlformats.org/officeDocument/2006/relationships/footer" Target="footer51.xml"/><Relationship Id="rId164" Type="http://schemas.openxmlformats.org/officeDocument/2006/relationships/footer" Target="footer50.xml"/><Relationship Id="rId163" Type="http://schemas.openxmlformats.org/officeDocument/2006/relationships/image" Target="media/image96.jpeg"/><Relationship Id="rId162" Type="http://schemas.openxmlformats.org/officeDocument/2006/relationships/footer" Target="footer49.xml"/><Relationship Id="rId161" Type="http://schemas.openxmlformats.org/officeDocument/2006/relationships/image" Target="media/image95.png"/><Relationship Id="rId160" Type="http://schemas.openxmlformats.org/officeDocument/2006/relationships/image" Target="media/image94.jpeg"/><Relationship Id="rId16" Type="http://schemas.openxmlformats.org/officeDocument/2006/relationships/image" Target="media/image12.png"/><Relationship Id="rId159" Type="http://schemas.openxmlformats.org/officeDocument/2006/relationships/image" Target="media/image93.png"/><Relationship Id="rId158" Type="http://schemas.openxmlformats.org/officeDocument/2006/relationships/image" Target="media/image92.png"/><Relationship Id="rId157" Type="http://schemas.openxmlformats.org/officeDocument/2006/relationships/image" Target="media/image91.png"/><Relationship Id="rId156" Type="http://schemas.openxmlformats.org/officeDocument/2006/relationships/image" Target="media/image90.png"/><Relationship Id="rId155" Type="http://schemas.openxmlformats.org/officeDocument/2006/relationships/image" Target="media/image89.png"/><Relationship Id="rId154" Type="http://schemas.openxmlformats.org/officeDocument/2006/relationships/image" Target="media/image88.png"/><Relationship Id="rId153" Type="http://schemas.openxmlformats.org/officeDocument/2006/relationships/image" Target="media/image87.png"/><Relationship Id="rId152" Type="http://schemas.openxmlformats.org/officeDocument/2006/relationships/footer" Target="footer48.xml"/><Relationship Id="rId151" Type="http://schemas.openxmlformats.org/officeDocument/2006/relationships/image" Target="media/image86.jpeg"/><Relationship Id="rId150" Type="http://schemas.openxmlformats.org/officeDocument/2006/relationships/image" Target="media/image85.png"/><Relationship Id="rId15" Type="http://schemas.openxmlformats.org/officeDocument/2006/relationships/image" Target="media/image11.png"/><Relationship Id="rId149" Type="http://schemas.openxmlformats.org/officeDocument/2006/relationships/footer" Target="footer47.xml"/><Relationship Id="rId148" Type="http://schemas.openxmlformats.org/officeDocument/2006/relationships/image" Target="media/image84.jpeg"/><Relationship Id="rId147" Type="http://schemas.openxmlformats.org/officeDocument/2006/relationships/image" Target="media/image83.png"/><Relationship Id="rId146" Type="http://schemas.openxmlformats.org/officeDocument/2006/relationships/image" Target="media/image82.jpeg"/><Relationship Id="rId145" Type="http://schemas.openxmlformats.org/officeDocument/2006/relationships/footer" Target="footer46.xml"/><Relationship Id="rId144" Type="http://schemas.openxmlformats.org/officeDocument/2006/relationships/image" Target="media/image81.png"/><Relationship Id="rId143" Type="http://schemas.openxmlformats.org/officeDocument/2006/relationships/image" Target="media/image80.jpeg"/><Relationship Id="rId142" Type="http://schemas.openxmlformats.org/officeDocument/2006/relationships/footer" Target="footer45.xml"/><Relationship Id="rId141" Type="http://schemas.openxmlformats.org/officeDocument/2006/relationships/image" Target="media/image79.png"/><Relationship Id="rId140" Type="http://schemas.openxmlformats.org/officeDocument/2006/relationships/image" Target="media/image78.jpeg"/><Relationship Id="rId14" Type="http://schemas.openxmlformats.org/officeDocument/2006/relationships/image" Target="media/image10.png"/><Relationship Id="rId139" Type="http://schemas.openxmlformats.org/officeDocument/2006/relationships/image" Target="media/image77.jpeg"/><Relationship Id="rId138" Type="http://schemas.openxmlformats.org/officeDocument/2006/relationships/image" Target="media/image76.png"/><Relationship Id="rId137" Type="http://schemas.openxmlformats.org/officeDocument/2006/relationships/image" Target="media/image75.jpeg"/><Relationship Id="rId136" Type="http://schemas.openxmlformats.org/officeDocument/2006/relationships/footer" Target="footer44.xml"/><Relationship Id="rId135" Type="http://schemas.openxmlformats.org/officeDocument/2006/relationships/image" Target="media/image74.jpeg"/><Relationship Id="rId134" Type="http://schemas.openxmlformats.org/officeDocument/2006/relationships/image" Target="media/image73.png"/><Relationship Id="rId133" Type="http://schemas.openxmlformats.org/officeDocument/2006/relationships/image" Target="media/image72.jpeg"/><Relationship Id="rId132" Type="http://schemas.openxmlformats.org/officeDocument/2006/relationships/image" Target="media/image71.png"/><Relationship Id="rId131" Type="http://schemas.openxmlformats.org/officeDocument/2006/relationships/footer" Target="footer43.xml"/><Relationship Id="rId130" Type="http://schemas.openxmlformats.org/officeDocument/2006/relationships/image" Target="media/image70.png"/><Relationship Id="rId13" Type="http://schemas.openxmlformats.org/officeDocument/2006/relationships/image" Target="media/image9.png"/><Relationship Id="rId129" Type="http://schemas.openxmlformats.org/officeDocument/2006/relationships/image" Target="media/image69.png"/><Relationship Id="rId128" Type="http://schemas.openxmlformats.org/officeDocument/2006/relationships/footer" Target="footer42.xml"/><Relationship Id="rId127" Type="http://schemas.openxmlformats.org/officeDocument/2006/relationships/image" Target="media/image68.png"/><Relationship Id="rId126" Type="http://schemas.openxmlformats.org/officeDocument/2006/relationships/image" Target="media/image67.png"/><Relationship Id="rId125" Type="http://schemas.openxmlformats.org/officeDocument/2006/relationships/footer" Target="footer41.xml"/><Relationship Id="rId124" Type="http://schemas.openxmlformats.org/officeDocument/2006/relationships/image" Target="media/image66.png"/><Relationship Id="rId123" Type="http://schemas.openxmlformats.org/officeDocument/2006/relationships/image" Target="media/image65.png"/><Relationship Id="rId122" Type="http://schemas.openxmlformats.org/officeDocument/2006/relationships/image" Target="media/image64.png"/><Relationship Id="rId121" Type="http://schemas.openxmlformats.org/officeDocument/2006/relationships/footer" Target="footer40.xml"/><Relationship Id="rId120" Type="http://schemas.openxmlformats.org/officeDocument/2006/relationships/image" Target="media/image63.png"/><Relationship Id="rId12" Type="http://schemas.openxmlformats.org/officeDocument/2006/relationships/image" Target="media/image8.png"/><Relationship Id="rId119" Type="http://schemas.openxmlformats.org/officeDocument/2006/relationships/image" Target="media/image62.png"/><Relationship Id="rId118" Type="http://schemas.openxmlformats.org/officeDocument/2006/relationships/image" Target="media/image61.jpeg"/><Relationship Id="rId117" Type="http://schemas.openxmlformats.org/officeDocument/2006/relationships/footer" Target="footer39.xml"/><Relationship Id="rId116" Type="http://schemas.openxmlformats.org/officeDocument/2006/relationships/image" Target="media/image60.png"/><Relationship Id="rId115" Type="http://schemas.openxmlformats.org/officeDocument/2006/relationships/image" Target="media/image59.png"/><Relationship Id="rId114" Type="http://schemas.openxmlformats.org/officeDocument/2006/relationships/image" Target="media/image58.jpeg"/><Relationship Id="rId113" Type="http://schemas.openxmlformats.org/officeDocument/2006/relationships/footer" Target="footer38.xml"/><Relationship Id="rId112" Type="http://schemas.openxmlformats.org/officeDocument/2006/relationships/image" Target="media/image57.jpeg"/><Relationship Id="rId111" Type="http://schemas.openxmlformats.org/officeDocument/2006/relationships/image" Target="media/image56.jpeg"/><Relationship Id="rId110" Type="http://schemas.openxmlformats.org/officeDocument/2006/relationships/image" Target="media/image55.png"/><Relationship Id="rId11" Type="http://schemas.openxmlformats.org/officeDocument/2006/relationships/image" Target="media/image7.png"/><Relationship Id="rId109" Type="http://schemas.openxmlformats.org/officeDocument/2006/relationships/footer" Target="footer37.xml"/><Relationship Id="rId108" Type="http://schemas.openxmlformats.org/officeDocument/2006/relationships/image" Target="media/image54.png"/><Relationship Id="rId107" Type="http://schemas.openxmlformats.org/officeDocument/2006/relationships/image" Target="media/image53.png"/><Relationship Id="rId106" Type="http://schemas.openxmlformats.org/officeDocument/2006/relationships/footer" Target="footer36.xml"/><Relationship Id="rId105" Type="http://schemas.openxmlformats.org/officeDocument/2006/relationships/image" Target="media/image52.png"/><Relationship Id="rId104" Type="http://schemas.openxmlformats.org/officeDocument/2006/relationships/image" Target="media/image51.jpeg"/><Relationship Id="rId103" Type="http://schemas.openxmlformats.org/officeDocument/2006/relationships/footer" Target="footer35.xml"/><Relationship Id="rId102" Type="http://schemas.openxmlformats.org/officeDocument/2006/relationships/image" Target="media/image50.jpeg"/><Relationship Id="rId101" Type="http://schemas.openxmlformats.org/officeDocument/2006/relationships/footer" Target="footer34.xml"/><Relationship Id="rId100" Type="http://schemas.openxmlformats.org/officeDocument/2006/relationships/image" Target="media/image49.png"/><Relationship Id="rId10" Type="http://schemas.openxmlformats.org/officeDocument/2006/relationships/image" Target="media/image6.png"/><Relationship Id="rId1"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46.png"/></Relationships>
</file>

<file path=word/_rels/header11.xml.rels><?xml version="1.0" encoding="UTF-8" standalone="yes"?>
<Relationships xmlns="http://schemas.openxmlformats.org/package/2006/relationships"><Relationship Id="rId1" Type="http://schemas.openxmlformats.org/officeDocument/2006/relationships/image" Target="media/image152.png"/></Relationships>
</file>

<file path=word/_rels/header12.xml.rels><?xml version="1.0" encoding="UTF-8" standalone="yes"?>
<Relationships xmlns="http://schemas.openxmlformats.org/package/2006/relationships"><Relationship Id="rId1" Type="http://schemas.openxmlformats.org/officeDocument/2006/relationships/image" Target="media/image157.png"/></Relationships>
</file>

<file path=word/_rels/header13.xml.rels><?xml version="1.0" encoding="UTF-8" standalone="yes"?>
<Relationships xmlns="http://schemas.openxmlformats.org/package/2006/relationships"><Relationship Id="rId1" Type="http://schemas.openxmlformats.org/officeDocument/2006/relationships/image" Target="media/image217.png"/></Relationships>
</file>

<file path=word/_rels/header14.xml.rels><?xml version="1.0" encoding="UTF-8" standalone="yes"?>
<Relationships xmlns="http://schemas.openxmlformats.org/package/2006/relationships"><Relationship Id="rId1" Type="http://schemas.openxmlformats.org/officeDocument/2006/relationships/image" Target="media/image218.png"/></Relationships>
</file>

<file path=word/_rels/header15.xml.rels><?xml version="1.0" encoding="UTF-8" standalone="yes"?>
<Relationships xmlns="http://schemas.openxmlformats.org/package/2006/relationships"><Relationship Id="rId1" Type="http://schemas.openxmlformats.org/officeDocument/2006/relationships/image" Target="media/image219.png"/></Relationships>
</file>

<file path=word/_rels/header16.xml.rels><?xml version="1.0" encoding="UTF-8" standalone="yes"?>
<Relationships xmlns="http://schemas.openxmlformats.org/package/2006/relationships"><Relationship Id="rId1" Type="http://schemas.openxmlformats.org/officeDocument/2006/relationships/image" Target="media/image247.png"/></Relationships>
</file>

<file path=word/_rels/header17.xml.rels><?xml version="1.0" encoding="UTF-8" standalone="yes"?>
<Relationships xmlns="http://schemas.openxmlformats.org/package/2006/relationships"><Relationship Id="rId1" Type="http://schemas.openxmlformats.org/officeDocument/2006/relationships/image" Target="media/image27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30.png"/></Relationships>
</file>

<file path=word/_rels/header6.xml.rels><?xml version="1.0" encoding="UTF-8" standalone="yes"?>
<Relationships xmlns="http://schemas.openxmlformats.org/package/2006/relationships"><Relationship Id="rId1" Type="http://schemas.openxmlformats.org/officeDocument/2006/relationships/image" Target="media/image97.png"/></Relationships>
</file>

<file path=word/_rels/header7.xml.rels><?xml version="1.0" encoding="UTF-8" standalone="yes"?>
<Relationships xmlns="http://schemas.openxmlformats.org/package/2006/relationships"><Relationship Id="rId1" Type="http://schemas.openxmlformats.org/officeDocument/2006/relationships/image" Target="media/image104.png"/></Relationships>
</file>

<file path=word/_rels/header8.xml.rels><?xml version="1.0" encoding="UTF-8" standalone="yes"?>
<Relationships xmlns="http://schemas.openxmlformats.org/package/2006/relationships"><Relationship Id="rId1" Type="http://schemas.openxmlformats.org/officeDocument/2006/relationships/image" Target="media/image117.png"/></Relationships>
</file>

<file path=word/_rels/header9.xml.rels><?xml version="1.0" encoding="UTF-8" standalone="yes"?>
<Relationships xmlns="http://schemas.openxmlformats.org/package/2006/relationships"><Relationship Id="rId1" Type="http://schemas.openxmlformats.org/officeDocument/2006/relationships/image" Target="media/image136.png"/></Relationships>
</file>

<file path=docProps/app.xml><?xml version="1.0" encoding="utf-8"?>
<ap:Properties xmlns:vt="http://schemas.openxmlformats.org/officeDocument/2006/docPropsVTypes" xmlns:ap="http://schemas.openxmlformats.org/officeDocument/2006/extended-properties">
  <ap:Application>PScript5.dll Version 5.2.2</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&lt;4D6963726F736F667420576F7264202D20332E3137BEC8D4D6CEEFD7CAA3A85A57A3A9BFCDBBA7B8C42E646F63&gt;</dc:title>
  <dc:creator>del</dc:creator>
  <dcterms:created xsi:type="dcterms:W3CDTF">2017-04-10T14:58:11Z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2024-03-24T23:01:02</vt:filetime>
  </property>
</Properties>
</file>