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资金5.5414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博爱一日捐捐款2.814万元、救助捐款0.1604万元、定向康复志愿服务队捐款2.567万元。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</w:t>
      </w:r>
      <w:r>
        <w:rPr>
          <w:rFonts w:hint="eastAsia" w:ascii="FangSong_GB2312" w:hAnsi="仿宋" w:eastAsia="FangSong_GB2312" w:cs="仿宋"/>
          <w:sz w:val="32"/>
          <w:szCs w:val="32"/>
        </w:rPr>
        <w:t>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资金捐款49.881万元，其中灾后重建捐款30万元，甘肃地震捐款1.706万元，康复志愿服务队活动费用2.2784万元、博爱送万家项目发放救助金2.38万元、博爱一日捐大病救助25人支出13.5166万元。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2024年1月1日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4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1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接受捐赠物资价值80.355万元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80.355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年接</w:t>
      </w:r>
      <w:r>
        <w:rPr>
          <w:rFonts w:hint="eastAsia"/>
          <w:b/>
          <w:bCs/>
          <w:sz w:val="36"/>
          <w:szCs w:val="36"/>
          <w:lang w:val="en-US" w:eastAsia="zh-CN"/>
        </w:rPr>
        <w:t>受</w:t>
      </w:r>
      <w:r>
        <w:rPr>
          <w:rFonts w:hint="eastAsia"/>
          <w:b/>
          <w:bCs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pPr w:leftFromText="180" w:rightFromText="180" w:vertAnchor="text" w:horzAnchor="page" w:tblpX="1965" w:tblpY="189"/>
        <w:tblOverlap w:val="never"/>
        <w:tblW w:w="49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319"/>
        <w:gridCol w:w="1622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捐赠方（单位或个人）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FangSong_GB2312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2024.01.02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廊坊市民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2024.01.02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2024.01.04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廊坊市人民医院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2024.01.05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姜子龙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2024.01.20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张文明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赵通顺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2024.01.23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李玉梅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2024.01.24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廊坊市元和中兴医疗器械有限公司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2024.01.24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廊坊市芮蒂医疗美容门诊部有限公司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2024.01.26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谢永刚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2024.01.26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广阳区兰梦轩文化馆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2024.01.26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廊坊市超浩商贸有限公司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2024.01.27</w:t>
            </w: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爱心人士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55414</w:t>
            </w:r>
          </w:p>
        </w:tc>
      </w:tr>
    </w:tbl>
    <w:p>
      <w:pPr>
        <w:rPr>
          <w:rFonts w:hint="eastAsia"/>
          <w:b/>
          <w:bCs/>
          <w:sz w:val="36"/>
          <w:szCs w:val="36"/>
        </w:rPr>
      </w:pPr>
    </w:p>
    <w:p>
      <w:pPr>
        <w:ind w:firstLine="1084" w:firstLineChars="3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廊坊市红十字会202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捐款</w:t>
      </w:r>
      <w:r>
        <w:rPr>
          <w:rFonts w:hint="eastAsia"/>
          <w:b/>
          <w:bCs/>
          <w:sz w:val="36"/>
          <w:szCs w:val="36"/>
        </w:rPr>
        <w:t>支出明细</w:t>
      </w:r>
    </w:p>
    <w:p>
      <w:pPr>
        <w:spacing w:line="50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1.31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pPr w:leftFromText="180" w:rightFromText="180" w:vertAnchor="text" w:horzAnchor="page" w:tblpX="1009" w:tblpY="564"/>
        <w:tblOverlap w:val="never"/>
        <w:tblW w:w="101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193"/>
        <w:gridCol w:w="1255"/>
        <w:gridCol w:w="1432"/>
        <w:gridCol w:w="2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</w:t>
            </w:r>
          </w:p>
        </w:tc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捐赠金额（元）</w:t>
            </w:r>
          </w:p>
        </w:tc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2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捐赠方向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（或项目名称）</w:t>
            </w:r>
          </w:p>
        </w:tc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国家能源集团华北电力有限公司廊坊热电厂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洪涝灾害灾后重建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文安县滩里镇灾后重建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2024.01.03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定向甘肃地震灾害捐款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甘肃地震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转至省红会，由省红会统一转至甘肃红会救灾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2024.01.09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定向康复志愿服务队活动捐款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救助定向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康复志愿服务队2023年开展活动志愿服务费用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2024.01.22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博爱送万家项目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博爱送万家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为119户困难家庭发放救助金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2024.01.24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博爱一日捐大病救助项目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135166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498810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1080" w:firstLineChars="300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default" w:eastAsia="宋体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none"/>
        </w:rPr>
        <w:t>廊坊市红十字会202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  <w:highlight w:val="none"/>
        </w:rPr>
        <w:t>年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>物资收支明细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11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2205"/>
        <w:gridCol w:w="1005"/>
        <w:gridCol w:w="930"/>
        <w:gridCol w:w="525"/>
        <w:gridCol w:w="586"/>
        <w:gridCol w:w="846"/>
        <w:gridCol w:w="1208"/>
        <w:gridCol w:w="960"/>
        <w:gridCol w:w="1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捐赠日期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捐赠方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项目/用途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（折价，元）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物资价值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24.01.07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省红会拨付1000箱赈济家庭包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重建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赈济家庭包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31108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308000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安次区红十字会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47432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170940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58520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文安县红十字会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24.01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省红会拨付1700箱博爱送万家慰问家庭箱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博爱送万家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家庭箱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34688.5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495550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市红会慰问119户困难户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58300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14575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大厂回族自治县红十字会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43725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14575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广阳区红十字会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58300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安次区红十字会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43725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永清县红十字会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58300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固安县红十字会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14575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霸州市红十字会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1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803550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92C256-F748-4010-BAAF-AD09E55491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85C3C2-CA65-47A9-98F2-F180141B0FF5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1AE6F2C-5E4B-4F8A-991D-F47E185614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9C3273D-80CC-4AD9-ADE1-F23C5E76A20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8DF5F90-276A-4366-8C6F-5C59C7724E6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AAB66814-6EFD-4EBF-B176-FF6E7EB2E59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4557FE41-E319-4A05-9961-E14C2C35850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653BACAA-C686-42C6-BE21-ACF105FB240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8F45EEA5-FB83-4795-995B-95F94141E7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37979A5"/>
    <w:rsid w:val="041F679F"/>
    <w:rsid w:val="05C2652D"/>
    <w:rsid w:val="0E107158"/>
    <w:rsid w:val="12F9567F"/>
    <w:rsid w:val="1488058A"/>
    <w:rsid w:val="156D4E90"/>
    <w:rsid w:val="15CA22E2"/>
    <w:rsid w:val="16246582"/>
    <w:rsid w:val="16C32FBA"/>
    <w:rsid w:val="1BB75B29"/>
    <w:rsid w:val="24AB32DF"/>
    <w:rsid w:val="27C842AD"/>
    <w:rsid w:val="2D3A3A57"/>
    <w:rsid w:val="32991B84"/>
    <w:rsid w:val="33CE7CFD"/>
    <w:rsid w:val="36515654"/>
    <w:rsid w:val="36CE3589"/>
    <w:rsid w:val="3833504D"/>
    <w:rsid w:val="40E23A1F"/>
    <w:rsid w:val="432E162C"/>
    <w:rsid w:val="457916FF"/>
    <w:rsid w:val="46920170"/>
    <w:rsid w:val="48360D52"/>
    <w:rsid w:val="491C63D6"/>
    <w:rsid w:val="4A3D7A5A"/>
    <w:rsid w:val="4B2E419E"/>
    <w:rsid w:val="4D5E4637"/>
    <w:rsid w:val="4E0062C6"/>
    <w:rsid w:val="4E1753BE"/>
    <w:rsid w:val="4ED67027"/>
    <w:rsid w:val="4EFB3AD0"/>
    <w:rsid w:val="5012604D"/>
    <w:rsid w:val="5119224E"/>
    <w:rsid w:val="52572F35"/>
    <w:rsid w:val="54AD48C6"/>
    <w:rsid w:val="571330EA"/>
    <w:rsid w:val="59367985"/>
    <w:rsid w:val="62D6719E"/>
    <w:rsid w:val="63104E96"/>
    <w:rsid w:val="65231398"/>
    <w:rsid w:val="65FB068F"/>
    <w:rsid w:val="66D00BBD"/>
    <w:rsid w:val="675D2C53"/>
    <w:rsid w:val="6A435037"/>
    <w:rsid w:val="6CDE737B"/>
    <w:rsid w:val="6D396CA7"/>
    <w:rsid w:val="6DE43981"/>
    <w:rsid w:val="6EB33AAD"/>
    <w:rsid w:val="6F585FC2"/>
    <w:rsid w:val="71D74BC8"/>
    <w:rsid w:val="77392F70"/>
    <w:rsid w:val="79754F31"/>
    <w:rsid w:val="7B1C0F6E"/>
    <w:rsid w:val="7BDB712A"/>
    <w:rsid w:val="7D5E7048"/>
    <w:rsid w:val="7D7A4E9D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1047</Words>
  <Characters>1564</Characters>
  <Lines>2</Lines>
  <Paragraphs>1</Paragraphs>
  <TotalTime>6</TotalTime>
  <ScaleCrop>false</ScaleCrop>
  <LinksUpToDate>false</LinksUpToDate>
  <CharactersWithSpaces>1567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2024-02-26T03:09:00Z</cp:lastPrinted>
  <dcterms:modified xsi:type="dcterms:W3CDTF">2024-06-27T08:47:29Z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1A9BAB9F7DE34782B2888ED138B613C3_13</vt:lpwstr>
  </property>
</Properties>
</file>