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rPr>
          <w:rFonts w:hint="eastAsia" w:ascii="方正小标宋简体" w:eastAsia="方正小标宋简体"/>
          <w:sz w:val="44"/>
          <w:szCs w:val="44"/>
        </w:rPr>
      </w:pPr>
    </w:p>
    <w:p>
      <w:pPr>
        <w:spacing w:line="520" w:lineRule="exact"/>
        <w:ind w:firstLine="2640" w:firstLineChars="600"/>
        <w:jc w:val="both"/>
        <w:rPr>
          <w:rFonts w:hint="eastAsia" w:ascii="方正小标宋简体" w:eastAsia="方正小标宋简体"/>
          <w:sz w:val="44"/>
          <w:szCs w:val="44"/>
        </w:rPr>
      </w:pPr>
      <w:r>
        <w:rPr>
          <w:rFonts w:hint="eastAsia" w:ascii="方正小标宋简体" w:eastAsia="方正小标宋简体"/>
          <w:sz w:val="44"/>
          <w:szCs w:val="44"/>
          <w:lang w:val="en-US" w:eastAsia="zh-CN"/>
        </w:rPr>
        <w:t>廊坊市</w:t>
      </w:r>
      <w:r>
        <w:rPr>
          <w:rFonts w:hint="eastAsia" w:ascii="方正小标宋简体" w:eastAsia="方正小标宋简体"/>
          <w:sz w:val="44"/>
          <w:szCs w:val="44"/>
        </w:rPr>
        <w:t>红十字会</w:t>
      </w:r>
    </w:p>
    <w:p>
      <w:pPr>
        <w:spacing w:line="520" w:lineRule="exact"/>
        <w:ind w:left="2200" w:hanging="2200" w:hangingChars="500"/>
        <w:jc w:val="both"/>
        <w:rPr>
          <w:rFonts w:hint="eastAsia" w:ascii="方正小标宋简体" w:eastAsia="方正小标宋简体"/>
          <w:sz w:val="44"/>
          <w:szCs w:val="44"/>
          <w:lang w:eastAsia="zh-CN"/>
        </w:rPr>
      </w:pPr>
      <w:r>
        <w:rPr>
          <w:rFonts w:hint="eastAsia" w:ascii="方正小标宋简体" w:eastAsia="方正小标宋简体"/>
          <w:sz w:val="44"/>
          <w:szCs w:val="44"/>
        </w:rPr>
        <w:t>202</w:t>
      </w:r>
      <w:r>
        <w:rPr>
          <w:rFonts w:hint="eastAsia" w:ascii="方正小标宋简体" w:eastAsia="方正小标宋简体"/>
          <w:sz w:val="44"/>
          <w:szCs w:val="44"/>
          <w:lang w:val="en-US" w:eastAsia="zh-CN"/>
        </w:rPr>
        <w:t>4</w:t>
      </w:r>
      <w:r>
        <w:rPr>
          <w:rFonts w:hint="eastAsia" w:ascii="方正小标宋简体" w:eastAsia="方正小标宋简体"/>
          <w:sz w:val="44"/>
          <w:szCs w:val="44"/>
        </w:rPr>
        <w:t>年</w:t>
      </w:r>
      <w:r>
        <w:rPr>
          <w:rFonts w:hint="eastAsia" w:ascii="方正小标宋简体" w:eastAsia="方正小标宋简体"/>
          <w:sz w:val="44"/>
          <w:szCs w:val="44"/>
          <w:lang w:val="en-US" w:eastAsia="zh-CN"/>
        </w:rPr>
        <w:t>5月</w:t>
      </w:r>
      <w:r>
        <w:rPr>
          <w:rFonts w:hint="eastAsia" w:ascii="方正小标宋简体" w:eastAsia="方正小标宋简体"/>
          <w:sz w:val="44"/>
          <w:szCs w:val="44"/>
        </w:rPr>
        <w:t>日常接受和使用捐赠</w:t>
      </w:r>
      <w:r>
        <w:rPr>
          <w:rFonts w:hint="eastAsia" w:ascii="方正小标宋简体" w:eastAsia="方正小标宋简体"/>
          <w:sz w:val="44"/>
          <w:szCs w:val="44"/>
          <w:lang w:val="en-US" w:eastAsia="zh-CN"/>
        </w:rPr>
        <w:t>资金</w:t>
      </w:r>
      <w:r>
        <w:rPr>
          <w:rFonts w:hint="eastAsia" w:ascii="方正小标宋简体" w:eastAsia="方正小标宋简体"/>
          <w:sz w:val="44"/>
          <w:szCs w:val="44"/>
        </w:rPr>
        <w:t>物资</w:t>
      </w:r>
    </w:p>
    <w:p>
      <w:pPr>
        <w:spacing w:line="520" w:lineRule="exact"/>
        <w:ind w:left="2200" w:hanging="2200" w:hangingChars="500"/>
        <w:jc w:val="center"/>
        <w:rPr>
          <w:rFonts w:hint="eastAsia" w:ascii="方正小标宋简体" w:eastAsia="方正小标宋简体"/>
          <w:sz w:val="44"/>
          <w:szCs w:val="44"/>
        </w:rPr>
      </w:pPr>
      <w:r>
        <w:rPr>
          <w:rFonts w:hint="eastAsia" w:ascii="方正小标宋简体" w:eastAsia="方正小标宋简体"/>
          <w:sz w:val="44"/>
          <w:szCs w:val="44"/>
          <w:lang w:val="en-US" w:eastAsia="zh-CN"/>
        </w:rPr>
        <w:t xml:space="preserve"> </w:t>
      </w:r>
      <w:r>
        <w:rPr>
          <w:rFonts w:hint="eastAsia" w:ascii="方正小标宋简体" w:eastAsia="方正小标宋简体"/>
          <w:sz w:val="44"/>
          <w:szCs w:val="44"/>
        </w:rPr>
        <w:t>情况公示</w:t>
      </w:r>
    </w:p>
    <w:p>
      <w:pPr>
        <w:spacing w:line="520" w:lineRule="exact"/>
        <w:rPr>
          <w:rFonts w:hint="eastAsia" w:ascii="方正小标宋简体" w:eastAsia="方正小标宋简体"/>
          <w:sz w:val="44"/>
          <w:szCs w:val="44"/>
        </w:rPr>
      </w:pPr>
    </w:p>
    <w:p>
      <w:pPr>
        <w:spacing w:line="50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一、</w:t>
      </w:r>
      <w:r>
        <w:rPr>
          <w:rFonts w:hint="eastAsia" w:ascii="黑体" w:hAnsi="黑体" w:eastAsia="黑体" w:cs="黑体"/>
          <w:sz w:val="32"/>
          <w:szCs w:val="32"/>
          <w:lang w:val="en-US" w:eastAsia="zh-CN"/>
        </w:rPr>
        <w:t>日常</w:t>
      </w:r>
      <w:r>
        <w:rPr>
          <w:rFonts w:hint="eastAsia" w:ascii="黑体" w:hAnsi="黑体" w:eastAsia="黑体" w:cs="黑体"/>
          <w:sz w:val="32"/>
          <w:szCs w:val="32"/>
        </w:rPr>
        <w:t>接受</w:t>
      </w:r>
      <w:r>
        <w:rPr>
          <w:rFonts w:hint="eastAsia" w:ascii="黑体" w:hAnsi="黑体" w:eastAsia="黑体" w:cs="黑体"/>
          <w:sz w:val="32"/>
          <w:szCs w:val="32"/>
          <w:lang w:val="en-US" w:eastAsia="zh-CN"/>
        </w:rPr>
        <w:t>和使用</w:t>
      </w:r>
      <w:r>
        <w:rPr>
          <w:rFonts w:hint="eastAsia" w:ascii="黑体" w:hAnsi="黑体" w:eastAsia="黑体" w:cs="黑体"/>
          <w:sz w:val="32"/>
          <w:szCs w:val="32"/>
        </w:rPr>
        <w:t>捐赠</w:t>
      </w:r>
      <w:r>
        <w:rPr>
          <w:rFonts w:hint="eastAsia" w:ascii="黑体" w:hAnsi="黑体" w:eastAsia="黑体" w:cs="黑体"/>
          <w:sz w:val="32"/>
          <w:szCs w:val="32"/>
          <w:lang w:val="en-US" w:eastAsia="zh-CN"/>
        </w:rPr>
        <w:t>资金</w:t>
      </w:r>
      <w:r>
        <w:rPr>
          <w:rFonts w:hint="eastAsia" w:ascii="黑体" w:hAnsi="黑体" w:eastAsia="黑体" w:cs="黑体"/>
          <w:sz w:val="32"/>
          <w:szCs w:val="32"/>
        </w:rPr>
        <w:t>情况</w:t>
      </w:r>
    </w:p>
    <w:p>
      <w:pPr>
        <w:spacing w:line="500" w:lineRule="exact"/>
        <w:ind w:firstLine="640" w:firstLineChars="200"/>
        <w:rPr>
          <w:rFonts w:hint="default" w:ascii="FangSong_GB2312" w:hAnsi="仿宋" w:eastAsia="FangSong_GB2312" w:cs="仿宋"/>
          <w:sz w:val="32"/>
          <w:szCs w:val="32"/>
          <w:lang w:val="en-US" w:eastAsia="zh-CN"/>
        </w:rPr>
      </w:pPr>
      <w:r>
        <w:rPr>
          <w:rFonts w:hint="eastAsia" w:ascii="FangSong_GB2312" w:hAnsi="仿宋" w:eastAsia="FangSong_GB2312" w:cs="仿宋"/>
          <w:kern w:val="2"/>
          <w:sz w:val="32"/>
          <w:szCs w:val="32"/>
          <w:lang w:val="en-US" w:eastAsia="zh-CN" w:bidi="ar-SA"/>
        </w:rPr>
        <w:t>2024年5月1日</w:t>
      </w:r>
      <w:r>
        <w:rPr>
          <w:rFonts w:hint="eastAsia" w:ascii="FangSong_GB2312" w:hAnsi="仿宋" w:eastAsia="FangSong_GB2312" w:cs="仿宋"/>
          <w:sz w:val="32"/>
          <w:szCs w:val="32"/>
        </w:rPr>
        <w:t>至202</w:t>
      </w:r>
      <w:r>
        <w:rPr>
          <w:rFonts w:hint="eastAsia" w:ascii="FangSong_GB2312" w:hAnsi="仿宋" w:eastAsia="FangSong_GB2312" w:cs="仿宋"/>
          <w:sz w:val="32"/>
          <w:szCs w:val="32"/>
          <w:lang w:val="en-US" w:eastAsia="zh-CN"/>
        </w:rPr>
        <w:t>4</w:t>
      </w:r>
      <w:r>
        <w:rPr>
          <w:rFonts w:hint="eastAsia" w:ascii="FangSong_GB2312" w:hAnsi="仿宋" w:eastAsia="FangSong_GB2312" w:cs="仿宋"/>
          <w:sz w:val="32"/>
          <w:szCs w:val="32"/>
        </w:rPr>
        <w:t>年</w:t>
      </w:r>
      <w:r>
        <w:rPr>
          <w:rFonts w:hint="eastAsia" w:ascii="FangSong_GB2312" w:hAnsi="仿宋" w:eastAsia="FangSong_GB2312" w:cs="仿宋"/>
          <w:sz w:val="32"/>
          <w:szCs w:val="32"/>
          <w:lang w:val="en-US" w:eastAsia="zh-CN"/>
        </w:rPr>
        <w:t>5</w:t>
      </w:r>
      <w:r>
        <w:rPr>
          <w:rFonts w:hint="eastAsia" w:ascii="FangSong_GB2312" w:hAnsi="仿宋" w:eastAsia="FangSong_GB2312" w:cs="仿宋"/>
          <w:sz w:val="32"/>
          <w:szCs w:val="32"/>
        </w:rPr>
        <w:t>月</w:t>
      </w:r>
      <w:r>
        <w:rPr>
          <w:rFonts w:hint="eastAsia" w:ascii="FangSong_GB2312" w:hAnsi="仿宋" w:eastAsia="FangSong_GB2312" w:cs="仿宋"/>
          <w:sz w:val="32"/>
          <w:szCs w:val="32"/>
          <w:lang w:val="en-US" w:eastAsia="zh-CN"/>
        </w:rPr>
        <w:t>31</w:t>
      </w:r>
      <w:r>
        <w:rPr>
          <w:rFonts w:hint="eastAsia" w:ascii="FangSong_GB2312" w:hAnsi="仿宋" w:eastAsia="FangSong_GB2312" w:cs="仿宋"/>
          <w:sz w:val="32"/>
          <w:szCs w:val="32"/>
        </w:rPr>
        <w:t>日24时，廊坊市红十字会市本级累计接受捐赠</w:t>
      </w:r>
      <w:r>
        <w:rPr>
          <w:rFonts w:hint="eastAsia" w:ascii="FangSong_GB2312" w:hAnsi="仿宋" w:eastAsia="FangSong_GB2312" w:cs="仿宋"/>
          <w:sz w:val="32"/>
          <w:szCs w:val="32"/>
          <w:lang w:val="en-US" w:eastAsia="zh-CN"/>
        </w:rPr>
        <w:t>资金2.6191</w:t>
      </w:r>
      <w:r>
        <w:rPr>
          <w:rFonts w:hint="eastAsia" w:ascii="FangSong_GB2312" w:hAnsi="仿宋" w:eastAsia="FangSong_GB2312" w:cs="仿宋"/>
          <w:sz w:val="32"/>
          <w:szCs w:val="32"/>
        </w:rPr>
        <w:t>万元，</w:t>
      </w:r>
      <w:r>
        <w:rPr>
          <w:rFonts w:hint="eastAsia" w:ascii="FangSong_GB2312" w:hAnsi="仿宋" w:eastAsia="FangSong_GB2312" w:cs="仿宋"/>
          <w:sz w:val="32"/>
          <w:szCs w:val="32"/>
          <w:lang w:val="en-US" w:eastAsia="zh-CN"/>
        </w:rPr>
        <w:t>其中救助捐款0.1861万元，救灾捐款0.031万元，博爱一日捐捐款2.402万元。</w:t>
      </w:r>
    </w:p>
    <w:p>
      <w:pPr>
        <w:spacing w:line="500" w:lineRule="exact"/>
        <w:ind w:firstLine="640" w:firstLineChars="200"/>
        <w:rPr>
          <w:rFonts w:hint="default" w:ascii="FangSong_GB2312" w:hAnsi="仿宋" w:eastAsia="FangSong_GB2312" w:cs="仿宋"/>
          <w:sz w:val="32"/>
          <w:szCs w:val="32"/>
          <w:lang w:val="en-US" w:eastAsia="zh-CN"/>
        </w:rPr>
      </w:pPr>
      <w:r>
        <w:rPr>
          <w:rFonts w:hint="eastAsia" w:ascii="FangSong_GB2312" w:hAnsi="仿宋" w:eastAsia="FangSong_GB2312" w:cs="仿宋"/>
          <w:kern w:val="2"/>
          <w:sz w:val="32"/>
          <w:szCs w:val="32"/>
          <w:lang w:val="en-US" w:eastAsia="zh-CN" w:bidi="ar-SA"/>
        </w:rPr>
        <w:t>2024年5月1日</w:t>
      </w:r>
      <w:r>
        <w:rPr>
          <w:rFonts w:hint="eastAsia" w:ascii="FangSong_GB2312" w:hAnsi="仿宋" w:eastAsia="FangSong_GB2312" w:cs="仿宋"/>
          <w:sz w:val="32"/>
          <w:szCs w:val="32"/>
        </w:rPr>
        <w:t>至202</w:t>
      </w:r>
      <w:r>
        <w:rPr>
          <w:rFonts w:hint="eastAsia" w:ascii="FangSong_GB2312" w:hAnsi="仿宋" w:eastAsia="FangSong_GB2312" w:cs="仿宋"/>
          <w:sz w:val="32"/>
          <w:szCs w:val="32"/>
          <w:lang w:val="en-US" w:eastAsia="zh-CN"/>
        </w:rPr>
        <w:t>4</w:t>
      </w:r>
      <w:r>
        <w:rPr>
          <w:rFonts w:hint="eastAsia" w:ascii="FangSong_GB2312" w:hAnsi="仿宋" w:eastAsia="FangSong_GB2312" w:cs="仿宋"/>
          <w:sz w:val="32"/>
          <w:szCs w:val="32"/>
        </w:rPr>
        <w:t>年</w:t>
      </w:r>
      <w:r>
        <w:rPr>
          <w:rFonts w:hint="eastAsia" w:ascii="FangSong_GB2312" w:hAnsi="仿宋" w:eastAsia="FangSong_GB2312" w:cs="仿宋"/>
          <w:sz w:val="32"/>
          <w:szCs w:val="32"/>
          <w:lang w:val="en-US" w:eastAsia="zh-CN"/>
        </w:rPr>
        <w:t>5</w:t>
      </w:r>
      <w:r>
        <w:rPr>
          <w:rFonts w:hint="eastAsia" w:ascii="FangSong_GB2312" w:hAnsi="仿宋" w:eastAsia="FangSong_GB2312" w:cs="仿宋"/>
          <w:sz w:val="32"/>
          <w:szCs w:val="32"/>
        </w:rPr>
        <w:t>月</w:t>
      </w:r>
      <w:r>
        <w:rPr>
          <w:rFonts w:hint="eastAsia" w:ascii="FangSong_GB2312" w:hAnsi="仿宋" w:eastAsia="FangSong_GB2312" w:cs="仿宋"/>
          <w:sz w:val="32"/>
          <w:szCs w:val="32"/>
          <w:lang w:val="en-US" w:eastAsia="zh-CN"/>
        </w:rPr>
        <w:t>31</w:t>
      </w:r>
      <w:r>
        <w:rPr>
          <w:rFonts w:hint="eastAsia" w:ascii="FangSong_GB2312" w:hAnsi="仿宋" w:eastAsia="FangSong_GB2312" w:cs="仿宋"/>
          <w:sz w:val="32"/>
          <w:szCs w:val="32"/>
        </w:rPr>
        <w:t>日24时，廊坊市红十字会市本级</w:t>
      </w:r>
      <w:r>
        <w:rPr>
          <w:rFonts w:hint="eastAsia" w:ascii="FangSong_GB2312" w:hAnsi="仿宋" w:eastAsia="FangSong_GB2312" w:cs="仿宋"/>
          <w:sz w:val="32"/>
          <w:szCs w:val="32"/>
          <w:lang w:val="en-US" w:eastAsia="zh-CN"/>
        </w:rPr>
        <w:t>共支出会员会费资金8.054万元，为会员单位组织应急救护培训及组织会员单位参加红十字博爱周系列活动费用。</w:t>
      </w:r>
    </w:p>
    <w:p>
      <w:pPr>
        <w:spacing w:line="50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二、</w:t>
      </w:r>
      <w:r>
        <w:rPr>
          <w:rFonts w:hint="eastAsia" w:ascii="黑体" w:hAnsi="黑体" w:eastAsia="黑体" w:cs="黑体"/>
          <w:sz w:val="32"/>
          <w:szCs w:val="32"/>
          <w:lang w:val="en-US" w:eastAsia="zh-CN"/>
        </w:rPr>
        <w:t>日常</w:t>
      </w:r>
      <w:r>
        <w:rPr>
          <w:rFonts w:hint="eastAsia" w:ascii="黑体" w:hAnsi="黑体" w:eastAsia="黑体" w:cs="黑体"/>
          <w:sz w:val="32"/>
          <w:szCs w:val="32"/>
        </w:rPr>
        <w:t>接受捐赠</w:t>
      </w:r>
      <w:r>
        <w:rPr>
          <w:rFonts w:hint="eastAsia" w:ascii="黑体" w:hAnsi="黑体" w:eastAsia="黑体" w:cs="黑体"/>
          <w:sz w:val="32"/>
          <w:szCs w:val="32"/>
          <w:lang w:val="en-US" w:eastAsia="zh-CN"/>
        </w:rPr>
        <w:t>和使用物资</w:t>
      </w:r>
      <w:r>
        <w:rPr>
          <w:rFonts w:hint="eastAsia" w:ascii="黑体" w:hAnsi="黑体" w:eastAsia="黑体" w:cs="黑体"/>
          <w:sz w:val="32"/>
          <w:szCs w:val="32"/>
        </w:rPr>
        <w:t>情况</w:t>
      </w:r>
    </w:p>
    <w:p>
      <w:pPr>
        <w:spacing w:line="500" w:lineRule="exact"/>
        <w:ind w:firstLine="640"/>
        <w:rPr>
          <w:rFonts w:hint="eastAsia" w:ascii="FangSong_GB2312" w:hAnsi="仿宋" w:eastAsia="FangSong_GB2312" w:cs="仿宋"/>
          <w:sz w:val="32"/>
          <w:szCs w:val="32"/>
          <w:lang w:val="en-US" w:eastAsia="zh-CN"/>
        </w:rPr>
      </w:pPr>
      <w:r>
        <w:rPr>
          <w:rFonts w:hint="eastAsia" w:ascii="FangSong_GB2312" w:hAnsi="仿宋" w:eastAsia="FangSong_GB2312" w:cs="仿宋"/>
          <w:kern w:val="2"/>
          <w:sz w:val="32"/>
          <w:szCs w:val="32"/>
          <w:lang w:val="en-US" w:eastAsia="zh-CN" w:bidi="ar-SA"/>
        </w:rPr>
        <w:t>2024年5月1日</w:t>
      </w:r>
      <w:r>
        <w:rPr>
          <w:rFonts w:hint="eastAsia" w:ascii="FangSong_GB2312" w:hAnsi="仿宋" w:eastAsia="FangSong_GB2312" w:cs="仿宋"/>
          <w:sz w:val="32"/>
          <w:szCs w:val="32"/>
        </w:rPr>
        <w:t>至202</w:t>
      </w:r>
      <w:r>
        <w:rPr>
          <w:rFonts w:hint="eastAsia" w:ascii="FangSong_GB2312" w:hAnsi="仿宋" w:eastAsia="FangSong_GB2312" w:cs="仿宋"/>
          <w:sz w:val="32"/>
          <w:szCs w:val="32"/>
          <w:lang w:val="en-US" w:eastAsia="zh-CN"/>
        </w:rPr>
        <w:t>4</w:t>
      </w:r>
      <w:r>
        <w:rPr>
          <w:rFonts w:hint="eastAsia" w:ascii="FangSong_GB2312" w:hAnsi="仿宋" w:eastAsia="FangSong_GB2312" w:cs="仿宋"/>
          <w:sz w:val="32"/>
          <w:szCs w:val="32"/>
        </w:rPr>
        <w:t>年</w:t>
      </w:r>
      <w:r>
        <w:rPr>
          <w:rFonts w:hint="eastAsia" w:ascii="FangSong_GB2312" w:hAnsi="仿宋" w:eastAsia="FangSong_GB2312" w:cs="仿宋"/>
          <w:sz w:val="32"/>
          <w:szCs w:val="32"/>
          <w:lang w:val="en-US" w:eastAsia="zh-CN"/>
        </w:rPr>
        <w:t>5</w:t>
      </w:r>
      <w:r>
        <w:rPr>
          <w:rFonts w:hint="eastAsia" w:ascii="FangSong_GB2312" w:hAnsi="仿宋" w:eastAsia="FangSong_GB2312" w:cs="仿宋"/>
          <w:sz w:val="32"/>
          <w:szCs w:val="32"/>
        </w:rPr>
        <w:t>月</w:t>
      </w:r>
      <w:r>
        <w:rPr>
          <w:rFonts w:hint="eastAsia" w:ascii="FangSong_GB2312" w:hAnsi="仿宋" w:eastAsia="FangSong_GB2312" w:cs="仿宋"/>
          <w:sz w:val="32"/>
          <w:szCs w:val="32"/>
          <w:lang w:val="en-US" w:eastAsia="zh-CN"/>
        </w:rPr>
        <w:t>31</w:t>
      </w:r>
      <w:r>
        <w:rPr>
          <w:rFonts w:hint="eastAsia" w:ascii="FangSong_GB2312" w:hAnsi="仿宋" w:eastAsia="FangSong_GB2312" w:cs="仿宋"/>
          <w:sz w:val="32"/>
          <w:szCs w:val="32"/>
        </w:rPr>
        <w:t>日24时，廊坊市红十字会累计</w:t>
      </w:r>
      <w:r>
        <w:rPr>
          <w:rFonts w:hint="eastAsia" w:ascii="FangSong_GB2312" w:hAnsi="仿宋" w:eastAsia="FangSong_GB2312" w:cs="仿宋"/>
          <w:sz w:val="32"/>
          <w:szCs w:val="32"/>
          <w:lang w:val="en-US" w:eastAsia="zh-CN"/>
        </w:rPr>
        <w:t>接受捐赠物资价值76.998264万元</w:t>
      </w:r>
      <w:r>
        <w:rPr>
          <w:rFonts w:hint="eastAsia" w:ascii="FangSong_GB2312" w:hAnsi="仿宋" w:eastAsia="FangSong_GB2312" w:cs="仿宋"/>
          <w:sz w:val="32"/>
          <w:szCs w:val="32"/>
        </w:rPr>
        <w:t>，支出物资价值</w:t>
      </w:r>
      <w:r>
        <w:rPr>
          <w:rFonts w:hint="eastAsia" w:ascii="FangSong_GB2312" w:hAnsi="仿宋" w:eastAsia="FangSong_GB2312" w:cs="仿宋"/>
          <w:sz w:val="32"/>
          <w:szCs w:val="32"/>
          <w:lang w:val="en-US" w:eastAsia="zh-CN"/>
        </w:rPr>
        <w:t>76.998264</w:t>
      </w:r>
      <w:r>
        <w:rPr>
          <w:rFonts w:hint="eastAsia" w:ascii="FangSong_GB2312" w:hAnsi="仿宋" w:eastAsia="FangSong_GB2312" w:cs="仿宋"/>
          <w:sz w:val="32"/>
          <w:szCs w:val="32"/>
        </w:rPr>
        <w:t>万元。</w:t>
      </w:r>
      <w:r>
        <w:rPr>
          <w:rFonts w:hint="eastAsia" w:ascii="FangSong_GB2312" w:hAnsi="仿宋" w:eastAsia="FangSong_GB2312" w:cs="仿宋"/>
          <w:sz w:val="32"/>
          <w:szCs w:val="32"/>
          <w:lang w:val="en-US" w:eastAsia="zh-CN"/>
        </w:rPr>
        <w:t xml:space="preserve"> </w:t>
      </w:r>
    </w:p>
    <w:p>
      <w:pPr>
        <w:spacing w:line="500" w:lineRule="exact"/>
        <w:ind w:firstLine="640"/>
        <w:rPr>
          <w:rFonts w:hint="eastAsia" w:ascii="FangSong_GB2312" w:hAnsi="微软雅黑" w:eastAsia="FangSong_GB2312"/>
          <w:sz w:val="32"/>
          <w:szCs w:val="32"/>
        </w:rPr>
      </w:pPr>
      <w:r>
        <w:rPr>
          <w:rFonts w:hint="eastAsia" w:ascii="FangSong_GB2312" w:hAnsi="微软雅黑" w:eastAsia="FangSong_GB2312"/>
          <w:sz w:val="32"/>
          <w:szCs w:val="32"/>
        </w:rPr>
        <w:t>所有捐赠款项廊坊市红十字会不列支任何手续费，不列支任何费用。</w:t>
      </w:r>
    </w:p>
    <w:p>
      <w:pPr>
        <w:spacing w:line="500" w:lineRule="exact"/>
        <w:ind w:firstLine="640"/>
        <w:rPr>
          <w:rFonts w:ascii="FangSong_GB2312" w:hAnsi="微软雅黑" w:eastAsia="FangSong_GB2312"/>
          <w:sz w:val="32"/>
          <w:szCs w:val="32"/>
        </w:rPr>
      </w:pPr>
      <w:r>
        <w:rPr>
          <w:rFonts w:hint="eastAsia" w:ascii="FangSong_GB2312" w:hAnsi="微软雅黑" w:eastAsia="FangSong_GB2312"/>
          <w:sz w:val="32"/>
          <w:szCs w:val="32"/>
        </w:rPr>
        <w:t>详细捐赠信息可登录廊坊市红十字会网站、微信公众号随时查询，捐赠资金、物资及使用情况将定期公布，广泛接受社会监督。</w:t>
      </w:r>
    </w:p>
    <w:p>
      <w:pPr>
        <w:spacing w:line="500" w:lineRule="exact"/>
        <w:ind w:firstLine="640" w:firstLineChars="200"/>
        <w:rPr>
          <w:rFonts w:hint="eastAsia" w:ascii="FangSong_GB2312" w:hAnsi="仿宋" w:eastAsia="FangSong_GB2312" w:cs="仿宋"/>
          <w:sz w:val="32"/>
          <w:szCs w:val="32"/>
        </w:rPr>
      </w:pPr>
    </w:p>
    <w:p>
      <w:pPr>
        <w:spacing w:line="500" w:lineRule="exact"/>
        <w:ind w:firstLine="640" w:firstLineChars="200"/>
        <w:rPr>
          <w:rFonts w:hint="eastAsia" w:ascii="FangSong_GB2312" w:hAnsi="仿宋" w:eastAsia="FangSong_GB2312" w:cs="仿宋"/>
          <w:sz w:val="32"/>
          <w:szCs w:val="32"/>
        </w:rPr>
      </w:pPr>
    </w:p>
    <w:p>
      <w:pPr>
        <w:spacing w:line="500" w:lineRule="exact"/>
        <w:ind w:firstLine="640" w:firstLineChars="200"/>
        <w:rPr>
          <w:rFonts w:hint="eastAsia" w:ascii="FangSong_GB2312" w:hAnsi="仿宋" w:eastAsia="FangSong_GB2312" w:cs="仿宋"/>
          <w:sz w:val="32"/>
          <w:szCs w:val="32"/>
        </w:rPr>
      </w:pPr>
    </w:p>
    <w:p>
      <w:pPr>
        <w:spacing w:line="500" w:lineRule="exact"/>
        <w:rPr>
          <w:rFonts w:hint="eastAsia" w:ascii="仿宋" w:hAnsi="仿宋" w:eastAsia="仿宋" w:cs="仿宋"/>
          <w:sz w:val="32"/>
          <w:szCs w:val="32"/>
        </w:rPr>
      </w:pPr>
    </w:p>
    <w:p>
      <w:pPr>
        <w:jc w:val="center"/>
        <w:rPr>
          <w:rFonts w:hint="eastAsia"/>
          <w:b/>
          <w:bCs/>
          <w:sz w:val="36"/>
          <w:szCs w:val="36"/>
        </w:rPr>
      </w:pPr>
      <w:r>
        <w:rPr>
          <w:rFonts w:hint="eastAsia"/>
          <w:b/>
          <w:bCs/>
          <w:sz w:val="36"/>
          <w:szCs w:val="36"/>
        </w:rPr>
        <w:t>廊坊市红十字会202</w:t>
      </w:r>
      <w:r>
        <w:rPr>
          <w:rFonts w:hint="eastAsia"/>
          <w:b/>
          <w:bCs/>
          <w:sz w:val="36"/>
          <w:szCs w:val="36"/>
          <w:lang w:val="en-US" w:eastAsia="zh-CN"/>
        </w:rPr>
        <w:t>4</w:t>
      </w:r>
      <w:r>
        <w:rPr>
          <w:rFonts w:hint="eastAsia"/>
          <w:b/>
          <w:bCs/>
          <w:sz w:val="36"/>
          <w:szCs w:val="36"/>
        </w:rPr>
        <w:t>年接</w:t>
      </w:r>
      <w:r>
        <w:rPr>
          <w:rFonts w:hint="eastAsia"/>
          <w:b/>
          <w:bCs/>
          <w:sz w:val="36"/>
          <w:szCs w:val="36"/>
          <w:lang w:val="en-US" w:eastAsia="zh-CN"/>
        </w:rPr>
        <w:t>受</w:t>
      </w:r>
      <w:r>
        <w:rPr>
          <w:rFonts w:hint="eastAsia"/>
          <w:b/>
          <w:bCs/>
          <w:sz w:val="36"/>
          <w:szCs w:val="36"/>
        </w:rPr>
        <w:t>捐款明细</w:t>
      </w:r>
    </w:p>
    <w:p>
      <w:pPr>
        <w:jc w:val="center"/>
        <w:rPr>
          <w:rFonts w:hint="eastAsia"/>
          <w:sz w:val="30"/>
          <w:szCs w:val="30"/>
        </w:rPr>
      </w:pPr>
      <w:r>
        <w:rPr>
          <w:rFonts w:hint="eastAsia"/>
          <w:sz w:val="30"/>
          <w:szCs w:val="30"/>
        </w:rPr>
        <w:t>(</w:t>
      </w:r>
      <w:r>
        <w:rPr>
          <w:rFonts w:hint="eastAsia"/>
          <w:sz w:val="30"/>
          <w:szCs w:val="30"/>
          <w:lang w:val="en-US" w:eastAsia="zh-CN"/>
        </w:rPr>
        <w:t>5</w:t>
      </w:r>
      <w:r>
        <w:rPr>
          <w:sz w:val="30"/>
          <w:szCs w:val="30"/>
        </w:rPr>
        <w:t>.</w:t>
      </w:r>
      <w:r>
        <w:rPr>
          <w:rFonts w:hint="eastAsia"/>
          <w:sz w:val="30"/>
          <w:szCs w:val="30"/>
          <w:lang w:val="en-US" w:eastAsia="zh-CN"/>
        </w:rPr>
        <w:t>1</w:t>
      </w:r>
      <w:r>
        <w:rPr>
          <w:rFonts w:hint="eastAsia"/>
          <w:sz w:val="30"/>
          <w:szCs w:val="30"/>
        </w:rPr>
        <w:t>日-</w:t>
      </w:r>
      <w:r>
        <w:rPr>
          <w:rFonts w:hint="eastAsia"/>
          <w:sz w:val="30"/>
          <w:szCs w:val="30"/>
          <w:lang w:val="en-US" w:eastAsia="zh-CN"/>
        </w:rPr>
        <w:t>5</w:t>
      </w:r>
      <w:r>
        <w:rPr>
          <w:sz w:val="30"/>
          <w:szCs w:val="30"/>
        </w:rPr>
        <w:t>.</w:t>
      </w:r>
      <w:r>
        <w:rPr>
          <w:rFonts w:hint="eastAsia"/>
          <w:sz w:val="30"/>
          <w:szCs w:val="30"/>
          <w:lang w:val="en-US" w:eastAsia="zh-CN"/>
        </w:rPr>
        <w:t>31</w:t>
      </w:r>
      <w:r>
        <w:rPr>
          <w:rFonts w:hint="eastAsia"/>
          <w:sz w:val="30"/>
          <w:szCs w:val="30"/>
        </w:rPr>
        <w:t>日）</w:t>
      </w:r>
    </w:p>
    <w:tbl>
      <w:tblPr>
        <w:tblStyle w:val="6"/>
        <w:tblW w:w="758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920"/>
        <w:gridCol w:w="2721"/>
        <w:gridCol w:w="1770"/>
        <w:gridCol w:w="11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黑体" w:hAnsi="宋体" w:eastAsia="黑体" w:cs="黑体"/>
                <w:b/>
                <w:bCs/>
                <w:i w:val="0"/>
                <w:iCs w:val="0"/>
                <w:color w:val="000000"/>
                <w:sz w:val="24"/>
                <w:szCs w:val="24"/>
                <w:u w:val="none"/>
              </w:rPr>
            </w:pPr>
            <w:r>
              <w:rPr>
                <w:rFonts w:hint="eastAsia" w:ascii="黑体" w:hAnsi="宋体" w:eastAsia="黑体" w:cs="黑体"/>
                <w:b/>
                <w:bCs/>
                <w:i w:val="0"/>
                <w:iCs w:val="0"/>
                <w:color w:val="000000"/>
                <w:kern w:val="0"/>
                <w:sz w:val="24"/>
                <w:szCs w:val="24"/>
                <w:u w:val="none"/>
                <w:lang w:val="en-US" w:eastAsia="zh-CN" w:bidi="ar"/>
              </w:rPr>
              <w:t>捐赠日期</w:t>
            </w:r>
          </w:p>
        </w:tc>
        <w:tc>
          <w:tcPr>
            <w:tcW w:w="2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24"/>
                <w:szCs w:val="24"/>
                <w:u w:val="none"/>
              </w:rPr>
            </w:pPr>
            <w:r>
              <w:rPr>
                <w:rFonts w:hint="eastAsia" w:ascii="黑体" w:hAnsi="宋体" w:eastAsia="黑体" w:cs="黑体"/>
                <w:b/>
                <w:bCs/>
                <w:i w:val="0"/>
                <w:iCs w:val="0"/>
                <w:color w:val="000000"/>
                <w:kern w:val="0"/>
                <w:sz w:val="24"/>
                <w:szCs w:val="24"/>
                <w:u w:val="none"/>
                <w:lang w:val="en-US" w:eastAsia="zh-CN" w:bidi="ar"/>
              </w:rPr>
              <w:t>捐赠方（单位或个人）</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24"/>
                <w:szCs w:val="24"/>
                <w:u w:val="none"/>
              </w:rPr>
            </w:pPr>
            <w:r>
              <w:rPr>
                <w:rFonts w:hint="eastAsia" w:ascii="黑体" w:hAnsi="宋体" w:eastAsia="黑体" w:cs="黑体"/>
                <w:b/>
                <w:bCs/>
                <w:i w:val="0"/>
                <w:iCs w:val="0"/>
                <w:color w:val="000000"/>
                <w:kern w:val="0"/>
                <w:sz w:val="24"/>
                <w:szCs w:val="24"/>
                <w:u w:val="none"/>
                <w:lang w:val="en-US" w:eastAsia="zh-CN" w:bidi="ar"/>
              </w:rPr>
              <w:t>项目/用途</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24"/>
                <w:szCs w:val="24"/>
                <w:u w:val="none"/>
              </w:rPr>
            </w:pPr>
            <w:r>
              <w:rPr>
                <w:rFonts w:hint="eastAsia" w:ascii="黑体" w:hAnsi="宋体" w:eastAsia="黑体" w:cs="黑体"/>
                <w:b/>
                <w:bCs/>
                <w:i w:val="0"/>
                <w:iCs w:val="0"/>
                <w:color w:val="000000"/>
                <w:kern w:val="0"/>
                <w:sz w:val="24"/>
                <w:szCs w:val="24"/>
                <w:u w:val="none"/>
                <w:lang w:val="en-US" w:eastAsia="zh-CN" w:bidi="ar"/>
              </w:rPr>
              <w:t>捐赠金额（元）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2024.05.01</w:t>
            </w:r>
          </w:p>
        </w:tc>
        <w:tc>
          <w:tcPr>
            <w:tcW w:w="2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常敏</w:t>
            </w:r>
          </w:p>
        </w:tc>
        <w:tc>
          <w:tcPr>
            <w:tcW w:w="1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救助</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2024.05.02</w:t>
            </w:r>
          </w:p>
        </w:tc>
        <w:tc>
          <w:tcPr>
            <w:tcW w:w="2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杨庆</w:t>
            </w:r>
          </w:p>
        </w:tc>
        <w:tc>
          <w:tcPr>
            <w:tcW w:w="1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救助</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2024.05.02</w:t>
            </w:r>
          </w:p>
        </w:tc>
        <w:tc>
          <w:tcPr>
            <w:tcW w:w="2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杨庆</w:t>
            </w:r>
          </w:p>
        </w:tc>
        <w:tc>
          <w:tcPr>
            <w:tcW w:w="1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救助</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2024.05.02</w:t>
            </w:r>
          </w:p>
        </w:tc>
        <w:tc>
          <w:tcPr>
            <w:tcW w:w="2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个人</w:t>
            </w:r>
          </w:p>
        </w:tc>
        <w:tc>
          <w:tcPr>
            <w:tcW w:w="1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救灾</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2024.05.03</w:t>
            </w:r>
          </w:p>
        </w:tc>
        <w:tc>
          <w:tcPr>
            <w:tcW w:w="2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张则尧</w:t>
            </w:r>
          </w:p>
        </w:tc>
        <w:tc>
          <w:tcPr>
            <w:tcW w:w="1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救助</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2024.05.03</w:t>
            </w:r>
          </w:p>
        </w:tc>
        <w:tc>
          <w:tcPr>
            <w:tcW w:w="2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贾宪英</w:t>
            </w:r>
          </w:p>
        </w:tc>
        <w:tc>
          <w:tcPr>
            <w:tcW w:w="1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救助</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2024.05.04</w:t>
            </w:r>
          </w:p>
        </w:tc>
        <w:tc>
          <w:tcPr>
            <w:tcW w:w="2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童水娥</w:t>
            </w:r>
          </w:p>
        </w:tc>
        <w:tc>
          <w:tcPr>
            <w:tcW w:w="1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救灾</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2024.05.05</w:t>
            </w:r>
          </w:p>
        </w:tc>
        <w:tc>
          <w:tcPr>
            <w:tcW w:w="2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个人</w:t>
            </w:r>
          </w:p>
        </w:tc>
        <w:tc>
          <w:tcPr>
            <w:tcW w:w="1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救助</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2024.05.08</w:t>
            </w:r>
          </w:p>
        </w:tc>
        <w:tc>
          <w:tcPr>
            <w:tcW w:w="2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李玉才</w:t>
            </w:r>
          </w:p>
        </w:tc>
        <w:tc>
          <w:tcPr>
            <w:tcW w:w="1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救助</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2024.05.09</w:t>
            </w:r>
          </w:p>
        </w:tc>
        <w:tc>
          <w:tcPr>
            <w:tcW w:w="2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张则尧</w:t>
            </w:r>
          </w:p>
        </w:tc>
        <w:tc>
          <w:tcPr>
            <w:tcW w:w="1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救助</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2024.05.10</w:t>
            </w:r>
          </w:p>
        </w:tc>
        <w:tc>
          <w:tcPr>
            <w:tcW w:w="2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张红微</w:t>
            </w:r>
          </w:p>
        </w:tc>
        <w:tc>
          <w:tcPr>
            <w:tcW w:w="1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救助</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2024.05.12</w:t>
            </w:r>
          </w:p>
        </w:tc>
        <w:tc>
          <w:tcPr>
            <w:tcW w:w="2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宋泊锦</w:t>
            </w:r>
          </w:p>
        </w:tc>
        <w:tc>
          <w:tcPr>
            <w:tcW w:w="1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救助</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2024.05.14</w:t>
            </w:r>
          </w:p>
        </w:tc>
        <w:tc>
          <w:tcPr>
            <w:tcW w:w="2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廊坊市耐德装饰装修工程有限公司</w:t>
            </w:r>
          </w:p>
        </w:tc>
        <w:tc>
          <w:tcPr>
            <w:tcW w:w="1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救助</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2024.05.15</w:t>
            </w:r>
          </w:p>
        </w:tc>
        <w:tc>
          <w:tcPr>
            <w:tcW w:w="2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师静薇</w:t>
            </w:r>
          </w:p>
        </w:tc>
        <w:tc>
          <w:tcPr>
            <w:tcW w:w="1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博爱一日捐</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2024.05.16</w:t>
            </w:r>
          </w:p>
        </w:tc>
        <w:tc>
          <w:tcPr>
            <w:tcW w:w="2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张文明</w:t>
            </w:r>
          </w:p>
        </w:tc>
        <w:tc>
          <w:tcPr>
            <w:tcW w:w="1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救灾</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2024.05.17</w:t>
            </w:r>
          </w:p>
        </w:tc>
        <w:tc>
          <w:tcPr>
            <w:tcW w:w="2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张则尧</w:t>
            </w:r>
          </w:p>
        </w:tc>
        <w:tc>
          <w:tcPr>
            <w:tcW w:w="1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救助</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2024.05.17</w:t>
            </w:r>
          </w:p>
        </w:tc>
        <w:tc>
          <w:tcPr>
            <w:tcW w:w="2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廊坊市信访局</w:t>
            </w:r>
          </w:p>
        </w:tc>
        <w:tc>
          <w:tcPr>
            <w:tcW w:w="1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博爱一日捐</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2024.05.19</w:t>
            </w:r>
          </w:p>
        </w:tc>
        <w:tc>
          <w:tcPr>
            <w:tcW w:w="2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苏秋颖</w:t>
            </w:r>
          </w:p>
        </w:tc>
        <w:tc>
          <w:tcPr>
            <w:tcW w:w="1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救助</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2024.05.19</w:t>
            </w:r>
          </w:p>
        </w:tc>
        <w:tc>
          <w:tcPr>
            <w:tcW w:w="2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宋泊锦</w:t>
            </w:r>
          </w:p>
        </w:tc>
        <w:tc>
          <w:tcPr>
            <w:tcW w:w="1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救助</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2024.05.20</w:t>
            </w:r>
          </w:p>
        </w:tc>
        <w:tc>
          <w:tcPr>
            <w:tcW w:w="2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刘硕</w:t>
            </w:r>
          </w:p>
        </w:tc>
        <w:tc>
          <w:tcPr>
            <w:tcW w:w="1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救助</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2024.05.20</w:t>
            </w:r>
          </w:p>
        </w:tc>
        <w:tc>
          <w:tcPr>
            <w:tcW w:w="2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刘硕</w:t>
            </w:r>
          </w:p>
        </w:tc>
        <w:tc>
          <w:tcPr>
            <w:tcW w:w="1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救助</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2024.05.20</w:t>
            </w:r>
          </w:p>
        </w:tc>
        <w:tc>
          <w:tcPr>
            <w:tcW w:w="2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张则尧</w:t>
            </w:r>
          </w:p>
        </w:tc>
        <w:tc>
          <w:tcPr>
            <w:tcW w:w="1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救助</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2024.05.21</w:t>
            </w:r>
          </w:p>
        </w:tc>
        <w:tc>
          <w:tcPr>
            <w:tcW w:w="2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郭绍阳</w:t>
            </w:r>
          </w:p>
        </w:tc>
        <w:tc>
          <w:tcPr>
            <w:tcW w:w="1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救助</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2024.05.22</w:t>
            </w:r>
          </w:p>
        </w:tc>
        <w:tc>
          <w:tcPr>
            <w:tcW w:w="2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杜泽宇</w:t>
            </w:r>
          </w:p>
        </w:tc>
        <w:tc>
          <w:tcPr>
            <w:tcW w:w="1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救助</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2024.05.24</w:t>
            </w:r>
          </w:p>
        </w:tc>
        <w:tc>
          <w:tcPr>
            <w:tcW w:w="2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杜泽宇</w:t>
            </w:r>
          </w:p>
        </w:tc>
        <w:tc>
          <w:tcPr>
            <w:tcW w:w="1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救助</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2024.05.24</w:t>
            </w:r>
          </w:p>
        </w:tc>
        <w:tc>
          <w:tcPr>
            <w:tcW w:w="2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廊坊市中医医院</w:t>
            </w:r>
          </w:p>
        </w:tc>
        <w:tc>
          <w:tcPr>
            <w:tcW w:w="1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博爱一日捐</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14290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2024.05.25</w:t>
            </w:r>
          </w:p>
        </w:tc>
        <w:tc>
          <w:tcPr>
            <w:tcW w:w="2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张则尧</w:t>
            </w:r>
          </w:p>
        </w:tc>
        <w:tc>
          <w:tcPr>
            <w:tcW w:w="1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救助</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2024.05.25</w:t>
            </w:r>
          </w:p>
        </w:tc>
        <w:tc>
          <w:tcPr>
            <w:tcW w:w="2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爱心人士</w:t>
            </w:r>
          </w:p>
        </w:tc>
        <w:tc>
          <w:tcPr>
            <w:tcW w:w="1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救助</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2024.05.26</w:t>
            </w:r>
          </w:p>
        </w:tc>
        <w:tc>
          <w:tcPr>
            <w:tcW w:w="2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罗东健</w:t>
            </w:r>
          </w:p>
        </w:tc>
        <w:tc>
          <w:tcPr>
            <w:tcW w:w="1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救助</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2024.05.26</w:t>
            </w:r>
          </w:p>
        </w:tc>
        <w:tc>
          <w:tcPr>
            <w:tcW w:w="2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杜泽宇</w:t>
            </w:r>
          </w:p>
        </w:tc>
        <w:tc>
          <w:tcPr>
            <w:tcW w:w="1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救助</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2024.05.26</w:t>
            </w:r>
          </w:p>
        </w:tc>
        <w:tc>
          <w:tcPr>
            <w:tcW w:w="2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孙铭阳</w:t>
            </w:r>
          </w:p>
        </w:tc>
        <w:tc>
          <w:tcPr>
            <w:tcW w:w="1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救助</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2024.05.27</w:t>
            </w:r>
          </w:p>
        </w:tc>
        <w:tc>
          <w:tcPr>
            <w:tcW w:w="2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张文明</w:t>
            </w:r>
          </w:p>
        </w:tc>
        <w:tc>
          <w:tcPr>
            <w:tcW w:w="1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救灾</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2024.05.27</w:t>
            </w:r>
          </w:p>
        </w:tc>
        <w:tc>
          <w:tcPr>
            <w:tcW w:w="2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张则尧</w:t>
            </w:r>
          </w:p>
        </w:tc>
        <w:tc>
          <w:tcPr>
            <w:tcW w:w="1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救助</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2024.05.28</w:t>
            </w:r>
          </w:p>
        </w:tc>
        <w:tc>
          <w:tcPr>
            <w:tcW w:w="2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杜泽宇</w:t>
            </w:r>
          </w:p>
        </w:tc>
        <w:tc>
          <w:tcPr>
            <w:tcW w:w="1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救助</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2024.05.28</w:t>
            </w:r>
          </w:p>
        </w:tc>
        <w:tc>
          <w:tcPr>
            <w:tcW w:w="2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廊坊市国防动员办公室</w:t>
            </w:r>
          </w:p>
        </w:tc>
        <w:tc>
          <w:tcPr>
            <w:tcW w:w="1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博爱一日捐</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3370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2024.05.28</w:t>
            </w:r>
          </w:p>
        </w:tc>
        <w:tc>
          <w:tcPr>
            <w:tcW w:w="2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廊坊市委党校</w:t>
            </w:r>
          </w:p>
        </w:tc>
        <w:tc>
          <w:tcPr>
            <w:tcW w:w="1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博爱一日捐</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2024.05.29</w:t>
            </w:r>
          </w:p>
        </w:tc>
        <w:tc>
          <w:tcPr>
            <w:tcW w:w="2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杜泽宇</w:t>
            </w:r>
          </w:p>
        </w:tc>
        <w:tc>
          <w:tcPr>
            <w:tcW w:w="1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救助</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2024.05.29</w:t>
            </w:r>
          </w:p>
        </w:tc>
        <w:tc>
          <w:tcPr>
            <w:tcW w:w="2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张则尧</w:t>
            </w:r>
          </w:p>
        </w:tc>
        <w:tc>
          <w:tcPr>
            <w:tcW w:w="1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救助</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2024.05.29</w:t>
            </w:r>
          </w:p>
        </w:tc>
        <w:tc>
          <w:tcPr>
            <w:tcW w:w="2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廊坊市民族宗教事务局</w:t>
            </w:r>
          </w:p>
        </w:tc>
        <w:tc>
          <w:tcPr>
            <w:tcW w:w="1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博爱一日捐</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2024.05.30</w:t>
            </w:r>
          </w:p>
        </w:tc>
        <w:tc>
          <w:tcPr>
            <w:tcW w:w="2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杜泽宇</w:t>
            </w:r>
          </w:p>
        </w:tc>
        <w:tc>
          <w:tcPr>
            <w:tcW w:w="1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救助</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2024.05.31</w:t>
            </w:r>
          </w:p>
        </w:tc>
        <w:tc>
          <w:tcPr>
            <w:tcW w:w="2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杜泽宇</w:t>
            </w:r>
          </w:p>
        </w:tc>
        <w:tc>
          <w:tcPr>
            <w:tcW w:w="1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救助</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合计</w:t>
            </w:r>
          </w:p>
        </w:tc>
        <w:tc>
          <w:tcPr>
            <w:tcW w:w="2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p>
        </w:tc>
        <w:tc>
          <w:tcPr>
            <w:tcW w:w="1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26191</w:t>
            </w:r>
          </w:p>
        </w:tc>
      </w:tr>
    </w:tbl>
    <w:p>
      <w:pPr>
        <w:ind w:firstLine="1084" w:firstLineChars="300"/>
        <w:rPr>
          <w:rFonts w:hint="eastAsia"/>
          <w:b/>
          <w:bCs/>
          <w:sz w:val="36"/>
          <w:szCs w:val="36"/>
        </w:rPr>
      </w:pPr>
    </w:p>
    <w:p>
      <w:pPr>
        <w:ind w:firstLine="1084" w:firstLineChars="300"/>
        <w:rPr>
          <w:rFonts w:hint="eastAsia"/>
          <w:b/>
          <w:bCs/>
          <w:sz w:val="36"/>
          <w:szCs w:val="36"/>
        </w:rPr>
      </w:pPr>
    </w:p>
    <w:p>
      <w:pPr>
        <w:ind w:firstLine="1084" w:firstLineChars="300"/>
        <w:rPr>
          <w:rFonts w:hint="eastAsia"/>
          <w:b/>
          <w:bCs/>
          <w:sz w:val="36"/>
          <w:szCs w:val="36"/>
        </w:rPr>
      </w:pPr>
    </w:p>
    <w:p>
      <w:pPr>
        <w:ind w:firstLine="1084" w:firstLineChars="300"/>
        <w:rPr>
          <w:rFonts w:hint="eastAsia"/>
          <w:b/>
          <w:bCs/>
          <w:sz w:val="36"/>
          <w:szCs w:val="36"/>
        </w:rPr>
      </w:pPr>
    </w:p>
    <w:p>
      <w:pPr>
        <w:ind w:firstLine="1084" w:firstLineChars="300"/>
        <w:rPr>
          <w:rFonts w:hint="eastAsia"/>
          <w:b/>
          <w:bCs/>
          <w:sz w:val="36"/>
          <w:szCs w:val="36"/>
        </w:rPr>
      </w:pPr>
    </w:p>
    <w:p>
      <w:pPr>
        <w:ind w:firstLine="1084" w:firstLineChars="300"/>
        <w:rPr>
          <w:rFonts w:hint="eastAsia"/>
          <w:b/>
          <w:bCs/>
          <w:sz w:val="36"/>
          <w:szCs w:val="36"/>
        </w:rPr>
      </w:pPr>
    </w:p>
    <w:p>
      <w:pPr>
        <w:ind w:firstLine="1084" w:firstLineChars="300"/>
        <w:rPr>
          <w:rFonts w:hint="eastAsia"/>
          <w:b/>
          <w:bCs/>
          <w:sz w:val="36"/>
          <w:szCs w:val="36"/>
        </w:rPr>
      </w:pPr>
    </w:p>
    <w:p>
      <w:pPr>
        <w:ind w:firstLine="1084" w:firstLineChars="300"/>
        <w:rPr>
          <w:rFonts w:hint="eastAsia"/>
          <w:b/>
          <w:bCs/>
          <w:sz w:val="36"/>
          <w:szCs w:val="36"/>
        </w:rPr>
      </w:pPr>
    </w:p>
    <w:p>
      <w:pPr>
        <w:ind w:firstLine="1084" w:firstLineChars="300"/>
        <w:rPr>
          <w:rFonts w:hint="eastAsia"/>
          <w:b/>
          <w:bCs/>
          <w:sz w:val="36"/>
          <w:szCs w:val="36"/>
        </w:rPr>
      </w:pPr>
    </w:p>
    <w:p>
      <w:pPr>
        <w:ind w:firstLine="1084" w:firstLineChars="300"/>
        <w:rPr>
          <w:rFonts w:hint="eastAsia"/>
          <w:b/>
          <w:bCs/>
          <w:sz w:val="36"/>
          <w:szCs w:val="36"/>
        </w:rPr>
      </w:pPr>
    </w:p>
    <w:p>
      <w:pPr>
        <w:ind w:firstLine="1084" w:firstLineChars="300"/>
        <w:rPr>
          <w:rFonts w:hint="eastAsia"/>
          <w:b/>
          <w:bCs/>
          <w:sz w:val="36"/>
          <w:szCs w:val="36"/>
        </w:rPr>
      </w:pPr>
    </w:p>
    <w:p>
      <w:pPr>
        <w:ind w:firstLine="1084" w:firstLineChars="300"/>
        <w:rPr>
          <w:rFonts w:hint="eastAsia"/>
          <w:b/>
          <w:bCs/>
          <w:sz w:val="36"/>
          <w:szCs w:val="36"/>
        </w:rPr>
      </w:pPr>
    </w:p>
    <w:p>
      <w:pPr>
        <w:ind w:firstLine="1084" w:firstLineChars="300"/>
        <w:rPr>
          <w:rFonts w:hint="eastAsia"/>
          <w:b/>
          <w:bCs/>
          <w:sz w:val="36"/>
          <w:szCs w:val="36"/>
        </w:rPr>
      </w:pPr>
    </w:p>
    <w:p>
      <w:pPr>
        <w:ind w:firstLine="1084" w:firstLineChars="300"/>
        <w:rPr>
          <w:rFonts w:hint="eastAsia"/>
          <w:b/>
          <w:bCs/>
          <w:sz w:val="36"/>
          <w:szCs w:val="36"/>
        </w:rPr>
      </w:pPr>
    </w:p>
    <w:p>
      <w:pPr>
        <w:ind w:firstLine="1084" w:firstLineChars="300"/>
        <w:rPr>
          <w:rFonts w:hint="eastAsia"/>
          <w:b/>
          <w:bCs/>
          <w:sz w:val="36"/>
          <w:szCs w:val="36"/>
        </w:rPr>
      </w:pPr>
    </w:p>
    <w:p>
      <w:pPr>
        <w:jc w:val="center"/>
        <w:rPr>
          <w:rFonts w:hint="eastAsia"/>
          <w:b/>
          <w:bCs/>
          <w:sz w:val="36"/>
          <w:szCs w:val="36"/>
        </w:rPr>
      </w:pPr>
      <w:r>
        <w:rPr>
          <w:rFonts w:hint="eastAsia"/>
          <w:b/>
          <w:bCs/>
          <w:sz w:val="36"/>
          <w:szCs w:val="36"/>
        </w:rPr>
        <w:t>廊坊市红十字会202</w:t>
      </w:r>
      <w:r>
        <w:rPr>
          <w:rFonts w:hint="eastAsia"/>
          <w:b/>
          <w:bCs/>
          <w:sz w:val="36"/>
          <w:szCs w:val="36"/>
          <w:lang w:val="en-US" w:eastAsia="zh-CN"/>
        </w:rPr>
        <w:t>4</w:t>
      </w:r>
      <w:r>
        <w:rPr>
          <w:rFonts w:hint="eastAsia"/>
          <w:b/>
          <w:bCs/>
          <w:sz w:val="36"/>
          <w:szCs w:val="36"/>
        </w:rPr>
        <w:t>年</w:t>
      </w:r>
      <w:r>
        <w:rPr>
          <w:rFonts w:hint="eastAsia"/>
          <w:b/>
          <w:bCs/>
          <w:sz w:val="36"/>
          <w:szCs w:val="36"/>
          <w:lang w:val="en-US" w:eastAsia="zh-CN"/>
        </w:rPr>
        <w:t>捐款</w:t>
      </w:r>
      <w:r>
        <w:rPr>
          <w:rFonts w:hint="eastAsia"/>
          <w:b/>
          <w:bCs/>
          <w:sz w:val="36"/>
          <w:szCs w:val="36"/>
        </w:rPr>
        <w:t>支出明细</w:t>
      </w:r>
    </w:p>
    <w:p>
      <w:pPr>
        <w:spacing w:line="500" w:lineRule="exact"/>
        <w:jc w:val="center"/>
        <w:rPr>
          <w:rFonts w:hint="eastAsia"/>
          <w:sz w:val="24"/>
          <w:szCs w:val="24"/>
        </w:rPr>
      </w:pPr>
      <w:r>
        <w:rPr>
          <w:rFonts w:hint="eastAsia"/>
          <w:sz w:val="30"/>
          <w:szCs w:val="30"/>
        </w:rPr>
        <w:t>(</w:t>
      </w:r>
      <w:r>
        <w:rPr>
          <w:rFonts w:hint="eastAsia"/>
          <w:sz w:val="30"/>
          <w:szCs w:val="30"/>
          <w:lang w:val="en-US" w:eastAsia="zh-CN"/>
        </w:rPr>
        <w:t>5.1</w:t>
      </w:r>
      <w:r>
        <w:rPr>
          <w:rFonts w:hint="eastAsia"/>
          <w:sz w:val="30"/>
          <w:szCs w:val="30"/>
        </w:rPr>
        <w:t>日-</w:t>
      </w:r>
      <w:r>
        <w:rPr>
          <w:rFonts w:hint="eastAsia"/>
          <w:sz w:val="30"/>
          <w:szCs w:val="30"/>
          <w:lang w:val="en-US" w:eastAsia="zh-CN"/>
        </w:rPr>
        <w:t>5.31</w:t>
      </w:r>
      <w:r>
        <w:rPr>
          <w:rFonts w:hint="eastAsia"/>
          <w:sz w:val="30"/>
          <w:szCs w:val="30"/>
        </w:rPr>
        <w:t>日）</w:t>
      </w:r>
    </w:p>
    <w:tbl>
      <w:tblPr>
        <w:tblStyle w:val="6"/>
        <w:tblpPr w:leftFromText="180" w:rightFromText="180" w:vertAnchor="text" w:horzAnchor="page" w:tblpX="1009" w:tblpY="564"/>
        <w:tblOverlap w:val="never"/>
        <w:tblW w:w="1013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51"/>
        <w:gridCol w:w="2085"/>
        <w:gridCol w:w="2565"/>
        <w:gridCol w:w="1515"/>
        <w:gridCol w:w="272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25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b w:val="0"/>
                <w:bCs w:val="0"/>
                <w:i w:val="0"/>
                <w:iCs w:val="0"/>
                <w:color w:val="000000"/>
                <w:sz w:val="24"/>
                <w:szCs w:val="24"/>
                <w:u w:val="none"/>
              </w:rPr>
            </w:pPr>
            <w:r>
              <w:rPr>
                <w:rFonts w:ascii="仿宋_GB2312" w:hAnsi="仿宋_GB2312" w:eastAsia="仿宋_GB2312" w:cs="仿宋_GB2312"/>
                <w:b/>
                <w:bCs/>
                <w:i w:val="0"/>
                <w:iCs w:val="0"/>
                <w:color w:val="000000"/>
                <w:kern w:val="0"/>
                <w:sz w:val="28"/>
                <w:szCs w:val="28"/>
                <w:u w:val="none"/>
                <w:lang w:val="en-US" w:eastAsia="zh-CN" w:bidi="ar"/>
              </w:rPr>
              <w:t>支出日期</w:t>
            </w:r>
          </w:p>
        </w:tc>
        <w:tc>
          <w:tcPr>
            <w:tcW w:w="2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b w:val="0"/>
                <w:bCs w:val="0"/>
                <w:i w:val="0"/>
                <w:iCs w:val="0"/>
                <w:color w:val="000000"/>
                <w:sz w:val="24"/>
                <w:szCs w:val="24"/>
                <w:u w:val="none"/>
              </w:rPr>
            </w:pPr>
            <w:r>
              <w:rPr>
                <w:rFonts w:ascii="仿宋_GB2312" w:hAnsi="仿宋_GB2312" w:eastAsia="仿宋_GB2312" w:cs="仿宋_GB2312"/>
                <w:b/>
                <w:bCs/>
                <w:i w:val="0"/>
                <w:iCs w:val="0"/>
                <w:color w:val="000000"/>
                <w:kern w:val="0"/>
                <w:sz w:val="28"/>
                <w:szCs w:val="28"/>
                <w:u w:val="none"/>
                <w:lang w:val="en-US" w:eastAsia="zh-CN" w:bidi="ar"/>
              </w:rPr>
              <w:t>捐赠方</w:t>
            </w:r>
          </w:p>
        </w:tc>
        <w:tc>
          <w:tcPr>
            <w:tcW w:w="256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b w:val="0"/>
                <w:bCs w:val="0"/>
                <w:i w:val="0"/>
                <w:iCs w:val="0"/>
                <w:color w:val="000000"/>
                <w:sz w:val="24"/>
                <w:szCs w:val="24"/>
                <w:u w:val="none"/>
              </w:rPr>
            </w:pPr>
            <w:r>
              <w:rPr>
                <w:rFonts w:ascii="仿宋_GB2312" w:hAnsi="仿宋_GB2312" w:eastAsia="仿宋_GB2312" w:cs="仿宋_GB2312"/>
                <w:b/>
                <w:bCs/>
                <w:i w:val="0"/>
                <w:iCs w:val="0"/>
                <w:color w:val="000000"/>
                <w:kern w:val="0"/>
                <w:sz w:val="28"/>
                <w:szCs w:val="28"/>
                <w:u w:val="none"/>
                <w:lang w:val="en-US" w:eastAsia="zh-CN" w:bidi="ar"/>
              </w:rPr>
              <w:t>捐赠金额（元）</w:t>
            </w:r>
          </w:p>
        </w:tc>
        <w:tc>
          <w:tcPr>
            <w:tcW w:w="151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b w:val="0"/>
                <w:bCs w:val="0"/>
                <w:i w:val="0"/>
                <w:iCs w:val="0"/>
                <w:color w:val="000000"/>
                <w:sz w:val="24"/>
                <w:szCs w:val="24"/>
                <w:u w:val="none"/>
              </w:rPr>
            </w:pPr>
            <w:r>
              <w:rPr>
                <w:rFonts w:ascii="仿宋_GB2312" w:hAnsi="仿宋_GB2312" w:eastAsia="仿宋_GB2312" w:cs="仿宋_GB2312"/>
                <w:b/>
                <w:bCs/>
                <w:i w:val="0"/>
                <w:iCs w:val="0"/>
                <w:color w:val="000000"/>
                <w:kern w:val="0"/>
                <w:sz w:val="28"/>
                <w:szCs w:val="28"/>
                <w:u w:val="none"/>
                <w:lang w:val="en-US" w:eastAsia="zh-CN" w:bidi="ar"/>
              </w:rPr>
              <w:t>项目/用途</w:t>
            </w:r>
          </w:p>
        </w:tc>
        <w:tc>
          <w:tcPr>
            <w:tcW w:w="272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b w:val="0"/>
                <w:bCs w:val="0"/>
                <w:i w:val="0"/>
                <w:iCs w:val="0"/>
                <w:color w:val="000000"/>
                <w:sz w:val="24"/>
                <w:szCs w:val="24"/>
                <w:u w:val="none"/>
              </w:rPr>
            </w:pPr>
            <w:r>
              <w:rPr>
                <w:rFonts w:ascii="仿宋_GB2312" w:hAnsi="仿宋_GB2312" w:eastAsia="仿宋_GB2312" w:cs="仿宋_GB2312"/>
                <w:b/>
                <w:bCs/>
                <w:i w:val="0"/>
                <w:iCs w:val="0"/>
                <w:color w:val="000000"/>
                <w:kern w:val="0"/>
                <w:sz w:val="28"/>
                <w:szCs w:val="28"/>
                <w:u w:val="none"/>
                <w:lang w:val="en-US" w:eastAsia="zh-CN" w:bidi="ar"/>
              </w:rPr>
              <w:t>捐赠方向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25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仿宋_GB2312" w:eastAsia="仿宋_GB2312" w:cs="仿宋_GB2312"/>
                <w:b w:val="0"/>
                <w:bCs w:val="0"/>
                <w:i w:val="0"/>
                <w:iCs w:val="0"/>
                <w:color w:val="000000"/>
                <w:sz w:val="24"/>
                <w:szCs w:val="24"/>
                <w:u w:val="none"/>
              </w:rPr>
            </w:pPr>
          </w:p>
        </w:tc>
        <w:tc>
          <w:tcPr>
            <w:tcW w:w="2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仿宋_GB2312" w:hAnsi="仿宋_GB2312" w:eastAsia="仿宋_GB2312" w:cs="仿宋_GB2312"/>
                <w:b w:val="0"/>
                <w:bCs w:val="0"/>
                <w:i w:val="0"/>
                <w:iCs w:val="0"/>
                <w:color w:val="000000"/>
                <w:sz w:val="24"/>
                <w:szCs w:val="24"/>
                <w:u w:val="none"/>
              </w:rPr>
            </w:pPr>
            <w:r>
              <w:rPr>
                <w:rFonts w:hint="eastAsia" w:ascii="黑体" w:hAnsi="黑体" w:eastAsia="黑体" w:cs="黑体"/>
                <w:b w:val="0"/>
                <w:bCs w:val="0"/>
                <w:i w:val="0"/>
                <w:iCs w:val="0"/>
                <w:color w:val="000000"/>
                <w:kern w:val="0"/>
                <w:sz w:val="24"/>
                <w:szCs w:val="24"/>
                <w:u w:val="none"/>
                <w:lang w:val="en-US" w:eastAsia="zh-CN" w:bidi="ar"/>
              </w:rPr>
              <w:t>（或项目名称）</w:t>
            </w:r>
          </w:p>
        </w:tc>
        <w:tc>
          <w:tcPr>
            <w:tcW w:w="256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仿宋_GB2312" w:eastAsia="仿宋_GB2312" w:cs="仿宋_GB2312"/>
                <w:b w:val="0"/>
                <w:bCs w:val="0"/>
                <w:i w:val="0"/>
                <w:iCs w:val="0"/>
                <w:color w:val="000000"/>
                <w:sz w:val="24"/>
                <w:szCs w:val="24"/>
                <w:u w:val="none"/>
              </w:rPr>
            </w:pPr>
          </w:p>
        </w:tc>
        <w:tc>
          <w:tcPr>
            <w:tcW w:w="151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仿宋_GB2312" w:eastAsia="仿宋_GB2312" w:cs="仿宋_GB2312"/>
                <w:b w:val="0"/>
                <w:bCs w:val="0"/>
                <w:i w:val="0"/>
                <w:iCs w:val="0"/>
                <w:color w:val="000000"/>
                <w:sz w:val="24"/>
                <w:szCs w:val="24"/>
                <w:u w:val="none"/>
              </w:rPr>
            </w:pPr>
          </w:p>
        </w:tc>
        <w:tc>
          <w:tcPr>
            <w:tcW w:w="27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仿宋_GB2312" w:eastAsia="仿宋_GB2312" w:cs="仿宋_GB2312"/>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12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楷体_GBK" w:hAnsi="方正楷体_GBK" w:eastAsia="方正楷体_GBK" w:cs="方正楷体_GBK"/>
                <w:i w:val="0"/>
                <w:iCs w:val="0"/>
                <w:color w:val="000000"/>
                <w:kern w:val="0"/>
                <w:sz w:val="24"/>
                <w:szCs w:val="24"/>
                <w:u w:val="none"/>
                <w:lang w:val="en-US" w:eastAsia="zh-CN" w:bidi="ar"/>
              </w:rPr>
            </w:pPr>
            <w:r>
              <w:rPr>
                <w:rFonts w:hint="eastAsia" w:ascii="方正楷体_GBK" w:hAnsi="方正楷体_GBK" w:eastAsia="方正楷体_GBK" w:cs="方正楷体_GBK"/>
                <w:i w:val="0"/>
                <w:iCs w:val="0"/>
                <w:color w:val="000000"/>
                <w:kern w:val="0"/>
                <w:sz w:val="24"/>
                <w:szCs w:val="24"/>
                <w:u w:val="none"/>
                <w:lang w:val="en-US" w:eastAsia="zh-CN" w:bidi="ar"/>
              </w:rPr>
              <w:t>20230517</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楷体_GBK" w:hAnsi="方正楷体_GBK" w:eastAsia="方正楷体_GBK" w:cs="方正楷体_GBK"/>
                <w:i w:val="0"/>
                <w:iCs w:val="0"/>
                <w:color w:val="000000"/>
                <w:kern w:val="0"/>
                <w:sz w:val="24"/>
                <w:szCs w:val="24"/>
                <w:u w:val="none"/>
                <w:lang w:val="en-US" w:eastAsia="zh-CN" w:bidi="ar"/>
              </w:rPr>
            </w:pPr>
            <w:r>
              <w:rPr>
                <w:rFonts w:hint="eastAsia" w:ascii="方正楷体_GBK" w:hAnsi="方正楷体_GBK" w:eastAsia="方正楷体_GBK" w:cs="方正楷体_GBK"/>
                <w:i w:val="0"/>
                <w:iCs w:val="0"/>
                <w:color w:val="000000"/>
                <w:kern w:val="0"/>
                <w:sz w:val="24"/>
                <w:szCs w:val="24"/>
                <w:u w:val="none"/>
                <w:lang w:val="en-US" w:eastAsia="zh-CN" w:bidi="ar"/>
              </w:rPr>
              <w:t>会员会费</w:t>
            </w:r>
          </w:p>
        </w:tc>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楷体_GBK" w:hAnsi="方正楷体_GBK" w:eastAsia="方正楷体_GBK" w:cs="方正楷体_GBK"/>
                <w:i w:val="0"/>
                <w:iCs w:val="0"/>
                <w:color w:val="000000"/>
                <w:kern w:val="0"/>
                <w:sz w:val="24"/>
                <w:szCs w:val="24"/>
                <w:u w:val="none"/>
                <w:lang w:val="en-US" w:eastAsia="zh-CN" w:bidi="ar"/>
              </w:rPr>
            </w:pPr>
            <w:r>
              <w:rPr>
                <w:rFonts w:hint="eastAsia" w:ascii="方正楷体_GBK" w:hAnsi="方正楷体_GBK" w:eastAsia="方正楷体_GBK" w:cs="方正楷体_GBK"/>
                <w:i w:val="0"/>
                <w:iCs w:val="0"/>
                <w:color w:val="000000"/>
                <w:kern w:val="0"/>
                <w:sz w:val="24"/>
                <w:szCs w:val="24"/>
                <w:u w:val="none"/>
                <w:lang w:val="en-US" w:eastAsia="zh-CN" w:bidi="ar"/>
              </w:rPr>
              <w:t>41440</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楷体_GBK" w:hAnsi="方正楷体_GBK" w:eastAsia="方正楷体_GBK" w:cs="方正楷体_GBK"/>
                <w:i w:val="0"/>
                <w:iCs w:val="0"/>
                <w:color w:val="000000"/>
                <w:kern w:val="0"/>
                <w:sz w:val="24"/>
                <w:szCs w:val="24"/>
                <w:u w:val="none"/>
                <w:lang w:val="en-US" w:eastAsia="zh-CN" w:bidi="ar"/>
              </w:rPr>
            </w:pPr>
            <w:r>
              <w:rPr>
                <w:rFonts w:hint="eastAsia" w:ascii="方正楷体_GBK" w:hAnsi="方正楷体_GBK" w:eastAsia="方正楷体_GBK" w:cs="方正楷体_GBK"/>
                <w:i w:val="0"/>
                <w:iCs w:val="0"/>
                <w:color w:val="000000"/>
                <w:kern w:val="0"/>
                <w:sz w:val="24"/>
                <w:szCs w:val="24"/>
                <w:u w:val="none"/>
                <w:lang w:val="en-US" w:eastAsia="zh-CN" w:bidi="ar"/>
              </w:rPr>
              <w:t>会员会费</w:t>
            </w:r>
          </w:p>
        </w:tc>
        <w:tc>
          <w:tcPr>
            <w:tcW w:w="2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楷体_GBK" w:hAnsi="方正楷体_GBK" w:eastAsia="方正楷体_GBK" w:cs="方正楷体_GBK"/>
                <w:i w:val="0"/>
                <w:iCs w:val="0"/>
                <w:color w:val="000000"/>
                <w:kern w:val="0"/>
                <w:sz w:val="24"/>
                <w:szCs w:val="24"/>
                <w:u w:val="none"/>
                <w:lang w:val="en-US" w:eastAsia="zh-CN" w:bidi="ar"/>
              </w:rPr>
            </w:pPr>
            <w:r>
              <w:rPr>
                <w:rFonts w:hint="eastAsia" w:ascii="方正楷体_GBK" w:hAnsi="方正楷体_GBK" w:eastAsia="方正楷体_GBK" w:cs="方正楷体_GBK"/>
                <w:i w:val="0"/>
                <w:iCs w:val="0"/>
                <w:color w:val="000000"/>
                <w:kern w:val="0"/>
                <w:sz w:val="24"/>
                <w:szCs w:val="24"/>
                <w:u w:val="none"/>
                <w:lang w:val="en-US" w:eastAsia="zh-CN" w:bidi="ar"/>
              </w:rPr>
              <w:t>会员单位应急救护培训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12" w:hRule="atLeast"/>
        </w:trPr>
        <w:tc>
          <w:tcPr>
            <w:tcW w:w="12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楷体_GBK" w:hAnsi="方正楷体_GBK" w:eastAsia="方正楷体_GBK" w:cs="方正楷体_GBK"/>
                <w:i w:val="0"/>
                <w:iCs w:val="0"/>
                <w:color w:val="000000"/>
                <w:kern w:val="0"/>
                <w:sz w:val="24"/>
                <w:szCs w:val="24"/>
                <w:u w:val="none"/>
                <w:lang w:val="en-US" w:eastAsia="zh-CN" w:bidi="ar"/>
              </w:rPr>
            </w:pPr>
            <w:r>
              <w:rPr>
                <w:rFonts w:hint="eastAsia" w:ascii="方正楷体_GBK" w:hAnsi="方正楷体_GBK" w:eastAsia="方正楷体_GBK" w:cs="方正楷体_GBK"/>
                <w:i w:val="0"/>
                <w:iCs w:val="0"/>
                <w:color w:val="000000"/>
                <w:kern w:val="0"/>
                <w:sz w:val="24"/>
                <w:szCs w:val="24"/>
                <w:u w:val="none"/>
                <w:lang w:val="en-US" w:eastAsia="zh-CN" w:bidi="ar"/>
              </w:rPr>
              <w:t>20230528</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楷体_GBK" w:hAnsi="方正楷体_GBK" w:eastAsia="方正楷体_GBK" w:cs="方正楷体_GBK"/>
                <w:i w:val="0"/>
                <w:iCs w:val="0"/>
                <w:color w:val="000000"/>
                <w:kern w:val="0"/>
                <w:sz w:val="24"/>
                <w:szCs w:val="24"/>
                <w:u w:val="none"/>
                <w:lang w:val="en-US" w:eastAsia="zh-CN" w:bidi="ar"/>
              </w:rPr>
            </w:pPr>
            <w:r>
              <w:rPr>
                <w:rFonts w:hint="eastAsia" w:ascii="方正楷体_GBK" w:hAnsi="方正楷体_GBK" w:eastAsia="方正楷体_GBK" w:cs="方正楷体_GBK"/>
                <w:i w:val="0"/>
                <w:iCs w:val="0"/>
                <w:color w:val="000000"/>
                <w:kern w:val="0"/>
                <w:sz w:val="24"/>
                <w:szCs w:val="24"/>
                <w:u w:val="none"/>
                <w:lang w:val="en-US" w:eastAsia="zh-CN" w:bidi="ar"/>
              </w:rPr>
              <w:t>会员会费</w:t>
            </w:r>
          </w:p>
        </w:tc>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楷体_GBK" w:hAnsi="方正楷体_GBK" w:eastAsia="方正楷体_GBK" w:cs="方正楷体_GBK"/>
                <w:i w:val="0"/>
                <w:iCs w:val="0"/>
                <w:color w:val="000000"/>
                <w:kern w:val="0"/>
                <w:sz w:val="24"/>
                <w:szCs w:val="24"/>
                <w:u w:val="none"/>
                <w:lang w:val="en-US" w:eastAsia="zh-CN" w:bidi="ar"/>
              </w:rPr>
            </w:pPr>
            <w:r>
              <w:rPr>
                <w:rFonts w:hint="eastAsia" w:ascii="方正楷体_GBK" w:hAnsi="方正楷体_GBK" w:eastAsia="方正楷体_GBK" w:cs="方正楷体_GBK"/>
                <w:i w:val="0"/>
                <w:iCs w:val="0"/>
                <w:color w:val="000000"/>
                <w:kern w:val="0"/>
                <w:sz w:val="24"/>
                <w:szCs w:val="24"/>
                <w:u w:val="none"/>
                <w:lang w:val="en-US" w:eastAsia="zh-CN" w:bidi="ar"/>
              </w:rPr>
              <w:t>39100</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楷体_GBK" w:hAnsi="方正楷体_GBK" w:eastAsia="方正楷体_GBK" w:cs="方正楷体_GBK"/>
                <w:i w:val="0"/>
                <w:iCs w:val="0"/>
                <w:color w:val="000000"/>
                <w:kern w:val="0"/>
                <w:sz w:val="24"/>
                <w:szCs w:val="24"/>
                <w:u w:val="none"/>
                <w:lang w:val="en-US" w:eastAsia="zh-CN" w:bidi="ar"/>
              </w:rPr>
            </w:pPr>
            <w:r>
              <w:rPr>
                <w:rFonts w:hint="eastAsia" w:ascii="方正楷体_GBK" w:hAnsi="方正楷体_GBK" w:eastAsia="方正楷体_GBK" w:cs="方正楷体_GBK"/>
                <w:i w:val="0"/>
                <w:iCs w:val="0"/>
                <w:color w:val="000000"/>
                <w:kern w:val="0"/>
                <w:sz w:val="24"/>
                <w:szCs w:val="24"/>
                <w:u w:val="none"/>
                <w:lang w:val="en-US" w:eastAsia="zh-CN" w:bidi="ar"/>
              </w:rPr>
              <w:t>会员会费</w:t>
            </w:r>
          </w:p>
        </w:tc>
        <w:tc>
          <w:tcPr>
            <w:tcW w:w="2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楷体_GBK" w:hAnsi="方正楷体_GBK" w:eastAsia="方正楷体_GBK" w:cs="方正楷体_GBK"/>
                <w:i w:val="0"/>
                <w:iCs w:val="0"/>
                <w:color w:val="000000"/>
                <w:kern w:val="0"/>
                <w:sz w:val="24"/>
                <w:szCs w:val="24"/>
                <w:u w:val="none"/>
                <w:lang w:val="en-US" w:eastAsia="zh-CN" w:bidi="ar"/>
              </w:rPr>
            </w:pPr>
            <w:r>
              <w:rPr>
                <w:rFonts w:hint="eastAsia" w:ascii="方正楷体_GBK" w:hAnsi="方正楷体_GBK" w:eastAsia="方正楷体_GBK" w:cs="方正楷体_GBK"/>
                <w:i w:val="0"/>
                <w:iCs w:val="0"/>
                <w:color w:val="000000"/>
                <w:kern w:val="0"/>
                <w:sz w:val="24"/>
                <w:szCs w:val="24"/>
                <w:u w:val="none"/>
                <w:lang w:val="en-US" w:eastAsia="zh-CN" w:bidi="ar"/>
              </w:rPr>
              <w:t>红十字博爱周组织会员单位开展宣传纪念系列活动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12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楷体_GBK" w:hAnsi="方正楷体_GBK" w:eastAsia="方正楷体_GBK" w:cs="方正楷体_GBK"/>
                <w:i w:val="0"/>
                <w:iCs w:val="0"/>
                <w:color w:val="000000"/>
                <w:kern w:val="0"/>
                <w:sz w:val="24"/>
                <w:szCs w:val="24"/>
                <w:u w:val="none"/>
                <w:lang w:val="en-US" w:eastAsia="zh-CN" w:bidi="ar"/>
              </w:rPr>
            </w:pP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方正楷体_GBK" w:hAnsi="方正楷体_GBK" w:eastAsia="方正楷体_GBK" w:cs="方正楷体_GBK"/>
                <w:i w:val="0"/>
                <w:iCs w:val="0"/>
                <w:color w:val="000000"/>
                <w:kern w:val="0"/>
                <w:sz w:val="24"/>
                <w:szCs w:val="24"/>
                <w:u w:val="none"/>
                <w:lang w:val="en-US" w:eastAsia="zh-CN" w:bidi="ar"/>
              </w:rPr>
            </w:pPr>
            <w:r>
              <w:rPr>
                <w:rFonts w:hint="eastAsia" w:ascii="方正楷体_GBK" w:hAnsi="方正楷体_GBK" w:eastAsia="方正楷体_GBK" w:cs="方正楷体_GBK"/>
                <w:i w:val="0"/>
                <w:iCs w:val="0"/>
                <w:color w:val="000000"/>
                <w:kern w:val="0"/>
                <w:sz w:val="24"/>
                <w:szCs w:val="24"/>
                <w:u w:val="none"/>
                <w:lang w:val="en-US" w:eastAsia="zh-CN" w:bidi="ar"/>
              </w:rPr>
              <w:t>合计</w:t>
            </w:r>
          </w:p>
        </w:tc>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方正楷体_GBK" w:hAnsi="方正楷体_GBK" w:eastAsia="方正楷体_GBK" w:cs="方正楷体_GBK"/>
                <w:i w:val="0"/>
                <w:iCs w:val="0"/>
                <w:color w:val="000000"/>
                <w:kern w:val="0"/>
                <w:sz w:val="24"/>
                <w:szCs w:val="24"/>
                <w:u w:val="none"/>
                <w:lang w:val="en-US" w:eastAsia="zh-CN" w:bidi="ar"/>
              </w:rPr>
            </w:pPr>
            <w:r>
              <w:rPr>
                <w:rFonts w:hint="eastAsia" w:ascii="方正楷体_GBK" w:hAnsi="方正楷体_GBK" w:eastAsia="方正楷体_GBK" w:cs="方正楷体_GBK"/>
                <w:i w:val="0"/>
                <w:iCs w:val="0"/>
                <w:color w:val="000000"/>
                <w:kern w:val="0"/>
                <w:sz w:val="24"/>
                <w:szCs w:val="24"/>
                <w:u w:val="none"/>
                <w:lang w:val="en-US" w:eastAsia="zh-CN" w:bidi="ar"/>
              </w:rPr>
              <w:t>80540</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ascii="方正楷体_GBK" w:hAnsi="方正楷体_GBK" w:eastAsia="方正楷体_GBK" w:cs="方正楷体_GBK"/>
                <w:i w:val="0"/>
                <w:iCs w:val="0"/>
                <w:color w:val="000000"/>
                <w:kern w:val="0"/>
                <w:sz w:val="24"/>
                <w:szCs w:val="24"/>
                <w:u w:val="none"/>
                <w:lang w:val="en-US" w:eastAsia="zh-CN" w:bidi="ar"/>
              </w:rPr>
            </w:pPr>
          </w:p>
        </w:tc>
        <w:tc>
          <w:tcPr>
            <w:tcW w:w="2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楷体_GBK" w:hAnsi="方正楷体_GBK" w:eastAsia="方正楷体_GBK" w:cs="方正楷体_GBK"/>
                <w:i w:val="0"/>
                <w:iCs w:val="0"/>
                <w:color w:val="000000"/>
                <w:kern w:val="0"/>
                <w:sz w:val="24"/>
                <w:szCs w:val="24"/>
                <w:u w:val="none"/>
                <w:lang w:val="en-US" w:eastAsia="zh-CN" w:bidi="ar"/>
              </w:rPr>
            </w:pPr>
          </w:p>
        </w:tc>
      </w:tr>
    </w:tbl>
    <w:p>
      <w:pPr>
        <w:spacing w:line="240" w:lineRule="auto"/>
        <w:ind w:firstLine="1080" w:firstLineChars="300"/>
        <w:rPr>
          <w:rFonts w:hint="eastAsia"/>
          <w:sz w:val="36"/>
          <w:szCs w:val="36"/>
        </w:rPr>
      </w:pPr>
    </w:p>
    <w:p>
      <w:pPr>
        <w:jc w:val="center"/>
        <w:rPr>
          <w:rFonts w:hint="eastAsia"/>
          <w:b/>
          <w:bCs/>
          <w:sz w:val="36"/>
          <w:szCs w:val="36"/>
        </w:rPr>
      </w:pPr>
    </w:p>
    <w:p>
      <w:pPr>
        <w:jc w:val="center"/>
        <w:rPr>
          <w:rFonts w:hint="eastAsia"/>
          <w:b/>
          <w:bCs/>
          <w:sz w:val="36"/>
          <w:szCs w:val="36"/>
        </w:rPr>
      </w:pPr>
    </w:p>
    <w:p>
      <w:pPr>
        <w:jc w:val="center"/>
        <w:rPr>
          <w:rFonts w:hint="eastAsia"/>
          <w:b/>
          <w:bCs/>
          <w:sz w:val="36"/>
          <w:szCs w:val="36"/>
        </w:rPr>
      </w:pPr>
    </w:p>
    <w:p>
      <w:pPr>
        <w:jc w:val="center"/>
        <w:rPr>
          <w:rFonts w:hint="eastAsia"/>
          <w:b/>
          <w:bCs/>
          <w:sz w:val="36"/>
          <w:szCs w:val="36"/>
        </w:rPr>
      </w:pPr>
    </w:p>
    <w:p>
      <w:pPr>
        <w:jc w:val="center"/>
        <w:rPr>
          <w:rFonts w:hint="eastAsia"/>
          <w:b/>
          <w:bCs/>
          <w:sz w:val="36"/>
          <w:szCs w:val="36"/>
        </w:rPr>
      </w:pPr>
    </w:p>
    <w:p>
      <w:pPr>
        <w:jc w:val="center"/>
        <w:rPr>
          <w:rFonts w:hint="eastAsia"/>
          <w:b/>
          <w:bCs/>
          <w:sz w:val="36"/>
          <w:szCs w:val="36"/>
        </w:rPr>
      </w:pPr>
    </w:p>
    <w:p>
      <w:pPr>
        <w:jc w:val="center"/>
        <w:rPr>
          <w:rFonts w:hint="eastAsia"/>
          <w:b/>
          <w:bCs/>
          <w:sz w:val="36"/>
          <w:szCs w:val="36"/>
        </w:rPr>
      </w:pPr>
    </w:p>
    <w:p>
      <w:pPr>
        <w:jc w:val="center"/>
        <w:rPr>
          <w:rFonts w:hint="eastAsia"/>
          <w:b/>
          <w:bCs/>
          <w:sz w:val="36"/>
          <w:szCs w:val="36"/>
        </w:rPr>
      </w:pPr>
    </w:p>
    <w:p>
      <w:pPr>
        <w:jc w:val="center"/>
        <w:rPr>
          <w:rFonts w:hint="eastAsia"/>
          <w:b/>
          <w:bCs/>
          <w:sz w:val="36"/>
          <w:szCs w:val="36"/>
        </w:rPr>
      </w:pPr>
    </w:p>
    <w:p>
      <w:pPr>
        <w:jc w:val="center"/>
        <w:rPr>
          <w:rFonts w:hint="eastAsia"/>
          <w:b/>
          <w:bCs/>
          <w:sz w:val="36"/>
          <w:szCs w:val="36"/>
        </w:rPr>
      </w:pPr>
    </w:p>
    <w:p>
      <w:pPr>
        <w:jc w:val="center"/>
        <w:rPr>
          <w:rFonts w:hint="eastAsia"/>
          <w:b/>
          <w:bCs/>
          <w:sz w:val="36"/>
          <w:szCs w:val="36"/>
        </w:rPr>
      </w:pPr>
    </w:p>
    <w:p>
      <w:pPr>
        <w:jc w:val="center"/>
        <w:rPr>
          <w:rFonts w:hint="eastAsia"/>
          <w:b/>
          <w:bCs/>
          <w:sz w:val="36"/>
          <w:szCs w:val="36"/>
        </w:rPr>
      </w:pPr>
    </w:p>
    <w:p>
      <w:pPr>
        <w:jc w:val="center"/>
        <w:rPr>
          <w:rFonts w:hint="default" w:eastAsia="宋体"/>
          <w:b/>
          <w:bCs/>
          <w:sz w:val="36"/>
          <w:szCs w:val="36"/>
          <w:highlight w:val="none"/>
          <w:lang w:val="en-US" w:eastAsia="zh-CN"/>
        </w:rPr>
      </w:pPr>
      <w:r>
        <w:rPr>
          <w:rFonts w:hint="eastAsia"/>
          <w:b/>
          <w:bCs/>
          <w:sz w:val="36"/>
          <w:szCs w:val="36"/>
          <w:highlight w:val="none"/>
        </w:rPr>
        <w:t>廊坊市红十字会202</w:t>
      </w:r>
      <w:r>
        <w:rPr>
          <w:rFonts w:hint="eastAsia"/>
          <w:b/>
          <w:bCs/>
          <w:sz w:val="36"/>
          <w:szCs w:val="36"/>
          <w:highlight w:val="none"/>
          <w:lang w:val="en-US" w:eastAsia="zh-CN"/>
        </w:rPr>
        <w:t>4</w:t>
      </w:r>
      <w:r>
        <w:rPr>
          <w:rFonts w:hint="eastAsia"/>
          <w:b/>
          <w:bCs/>
          <w:sz w:val="36"/>
          <w:szCs w:val="36"/>
          <w:highlight w:val="none"/>
        </w:rPr>
        <w:t>年</w:t>
      </w:r>
      <w:r>
        <w:rPr>
          <w:rFonts w:hint="eastAsia"/>
          <w:b/>
          <w:bCs/>
          <w:sz w:val="36"/>
          <w:szCs w:val="36"/>
          <w:highlight w:val="none"/>
          <w:lang w:val="en-US" w:eastAsia="zh-CN"/>
        </w:rPr>
        <w:t>物资收支明细</w:t>
      </w:r>
    </w:p>
    <w:p>
      <w:pPr>
        <w:jc w:val="center"/>
        <w:rPr>
          <w:rFonts w:hint="eastAsia"/>
          <w:sz w:val="30"/>
          <w:szCs w:val="30"/>
        </w:rPr>
      </w:pPr>
      <w:r>
        <w:rPr>
          <w:rFonts w:hint="eastAsia"/>
          <w:sz w:val="30"/>
          <w:szCs w:val="30"/>
        </w:rPr>
        <w:t>(</w:t>
      </w:r>
      <w:r>
        <w:rPr>
          <w:rFonts w:hint="eastAsia"/>
          <w:sz w:val="30"/>
          <w:szCs w:val="30"/>
          <w:lang w:val="en-US" w:eastAsia="zh-CN"/>
        </w:rPr>
        <w:t>5</w:t>
      </w:r>
      <w:r>
        <w:rPr>
          <w:sz w:val="30"/>
          <w:szCs w:val="30"/>
        </w:rPr>
        <w:t>.</w:t>
      </w:r>
      <w:r>
        <w:rPr>
          <w:rFonts w:hint="eastAsia"/>
          <w:sz w:val="30"/>
          <w:szCs w:val="30"/>
          <w:lang w:val="en-US" w:eastAsia="zh-CN"/>
        </w:rPr>
        <w:t>1</w:t>
      </w:r>
      <w:r>
        <w:rPr>
          <w:rFonts w:hint="eastAsia"/>
          <w:sz w:val="30"/>
          <w:szCs w:val="30"/>
        </w:rPr>
        <w:t>日-</w:t>
      </w:r>
      <w:r>
        <w:rPr>
          <w:rFonts w:hint="eastAsia"/>
          <w:sz w:val="30"/>
          <w:szCs w:val="30"/>
          <w:lang w:val="en-US" w:eastAsia="zh-CN"/>
        </w:rPr>
        <w:t>5</w:t>
      </w:r>
      <w:r>
        <w:rPr>
          <w:sz w:val="30"/>
          <w:szCs w:val="30"/>
        </w:rPr>
        <w:t>.</w:t>
      </w:r>
      <w:r>
        <w:rPr>
          <w:rFonts w:hint="eastAsia"/>
          <w:sz w:val="30"/>
          <w:szCs w:val="30"/>
          <w:lang w:val="en-US" w:eastAsia="zh-CN"/>
        </w:rPr>
        <w:t>31</w:t>
      </w:r>
      <w:r>
        <w:rPr>
          <w:rFonts w:hint="eastAsia"/>
          <w:sz w:val="30"/>
          <w:szCs w:val="30"/>
        </w:rPr>
        <w:t>日）</w:t>
      </w:r>
    </w:p>
    <w:tbl>
      <w:tblPr>
        <w:tblStyle w:val="6"/>
        <w:tblW w:w="1049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93"/>
        <w:gridCol w:w="2205"/>
        <w:gridCol w:w="1005"/>
        <w:gridCol w:w="930"/>
        <w:gridCol w:w="525"/>
        <w:gridCol w:w="795"/>
        <w:gridCol w:w="1208"/>
        <w:gridCol w:w="1339"/>
        <w:gridCol w:w="159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2" w:hRule="atLeast"/>
          <w:jc w:val="center"/>
        </w:trPr>
        <w:tc>
          <w:tcPr>
            <w:tcW w:w="893"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ascii="黑体" w:hAnsi="宋体" w:eastAsia="黑体" w:cs="黑体"/>
                <w:b/>
                <w:bCs/>
                <w:i w:val="0"/>
                <w:iCs w:val="0"/>
                <w:color w:val="000000"/>
                <w:sz w:val="24"/>
                <w:szCs w:val="24"/>
                <w:u w:val="none"/>
              </w:rPr>
            </w:pPr>
            <w:r>
              <w:rPr>
                <w:rFonts w:hint="eastAsia" w:ascii="黑体" w:hAnsi="宋体" w:eastAsia="黑体" w:cs="黑体"/>
                <w:b/>
                <w:bCs/>
                <w:i w:val="0"/>
                <w:iCs w:val="0"/>
                <w:color w:val="000000"/>
                <w:kern w:val="0"/>
                <w:sz w:val="24"/>
                <w:szCs w:val="24"/>
                <w:u w:val="none"/>
                <w:lang w:val="en-US" w:eastAsia="zh-CN" w:bidi="ar"/>
              </w:rPr>
              <w:t>捐赠日期</w:t>
            </w:r>
          </w:p>
        </w:tc>
        <w:tc>
          <w:tcPr>
            <w:tcW w:w="2205"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24"/>
                <w:szCs w:val="24"/>
                <w:u w:val="none"/>
              </w:rPr>
            </w:pPr>
            <w:r>
              <w:rPr>
                <w:rFonts w:hint="eastAsia" w:ascii="黑体" w:hAnsi="宋体" w:eastAsia="黑体" w:cs="黑体"/>
                <w:b/>
                <w:bCs/>
                <w:i w:val="0"/>
                <w:iCs w:val="0"/>
                <w:color w:val="000000"/>
                <w:kern w:val="0"/>
                <w:sz w:val="24"/>
                <w:szCs w:val="24"/>
                <w:u w:val="none"/>
                <w:lang w:val="en-US" w:eastAsia="zh-CN" w:bidi="ar"/>
              </w:rPr>
              <w:t>捐赠方</w:t>
            </w:r>
          </w:p>
        </w:tc>
        <w:tc>
          <w:tcPr>
            <w:tcW w:w="1005"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24"/>
                <w:szCs w:val="24"/>
                <w:u w:val="none"/>
              </w:rPr>
            </w:pPr>
            <w:r>
              <w:rPr>
                <w:rFonts w:hint="eastAsia" w:ascii="黑体" w:hAnsi="宋体" w:eastAsia="黑体" w:cs="黑体"/>
                <w:b/>
                <w:bCs/>
                <w:i w:val="0"/>
                <w:iCs w:val="0"/>
                <w:color w:val="000000"/>
                <w:kern w:val="0"/>
                <w:sz w:val="24"/>
                <w:szCs w:val="24"/>
                <w:u w:val="none"/>
                <w:lang w:val="en-US" w:eastAsia="zh-CN" w:bidi="ar"/>
              </w:rPr>
              <w:t>项目/用途</w:t>
            </w:r>
          </w:p>
        </w:tc>
        <w:tc>
          <w:tcPr>
            <w:tcW w:w="930"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24"/>
                <w:szCs w:val="24"/>
                <w:u w:val="none"/>
              </w:rPr>
            </w:pPr>
            <w:r>
              <w:rPr>
                <w:rFonts w:hint="eastAsia" w:ascii="黑体" w:hAnsi="宋体" w:eastAsia="黑体" w:cs="黑体"/>
                <w:b/>
                <w:bCs/>
                <w:i w:val="0"/>
                <w:iCs w:val="0"/>
                <w:color w:val="000000"/>
                <w:kern w:val="0"/>
                <w:sz w:val="24"/>
                <w:szCs w:val="24"/>
                <w:u w:val="none"/>
                <w:lang w:val="en-US" w:eastAsia="zh-CN" w:bidi="ar"/>
              </w:rPr>
              <w:t>物资名称</w:t>
            </w:r>
          </w:p>
        </w:tc>
        <w:tc>
          <w:tcPr>
            <w:tcW w:w="525"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24"/>
                <w:szCs w:val="24"/>
                <w:u w:val="none"/>
              </w:rPr>
            </w:pPr>
            <w:r>
              <w:rPr>
                <w:rFonts w:hint="eastAsia" w:ascii="黑体" w:hAnsi="宋体" w:eastAsia="黑体" w:cs="黑体"/>
                <w:b/>
                <w:bCs/>
                <w:i w:val="0"/>
                <w:iCs w:val="0"/>
                <w:color w:val="000000"/>
                <w:kern w:val="0"/>
                <w:sz w:val="24"/>
                <w:szCs w:val="24"/>
                <w:u w:val="none"/>
                <w:lang w:val="en-US" w:eastAsia="zh-CN" w:bidi="ar"/>
              </w:rPr>
              <w:t>单位</w:t>
            </w:r>
          </w:p>
        </w:tc>
        <w:tc>
          <w:tcPr>
            <w:tcW w:w="795"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24"/>
                <w:szCs w:val="24"/>
                <w:u w:val="none"/>
              </w:rPr>
            </w:pPr>
            <w:r>
              <w:rPr>
                <w:rFonts w:hint="eastAsia" w:ascii="黑体" w:hAnsi="宋体" w:eastAsia="黑体" w:cs="黑体"/>
                <w:b/>
                <w:bCs/>
                <w:i w:val="0"/>
                <w:iCs w:val="0"/>
                <w:color w:val="000000"/>
                <w:kern w:val="0"/>
                <w:sz w:val="24"/>
                <w:szCs w:val="24"/>
                <w:u w:val="none"/>
                <w:lang w:val="en-US" w:eastAsia="zh-CN" w:bidi="ar"/>
              </w:rPr>
              <w:t>规格/数量</w:t>
            </w:r>
          </w:p>
        </w:tc>
        <w:tc>
          <w:tcPr>
            <w:tcW w:w="1208"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24"/>
                <w:szCs w:val="24"/>
                <w:u w:val="none"/>
              </w:rPr>
            </w:pPr>
            <w:r>
              <w:rPr>
                <w:rFonts w:hint="eastAsia" w:ascii="黑体" w:hAnsi="宋体" w:eastAsia="黑体" w:cs="黑体"/>
                <w:b/>
                <w:bCs/>
                <w:i w:val="0"/>
                <w:iCs w:val="0"/>
                <w:color w:val="000000"/>
                <w:kern w:val="0"/>
                <w:sz w:val="24"/>
                <w:szCs w:val="24"/>
                <w:u w:val="none"/>
                <w:lang w:val="en-US" w:eastAsia="zh-CN" w:bidi="ar"/>
              </w:rPr>
              <w:t>单价</w:t>
            </w:r>
          </w:p>
        </w:tc>
        <w:tc>
          <w:tcPr>
            <w:tcW w:w="1339"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24"/>
                <w:szCs w:val="24"/>
                <w:u w:val="none"/>
              </w:rPr>
            </w:pPr>
            <w:r>
              <w:rPr>
                <w:rFonts w:hint="eastAsia" w:ascii="黑体" w:hAnsi="宋体" w:eastAsia="黑体" w:cs="黑体"/>
                <w:b/>
                <w:bCs/>
                <w:i w:val="0"/>
                <w:iCs w:val="0"/>
                <w:color w:val="000000"/>
                <w:kern w:val="0"/>
                <w:sz w:val="24"/>
                <w:szCs w:val="24"/>
                <w:u w:val="none"/>
                <w:lang w:val="en-US" w:eastAsia="zh-CN" w:bidi="ar"/>
              </w:rPr>
              <w:t>总价</w:t>
            </w:r>
            <w:r>
              <w:rPr>
                <w:rFonts w:hint="eastAsia" w:ascii="黑体" w:hAnsi="宋体" w:eastAsia="黑体" w:cs="黑体"/>
                <w:b/>
                <w:bCs/>
                <w:i w:val="0"/>
                <w:iCs w:val="0"/>
                <w:color w:val="000000"/>
                <w:kern w:val="0"/>
                <w:sz w:val="24"/>
                <w:szCs w:val="24"/>
                <w:u w:val="none"/>
                <w:lang w:val="en-US" w:eastAsia="zh-CN" w:bidi="ar"/>
              </w:rPr>
              <w:br w:type="textWrapping"/>
            </w:r>
            <w:r>
              <w:rPr>
                <w:rFonts w:hint="eastAsia" w:ascii="黑体" w:hAnsi="宋体" w:eastAsia="黑体" w:cs="黑体"/>
                <w:b/>
                <w:bCs/>
                <w:i w:val="0"/>
                <w:iCs w:val="0"/>
                <w:color w:val="000000"/>
                <w:kern w:val="0"/>
                <w:sz w:val="24"/>
                <w:szCs w:val="24"/>
                <w:u w:val="none"/>
                <w:lang w:val="en-US" w:eastAsia="zh-CN" w:bidi="ar"/>
              </w:rPr>
              <w:t>（折价，元）</w:t>
            </w:r>
          </w:p>
        </w:tc>
        <w:tc>
          <w:tcPr>
            <w:tcW w:w="1593"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24"/>
                <w:szCs w:val="24"/>
                <w:u w:val="none"/>
              </w:rPr>
            </w:pPr>
            <w:r>
              <w:rPr>
                <w:rFonts w:hint="eastAsia" w:ascii="黑体" w:hAnsi="宋体" w:eastAsia="黑体" w:cs="黑体"/>
                <w:b/>
                <w:bCs/>
                <w:i w:val="0"/>
                <w:iCs w:val="0"/>
                <w:color w:val="000000"/>
                <w:kern w:val="0"/>
                <w:sz w:val="24"/>
                <w:szCs w:val="24"/>
                <w:u w:val="none"/>
                <w:lang w:val="en-US" w:eastAsia="zh-CN" w:bidi="ar"/>
              </w:rPr>
              <w:t>物资价值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2" w:hRule="atLeast"/>
          <w:jc w:val="center"/>
        </w:trPr>
        <w:tc>
          <w:tcPr>
            <w:tcW w:w="89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4"/>
                <w:szCs w:val="24"/>
                <w:u w:val="none"/>
                <w:lang w:val="en-US" w:eastAsia="zh-CN"/>
              </w:rPr>
            </w:pPr>
            <w:r>
              <w:rPr>
                <w:rFonts w:hint="eastAsia" w:ascii="宋体" w:hAnsi="宋体" w:eastAsia="宋体" w:cs="宋体"/>
                <w:i w:val="0"/>
                <w:iCs w:val="0"/>
                <w:color w:val="000000"/>
                <w:kern w:val="0"/>
                <w:sz w:val="22"/>
                <w:szCs w:val="22"/>
                <w:u w:val="none"/>
                <w:lang w:val="en-US" w:eastAsia="zh-CN" w:bidi="ar"/>
              </w:rPr>
              <w:t>2024.05.01</w:t>
            </w:r>
          </w:p>
        </w:tc>
        <w:tc>
          <w:tcPr>
            <w:tcW w:w="220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廊坊市明珠商业企业集团有限公司</w:t>
            </w:r>
          </w:p>
        </w:tc>
        <w:tc>
          <w:tcPr>
            <w:tcW w:w="100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救助</w:t>
            </w:r>
          </w:p>
        </w:tc>
        <w:tc>
          <w:tcPr>
            <w:tcW w:w="9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男装</w:t>
            </w:r>
          </w:p>
        </w:tc>
        <w:tc>
          <w:tcPr>
            <w:tcW w:w="52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件</w:t>
            </w:r>
          </w:p>
        </w:tc>
        <w:tc>
          <w:tcPr>
            <w:tcW w:w="7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方正仿宋_GBK" w:hAnsi="方正仿宋_GBK" w:eastAsia="方正仿宋_GBK" w:cs="方正仿宋_GBK"/>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1659</w:t>
            </w:r>
          </w:p>
        </w:tc>
        <w:tc>
          <w:tcPr>
            <w:tcW w:w="12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方正仿宋_GBK" w:hAnsi="方正仿宋_GBK" w:eastAsia="方正仿宋_GBK" w:cs="方正仿宋_GBK"/>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525302.02</w:t>
            </w:r>
          </w:p>
        </w:tc>
        <w:tc>
          <w:tcPr>
            <w:tcW w:w="133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769982.64</w:t>
            </w:r>
          </w:p>
        </w:tc>
        <w:tc>
          <w:tcPr>
            <w:tcW w:w="159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廊坊市残疾人联合会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1" w:hRule="atLeast"/>
          <w:jc w:val="center"/>
        </w:trPr>
        <w:tc>
          <w:tcPr>
            <w:tcW w:w="89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方正仿宋_GBK" w:hAnsi="方正仿宋_GBK" w:eastAsia="方正仿宋_GBK" w:cs="方正仿宋_GBK"/>
                <w:i w:val="0"/>
                <w:iCs w:val="0"/>
                <w:color w:val="000000"/>
                <w:sz w:val="24"/>
                <w:szCs w:val="24"/>
                <w:u w:val="none"/>
                <w:lang w:val="en-US" w:eastAsia="zh-CN"/>
              </w:rPr>
            </w:pPr>
          </w:p>
        </w:tc>
        <w:tc>
          <w:tcPr>
            <w:tcW w:w="220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方正仿宋_GBK" w:hAnsi="方正仿宋_GBK" w:eastAsia="方正仿宋_GBK" w:cs="方正仿宋_GBK"/>
                <w:i w:val="0"/>
                <w:iCs w:val="0"/>
                <w:color w:val="000000"/>
                <w:sz w:val="24"/>
                <w:szCs w:val="24"/>
                <w:u w:val="none"/>
              </w:rPr>
            </w:pPr>
          </w:p>
        </w:tc>
        <w:tc>
          <w:tcPr>
            <w:tcW w:w="100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方正仿宋_GBK" w:hAnsi="方正仿宋_GBK" w:eastAsia="方正仿宋_GBK" w:cs="方正仿宋_GBK"/>
                <w:i w:val="0"/>
                <w:iCs w:val="0"/>
                <w:color w:val="000000"/>
                <w:sz w:val="24"/>
                <w:szCs w:val="24"/>
                <w:u w:val="none"/>
              </w:rPr>
            </w:pPr>
          </w:p>
        </w:tc>
        <w:tc>
          <w:tcPr>
            <w:tcW w:w="9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女装</w:t>
            </w:r>
          </w:p>
        </w:tc>
        <w:tc>
          <w:tcPr>
            <w:tcW w:w="5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方正仿宋_GBK" w:hAnsi="方正仿宋_GBK" w:eastAsia="方正仿宋_GBK" w:cs="方正仿宋_GBK"/>
                <w:i w:val="0"/>
                <w:iCs w:val="0"/>
                <w:color w:val="000000"/>
                <w:sz w:val="24"/>
                <w:szCs w:val="24"/>
                <w:u w:val="none"/>
              </w:rPr>
            </w:pPr>
          </w:p>
        </w:tc>
        <w:tc>
          <w:tcPr>
            <w:tcW w:w="7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方正仿宋_GBK" w:hAnsi="方正仿宋_GBK" w:eastAsia="方正仿宋_GBK" w:cs="方正仿宋_GBK"/>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2598</w:t>
            </w:r>
          </w:p>
        </w:tc>
        <w:tc>
          <w:tcPr>
            <w:tcW w:w="12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方正仿宋_GBK" w:hAnsi="方正仿宋_GBK" w:eastAsia="方正仿宋_GBK" w:cs="方正仿宋_GBK"/>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242301.38</w:t>
            </w:r>
          </w:p>
        </w:tc>
        <w:tc>
          <w:tcPr>
            <w:tcW w:w="133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方正仿宋_GBK" w:hAnsi="方正仿宋_GBK" w:eastAsia="方正仿宋_GBK" w:cs="方正仿宋_GBK"/>
                <w:i w:val="0"/>
                <w:iCs w:val="0"/>
                <w:color w:val="000000"/>
                <w:sz w:val="24"/>
                <w:szCs w:val="24"/>
                <w:u w:val="none"/>
              </w:rPr>
            </w:pPr>
          </w:p>
        </w:tc>
        <w:tc>
          <w:tcPr>
            <w:tcW w:w="159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方正仿宋_GBK" w:hAnsi="方正仿宋_GBK" w:eastAsia="方正仿宋_GBK" w:cs="方正仿宋_GBK"/>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1" w:hRule="atLeast"/>
          <w:jc w:val="center"/>
        </w:trPr>
        <w:tc>
          <w:tcPr>
            <w:tcW w:w="89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方正仿宋_GBK" w:hAnsi="方正仿宋_GBK" w:eastAsia="方正仿宋_GBK" w:cs="方正仿宋_GBK"/>
                <w:i w:val="0"/>
                <w:iCs w:val="0"/>
                <w:color w:val="000000"/>
                <w:sz w:val="24"/>
                <w:szCs w:val="24"/>
                <w:u w:val="none"/>
                <w:lang w:val="en-US" w:eastAsia="zh-CN"/>
              </w:rPr>
            </w:pPr>
          </w:p>
        </w:tc>
        <w:tc>
          <w:tcPr>
            <w:tcW w:w="220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方正仿宋_GBK" w:hAnsi="方正仿宋_GBK" w:eastAsia="方正仿宋_GBK" w:cs="方正仿宋_GBK"/>
                <w:i w:val="0"/>
                <w:iCs w:val="0"/>
                <w:color w:val="000000"/>
                <w:sz w:val="24"/>
                <w:szCs w:val="24"/>
                <w:u w:val="none"/>
              </w:rPr>
            </w:pPr>
          </w:p>
        </w:tc>
        <w:tc>
          <w:tcPr>
            <w:tcW w:w="100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方正仿宋_GBK" w:hAnsi="方正仿宋_GBK" w:eastAsia="方正仿宋_GBK" w:cs="方正仿宋_GBK"/>
                <w:i w:val="0"/>
                <w:iCs w:val="0"/>
                <w:color w:val="000000"/>
                <w:sz w:val="24"/>
                <w:szCs w:val="24"/>
                <w:u w:val="none"/>
              </w:rPr>
            </w:pPr>
          </w:p>
        </w:tc>
        <w:tc>
          <w:tcPr>
            <w:tcW w:w="9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童装</w:t>
            </w:r>
          </w:p>
        </w:tc>
        <w:tc>
          <w:tcPr>
            <w:tcW w:w="5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kern w:val="0"/>
                <w:sz w:val="22"/>
                <w:szCs w:val="22"/>
                <w:u w:val="none"/>
                <w:lang w:val="en-US" w:eastAsia="zh-CN" w:bidi="ar"/>
              </w:rPr>
            </w:pPr>
          </w:p>
        </w:tc>
        <w:tc>
          <w:tcPr>
            <w:tcW w:w="7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w:t>
            </w:r>
          </w:p>
        </w:tc>
        <w:tc>
          <w:tcPr>
            <w:tcW w:w="12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2379.24</w:t>
            </w:r>
          </w:p>
        </w:tc>
        <w:tc>
          <w:tcPr>
            <w:tcW w:w="133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kern w:val="0"/>
                <w:sz w:val="22"/>
                <w:szCs w:val="22"/>
                <w:u w:val="none"/>
                <w:lang w:val="en-US" w:eastAsia="zh-CN" w:bidi="ar"/>
              </w:rPr>
            </w:pPr>
          </w:p>
        </w:tc>
        <w:tc>
          <w:tcPr>
            <w:tcW w:w="159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6" w:hRule="atLeast"/>
          <w:jc w:val="center"/>
        </w:trPr>
        <w:tc>
          <w:tcPr>
            <w:tcW w:w="7561" w:type="dxa"/>
            <w:gridSpan w:val="7"/>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合计</w:t>
            </w:r>
          </w:p>
        </w:tc>
        <w:tc>
          <w:tcPr>
            <w:tcW w:w="133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769982.64</w:t>
            </w:r>
          </w:p>
        </w:tc>
        <w:tc>
          <w:tcPr>
            <w:tcW w:w="15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p>
        </w:tc>
      </w:tr>
    </w:tbl>
    <w:p>
      <w:pPr>
        <w:jc w:val="center"/>
        <w:rPr>
          <w:rFonts w:hint="eastAsia"/>
          <w:sz w:val="30"/>
          <w:szCs w:val="30"/>
        </w:rPr>
      </w:pPr>
    </w:p>
    <w:p>
      <w:pPr>
        <w:jc w:val="center"/>
        <w:rPr>
          <w:rFonts w:hint="eastAsia"/>
          <w:b/>
          <w:bCs/>
          <w:sz w:val="36"/>
          <w:szCs w:val="36"/>
        </w:rPr>
      </w:pPr>
      <w:bookmarkStart w:id="0" w:name="_GoBack"/>
      <w:bookmarkEnd w:id="0"/>
    </w:p>
    <w:sectPr>
      <w:pgSz w:w="11906" w:h="16838"/>
      <w:pgMar w:top="1440" w:right="1800" w:bottom="1417" w:left="180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84513C6-A91E-4F11-9A26-713D412BD105}"/>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00000001" w:usb1="08000000" w:usb2="00000000" w:usb3="00000000" w:csb0="00040000" w:csb1="00000000"/>
    <w:embedRegular r:id="rId2" w:fontKey="{E5B1DCA6-46F3-46D2-9CB6-2564AE6948B1}"/>
  </w:font>
  <w:font w:name="FangSong_GB2312">
    <w:altName w:val="仿宋"/>
    <w:panose1 w:val="02010609030101010101"/>
    <w:charset w:val="86"/>
    <w:family w:val="modern"/>
    <w:pitch w:val="default"/>
    <w:sig w:usb0="00000000" w:usb1="00000000" w:usb2="00000000" w:usb3="00000000" w:csb0="00040000" w:csb1="00000000"/>
    <w:embedRegular r:id="rId3" w:fontKey="{9A6F6D8E-5FCA-43E5-8807-E1F948713BDA}"/>
  </w:font>
  <w:font w:name="仿宋">
    <w:panose1 w:val="02010609060101010101"/>
    <w:charset w:val="86"/>
    <w:family w:val="auto"/>
    <w:pitch w:val="default"/>
    <w:sig w:usb0="800002BF" w:usb1="38CF7CFA" w:usb2="00000016" w:usb3="00000000" w:csb0="00040001" w:csb1="00000000"/>
    <w:embedRegular r:id="rId4" w:fontKey="{08F38967-1BCF-45C2-B172-55D474776B24}"/>
  </w:font>
  <w:font w:name="微软雅黑">
    <w:panose1 w:val="020B0503020204020204"/>
    <w:charset w:val="86"/>
    <w:family w:val="swiss"/>
    <w:pitch w:val="default"/>
    <w:sig w:usb0="80000287" w:usb1="2ACF3C50" w:usb2="00000016" w:usb3="00000000" w:csb0="0004001F" w:csb1="00000000"/>
    <w:embedRegular r:id="rId5" w:fontKey="{35A18B0A-6FFC-42D6-A699-7C70B766FC72}"/>
  </w:font>
  <w:font w:name="仿宋_GB2312">
    <w:altName w:val="仿宋"/>
    <w:panose1 w:val="00000000000000000000"/>
    <w:charset w:val="00"/>
    <w:family w:val="auto"/>
    <w:pitch w:val="default"/>
    <w:sig w:usb0="00000000" w:usb1="00000000" w:usb2="00000000" w:usb3="00000000" w:csb0="00000000" w:csb1="00000000"/>
    <w:embedRegular r:id="rId6" w:fontKey="{6B0D16A9-F92C-4911-A89E-46CC8DF26A84}"/>
  </w:font>
  <w:font w:name="方正楷体_GBK">
    <w:panose1 w:val="02000000000000000000"/>
    <w:charset w:val="86"/>
    <w:family w:val="auto"/>
    <w:pitch w:val="default"/>
    <w:sig w:usb0="800002BF" w:usb1="38CF7CFA" w:usb2="00000016" w:usb3="00000000" w:csb0="00040000" w:csb1="00000000"/>
    <w:embedRegular r:id="rId7" w:fontKey="{DDA18733-16B7-4563-8399-34A1C7894AA8}"/>
  </w:font>
  <w:font w:name="方正仿宋_GBK">
    <w:panose1 w:val="02000000000000000000"/>
    <w:charset w:val="86"/>
    <w:family w:val="auto"/>
    <w:pitch w:val="default"/>
    <w:sig w:usb0="A00002BF" w:usb1="38CF7CFA" w:usb2="00082016" w:usb3="00000000" w:csb0="00040001" w:csb1="00000000"/>
    <w:embedRegular r:id="rId8" w:fontKey="{EFF00EB6-2630-4523-A930-53A32EAFAF5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cxM2JiZjlhN2M2M2VmNzRkNjZlM2U0YzlhYTNlNjMifQ=="/>
  </w:docVars>
  <w:rsids>
    <w:rsidRoot w:val="00A713C2"/>
    <w:rsid w:val="002B276A"/>
    <w:rsid w:val="004B2FAD"/>
    <w:rsid w:val="007F5FF3"/>
    <w:rsid w:val="008207F1"/>
    <w:rsid w:val="00A713C2"/>
    <w:rsid w:val="00AE461A"/>
    <w:rsid w:val="037979A5"/>
    <w:rsid w:val="041F679F"/>
    <w:rsid w:val="05C2652D"/>
    <w:rsid w:val="0C292C88"/>
    <w:rsid w:val="0D312FB2"/>
    <w:rsid w:val="0E107158"/>
    <w:rsid w:val="1032785A"/>
    <w:rsid w:val="12F9567F"/>
    <w:rsid w:val="1488058A"/>
    <w:rsid w:val="156D4E90"/>
    <w:rsid w:val="15CA22E2"/>
    <w:rsid w:val="16246582"/>
    <w:rsid w:val="16C32FBA"/>
    <w:rsid w:val="177F6C5F"/>
    <w:rsid w:val="1BB75B29"/>
    <w:rsid w:val="23AE5916"/>
    <w:rsid w:val="24AB32DF"/>
    <w:rsid w:val="2D3A3A57"/>
    <w:rsid w:val="32991B84"/>
    <w:rsid w:val="36515654"/>
    <w:rsid w:val="36CE3589"/>
    <w:rsid w:val="3833504D"/>
    <w:rsid w:val="40E23A1F"/>
    <w:rsid w:val="432E162C"/>
    <w:rsid w:val="457916FF"/>
    <w:rsid w:val="46920170"/>
    <w:rsid w:val="48360D52"/>
    <w:rsid w:val="48D90193"/>
    <w:rsid w:val="491C63D6"/>
    <w:rsid w:val="4A3D7A5A"/>
    <w:rsid w:val="4B2E419E"/>
    <w:rsid w:val="4C2B6343"/>
    <w:rsid w:val="4D5E4637"/>
    <w:rsid w:val="4E0062C6"/>
    <w:rsid w:val="4E1753BE"/>
    <w:rsid w:val="4ED67027"/>
    <w:rsid w:val="4EFB3AD0"/>
    <w:rsid w:val="4FF70615"/>
    <w:rsid w:val="5012604D"/>
    <w:rsid w:val="5119224E"/>
    <w:rsid w:val="52572F35"/>
    <w:rsid w:val="5445084F"/>
    <w:rsid w:val="54AD48C6"/>
    <w:rsid w:val="571330EA"/>
    <w:rsid w:val="59367985"/>
    <w:rsid w:val="62D6719E"/>
    <w:rsid w:val="63104E96"/>
    <w:rsid w:val="65231398"/>
    <w:rsid w:val="659970BE"/>
    <w:rsid w:val="65FB068F"/>
    <w:rsid w:val="66D00BBD"/>
    <w:rsid w:val="675D2C53"/>
    <w:rsid w:val="699A610D"/>
    <w:rsid w:val="6A435037"/>
    <w:rsid w:val="6CDE737B"/>
    <w:rsid w:val="6D396CA7"/>
    <w:rsid w:val="6DE43981"/>
    <w:rsid w:val="6EB33AAD"/>
    <w:rsid w:val="6F585FC2"/>
    <w:rsid w:val="71D74BC8"/>
    <w:rsid w:val="77392F70"/>
    <w:rsid w:val="79754F31"/>
    <w:rsid w:val="7B1C0F6E"/>
    <w:rsid w:val="7BDB712A"/>
    <w:rsid w:val="7D5E7048"/>
    <w:rsid w:val="7D7A4E9D"/>
    <w:rsid w:val="7DE26192"/>
    <w:rsid w:val="7E1340BD"/>
    <w:rsid w:val="7EBB506B"/>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autoRedefine/>
    <w:unhideWhenUsed/>
    <w:qFormat/>
    <w:uiPriority w:val="0"/>
    <w:pPr>
      <w:spacing w:before="100" w:beforeAutospacing="1" w:after="100" w:afterAutospacing="1"/>
      <w:jc w:val="left"/>
      <w:outlineLvl w:val="1"/>
    </w:pPr>
    <w:rPr>
      <w:rFonts w:hint="eastAsia" w:ascii="宋体" w:hAnsi="宋体" w:eastAsia="宋体" w:cs="宋体"/>
      <w:b/>
      <w:bCs/>
      <w:kern w:val="0"/>
      <w:sz w:val="36"/>
      <w:szCs w:val="36"/>
      <w:lang w:val="en-US" w:eastAsia="zh-CN" w:bidi="ar"/>
    </w:rPr>
  </w:style>
  <w:style w:type="character" w:default="1" w:styleId="7">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3">
    <w:name w:val="footer"/>
    <w:basedOn w:val="1"/>
    <w:link w:val="8"/>
    <w:autoRedefine/>
    <w:qFormat/>
    <w:uiPriority w:val="0"/>
    <w:pPr>
      <w:tabs>
        <w:tab w:val="center" w:pos="4153"/>
        <w:tab w:val="right" w:pos="8306"/>
      </w:tabs>
      <w:snapToGrid w:val="0"/>
      <w:jc w:val="left"/>
    </w:pPr>
    <w:rPr>
      <w:sz w:val="18"/>
      <w:szCs w:val="18"/>
    </w:rPr>
  </w:style>
  <w:style w:type="paragraph" w:styleId="4">
    <w:name w:val="header"/>
    <w:basedOn w:val="1"/>
    <w:link w:val="9"/>
    <w:autoRedefine/>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autoRedefine/>
    <w:unhideWhenUsed/>
    <w:qFormat/>
    <w:uiPriority w:val="99"/>
    <w:pPr>
      <w:widowControl/>
      <w:spacing w:before="100" w:beforeAutospacing="1" w:after="100" w:afterAutospacing="1"/>
      <w:jc w:val="left"/>
    </w:pPr>
    <w:rPr>
      <w:rFonts w:ascii="宋体" w:hAnsi="宋体" w:cs="宋体"/>
      <w:kern w:val="0"/>
      <w:sz w:val="24"/>
    </w:rPr>
  </w:style>
  <w:style w:type="character" w:customStyle="1" w:styleId="8">
    <w:name w:val="页脚 Char"/>
    <w:link w:val="3"/>
    <w:autoRedefine/>
    <w:qFormat/>
    <w:uiPriority w:val="0"/>
    <w:rPr>
      <w:kern w:val="2"/>
      <w:sz w:val="18"/>
      <w:szCs w:val="18"/>
    </w:rPr>
  </w:style>
  <w:style w:type="character" w:customStyle="1" w:styleId="9">
    <w:name w:val="页眉 Char"/>
    <w:link w:val="4"/>
    <w:autoRedefine/>
    <w:qFormat/>
    <w:uiPriority w:val="0"/>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5</Pages>
  <Words>913</Words>
  <Characters>1503</Characters>
  <Lines>2</Lines>
  <Paragraphs>1</Paragraphs>
  <TotalTime>1</TotalTime>
  <ScaleCrop>false</ScaleCrop>
  <LinksUpToDate>false</LinksUpToDate>
  <CharactersWithSpaces>1505</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冲冲</dc:creator>
  <cp:lastModifiedBy>冲冲</cp:lastModifiedBy>
  <cp:lastPrinted>2024-06-05T08:36:00Z</cp:lastPrinted>
  <dcterms:modified xsi:type="dcterms:W3CDTF">2024-06-27T09:06:26Z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A23B4F4AA9E94B3F9C4C702D2A3C916D_13</vt:lpwstr>
  </property>
</Properties>
</file>